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86" w:rsidRPr="00B63086" w:rsidRDefault="00542822" w:rsidP="00B63086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Использование инновационных технологий в образовательной деятельности по речевому развитию детей дошкольного возраста</w:t>
      </w:r>
    </w:p>
    <w:p w:rsidR="00B63086" w:rsidRDefault="00B63086" w:rsidP="00B63086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Н.А. Горохова</w:t>
      </w:r>
    </w:p>
    <w:p w:rsidR="00B63086" w:rsidRDefault="00B63086" w:rsidP="00B63086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МБДОУ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Полазненский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детский сад №2»</w:t>
      </w:r>
    </w:p>
    <w:p w:rsidR="00B63086" w:rsidRDefault="00B63086" w:rsidP="00B63086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Воспитатель </w:t>
      </w:r>
    </w:p>
    <w:p w:rsidR="00231512" w:rsidRPr="00F97C9D" w:rsidRDefault="00231512" w:rsidP="00C46910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7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Актуальность</w:t>
      </w:r>
    </w:p>
    <w:p w:rsidR="007D6467" w:rsidRPr="00F97C9D" w:rsidRDefault="00231512" w:rsidP="00C46910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7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Проблема формирования речи у детей дошкольного возраста актуальна на сегодняшний день. 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связной речи для дошкольников.</w:t>
      </w:r>
    </w:p>
    <w:p w:rsidR="00231512" w:rsidRPr="00F97C9D" w:rsidRDefault="00231512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Речевое развитие – процесс сложный, творческий и поэтому необходимо, чтобы дети раньше овладели своей родной речью, говорили правильно и красиво. Одной из предпосылок развития учебной деятельности является развитие речевой активности дошкольников. Основным показателем уровня </w:t>
      </w:r>
      <w:r w:rsidR="00DC26A9" w:rsidRPr="00F97C9D">
        <w:rPr>
          <w:rFonts w:ascii="Times New Roman" w:hAnsi="Times New Roman" w:cs="Times New Roman"/>
          <w:sz w:val="24"/>
          <w:szCs w:val="24"/>
        </w:rPr>
        <w:t>развития умственных</w:t>
      </w:r>
      <w:r w:rsidRPr="00F97C9D">
        <w:rPr>
          <w:rFonts w:ascii="Times New Roman" w:hAnsi="Times New Roman" w:cs="Times New Roman"/>
          <w:sz w:val="24"/>
          <w:szCs w:val="24"/>
        </w:rPr>
        <w:t xml:space="preserve"> способностей ребёнка, считается богатство его речи, поэтому взрослым важно поддержать и обеспечить развитие умственных и речевых способностей дошкольников.</w:t>
      </w:r>
    </w:p>
    <w:p w:rsidR="00231512" w:rsidRPr="00F97C9D" w:rsidRDefault="00231512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 дошкольного образования </w:t>
      </w:r>
      <w:r w:rsidRPr="00F97C9D">
        <w:rPr>
          <w:rFonts w:ascii="Times New Roman" w:hAnsi="Times New Roman" w:cs="Times New Roman"/>
          <w:i/>
          <w:iCs/>
          <w:sz w:val="24"/>
          <w:szCs w:val="24"/>
        </w:rPr>
        <w:t>(ФГОС ДО)</w:t>
      </w:r>
      <w:r w:rsidRPr="00F97C9D">
        <w:rPr>
          <w:rFonts w:ascii="Times New Roman" w:hAnsi="Times New Roman" w:cs="Times New Roman"/>
          <w:sz w:val="24"/>
          <w:szCs w:val="24"/>
        </w:rPr>
        <w:t>: «речевое развитие включает владение речью как средством общения и культуры; обогащение активного словаря; развитие связной, грамматически правильной диалогической и монологической речи; развитие речевого творчества; развитие 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 активности как предпосылки обучения грамоте».</w:t>
      </w:r>
    </w:p>
    <w:p w:rsidR="00231512" w:rsidRPr="00F97C9D" w:rsidRDefault="00231512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Традиционная методика обучения дошкольников рекомендует использовать в качестве основного приема обучения образец рассказа педагога. Но опыт показывает, что дети воспроизводят рассказ педагога с незначительными изменениями, рассказы бедны и не выразительны, лексический запас слов мал. Поэтому стало очевидно, что необходимо изменение способов работы педагогов на занятиях по развитию речи дошкольников. В последнее время все чаще поднимается вопрос о применении инновационных технологий в ДОУ, так как внедрение инноваций в работу образовательного учреждения – важнейшее условие совершенствования и реформирования системы дошкольного</w:t>
      </w:r>
    </w:p>
    <w:p w:rsidR="00DC26A9" w:rsidRPr="00F97C9D" w:rsidRDefault="00DC26A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b/>
          <w:bCs/>
          <w:sz w:val="24"/>
          <w:szCs w:val="24"/>
        </w:rPr>
        <w:t>Инновационные технологии</w:t>
      </w:r>
      <w:r w:rsidRPr="00F97C9D">
        <w:rPr>
          <w:rFonts w:ascii="Times New Roman" w:hAnsi="Times New Roman" w:cs="Times New Roman"/>
          <w:sz w:val="24"/>
          <w:szCs w:val="24"/>
        </w:rPr>
        <w:t> —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развитии</w:t>
      </w:r>
      <w:r w:rsidRPr="00F97C9D">
        <w:rPr>
          <w:rFonts w:ascii="Times New Roman" w:hAnsi="Times New Roman" w:cs="Times New Roman"/>
          <w:sz w:val="24"/>
          <w:szCs w:val="24"/>
        </w:rPr>
        <w:t> ребёнка в современных социокультурных условиях.</w:t>
      </w:r>
    </w:p>
    <w:p w:rsidR="00DC26A9" w:rsidRPr="00F97C9D" w:rsidRDefault="00DC26A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в </w:t>
      </w:r>
      <w:proofErr w:type="spellStart"/>
      <w:r w:rsidRPr="00F97C9D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F97C9D">
        <w:rPr>
          <w:rFonts w:ascii="Times New Roman" w:hAnsi="Times New Roman" w:cs="Times New Roman"/>
          <w:b/>
          <w:bCs/>
          <w:sz w:val="24"/>
          <w:szCs w:val="24"/>
        </w:rPr>
        <w:t>-образовательном</w:t>
      </w:r>
      <w:r w:rsidRPr="00F97C9D">
        <w:rPr>
          <w:rFonts w:ascii="Times New Roman" w:hAnsi="Times New Roman" w:cs="Times New Roman"/>
          <w:sz w:val="24"/>
          <w:szCs w:val="24"/>
        </w:rPr>
        <w:t> процессе ДОУ современных педагогических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технологий</w:t>
      </w:r>
      <w:r w:rsidRPr="00F97C9D">
        <w:rPr>
          <w:rFonts w:ascii="Times New Roman" w:hAnsi="Times New Roman" w:cs="Times New Roman"/>
          <w:sz w:val="24"/>
          <w:szCs w:val="24"/>
        </w:rPr>
        <w:t>, позволяют нам организовать личностно - ориентированный подход к детям, обеспечивая при этом индивидуализацию и дифференциацию педагогического процесса с учетом способностей и уровня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F97C9D">
        <w:rPr>
          <w:rFonts w:ascii="Times New Roman" w:hAnsi="Times New Roman" w:cs="Times New Roman"/>
          <w:sz w:val="24"/>
          <w:szCs w:val="24"/>
        </w:rPr>
        <w:t> каждого воспитанника.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Инновационные технологии</w:t>
      </w:r>
      <w:r w:rsidRPr="00F97C9D">
        <w:rPr>
          <w:rFonts w:ascii="Times New Roman" w:hAnsi="Times New Roman" w:cs="Times New Roman"/>
          <w:sz w:val="24"/>
          <w:szCs w:val="24"/>
        </w:rPr>
        <w:t> сочетают в себе современные, прогрессивные, креативные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F97C9D">
        <w:rPr>
          <w:rFonts w:ascii="Times New Roman" w:hAnsi="Times New Roman" w:cs="Times New Roman"/>
          <w:sz w:val="24"/>
          <w:szCs w:val="24"/>
        </w:rPr>
        <w:t> и стереотипные элементы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Pr="00F97C9D">
        <w:rPr>
          <w:rFonts w:ascii="Times New Roman" w:hAnsi="Times New Roman" w:cs="Times New Roman"/>
          <w:sz w:val="24"/>
          <w:szCs w:val="24"/>
        </w:rPr>
        <w:t>, проверенные временем и доказавшие свою эффективность.</w:t>
      </w:r>
    </w:p>
    <w:p w:rsidR="00DC26A9" w:rsidRPr="00F97C9D" w:rsidRDefault="00DC26A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Рассмотрим основные инновационные технологии, которые на настоящий момент используются в ходе </w:t>
      </w:r>
      <w:proofErr w:type="spellStart"/>
      <w:r w:rsidRPr="00F97C9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97C9D">
        <w:rPr>
          <w:rFonts w:ascii="Times New Roman" w:hAnsi="Times New Roman" w:cs="Times New Roman"/>
          <w:sz w:val="24"/>
          <w:szCs w:val="24"/>
        </w:rPr>
        <w:t>-образовательного процесса ДОУ.</w:t>
      </w:r>
    </w:p>
    <w:p w:rsidR="00DC26A9" w:rsidRPr="00F97C9D" w:rsidRDefault="00DC26A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b/>
          <w:bCs/>
          <w:sz w:val="24"/>
          <w:szCs w:val="24"/>
        </w:rPr>
        <w:t>Инновационные технологии</w:t>
      </w:r>
      <w:r w:rsidRPr="00F97C9D">
        <w:rPr>
          <w:rFonts w:ascii="Times New Roman" w:hAnsi="Times New Roman" w:cs="Times New Roman"/>
          <w:sz w:val="24"/>
          <w:szCs w:val="24"/>
        </w:rPr>
        <w:t>: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1Мнемотехника – в переводе с греческого - «искусство запоминания».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Мнемотехника – это система методов и приемов, обеспечивающих эффективное запоминание, сохранение и воспроизведение информации и развитие речи.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Цель обучения мнемотехнике – развитие памяти, мышления, воображения, внимания, а именно психических процессов, ведь именно они тесно связаны с полноценным развитием речи.</w:t>
      </w:r>
    </w:p>
    <w:p w:rsidR="004B1609" w:rsidRPr="00F97C9D" w:rsidRDefault="004B1609" w:rsidP="00C469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C9D">
        <w:rPr>
          <w:rFonts w:ascii="Times New Roman" w:hAnsi="Times New Roman" w:cs="Times New Roman"/>
          <w:sz w:val="24"/>
          <w:szCs w:val="24"/>
        </w:rPr>
        <w:t xml:space="preserve">2 </w:t>
      </w:r>
      <w:r w:rsidR="00DC26A9" w:rsidRPr="00F97C9D">
        <w:rPr>
          <w:rFonts w:ascii="Times New Roman" w:hAnsi="Times New Roman" w:cs="Times New Roman"/>
          <w:sz w:val="24"/>
          <w:szCs w:val="24"/>
        </w:rPr>
        <w:t>ТРИЗ.</w:t>
      </w:r>
      <w:r w:rsidRPr="00F97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Основная задача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использования ТРИЗ - технологии в дошкольном возрасте</w:t>
      </w:r>
      <w:r w:rsidRPr="00F97C9D">
        <w:rPr>
          <w:rFonts w:ascii="Times New Roman" w:hAnsi="Times New Roman" w:cs="Times New Roman"/>
          <w:sz w:val="24"/>
          <w:szCs w:val="24"/>
        </w:rPr>
        <w:t> – это привить ребенку радость творческих открытий.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Основной критерий в работе с детьми – доходчивость и простота в подаче материала и в формулировке сложной, казалось бы, ситуации.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 xml:space="preserve">Приемы </w:t>
      </w:r>
      <w:r w:rsidR="00F97C9D" w:rsidRPr="00F97C9D">
        <w:rPr>
          <w:rFonts w:ascii="Times New Roman" w:hAnsi="Times New Roman" w:cs="Times New Roman"/>
          <w:sz w:val="24"/>
          <w:szCs w:val="24"/>
        </w:rPr>
        <w:t>ТРИЗ</w:t>
      </w:r>
      <w:r w:rsidR="00F97C9D" w:rsidRPr="00F97C9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97C9D">
        <w:rPr>
          <w:rFonts w:ascii="Times New Roman" w:hAnsi="Times New Roman" w:cs="Times New Roman"/>
          <w:sz w:val="24"/>
          <w:szCs w:val="24"/>
        </w:rPr>
        <w:t xml:space="preserve"> фантазирование, оживление неживых объектов, увеличение, уменьшение.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В результате свободной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деятельности с использованием элементов ТРИЗ у детей</w:t>
      </w:r>
      <w:r w:rsidRPr="00F97C9D">
        <w:rPr>
          <w:rFonts w:ascii="Times New Roman" w:hAnsi="Times New Roman" w:cs="Times New Roman"/>
          <w:sz w:val="24"/>
          <w:szCs w:val="24"/>
        </w:rPr>
        <w:t> снимается чувство скованности, преодолевается застенчивость,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развивается речь и логика</w:t>
      </w:r>
      <w:r w:rsidRPr="00F97C9D">
        <w:rPr>
          <w:rFonts w:ascii="Times New Roman" w:hAnsi="Times New Roman" w:cs="Times New Roman"/>
          <w:sz w:val="24"/>
          <w:szCs w:val="24"/>
        </w:rPr>
        <w:t>, мышление.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Методики ТРИЗ высокоэффективны, имеют чёткий алгоритм к действию, которое всегда переходит в ожидаемый результат</w:t>
      </w:r>
    </w:p>
    <w:p w:rsidR="00DC26A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 xml:space="preserve">3 </w:t>
      </w:r>
      <w:r w:rsidR="00DC26A9" w:rsidRPr="00F97C9D">
        <w:rPr>
          <w:rFonts w:ascii="Times New Roman" w:hAnsi="Times New Roman" w:cs="Times New Roman"/>
          <w:sz w:val="24"/>
          <w:szCs w:val="24"/>
        </w:rPr>
        <w:t>Конструкторы LEGO.</w:t>
      </w:r>
    </w:p>
    <w:p w:rsidR="006F3D2E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6F3D2E" w:rsidRPr="00F97C9D">
        <w:rPr>
          <w:rFonts w:ascii="Times New Roman" w:hAnsi="Times New Roman" w:cs="Times New Roman"/>
          <w:sz w:val="24"/>
          <w:szCs w:val="24"/>
        </w:rPr>
        <w:t xml:space="preserve"> «LEGO» конструктора является великолепным средством для познавательного развития дошкольников: развивает мыслительные процессы (анализ, синтез, сравнение, обобщение и т.д.), способствует развитию воображения, речевому развитию</w:t>
      </w:r>
    </w:p>
    <w:p w:rsidR="006F3D2E" w:rsidRPr="00F97C9D" w:rsidRDefault="006F3D2E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97C9D">
        <w:rPr>
          <w:rFonts w:ascii="Times New Roman" w:hAnsi="Times New Roman" w:cs="Times New Roman"/>
          <w:b/>
          <w:bCs/>
          <w:sz w:val="24"/>
          <w:szCs w:val="24"/>
        </w:rPr>
        <w:t>Лего</w:t>
      </w:r>
      <w:proofErr w:type="spellEnd"/>
      <w:r w:rsidRPr="00F97C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97C9D">
        <w:rPr>
          <w:rFonts w:ascii="Times New Roman" w:hAnsi="Times New Roman" w:cs="Times New Roman"/>
          <w:sz w:val="24"/>
          <w:szCs w:val="24"/>
        </w:rPr>
        <w:t>– конструктор позволяет учиться, играя и обучаться в игре. Поэтому мы пришли к выводу: что работа по развитию речи с применением «</w:t>
      </w:r>
      <w:proofErr w:type="spellStart"/>
      <w:r w:rsidRPr="00F97C9D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97C9D">
        <w:rPr>
          <w:rFonts w:ascii="Times New Roman" w:hAnsi="Times New Roman" w:cs="Times New Roman"/>
          <w:sz w:val="24"/>
          <w:szCs w:val="24"/>
        </w:rPr>
        <w:t xml:space="preserve">» - технологий сделает </w:t>
      </w:r>
      <w:r w:rsidR="00DC26A9" w:rsidRPr="00F97C9D">
        <w:rPr>
          <w:rFonts w:ascii="Times New Roman" w:hAnsi="Times New Roman" w:cs="Times New Roman"/>
          <w:sz w:val="24"/>
          <w:szCs w:val="24"/>
        </w:rPr>
        <w:t>наш процесс</w:t>
      </w:r>
      <w:r w:rsidRPr="00F97C9D">
        <w:rPr>
          <w:rFonts w:ascii="Times New Roman" w:hAnsi="Times New Roman" w:cs="Times New Roman"/>
          <w:sz w:val="24"/>
          <w:szCs w:val="24"/>
        </w:rPr>
        <w:t xml:space="preserve"> более результативным. Дети будут воспринимать непосредственно образовательную </w:t>
      </w:r>
      <w:r w:rsidR="00DC26A9" w:rsidRPr="00F97C9D">
        <w:rPr>
          <w:rFonts w:ascii="Times New Roman" w:hAnsi="Times New Roman" w:cs="Times New Roman"/>
          <w:sz w:val="24"/>
          <w:szCs w:val="24"/>
        </w:rPr>
        <w:t>деятельность как</w:t>
      </w:r>
      <w:r w:rsidRPr="00F97C9D">
        <w:rPr>
          <w:rFonts w:ascii="Times New Roman" w:hAnsi="Times New Roman" w:cs="Times New Roman"/>
          <w:sz w:val="24"/>
          <w:szCs w:val="24"/>
        </w:rPr>
        <w:t xml:space="preserve"> игру, которая не вызывает у них негативизма, а приучает детей к внимательности, усидчивости, точному выполнению инструкций.</w:t>
      </w:r>
    </w:p>
    <w:p w:rsidR="006F3D2E" w:rsidRPr="00F97C9D" w:rsidRDefault="006F3D2E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Конструкторы «ЛЕГО» могут быть разными, а их роль в развитии речи ребенка-дошкольника очень велика.</w:t>
      </w:r>
    </w:p>
    <w:p w:rsidR="006F3D2E" w:rsidRPr="00F97C9D" w:rsidRDefault="006F3D2E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b/>
          <w:bCs/>
          <w:sz w:val="24"/>
          <w:szCs w:val="24"/>
        </w:rPr>
        <w:t xml:space="preserve">Как же можно развить словарь с использованием </w:t>
      </w:r>
      <w:proofErr w:type="spellStart"/>
      <w:r w:rsidRPr="00F97C9D">
        <w:rPr>
          <w:rFonts w:ascii="Times New Roman" w:hAnsi="Times New Roman" w:cs="Times New Roman"/>
          <w:b/>
          <w:bCs/>
          <w:sz w:val="24"/>
          <w:szCs w:val="24"/>
        </w:rPr>
        <w:t>Лего</w:t>
      </w:r>
      <w:proofErr w:type="spellEnd"/>
      <w:r w:rsidRPr="00F97C9D">
        <w:rPr>
          <w:rFonts w:ascii="Times New Roman" w:hAnsi="Times New Roman" w:cs="Times New Roman"/>
          <w:b/>
          <w:bCs/>
          <w:sz w:val="24"/>
          <w:szCs w:val="24"/>
        </w:rPr>
        <w:t>-конструктора?</w:t>
      </w:r>
    </w:p>
    <w:p w:rsidR="006F3D2E" w:rsidRPr="00F97C9D" w:rsidRDefault="006F3D2E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 xml:space="preserve">В процессе работы с детьми используем разные детали ЛЕГО </w:t>
      </w:r>
      <w:r w:rsidR="00DC26A9" w:rsidRPr="00F97C9D">
        <w:rPr>
          <w:rFonts w:ascii="Times New Roman" w:hAnsi="Times New Roman" w:cs="Times New Roman"/>
          <w:sz w:val="24"/>
          <w:szCs w:val="24"/>
        </w:rPr>
        <w:t>конструктора, в</w:t>
      </w:r>
      <w:r w:rsidRPr="00F97C9D">
        <w:rPr>
          <w:rFonts w:ascii="Times New Roman" w:hAnsi="Times New Roman" w:cs="Times New Roman"/>
          <w:sz w:val="24"/>
          <w:szCs w:val="24"/>
        </w:rPr>
        <w:t xml:space="preserve"> ходе которого они запоминают их название, назначение, называют форму, цвет деталей, что способствует в свою очередь обогащению словаря детей.</w:t>
      </w:r>
    </w:p>
    <w:p w:rsidR="006F3D2E" w:rsidRPr="00F97C9D" w:rsidRDefault="006F3D2E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Действия с конструктором помогают обогащать словарь существительными, прилагательными, наречиями, предлогами, глаголов с приставками и др. частями речи.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4 Синквейн – нерифмованное стихотворение из 5 строк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Правила составления синквейна: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правая строка – одно слово, обычно существительное, отражающее главную идею;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вторая строка – два слова, прилагательные, описывающие основную мысль;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третья строка – три слова, глаголы, описывающие действия в рамках темы;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четвертая строка - фраза из нескольких слов, показывающая отношение к теме;</w:t>
      </w:r>
    </w:p>
    <w:p w:rsidR="004B1609" w:rsidRP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пятая строка – слова, связанные с первым, отражающие сущность темы.</w:t>
      </w:r>
    </w:p>
    <w:p w:rsidR="00F97C9D" w:rsidRDefault="004B1609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 xml:space="preserve">5 </w:t>
      </w:r>
      <w:r w:rsidR="00B63086" w:rsidRPr="00F97C9D">
        <w:rPr>
          <w:rFonts w:ascii="Times New Roman" w:hAnsi="Times New Roman" w:cs="Times New Roman"/>
          <w:sz w:val="24"/>
          <w:szCs w:val="24"/>
        </w:rPr>
        <w:t>Логоритмика</w:t>
      </w:r>
    </w:p>
    <w:p w:rsidR="00B63086" w:rsidRPr="00F97C9D" w:rsidRDefault="00B63086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  <w:r w:rsidR="00F97C9D">
        <w:rPr>
          <w:rFonts w:ascii="Times New Roman" w:hAnsi="Times New Roman" w:cs="Times New Roman"/>
          <w:sz w:val="24"/>
          <w:szCs w:val="24"/>
        </w:rPr>
        <w:t xml:space="preserve"> </w:t>
      </w:r>
      <w:r w:rsidRPr="00F97C9D">
        <w:rPr>
          <w:rFonts w:ascii="Times New Roman" w:hAnsi="Times New Roman" w:cs="Times New Roman"/>
          <w:sz w:val="24"/>
          <w:szCs w:val="24"/>
        </w:rPr>
        <w:t>ходьбу в разных направлениях;</w:t>
      </w:r>
      <w:r w:rsidR="00F97C9D">
        <w:rPr>
          <w:rFonts w:ascii="Times New Roman" w:hAnsi="Times New Roman" w:cs="Times New Roman"/>
          <w:sz w:val="24"/>
          <w:szCs w:val="24"/>
        </w:rPr>
        <w:t xml:space="preserve"> </w:t>
      </w:r>
      <w:r w:rsidRPr="00F97C9D">
        <w:rPr>
          <w:rFonts w:ascii="Times New Roman" w:hAnsi="Times New Roman" w:cs="Times New Roman"/>
          <w:sz w:val="24"/>
          <w:szCs w:val="24"/>
        </w:rPr>
        <w:t>упражнения на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развитие дыхания</w:t>
      </w:r>
      <w:r w:rsidRPr="00F97C9D">
        <w:rPr>
          <w:rFonts w:ascii="Times New Roman" w:hAnsi="Times New Roman" w:cs="Times New Roman"/>
          <w:sz w:val="24"/>
          <w:szCs w:val="24"/>
        </w:rPr>
        <w:t>, голоса и артикуляции;</w:t>
      </w:r>
      <w:r w:rsidR="00F97C9D">
        <w:rPr>
          <w:rFonts w:ascii="Times New Roman" w:hAnsi="Times New Roman" w:cs="Times New Roman"/>
          <w:sz w:val="24"/>
          <w:szCs w:val="24"/>
        </w:rPr>
        <w:t xml:space="preserve"> </w:t>
      </w:r>
      <w:r w:rsidRPr="00F97C9D">
        <w:rPr>
          <w:rFonts w:ascii="Times New Roman" w:hAnsi="Times New Roman" w:cs="Times New Roman"/>
          <w:sz w:val="24"/>
          <w:szCs w:val="24"/>
        </w:rPr>
        <w:t xml:space="preserve">упражнения, регулирующие мышечный тонус, активизирующие </w:t>
      </w:r>
      <w:r w:rsidRPr="00F97C9D">
        <w:rPr>
          <w:rFonts w:ascii="Times New Roman" w:hAnsi="Times New Roman" w:cs="Times New Roman"/>
          <w:sz w:val="24"/>
          <w:szCs w:val="24"/>
        </w:rPr>
        <w:lastRenderedPageBreak/>
        <w:t>внимание;</w:t>
      </w:r>
      <w:r w:rsidR="00F97C9D">
        <w:rPr>
          <w:rFonts w:ascii="Times New Roman" w:hAnsi="Times New Roman" w:cs="Times New Roman"/>
          <w:sz w:val="24"/>
          <w:szCs w:val="24"/>
        </w:rPr>
        <w:t xml:space="preserve"> 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речевые</w:t>
      </w:r>
      <w:r w:rsidRPr="00F97C9D">
        <w:rPr>
          <w:rFonts w:ascii="Times New Roman" w:hAnsi="Times New Roman" w:cs="Times New Roman"/>
          <w:sz w:val="24"/>
          <w:szCs w:val="24"/>
        </w:rPr>
        <w:t> упражнения без музыкального сопровождения;</w:t>
      </w:r>
      <w:r w:rsidR="00F97C9D">
        <w:rPr>
          <w:rFonts w:ascii="Times New Roman" w:hAnsi="Times New Roman" w:cs="Times New Roman"/>
          <w:sz w:val="24"/>
          <w:szCs w:val="24"/>
        </w:rPr>
        <w:t xml:space="preserve"> </w:t>
      </w:r>
      <w:r w:rsidRPr="00F97C9D">
        <w:rPr>
          <w:rFonts w:ascii="Times New Roman" w:hAnsi="Times New Roman" w:cs="Times New Roman"/>
          <w:sz w:val="24"/>
          <w:szCs w:val="24"/>
        </w:rPr>
        <w:t>упражнения, формирующие чувство музыкального темпа;</w:t>
      </w:r>
      <w:r w:rsidR="00F97C9D">
        <w:rPr>
          <w:rFonts w:ascii="Times New Roman" w:hAnsi="Times New Roman" w:cs="Times New Roman"/>
          <w:sz w:val="24"/>
          <w:szCs w:val="24"/>
        </w:rPr>
        <w:t xml:space="preserve"> </w:t>
      </w:r>
      <w:r w:rsidRPr="00F97C9D">
        <w:rPr>
          <w:rFonts w:ascii="Times New Roman" w:hAnsi="Times New Roman" w:cs="Times New Roman"/>
          <w:sz w:val="24"/>
          <w:szCs w:val="24"/>
        </w:rPr>
        <w:t>ритмические упражнения;</w:t>
      </w:r>
      <w:r w:rsidR="00F97C9D">
        <w:rPr>
          <w:rFonts w:ascii="Times New Roman" w:hAnsi="Times New Roman" w:cs="Times New Roman"/>
          <w:sz w:val="24"/>
          <w:szCs w:val="24"/>
        </w:rPr>
        <w:t xml:space="preserve"> </w:t>
      </w:r>
      <w:r w:rsidRPr="00F97C9D">
        <w:rPr>
          <w:rFonts w:ascii="Times New Roman" w:hAnsi="Times New Roman" w:cs="Times New Roman"/>
          <w:sz w:val="24"/>
          <w:szCs w:val="24"/>
        </w:rPr>
        <w:t>пение;</w:t>
      </w:r>
    </w:p>
    <w:p w:rsidR="00B63086" w:rsidRPr="00F97C9D" w:rsidRDefault="00B63086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упражнения на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</w:t>
      </w:r>
      <w:r w:rsidRPr="00F97C9D">
        <w:rPr>
          <w:rFonts w:ascii="Times New Roman" w:hAnsi="Times New Roman" w:cs="Times New Roman"/>
          <w:sz w:val="24"/>
          <w:szCs w:val="24"/>
        </w:rPr>
        <w:t>.</w:t>
      </w:r>
    </w:p>
    <w:p w:rsidR="00B63086" w:rsidRPr="00F97C9D" w:rsidRDefault="00B63086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В современной педагогике есть еще не мало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технологий</w:t>
      </w:r>
      <w:r w:rsidRPr="00F97C9D">
        <w:rPr>
          <w:rFonts w:ascii="Times New Roman" w:hAnsi="Times New Roman" w:cs="Times New Roman"/>
          <w:sz w:val="24"/>
          <w:szCs w:val="24"/>
        </w:rPr>
        <w:t>, которые можно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использовать для развития речи</w:t>
      </w:r>
      <w:r w:rsidRPr="00F97C9D">
        <w:rPr>
          <w:rFonts w:ascii="Times New Roman" w:hAnsi="Times New Roman" w:cs="Times New Roman"/>
          <w:sz w:val="24"/>
          <w:szCs w:val="24"/>
        </w:rPr>
        <w:t>.</w:t>
      </w:r>
    </w:p>
    <w:p w:rsidR="00B63086" w:rsidRPr="00F97C9D" w:rsidRDefault="00B63086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Но существуют определенные правила их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r w:rsidRPr="00F97C9D">
        <w:rPr>
          <w:rFonts w:ascii="Times New Roman" w:hAnsi="Times New Roman" w:cs="Times New Roman"/>
          <w:sz w:val="24"/>
          <w:szCs w:val="24"/>
        </w:rPr>
        <w:t>:</w:t>
      </w:r>
    </w:p>
    <w:p w:rsidR="00B63086" w:rsidRPr="00F97C9D" w:rsidRDefault="00B63086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1. Предлагаемый детям наглядный материал должен быть доступен, прост и понятен.</w:t>
      </w:r>
    </w:p>
    <w:p w:rsidR="00B63086" w:rsidRPr="00F97C9D" w:rsidRDefault="00B63086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2. Следует стремиться к тому, чтобы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используемый материал </w:t>
      </w:r>
      <w:r w:rsidRPr="00F97C9D">
        <w:rPr>
          <w:rFonts w:ascii="Times New Roman" w:hAnsi="Times New Roman" w:cs="Times New Roman"/>
          <w:i/>
          <w:iCs/>
          <w:sz w:val="24"/>
          <w:szCs w:val="24"/>
        </w:rPr>
        <w:t>(наглядный или демонстрационный)</w:t>
      </w:r>
      <w:r w:rsidRPr="00F97C9D">
        <w:rPr>
          <w:rFonts w:ascii="Times New Roman" w:hAnsi="Times New Roman" w:cs="Times New Roman"/>
          <w:sz w:val="24"/>
          <w:szCs w:val="24"/>
        </w:rPr>
        <w:t> оказывал воздействие на максимально возможное количество органов чувств. 3. Обязательное подкрепление демонстрации речью.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Речевое</w:t>
      </w:r>
      <w:r w:rsidRPr="00F97C9D">
        <w:rPr>
          <w:rFonts w:ascii="Times New Roman" w:hAnsi="Times New Roman" w:cs="Times New Roman"/>
          <w:sz w:val="24"/>
          <w:szCs w:val="24"/>
        </w:rPr>
        <w:t> пояснение в сочетании с наглядностью углубляет постижение и осмысление предмета объяснения.</w:t>
      </w:r>
    </w:p>
    <w:p w:rsidR="00B63086" w:rsidRPr="00F97C9D" w:rsidRDefault="00B63086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Таким образом, целенаправленная систематическая работа воспитателя с детьми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F97C9D">
        <w:rPr>
          <w:rFonts w:ascii="Times New Roman" w:hAnsi="Times New Roman" w:cs="Times New Roman"/>
          <w:sz w:val="24"/>
          <w:szCs w:val="24"/>
        </w:rPr>
        <w:t> возраста с помощью различных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инновационных и развивающих технологий</w:t>
      </w:r>
      <w:r w:rsidRPr="00F97C9D">
        <w:rPr>
          <w:rFonts w:ascii="Times New Roman" w:hAnsi="Times New Roman" w:cs="Times New Roman"/>
          <w:sz w:val="24"/>
          <w:szCs w:val="24"/>
        </w:rPr>
        <w:t> в процессе образовательной деятельности в условиях ФГОС ДО,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r w:rsidRPr="00F97C9D">
        <w:rPr>
          <w:rFonts w:ascii="Times New Roman" w:hAnsi="Times New Roman" w:cs="Times New Roman"/>
          <w:sz w:val="24"/>
          <w:szCs w:val="24"/>
        </w:rPr>
        <w:t> разнообразных форм работы с родителями и педагогами приведет, на мой взгляд, к положительной динамике показателей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развития речи детей дошкольного возраста</w:t>
      </w:r>
      <w:r w:rsidRPr="00F97C9D">
        <w:rPr>
          <w:rFonts w:ascii="Times New Roman" w:hAnsi="Times New Roman" w:cs="Times New Roman"/>
          <w:sz w:val="24"/>
          <w:szCs w:val="24"/>
        </w:rPr>
        <w:t>.</w:t>
      </w:r>
    </w:p>
    <w:p w:rsidR="00B63086" w:rsidRPr="00F97C9D" w:rsidRDefault="00B63086" w:rsidP="00C46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Современные образовательные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технологии речевого развития дошкольников</w:t>
      </w:r>
      <w:r w:rsidRPr="00F97C9D">
        <w:rPr>
          <w:rFonts w:ascii="Times New Roman" w:hAnsi="Times New Roman" w:cs="Times New Roman"/>
          <w:sz w:val="24"/>
          <w:szCs w:val="24"/>
        </w:rPr>
        <w:t> могут помочь в формировании ин</w:t>
      </w:r>
      <w:bookmarkStart w:id="0" w:name="_GoBack"/>
      <w:bookmarkEnd w:id="0"/>
      <w:r w:rsidRPr="00F97C9D">
        <w:rPr>
          <w:rFonts w:ascii="Times New Roman" w:hAnsi="Times New Roman" w:cs="Times New Roman"/>
          <w:sz w:val="24"/>
          <w:szCs w:val="24"/>
        </w:rPr>
        <w:t>теллектуально грамотной, самостоятельной, продуктивно мыслящей, творческой,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развитой личности</w:t>
      </w:r>
      <w:r w:rsidRPr="00F97C9D">
        <w:rPr>
          <w:rFonts w:ascii="Times New Roman" w:hAnsi="Times New Roman" w:cs="Times New Roman"/>
          <w:sz w:val="24"/>
          <w:szCs w:val="24"/>
        </w:rPr>
        <w:t>.</w:t>
      </w:r>
    </w:p>
    <w:p w:rsidR="00B63086" w:rsidRPr="00F97C9D" w:rsidRDefault="00B63086" w:rsidP="00B63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 </w:t>
      </w:r>
    </w:p>
    <w:p w:rsidR="00B63086" w:rsidRPr="00F97C9D" w:rsidRDefault="00B63086" w:rsidP="00B63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Литература.</w:t>
      </w:r>
    </w:p>
    <w:p w:rsidR="00B63086" w:rsidRPr="00F97C9D" w:rsidRDefault="00B63086" w:rsidP="00B63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97C9D">
        <w:rPr>
          <w:rFonts w:ascii="Times New Roman" w:hAnsi="Times New Roman" w:cs="Times New Roman"/>
          <w:sz w:val="24"/>
          <w:szCs w:val="24"/>
        </w:rPr>
        <w:t>Бизикова</w:t>
      </w:r>
      <w:proofErr w:type="spellEnd"/>
      <w:r w:rsidRPr="00F97C9D">
        <w:rPr>
          <w:rFonts w:ascii="Times New Roman" w:hAnsi="Times New Roman" w:cs="Times New Roman"/>
          <w:sz w:val="24"/>
          <w:szCs w:val="24"/>
        </w:rPr>
        <w:t>, О. А. Теории и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технологии развития речи детей дошкольного</w:t>
      </w:r>
      <w:r w:rsidRPr="00F97C9D">
        <w:rPr>
          <w:rFonts w:ascii="Times New Roman" w:hAnsi="Times New Roman" w:cs="Times New Roman"/>
          <w:sz w:val="24"/>
          <w:szCs w:val="24"/>
        </w:rPr>
        <w:t xml:space="preserve"> возраста в </w:t>
      </w:r>
      <w:proofErr w:type="spellStart"/>
      <w:r w:rsidRPr="00F97C9D">
        <w:rPr>
          <w:rFonts w:ascii="Times New Roman" w:hAnsi="Times New Roman" w:cs="Times New Roman"/>
          <w:sz w:val="24"/>
          <w:szCs w:val="24"/>
        </w:rPr>
        <w:t>определениях</w:t>
      </w:r>
      <w:proofErr w:type="gramStart"/>
      <w:r w:rsidRPr="00F97C9D">
        <w:rPr>
          <w:rFonts w:ascii="Times New Roman" w:hAnsi="Times New Roman" w:cs="Times New Roman"/>
          <w:sz w:val="24"/>
          <w:szCs w:val="24"/>
        </w:rPr>
        <w:t>,</w:t>
      </w:r>
      <w:r w:rsidRPr="00F97C9D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Pr="00F97C9D">
        <w:rPr>
          <w:rFonts w:ascii="Times New Roman" w:hAnsi="Times New Roman" w:cs="Times New Roman"/>
          <w:sz w:val="24"/>
          <w:szCs w:val="24"/>
          <w:u w:val="single"/>
        </w:rPr>
        <w:t>аблицах</w:t>
      </w:r>
      <w:proofErr w:type="spellEnd"/>
      <w:r w:rsidRPr="00F97C9D">
        <w:rPr>
          <w:rFonts w:ascii="Times New Roman" w:hAnsi="Times New Roman" w:cs="Times New Roman"/>
          <w:sz w:val="24"/>
          <w:szCs w:val="24"/>
          <w:u w:val="single"/>
        </w:rPr>
        <w:t xml:space="preserve"> и схемах </w:t>
      </w:r>
      <w:r w:rsidRPr="00F97C9D">
        <w:rPr>
          <w:rFonts w:ascii="Times New Roman" w:hAnsi="Times New Roman" w:cs="Times New Roman"/>
          <w:sz w:val="24"/>
          <w:szCs w:val="24"/>
        </w:rPr>
        <w:t xml:space="preserve">: учеб. пособие / О. А. </w:t>
      </w:r>
      <w:proofErr w:type="spellStart"/>
      <w:r w:rsidRPr="00F97C9D">
        <w:rPr>
          <w:rFonts w:ascii="Times New Roman" w:hAnsi="Times New Roman" w:cs="Times New Roman"/>
          <w:sz w:val="24"/>
          <w:szCs w:val="24"/>
        </w:rPr>
        <w:t>Бизикова</w:t>
      </w:r>
      <w:proofErr w:type="spellEnd"/>
      <w:r w:rsidRPr="00F97C9D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F97C9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97C9D">
        <w:rPr>
          <w:rFonts w:ascii="Times New Roman" w:hAnsi="Times New Roman" w:cs="Times New Roman"/>
          <w:sz w:val="24"/>
          <w:szCs w:val="24"/>
        </w:rPr>
        <w:t>. и доп. —</w:t>
      </w:r>
      <w:r w:rsidRPr="00F97C9D">
        <w:rPr>
          <w:rFonts w:ascii="Times New Roman" w:hAnsi="Times New Roman" w:cs="Times New Roman"/>
          <w:sz w:val="24"/>
          <w:szCs w:val="24"/>
          <w:u w:val="single"/>
        </w:rPr>
        <w:t>Нижневартовск:</w:t>
      </w:r>
      <w:r w:rsidRPr="00F97C9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F97C9D">
        <w:rPr>
          <w:rFonts w:ascii="Times New Roman" w:hAnsi="Times New Roman" w:cs="Times New Roman"/>
          <w:sz w:val="24"/>
          <w:szCs w:val="24"/>
        </w:rPr>
        <w:t>Нижневарт</w:t>
      </w:r>
      <w:proofErr w:type="spellEnd"/>
      <w:r w:rsidRPr="00F97C9D">
        <w:rPr>
          <w:rFonts w:ascii="Times New Roman" w:hAnsi="Times New Roman" w:cs="Times New Roman"/>
          <w:sz w:val="24"/>
          <w:szCs w:val="24"/>
        </w:rPr>
        <w:t>. гос. ун-та, 2014. — 93 с.</w:t>
      </w:r>
    </w:p>
    <w:p w:rsidR="00B63086" w:rsidRPr="00F97C9D" w:rsidRDefault="00B63086" w:rsidP="00B63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2. Привалова, С. Е.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Коммуникативно-речевое развитие детей дошкольного возраста:</w:t>
      </w:r>
      <w:r w:rsidRPr="00F97C9D">
        <w:rPr>
          <w:rFonts w:ascii="Times New Roman" w:hAnsi="Times New Roman" w:cs="Times New Roman"/>
          <w:sz w:val="24"/>
          <w:szCs w:val="24"/>
        </w:rPr>
        <w:t xml:space="preserve"> учеб. пособие / С. Е. Привалова; Урал. гос. </w:t>
      </w:r>
      <w:proofErr w:type="spellStart"/>
      <w:r w:rsidRPr="00F97C9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97C9D">
        <w:rPr>
          <w:rFonts w:ascii="Times New Roman" w:hAnsi="Times New Roman" w:cs="Times New Roman"/>
          <w:sz w:val="24"/>
          <w:szCs w:val="24"/>
        </w:rPr>
        <w:t>. ун-т. – Екатеринбург, 2015. – 203 с.</w:t>
      </w:r>
    </w:p>
    <w:p w:rsidR="00B63086" w:rsidRPr="00F97C9D" w:rsidRDefault="00B63086" w:rsidP="00B63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 </w:t>
      </w:r>
      <w:r w:rsidRPr="00F97C9D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F97C9D">
        <w:rPr>
          <w:rFonts w:ascii="Times New Roman" w:hAnsi="Times New Roman" w:cs="Times New Roman"/>
          <w:sz w:val="24"/>
          <w:szCs w:val="24"/>
        </w:rPr>
        <w:t> образования [Электронный ресурс]: Утвержден Приказом Министерства образования и науки Российской Федерации № 1155 от 17 октября 2013 г. –</w:t>
      </w:r>
      <w:r w:rsidRPr="00F97C9D">
        <w:rPr>
          <w:rFonts w:ascii="Times New Roman" w:hAnsi="Times New Roman" w:cs="Times New Roman"/>
          <w:sz w:val="24"/>
          <w:szCs w:val="24"/>
          <w:u w:val="single"/>
        </w:rPr>
        <w:t>Режим доступа:</w:t>
      </w:r>
      <w:r w:rsidRPr="00F97C9D">
        <w:rPr>
          <w:rFonts w:ascii="Times New Roman" w:hAnsi="Times New Roman" w:cs="Times New Roman"/>
          <w:sz w:val="24"/>
          <w:szCs w:val="24"/>
        </w:rPr>
        <w:t xml:space="preserve"> http://ped-kopilka.ru</w:t>
      </w:r>
    </w:p>
    <w:p w:rsidR="00B63086" w:rsidRPr="00F97C9D" w:rsidRDefault="00B63086" w:rsidP="00B63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C9D">
        <w:rPr>
          <w:rFonts w:ascii="Times New Roman" w:hAnsi="Times New Roman" w:cs="Times New Roman"/>
          <w:sz w:val="24"/>
          <w:szCs w:val="24"/>
        </w:rPr>
        <w:t> </w:t>
      </w:r>
    </w:p>
    <w:p w:rsidR="004B1609" w:rsidRPr="00F97C9D" w:rsidRDefault="004B1609" w:rsidP="004B1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512" w:rsidRPr="00F97C9D" w:rsidRDefault="00231512" w:rsidP="00DC26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1512" w:rsidRPr="00F9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12"/>
    <w:rsid w:val="00231512"/>
    <w:rsid w:val="0024258A"/>
    <w:rsid w:val="004B1609"/>
    <w:rsid w:val="00542822"/>
    <w:rsid w:val="006F3D2E"/>
    <w:rsid w:val="007D6467"/>
    <w:rsid w:val="00B63086"/>
    <w:rsid w:val="00C46910"/>
    <w:rsid w:val="00DC26A9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60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6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2022-07-04T11:04:00Z</dcterms:created>
  <dcterms:modified xsi:type="dcterms:W3CDTF">2022-08-25T06:26:00Z</dcterms:modified>
</cp:coreProperties>
</file>