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3F10" w:rsidRDefault="00DA7764" w:rsidP="00DA7764">
      <w:pPr>
        <w:pStyle w:val="a3"/>
        <w:jc w:val="center"/>
        <w:rPr>
          <w:rFonts w:ascii="Times New Roman" w:eastAsiaTheme="majorEastAsia" w:hAnsi="Times New Roman" w:cs="Times New Roman"/>
          <w:b/>
          <w:bCs/>
          <w:kern w:val="24"/>
          <w:sz w:val="24"/>
          <w:szCs w:val="24"/>
        </w:rPr>
      </w:pPr>
      <w:bookmarkStart w:id="0" w:name="_GoBack"/>
      <w:bookmarkEnd w:id="0"/>
      <w:r w:rsidRPr="004E6D42">
        <w:rPr>
          <w:rFonts w:ascii="Times New Roman" w:eastAsiaTheme="majorEastAsia" w:hAnsi="Times New Roman" w:cs="Times New Roman"/>
          <w:b/>
          <w:bCs/>
          <w:kern w:val="24"/>
          <w:sz w:val="24"/>
          <w:szCs w:val="24"/>
        </w:rPr>
        <w:t>ИСПОЛЬЗОВАНИЕ КИНЕЗИО</w:t>
      </w:r>
      <w:r w:rsidR="00703F10">
        <w:rPr>
          <w:rFonts w:ascii="Times New Roman" w:eastAsiaTheme="majorEastAsia" w:hAnsi="Times New Roman" w:cs="Times New Roman"/>
          <w:b/>
          <w:bCs/>
          <w:kern w:val="24"/>
          <w:sz w:val="24"/>
          <w:szCs w:val="24"/>
        </w:rPr>
        <w:t>ЛОГИЧЕСКИХ УПРАЖНЕНИЙ</w:t>
      </w:r>
    </w:p>
    <w:p w:rsidR="00DA7764" w:rsidRPr="004E6D42" w:rsidRDefault="00703F10" w:rsidP="00DA7764">
      <w:pPr>
        <w:pStyle w:val="a3"/>
        <w:jc w:val="center"/>
        <w:rPr>
          <w:rFonts w:ascii="Times New Roman" w:eastAsiaTheme="majorEastAsia" w:hAnsi="Times New Roman" w:cs="Times New Roman"/>
          <w:b/>
          <w:bCs/>
          <w:kern w:val="24"/>
          <w:sz w:val="24"/>
          <w:szCs w:val="24"/>
        </w:rPr>
      </w:pPr>
      <w:r>
        <w:rPr>
          <w:rFonts w:ascii="Times New Roman" w:eastAsiaTheme="majorEastAsia" w:hAnsi="Times New Roman" w:cs="Times New Roman"/>
          <w:b/>
          <w:bCs/>
          <w:kern w:val="24"/>
          <w:sz w:val="24"/>
          <w:szCs w:val="24"/>
        </w:rPr>
        <w:t xml:space="preserve"> В РАЗВИТИИ</w:t>
      </w:r>
      <w:r w:rsidR="00DA7764" w:rsidRPr="004E6D42">
        <w:rPr>
          <w:rFonts w:ascii="Times New Roman" w:eastAsiaTheme="majorEastAsia" w:hAnsi="Times New Roman" w:cs="Times New Roman"/>
          <w:b/>
          <w:bCs/>
          <w:kern w:val="24"/>
          <w:sz w:val="24"/>
          <w:szCs w:val="24"/>
        </w:rPr>
        <w:t xml:space="preserve"> РЕЧИ ДОШКОЛЬНИКОВ</w:t>
      </w:r>
    </w:p>
    <w:p w:rsidR="00DA7764" w:rsidRPr="004E6D42" w:rsidRDefault="00DA7764" w:rsidP="00DA7764">
      <w:pPr>
        <w:pStyle w:val="a3"/>
        <w:jc w:val="center"/>
        <w:rPr>
          <w:rFonts w:ascii="Times New Roman" w:eastAsiaTheme="majorEastAsia" w:hAnsi="Times New Roman" w:cs="Times New Roman"/>
          <w:b/>
          <w:bCs/>
          <w:kern w:val="24"/>
          <w:sz w:val="24"/>
          <w:szCs w:val="24"/>
        </w:rPr>
      </w:pPr>
    </w:p>
    <w:p w:rsidR="00DA7764" w:rsidRPr="004E6D42" w:rsidRDefault="00DA7764" w:rsidP="00DA7764">
      <w:pPr>
        <w:pStyle w:val="a3"/>
        <w:jc w:val="right"/>
        <w:rPr>
          <w:rFonts w:ascii="Times New Roman" w:eastAsiaTheme="majorEastAsia" w:hAnsi="Times New Roman" w:cs="Times New Roman"/>
          <w:bCs/>
          <w:sz w:val="24"/>
          <w:szCs w:val="24"/>
          <w:lang w:eastAsia="ru-RU"/>
        </w:rPr>
      </w:pPr>
      <w:r w:rsidRPr="004E6D42">
        <w:rPr>
          <w:rFonts w:ascii="Times New Roman" w:eastAsiaTheme="majorEastAsia" w:hAnsi="Times New Roman" w:cs="Times New Roman"/>
          <w:bCs/>
          <w:sz w:val="24"/>
          <w:szCs w:val="24"/>
          <w:lang w:eastAsia="ru-RU"/>
        </w:rPr>
        <w:t xml:space="preserve"> Е.Г. Гилева,</w:t>
      </w:r>
    </w:p>
    <w:p w:rsidR="00DA7764" w:rsidRPr="004E6D42" w:rsidRDefault="00DA7764" w:rsidP="00DA7764">
      <w:pPr>
        <w:pStyle w:val="a3"/>
        <w:jc w:val="right"/>
        <w:rPr>
          <w:rFonts w:ascii="Times New Roman" w:eastAsiaTheme="majorEastAsia" w:hAnsi="Times New Roman" w:cs="Times New Roman"/>
          <w:bCs/>
          <w:sz w:val="24"/>
          <w:szCs w:val="24"/>
          <w:lang w:eastAsia="ru-RU"/>
        </w:rPr>
      </w:pPr>
      <w:r w:rsidRPr="004E6D42">
        <w:rPr>
          <w:rFonts w:ascii="Times New Roman" w:eastAsiaTheme="majorEastAsia" w:hAnsi="Times New Roman" w:cs="Times New Roman"/>
          <w:bCs/>
          <w:sz w:val="24"/>
          <w:szCs w:val="24"/>
          <w:lang w:eastAsia="ru-RU"/>
        </w:rPr>
        <w:t>МБДОУ « Полазненский детский сад №7»,</w:t>
      </w:r>
    </w:p>
    <w:p w:rsidR="00DA7764" w:rsidRPr="004E6D42" w:rsidRDefault="00DA7764" w:rsidP="00DA7764">
      <w:pPr>
        <w:pStyle w:val="a3"/>
        <w:jc w:val="right"/>
        <w:rPr>
          <w:rFonts w:ascii="Times New Roman" w:eastAsiaTheme="majorEastAsia" w:hAnsi="Times New Roman" w:cs="Times New Roman"/>
          <w:bCs/>
          <w:sz w:val="24"/>
          <w:szCs w:val="24"/>
          <w:lang w:eastAsia="ru-RU"/>
        </w:rPr>
      </w:pPr>
      <w:r w:rsidRPr="004E6D42">
        <w:rPr>
          <w:rFonts w:ascii="Times New Roman" w:eastAsiaTheme="majorEastAsia" w:hAnsi="Times New Roman" w:cs="Times New Roman"/>
          <w:bCs/>
          <w:sz w:val="24"/>
          <w:szCs w:val="24"/>
          <w:lang w:eastAsia="ru-RU"/>
        </w:rPr>
        <w:t xml:space="preserve">Воспитатель, </w:t>
      </w:r>
    </w:p>
    <w:p w:rsidR="00DA7764" w:rsidRPr="004E6D42" w:rsidRDefault="00DA7764" w:rsidP="00DA7764">
      <w:pPr>
        <w:pStyle w:val="a3"/>
        <w:jc w:val="right"/>
        <w:rPr>
          <w:rFonts w:ascii="Times New Roman" w:eastAsiaTheme="majorEastAsia" w:hAnsi="Times New Roman" w:cs="Times New Roman"/>
          <w:bCs/>
          <w:sz w:val="24"/>
          <w:szCs w:val="24"/>
          <w:lang w:eastAsia="ru-RU"/>
        </w:rPr>
      </w:pPr>
      <w:r w:rsidRPr="004E6D42">
        <w:rPr>
          <w:rFonts w:ascii="Times New Roman" w:eastAsiaTheme="majorEastAsia" w:hAnsi="Times New Roman" w:cs="Times New Roman"/>
          <w:bCs/>
          <w:sz w:val="24"/>
          <w:szCs w:val="24"/>
          <w:lang w:eastAsia="ru-RU"/>
        </w:rPr>
        <w:t>п. Полазна</w:t>
      </w:r>
    </w:p>
    <w:p w:rsidR="00DA7764" w:rsidRPr="004E6D42" w:rsidRDefault="00DA7764" w:rsidP="00DA7764">
      <w:pPr>
        <w:pStyle w:val="a3"/>
        <w:jc w:val="center"/>
        <w:rPr>
          <w:rFonts w:ascii="Times New Roman" w:eastAsiaTheme="majorEastAsia" w:hAnsi="Times New Roman" w:cs="Times New Roman"/>
          <w:b/>
          <w:bCs/>
          <w:kern w:val="24"/>
          <w:sz w:val="24"/>
          <w:szCs w:val="24"/>
        </w:rPr>
      </w:pPr>
    </w:p>
    <w:p w:rsidR="00A573C9" w:rsidRPr="004E6D42" w:rsidRDefault="00A573C9" w:rsidP="00703F10">
      <w:pPr>
        <w:spacing w:after="0" w:line="240" w:lineRule="auto"/>
        <w:ind w:firstLine="567"/>
        <w:jc w:val="both"/>
        <w:rPr>
          <w:rFonts w:ascii="Times New Roman" w:hAnsi="Times New Roman" w:cs="Times New Roman"/>
          <w:sz w:val="24"/>
          <w:szCs w:val="24"/>
          <w:shd w:val="clear" w:color="auto" w:fill="FFFFFF"/>
        </w:rPr>
      </w:pPr>
      <w:r w:rsidRPr="004E6D42">
        <w:rPr>
          <w:rFonts w:ascii="Times New Roman" w:hAnsi="Times New Roman" w:cs="Times New Roman"/>
          <w:sz w:val="24"/>
          <w:szCs w:val="24"/>
          <w:shd w:val="clear" w:color="auto" w:fill="FFFFFF"/>
        </w:rPr>
        <w:t>Современный мир меняется стремительно: запросы общества таковы, что ребенок должен быть готов воспринимать большой объем информации, ориентироваться в нем и постараться стать успешным. Поэтому и необходимыми становятся не сами знания, а умение учиться, развивать личность через формирование универсальных учебных действий.</w:t>
      </w:r>
    </w:p>
    <w:p w:rsidR="00A573C9" w:rsidRPr="004E6D42" w:rsidRDefault="00A573C9" w:rsidP="00703F10">
      <w:pPr>
        <w:spacing w:after="0" w:line="240" w:lineRule="auto"/>
        <w:ind w:firstLine="567"/>
        <w:jc w:val="both"/>
        <w:rPr>
          <w:rFonts w:ascii="Times New Roman" w:hAnsi="Times New Roman" w:cs="Times New Roman"/>
          <w:sz w:val="24"/>
          <w:szCs w:val="24"/>
          <w:shd w:val="clear" w:color="auto" w:fill="FFFFFF"/>
        </w:rPr>
      </w:pPr>
      <w:r w:rsidRPr="004E6D42">
        <w:rPr>
          <w:rFonts w:ascii="Times New Roman" w:hAnsi="Times New Roman" w:cs="Times New Roman"/>
          <w:sz w:val="24"/>
          <w:szCs w:val="24"/>
          <w:shd w:val="clear" w:color="auto" w:fill="FFFFFF"/>
        </w:rPr>
        <w:t xml:space="preserve">На современном этапе развития общества происходят изменения и в системе дошкольного образования. В условиях реализации Федерального государственного образовательного стандарта дошкольного образования, становится актуальным поиск альтернативных форм и методов работы с детьми. Одним из  таких является </w:t>
      </w:r>
      <w:proofErr w:type="spellStart"/>
      <w:r w:rsidRPr="004E6D42">
        <w:rPr>
          <w:rFonts w:ascii="Times New Roman" w:hAnsi="Times New Roman" w:cs="Times New Roman"/>
          <w:sz w:val="24"/>
          <w:szCs w:val="24"/>
          <w:shd w:val="clear" w:color="auto" w:fill="FFFFFF"/>
        </w:rPr>
        <w:t>кинезиологический</w:t>
      </w:r>
      <w:proofErr w:type="spellEnd"/>
      <w:r w:rsidRPr="004E6D42">
        <w:rPr>
          <w:rFonts w:ascii="Times New Roman" w:hAnsi="Times New Roman" w:cs="Times New Roman"/>
          <w:sz w:val="24"/>
          <w:szCs w:val="24"/>
          <w:shd w:val="clear" w:color="auto" w:fill="FFFFFF"/>
        </w:rPr>
        <w:t xml:space="preserve"> метод.</w:t>
      </w:r>
    </w:p>
    <w:p w:rsidR="00A573C9" w:rsidRPr="004E6D42" w:rsidRDefault="00A573C9" w:rsidP="00703F10">
      <w:pPr>
        <w:spacing w:after="0" w:line="240" w:lineRule="auto"/>
        <w:ind w:firstLine="567"/>
        <w:jc w:val="both"/>
        <w:rPr>
          <w:rFonts w:ascii="Times New Roman" w:hAnsi="Times New Roman" w:cs="Times New Roman"/>
          <w:sz w:val="24"/>
          <w:szCs w:val="24"/>
          <w:shd w:val="clear" w:color="auto" w:fill="FFFFFF"/>
        </w:rPr>
      </w:pPr>
      <w:r w:rsidRPr="004E6D42">
        <w:rPr>
          <w:rFonts w:ascii="Times New Roman" w:hAnsi="Times New Roman" w:cs="Times New Roman"/>
          <w:sz w:val="24"/>
          <w:szCs w:val="24"/>
          <w:shd w:val="clear" w:color="auto" w:fill="FFFFFF"/>
        </w:rPr>
        <w:t>Кинезиология происходит от греческого слова «кинезис» - движение, и «логос» - наука, т. е. наука о движении.</w:t>
      </w:r>
    </w:p>
    <w:p w:rsidR="00A573C9" w:rsidRPr="004E6D42" w:rsidRDefault="00A573C9" w:rsidP="00703F10">
      <w:pPr>
        <w:spacing w:after="0" w:line="240" w:lineRule="auto"/>
        <w:ind w:firstLine="567"/>
        <w:jc w:val="both"/>
        <w:rPr>
          <w:rFonts w:ascii="Times New Roman" w:hAnsi="Times New Roman" w:cs="Times New Roman"/>
          <w:sz w:val="24"/>
          <w:szCs w:val="24"/>
        </w:rPr>
      </w:pPr>
      <w:r w:rsidRPr="004E6D42">
        <w:rPr>
          <w:rFonts w:ascii="Times New Roman" w:hAnsi="Times New Roman" w:cs="Times New Roman"/>
          <w:sz w:val="24"/>
          <w:szCs w:val="24"/>
        </w:rPr>
        <w:t>Кинезиология – наука о развитии умственных способностей и физического здоровья через определённые двигательные упражнения. Эти упражнения позволяют создать новые нейронные сети и улучшить межполушарное взаимодействие, которое является основой развития интеллекта. По исследованиям физиологов правое полушарие головного мозга – гуманитарное, образное, творческое – отвечает за тело, координацию движений, пространственное и кинестетическое восприятие. Левое полушарие головного мозга – математическое, знаковое, речевое, логическое, аналитическое. Значительную часть коры больших полушарий мозга человека занимают клетки, связанные с деятельностью кисти рук, в особенности её большого пальца, который у человека противопоставлен всем остальным пальцам.</w:t>
      </w:r>
      <w:r w:rsidR="005A1A8D" w:rsidRPr="004E6D42">
        <w:rPr>
          <w:rFonts w:ascii="Times New Roman" w:hAnsi="Times New Roman" w:cs="Times New Roman"/>
          <w:sz w:val="24"/>
          <w:szCs w:val="24"/>
        </w:rPr>
        <w:t xml:space="preserve"> </w:t>
      </w:r>
      <w:r w:rsidRPr="004E6D42">
        <w:rPr>
          <w:rFonts w:ascii="Times New Roman" w:hAnsi="Times New Roman" w:cs="Times New Roman"/>
          <w:sz w:val="24"/>
          <w:szCs w:val="24"/>
        </w:rPr>
        <w:t xml:space="preserve">Уровень развития речи детей находится в прямой зависимости от степени сформированности тонких движений рук. Формирование словесной речи ребёнка начинается, когда движения пальцев рук достигают достаточной точности. Развитие пальцевой моторики подготавливают почву для последующего формирования речи. Существует взаимосвязь и взаимозависимость речевой и моторной деятельности, при наличии речевого дефекта у ребёнка особое внимание необходимо обратить на тренировку его пальцев. </w:t>
      </w:r>
      <w:r w:rsidRPr="004E6D42">
        <w:rPr>
          <w:rFonts w:ascii="Times New Roman" w:eastAsia="Times New Roman" w:hAnsi="Times New Roman" w:cs="Times New Roman"/>
          <w:sz w:val="24"/>
          <w:szCs w:val="24"/>
        </w:rPr>
        <w:t>«Гимнастика мозга – ключ к развитию  речевых способностей ребенка».</w:t>
      </w:r>
    </w:p>
    <w:p w:rsidR="005A1A8D" w:rsidRPr="004E6D42" w:rsidRDefault="005A1A8D" w:rsidP="00703F10">
      <w:pPr>
        <w:spacing w:after="0" w:line="240" w:lineRule="auto"/>
        <w:ind w:firstLine="567"/>
        <w:rPr>
          <w:rFonts w:ascii="Times New Roman" w:eastAsia="Times New Roman" w:hAnsi="Times New Roman" w:cs="Times New Roman"/>
          <w:sz w:val="24"/>
          <w:szCs w:val="24"/>
        </w:rPr>
      </w:pPr>
      <w:r w:rsidRPr="004E6D42">
        <w:rPr>
          <w:rFonts w:ascii="Times New Roman" w:eastAsia="Times New Roman" w:hAnsi="Times New Roman" w:cs="Times New Roman"/>
          <w:bCs/>
          <w:sz w:val="24"/>
          <w:szCs w:val="24"/>
        </w:rPr>
        <w:t>Применение</w:t>
      </w:r>
      <w:r w:rsidRPr="004E6D42">
        <w:rPr>
          <w:rFonts w:ascii="Times New Roman" w:eastAsia="Times New Roman" w:hAnsi="Times New Roman" w:cs="Times New Roman"/>
          <w:sz w:val="24"/>
          <w:szCs w:val="24"/>
        </w:rPr>
        <w:t> данной методики позволяет улучшить у воспитанников память, внимание, речь, пространственные представления, мелкую и крупную моторику, снизить утомляемость, повысить способность к произвольному контролю.</w:t>
      </w:r>
    </w:p>
    <w:p w:rsidR="005A1A8D" w:rsidRPr="004E6D42" w:rsidRDefault="005A1A8D" w:rsidP="00703F10">
      <w:pPr>
        <w:spacing w:after="0" w:line="240" w:lineRule="auto"/>
        <w:ind w:firstLine="567"/>
        <w:rPr>
          <w:rFonts w:ascii="Times New Roman" w:eastAsia="Times New Roman" w:hAnsi="Times New Roman" w:cs="Times New Roman"/>
          <w:sz w:val="24"/>
          <w:szCs w:val="24"/>
        </w:rPr>
      </w:pPr>
      <w:r w:rsidRPr="004E6D42">
        <w:rPr>
          <w:rFonts w:ascii="Times New Roman" w:eastAsia="Times New Roman" w:hAnsi="Times New Roman" w:cs="Times New Roman"/>
          <w:sz w:val="24"/>
          <w:szCs w:val="24"/>
        </w:rPr>
        <w:t>Под влиянием </w:t>
      </w:r>
      <w:r w:rsidRPr="004E6D42">
        <w:rPr>
          <w:rFonts w:ascii="Times New Roman" w:eastAsia="Times New Roman" w:hAnsi="Times New Roman" w:cs="Times New Roman"/>
          <w:bCs/>
          <w:sz w:val="24"/>
          <w:szCs w:val="24"/>
        </w:rPr>
        <w:t>кинезиологических</w:t>
      </w:r>
      <w:r w:rsidRPr="004E6D42">
        <w:rPr>
          <w:rFonts w:ascii="Times New Roman" w:eastAsia="Times New Roman" w:hAnsi="Times New Roman" w:cs="Times New Roman"/>
          <w:sz w:val="24"/>
          <w:szCs w:val="24"/>
        </w:rPr>
        <w:t xml:space="preserve"> тренировок в организме происходят положительные структурные изменения. При </w:t>
      </w:r>
      <w:r w:rsidR="00DB203C" w:rsidRPr="004E6D42">
        <w:rPr>
          <w:rFonts w:ascii="Times New Roman" w:eastAsia="Times New Roman" w:hAnsi="Times New Roman" w:cs="Times New Roman"/>
          <w:sz w:val="24"/>
          <w:szCs w:val="24"/>
        </w:rPr>
        <w:t>этом,</w:t>
      </w:r>
      <w:r w:rsidRPr="004E6D42">
        <w:rPr>
          <w:rFonts w:ascii="Times New Roman" w:eastAsia="Times New Roman" w:hAnsi="Times New Roman" w:cs="Times New Roman"/>
          <w:sz w:val="24"/>
          <w:szCs w:val="24"/>
        </w:rPr>
        <w:t xml:space="preserve"> чем более интенсивна нагрузка (в допустимых пределах</w:t>
      </w:r>
      <w:r w:rsidR="00DB203C" w:rsidRPr="004E6D42">
        <w:rPr>
          <w:rFonts w:ascii="Times New Roman" w:eastAsia="Times New Roman" w:hAnsi="Times New Roman" w:cs="Times New Roman"/>
          <w:sz w:val="24"/>
          <w:szCs w:val="24"/>
        </w:rPr>
        <w:t>)</w:t>
      </w:r>
      <w:r w:rsidRPr="004E6D42">
        <w:rPr>
          <w:rFonts w:ascii="Times New Roman" w:eastAsia="Times New Roman" w:hAnsi="Times New Roman" w:cs="Times New Roman"/>
          <w:sz w:val="24"/>
          <w:szCs w:val="24"/>
        </w:rPr>
        <w:t>, тем значительнее эти изменения. Сила, равновесие, подвижность, пластичность нервных процессов осуществляется на более высоком уровне. Совершенствуется регулирующая и координирующая роль нервной системы.</w:t>
      </w:r>
    </w:p>
    <w:p w:rsidR="005A1A8D" w:rsidRPr="004E6D42" w:rsidRDefault="005A1A8D" w:rsidP="00703F10">
      <w:pPr>
        <w:spacing w:after="0" w:line="240" w:lineRule="auto"/>
        <w:ind w:firstLine="567"/>
        <w:rPr>
          <w:rFonts w:ascii="Times New Roman" w:eastAsia="Times New Roman" w:hAnsi="Times New Roman" w:cs="Times New Roman"/>
          <w:sz w:val="24"/>
          <w:szCs w:val="24"/>
        </w:rPr>
      </w:pPr>
      <w:r w:rsidRPr="004E6D42">
        <w:rPr>
          <w:rFonts w:ascii="Times New Roman" w:eastAsia="Times New Roman" w:hAnsi="Times New Roman" w:cs="Times New Roman"/>
          <w:sz w:val="24"/>
          <w:szCs w:val="24"/>
        </w:rPr>
        <w:t>Цель использования </w:t>
      </w:r>
      <w:r w:rsidRPr="004E6D42">
        <w:rPr>
          <w:rFonts w:ascii="Times New Roman" w:eastAsia="Times New Roman" w:hAnsi="Times New Roman" w:cs="Times New Roman"/>
          <w:bCs/>
          <w:sz w:val="24"/>
          <w:szCs w:val="24"/>
        </w:rPr>
        <w:t>кинезиологических упражнений</w:t>
      </w:r>
      <w:r w:rsidR="00DB203C" w:rsidRPr="004E6D42">
        <w:rPr>
          <w:rFonts w:ascii="Times New Roman" w:eastAsia="Times New Roman" w:hAnsi="Times New Roman" w:cs="Times New Roman"/>
          <w:sz w:val="24"/>
          <w:szCs w:val="24"/>
        </w:rPr>
        <w:t>:</w:t>
      </w:r>
      <w:r w:rsidRPr="004E6D42">
        <w:rPr>
          <w:rFonts w:ascii="Times New Roman" w:eastAsia="Times New Roman" w:hAnsi="Times New Roman" w:cs="Times New Roman"/>
          <w:sz w:val="24"/>
          <w:szCs w:val="24"/>
        </w:rPr>
        <w:t> </w:t>
      </w:r>
      <w:r w:rsidRPr="004E6D42">
        <w:rPr>
          <w:rFonts w:ascii="Times New Roman" w:eastAsia="Times New Roman" w:hAnsi="Times New Roman" w:cs="Times New Roman"/>
          <w:bCs/>
          <w:sz w:val="24"/>
          <w:szCs w:val="24"/>
        </w:rPr>
        <w:t>развитие речи</w:t>
      </w:r>
      <w:r w:rsidRPr="004E6D42">
        <w:rPr>
          <w:rFonts w:ascii="Times New Roman" w:eastAsia="Times New Roman" w:hAnsi="Times New Roman" w:cs="Times New Roman"/>
          <w:sz w:val="24"/>
          <w:szCs w:val="24"/>
        </w:rPr>
        <w:t> детей дошкольного возраста через </w:t>
      </w:r>
      <w:r w:rsidRPr="004E6D42">
        <w:rPr>
          <w:rFonts w:ascii="Times New Roman" w:eastAsia="Times New Roman" w:hAnsi="Times New Roman" w:cs="Times New Roman"/>
          <w:bCs/>
          <w:sz w:val="24"/>
          <w:szCs w:val="24"/>
        </w:rPr>
        <w:t>применение метода кинезиологии</w:t>
      </w:r>
      <w:r w:rsidRPr="004E6D42">
        <w:rPr>
          <w:rFonts w:ascii="Times New Roman" w:eastAsia="Times New Roman" w:hAnsi="Times New Roman" w:cs="Times New Roman"/>
          <w:sz w:val="24"/>
          <w:szCs w:val="24"/>
        </w:rPr>
        <w:t>.</w:t>
      </w:r>
    </w:p>
    <w:p w:rsidR="005A1A8D" w:rsidRPr="004E6D42" w:rsidRDefault="005A1A8D" w:rsidP="00703F10">
      <w:pPr>
        <w:spacing w:after="0" w:line="240" w:lineRule="auto"/>
        <w:ind w:firstLine="567"/>
        <w:rPr>
          <w:rFonts w:ascii="Times New Roman" w:eastAsia="Times New Roman" w:hAnsi="Times New Roman" w:cs="Times New Roman"/>
          <w:sz w:val="24"/>
          <w:szCs w:val="24"/>
        </w:rPr>
      </w:pPr>
      <w:r w:rsidRPr="004E6D42">
        <w:rPr>
          <w:rFonts w:ascii="Times New Roman" w:eastAsia="Times New Roman" w:hAnsi="Times New Roman" w:cs="Times New Roman"/>
          <w:bCs/>
          <w:sz w:val="24"/>
          <w:szCs w:val="24"/>
        </w:rPr>
        <w:t>Упражнения</w:t>
      </w:r>
      <w:r w:rsidRPr="004E6D42">
        <w:rPr>
          <w:rFonts w:ascii="Times New Roman" w:eastAsia="Times New Roman" w:hAnsi="Times New Roman" w:cs="Times New Roman"/>
          <w:sz w:val="24"/>
          <w:szCs w:val="24"/>
        </w:rPr>
        <w:t xml:space="preserve"> отрабатываются длительное время, от простого к сложному. </w:t>
      </w:r>
    </w:p>
    <w:p w:rsidR="005A1A8D" w:rsidRPr="004E6D42" w:rsidRDefault="005A1A8D" w:rsidP="00703F10">
      <w:pPr>
        <w:spacing w:after="0" w:line="240" w:lineRule="auto"/>
        <w:ind w:firstLine="567"/>
        <w:rPr>
          <w:rFonts w:ascii="Times New Roman" w:eastAsia="Times New Roman" w:hAnsi="Times New Roman" w:cs="Times New Roman"/>
          <w:sz w:val="24"/>
          <w:szCs w:val="24"/>
        </w:rPr>
      </w:pPr>
      <w:r w:rsidRPr="004E6D42">
        <w:rPr>
          <w:rFonts w:ascii="Times New Roman" w:eastAsia="Times New Roman" w:hAnsi="Times New Roman" w:cs="Times New Roman"/>
          <w:sz w:val="24"/>
          <w:szCs w:val="24"/>
        </w:rPr>
        <w:t>После того как дети научились выполнять пальчиковые игры, с 4 лет дается комплекс пальчиковых </w:t>
      </w:r>
      <w:r w:rsidRPr="004E6D42">
        <w:rPr>
          <w:rFonts w:ascii="Times New Roman" w:eastAsia="Times New Roman" w:hAnsi="Times New Roman" w:cs="Times New Roman"/>
          <w:bCs/>
          <w:sz w:val="24"/>
          <w:szCs w:val="24"/>
        </w:rPr>
        <w:t>кинезиологических упражнений</w:t>
      </w:r>
      <w:r w:rsidRPr="004E6D42">
        <w:rPr>
          <w:rFonts w:ascii="Times New Roman" w:eastAsia="Times New Roman" w:hAnsi="Times New Roman" w:cs="Times New Roman"/>
          <w:sz w:val="24"/>
          <w:szCs w:val="24"/>
        </w:rPr>
        <w:t>. Ребенок выполняет вместе с взрослыми, затем самостоятельно по памяти, постепенно от занятия, к занятию увеличивая время и сложность. </w:t>
      </w:r>
      <w:r w:rsidRPr="004E6D42">
        <w:rPr>
          <w:rFonts w:ascii="Times New Roman" w:eastAsia="Times New Roman" w:hAnsi="Times New Roman" w:cs="Times New Roman"/>
          <w:bCs/>
          <w:sz w:val="24"/>
          <w:szCs w:val="24"/>
        </w:rPr>
        <w:t>Упражнение</w:t>
      </w:r>
      <w:r w:rsidRPr="004E6D42">
        <w:rPr>
          <w:rFonts w:ascii="Times New Roman" w:eastAsia="Times New Roman" w:hAnsi="Times New Roman" w:cs="Times New Roman"/>
          <w:sz w:val="24"/>
          <w:szCs w:val="24"/>
        </w:rPr>
        <w:t> выполняется сначала правой рукой, затем левой, затем двумя руками вместе.</w:t>
      </w:r>
    </w:p>
    <w:p w:rsidR="005A1A8D" w:rsidRPr="004E6D42" w:rsidRDefault="005A1A8D" w:rsidP="00703F10">
      <w:pPr>
        <w:spacing w:after="0" w:line="240" w:lineRule="auto"/>
        <w:ind w:firstLine="567"/>
        <w:rPr>
          <w:rFonts w:ascii="Times New Roman" w:eastAsia="Times New Roman" w:hAnsi="Times New Roman" w:cs="Times New Roman"/>
          <w:sz w:val="24"/>
          <w:szCs w:val="24"/>
        </w:rPr>
      </w:pPr>
      <w:r w:rsidRPr="004E6D42">
        <w:rPr>
          <w:rFonts w:ascii="Times New Roman" w:eastAsia="Times New Roman" w:hAnsi="Times New Roman" w:cs="Times New Roman"/>
          <w:sz w:val="24"/>
          <w:szCs w:val="24"/>
        </w:rPr>
        <w:lastRenderedPageBreak/>
        <w:t>Педагог контролирует точное выполнения </w:t>
      </w:r>
      <w:r w:rsidRPr="004E6D42">
        <w:rPr>
          <w:rFonts w:ascii="Times New Roman" w:eastAsia="Times New Roman" w:hAnsi="Times New Roman" w:cs="Times New Roman"/>
          <w:bCs/>
          <w:sz w:val="24"/>
          <w:szCs w:val="24"/>
        </w:rPr>
        <w:t>упражнений</w:t>
      </w:r>
      <w:r w:rsidRPr="004E6D42">
        <w:rPr>
          <w:rFonts w:ascii="Times New Roman" w:eastAsia="Times New Roman" w:hAnsi="Times New Roman" w:cs="Times New Roman"/>
          <w:sz w:val="24"/>
          <w:szCs w:val="24"/>
        </w:rPr>
        <w:t>, которые могут проводиться стоя или сидя за столом.</w:t>
      </w:r>
    </w:p>
    <w:p w:rsidR="005A1A8D" w:rsidRPr="004E6D42" w:rsidRDefault="005A1A8D" w:rsidP="00703F10">
      <w:pPr>
        <w:spacing w:after="0" w:line="240" w:lineRule="auto"/>
        <w:ind w:firstLine="567"/>
        <w:rPr>
          <w:rFonts w:ascii="Times New Roman" w:eastAsia="Times New Roman" w:hAnsi="Times New Roman" w:cs="Times New Roman"/>
          <w:sz w:val="24"/>
          <w:szCs w:val="24"/>
        </w:rPr>
      </w:pPr>
      <w:r w:rsidRPr="004E6D42">
        <w:rPr>
          <w:rFonts w:ascii="Times New Roman" w:eastAsia="Times New Roman" w:hAnsi="Times New Roman" w:cs="Times New Roman"/>
          <w:sz w:val="24"/>
          <w:szCs w:val="24"/>
        </w:rPr>
        <w:t>Для детей дошкольного возраста </w:t>
      </w:r>
      <w:r w:rsidRPr="004E6D42">
        <w:rPr>
          <w:rFonts w:ascii="Times New Roman" w:eastAsia="Times New Roman" w:hAnsi="Times New Roman" w:cs="Times New Roman"/>
          <w:bCs/>
          <w:sz w:val="24"/>
          <w:szCs w:val="24"/>
        </w:rPr>
        <w:t>упражнения</w:t>
      </w:r>
      <w:r w:rsidRPr="004E6D42">
        <w:rPr>
          <w:rFonts w:ascii="Times New Roman" w:eastAsia="Times New Roman" w:hAnsi="Times New Roman" w:cs="Times New Roman"/>
          <w:sz w:val="24"/>
          <w:szCs w:val="24"/>
        </w:rPr>
        <w:t xml:space="preserve"> проводятся в игровой и образной форме. Дети вместе </w:t>
      </w:r>
      <w:r w:rsidR="00DB203C" w:rsidRPr="004E6D42">
        <w:rPr>
          <w:rFonts w:ascii="Times New Roman" w:eastAsia="Times New Roman" w:hAnsi="Times New Roman" w:cs="Times New Roman"/>
          <w:sz w:val="24"/>
          <w:szCs w:val="24"/>
        </w:rPr>
        <w:t>с</w:t>
      </w:r>
      <w:r w:rsidRPr="004E6D42">
        <w:rPr>
          <w:rFonts w:ascii="Times New Roman" w:eastAsia="Times New Roman" w:hAnsi="Times New Roman" w:cs="Times New Roman"/>
          <w:sz w:val="24"/>
          <w:szCs w:val="24"/>
        </w:rPr>
        <w:t xml:space="preserve"> взрослым повторяют речевое сопровождение всех </w:t>
      </w:r>
      <w:r w:rsidRPr="004E6D42">
        <w:rPr>
          <w:rFonts w:ascii="Times New Roman" w:eastAsia="Times New Roman" w:hAnsi="Times New Roman" w:cs="Times New Roman"/>
          <w:bCs/>
          <w:sz w:val="24"/>
          <w:szCs w:val="24"/>
        </w:rPr>
        <w:t>упражнений</w:t>
      </w:r>
      <w:r w:rsidRPr="004E6D42">
        <w:rPr>
          <w:rFonts w:ascii="Times New Roman" w:eastAsia="Times New Roman" w:hAnsi="Times New Roman" w:cs="Times New Roman"/>
          <w:sz w:val="24"/>
          <w:szCs w:val="24"/>
        </w:rPr>
        <w:t>.</w:t>
      </w:r>
    </w:p>
    <w:p w:rsidR="009240CE" w:rsidRPr="004E6D42" w:rsidRDefault="009240CE" w:rsidP="00703F10">
      <w:pPr>
        <w:spacing w:after="0" w:line="240" w:lineRule="auto"/>
        <w:ind w:firstLine="567"/>
        <w:rPr>
          <w:rFonts w:ascii="Times New Roman" w:eastAsia="Times New Roman" w:hAnsi="Times New Roman" w:cs="Times New Roman"/>
          <w:sz w:val="24"/>
          <w:szCs w:val="24"/>
        </w:rPr>
      </w:pPr>
    </w:p>
    <w:p w:rsidR="009A31CD" w:rsidRPr="004E6D42" w:rsidRDefault="009240CE"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sz w:val="24"/>
          <w:szCs w:val="24"/>
        </w:rPr>
        <w:t xml:space="preserve">    </w:t>
      </w:r>
      <w:r w:rsidR="00C46526" w:rsidRPr="004E6D42">
        <w:rPr>
          <w:rFonts w:ascii="Times New Roman" w:eastAsia="Times New Roman" w:hAnsi="Times New Roman" w:cs="Times New Roman"/>
          <w:sz w:val="24"/>
          <w:szCs w:val="24"/>
        </w:rPr>
        <w:t>Чтобы</w:t>
      </w:r>
      <w:r w:rsidR="009A31CD" w:rsidRPr="004E6D42">
        <w:rPr>
          <w:rFonts w:ascii="Times New Roman" w:eastAsia="Times New Roman" w:hAnsi="Times New Roman" w:cs="Times New Roman"/>
          <w:sz w:val="24"/>
          <w:szCs w:val="24"/>
        </w:rPr>
        <w:t xml:space="preserve"> работа показала положительный результат, комплексы кинезиологических</w:t>
      </w:r>
      <w:r w:rsidR="00C46526" w:rsidRPr="004E6D42">
        <w:rPr>
          <w:rFonts w:ascii="Times New Roman" w:eastAsia="Times New Roman" w:hAnsi="Times New Roman" w:cs="Times New Roman"/>
          <w:sz w:val="24"/>
          <w:szCs w:val="24"/>
        </w:rPr>
        <w:t xml:space="preserve"> упражнений </w:t>
      </w:r>
      <w:r w:rsidR="009A31CD" w:rsidRPr="004E6D42">
        <w:rPr>
          <w:rFonts w:ascii="Times New Roman" w:eastAsia="Times New Roman" w:hAnsi="Times New Roman" w:cs="Times New Roman"/>
          <w:sz w:val="24"/>
          <w:szCs w:val="24"/>
        </w:rPr>
        <w:t xml:space="preserve"> </w:t>
      </w:r>
      <w:r w:rsidR="00C46526" w:rsidRPr="004E6D42">
        <w:rPr>
          <w:rFonts w:ascii="Times New Roman" w:eastAsia="Times New Roman" w:hAnsi="Times New Roman" w:cs="Times New Roman"/>
          <w:sz w:val="24"/>
          <w:szCs w:val="24"/>
        </w:rPr>
        <w:t xml:space="preserve">проводятся </w:t>
      </w:r>
      <w:r w:rsidR="009A31CD" w:rsidRPr="004E6D42">
        <w:rPr>
          <w:rFonts w:ascii="Times New Roman" w:eastAsia="Times New Roman" w:hAnsi="Times New Roman" w:cs="Times New Roman"/>
          <w:sz w:val="24"/>
          <w:szCs w:val="24"/>
        </w:rPr>
        <w:t>со всей группой перед занятиями или как часть заняти</w:t>
      </w:r>
      <w:r w:rsidR="00C46526" w:rsidRPr="004E6D42">
        <w:rPr>
          <w:rFonts w:ascii="Times New Roman" w:eastAsia="Times New Roman" w:hAnsi="Times New Roman" w:cs="Times New Roman"/>
          <w:sz w:val="24"/>
          <w:szCs w:val="24"/>
        </w:rPr>
        <w:t xml:space="preserve">я. Упражнения с детьми выполняются </w:t>
      </w:r>
      <w:r w:rsidR="009A31CD" w:rsidRPr="004E6D42">
        <w:rPr>
          <w:rFonts w:ascii="Times New Roman" w:eastAsia="Times New Roman" w:hAnsi="Times New Roman" w:cs="Times New Roman"/>
          <w:sz w:val="24"/>
          <w:szCs w:val="24"/>
        </w:rPr>
        <w:t xml:space="preserve"> ежедневно, без пропусков, в доброж</w:t>
      </w:r>
      <w:r w:rsidR="00C46526" w:rsidRPr="004E6D42">
        <w:rPr>
          <w:rFonts w:ascii="Times New Roman" w:eastAsia="Times New Roman" w:hAnsi="Times New Roman" w:cs="Times New Roman"/>
          <w:sz w:val="24"/>
          <w:szCs w:val="24"/>
        </w:rPr>
        <w:t>елательной обстановке, стараясь</w:t>
      </w:r>
      <w:r w:rsidR="009A31CD" w:rsidRPr="004E6D42">
        <w:rPr>
          <w:rFonts w:ascii="Times New Roman" w:eastAsia="Times New Roman" w:hAnsi="Times New Roman" w:cs="Times New Roman"/>
          <w:sz w:val="24"/>
          <w:szCs w:val="24"/>
        </w:rPr>
        <w:t xml:space="preserve"> выполнять точные</w:t>
      </w:r>
      <w:r w:rsidR="00C46526" w:rsidRPr="004E6D42">
        <w:rPr>
          <w:rFonts w:ascii="Times New Roman" w:eastAsia="Times New Roman" w:hAnsi="Times New Roman" w:cs="Times New Roman"/>
          <w:sz w:val="24"/>
          <w:szCs w:val="24"/>
        </w:rPr>
        <w:t xml:space="preserve"> движения. Все задания проводятся</w:t>
      </w:r>
      <w:r w:rsidR="009A31CD" w:rsidRPr="004E6D42">
        <w:rPr>
          <w:rFonts w:ascii="Times New Roman" w:eastAsia="Times New Roman" w:hAnsi="Times New Roman" w:cs="Times New Roman"/>
          <w:sz w:val="24"/>
          <w:szCs w:val="24"/>
        </w:rPr>
        <w:t xml:space="preserve"> по специально разработанному комплексу, </w:t>
      </w:r>
      <w:r w:rsidR="00C46526" w:rsidRPr="004E6D42">
        <w:rPr>
          <w:rFonts w:ascii="Times New Roman" w:eastAsia="Times New Roman" w:hAnsi="Times New Roman" w:cs="Times New Roman"/>
          <w:sz w:val="24"/>
          <w:szCs w:val="24"/>
        </w:rPr>
        <w:t xml:space="preserve">длительность которого </w:t>
      </w:r>
      <w:r w:rsidR="00DB203C" w:rsidRPr="004E6D42">
        <w:rPr>
          <w:rFonts w:ascii="Times New Roman" w:eastAsia="Times New Roman" w:hAnsi="Times New Roman" w:cs="Times New Roman"/>
          <w:sz w:val="24"/>
          <w:szCs w:val="24"/>
        </w:rPr>
        <w:t>составляет</w:t>
      </w:r>
      <w:r w:rsidR="009A31CD" w:rsidRPr="004E6D42">
        <w:rPr>
          <w:rFonts w:ascii="Times New Roman" w:eastAsia="Times New Roman" w:hAnsi="Times New Roman" w:cs="Times New Roman"/>
          <w:sz w:val="24"/>
          <w:szCs w:val="24"/>
        </w:rPr>
        <w:t xml:space="preserve"> две недели.</w:t>
      </w:r>
    </w:p>
    <w:p w:rsidR="009A31CD" w:rsidRPr="004E6D42" w:rsidRDefault="009A31CD"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sz w:val="24"/>
          <w:szCs w:val="24"/>
        </w:rPr>
        <w:t>Продолжительность занятий кинезиологическими упражнениями зависит от возраста детей и может составлять от 5–10 до 20–35 минут в день. </w:t>
      </w:r>
    </w:p>
    <w:p w:rsidR="009A31CD" w:rsidRPr="004E6D42" w:rsidRDefault="009A31CD"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sz w:val="24"/>
          <w:szCs w:val="24"/>
        </w:rPr>
        <w:t>В комплексы кинезиологических упр</w:t>
      </w:r>
      <w:r w:rsidR="00DB203C" w:rsidRPr="004E6D42">
        <w:rPr>
          <w:rFonts w:ascii="Times New Roman" w:eastAsia="Times New Roman" w:hAnsi="Times New Roman" w:cs="Times New Roman"/>
          <w:sz w:val="24"/>
          <w:szCs w:val="24"/>
        </w:rPr>
        <w:t>ажнений входят</w:t>
      </w:r>
      <w:r w:rsidRPr="004E6D42">
        <w:rPr>
          <w:rFonts w:ascii="Times New Roman" w:eastAsia="Times New Roman" w:hAnsi="Times New Roman" w:cs="Times New Roman"/>
          <w:sz w:val="24"/>
          <w:szCs w:val="24"/>
        </w:rPr>
        <w:t xml:space="preserve"> дыхательные упражнения, глазодвигательные упражнения, телесные упражнения, упражнения для развития мелкой моторики, упражнения на релаксацию.</w:t>
      </w:r>
    </w:p>
    <w:p w:rsidR="009A31CD" w:rsidRPr="004E6D42" w:rsidRDefault="009A31CD"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b/>
          <w:bCs/>
          <w:sz w:val="24"/>
          <w:szCs w:val="24"/>
        </w:rPr>
        <w:t>Глазодвигательные упражнения</w:t>
      </w:r>
      <w:r w:rsidRPr="004E6D42">
        <w:rPr>
          <w:rFonts w:ascii="Times New Roman" w:eastAsia="Times New Roman" w:hAnsi="Times New Roman" w:cs="Times New Roman"/>
          <w:sz w:val="24"/>
          <w:szCs w:val="24"/>
        </w:rPr>
        <w:t> позволяют расширить поле зрения, улучшить восприятие. Однонаправленные и разнонаправленные движения глаз и языка развивают межполушарные взаимодействия и повышают энергетизацию организма, включают структуры мозга, контролирующие мышление, речь и поведение, активизируют процесс коррекции.</w:t>
      </w:r>
    </w:p>
    <w:p w:rsidR="009A31CD" w:rsidRPr="004E6D42" w:rsidRDefault="009A31CD"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b/>
          <w:bCs/>
          <w:sz w:val="24"/>
          <w:szCs w:val="24"/>
        </w:rPr>
        <w:t>Двигательные упражнения</w:t>
      </w:r>
      <w:r w:rsidRPr="004E6D42">
        <w:rPr>
          <w:rFonts w:ascii="Times New Roman" w:eastAsia="Times New Roman" w:hAnsi="Times New Roman" w:cs="Times New Roman"/>
          <w:sz w:val="24"/>
          <w:szCs w:val="24"/>
        </w:rPr>
        <w:t> развивают тонкую моторику. Чем больше задействуются мелкие мышцы тела, тем больше выстраивается нервных путей между лобными отделами мозга и другими отделами, развивается межполушарное</w:t>
      </w:r>
      <w:r w:rsidR="009240CE" w:rsidRPr="004E6D42">
        <w:rPr>
          <w:rFonts w:ascii="Times New Roman" w:eastAsia="Times New Roman" w:hAnsi="Times New Roman" w:cs="Times New Roman"/>
          <w:sz w:val="24"/>
          <w:szCs w:val="24"/>
        </w:rPr>
        <w:t xml:space="preserve"> взаимодействие.</w:t>
      </w:r>
    </w:p>
    <w:p w:rsidR="009A31CD" w:rsidRPr="004E6D42" w:rsidRDefault="009A31CD"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b/>
          <w:bCs/>
          <w:sz w:val="24"/>
          <w:szCs w:val="24"/>
        </w:rPr>
        <w:t>Упражнения на дыхание</w:t>
      </w:r>
      <w:r w:rsidRPr="004E6D42">
        <w:rPr>
          <w:rFonts w:ascii="Times New Roman" w:eastAsia="Times New Roman" w:hAnsi="Times New Roman" w:cs="Times New Roman"/>
          <w:sz w:val="24"/>
          <w:szCs w:val="24"/>
        </w:rPr>
        <w:t> улучшают ритмику организма, развивают самоконтроль и произвольность.</w:t>
      </w:r>
    </w:p>
    <w:p w:rsidR="009A31CD" w:rsidRPr="004E6D42" w:rsidRDefault="009A31CD"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b/>
          <w:bCs/>
          <w:sz w:val="24"/>
          <w:szCs w:val="24"/>
        </w:rPr>
        <w:t>Перекрёстные движения</w:t>
      </w:r>
      <w:r w:rsidRPr="004E6D42">
        <w:rPr>
          <w:rFonts w:ascii="Times New Roman" w:eastAsia="Times New Roman" w:hAnsi="Times New Roman" w:cs="Times New Roman"/>
          <w:sz w:val="24"/>
          <w:szCs w:val="24"/>
        </w:rPr>
        <w:t> способствуют активизации вестибулярного аппарата и лобных долей мозга.</w:t>
      </w:r>
    </w:p>
    <w:p w:rsidR="009A31CD" w:rsidRPr="004E6D42" w:rsidRDefault="009A31CD"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b/>
          <w:bCs/>
          <w:sz w:val="24"/>
          <w:szCs w:val="24"/>
        </w:rPr>
        <w:t>Растяжки </w:t>
      </w:r>
      <w:r w:rsidRPr="004E6D42">
        <w:rPr>
          <w:rFonts w:ascii="Times New Roman" w:eastAsia="Times New Roman" w:hAnsi="Times New Roman" w:cs="Times New Roman"/>
          <w:sz w:val="24"/>
          <w:szCs w:val="24"/>
        </w:rPr>
        <w:t>нормализуют гипертонус (неконтролируемое чрезмерное мышечное напряжение) и гипотонус (неконтролируемая мышечная вялость).</w:t>
      </w:r>
    </w:p>
    <w:p w:rsidR="009A31CD" w:rsidRPr="004E6D42" w:rsidRDefault="009A31CD"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b/>
          <w:bCs/>
          <w:sz w:val="24"/>
          <w:szCs w:val="24"/>
        </w:rPr>
        <w:t>Упражнения для релаксации</w:t>
      </w:r>
      <w:r w:rsidRPr="004E6D42">
        <w:rPr>
          <w:rFonts w:ascii="Times New Roman" w:eastAsia="Times New Roman" w:hAnsi="Times New Roman" w:cs="Times New Roman"/>
          <w:sz w:val="24"/>
          <w:szCs w:val="24"/>
        </w:rPr>
        <w:t> способствуют расслаблению, снятию напряжения.</w:t>
      </w:r>
    </w:p>
    <w:p w:rsidR="009A31CD" w:rsidRPr="004E6D42" w:rsidRDefault="009A31CD"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sz w:val="24"/>
          <w:szCs w:val="24"/>
        </w:rPr>
        <w:t>Из всего многообразия комплексов, предложенного авторами практической кинезиологии, на занятиях мною использовались следующие кинезиологические упражнения, предусмотренные для различных этапов занятия.</w:t>
      </w:r>
    </w:p>
    <w:p w:rsidR="009240CE" w:rsidRPr="004E6D42" w:rsidRDefault="009240CE"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b/>
          <w:bCs/>
          <w:sz w:val="24"/>
          <w:szCs w:val="24"/>
        </w:rPr>
        <w:t>Для начала занятия:</w:t>
      </w:r>
    </w:p>
    <w:p w:rsidR="009240CE" w:rsidRPr="004E6D42" w:rsidRDefault="009240CE"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sz w:val="24"/>
          <w:szCs w:val="24"/>
        </w:rPr>
        <w:t>- </w:t>
      </w:r>
      <w:r w:rsidRPr="004E6D42">
        <w:rPr>
          <w:rFonts w:ascii="Times New Roman" w:eastAsia="Times New Roman" w:hAnsi="Times New Roman" w:cs="Times New Roman"/>
          <w:b/>
          <w:bCs/>
          <w:sz w:val="24"/>
          <w:szCs w:val="24"/>
        </w:rPr>
        <w:t>Глазодвигательные упражнения.</w:t>
      </w:r>
    </w:p>
    <w:p w:rsidR="009240CE" w:rsidRPr="004E6D42" w:rsidRDefault="009240CE"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b/>
          <w:bCs/>
          <w:sz w:val="24"/>
          <w:szCs w:val="24"/>
        </w:rPr>
        <w:t>Движения по четырём направлениям и диагоналям.</w:t>
      </w:r>
      <w:r w:rsidRPr="004E6D42">
        <w:rPr>
          <w:rFonts w:ascii="Times New Roman" w:eastAsia="Times New Roman" w:hAnsi="Times New Roman" w:cs="Times New Roman"/>
          <w:sz w:val="24"/>
          <w:szCs w:val="24"/>
        </w:rPr>
        <w:t> Упражнение совершается в медленном темпе (от 3 до 7с) с фиксацией в крайних положениях.</w:t>
      </w:r>
    </w:p>
    <w:p w:rsidR="009240CE" w:rsidRPr="004E6D42" w:rsidRDefault="009240CE"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b/>
          <w:bCs/>
          <w:sz w:val="24"/>
          <w:szCs w:val="24"/>
        </w:rPr>
        <w:t>Движенияпо четырём направлениям и диагоналям с дыханием.</w:t>
      </w:r>
      <w:r w:rsidRPr="004E6D42">
        <w:rPr>
          <w:rFonts w:ascii="Times New Roman" w:eastAsia="Times New Roman" w:hAnsi="Times New Roman" w:cs="Times New Roman"/>
          <w:sz w:val="24"/>
          <w:szCs w:val="24"/>
        </w:rPr>
        <w:t> На фазе глубокого вдоха сделать движение глазами, затем, удерживая в крайнем положении на фазе задержки дыхания, возврат в исходное положение с пассивным выдохом. Упражнение выполняется с легко прикушенным языком.</w:t>
      </w:r>
    </w:p>
    <w:p w:rsidR="009240CE" w:rsidRPr="004E6D42" w:rsidRDefault="009240CE"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b/>
          <w:bCs/>
          <w:sz w:val="24"/>
          <w:szCs w:val="24"/>
        </w:rPr>
        <w:t>Движения глазами по четырём направлениям с привлечением движения языка </w:t>
      </w:r>
      <w:r w:rsidRPr="004E6D42">
        <w:rPr>
          <w:rFonts w:ascii="Times New Roman" w:eastAsia="Times New Roman" w:hAnsi="Times New Roman" w:cs="Times New Roman"/>
          <w:sz w:val="24"/>
          <w:szCs w:val="24"/>
        </w:rPr>
        <w:t>(глаза и язык вправо - вдох, пауза, в исходное положение - выдох и т. д.).</w:t>
      </w:r>
    </w:p>
    <w:p w:rsidR="009240CE" w:rsidRPr="004E6D42" w:rsidRDefault="009240CE"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b/>
          <w:bCs/>
          <w:sz w:val="24"/>
          <w:szCs w:val="24"/>
        </w:rPr>
        <w:lastRenderedPageBreak/>
        <w:t>«Восьмёрка». </w:t>
      </w:r>
      <w:r w:rsidRPr="004E6D42">
        <w:rPr>
          <w:rFonts w:ascii="Times New Roman" w:eastAsia="Times New Roman" w:hAnsi="Times New Roman" w:cs="Times New Roman"/>
          <w:sz w:val="24"/>
          <w:szCs w:val="24"/>
        </w:rPr>
        <w:t>Упражнение для оптимизации навыков письма. Закрыть глаза. Пальцами одной руки проведите перед глазами горизонтальную восьмёрку. Следуйте закрытыми глазами за движениями пальцев. Продолжайте рисовать, увеличивая размеры восьмёрки. Отдохните и откройте глаза.</w:t>
      </w:r>
    </w:p>
    <w:p w:rsidR="009240CE" w:rsidRPr="004E6D42" w:rsidRDefault="009240CE"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sz w:val="24"/>
          <w:szCs w:val="24"/>
        </w:rPr>
        <w:t>- </w:t>
      </w:r>
      <w:r w:rsidRPr="004E6D42">
        <w:rPr>
          <w:rFonts w:ascii="Times New Roman" w:eastAsia="Times New Roman" w:hAnsi="Times New Roman" w:cs="Times New Roman"/>
          <w:b/>
          <w:bCs/>
          <w:sz w:val="24"/>
          <w:szCs w:val="24"/>
        </w:rPr>
        <w:t>Двигательные упражнения.</w:t>
      </w:r>
    </w:p>
    <w:p w:rsidR="009240CE" w:rsidRPr="004E6D42" w:rsidRDefault="009240CE"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b/>
          <w:bCs/>
          <w:sz w:val="24"/>
          <w:szCs w:val="24"/>
        </w:rPr>
        <w:t>Кулак - ребро - ладонь.</w:t>
      </w:r>
      <w:r w:rsidRPr="004E6D42">
        <w:rPr>
          <w:rFonts w:ascii="Times New Roman" w:eastAsia="Times New Roman" w:hAnsi="Times New Roman" w:cs="Times New Roman"/>
          <w:sz w:val="24"/>
          <w:szCs w:val="24"/>
        </w:rPr>
        <w:t> Три положения руки последовательно сменяют друг друга. Ребёнок повторяет 8–10 раз. Выполнение руками сначала поочерёдно, затем совместно.</w:t>
      </w:r>
    </w:p>
    <w:p w:rsidR="009240CE" w:rsidRPr="004E6D42" w:rsidRDefault="009240CE"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b/>
          <w:bCs/>
          <w:sz w:val="24"/>
          <w:szCs w:val="24"/>
        </w:rPr>
        <w:t>Колечко.</w:t>
      </w:r>
      <w:r w:rsidRPr="004E6D42">
        <w:rPr>
          <w:rFonts w:ascii="Times New Roman" w:eastAsia="Times New Roman" w:hAnsi="Times New Roman" w:cs="Times New Roman"/>
          <w:sz w:val="24"/>
          <w:szCs w:val="24"/>
        </w:rPr>
        <w:t> Поочерёдно и как можно быстрее ребёнок перебирает пальцы рук, соединяя кольцо с большим пальцем все остальные по очереди в прямом и обратном направлении. Выполнение сначала руками поочерёдно, затем совместно. 8–10 повторений.</w:t>
      </w:r>
    </w:p>
    <w:p w:rsidR="009240CE" w:rsidRPr="004E6D42" w:rsidRDefault="009240CE"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b/>
          <w:bCs/>
          <w:sz w:val="24"/>
          <w:szCs w:val="24"/>
        </w:rPr>
        <w:t>Лягушка.</w:t>
      </w:r>
      <w:r w:rsidRPr="004E6D42">
        <w:rPr>
          <w:rFonts w:ascii="Times New Roman" w:eastAsia="Times New Roman" w:hAnsi="Times New Roman" w:cs="Times New Roman"/>
          <w:sz w:val="24"/>
          <w:szCs w:val="24"/>
        </w:rPr>
        <w:t> Положить руки на стол. Одна рука сжата в кулак, другая лежит на столе ладонью вниз. По очереди менять положение рук. Совмещать с движением языка влево, вправо. 8–10 повторений.</w:t>
      </w:r>
    </w:p>
    <w:p w:rsidR="009240CE" w:rsidRPr="004E6D42" w:rsidRDefault="009240CE"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b/>
          <w:bCs/>
          <w:sz w:val="24"/>
          <w:szCs w:val="24"/>
        </w:rPr>
        <w:t>Лезгинка.</w:t>
      </w:r>
      <w:r w:rsidRPr="004E6D42">
        <w:rPr>
          <w:rFonts w:ascii="Times New Roman" w:eastAsia="Times New Roman" w:hAnsi="Times New Roman" w:cs="Times New Roman"/>
          <w:sz w:val="24"/>
          <w:szCs w:val="24"/>
        </w:rPr>
        <w:t> Левая рука сложена в кулак, большой палец отставлен в сторону, кулак развёрнут пальцами к себе так, что большой палец указывает налево. Правая рука вытянутыми пальцами прикасается к мизинцу левой руки, ладонь смотрит вниз. После этого одновременно меняется положение правой и левой рук в течение 6–8 смен позиций с ускоряющимся темпом.</w:t>
      </w:r>
    </w:p>
    <w:p w:rsidR="009240CE" w:rsidRPr="004E6D42" w:rsidRDefault="009240CE"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b/>
          <w:bCs/>
          <w:sz w:val="24"/>
          <w:szCs w:val="24"/>
        </w:rPr>
        <w:t>- Упражнения на дыхание.</w:t>
      </w:r>
    </w:p>
    <w:p w:rsidR="009240CE" w:rsidRPr="004E6D42" w:rsidRDefault="009240CE"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b/>
          <w:bCs/>
          <w:sz w:val="24"/>
          <w:szCs w:val="24"/>
        </w:rPr>
        <w:t>Ныряльщик.</w:t>
      </w:r>
      <w:r w:rsidRPr="004E6D42">
        <w:rPr>
          <w:rFonts w:ascii="Times New Roman" w:eastAsia="Times New Roman" w:hAnsi="Times New Roman" w:cs="Times New Roman"/>
          <w:sz w:val="24"/>
          <w:szCs w:val="24"/>
        </w:rPr>
        <w:t> Исходное положение - стоя. Сделать глубокий вдох, задержать дыхание, при этом закрыть нос пальцами. Присесть, как бы нырнуть в воду. Досчитать до 5 и вынырнуть - открыть нос и сделать выдох.</w:t>
      </w:r>
    </w:p>
    <w:p w:rsidR="009240CE" w:rsidRPr="004E6D42" w:rsidRDefault="009240CE"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b/>
          <w:bCs/>
          <w:sz w:val="24"/>
          <w:szCs w:val="24"/>
        </w:rPr>
        <w:t>Для середины занятия:</w:t>
      </w:r>
    </w:p>
    <w:p w:rsidR="009240CE" w:rsidRPr="004E6D42" w:rsidRDefault="009240CE"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sz w:val="24"/>
          <w:szCs w:val="24"/>
        </w:rPr>
        <w:t>-</w:t>
      </w:r>
      <w:r w:rsidRPr="004E6D42">
        <w:rPr>
          <w:rFonts w:ascii="Times New Roman" w:eastAsia="Times New Roman" w:hAnsi="Times New Roman" w:cs="Times New Roman"/>
          <w:b/>
          <w:bCs/>
          <w:sz w:val="24"/>
          <w:szCs w:val="24"/>
        </w:rPr>
        <w:t> Перекрёстные движения.</w:t>
      </w:r>
    </w:p>
    <w:p w:rsidR="009240CE" w:rsidRPr="004E6D42" w:rsidRDefault="009240CE"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b/>
          <w:bCs/>
          <w:sz w:val="24"/>
          <w:szCs w:val="24"/>
        </w:rPr>
        <w:t>Ухо - нос.</w:t>
      </w:r>
      <w:r w:rsidRPr="004E6D42">
        <w:rPr>
          <w:rFonts w:ascii="Times New Roman" w:eastAsia="Times New Roman" w:hAnsi="Times New Roman" w:cs="Times New Roman"/>
          <w:sz w:val="24"/>
          <w:szCs w:val="24"/>
        </w:rPr>
        <w:t> Левой рукой взяться за кончик носа, а правой – за противоположное ухо. Одновременно отпустить ухо, нос и хлопнуть в ладоши. Поменять положение рук.</w:t>
      </w:r>
    </w:p>
    <w:p w:rsidR="009240CE" w:rsidRPr="004E6D42" w:rsidRDefault="009240CE"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b/>
          <w:bCs/>
          <w:sz w:val="24"/>
          <w:szCs w:val="24"/>
        </w:rPr>
        <w:t>Мельница.</w:t>
      </w:r>
      <w:r w:rsidR="00DB203C" w:rsidRPr="004E6D42">
        <w:rPr>
          <w:rFonts w:ascii="Times New Roman" w:eastAsia="Times New Roman" w:hAnsi="Times New Roman" w:cs="Times New Roman"/>
          <w:b/>
          <w:bCs/>
          <w:sz w:val="24"/>
          <w:szCs w:val="24"/>
        </w:rPr>
        <w:t xml:space="preserve"> </w:t>
      </w:r>
      <w:r w:rsidRPr="004E6D42">
        <w:rPr>
          <w:rFonts w:ascii="Times New Roman" w:eastAsia="Times New Roman" w:hAnsi="Times New Roman" w:cs="Times New Roman"/>
          <w:sz w:val="24"/>
          <w:szCs w:val="24"/>
        </w:rPr>
        <w:t>Рука и противоположная нога вращаются круговыми движениями сначала вперёд, затем назад, одновременно с вращением глаз вправо, влево, вверх, вниз. Время выполнения 1–2 минуты. Дыхание произвольное.</w:t>
      </w:r>
    </w:p>
    <w:p w:rsidR="009240CE" w:rsidRPr="004E6D42" w:rsidRDefault="009240CE"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b/>
          <w:bCs/>
          <w:sz w:val="24"/>
          <w:szCs w:val="24"/>
        </w:rPr>
        <w:t>Перекрёстное марширование.</w:t>
      </w:r>
      <w:r w:rsidRPr="004E6D42">
        <w:rPr>
          <w:rFonts w:ascii="Times New Roman" w:eastAsia="Times New Roman" w:hAnsi="Times New Roman" w:cs="Times New Roman"/>
          <w:sz w:val="24"/>
          <w:szCs w:val="24"/>
        </w:rPr>
        <w:t xml:space="preserve"> Медленно </w:t>
      </w:r>
      <w:r w:rsidR="00DB203C" w:rsidRPr="004E6D42">
        <w:rPr>
          <w:rFonts w:ascii="Times New Roman" w:eastAsia="Times New Roman" w:hAnsi="Times New Roman" w:cs="Times New Roman"/>
          <w:sz w:val="24"/>
          <w:szCs w:val="24"/>
        </w:rPr>
        <w:t>шагать,</w:t>
      </w:r>
      <w:r w:rsidRPr="004E6D42">
        <w:rPr>
          <w:rFonts w:ascii="Times New Roman" w:eastAsia="Times New Roman" w:hAnsi="Times New Roman" w:cs="Times New Roman"/>
          <w:sz w:val="24"/>
          <w:szCs w:val="24"/>
        </w:rPr>
        <w:t xml:space="preserve"> попеременно касаясь то правой, то левой рукой до противоположного колена, чередовать с односторонними касаниями.</w:t>
      </w:r>
    </w:p>
    <w:p w:rsidR="009240CE" w:rsidRPr="004E6D42" w:rsidRDefault="009240CE"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b/>
          <w:bCs/>
          <w:sz w:val="24"/>
          <w:szCs w:val="24"/>
        </w:rPr>
        <w:t>Для конца занятия:</w:t>
      </w:r>
    </w:p>
    <w:p w:rsidR="009240CE" w:rsidRPr="004E6D42" w:rsidRDefault="009240CE"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sz w:val="24"/>
          <w:szCs w:val="24"/>
        </w:rPr>
        <w:t>- </w:t>
      </w:r>
      <w:r w:rsidRPr="004E6D42">
        <w:rPr>
          <w:rFonts w:ascii="Times New Roman" w:eastAsia="Times New Roman" w:hAnsi="Times New Roman" w:cs="Times New Roman"/>
          <w:b/>
          <w:bCs/>
          <w:sz w:val="24"/>
          <w:szCs w:val="24"/>
        </w:rPr>
        <w:t>Упражнения на дыхание.</w:t>
      </w:r>
    </w:p>
    <w:p w:rsidR="009240CE" w:rsidRPr="004E6D42" w:rsidRDefault="009240CE"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b/>
          <w:bCs/>
          <w:sz w:val="24"/>
          <w:szCs w:val="24"/>
        </w:rPr>
        <w:t>Кулачки.</w:t>
      </w:r>
      <w:r w:rsidR="00DB203C" w:rsidRPr="004E6D42">
        <w:rPr>
          <w:rFonts w:ascii="Times New Roman" w:eastAsia="Times New Roman" w:hAnsi="Times New Roman" w:cs="Times New Roman"/>
          <w:b/>
          <w:bCs/>
          <w:sz w:val="24"/>
          <w:szCs w:val="24"/>
        </w:rPr>
        <w:t xml:space="preserve"> </w:t>
      </w:r>
      <w:r w:rsidRPr="004E6D42">
        <w:rPr>
          <w:rFonts w:ascii="Times New Roman" w:eastAsia="Times New Roman" w:hAnsi="Times New Roman" w:cs="Times New Roman"/>
          <w:sz w:val="24"/>
          <w:szCs w:val="24"/>
        </w:rPr>
        <w:t>Сжать пальцы в кулак с загнутыми внутрь большими пальцами. Сделать выдох, не торопясь, сжать кулак с усилием. Затем, ослабляя усилие, сделать вдох. Повторить 5 раз с закрытыми глазами.</w:t>
      </w:r>
    </w:p>
    <w:p w:rsidR="009240CE" w:rsidRPr="004E6D42" w:rsidRDefault="009240CE"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b/>
          <w:bCs/>
          <w:sz w:val="24"/>
          <w:szCs w:val="24"/>
        </w:rPr>
        <w:t>Свеча.</w:t>
      </w:r>
      <w:r w:rsidR="00DB203C" w:rsidRPr="004E6D42">
        <w:rPr>
          <w:rFonts w:ascii="Times New Roman" w:eastAsia="Times New Roman" w:hAnsi="Times New Roman" w:cs="Times New Roman"/>
          <w:b/>
          <w:bCs/>
          <w:sz w:val="24"/>
          <w:szCs w:val="24"/>
        </w:rPr>
        <w:t xml:space="preserve"> </w:t>
      </w:r>
      <w:r w:rsidRPr="004E6D42">
        <w:rPr>
          <w:rFonts w:ascii="Times New Roman" w:eastAsia="Times New Roman" w:hAnsi="Times New Roman" w:cs="Times New Roman"/>
          <w:sz w:val="24"/>
          <w:szCs w:val="24"/>
        </w:rPr>
        <w:t>Исходное положение - сидя за партой. Представьте, что перед вами стоит большая свеча. Сделайте глубокий вдох и постарайтесь одним выдохом задуть свечу. А теперь представьте перед собой 5 маленьких свечек. Сделайте глубокий вдох и задуйте эти свечки маленькими порциями воздуха.</w:t>
      </w:r>
    </w:p>
    <w:p w:rsidR="009240CE" w:rsidRPr="004E6D42" w:rsidRDefault="009240CE"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sz w:val="24"/>
          <w:szCs w:val="24"/>
        </w:rPr>
        <w:t>- </w:t>
      </w:r>
      <w:r w:rsidRPr="004E6D42">
        <w:rPr>
          <w:rFonts w:ascii="Times New Roman" w:eastAsia="Times New Roman" w:hAnsi="Times New Roman" w:cs="Times New Roman"/>
          <w:b/>
          <w:bCs/>
          <w:sz w:val="24"/>
          <w:szCs w:val="24"/>
        </w:rPr>
        <w:t>Релаксация телесная.</w:t>
      </w:r>
    </w:p>
    <w:p w:rsidR="009240CE" w:rsidRPr="004E6D42" w:rsidRDefault="009240CE"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b/>
          <w:bCs/>
          <w:sz w:val="24"/>
          <w:szCs w:val="24"/>
        </w:rPr>
        <w:t>Огонь и лёд.</w:t>
      </w:r>
      <w:r w:rsidRPr="004E6D42">
        <w:rPr>
          <w:rFonts w:ascii="Times New Roman" w:eastAsia="Times New Roman" w:hAnsi="Times New Roman" w:cs="Times New Roman"/>
          <w:sz w:val="24"/>
          <w:szCs w:val="24"/>
        </w:rPr>
        <w:t> По команде «огонь» - интенсивные движения телом, по команде «лёд» - замереть, сильно напрягая мышцы. Выполнить 6–8 раз.</w:t>
      </w:r>
    </w:p>
    <w:p w:rsidR="009240CE" w:rsidRPr="004E6D42" w:rsidRDefault="009240CE"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b/>
          <w:bCs/>
          <w:sz w:val="24"/>
          <w:szCs w:val="24"/>
        </w:rPr>
        <w:lastRenderedPageBreak/>
        <w:t>Сорви яблоко.</w:t>
      </w:r>
      <w:r w:rsidRPr="004E6D42">
        <w:rPr>
          <w:rFonts w:ascii="Times New Roman" w:eastAsia="Times New Roman" w:hAnsi="Times New Roman" w:cs="Times New Roman"/>
          <w:sz w:val="24"/>
          <w:szCs w:val="24"/>
        </w:rPr>
        <w:t> Исходное положение - стоя. Представьте себе, что перед каждым из вас растёт яблоня с чудесными яблоками. Яблоки висят прямо над головой, но без труда их не удаётся. Посмотрите на яблоню, видите, вверху справа висит большое яблоко. Потянитесь правой рукой как можно выше, поднимитесь на цыпочки и сделайте резкий вдох. Теперь срывайте яблоко. Нагнитесь и положите яблоко в небольшую корзину, стоящую на земле. Теперь медленно выдохните. То же самое провести для левой руки.</w:t>
      </w:r>
    </w:p>
    <w:p w:rsidR="009240CE" w:rsidRPr="004E6D42" w:rsidRDefault="009240CE" w:rsidP="00703F10">
      <w:pPr>
        <w:shd w:val="clear" w:color="auto" w:fill="FFFFFF"/>
        <w:spacing w:after="150" w:line="240" w:lineRule="auto"/>
        <w:ind w:firstLine="567"/>
        <w:jc w:val="both"/>
        <w:rPr>
          <w:rFonts w:ascii="Times New Roman" w:eastAsia="Times New Roman" w:hAnsi="Times New Roman" w:cs="Times New Roman"/>
          <w:sz w:val="24"/>
          <w:szCs w:val="24"/>
        </w:rPr>
      </w:pPr>
      <w:r w:rsidRPr="004E6D42">
        <w:rPr>
          <w:rFonts w:ascii="Times New Roman" w:eastAsia="Times New Roman" w:hAnsi="Times New Roman" w:cs="Times New Roman"/>
          <w:b/>
          <w:bCs/>
          <w:sz w:val="24"/>
          <w:szCs w:val="24"/>
        </w:rPr>
        <w:t>Тряпичная кукла и солдат.</w:t>
      </w:r>
      <w:r w:rsidRPr="004E6D42">
        <w:rPr>
          <w:rFonts w:ascii="Times New Roman" w:eastAsia="Times New Roman" w:hAnsi="Times New Roman" w:cs="Times New Roman"/>
          <w:sz w:val="24"/>
          <w:szCs w:val="24"/>
        </w:rPr>
        <w:t> Исходное положение - стоя. Ребята, полностью выпрямитесь и вытянитесь в струнку, как солдат. Застыньте в этой позе и не двигайтесь. Теперь наклонитесь вперёд и расставьте руки, чтобы они болтались как тряпки. Станьте такими же мягкими и подвижными, как тряпичная кукла. Слегка согните колени и почувствуйте, как ваши кости становятся мягкими, а суставы подвижными. Теперь снова покажите солдата, вытянутого в струнку и негнущегося. Повторить 5–8 раз.</w:t>
      </w:r>
    </w:p>
    <w:p w:rsidR="00C46526" w:rsidRDefault="00C46526" w:rsidP="00703F10">
      <w:pPr>
        <w:spacing w:after="0" w:line="240" w:lineRule="auto"/>
        <w:ind w:firstLine="567"/>
        <w:jc w:val="both"/>
        <w:rPr>
          <w:rFonts w:ascii="Times New Roman" w:hAnsi="Times New Roman" w:cs="Times New Roman"/>
          <w:sz w:val="24"/>
          <w:szCs w:val="24"/>
        </w:rPr>
      </w:pPr>
      <w:r w:rsidRPr="004E6D42">
        <w:rPr>
          <w:rFonts w:ascii="Times New Roman" w:hAnsi="Times New Roman" w:cs="Times New Roman"/>
          <w:sz w:val="24"/>
          <w:szCs w:val="24"/>
        </w:rPr>
        <w:t xml:space="preserve">Таким образом,  </w:t>
      </w:r>
      <w:r w:rsidRPr="004E6D42">
        <w:rPr>
          <w:rFonts w:ascii="Times New Roman" w:eastAsia="Times New Roman" w:hAnsi="Times New Roman" w:cs="Times New Roman"/>
          <w:sz w:val="24"/>
          <w:szCs w:val="24"/>
        </w:rPr>
        <w:t>использование кинезиологических упражнений плодотворно и благоприятно влияет на развитие психических процессов и</w:t>
      </w:r>
      <w:r w:rsidRPr="004E6D42">
        <w:rPr>
          <w:rFonts w:ascii="Times New Roman" w:hAnsi="Times New Roman" w:cs="Times New Roman"/>
          <w:sz w:val="24"/>
          <w:szCs w:val="24"/>
        </w:rPr>
        <w:t xml:space="preserve"> на формирование словесной речи ребенка, на его эмоциональное здоровье, у детей повышается речевая активность. Они быстро овладевают речью как полноценным средством общения и познания окружающей действительности.</w:t>
      </w:r>
    </w:p>
    <w:p w:rsidR="00FD0710" w:rsidRPr="004E6D42" w:rsidRDefault="00FD0710" w:rsidP="00703F10">
      <w:pPr>
        <w:spacing w:after="0" w:line="240" w:lineRule="auto"/>
        <w:ind w:firstLine="567"/>
        <w:jc w:val="both"/>
        <w:rPr>
          <w:rFonts w:ascii="Times New Roman" w:hAnsi="Times New Roman" w:cs="Times New Roman"/>
          <w:sz w:val="24"/>
          <w:szCs w:val="24"/>
        </w:rPr>
      </w:pPr>
    </w:p>
    <w:p w:rsidR="004E6D42" w:rsidRPr="00FD0710" w:rsidRDefault="004E6D42" w:rsidP="00703F10">
      <w:pPr>
        <w:shd w:val="clear" w:color="auto" w:fill="FFFFFF"/>
        <w:spacing w:after="150" w:line="240" w:lineRule="auto"/>
        <w:ind w:firstLine="567"/>
        <w:jc w:val="center"/>
        <w:rPr>
          <w:rFonts w:ascii="Times New Roman" w:eastAsia="Times New Roman" w:hAnsi="Times New Roman" w:cs="Times New Roman"/>
          <w:color w:val="333333"/>
          <w:sz w:val="24"/>
          <w:szCs w:val="24"/>
        </w:rPr>
      </w:pPr>
      <w:r w:rsidRPr="00FD0710">
        <w:rPr>
          <w:rFonts w:ascii="Times New Roman" w:eastAsia="Times New Roman" w:hAnsi="Times New Roman" w:cs="Times New Roman"/>
          <w:b/>
          <w:bCs/>
          <w:color w:val="000000"/>
          <w:sz w:val="24"/>
          <w:szCs w:val="24"/>
        </w:rPr>
        <w:t>Список использованной литературы:</w:t>
      </w:r>
    </w:p>
    <w:p w:rsidR="004E6D42" w:rsidRPr="00FD0710" w:rsidRDefault="004E6D42" w:rsidP="00703F10">
      <w:pPr>
        <w:numPr>
          <w:ilvl w:val="0"/>
          <w:numId w:val="1"/>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333333"/>
          <w:sz w:val="24"/>
          <w:szCs w:val="24"/>
        </w:rPr>
      </w:pPr>
      <w:proofErr w:type="spellStart"/>
      <w:r w:rsidRPr="00FD0710">
        <w:rPr>
          <w:rFonts w:ascii="Times New Roman" w:eastAsia="Times New Roman" w:hAnsi="Times New Roman" w:cs="Times New Roman"/>
          <w:color w:val="000000"/>
          <w:sz w:val="24"/>
          <w:szCs w:val="24"/>
          <w:shd w:val="clear" w:color="auto" w:fill="FFFFFF"/>
        </w:rPr>
        <w:t>Антакова</w:t>
      </w:r>
      <w:proofErr w:type="spellEnd"/>
      <w:r w:rsidRPr="00FD0710">
        <w:rPr>
          <w:rFonts w:ascii="Times New Roman" w:eastAsia="Times New Roman" w:hAnsi="Times New Roman" w:cs="Times New Roman"/>
          <w:color w:val="000000"/>
          <w:sz w:val="24"/>
          <w:szCs w:val="24"/>
          <w:shd w:val="clear" w:color="auto" w:fill="FFFFFF"/>
        </w:rPr>
        <w:t>-Фомина Л.В. Стимуляция развития речи у детей раннего возраста путём тренировки движений пальцев рук. М., 1974.</w:t>
      </w:r>
    </w:p>
    <w:p w:rsidR="004E6D42" w:rsidRPr="00FD0710" w:rsidRDefault="004E6D42" w:rsidP="00703F10">
      <w:pPr>
        <w:numPr>
          <w:ilvl w:val="0"/>
          <w:numId w:val="1"/>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333333"/>
          <w:sz w:val="24"/>
          <w:szCs w:val="24"/>
        </w:rPr>
      </w:pPr>
      <w:r w:rsidRPr="00FD0710">
        <w:rPr>
          <w:rFonts w:ascii="Times New Roman" w:eastAsia="Times New Roman" w:hAnsi="Times New Roman" w:cs="Times New Roman"/>
          <w:color w:val="000000"/>
          <w:sz w:val="24"/>
          <w:szCs w:val="24"/>
          <w:shd w:val="clear" w:color="auto" w:fill="FFFFFF"/>
        </w:rPr>
        <w:t>Кольцова М.М. Двигательная активность и развитие функций мозга ребёнка. М., 1973.</w:t>
      </w:r>
    </w:p>
    <w:p w:rsidR="004E6D42" w:rsidRPr="00FD0710" w:rsidRDefault="004E6D42" w:rsidP="00703F10">
      <w:pPr>
        <w:numPr>
          <w:ilvl w:val="0"/>
          <w:numId w:val="1"/>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333333"/>
          <w:sz w:val="24"/>
          <w:szCs w:val="24"/>
        </w:rPr>
      </w:pPr>
      <w:r w:rsidRPr="00FD0710">
        <w:rPr>
          <w:rFonts w:ascii="Times New Roman" w:eastAsia="Times New Roman" w:hAnsi="Times New Roman" w:cs="Times New Roman"/>
          <w:color w:val="000000"/>
          <w:sz w:val="24"/>
          <w:szCs w:val="24"/>
        </w:rPr>
        <w:t xml:space="preserve">Сиротюк, А.Л. Коррекция развития интеллекта дошкольников [Текст] / А.Л. Сиротюк. - М.: ТЦ Сфера, 2005 </w:t>
      </w:r>
    </w:p>
    <w:p w:rsidR="004E6D42" w:rsidRPr="00FD0710" w:rsidRDefault="004E6D42" w:rsidP="00703F10">
      <w:pPr>
        <w:numPr>
          <w:ilvl w:val="0"/>
          <w:numId w:val="1"/>
        </w:numPr>
        <w:shd w:val="clear" w:color="auto" w:fill="FFFFFF"/>
        <w:spacing w:before="100" w:beforeAutospacing="1" w:after="100" w:afterAutospacing="1" w:line="240" w:lineRule="auto"/>
        <w:ind w:left="0" w:firstLine="567"/>
        <w:jc w:val="both"/>
        <w:rPr>
          <w:rFonts w:ascii="Times New Roman" w:eastAsia="Times New Roman" w:hAnsi="Times New Roman" w:cs="Times New Roman"/>
          <w:color w:val="333333"/>
          <w:sz w:val="24"/>
          <w:szCs w:val="24"/>
        </w:rPr>
      </w:pPr>
      <w:r w:rsidRPr="00FD0710">
        <w:rPr>
          <w:rFonts w:ascii="Times New Roman" w:eastAsia="Times New Roman" w:hAnsi="Times New Roman" w:cs="Times New Roman"/>
          <w:color w:val="000000"/>
          <w:sz w:val="24"/>
          <w:szCs w:val="24"/>
        </w:rPr>
        <w:t>Сиротюк А.Л. Обучение детей с учетом психофизиологии: Практическое руководство для воспитателей. – М.ТЦ: Сфера, 2001.</w:t>
      </w:r>
    </w:p>
    <w:p w:rsidR="00FD0710" w:rsidRPr="00FD0710" w:rsidRDefault="00FD0710" w:rsidP="00703F10">
      <w:pPr>
        <w:pStyle w:val="a5"/>
        <w:widowControl w:val="0"/>
        <w:numPr>
          <w:ilvl w:val="0"/>
          <w:numId w:val="1"/>
        </w:numPr>
        <w:spacing w:after="0" w:line="240" w:lineRule="auto"/>
        <w:ind w:left="0" w:firstLine="567"/>
        <w:jc w:val="both"/>
        <w:rPr>
          <w:rFonts w:ascii="Times New Roman" w:eastAsia="Courier New" w:hAnsi="Times New Roman"/>
          <w:sz w:val="24"/>
          <w:szCs w:val="24"/>
          <w:lang w:eastAsia="ru-RU"/>
        </w:rPr>
      </w:pPr>
      <w:proofErr w:type="spellStart"/>
      <w:r w:rsidRPr="00FD0710">
        <w:rPr>
          <w:rFonts w:ascii="Times New Roman" w:hAnsi="Times New Roman"/>
          <w:sz w:val="24"/>
          <w:szCs w:val="24"/>
          <w:shd w:val="clear" w:color="auto" w:fill="FFFFFF"/>
        </w:rPr>
        <w:t>Шанина</w:t>
      </w:r>
      <w:proofErr w:type="spellEnd"/>
      <w:r w:rsidRPr="00FD0710">
        <w:rPr>
          <w:rFonts w:ascii="Times New Roman" w:hAnsi="Times New Roman"/>
          <w:sz w:val="24"/>
          <w:szCs w:val="24"/>
          <w:shd w:val="clear" w:color="auto" w:fill="FFFFFF"/>
        </w:rPr>
        <w:t xml:space="preserve"> Г. Е. Упражнения специального </w:t>
      </w:r>
      <w:proofErr w:type="spellStart"/>
      <w:r w:rsidRPr="00FD0710">
        <w:rPr>
          <w:rFonts w:ascii="Times New Roman" w:hAnsi="Times New Roman"/>
          <w:sz w:val="24"/>
          <w:szCs w:val="24"/>
          <w:shd w:val="clear" w:color="auto" w:fill="FFFFFF"/>
        </w:rPr>
        <w:t>кинезиологического</w:t>
      </w:r>
      <w:proofErr w:type="spellEnd"/>
      <w:r w:rsidRPr="00FD0710">
        <w:rPr>
          <w:rFonts w:ascii="Times New Roman" w:hAnsi="Times New Roman"/>
          <w:sz w:val="24"/>
          <w:szCs w:val="24"/>
          <w:shd w:val="clear" w:color="auto" w:fill="FFFFFF"/>
        </w:rPr>
        <w:t xml:space="preserve"> комплекса для восстановления межполушарного взаимодействия у детей и подростков. М., </w:t>
      </w:r>
      <w:proofErr w:type="gramStart"/>
      <w:r w:rsidRPr="00FD0710">
        <w:rPr>
          <w:rFonts w:ascii="Times New Roman" w:hAnsi="Times New Roman"/>
          <w:sz w:val="24"/>
          <w:szCs w:val="24"/>
          <w:shd w:val="clear" w:color="auto" w:fill="FFFFFF"/>
        </w:rPr>
        <w:t>ВНИИФК,</w:t>
      </w:r>
      <w:r w:rsidRPr="00FD0710">
        <w:rPr>
          <w:rFonts w:ascii="Times New Roman" w:eastAsia="Courier New" w:hAnsi="Times New Roman"/>
          <w:sz w:val="24"/>
          <w:szCs w:val="24"/>
          <w:lang w:eastAsia="ru-RU"/>
        </w:rPr>
        <w:t>[</w:t>
      </w:r>
      <w:proofErr w:type="gramEnd"/>
      <w:r w:rsidRPr="00FD0710">
        <w:rPr>
          <w:rFonts w:ascii="Times New Roman" w:eastAsia="Courier New" w:hAnsi="Times New Roman"/>
          <w:sz w:val="24"/>
          <w:szCs w:val="24"/>
          <w:lang w:eastAsia="ru-RU"/>
        </w:rPr>
        <w:t>Электронный ресурс],  https://infourok.ru/ispolzovanie-kineziologicheskih-uprazhneniy-dlya-razvitiya-detey-doshkolnogo-vozrasta-976675.html</w:t>
      </w:r>
    </w:p>
    <w:sectPr w:rsidR="00FD0710" w:rsidRPr="00FD0710" w:rsidSect="00703F1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862C0"/>
    <w:multiLevelType w:val="hybridMultilevel"/>
    <w:tmpl w:val="784A28F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677072F0"/>
    <w:multiLevelType w:val="multilevel"/>
    <w:tmpl w:val="6D96A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DA7764"/>
    <w:rsid w:val="004E6D42"/>
    <w:rsid w:val="005A1A8D"/>
    <w:rsid w:val="00703F10"/>
    <w:rsid w:val="009240CE"/>
    <w:rsid w:val="00952A40"/>
    <w:rsid w:val="009A31CD"/>
    <w:rsid w:val="00A573C9"/>
    <w:rsid w:val="00A87ABC"/>
    <w:rsid w:val="00C46526"/>
    <w:rsid w:val="00DA7764"/>
    <w:rsid w:val="00DB203C"/>
    <w:rsid w:val="00FB7A5E"/>
    <w:rsid w:val="00FD07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9C35"/>
  <w15:docId w15:val="{B0E0194F-A84F-4A44-8DD6-3501AA70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A7764"/>
    <w:pPr>
      <w:spacing w:after="0" w:line="240" w:lineRule="auto"/>
    </w:pPr>
    <w:rPr>
      <w:lang w:eastAsia="en-US"/>
    </w:rPr>
  </w:style>
  <w:style w:type="character" w:customStyle="1" w:styleId="a4">
    <w:name w:val="Без интервала Знак"/>
    <w:basedOn w:val="a0"/>
    <w:link w:val="a3"/>
    <w:uiPriority w:val="1"/>
    <w:rsid w:val="00DA7764"/>
    <w:rPr>
      <w:lang w:eastAsia="en-US"/>
    </w:rPr>
  </w:style>
  <w:style w:type="paragraph" w:styleId="a5">
    <w:name w:val="List Paragraph"/>
    <w:basedOn w:val="a"/>
    <w:uiPriority w:val="34"/>
    <w:qFormat/>
    <w:rsid w:val="00FD0710"/>
    <w:pPr>
      <w:ind w:left="720"/>
      <w:contextualSpacing/>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824C1-52A0-4DBD-A771-F89A9DECE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1611</Words>
  <Characters>9183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User's</cp:lastModifiedBy>
  <cp:revision>6</cp:revision>
  <dcterms:created xsi:type="dcterms:W3CDTF">2022-07-04T06:29:00Z</dcterms:created>
  <dcterms:modified xsi:type="dcterms:W3CDTF">2022-07-13T10:56:00Z</dcterms:modified>
</cp:coreProperties>
</file>