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0" w:rsidRDefault="00487BF6" w:rsidP="00967C12">
      <w:pPr>
        <w:pStyle w:val="c2"/>
        <w:spacing w:before="0" w:beforeAutospacing="0" w:after="0" w:afterAutospacing="0" w:line="270" w:lineRule="atLeast"/>
        <w:ind w:firstLine="567"/>
        <w:jc w:val="center"/>
        <w:rPr>
          <w:rStyle w:val="c7"/>
          <w:b/>
          <w:bCs/>
          <w:color w:val="000000" w:themeColor="text1"/>
          <w:sz w:val="28"/>
          <w:szCs w:val="28"/>
        </w:rPr>
      </w:pPr>
      <w:r>
        <w:rPr>
          <w:rStyle w:val="c7"/>
          <w:b/>
          <w:bCs/>
          <w:color w:val="000000" w:themeColor="text1"/>
          <w:sz w:val="28"/>
          <w:szCs w:val="28"/>
        </w:rPr>
        <w:t xml:space="preserve">Активные методы обучения как форма формирования функциональной грамотности </w:t>
      </w:r>
      <w:proofErr w:type="gramStart"/>
      <w:r>
        <w:rPr>
          <w:rStyle w:val="c7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0E70B0" w:rsidRDefault="000E70B0" w:rsidP="00967C1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67C12" w:rsidRDefault="000E70B0" w:rsidP="00967C1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E70B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Галкина Валентина Михайловна, </w:t>
      </w:r>
    </w:p>
    <w:p w:rsidR="000E70B0" w:rsidRPr="000E70B0" w:rsidRDefault="000E70B0" w:rsidP="00967C1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E70B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учитель информатики </w:t>
      </w:r>
    </w:p>
    <w:p w:rsidR="000E70B0" w:rsidRPr="000E70B0" w:rsidRDefault="000E70B0" w:rsidP="00967C1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E70B0">
        <w:rPr>
          <w:rFonts w:ascii="Times New Roman" w:hAnsi="Times New Roman" w:cs="Times New Roman"/>
          <w:sz w:val="28"/>
          <w:szCs w:val="24"/>
          <w:shd w:val="clear" w:color="auto" w:fill="FFFFFF"/>
        </w:rPr>
        <w:t>МБОУ  «ДСОШ №5»</w:t>
      </w:r>
    </w:p>
    <w:p w:rsidR="000E70B0" w:rsidRPr="000E70B0" w:rsidRDefault="000E70B0" w:rsidP="00967C12">
      <w:pPr>
        <w:pStyle w:val="c2"/>
        <w:spacing w:before="0" w:beforeAutospacing="0" w:after="0" w:afterAutospacing="0" w:line="270" w:lineRule="atLeast"/>
        <w:ind w:firstLine="567"/>
        <w:jc w:val="center"/>
        <w:rPr>
          <w:color w:val="000000" w:themeColor="text1"/>
          <w:sz w:val="28"/>
          <w:szCs w:val="28"/>
        </w:rPr>
      </w:pPr>
    </w:p>
    <w:p w:rsidR="005002F0" w:rsidRDefault="00684AD1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Работая в школе на протяжении нескольких лет</w:t>
      </w:r>
      <w:r w:rsidR="008B300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каждый педагог задумывается над вопросами: как сделать так, чтобы </w:t>
      </w:r>
      <w:r w:rsidR="008B300B">
        <w:rPr>
          <w:color w:val="000000" w:themeColor="text1"/>
          <w:sz w:val="28"/>
          <w:szCs w:val="28"/>
        </w:rPr>
        <w:t>детям нравился мой предмет</w:t>
      </w:r>
      <w:r>
        <w:rPr>
          <w:color w:val="000000" w:themeColor="text1"/>
          <w:sz w:val="28"/>
          <w:szCs w:val="28"/>
        </w:rPr>
        <w:t>? Почему ребятам не</w:t>
      </w:r>
      <w:r w:rsidR="008B300B">
        <w:rPr>
          <w:color w:val="000000" w:themeColor="text1"/>
          <w:sz w:val="28"/>
          <w:szCs w:val="28"/>
        </w:rPr>
        <w:t>интересно на моих уроках?</w:t>
      </w:r>
    </w:p>
    <w:p w:rsidR="008B300B" w:rsidRDefault="008B300B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Кто-то отвечает на этот вопрос просто: виноват социум, программа перегружена, дети слабые. В таком случае ждать, что дети будут идти на урок к данному педагогу с интересом, не приходится.</w:t>
      </w:r>
    </w:p>
    <w:p w:rsidR="008B300B" w:rsidRDefault="008B300B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Другой педагог ищет причины в своем подходе к обучению, пробует новые методы, приемы, </w:t>
      </w:r>
      <w:r w:rsidR="00487BF6">
        <w:rPr>
          <w:color w:val="000000" w:themeColor="text1"/>
          <w:sz w:val="28"/>
          <w:szCs w:val="28"/>
        </w:rPr>
        <w:t>пытается</w:t>
      </w:r>
      <w:r>
        <w:rPr>
          <w:color w:val="000000" w:themeColor="text1"/>
          <w:sz w:val="28"/>
          <w:szCs w:val="28"/>
        </w:rPr>
        <w:t xml:space="preserve"> заинтересовать детей. Понима</w:t>
      </w:r>
      <w:r w:rsidR="00DE0F57">
        <w:rPr>
          <w:color w:val="000000" w:themeColor="text1"/>
          <w:sz w:val="28"/>
          <w:szCs w:val="28"/>
        </w:rPr>
        <w:t>ет, что необходимо искать такие формы</w:t>
      </w:r>
      <w:r w:rsidR="005002F0" w:rsidRPr="001F1F3D">
        <w:rPr>
          <w:color w:val="000000" w:themeColor="text1"/>
          <w:sz w:val="28"/>
          <w:szCs w:val="28"/>
        </w:rPr>
        <w:t xml:space="preserve"> организации деятельности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5002F0" w:rsidRPr="001F1F3D">
        <w:rPr>
          <w:color w:val="000000" w:themeColor="text1"/>
          <w:sz w:val="28"/>
          <w:szCs w:val="28"/>
        </w:rPr>
        <w:t>обучающихся</w:t>
      </w:r>
      <w:proofErr w:type="gramEnd"/>
      <w:r w:rsidR="00DE0F57">
        <w:rPr>
          <w:color w:val="000000" w:themeColor="text1"/>
          <w:sz w:val="28"/>
          <w:szCs w:val="28"/>
        </w:rPr>
        <w:t>, которые эффективно позволяю</w:t>
      </w:r>
      <w:r>
        <w:rPr>
          <w:color w:val="000000" w:themeColor="text1"/>
          <w:sz w:val="28"/>
          <w:szCs w:val="28"/>
        </w:rPr>
        <w:t xml:space="preserve">т </w:t>
      </w:r>
      <w:r w:rsidR="005002F0" w:rsidRPr="001F1F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педагогу </w:t>
      </w:r>
      <w:r w:rsidR="005002F0" w:rsidRPr="001F1F3D">
        <w:rPr>
          <w:color w:val="000000" w:themeColor="text1"/>
          <w:sz w:val="28"/>
          <w:szCs w:val="28"/>
        </w:rPr>
        <w:t>дости</w:t>
      </w:r>
      <w:r>
        <w:rPr>
          <w:color w:val="000000" w:themeColor="text1"/>
          <w:sz w:val="28"/>
          <w:szCs w:val="28"/>
        </w:rPr>
        <w:t xml:space="preserve">гать </w:t>
      </w:r>
      <w:r w:rsidR="005002F0" w:rsidRPr="001F1F3D">
        <w:rPr>
          <w:color w:val="000000" w:themeColor="text1"/>
          <w:sz w:val="28"/>
          <w:szCs w:val="28"/>
        </w:rPr>
        <w:t>образовательны</w:t>
      </w:r>
      <w:r>
        <w:rPr>
          <w:color w:val="000000" w:themeColor="text1"/>
          <w:sz w:val="28"/>
          <w:szCs w:val="28"/>
        </w:rPr>
        <w:t>е</w:t>
      </w:r>
      <w:r w:rsidR="005002F0" w:rsidRPr="001F1F3D">
        <w:rPr>
          <w:color w:val="000000" w:themeColor="text1"/>
          <w:sz w:val="28"/>
          <w:szCs w:val="28"/>
        </w:rPr>
        <w:t xml:space="preserve"> цел</w:t>
      </w:r>
      <w:r>
        <w:rPr>
          <w:color w:val="000000" w:themeColor="text1"/>
          <w:sz w:val="28"/>
          <w:szCs w:val="28"/>
        </w:rPr>
        <w:t>и</w:t>
      </w:r>
      <w:r w:rsidR="005002F0" w:rsidRPr="001F1F3D">
        <w:rPr>
          <w:color w:val="000000" w:themeColor="text1"/>
          <w:sz w:val="28"/>
          <w:szCs w:val="28"/>
        </w:rPr>
        <w:t xml:space="preserve">. </w:t>
      </w:r>
    </w:p>
    <w:p w:rsidR="005002F0" w:rsidRPr="001F1F3D" w:rsidRDefault="004945B3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Учителю к</w:t>
      </w:r>
      <w:r w:rsidR="00DE0F57">
        <w:rPr>
          <w:color w:val="000000" w:themeColor="text1"/>
          <w:sz w:val="28"/>
          <w:szCs w:val="28"/>
        </w:rPr>
        <w:t>райне важно работать с мотивацией ученика. И если возникает у ученика вопрос: зачем мне это надо? Учитель  должен быть готов ответить так, чтобы ученик почувствовал и понял, что это действительно очень важно для него, это поможет ему сегодня, завтра, в будущем</w:t>
      </w:r>
      <w:r w:rsidR="005002F0" w:rsidRPr="001F1F3D">
        <w:rPr>
          <w:color w:val="000000" w:themeColor="text1"/>
          <w:sz w:val="28"/>
          <w:szCs w:val="28"/>
        </w:rPr>
        <w:t>.</w:t>
      </w:r>
    </w:p>
    <w:p w:rsidR="005002F0" w:rsidRPr="001F1F3D" w:rsidRDefault="005002F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F1F3D">
        <w:rPr>
          <w:color w:val="000000" w:themeColor="text1"/>
          <w:sz w:val="28"/>
          <w:szCs w:val="28"/>
        </w:rPr>
        <w:t> </w:t>
      </w:r>
      <w:r w:rsidR="00487BF6">
        <w:rPr>
          <w:color w:val="000000" w:themeColor="text1"/>
          <w:sz w:val="28"/>
          <w:szCs w:val="28"/>
        </w:rPr>
        <w:t>Р</w:t>
      </w:r>
      <w:r w:rsidRPr="001F1F3D">
        <w:rPr>
          <w:color w:val="000000" w:themeColor="text1"/>
          <w:sz w:val="28"/>
          <w:szCs w:val="28"/>
        </w:rPr>
        <w:t xml:space="preserve">оль мотивации в успешном обучении трудно переоценить. Проведенные </w:t>
      </w:r>
      <w:r w:rsidR="00A41658">
        <w:rPr>
          <w:color w:val="000000" w:themeColor="text1"/>
          <w:sz w:val="28"/>
          <w:szCs w:val="28"/>
        </w:rPr>
        <w:t xml:space="preserve">учеными </w:t>
      </w:r>
      <w:r w:rsidRPr="001F1F3D">
        <w:rPr>
          <w:color w:val="000000" w:themeColor="text1"/>
          <w:sz w:val="28"/>
          <w:szCs w:val="28"/>
        </w:rPr>
        <w:t xml:space="preserve">исследования мотивации </w:t>
      </w:r>
      <w:proofErr w:type="gramStart"/>
      <w:r w:rsidRPr="001F1F3D">
        <w:rPr>
          <w:color w:val="000000" w:themeColor="text1"/>
          <w:sz w:val="28"/>
          <w:szCs w:val="28"/>
        </w:rPr>
        <w:t>обучающихся</w:t>
      </w:r>
      <w:proofErr w:type="gramEnd"/>
      <w:r w:rsidRPr="001F1F3D">
        <w:rPr>
          <w:color w:val="000000" w:themeColor="text1"/>
          <w:sz w:val="28"/>
          <w:szCs w:val="28"/>
        </w:rPr>
        <w:t xml:space="preserve">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обучающегося.</w:t>
      </w:r>
    </w:p>
    <w:p w:rsidR="00DE0F57" w:rsidRDefault="004945B3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945B3">
        <w:rPr>
          <w:color w:val="000000" w:themeColor="text1"/>
          <w:sz w:val="28"/>
          <w:szCs w:val="28"/>
        </w:rPr>
        <w:t>Цель образования по ФГОС ― это общекультурное, личностное и познавательное развитие учеников. Оно создает главную компетенцию: умение учиться</w:t>
      </w:r>
      <w:r w:rsidR="005002F0" w:rsidRPr="001F1F3D">
        <w:rPr>
          <w:color w:val="000000" w:themeColor="text1"/>
          <w:sz w:val="28"/>
          <w:szCs w:val="28"/>
        </w:rPr>
        <w:t xml:space="preserve">. </w:t>
      </w:r>
      <w:r w:rsidR="00487BF6">
        <w:rPr>
          <w:color w:val="000000" w:themeColor="text1"/>
          <w:sz w:val="28"/>
          <w:szCs w:val="28"/>
        </w:rPr>
        <w:t xml:space="preserve">С изменением целей образования меняется постепенно и роль учителя. </w:t>
      </w:r>
      <w:proofErr w:type="gramStart"/>
      <w:r w:rsidR="00487BF6">
        <w:rPr>
          <w:color w:val="000000" w:themeColor="text1"/>
          <w:sz w:val="28"/>
          <w:szCs w:val="28"/>
        </w:rPr>
        <w:t>И если совсем недавно, учитель был: просветитель, руководитель, организатор, оценщик, критик, то сегодня учитель примеряет на себя новые роли: эксперт, аналитик, советник, партнёр, модератор.</w:t>
      </w:r>
      <w:proofErr w:type="gramEnd"/>
    </w:p>
    <w:p w:rsidR="005002F0" w:rsidRPr="001F1F3D" w:rsidRDefault="005002F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F1F3D">
        <w:rPr>
          <w:color w:val="000000" w:themeColor="text1"/>
          <w:sz w:val="28"/>
          <w:szCs w:val="28"/>
        </w:rPr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</w:t>
      </w:r>
      <w:r w:rsidR="00967C12">
        <w:rPr>
          <w:color w:val="000000" w:themeColor="text1"/>
          <w:sz w:val="28"/>
          <w:szCs w:val="28"/>
        </w:rPr>
        <w:t>и этом оставаться нравственным – это и есть функциональная грамотность, которую школа должна формировать у обучающихся на протяжении всего обучения.</w:t>
      </w:r>
      <w:proofErr w:type="gramEnd"/>
      <w:r w:rsidR="00967C12">
        <w:rPr>
          <w:color w:val="000000" w:themeColor="text1"/>
          <w:sz w:val="28"/>
          <w:szCs w:val="28"/>
        </w:rPr>
        <w:t xml:space="preserve"> </w:t>
      </w:r>
      <w:r w:rsidRPr="001F1F3D">
        <w:rPr>
          <w:color w:val="000000" w:themeColor="text1"/>
          <w:sz w:val="28"/>
          <w:szCs w:val="28"/>
        </w:rPr>
        <w:t>Для решения</w:t>
      </w:r>
      <w:r w:rsidR="00967C12">
        <w:rPr>
          <w:color w:val="000000" w:themeColor="text1"/>
          <w:sz w:val="28"/>
          <w:szCs w:val="28"/>
        </w:rPr>
        <w:t xml:space="preserve"> поставленных задач мы используем </w:t>
      </w:r>
      <w:r w:rsidRPr="001F1F3D">
        <w:rPr>
          <w:color w:val="000000" w:themeColor="text1"/>
          <w:sz w:val="28"/>
          <w:szCs w:val="28"/>
        </w:rPr>
        <w:t xml:space="preserve"> активные методы обучения.</w:t>
      </w:r>
    </w:p>
    <w:p w:rsidR="005002F0" w:rsidRPr="001F1F3D" w:rsidRDefault="005002F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F1F3D">
        <w:rPr>
          <w:rStyle w:val="c0"/>
          <w:b/>
          <w:bCs/>
          <w:color w:val="000000" w:themeColor="text1"/>
          <w:sz w:val="28"/>
          <w:szCs w:val="28"/>
        </w:rPr>
        <w:t>Активные методы обучения</w:t>
      </w:r>
      <w:r w:rsidR="00967C12">
        <w:rPr>
          <w:rStyle w:val="c0"/>
          <w:b/>
          <w:bCs/>
          <w:color w:val="000000" w:themeColor="text1"/>
          <w:sz w:val="28"/>
          <w:szCs w:val="28"/>
        </w:rPr>
        <w:t xml:space="preserve"> (АМО)</w:t>
      </w:r>
      <w:r w:rsidRPr="001F1F3D">
        <w:rPr>
          <w:color w:val="000000" w:themeColor="text1"/>
          <w:sz w:val="28"/>
          <w:szCs w:val="28"/>
        </w:rPr>
        <w:t> 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</w:t>
      </w:r>
      <w:r w:rsidR="00B36D6A">
        <w:rPr>
          <w:color w:val="000000" w:themeColor="text1"/>
          <w:sz w:val="28"/>
          <w:szCs w:val="28"/>
        </w:rPr>
        <w:t xml:space="preserve"> игровом действии</w:t>
      </w:r>
      <w:r w:rsidRPr="001F1F3D">
        <w:rPr>
          <w:color w:val="000000" w:themeColor="text1"/>
          <w:sz w:val="28"/>
          <w:szCs w:val="28"/>
        </w:rPr>
        <w:t xml:space="preserve"> и творческом характере </w:t>
      </w:r>
      <w:r w:rsidRPr="001F1F3D">
        <w:rPr>
          <w:color w:val="000000" w:themeColor="text1"/>
          <w:sz w:val="28"/>
          <w:szCs w:val="28"/>
        </w:rPr>
        <w:lastRenderedPageBreak/>
        <w:t xml:space="preserve">обучения, интерактивности, разнообразных коммуникациях, диалоге и </w:t>
      </w:r>
      <w:proofErr w:type="spellStart"/>
      <w:r w:rsidRPr="001F1F3D">
        <w:rPr>
          <w:color w:val="000000" w:themeColor="text1"/>
          <w:sz w:val="28"/>
          <w:szCs w:val="28"/>
        </w:rPr>
        <w:t>полилоге</w:t>
      </w:r>
      <w:proofErr w:type="spellEnd"/>
      <w:r w:rsidRPr="001F1F3D">
        <w:rPr>
          <w:color w:val="000000" w:themeColor="text1"/>
          <w:sz w:val="28"/>
          <w:szCs w:val="28"/>
        </w:rPr>
        <w:t>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рефлексии.</w:t>
      </w:r>
    </w:p>
    <w:p w:rsidR="005002F0" w:rsidRPr="001F1F3D" w:rsidRDefault="005002F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F1F3D">
        <w:rPr>
          <w:color w:val="000000" w:themeColor="text1"/>
          <w:sz w:val="28"/>
          <w:szCs w:val="28"/>
        </w:rPr>
        <w:t>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</w:t>
      </w:r>
      <w:r w:rsidRPr="001F1F3D">
        <w:rPr>
          <w:rStyle w:val="apple-converted-space"/>
          <w:color w:val="000000" w:themeColor="text1"/>
          <w:sz w:val="28"/>
          <w:szCs w:val="28"/>
        </w:rPr>
        <w:t> </w:t>
      </w:r>
      <w:r w:rsidRPr="001F1F3D">
        <w:rPr>
          <w:rStyle w:val="c5"/>
          <w:i/>
          <w:iCs/>
          <w:color w:val="000000" w:themeColor="text1"/>
          <w:sz w:val="28"/>
          <w:szCs w:val="28"/>
        </w:rPr>
        <w:t>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  <w:r w:rsidRPr="001F1F3D">
        <w:rPr>
          <w:color w:val="000000" w:themeColor="text1"/>
          <w:sz w:val="28"/>
          <w:szCs w:val="28"/>
        </w:rPr>
        <w:t xml:space="preserve"> Близкие </w:t>
      </w:r>
      <w:proofErr w:type="gramStart"/>
      <w:r w:rsidRPr="001F1F3D">
        <w:rPr>
          <w:color w:val="000000" w:themeColor="text1"/>
          <w:sz w:val="28"/>
          <w:szCs w:val="28"/>
        </w:rPr>
        <w:t>к</w:t>
      </w:r>
      <w:proofErr w:type="gramEnd"/>
      <w:r w:rsidRPr="001F1F3D">
        <w:rPr>
          <w:color w:val="000000" w:themeColor="text1"/>
          <w:sz w:val="28"/>
          <w:szCs w:val="28"/>
        </w:rPr>
        <w:t xml:space="preserve"> приведенным данные были получены также американскими и российскими исследователями.</w:t>
      </w:r>
    </w:p>
    <w:p w:rsidR="00B36D6A" w:rsidRDefault="008F4F4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Урок информатики является </w:t>
      </w:r>
      <w:proofErr w:type="spellStart"/>
      <w:r>
        <w:rPr>
          <w:color w:val="000000" w:themeColor="text1"/>
          <w:sz w:val="28"/>
          <w:szCs w:val="28"/>
        </w:rPr>
        <w:t>метапредметным</w:t>
      </w:r>
      <w:proofErr w:type="spellEnd"/>
      <w:r>
        <w:rPr>
          <w:color w:val="000000" w:themeColor="text1"/>
          <w:sz w:val="28"/>
          <w:szCs w:val="28"/>
        </w:rPr>
        <w:t xml:space="preserve"> уроком. Трудностей с мотивацией практически не возникает. Главная проблема – уложить большой объем материала в сжатое время урока. В этом помогают АМО.</w:t>
      </w:r>
    </w:p>
    <w:p w:rsidR="008F4F40" w:rsidRDefault="008F4F4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Повторение на основе викторин, мини-диктантов, игр «верю-не верю», «слова-слова», …</w:t>
      </w:r>
    </w:p>
    <w:p w:rsidR="008F4F40" w:rsidRDefault="008F4F4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платформ «Яндекс-учебник», «Школьной цифровой платформы» - это способы изучения нового материала, закрепления материала, организации самостоятельной работы, опережающего обучения.</w:t>
      </w:r>
    </w:p>
    <w:p w:rsidR="00DD6AD1" w:rsidRDefault="00DD6AD1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опережающего обучения на основе разработанных практических работ. Для базового обучения в 10-11 классе разработано 68 практических работ, выполнив которые ребята могут самостоятельно завершить курс информатики.</w:t>
      </w:r>
    </w:p>
    <w:p w:rsidR="008F4F40" w:rsidRDefault="008F4F4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Проектная деятельность –</w:t>
      </w:r>
      <w:r w:rsidR="00DD6A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учащиеся разрабатывают проект, а затем его представляют для одноклассников</w:t>
      </w:r>
      <w:r w:rsidR="00DD6AD1">
        <w:rPr>
          <w:color w:val="000000" w:themeColor="text1"/>
          <w:sz w:val="28"/>
          <w:szCs w:val="28"/>
        </w:rPr>
        <w:t>. Данная форма работы актуальна для 10-11 классов. Владение необходимым инструментарием (умение паять, моделировать, программировать) позволяет ребятам создавать на основе датчиков осведомителя о нападении на квартиру (датчик движения), пожаре в квартире (датчик температуры)</w:t>
      </w:r>
      <w:r w:rsidR="00F6083D">
        <w:rPr>
          <w:color w:val="000000" w:themeColor="text1"/>
          <w:sz w:val="28"/>
          <w:szCs w:val="28"/>
        </w:rPr>
        <w:t xml:space="preserve"> и т.д</w:t>
      </w:r>
      <w:r w:rsidR="00DD6AD1">
        <w:rPr>
          <w:color w:val="000000" w:themeColor="text1"/>
          <w:sz w:val="28"/>
          <w:szCs w:val="28"/>
        </w:rPr>
        <w:t>.</w:t>
      </w:r>
    </w:p>
    <w:p w:rsidR="00F6083D" w:rsidRDefault="00F6083D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ученик всегда может получить консультацию педагога в очной или дистанционной форме.</w:t>
      </w:r>
    </w:p>
    <w:p w:rsidR="005002F0" w:rsidRDefault="005002F0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F1F3D">
        <w:rPr>
          <w:color w:val="000000" w:themeColor="text1"/>
          <w:sz w:val="28"/>
          <w:szCs w:val="28"/>
        </w:rPr>
        <w:t>Готовность учителя меняться самому и менять ситуацию в школе – главное условие эффективного внедрения активных методов обучения в образовательный процесс.</w:t>
      </w:r>
    </w:p>
    <w:p w:rsidR="009A2054" w:rsidRDefault="009A2054" w:rsidP="009A2054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A2054" w:rsidRPr="009A2054" w:rsidRDefault="009A2054" w:rsidP="009A2054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Список </w:t>
      </w:r>
      <w:r w:rsidR="00357CEA">
        <w:rPr>
          <w:color w:val="000000" w:themeColor="text1"/>
          <w:sz w:val="28"/>
          <w:szCs w:val="28"/>
        </w:rPr>
        <w:t xml:space="preserve">использованной </w:t>
      </w:r>
      <w:r>
        <w:rPr>
          <w:color w:val="000000" w:themeColor="text1"/>
          <w:sz w:val="28"/>
          <w:szCs w:val="28"/>
        </w:rPr>
        <w:t>л</w:t>
      </w:r>
      <w:r w:rsidRPr="009A2054">
        <w:rPr>
          <w:color w:val="000000" w:themeColor="text1"/>
          <w:sz w:val="28"/>
          <w:szCs w:val="28"/>
        </w:rPr>
        <w:t>итератур</w:t>
      </w:r>
      <w:r>
        <w:rPr>
          <w:color w:val="000000" w:themeColor="text1"/>
          <w:sz w:val="28"/>
          <w:szCs w:val="28"/>
        </w:rPr>
        <w:t>ы</w:t>
      </w:r>
      <w:r w:rsidRPr="009A2054">
        <w:rPr>
          <w:color w:val="000000" w:themeColor="text1"/>
          <w:sz w:val="28"/>
          <w:szCs w:val="28"/>
        </w:rPr>
        <w:t xml:space="preserve"> </w:t>
      </w:r>
    </w:p>
    <w:p w:rsidR="00357CEA" w:rsidRDefault="009A2054" w:rsidP="00357CEA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ind w:left="567" w:firstLine="0"/>
        <w:jc w:val="both"/>
        <w:rPr>
          <w:color w:val="000000" w:themeColor="text1"/>
          <w:sz w:val="28"/>
          <w:szCs w:val="28"/>
        </w:rPr>
      </w:pPr>
      <w:r w:rsidRPr="009A2054">
        <w:rPr>
          <w:color w:val="000000" w:themeColor="text1"/>
          <w:sz w:val="28"/>
          <w:szCs w:val="28"/>
        </w:rPr>
        <w:t>«Активные методы обучения». Электронный курс. Международный Институт Развития «Эко</w:t>
      </w:r>
      <w:proofErr w:type="gramStart"/>
      <w:r w:rsidRPr="009A2054">
        <w:rPr>
          <w:color w:val="000000" w:themeColor="text1"/>
          <w:sz w:val="28"/>
          <w:szCs w:val="28"/>
        </w:rPr>
        <w:t xml:space="preserve"> П</w:t>
      </w:r>
      <w:proofErr w:type="gramEnd"/>
      <w:r w:rsidRPr="009A2054">
        <w:rPr>
          <w:color w:val="000000" w:themeColor="text1"/>
          <w:sz w:val="28"/>
          <w:szCs w:val="28"/>
        </w:rPr>
        <w:t xml:space="preserve">ро», Образовательный портал «Мой университет», http://www.moi-universitet.ru. </w:t>
      </w:r>
    </w:p>
    <w:p w:rsidR="009A2054" w:rsidRPr="00F6083D" w:rsidRDefault="009A2054" w:rsidP="00357CEA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ind w:left="567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6083D">
        <w:rPr>
          <w:color w:val="000000" w:themeColor="text1"/>
          <w:sz w:val="28"/>
          <w:szCs w:val="28"/>
        </w:rPr>
        <w:t>Барбакадзе</w:t>
      </w:r>
      <w:proofErr w:type="spellEnd"/>
      <w:r w:rsidRPr="00F6083D">
        <w:rPr>
          <w:color w:val="000000" w:themeColor="text1"/>
          <w:sz w:val="28"/>
          <w:szCs w:val="28"/>
        </w:rPr>
        <w:t xml:space="preserve"> Б.Б. и Щетинина В.А. МОАУ « Использование эффективных форм и методов на уроках технологии в условиях реализации ФГОС». «СОШ № 53 г. Орска». 5.Вайчикаускас М.Н. «Активные методы обучения технологии в современной школе». </w:t>
      </w:r>
      <w:hyperlink r:id="rId6" w:history="1">
        <w:r w:rsidRPr="00F6083D">
          <w:rPr>
            <w:color w:val="000000" w:themeColor="text1"/>
            <w:sz w:val="28"/>
            <w:szCs w:val="28"/>
          </w:rPr>
          <w:t>https://multiurok.ru</w:t>
        </w:r>
      </w:hyperlink>
      <w:r w:rsidRPr="00F6083D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357CEA" w:rsidRPr="00F6083D">
        <w:rPr>
          <w:color w:val="000000" w:themeColor="text1"/>
          <w:sz w:val="28"/>
          <w:szCs w:val="28"/>
        </w:rPr>
        <w:t xml:space="preserve"> </w:t>
      </w:r>
    </w:p>
    <w:p w:rsidR="009A2054" w:rsidRDefault="009A2054" w:rsidP="00967C12">
      <w:pPr>
        <w:pStyle w:val="c2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</w:p>
    <w:sectPr w:rsidR="009A2054" w:rsidSect="00967C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E5A"/>
    <w:multiLevelType w:val="hybridMultilevel"/>
    <w:tmpl w:val="FA588F2A"/>
    <w:lvl w:ilvl="0" w:tplc="FD184B3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F0"/>
    <w:rsid w:val="000A0A91"/>
    <w:rsid w:val="000E70B0"/>
    <w:rsid w:val="001F1F3D"/>
    <w:rsid w:val="0031379C"/>
    <w:rsid w:val="00357CEA"/>
    <w:rsid w:val="00362AFA"/>
    <w:rsid w:val="00487BF6"/>
    <w:rsid w:val="004945B3"/>
    <w:rsid w:val="005002F0"/>
    <w:rsid w:val="00684AD1"/>
    <w:rsid w:val="00706C9F"/>
    <w:rsid w:val="007F1317"/>
    <w:rsid w:val="008B300B"/>
    <w:rsid w:val="008D5E36"/>
    <w:rsid w:val="008F4F40"/>
    <w:rsid w:val="00967C12"/>
    <w:rsid w:val="009A2054"/>
    <w:rsid w:val="009B6FFF"/>
    <w:rsid w:val="00A17F56"/>
    <w:rsid w:val="00A41658"/>
    <w:rsid w:val="00B36D6A"/>
    <w:rsid w:val="00DD6AD1"/>
    <w:rsid w:val="00DE0F57"/>
    <w:rsid w:val="00E3775C"/>
    <w:rsid w:val="00F6083D"/>
    <w:rsid w:val="00F97BCD"/>
    <w:rsid w:val="00FA3B5B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0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02F0"/>
  </w:style>
  <w:style w:type="paragraph" w:customStyle="1" w:styleId="c3">
    <w:name w:val="c3"/>
    <w:basedOn w:val="a"/>
    <w:rsid w:val="00500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2F0"/>
  </w:style>
  <w:style w:type="character" w:customStyle="1" w:styleId="c5">
    <w:name w:val="c5"/>
    <w:basedOn w:val="a0"/>
    <w:rsid w:val="005002F0"/>
  </w:style>
  <w:style w:type="character" w:customStyle="1" w:styleId="c8">
    <w:name w:val="c8"/>
    <w:basedOn w:val="a0"/>
    <w:rsid w:val="005002F0"/>
  </w:style>
  <w:style w:type="character" w:customStyle="1" w:styleId="c6">
    <w:name w:val="c6"/>
    <w:basedOn w:val="a0"/>
    <w:rsid w:val="005002F0"/>
  </w:style>
  <w:style w:type="character" w:customStyle="1" w:styleId="c1">
    <w:name w:val="c1"/>
    <w:basedOn w:val="a0"/>
    <w:rsid w:val="005002F0"/>
  </w:style>
  <w:style w:type="character" w:customStyle="1" w:styleId="apple-converted-space">
    <w:name w:val="apple-converted-space"/>
    <w:basedOn w:val="a0"/>
    <w:rsid w:val="005002F0"/>
  </w:style>
  <w:style w:type="paragraph" w:styleId="a3">
    <w:name w:val="No Spacing"/>
    <w:uiPriority w:val="1"/>
    <w:qFormat/>
    <w:rsid w:val="000E70B0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9A2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0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02F0"/>
  </w:style>
  <w:style w:type="paragraph" w:customStyle="1" w:styleId="c3">
    <w:name w:val="c3"/>
    <w:basedOn w:val="a"/>
    <w:rsid w:val="00500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2F0"/>
  </w:style>
  <w:style w:type="character" w:customStyle="1" w:styleId="c5">
    <w:name w:val="c5"/>
    <w:basedOn w:val="a0"/>
    <w:rsid w:val="005002F0"/>
  </w:style>
  <w:style w:type="character" w:customStyle="1" w:styleId="c8">
    <w:name w:val="c8"/>
    <w:basedOn w:val="a0"/>
    <w:rsid w:val="005002F0"/>
  </w:style>
  <w:style w:type="character" w:customStyle="1" w:styleId="c6">
    <w:name w:val="c6"/>
    <w:basedOn w:val="a0"/>
    <w:rsid w:val="005002F0"/>
  </w:style>
  <w:style w:type="character" w:customStyle="1" w:styleId="c1">
    <w:name w:val="c1"/>
    <w:basedOn w:val="a0"/>
    <w:rsid w:val="005002F0"/>
  </w:style>
  <w:style w:type="character" w:customStyle="1" w:styleId="apple-converted-space">
    <w:name w:val="apple-converted-space"/>
    <w:basedOn w:val="a0"/>
    <w:rsid w:val="005002F0"/>
  </w:style>
  <w:style w:type="paragraph" w:styleId="a3">
    <w:name w:val="No Spacing"/>
    <w:uiPriority w:val="1"/>
    <w:qFormat/>
    <w:rsid w:val="000E70B0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9A2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</dc:creator>
  <cp:lastModifiedBy>Пользователь Windows</cp:lastModifiedBy>
  <cp:revision>5</cp:revision>
  <dcterms:created xsi:type="dcterms:W3CDTF">2022-06-27T03:59:00Z</dcterms:created>
  <dcterms:modified xsi:type="dcterms:W3CDTF">2022-06-27T04:54:00Z</dcterms:modified>
</cp:coreProperties>
</file>