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ABC" w:rsidRDefault="00276ABC" w:rsidP="00276A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573DE" w:rsidRDefault="00B573DE" w:rsidP="00B573D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73DE">
        <w:rPr>
          <w:rFonts w:ascii="Times New Roman" w:hAnsi="Times New Roman" w:cs="Times New Roman"/>
          <w:b/>
          <w:bCs/>
          <w:sz w:val="24"/>
          <w:szCs w:val="24"/>
        </w:rPr>
        <w:t xml:space="preserve">ИНОВАЦИОННЫЙ ПЕДАГОГИЧЕСКИЙ ОПЫТ ПАРТНЁРСТВА </w:t>
      </w:r>
    </w:p>
    <w:p w:rsidR="00302F42" w:rsidRDefault="00B573DE" w:rsidP="00B573D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73DE">
        <w:rPr>
          <w:rFonts w:ascii="Times New Roman" w:hAnsi="Times New Roman" w:cs="Times New Roman"/>
          <w:b/>
          <w:bCs/>
          <w:sz w:val="24"/>
          <w:szCs w:val="24"/>
        </w:rPr>
        <w:t xml:space="preserve">С СЕМЬЯМИ ВОСПИТАННИКОВ В ПРОЦЕССЕ РЕАЛИЗАЦИИ ОРАЗОВАТЕЛЬНОЙ ОБЛАСТИ «РЕЧЕВОЕ РАЗВИТИЕ» </w:t>
      </w:r>
    </w:p>
    <w:p w:rsidR="00276ABC" w:rsidRDefault="00B573DE" w:rsidP="00B573D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573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21C5E" w:rsidRPr="00276ABC" w:rsidRDefault="00D21C5E" w:rsidP="00D21C5E">
      <w:pPr>
        <w:spacing w:line="240" w:lineRule="auto"/>
        <w:ind w:left="538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 В. </w:t>
      </w:r>
      <w:r w:rsidRPr="00276ABC">
        <w:rPr>
          <w:rFonts w:ascii="Times New Roman" w:hAnsi="Times New Roman" w:cs="Times New Roman"/>
          <w:sz w:val="24"/>
          <w:szCs w:val="24"/>
        </w:rPr>
        <w:t xml:space="preserve">Бабушкина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ABC">
        <w:rPr>
          <w:rFonts w:ascii="Times New Roman" w:hAnsi="Times New Roman" w:cs="Times New Roman"/>
          <w:sz w:val="24"/>
          <w:szCs w:val="24"/>
        </w:rPr>
        <w:t xml:space="preserve"> – воспитатель, </w:t>
      </w:r>
    </w:p>
    <w:p w:rsidR="00D21C5E" w:rsidRDefault="00D21C5E" w:rsidP="00D21C5E">
      <w:pPr>
        <w:spacing w:line="240" w:lineRule="auto"/>
        <w:ind w:left="538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О. А. </w:t>
      </w:r>
      <w:proofErr w:type="spellStart"/>
      <w:r w:rsidRPr="00276ABC">
        <w:rPr>
          <w:rFonts w:ascii="Times New Roman" w:hAnsi="Times New Roman" w:cs="Times New Roman"/>
          <w:sz w:val="24"/>
          <w:szCs w:val="24"/>
        </w:rPr>
        <w:t>Сабынина</w:t>
      </w:r>
      <w:proofErr w:type="spellEnd"/>
      <w:r w:rsidRPr="00276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ABC">
        <w:rPr>
          <w:rFonts w:ascii="Times New Roman" w:hAnsi="Times New Roman" w:cs="Times New Roman"/>
          <w:sz w:val="24"/>
          <w:szCs w:val="24"/>
        </w:rPr>
        <w:t xml:space="preserve"> – инструктор по физич</w:t>
      </w:r>
      <w:r>
        <w:rPr>
          <w:rFonts w:ascii="Times New Roman" w:hAnsi="Times New Roman" w:cs="Times New Roman"/>
          <w:sz w:val="24"/>
          <w:szCs w:val="24"/>
        </w:rPr>
        <w:t>еской культуре</w:t>
      </w:r>
    </w:p>
    <w:p w:rsidR="00D21C5E" w:rsidRDefault="00D21C5E" w:rsidP="00D21C5E">
      <w:pPr>
        <w:spacing w:line="240" w:lineRule="auto"/>
        <w:ind w:left="538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«ЦРР</w:t>
      </w:r>
      <w:r w:rsidRPr="00276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«ДДС</w:t>
      </w:r>
      <w:r w:rsidRPr="00276ABC">
        <w:rPr>
          <w:rFonts w:ascii="Times New Roman" w:hAnsi="Times New Roman" w:cs="Times New Roman"/>
          <w:sz w:val="24"/>
          <w:szCs w:val="24"/>
        </w:rPr>
        <w:t xml:space="preserve"> № 16 «Берёзка» </w:t>
      </w:r>
    </w:p>
    <w:p w:rsidR="00D21C5E" w:rsidRPr="00B573DE" w:rsidRDefault="00D21C5E" w:rsidP="00B573D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6ABC" w:rsidRPr="00276ABC" w:rsidRDefault="00276ABC" w:rsidP="00276A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6ABC" w:rsidRPr="00276ABC" w:rsidRDefault="00276ABC" w:rsidP="00276A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6ABC">
        <w:rPr>
          <w:rFonts w:ascii="Times New Roman" w:hAnsi="Times New Roman" w:cs="Times New Roman"/>
          <w:sz w:val="24"/>
          <w:szCs w:val="24"/>
        </w:rPr>
        <w:t>В современных условиях при широком внедрении новых технологий актуальной остаётся проблема развития речи ребёнка -  дошкольника. Ведь именно от уровня развития его речевых способностей зависит дальнейшее  полноценное развитие. Современные родители мало и неохотно читают своим детям, не побуждают их к диалоговой речи. Из-за бедности словарного запаса у воспитанников часто пропадает интерес к занятиям и понижается учебная мотивация.</w:t>
      </w:r>
    </w:p>
    <w:p w:rsidR="00276ABC" w:rsidRPr="00276ABC" w:rsidRDefault="00276ABC" w:rsidP="00276A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ABC">
        <w:rPr>
          <w:rFonts w:ascii="Times New Roman" w:hAnsi="Times New Roman" w:cs="Times New Roman"/>
          <w:sz w:val="24"/>
          <w:szCs w:val="24"/>
        </w:rPr>
        <w:tab/>
        <w:t xml:space="preserve">В таких условиях к нам на помощь приходят информационно-коммуникационные технологии как средство мотивации к образовательной деятельности. Возможности информационно-коммуникационных средств позволяют погрузить дошкольников в определённую игровую ситуацию, сделать </w:t>
      </w:r>
      <w:r w:rsidR="00B573DE">
        <w:rPr>
          <w:rFonts w:ascii="Times New Roman" w:hAnsi="Times New Roman" w:cs="Times New Roman"/>
          <w:sz w:val="24"/>
          <w:szCs w:val="24"/>
        </w:rPr>
        <w:t>образовательную деятельность</w:t>
      </w:r>
      <w:r w:rsidRPr="00276ABC">
        <w:rPr>
          <w:rFonts w:ascii="Times New Roman" w:hAnsi="Times New Roman" w:cs="Times New Roman"/>
          <w:sz w:val="24"/>
          <w:szCs w:val="24"/>
        </w:rPr>
        <w:t xml:space="preserve"> более содержательной, интересной, привлекательной и современной.</w:t>
      </w:r>
    </w:p>
    <w:p w:rsidR="00276ABC" w:rsidRPr="00276ABC" w:rsidRDefault="00276ABC" w:rsidP="00276A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ABC">
        <w:rPr>
          <w:rFonts w:ascii="Times New Roman" w:hAnsi="Times New Roman" w:cs="Times New Roman"/>
          <w:sz w:val="24"/>
          <w:szCs w:val="24"/>
        </w:rPr>
        <w:tab/>
        <w:t xml:space="preserve">Развитию речи дошкольника способствует так же </w:t>
      </w:r>
      <w:proofErr w:type="spellStart"/>
      <w:r w:rsidRPr="00276ABC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276ABC">
        <w:rPr>
          <w:rFonts w:ascii="Times New Roman" w:hAnsi="Times New Roman" w:cs="Times New Roman"/>
          <w:sz w:val="24"/>
          <w:szCs w:val="24"/>
        </w:rPr>
        <w:t xml:space="preserve">-игровые технологии, которые развивают ребёнка в игровом общении со сверстниками, подразумевая свободу выбора, свободу мыслей ребёнка. Эти технологии наиболее интенсивно развивают коммуникативные и интеллектуальные способности детей. </w:t>
      </w:r>
      <w:r w:rsidRPr="00276AB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76ABC" w:rsidRDefault="00276ABC" w:rsidP="00276A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ABC">
        <w:rPr>
          <w:rFonts w:ascii="Times New Roman" w:hAnsi="Times New Roman" w:cs="Times New Roman"/>
          <w:sz w:val="24"/>
          <w:szCs w:val="24"/>
        </w:rPr>
        <w:tab/>
        <w:t xml:space="preserve">Семья и детский сад – два важных института социализации детей. Для всестороннего развития личности ребёнка необходимо их взаимодействие. В связи с этим специалисты и воспитатели МАДОУ ЦРР «ДДС №16 «Берёзка», проанализировав способности и возможности воспитанников,  а так же потребности   родителей выстроили траекторию  вовлечения семей в </w:t>
      </w:r>
      <w:r w:rsidR="00B573DE">
        <w:rPr>
          <w:rFonts w:ascii="Times New Roman" w:hAnsi="Times New Roman" w:cs="Times New Roman"/>
          <w:sz w:val="24"/>
          <w:szCs w:val="24"/>
        </w:rPr>
        <w:t>образовательно</w:t>
      </w:r>
      <w:r w:rsidRPr="00276ABC">
        <w:rPr>
          <w:rFonts w:ascii="Times New Roman" w:hAnsi="Times New Roman" w:cs="Times New Roman"/>
          <w:sz w:val="24"/>
          <w:szCs w:val="24"/>
        </w:rPr>
        <w:t xml:space="preserve">-воспитательный процесс по речевому развитию детей путём применения наиболее эффективных инновационных технологий, таких как информационно - коммуникационные и </w:t>
      </w:r>
      <w:proofErr w:type="spellStart"/>
      <w:r w:rsidRPr="00276ABC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276ABC">
        <w:rPr>
          <w:rFonts w:ascii="Times New Roman" w:hAnsi="Times New Roman" w:cs="Times New Roman"/>
          <w:sz w:val="24"/>
          <w:szCs w:val="24"/>
        </w:rPr>
        <w:t xml:space="preserve">-игровые. </w:t>
      </w:r>
    </w:p>
    <w:p w:rsidR="00B573DE" w:rsidRPr="00276ABC" w:rsidRDefault="00B573DE" w:rsidP="00B57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76ABC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276ABC">
        <w:rPr>
          <w:rFonts w:ascii="Times New Roman" w:hAnsi="Times New Roman" w:cs="Times New Roman"/>
          <w:sz w:val="24"/>
          <w:szCs w:val="24"/>
        </w:rPr>
        <w:t xml:space="preserve"> – игровая технология  позволила внедрить новые подходы в организации взаимодействия всех участников образовательного процесса, где игра стала одной из уникальных форм, позволяющих сделать образовательный процесс интересным и увлекательным.</w:t>
      </w:r>
    </w:p>
    <w:p w:rsidR="00B573DE" w:rsidRPr="00276ABC" w:rsidRDefault="00B573DE" w:rsidP="00B57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ABC">
        <w:rPr>
          <w:rFonts w:ascii="Times New Roman" w:hAnsi="Times New Roman" w:cs="Times New Roman"/>
          <w:sz w:val="24"/>
          <w:szCs w:val="24"/>
        </w:rPr>
        <w:tab/>
        <w:t xml:space="preserve">Главным итогом партнёрства стала высокая социальная активность семей воспитанников.  </w:t>
      </w:r>
      <w:proofErr w:type="spellStart"/>
      <w:r w:rsidRPr="00276ABC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276ABC">
        <w:rPr>
          <w:rFonts w:ascii="Times New Roman" w:hAnsi="Times New Roman" w:cs="Times New Roman"/>
          <w:sz w:val="24"/>
          <w:szCs w:val="24"/>
        </w:rPr>
        <w:t xml:space="preserve"> – игровые сеансы  поспособствовали развитию ребёнка в игровом общении со сверстниками, а также формированию коммуникативных навыков у дошкольников. </w:t>
      </w:r>
    </w:p>
    <w:p w:rsidR="00B573DE" w:rsidRPr="00276ABC" w:rsidRDefault="00B573DE" w:rsidP="00B57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ABC">
        <w:rPr>
          <w:rFonts w:ascii="Times New Roman" w:hAnsi="Times New Roman" w:cs="Times New Roman"/>
          <w:sz w:val="24"/>
          <w:szCs w:val="24"/>
        </w:rPr>
        <w:tab/>
        <w:t>Оригинальность данной технологии в её универсальности: элементы технологии используем в различных формах и видах совместной деятельности взрослых и детей.</w:t>
      </w:r>
    </w:p>
    <w:p w:rsidR="00B573DE" w:rsidRDefault="00B573DE" w:rsidP="00B57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ABC">
        <w:rPr>
          <w:rFonts w:ascii="Times New Roman" w:hAnsi="Times New Roman" w:cs="Times New Roman"/>
          <w:sz w:val="24"/>
          <w:szCs w:val="24"/>
        </w:rPr>
        <w:tab/>
        <w:t xml:space="preserve">Результатом применения данной технологии является: сплочение </w:t>
      </w:r>
      <w:proofErr w:type="spellStart"/>
      <w:r w:rsidRPr="00276ABC">
        <w:rPr>
          <w:rFonts w:ascii="Times New Roman" w:hAnsi="Times New Roman" w:cs="Times New Roman"/>
          <w:sz w:val="24"/>
          <w:szCs w:val="24"/>
        </w:rPr>
        <w:t>детско</w:t>
      </w:r>
      <w:proofErr w:type="spellEnd"/>
      <w:r w:rsidRPr="00276ABC">
        <w:rPr>
          <w:rFonts w:ascii="Times New Roman" w:hAnsi="Times New Roman" w:cs="Times New Roman"/>
          <w:sz w:val="24"/>
          <w:szCs w:val="24"/>
        </w:rPr>
        <w:t xml:space="preserve"> – родительского коллектива группы; увеличение количества семей, участвующих в </w:t>
      </w:r>
      <w:r w:rsidRPr="00276ABC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мероприятиях группы и образовательной организации; повышение педагогической компетенции родителей воспитанников. </w:t>
      </w:r>
    </w:p>
    <w:p w:rsidR="00B573DE" w:rsidRDefault="00B573DE" w:rsidP="00B57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3DE" w:rsidRPr="007D7AD7" w:rsidRDefault="00B573DE" w:rsidP="00B573D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D7AD7">
        <w:rPr>
          <w:rFonts w:ascii="Times New Roman" w:hAnsi="Times New Roman" w:cs="Times New Roman"/>
          <w:sz w:val="24"/>
          <w:szCs w:val="24"/>
        </w:rPr>
        <w:t>Соци</w:t>
      </w:r>
      <w:proofErr w:type="gramStart"/>
      <w:r w:rsidRPr="007D7AD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D7AD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D7AD7">
        <w:rPr>
          <w:rFonts w:ascii="Times New Roman" w:hAnsi="Times New Roman" w:cs="Times New Roman"/>
          <w:sz w:val="24"/>
          <w:szCs w:val="24"/>
        </w:rPr>
        <w:t xml:space="preserve"> игровые сеансы с родителями и детьми:</w:t>
      </w:r>
    </w:p>
    <w:p w:rsidR="00B573DE" w:rsidRDefault="00B573DE" w:rsidP="00B573D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7AD7">
        <w:rPr>
          <w:rFonts w:ascii="Times New Roman" w:hAnsi="Times New Roman" w:cs="Times New Roman"/>
          <w:sz w:val="24"/>
          <w:szCs w:val="24"/>
        </w:rPr>
        <w:t xml:space="preserve">«Где спряталось здоровье», «По следам фольклора»,  «Путешествие по сказкам»,  «Волшебный сундучок Деда </w:t>
      </w:r>
      <w:proofErr w:type="gramStart"/>
      <w:r w:rsidRPr="007D7AD7">
        <w:rPr>
          <w:rFonts w:ascii="Times New Roman" w:hAnsi="Times New Roman" w:cs="Times New Roman"/>
          <w:sz w:val="24"/>
          <w:szCs w:val="24"/>
        </w:rPr>
        <w:t>Грамотея</w:t>
      </w:r>
      <w:proofErr w:type="gramEnd"/>
      <w:r w:rsidRPr="007D7AD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573DE" w:rsidRDefault="00B573DE" w:rsidP="00B573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7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9172" cy="1148534"/>
            <wp:effectExtent l="57150" t="38100" r="39128" b="13516"/>
            <wp:docPr id="8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41" cy="115066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B57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2279" cy="1136469"/>
            <wp:effectExtent l="57150" t="38100" r="40821" b="25581"/>
            <wp:docPr id="9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518" cy="1136014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B57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1151121"/>
            <wp:effectExtent l="57150" t="38100" r="38100" b="10929"/>
            <wp:docPr id="1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2" cy="1150688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B573DE" w:rsidRDefault="00B573DE" w:rsidP="00B573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7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6824" cy="1224643"/>
            <wp:effectExtent l="57150" t="38100" r="35326" b="13607"/>
            <wp:docPr id="16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60" cy="1223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57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2536" cy="1213939"/>
            <wp:effectExtent l="57150" t="38100" r="46264" b="24311"/>
            <wp:docPr id="37" name="Рисунок 26" descr="G:\Фото\фото работа с родителями\IMG_2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:\Фото\фото работа с родителями\IMG_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79" cy="12134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73DE" w:rsidRDefault="00B573DE" w:rsidP="00B573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73DE" w:rsidRPr="007D7AD7" w:rsidRDefault="00B573DE" w:rsidP="00B573D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7AD7">
        <w:rPr>
          <w:rFonts w:ascii="Times New Roman" w:hAnsi="Times New Roman" w:cs="Times New Roman"/>
          <w:sz w:val="24"/>
          <w:szCs w:val="24"/>
        </w:rPr>
        <w:t xml:space="preserve">Семинар-практикум «Речевое развитие» </w:t>
      </w:r>
    </w:p>
    <w:p w:rsidR="00B573DE" w:rsidRDefault="00B573DE" w:rsidP="00B573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7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1984" cy="1191985"/>
            <wp:effectExtent l="57150" t="38100" r="32566" b="27215"/>
            <wp:docPr id="38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r="6008"/>
                    <a:stretch/>
                  </pic:blipFill>
                  <pic:spPr>
                    <a:xfrm>
                      <a:off x="0" y="0"/>
                      <a:ext cx="2081490" cy="119170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57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4821" cy="1199878"/>
            <wp:effectExtent l="57150" t="38100" r="35379" b="19322"/>
            <wp:docPr id="39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r="14703"/>
                    <a:stretch/>
                  </pic:blipFill>
                  <pic:spPr>
                    <a:xfrm>
                      <a:off x="0" y="0"/>
                      <a:ext cx="1564708" cy="119979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57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3164" cy="1207889"/>
            <wp:effectExtent l="57150" t="38100" r="29936" b="11311"/>
            <wp:docPr id="40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r="7797"/>
                    <a:stretch/>
                  </pic:blipFill>
                  <pic:spPr>
                    <a:xfrm>
                      <a:off x="0" y="0"/>
                      <a:ext cx="1916013" cy="120968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384D8E" w:rsidRDefault="00384D8E" w:rsidP="00384D8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4D8E" w:rsidRPr="007D7AD7" w:rsidRDefault="00384D8E" w:rsidP="00384D8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7AD7">
        <w:rPr>
          <w:rFonts w:ascii="Times New Roman" w:hAnsi="Times New Roman" w:cs="Times New Roman"/>
          <w:sz w:val="24"/>
          <w:szCs w:val="24"/>
        </w:rPr>
        <w:t xml:space="preserve">Мастер-классы: «Придумай сказку», «Русская Матрёшка», «Тряпичная кукла» </w:t>
      </w:r>
    </w:p>
    <w:p w:rsidR="00384D8E" w:rsidRDefault="00384D8E" w:rsidP="00B573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4D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6825" cy="1083128"/>
            <wp:effectExtent l="57150" t="38100" r="35775" b="21772"/>
            <wp:docPr id="41" name="Рисунок 30" descr="G:\АВГУС 2020\новые фотки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G:\АВГУС 2020\новые фотки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" t="6215" r="3664" b="5261"/>
                    <a:stretch/>
                  </pic:blipFill>
                  <pic:spPr bwMode="auto">
                    <a:xfrm>
                      <a:off x="0" y="0"/>
                      <a:ext cx="1721731" cy="10862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4D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1979" cy="1094014"/>
            <wp:effectExtent l="57150" t="38100" r="39621" b="10886"/>
            <wp:docPr id="42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14" cy="10939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84D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5110" cy="1092835"/>
            <wp:effectExtent l="57150" t="38100" r="46990" b="12065"/>
            <wp:docPr id="43" name="Рисунок 32" descr="G:\АВГУС 2020\новые фотки\IMG_8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G:\АВГУС 2020\новые фотки\IMG_8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65" cy="10926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76ABC" w:rsidRPr="00276ABC" w:rsidRDefault="00384D8E" w:rsidP="00276A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76ABC" w:rsidRDefault="00276ABC" w:rsidP="00276AB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6ABC">
        <w:rPr>
          <w:rFonts w:ascii="Times New Roman" w:hAnsi="Times New Roman" w:cs="Times New Roman"/>
          <w:sz w:val="24"/>
          <w:szCs w:val="24"/>
        </w:rPr>
        <w:tab/>
        <w:t xml:space="preserve">В своей педагогической практике мы применяем следующие способы и формы использования </w:t>
      </w:r>
      <w:r w:rsidR="00384D8E">
        <w:rPr>
          <w:rFonts w:ascii="Times New Roman" w:hAnsi="Times New Roman" w:cs="Times New Roman"/>
          <w:sz w:val="24"/>
          <w:szCs w:val="24"/>
        </w:rPr>
        <w:t>информационно-коммуникационной техно</w:t>
      </w:r>
      <w:r w:rsidR="0098181F">
        <w:rPr>
          <w:rFonts w:ascii="Times New Roman" w:hAnsi="Times New Roman" w:cs="Times New Roman"/>
          <w:sz w:val="24"/>
          <w:szCs w:val="24"/>
        </w:rPr>
        <w:t>логии</w:t>
      </w:r>
      <w:r w:rsidRPr="00276ABC">
        <w:rPr>
          <w:rFonts w:ascii="Times New Roman" w:hAnsi="Times New Roman" w:cs="Times New Roman"/>
          <w:sz w:val="24"/>
          <w:szCs w:val="24"/>
        </w:rPr>
        <w:t>:</w:t>
      </w:r>
    </w:p>
    <w:p w:rsidR="0098181F" w:rsidRPr="00276ABC" w:rsidRDefault="0098181F" w:rsidP="00276AB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4D8E" w:rsidRPr="00A74A4F" w:rsidRDefault="00986CB7" w:rsidP="00384D8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84D8E" w:rsidRPr="00A74A4F">
        <w:rPr>
          <w:rFonts w:ascii="Times New Roman" w:hAnsi="Times New Roman" w:cs="Times New Roman"/>
          <w:sz w:val="24"/>
          <w:szCs w:val="24"/>
        </w:rPr>
        <w:t>формление наглядной информации,</w:t>
      </w:r>
    </w:p>
    <w:p w:rsidR="00276ABC" w:rsidRDefault="00384D8E" w:rsidP="00384D8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74A4F">
        <w:rPr>
          <w:rFonts w:ascii="Times New Roman" w:hAnsi="Times New Roman" w:cs="Times New Roman"/>
          <w:sz w:val="24"/>
          <w:szCs w:val="24"/>
        </w:rPr>
        <w:t>консультаций, буклетов, фотовыставок</w:t>
      </w:r>
    </w:p>
    <w:p w:rsidR="00A74A4F" w:rsidRDefault="00A74A4F" w:rsidP="00A74A4F">
      <w:pPr>
        <w:jc w:val="center"/>
        <w:rPr>
          <w:rFonts w:ascii="Times New Roman" w:hAnsi="Times New Roman" w:cs="Times New Roman"/>
          <w:sz w:val="24"/>
          <w:szCs w:val="24"/>
        </w:rPr>
      </w:pP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3972" cy="1131602"/>
            <wp:effectExtent l="57150" t="38100" r="35378" b="11398"/>
            <wp:docPr id="1" name="Рисунок 1" descr="fK0Zd-sxw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fK0Zd-sxwps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6688" t="16354" r="16925" b="24765"/>
                    <a:stretch>
                      <a:fillRect/>
                    </a:stretch>
                  </pic:blipFill>
                  <pic:spPr>
                    <a:xfrm>
                      <a:off x="0" y="0"/>
                      <a:ext cx="2369761" cy="1124856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7121" cy="1141595"/>
            <wp:effectExtent l="57150" t="38100" r="35379" b="20455"/>
            <wp:docPr id="2" name="Рисунок 2" descr="oBSyREYeo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 descr="oBSyREYeooM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15350" b="11151"/>
                    <a:stretch>
                      <a:fillRect/>
                    </a:stretch>
                  </pic:blipFill>
                  <pic:spPr>
                    <a:xfrm>
                      <a:off x="0" y="0"/>
                      <a:ext cx="914081" cy="113781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2564" cy="1134356"/>
            <wp:effectExtent l="57150" t="38100" r="29936" b="27694"/>
            <wp:docPr id="3" name="Рисунок 3" descr="zVS9PZoNAP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 descr="zVS9PZoNAPc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10768" t="16400" b="19551"/>
                    <a:stretch>
                      <a:fillRect/>
                    </a:stretch>
                  </pic:blipFill>
                  <pic:spPr>
                    <a:xfrm>
                      <a:off x="0" y="0"/>
                      <a:ext cx="921937" cy="113358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384D8E" w:rsidRDefault="00986CB7" w:rsidP="00384D8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84D8E" w:rsidRPr="00A74A4F">
        <w:rPr>
          <w:rFonts w:ascii="Times New Roman" w:hAnsi="Times New Roman" w:cs="Times New Roman"/>
          <w:sz w:val="24"/>
          <w:szCs w:val="24"/>
        </w:rPr>
        <w:t xml:space="preserve">оздание презентаций, интерактивных игр, видеороликов о </w:t>
      </w:r>
    </w:p>
    <w:p w:rsidR="00A74A4F" w:rsidRDefault="00384D8E" w:rsidP="00A74A4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74A4F">
        <w:rPr>
          <w:rFonts w:ascii="Times New Roman" w:hAnsi="Times New Roman" w:cs="Times New Roman"/>
          <w:sz w:val="24"/>
          <w:szCs w:val="24"/>
        </w:rPr>
        <w:t>детской деятельности детей в детском саду</w:t>
      </w:r>
    </w:p>
    <w:p w:rsidR="00A74A4F" w:rsidRDefault="00A74A4F" w:rsidP="00A74A4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4307" cy="1166224"/>
            <wp:effectExtent l="57150" t="38100" r="43543" b="14876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555" r="1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05" cy="11620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5593" cy="1162641"/>
            <wp:effectExtent l="57150" t="38100" r="32657" b="18459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3" b="42085"/>
                    <a:stretch>
                      <a:fillRect/>
                    </a:stretch>
                  </pic:blipFill>
                  <pic:spPr>
                    <a:xfrm>
                      <a:off x="0" y="0"/>
                      <a:ext cx="1204925" cy="116199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4143" cy="1170395"/>
            <wp:effectExtent l="57150" t="38100" r="32657" b="1070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5" b="23919"/>
                    <a:stretch>
                      <a:fillRect/>
                    </a:stretch>
                  </pic:blipFill>
                  <pic:spPr>
                    <a:xfrm>
                      <a:off x="0" y="0"/>
                      <a:ext cx="1030438" cy="116620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2042" cy="1231446"/>
            <wp:effectExtent l="57150" t="38100" r="40458" b="25854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7" b="23421"/>
                    <a:stretch/>
                  </pic:blipFill>
                  <pic:spPr>
                    <a:xfrm>
                      <a:off x="0" y="0"/>
                      <a:ext cx="917250" cy="1238478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D8E" w:rsidRDefault="00384D8E" w:rsidP="00A74A4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4D8E" w:rsidRDefault="00384D8E" w:rsidP="00A74A4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4D8E" w:rsidRDefault="0098181F" w:rsidP="00A74A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разгара пандемии особо актуальным стало проведение различных дистанционных</w:t>
      </w:r>
      <w:r w:rsidR="00384D8E" w:rsidRPr="00A74A4F">
        <w:rPr>
          <w:rFonts w:ascii="Times New Roman" w:hAnsi="Times New Roman" w:cs="Times New Roman"/>
          <w:sz w:val="24"/>
          <w:szCs w:val="24"/>
        </w:rPr>
        <w:t xml:space="preserve"> и</w:t>
      </w:r>
      <w:r w:rsidR="00384D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 конкурсов, марафонов, родительских собраний:</w:t>
      </w:r>
    </w:p>
    <w:p w:rsidR="00A74A4F" w:rsidRPr="00A74A4F" w:rsidRDefault="00A766BF" w:rsidP="00A74A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8685" cy="2116599"/>
            <wp:effectExtent l="57150" t="38100" r="30065" b="17001"/>
            <wp:docPr id="33" name="Рисунок 2" descr="C:\Users\NNNN\Desktop\скрины супер мама\скриы спер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NNN\Desktop\скрины супер мама\скриы спер мам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152" b="1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20" cy="2114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0496" cy="2098662"/>
            <wp:effectExtent l="57150" t="38100" r="35354" b="15888"/>
            <wp:docPr id="34" name="Рисунок 3" descr="C:\Users\NNNN\Desktop\скрины супер мама\3ME2gOWF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NNN\Desktop\скрины супер мама\3ME2gOWFJA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82" cy="21074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A4F"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9828" cy="2106567"/>
            <wp:effectExtent l="57150" t="38100" r="40822" b="27033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060" cy="21100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A74A4F"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7731" cy="2096173"/>
            <wp:effectExtent l="57150" t="38100" r="29119" b="18377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972" cy="209069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384D8E" w:rsidRDefault="00384D8E" w:rsidP="00384D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A4F" w:rsidRDefault="00384D8E" w:rsidP="00384D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Родительские собрания                                                 </w:t>
      </w:r>
      <w:r w:rsidRPr="008567E7">
        <w:rPr>
          <w:rFonts w:ascii="Times New Roman" w:hAnsi="Times New Roman" w:cs="Times New Roman"/>
          <w:sz w:val="24"/>
          <w:szCs w:val="24"/>
        </w:rPr>
        <w:t>Страничка группы в социальной сети</w:t>
      </w:r>
    </w:p>
    <w:p w:rsidR="00A766BF" w:rsidRDefault="00A74A4F" w:rsidP="00A766B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7870" cy="1514003"/>
            <wp:effectExtent l="57150" t="38100" r="43180" b="9997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1"/>
                    <a:stretch/>
                  </pic:blipFill>
                  <pic:spPr>
                    <a:xfrm>
                      <a:off x="0" y="0"/>
                      <a:ext cx="736207" cy="151059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A74A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9993" cy="1499235"/>
            <wp:effectExtent l="57150" t="38100" r="32657" b="2476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85" cy="15042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A766B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567E7" w:rsidRPr="00856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5633" cy="1493792"/>
            <wp:effectExtent l="57150" t="38100" r="32567" b="11158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22" cy="149377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8567E7" w:rsidRPr="008567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9518" cy="1493792"/>
            <wp:effectExtent l="57150" t="38100" r="35832" b="11158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06" cy="149377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A766BF" w:rsidRDefault="00A766BF" w:rsidP="00A766B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D8E" w:rsidRDefault="00986CB7" w:rsidP="00384D8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84D8E" w:rsidRPr="008567E7">
        <w:rPr>
          <w:rFonts w:ascii="Times New Roman" w:hAnsi="Times New Roman" w:cs="Times New Roman"/>
          <w:sz w:val="24"/>
          <w:szCs w:val="24"/>
        </w:rPr>
        <w:t xml:space="preserve">айт МАДОУ ЦРР </w:t>
      </w:r>
    </w:p>
    <w:p w:rsidR="00384D8E" w:rsidRPr="00276ABC" w:rsidRDefault="00384D8E" w:rsidP="00384D8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67E7">
        <w:rPr>
          <w:rFonts w:ascii="Times New Roman" w:hAnsi="Times New Roman" w:cs="Times New Roman"/>
          <w:sz w:val="24"/>
          <w:szCs w:val="24"/>
        </w:rPr>
        <w:t xml:space="preserve">«ДДС №16 «Берёзка»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567E7">
        <w:rPr>
          <w:rFonts w:ascii="Times New Roman" w:hAnsi="Times New Roman" w:cs="Times New Roman"/>
          <w:sz w:val="24"/>
          <w:szCs w:val="24"/>
        </w:rPr>
        <w:t>Рекомендации для родителей</w:t>
      </w:r>
      <w:r w:rsidRPr="008567E7">
        <w:t xml:space="preserve">  </w:t>
      </w:r>
      <w:r>
        <w:t xml:space="preserve">                </w:t>
      </w:r>
      <w:r w:rsidRPr="008567E7">
        <w:rPr>
          <w:rFonts w:ascii="Times New Roman" w:hAnsi="Times New Roman" w:cs="Times New Roman"/>
          <w:sz w:val="24"/>
          <w:szCs w:val="24"/>
        </w:rPr>
        <w:t>Совместные мероприяти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:rsidR="008567E7" w:rsidRPr="008567E7" w:rsidRDefault="008567E7" w:rsidP="008567E7">
      <w:r w:rsidRPr="008567E7">
        <w:rPr>
          <w:noProof/>
          <w:lang w:eastAsia="ru-RU"/>
        </w:rPr>
        <w:lastRenderedPageBreak/>
        <w:drawing>
          <wp:inline distT="0" distB="0" distL="0" distR="0">
            <wp:extent cx="914400" cy="1425825"/>
            <wp:effectExtent l="57150" t="38100" r="38100" b="2197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2" b="15564"/>
                    <a:stretch/>
                  </pic:blipFill>
                  <pic:spPr>
                    <a:xfrm>
                      <a:off x="0" y="0"/>
                      <a:ext cx="916744" cy="1429479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8567E7">
        <w:rPr>
          <w:noProof/>
          <w:lang w:eastAsia="ru-RU"/>
        </w:rPr>
        <w:drawing>
          <wp:inline distT="0" distB="0" distL="0" distR="0">
            <wp:extent cx="953588" cy="1233079"/>
            <wp:effectExtent l="57150" t="38100" r="37012" b="24221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1" b="40411"/>
                    <a:stretch/>
                  </pic:blipFill>
                  <pic:spPr>
                    <a:xfrm>
                      <a:off x="0" y="0"/>
                      <a:ext cx="956021" cy="12362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567E7">
        <w:rPr>
          <w:noProof/>
          <w:lang w:eastAsia="ru-RU"/>
        </w:rPr>
        <w:drawing>
          <wp:inline distT="0" distB="0" distL="0" distR="0">
            <wp:extent cx="870857" cy="1227043"/>
            <wp:effectExtent l="57150" t="38100" r="43543" b="11207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6" b="8757"/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1227043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567E7">
        <w:rPr>
          <w:noProof/>
          <w:lang w:eastAsia="ru-RU"/>
        </w:rPr>
        <w:drawing>
          <wp:inline distT="0" distB="0" distL="0" distR="0">
            <wp:extent cx="1832157" cy="1327897"/>
            <wp:effectExtent l="57150" t="38100" r="34743" b="24653"/>
            <wp:docPr id="21" name="Рисунок 21" descr="G:\Фото\фото работа с родителями\IMG_2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Фото\фото работа с родителями\IMG_23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14" cy="13254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D7AD7" w:rsidRPr="00276ABC" w:rsidRDefault="00A766BF" w:rsidP="00384D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6ABC" w:rsidRPr="00276ABC">
        <w:rPr>
          <w:rFonts w:ascii="Times New Roman" w:hAnsi="Times New Roman" w:cs="Times New Roman"/>
          <w:sz w:val="24"/>
          <w:szCs w:val="24"/>
        </w:rPr>
        <w:t>Успешность педагогического партнёрства дошкольного учреждения и семьи сегодня во многом зависит от того, насколько педагоги используют в своей работе ИКТ, имеющие огромный потенциал, призванный заинтересовать родителей и создать условия для их активного участия в учебно-воспитательном процессе современного образовательного учреждения.</w:t>
      </w:r>
    </w:p>
    <w:p w:rsidR="00276ABC" w:rsidRDefault="00A74A4F" w:rsidP="00276AB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6ABC" w:rsidRPr="00276ABC">
        <w:rPr>
          <w:rFonts w:ascii="Times New Roman" w:hAnsi="Times New Roman" w:cs="Times New Roman"/>
          <w:sz w:val="24"/>
          <w:szCs w:val="24"/>
        </w:rPr>
        <w:t>Специалисты и воспитатели в образовательном учреждении совместно осуществляют  целенаправленную работу с родителями по повышению их педагогической компетентности в вопросах речевого развития детей, применяя инновационные технологии и используя разные формы организации родителей. Правильно выстроенная траектория вовлечения родителей в учебно-воспитательный процесс является важнейшим условием успешного речевого развития ребёнка.</w:t>
      </w:r>
    </w:p>
    <w:p w:rsidR="00FC1F89" w:rsidRDefault="00FC1F89" w:rsidP="00BD5F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2230" cy="2492828"/>
            <wp:effectExtent l="19050" t="0" r="20320" b="2722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766BF" w:rsidRDefault="00A766BF" w:rsidP="00BD5F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6801" w:rsidRPr="00276ABC" w:rsidRDefault="000B6801" w:rsidP="00BD5F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3116" cy="2713808"/>
            <wp:effectExtent l="19050" t="0" r="28484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8181F" w:rsidRDefault="00A766BF" w:rsidP="00A74A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6ABC" w:rsidRPr="00276ABC">
        <w:rPr>
          <w:rFonts w:ascii="Times New Roman" w:hAnsi="Times New Roman" w:cs="Times New Roman"/>
          <w:sz w:val="24"/>
          <w:szCs w:val="24"/>
        </w:rPr>
        <w:t xml:space="preserve">В результате применения современных форм взаимодействия специалистов, воспитателей и родителей позиция последних стала более гибкой. Теперь родители воспитанников не зрители и наблюдатели, а активные участники </w:t>
      </w:r>
      <w:r w:rsidR="0098181F">
        <w:rPr>
          <w:rFonts w:ascii="Times New Roman" w:hAnsi="Times New Roman" w:cs="Times New Roman"/>
          <w:sz w:val="24"/>
          <w:szCs w:val="24"/>
        </w:rPr>
        <w:t>воспитательно-образовательного процесса в ДОУ.</w:t>
      </w:r>
      <w:r w:rsidR="00276ABC" w:rsidRPr="00276ABC">
        <w:rPr>
          <w:rFonts w:ascii="Times New Roman" w:hAnsi="Times New Roman" w:cs="Times New Roman"/>
          <w:sz w:val="24"/>
          <w:szCs w:val="24"/>
        </w:rPr>
        <w:t xml:space="preserve"> Так</w:t>
      </w:r>
      <w:r w:rsidR="00276ABC" w:rsidRPr="0098181F">
        <w:rPr>
          <w:rFonts w:ascii="Times New Roman" w:hAnsi="Times New Roman" w:cs="Times New Roman"/>
          <w:sz w:val="24"/>
          <w:szCs w:val="24"/>
        </w:rPr>
        <w:t xml:space="preserve">, например, в </w:t>
      </w:r>
      <w:r w:rsidR="0098181F" w:rsidRPr="0098181F">
        <w:rPr>
          <w:rFonts w:ascii="Times New Roman" w:hAnsi="Times New Roman" w:cs="Times New Roman"/>
          <w:sz w:val="24"/>
          <w:szCs w:val="24"/>
        </w:rPr>
        <w:t>период с</w:t>
      </w:r>
      <w:r w:rsidR="00276ABC" w:rsidRPr="0098181F">
        <w:rPr>
          <w:rFonts w:ascii="Times New Roman" w:hAnsi="Times New Roman" w:cs="Times New Roman"/>
          <w:sz w:val="24"/>
          <w:szCs w:val="24"/>
        </w:rPr>
        <w:t xml:space="preserve"> </w:t>
      </w:r>
      <w:r w:rsidR="0098181F" w:rsidRPr="0098181F">
        <w:rPr>
          <w:rFonts w:ascii="Times New Roman" w:hAnsi="Times New Roman" w:cs="Times New Roman"/>
          <w:sz w:val="24"/>
          <w:szCs w:val="24"/>
        </w:rPr>
        <w:t xml:space="preserve">2018 по 2020 </w:t>
      </w:r>
      <w:r w:rsidR="00986CB7">
        <w:rPr>
          <w:rFonts w:ascii="Times New Roman" w:hAnsi="Times New Roman" w:cs="Times New Roman"/>
          <w:sz w:val="24"/>
          <w:szCs w:val="24"/>
        </w:rPr>
        <w:t xml:space="preserve"> год</w:t>
      </w:r>
      <w:r w:rsidR="00276ABC" w:rsidRPr="0098181F">
        <w:rPr>
          <w:rFonts w:ascii="Times New Roman" w:hAnsi="Times New Roman" w:cs="Times New Roman"/>
          <w:sz w:val="24"/>
          <w:szCs w:val="24"/>
        </w:rPr>
        <w:t xml:space="preserve"> в группе велась</w:t>
      </w:r>
      <w:r w:rsidR="00276ABC" w:rsidRPr="00276ABC">
        <w:rPr>
          <w:rFonts w:ascii="Times New Roman" w:hAnsi="Times New Roman" w:cs="Times New Roman"/>
          <w:sz w:val="24"/>
          <w:szCs w:val="24"/>
        </w:rPr>
        <w:t xml:space="preserve"> работа театрального кружка, направленная на развитие речи, где дети проявляли себя в разных ролях и радовали своих родителей активным участием и на семинаре-практикуме «Речевое развитие»</w:t>
      </w:r>
      <w:proofErr w:type="gramStart"/>
      <w:r w:rsidR="00302F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02F42">
        <w:rPr>
          <w:rFonts w:ascii="Times New Roman" w:hAnsi="Times New Roman" w:cs="Times New Roman"/>
          <w:sz w:val="24"/>
          <w:szCs w:val="24"/>
        </w:rPr>
        <w:t xml:space="preserve"> Р</w:t>
      </w:r>
      <w:r w:rsidR="00276ABC" w:rsidRPr="00276ABC">
        <w:rPr>
          <w:rFonts w:ascii="Times New Roman" w:hAnsi="Times New Roman" w:cs="Times New Roman"/>
          <w:sz w:val="24"/>
          <w:szCs w:val="24"/>
        </w:rPr>
        <w:t xml:space="preserve">одители воспитанников тоже не остались в стороне и показали сказку детям «Муха-Цокотуха». </w:t>
      </w:r>
      <w:r w:rsidR="0098181F">
        <w:rPr>
          <w:rFonts w:ascii="Times New Roman" w:hAnsi="Times New Roman" w:cs="Times New Roman"/>
          <w:sz w:val="24"/>
          <w:szCs w:val="24"/>
        </w:rPr>
        <w:t xml:space="preserve">А в 2020-2021 учебном году, в сложившейся эпидемиологической ситуации,  </w:t>
      </w:r>
      <w:r w:rsidR="00A7699A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перешло в формат дистанционного и онлайн общения. </w:t>
      </w:r>
    </w:p>
    <w:p w:rsidR="00276ABC" w:rsidRPr="00276ABC" w:rsidRDefault="0098181F" w:rsidP="00A74A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6ABC" w:rsidRPr="00276ABC">
        <w:rPr>
          <w:rFonts w:ascii="Times New Roman" w:hAnsi="Times New Roman" w:cs="Times New Roman"/>
          <w:sz w:val="24"/>
          <w:szCs w:val="24"/>
        </w:rPr>
        <w:t xml:space="preserve">Благодаря правильно выстроенной траектории вовлечения родителей в </w:t>
      </w:r>
      <w:r>
        <w:rPr>
          <w:rFonts w:ascii="Times New Roman" w:hAnsi="Times New Roman" w:cs="Times New Roman"/>
          <w:sz w:val="24"/>
          <w:szCs w:val="24"/>
        </w:rPr>
        <w:t>образовательно</w:t>
      </w:r>
      <w:r w:rsidR="00276ABC" w:rsidRPr="00276ABC">
        <w:rPr>
          <w:rFonts w:ascii="Times New Roman" w:hAnsi="Times New Roman" w:cs="Times New Roman"/>
          <w:sz w:val="24"/>
          <w:szCs w:val="24"/>
        </w:rPr>
        <w:t>-воспитательный процесс у детей в целом повысился уровень развития речи. Такие изменения позволяют нам говорить об эффективности использования инновационных технологий в работе с родителями по формированию речевой культуры дошкольников.</w:t>
      </w:r>
    </w:p>
    <w:p w:rsidR="00276ABC" w:rsidRPr="00276ABC" w:rsidRDefault="00276ABC" w:rsidP="00276ABC"/>
    <w:p w:rsidR="002A5FB2" w:rsidRDefault="002A5FB2"/>
    <w:sectPr w:rsidR="002A5FB2" w:rsidSect="00276AB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A5FB2"/>
    <w:rsid w:val="000B6801"/>
    <w:rsid w:val="00276ABC"/>
    <w:rsid w:val="002A5FB2"/>
    <w:rsid w:val="00302F42"/>
    <w:rsid w:val="00306527"/>
    <w:rsid w:val="00384D8E"/>
    <w:rsid w:val="0045626B"/>
    <w:rsid w:val="007D7AD7"/>
    <w:rsid w:val="008225B2"/>
    <w:rsid w:val="008567E7"/>
    <w:rsid w:val="008A4C07"/>
    <w:rsid w:val="0098181F"/>
    <w:rsid w:val="00986CB7"/>
    <w:rsid w:val="00A46781"/>
    <w:rsid w:val="00A74A4F"/>
    <w:rsid w:val="00A766BF"/>
    <w:rsid w:val="00A7699A"/>
    <w:rsid w:val="00B360DE"/>
    <w:rsid w:val="00B573DE"/>
    <w:rsid w:val="00BD5FF8"/>
    <w:rsid w:val="00D21C5E"/>
    <w:rsid w:val="00FC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A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74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chart" Target="charts/chart2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 уч. год </c:v>
                </c:pt>
                <c:pt idx="1">
                  <c:v>2019-2020 уч. год</c:v>
                </c:pt>
                <c:pt idx="2">
                  <c:v>2020-2021 уч.год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0.32000000000000045</c:v>
                </c:pt>
                <c:pt idx="1">
                  <c:v>0.48000000000000032</c:v>
                </c:pt>
                <c:pt idx="2">
                  <c:v>0.62000000000000077</c:v>
                </c:pt>
                <c:pt idx="3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 уч. год </c:v>
                </c:pt>
                <c:pt idx="1">
                  <c:v>2019-2020 уч. год</c:v>
                </c:pt>
                <c:pt idx="2">
                  <c:v>2020-2021 уч.год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0.47000000000000008</c:v>
                </c:pt>
                <c:pt idx="1">
                  <c:v>0.3400000000000003</c:v>
                </c:pt>
                <c:pt idx="2">
                  <c:v>0.29000000000000031</c:v>
                </c:pt>
                <c:pt idx="3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2018-2019 уч. год </c:v>
                </c:pt>
                <c:pt idx="1">
                  <c:v>2019-2020 уч. год</c:v>
                </c:pt>
                <c:pt idx="2">
                  <c:v>2020-2021 уч.год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0.21000000000000019</c:v>
                </c:pt>
                <c:pt idx="1">
                  <c:v>0.18000000000000019</c:v>
                </c:pt>
                <c:pt idx="2">
                  <c:v>9.0000000000000066E-2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913152"/>
        <c:axId val="48317568"/>
      </c:barChart>
      <c:catAx>
        <c:axId val="170913152"/>
        <c:scaling>
          <c:orientation val="minMax"/>
        </c:scaling>
        <c:delete val="0"/>
        <c:axPos val="b"/>
        <c:majorTickMark val="out"/>
        <c:minorTickMark val="none"/>
        <c:tickLblPos val="nextTo"/>
        <c:crossAx val="48317568"/>
        <c:crosses val="autoZero"/>
        <c:auto val="1"/>
        <c:lblAlgn val="ctr"/>
        <c:lblOffset val="100"/>
        <c:noMultiLvlLbl val="0"/>
      </c:catAx>
      <c:valAx>
        <c:axId val="483175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0913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C000"/>
      </a:solidFill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2018-2019 уч.год</c:v>
                </c:pt>
                <c:pt idx="1">
                  <c:v>2019-2020 уч.год</c:v>
                </c:pt>
                <c:pt idx="2">
                  <c:v>2020-2021 уч.год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3"/>
                <c:pt idx="0">
                  <c:v>0.13</c:v>
                </c:pt>
                <c:pt idx="1">
                  <c:v>0.49000000000000032</c:v>
                </c:pt>
                <c:pt idx="2">
                  <c:v>0.71000000000000063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039232"/>
        <c:axId val="47040768"/>
      </c:barChart>
      <c:catAx>
        <c:axId val="47039232"/>
        <c:scaling>
          <c:orientation val="minMax"/>
        </c:scaling>
        <c:delete val="0"/>
        <c:axPos val="b"/>
        <c:majorTickMark val="out"/>
        <c:minorTickMark val="none"/>
        <c:tickLblPos val="nextTo"/>
        <c:crossAx val="47040768"/>
        <c:crosses val="autoZero"/>
        <c:auto val="1"/>
        <c:lblAlgn val="ctr"/>
        <c:lblOffset val="100"/>
        <c:noMultiLvlLbl val="0"/>
      </c:catAx>
      <c:valAx>
        <c:axId val="470407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7039232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FFC000"/>
      </a:solidFill>
    </a:ln>
  </c:sp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0.64275</cdr:x>
      <cdr:y>0.64346</cdr:y>
    </cdr:from>
    <cdr:to>
      <cdr:x>1</cdr:x>
      <cdr:y>0.86321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305175" y="1702101"/>
          <a:ext cx="1837055" cy="58129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0.08503</cdr:x>
      <cdr:y>0.04412</cdr:y>
    </cdr:from>
    <cdr:to>
      <cdr:x>0.3848</cdr:x>
      <cdr:y>0.45854</cdr:y>
    </cdr:to>
    <cdr:sp macro="" textlink="">
      <cdr:nvSpPr>
        <cdr:cNvPr id="2" name="TextBox 14"/>
        <cdr:cNvSpPr txBox="1"/>
      </cdr:nvSpPr>
      <cdr:spPr>
        <a:xfrm xmlns:a="http://schemas.openxmlformats.org/drawingml/2006/main">
          <a:off x="438150" y="119733"/>
          <a:ext cx="1544769" cy="1124667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dirty="0" smtClean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Вовлечение родителей у  образовательно-воспиательный процесс</a:t>
          </a:r>
          <a:endParaRPr lang="ru-RU" sz="1400" dirty="0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NNNN</dc:creator>
  <cp:lastModifiedBy>Методист</cp:lastModifiedBy>
  <cp:revision>13</cp:revision>
  <dcterms:created xsi:type="dcterms:W3CDTF">2021-06-23T07:01:00Z</dcterms:created>
  <dcterms:modified xsi:type="dcterms:W3CDTF">2021-06-25T11:23:00Z</dcterms:modified>
</cp:coreProperties>
</file>