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ED075C" w:rsidRDefault="00B536A1" w:rsidP="00ED075C">
      <w:pPr>
        <w:pStyle w:val="a4"/>
        <w:spacing w:after="0" w:line="240" w:lineRule="auto"/>
        <w:rPr>
          <w:sz w:val="24"/>
          <w:szCs w:val="24"/>
        </w:rPr>
      </w:pPr>
      <w:r w:rsidRPr="00B536A1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margin-left:114.4pt;margin-top:206.9pt;width:85.5pt;height:16.85pt;z-index:251660288" filled="f" stroked="f">
            <v:textbox style="mso-next-textbox:#_x0000_s1297">
              <w:txbxContent>
                <w:p w:rsidR="00437E12" w:rsidRPr="0081307A" w:rsidRDefault="0081307A">
                  <w:pPr>
                    <w:rPr>
                      <w:sz w:val="22"/>
                      <w:szCs w:val="22"/>
                    </w:rPr>
                  </w:pPr>
                  <w:r w:rsidRPr="0081307A">
                    <w:rPr>
                      <w:sz w:val="22"/>
                      <w:szCs w:val="22"/>
                    </w:rPr>
                    <w:t>64</w:t>
                  </w:r>
                </w:p>
              </w:txbxContent>
            </v:textbox>
          </v:shape>
        </w:pict>
      </w:r>
      <w:r w:rsidRPr="00B536A1">
        <w:rPr>
          <w:b w:val="0"/>
          <w:noProof/>
          <w:sz w:val="24"/>
          <w:szCs w:val="24"/>
        </w:rPr>
        <w:pict>
          <v:shape id="_x0000_s1296" type="#_x0000_t202" style="position:absolute;margin-left:3.8pt;margin-top:206.9pt;width:85.5pt;height:16.85pt;z-index:251659264" filled="f" stroked="f">
            <v:textbox style="mso-next-textbox:#_x0000_s1296">
              <w:txbxContent>
                <w:p w:rsidR="00437E12" w:rsidRPr="0081307A" w:rsidRDefault="0081307A">
                  <w:pPr>
                    <w:rPr>
                      <w:sz w:val="22"/>
                      <w:szCs w:val="22"/>
                    </w:rPr>
                  </w:pPr>
                  <w:r w:rsidRPr="0081307A">
                    <w:rPr>
                      <w:sz w:val="22"/>
                      <w:szCs w:val="22"/>
                    </w:rPr>
                    <w:t>05.09.2017</w:t>
                  </w:r>
                </w:p>
              </w:txbxContent>
            </v:textbox>
          </v:shape>
        </w:pict>
      </w:r>
      <w:r w:rsidR="00A522EE" w:rsidRPr="0081307A">
        <w:rPr>
          <w:b w:val="0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1036320</wp:posOffset>
            </wp:positionH>
            <wp:positionV relativeFrom="page">
              <wp:posOffset>228600</wp:posOffset>
            </wp:positionV>
            <wp:extent cx="6115685" cy="395224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293" type="#_x0000_t202" style="position:absolute;margin-left:85.05pt;margin-top:774.25pt;width:266.45pt;height:29.5pt;z-index:251658240;mso-position-horizontal-relative:page;mso-position-vertical-relative:page" filled="f" stroked="f">
            <v:textbox style="mso-next-textbox:#_x0000_s1293" inset="0,0,0,0">
              <w:txbxContent>
                <w:p w:rsidR="008E0D07" w:rsidRDefault="008E0D07" w:rsidP="008E0D07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292" type="#_x0000_t202" style="position:absolute;margin-left:351.55pt;margin-top:97.8pt;width:209.75pt;height:105.5pt;z-index:251657216;mso-position-horizontal-relative:page;mso-position-vertical-relative:page" filled="f" stroked="f">
            <v:textbox style="mso-next-textbox:#_x0000_s1292" inset="0,0,0,0">
              <w:txbxContent>
                <w:p w:rsidR="008E0D07" w:rsidRDefault="0081307A" w:rsidP="008E0D07">
                  <w:pPr>
                    <w:pStyle w:val="aa"/>
                  </w:pPr>
                  <w:r>
                    <w:t>Заместителям руководителей по воспитательной работе, педагогам</w:t>
                  </w:r>
                </w:p>
              </w:txbxContent>
            </v:textbox>
            <w10:wrap anchorx="page" anchory="page"/>
          </v:shape>
        </w:pict>
      </w:r>
      <w:r w:rsidR="0081307A" w:rsidRPr="0081307A">
        <w:rPr>
          <w:sz w:val="24"/>
          <w:szCs w:val="24"/>
        </w:rPr>
        <w:t xml:space="preserve">О проведении </w:t>
      </w:r>
      <w:r w:rsidR="00ED075C">
        <w:rPr>
          <w:sz w:val="24"/>
          <w:szCs w:val="24"/>
        </w:rPr>
        <w:t>семинара</w:t>
      </w:r>
    </w:p>
    <w:p w:rsidR="0081307A" w:rsidRDefault="0081307A" w:rsidP="0081307A">
      <w:pPr>
        <w:pStyle w:val="a5"/>
      </w:pPr>
    </w:p>
    <w:p w:rsidR="0081307A" w:rsidRDefault="0081307A" w:rsidP="0081307A">
      <w:pPr>
        <w:pStyle w:val="a5"/>
      </w:pPr>
    </w:p>
    <w:p w:rsidR="0081307A" w:rsidRDefault="0081307A" w:rsidP="0081307A">
      <w:pPr>
        <w:pStyle w:val="a5"/>
        <w:jc w:val="center"/>
      </w:pPr>
      <w:r>
        <w:t>Уважаемые коллеги!</w:t>
      </w:r>
    </w:p>
    <w:p w:rsidR="0081307A" w:rsidRDefault="00ED075C" w:rsidP="0081307A">
      <w:pPr>
        <w:pStyle w:val="a5"/>
        <w:jc w:val="left"/>
      </w:pPr>
      <w:r w:rsidRPr="0022449A">
        <w:rPr>
          <w:szCs w:val="28"/>
        </w:rPr>
        <w:t>В рамках реализации государственной программы «Патриотическое во</w:t>
      </w:r>
      <w:r w:rsidRPr="0022449A">
        <w:rPr>
          <w:szCs w:val="28"/>
        </w:rPr>
        <w:t>с</w:t>
      </w:r>
      <w:r w:rsidRPr="0022449A">
        <w:rPr>
          <w:szCs w:val="28"/>
        </w:rPr>
        <w:t xml:space="preserve">питание граждан Российской Федерации на 2016-2020 годы» </w:t>
      </w:r>
      <w:r>
        <w:rPr>
          <w:szCs w:val="28"/>
        </w:rPr>
        <w:t>п</w:t>
      </w:r>
      <w:r w:rsidR="0081307A">
        <w:t xml:space="preserve">риглашаем Вас принять участие в обсуждении и планировании мероприятий по духовно-нравственному и патриотическому воспитанию обучающихся в 2017-2018 учебном году. </w:t>
      </w:r>
      <w:r>
        <w:rPr>
          <w:szCs w:val="28"/>
        </w:rPr>
        <w:t>П</w:t>
      </w:r>
      <w:r w:rsidR="00D15E22">
        <w:rPr>
          <w:szCs w:val="28"/>
        </w:rPr>
        <w:t>рограмма</w:t>
      </w:r>
      <w:r>
        <w:rPr>
          <w:szCs w:val="28"/>
        </w:rPr>
        <w:t xml:space="preserve"> семинара прилагается (приложение)</w:t>
      </w:r>
    </w:p>
    <w:p w:rsidR="00ED075C" w:rsidRDefault="00ED075C" w:rsidP="0081307A">
      <w:pPr>
        <w:pStyle w:val="a5"/>
        <w:jc w:val="left"/>
        <w:rPr>
          <w:szCs w:val="28"/>
        </w:rPr>
      </w:pPr>
      <w:r>
        <w:rPr>
          <w:szCs w:val="28"/>
        </w:rPr>
        <w:t>Для участия в семинаре приглашаются заместители руководителей обр</w:t>
      </w:r>
      <w:r>
        <w:rPr>
          <w:szCs w:val="28"/>
        </w:rPr>
        <w:t>а</w:t>
      </w:r>
      <w:r>
        <w:rPr>
          <w:szCs w:val="28"/>
        </w:rPr>
        <w:t>зовательных организаций, педагоги-</w:t>
      </w:r>
      <w:r w:rsidRPr="0022449A">
        <w:rPr>
          <w:szCs w:val="28"/>
        </w:rPr>
        <w:t>организаторы пат</w:t>
      </w:r>
      <w:r>
        <w:rPr>
          <w:szCs w:val="28"/>
        </w:rPr>
        <w:t>риотической работы с учащимися.</w:t>
      </w:r>
    </w:p>
    <w:p w:rsidR="0081307A" w:rsidRDefault="0081307A" w:rsidP="0081307A">
      <w:pPr>
        <w:pStyle w:val="a5"/>
        <w:jc w:val="left"/>
      </w:pPr>
      <w:r>
        <w:t xml:space="preserve">Встреча  состоится 14 сентября в 10.00 в «Информационно-методическом центре» по адресу: </w:t>
      </w:r>
      <w:proofErr w:type="gramStart"/>
      <w:r>
        <w:t>г</w:t>
      </w:r>
      <w:proofErr w:type="gramEnd"/>
      <w:r>
        <w:t xml:space="preserve">. Добрянка, ул. Жуковского,39. </w:t>
      </w:r>
    </w:p>
    <w:p w:rsidR="0081307A" w:rsidRDefault="0081307A" w:rsidP="0081307A">
      <w:pPr>
        <w:pStyle w:val="a5"/>
        <w:jc w:val="left"/>
      </w:pPr>
      <w:r>
        <w:t>Справки по телефону 8(34265) 2-42-00.</w:t>
      </w: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  <w:r>
        <w:t xml:space="preserve">Методист                                                                               Е.В. </w:t>
      </w:r>
      <w:proofErr w:type="spellStart"/>
      <w:r>
        <w:t>Близнецова</w:t>
      </w:r>
      <w:proofErr w:type="spellEnd"/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left"/>
      </w:pPr>
    </w:p>
    <w:p w:rsidR="0081307A" w:rsidRDefault="0081307A" w:rsidP="0081307A">
      <w:pPr>
        <w:pStyle w:val="a5"/>
        <w:jc w:val="right"/>
      </w:pPr>
      <w:r>
        <w:t>Приложение</w:t>
      </w:r>
    </w:p>
    <w:tbl>
      <w:tblPr>
        <w:tblW w:w="4337" w:type="dxa"/>
        <w:jc w:val="right"/>
        <w:tblInd w:w="-356" w:type="dxa"/>
        <w:tblLook w:val="01E0"/>
      </w:tblPr>
      <w:tblGrid>
        <w:gridCol w:w="4337"/>
      </w:tblGrid>
      <w:tr w:rsidR="0081307A" w:rsidRPr="00166B16" w:rsidTr="00CB22BD">
        <w:trPr>
          <w:jc w:val="right"/>
        </w:trPr>
        <w:tc>
          <w:tcPr>
            <w:tcW w:w="4337" w:type="dxa"/>
          </w:tcPr>
          <w:p w:rsidR="0081307A" w:rsidRPr="00166B16" w:rsidRDefault="0081307A" w:rsidP="00CB22BD">
            <w:pPr>
              <w:jc w:val="right"/>
              <w:rPr>
                <w:szCs w:val="28"/>
              </w:rPr>
            </w:pPr>
            <w:r w:rsidRPr="00166B16">
              <w:rPr>
                <w:szCs w:val="28"/>
              </w:rPr>
              <w:t xml:space="preserve">УТВЕРЖДАЮ </w:t>
            </w:r>
          </w:p>
          <w:p w:rsidR="0081307A" w:rsidRPr="00166B16" w:rsidRDefault="0081307A" w:rsidP="00CB22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Директор МБУ ДПО </w:t>
            </w:r>
            <w:r w:rsidRPr="00166B16">
              <w:rPr>
                <w:szCs w:val="28"/>
              </w:rPr>
              <w:t>«ИМЦ»</w:t>
            </w:r>
          </w:p>
          <w:p w:rsidR="0081307A" w:rsidRPr="00166B16" w:rsidRDefault="0081307A" w:rsidP="00CB22BD">
            <w:pPr>
              <w:ind w:hanging="498"/>
              <w:jc w:val="right"/>
              <w:rPr>
                <w:szCs w:val="28"/>
              </w:rPr>
            </w:pPr>
          </w:p>
        </w:tc>
      </w:tr>
      <w:tr w:rsidR="0081307A" w:rsidRPr="00166B16" w:rsidTr="00CB22BD">
        <w:trPr>
          <w:jc w:val="right"/>
        </w:trPr>
        <w:tc>
          <w:tcPr>
            <w:tcW w:w="4337" w:type="dxa"/>
            <w:hideMark/>
          </w:tcPr>
          <w:p w:rsidR="0081307A" w:rsidRPr="00166B16" w:rsidRDefault="0081307A" w:rsidP="00CB22BD">
            <w:pPr>
              <w:jc w:val="right"/>
              <w:rPr>
                <w:szCs w:val="28"/>
              </w:rPr>
            </w:pPr>
            <w:proofErr w:type="spellStart"/>
            <w:r w:rsidRPr="00166B16">
              <w:rPr>
                <w:szCs w:val="28"/>
              </w:rPr>
              <w:t>_________________Е.В.Землякова</w:t>
            </w:r>
            <w:proofErr w:type="spellEnd"/>
            <w:r w:rsidRPr="00166B16">
              <w:rPr>
                <w:szCs w:val="28"/>
              </w:rPr>
              <w:t xml:space="preserve"> </w:t>
            </w:r>
          </w:p>
        </w:tc>
      </w:tr>
      <w:tr w:rsidR="0081307A" w:rsidRPr="00166B16" w:rsidTr="00CB22BD">
        <w:trPr>
          <w:jc w:val="right"/>
        </w:trPr>
        <w:tc>
          <w:tcPr>
            <w:tcW w:w="4337" w:type="dxa"/>
          </w:tcPr>
          <w:p w:rsidR="0081307A" w:rsidRPr="00166B16" w:rsidRDefault="0081307A" w:rsidP="00CB22BD">
            <w:pPr>
              <w:jc w:val="right"/>
              <w:rPr>
                <w:szCs w:val="28"/>
              </w:rPr>
            </w:pPr>
          </w:p>
          <w:p w:rsidR="0081307A" w:rsidRPr="00166B16" w:rsidRDefault="0081307A" w:rsidP="00CB22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«______»_______________2017</w:t>
            </w:r>
            <w:r w:rsidRPr="00166B16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  <w:tr w:rsidR="0081307A" w:rsidRPr="00166B16" w:rsidTr="00CB22BD">
        <w:trPr>
          <w:jc w:val="right"/>
        </w:trPr>
        <w:tc>
          <w:tcPr>
            <w:tcW w:w="4337" w:type="dxa"/>
          </w:tcPr>
          <w:p w:rsidR="0081307A" w:rsidRPr="00166B16" w:rsidRDefault="0081307A" w:rsidP="00CB22BD">
            <w:pPr>
              <w:jc w:val="right"/>
              <w:rPr>
                <w:szCs w:val="28"/>
              </w:rPr>
            </w:pPr>
          </w:p>
        </w:tc>
      </w:tr>
    </w:tbl>
    <w:p w:rsidR="0081307A" w:rsidRPr="00166B16" w:rsidRDefault="0081307A" w:rsidP="0081307A">
      <w:pPr>
        <w:rPr>
          <w:szCs w:val="28"/>
        </w:rPr>
      </w:pPr>
    </w:p>
    <w:p w:rsidR="0081307A" w:rsidRDefault="0081307A" w:rsidP="0081307A">
      <w:pPr>
        <w:jc w:val="center"/>
        <w:rPr>
          <w:b/>
          <w:szCs w:val="28"/>
        </w:rPr>
      </w:pPr>
      <w:r>
        <w:rPr>
          <w:b/>
          <w:szCs w:val="28"/>
        </w:rPr>
        <w:t>СЕМИНАР</w:t>
      </w:r>
    </w:p>
    <w:p w:rsidR="004C13F9" w:rsidRDefault="0081307A" w:rsidP="0081307A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Pr="00166B16">
        <w:rPr>
          <w:b/>
          <w:szCs w:val="28"/>
        </w:rPr>
        <w:t xml:space="preserve"> заместителей руководителей </w:t>
      </w:r>
      <w:r>
        <w:rPr>
          <w:b/>
          <w:szCs w:val="28"/>
        </w:rPr>
        <w:t xml:space="preserve">и педагогов </w:t>
      </w:r>
    </w:p>
    <w:p w:rsidR="004C13F9" w:rsidRDefault="0081307A" w:rsidP="0081307A">
      <w:pPr>
        <w:jc w:val="center"/>
        <w:rPr>
          <w:b/>
          <w:szCs w:val="28"/>
        </w:rPr>
      </w:pPr>
      <w:r>
        <w:rPr>
          <w:b/>
          <w:szCs w:val="28"/>
        </w:rPr>
        <w:t xml:space="preserve">по планированию муниципальных мероприятий </w:t>
      </w:r>
    </w:p>
    <w:p w:rsidR="0081307A" w:rsidRPr="00166B16" w:rsidRDefault="0081307A" w:rsidP="0081307A">
      <w:pPr>
        <w:jc w:val="center"/>
        <w:rPr>
          <w:b/>
          <w:color w:val="FFFFFF"/>
          <w:szCs w:val="28"/>
        </w:rPr>
      </w:pPr>
      <w:r w:rsidRPr="00166B16">
        <w:rPr>
          <w:b/>
          <w:szCs w:val="28"/>
        </w:rPr>
        <w:t xml:space="preserve">по духовно-нравственному </w:t>
      </w:r>
      <w:r>
        <w:rPr>
          <w:b/>
          <w:szCs w:val="28"/>
        </w:rPr>
        <w:t xml:space="preserve">и патриотическому воспитанию </w:t>
      </w:r>
      <w:proofErr w:type="gramStart"/>
      <w:r>
        <w:rPr>
          <w:b/>
          <w:szCs w:val="28"/>
        </w:rPr>
        <w:t>обучающихся</w:t>
      </w:r>
      <w:proofErr w:type="gramEnd"/>
    </w:p>
    <w:p w:rsidR="0081307A" w:rsidRPr="00166B16" w:rsidRDefault="0081307A" w:rsidP="0081307A">
      <w:pPr>
        <w:shd w:val="clear" w:color="auto" w:fill="FFFFFF"/>
        <w:jc w:val="center"/>
        <w:rPr>
          <w:b/>
          <w:szCs w:val="28"/>
        </w:rPr>
      </w:pPr>
    </w:p>
    <w:p w:rsidR="0081307A" w:rsidRPr="00166B16" w:rsidRDefault="004C13F9" w:rsidP="0081307A">
      <w:pPr>
        <w:jc w:val="both"/>
        <w:rPr>
          <w:szCs w:val="28"/>
        </w:rPr>
      </w:pPr>
      <w:r>
        <w:rPr>
          <w:b/>
          <w:szCs w:val="28"/>
        </w:rPr>
        <w:t>Дата</w:t>
      </w:r>
      <w:r w:rsidR="0081307A" w:rsidRPr="00166B16">
        <w:rPr>
          <w:b/>
          <w:szCs w:val="28"/>
        </w:rPr>
        <w:t xml:space="preserve"> проведения: </w:t>
      </w:r>
      <w:r w:rsidR="0081307A" w:rsidRPr="00166B16">
        <w:rPr>
          <w:szCs w:val="28"/>
        </w:rPr>
        <w:t xml:space="preserve"> 1</w:t>
      </w:r>
      <w:r>
        <w:rPr>
          <w:szCs w:val="28"/>
        </w:rPr>
        <w:t>4 сентября 2017</w:t>
      </w:r>
      <w:r w:rsidR="0081307A" w:rsidRPr="00166B16">
        <w:rPr>
          <w:szCs w:val="28"/>
        </w:rPr>
        <w:t>г.</w:t>
      </w:r>
    </w:p>
    <w:p w:rsidR="0081307A" w:rsidRPr="00166B16" w:rsidRDefault="0081307A" w:rsidP="0081307A">
      <w:pPr>
        <w:rPr>
          <w:szCs w:val="28"/>
        </w:rPr>
      </w:pPr>
      <w:r w:rsidRPr="00166B16">
        <w:rPr>
          <w:b/>
          <w:szCs w:val="28"/>
        </w:rPr>
        <w:t xml:space="preserve">Время: </w:t>
      </w:r>
      <w:r w:rsidRPr="00166B16">
        <w:rPr>
          <w:szCs w:val="28"/>
        </w:rPr>
        <w:t>с 10.00 до 11.00</w:t>
      </w:r>
    </w:p>
    <w:p w:rsidR="0081307A" w:rsidRDefault="0081307A" w:rsidP="0081307A">
      <w:pPr>
        <w:rPr>
          <w:szCs w:val="28"/>
        </w:rPr>
      </w:pPr>
      <w:r w:rsidRPr="00166B16">
        <w:rPr>
          <w:b/>
          <w:szCs w:val="28"/>
        </w:rPr>
        <w:t>Место проведения</w:t>
      </w:r>
      <w:r w:rsidRPr="00166B16">
        <w:rPr>
          <w:szCs w:val="28"/>
        </w:rPr>
        <w:t xml:space="preserve"> МБУ ДПО  «ИМЦ», г. Добрянка, ул. Жуковского,39. </w:t>
      </w:r>
    </w:p>
    <w:p w:rsidR="0081307A" w:rsidRDefault="0081307A" w:rsidP="0081307A">
      <w:pPr>
        <w:rPr>
          <w:szCs w:val="28"/>
        </w:rPr>
      </w:pPr>
      <w:r w:rsidRPr="00243022">
        <w:rPr>
          <w:b/>
          <w:szCs w:val="28"/>
        </w:rPr>
        <w:t xml:space="preserve">Участники: </w:t>
      </w:r>
      <w:r>
        <w:rPr>
          <w:szCs w:val="28"/>
        </w:rPr>
        <w:t xml:space="preserve">заместители руководителей, педагоги </w:t>
      </w:r>
    </w:p>
    <w:p w:rsidR="0081307A" w:rsidRDefault="0081307A" w:rsidP="0081307A">
      <w:pPr>
        <w:rPr>
          <w:szCs w:val="28"/>
        </w:rPr>
      </w:pPr>
      <w:r w:rsidRPr="00243022">
        <w:rPr>
          <w:b/>
          <w:szCs w:val="28"/>
        </w:rPr>
        <w:t xml:space="preserve">Ответственный за организацию и проведение: </w:t>
      </w:r>
      <w:r>
        <w:rPr>
          <w:szCs w:val="28"/>
        </w:rPr>
        <w:t xml:space="preserve">методист МБУ ДПО «ИМЦ» Е.В. </w:t>
      </w:r>
      <w:proofErr w:type="spellStart"/>
      <w:r>
        <w:rPr>
          <w:szCs w:val="28"/>
        </w:rPr>
        <w:t>Близнецова</w:t>
      </w:r>
      <w:proofErr w:type="spellEnd"/>
    </w:p>
    <w:p w:rsidR="0081307A" w:rsidRDefault="0081307A" w:rsidP="0081307A">
      <w:pPr>
        <w:rPr>
          <w:szCs w:val="28"/>
        </w:rPr>
      </w:pPr>
    </w:p>
    <w:p w:rsidR="0081307A" w:rsidRPr="00166B16" w:rsidRDefault="004C13F9" w:rsidP="0081307A">
      <w:pPr>
        <w:jc w:val="center"/>
        <w:rPr>
          <w:szCs w:val="28"/>
        </w:rPr>
      </w:pPr>
      <w:r>
        <w:rPr>
          <w:b/>
          <w:szCs w:val="28"/>
        </w:rPr>
        <w:t>План</w:t>
      </w:r>
    </w:p>
    <w:p w:rsidR="004C13F9" w:rsidRDefault="004C13F9" w:rsidP="004C13F9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4C13F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4C13F9">
        <w:rPr>
          <w:rFonts w:ascii="Times New Roman" w:hAnsi="Times New Roman"/>
          <w:sz w:val="28"/>
          <w:szCs w:val="28"/>
        </w:rPr>
        <w:t xml:space="preserve"> состояния патриотического воспитания молодежи в Пермском крае. </w:t>
      </w:r>
    </w:p>
    <w:p w:rsidR="004C13F9" w:rsidRPr="004C13F9" w:rsidRDefault="004C13F9" w:rsidP="004C13F9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13F9">
        <w:rPr>
          <w:rFonts w:ascii="Times New Roman" w:hAnsi="Times New Roman"/>
          <w:sz w:val="28"/>
          <w:szCs w:val="28"/>
        </w:rPr>
        <w:t>Анализ итогов мониторинга состояния патриотического воспитания в о</w:t>
      </w:r>
      <w:r w:rsidRPr="004C13F9">
        <w:rPr>
          <w:rFonts w:ascii="Times New Roman" w:hAnsi="Times New Roman"/>
          <w:sz w:val="28"/>
          <w:szCs w:val="28"/>
        </w:rPr>
        <w:t>б</w:t>
      </w:r>
      <w:r w:rsidRPr="004C13F9">
        <w:rPr>
          <w:rFonts w:ascii="Times New Roman" w:hAnsi="Times New Roman"/>
          <w:sz w:val="28"/>
          <w:szCs w:val="28"/>
        </w:rPr>
        <w:t xml:space="preserve">разовательных организациях </w:t>
      </w:r>
      <w:proofErr w:type="spellStart"/>
      <w:r w:rsidRPr="004C13F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4C13F9">
        <w:rPr>
          <w:rFonts w:ascii="Times New Roman" w:hAnsi="Times New Roman"/>
          <w:sz w:val="28"/>
          <w:szCs w:val="28"/>
        </w:rPr>
        <w:t xml:space="preserve"> района по итогам 2016-2017 учебного года. </w:t>
      </w:r>
    </w:p>
    <w:p w:rsidR="004C13F9" w:rsidRDefault="004C13F9" w:rsidP="0081307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</w:t>
      </w:r>
      <w:r w:rsidRPr="004C13F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4C13F9">
        <w:rPr>
          <w:rFonts w:ascii="Times New Roman" w:hAnsi="Times New Roman"/>
          <w:sz w:val="28"/>
          <w:szCs w:val="28"/>
        </w:rPr>
        <w:t xml:space="preserve"> образовательных проектов и программ по духовно-нравственному воспитанию обучающихся «ГРАЖДАНИН и ПАТРИОТ РОССИИ».</w:t>
      </w:r>
    </w:p>
    <w:p w:rsidR="0081307A" w:rsidRPr="00166B16" w:rsidRDefault="007147BC" w:rsidP="0081307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</w:t>
      </w:r>
      <w:r w:rsidRPr="007147B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7147BC">
        <w:rPr>
          <w:rFonts w:ascii="Times New Roman" w:hAnsi="Times New Roman"/>
          <w:sz w:val="28"/>
          <w:szCs w:val="28"/>
        </w:rPr>
        <w:t xml:space="preserve"> на лучшую организацию работы по патриотическому воспитанию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7BC">
        <w:rPr>
          <w:rFonts w:ascii="Times New Roman" w:hAnsi="Times New Roman"/>
          <w:sz w:val="28"/>
          <w:szCs w:val="28"/>
        </w:rPr>
        <w:t>среди образовательных организ</w:t>
      </w:r>
      <w:r w:rsidRPr="007147BC">
        <w:rPr>
          <w:rFonts w:ascii="Times New Roman" w:hAnsi="Times New Roman"/>
          <w:sz w:val="28"/>
          <w:szCs w:val="28"/>
        </w:rPr>
        <w:t>а</w:t>
      </w:r>
      <w:r w:rsidRPr="007147BC">
        <w:rPr>
          <w:rFonts w:ascii="Times New Roman" w:hAnsi="Times New Roman"/>
          <w:sz w:val="28"/>
          <w:szCs w:val="28"/>
        </w:rPr>
        <w:t xml:space="preserve">ций </w:t>
      </w:r>
      <w:proofErr w:type="spellStart"/>
      <w:r w:rsidRPr="007147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147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1307A" w:rsidRPr="00166B16">
        <w:rPr>
          <w:rFonts w:ascii="Times New Roman" w:hAnsi="Times New Roman"/>
          <w:sz w:val="28"/>
          <w:szCs w:val="28"/>
        </w:rPr>
        <w:t>.</w:t>
      </w:r>
    </w:p>
    <w:p w:rsidR="004C13F9" w:rsidRPr="00397DC5" w:rsidRDefault="004C13F9" w:rsidP="0081307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7DC5">
        <w:rPr>
          <w:rFonts w:ascii="Times New Roman" w:hAnsi="Times New Roman"/>
          <w:sz w:val="28"/>
          <w:szCs w:val="28"/>
        </w:rPr>
        <w:t>О краевом конкурсе воспитательных программ краевых и муниципал</w:t>
      </w:r>
      <w:r w:rsidRPr="00397DC5">
        <w:rPr>
          <w:rFonts w:ascii="Times New Roman" w:hAnsi="Times New Roman"/>
          <w:sz w:val="28"/>
          <w:szCs w:val="28"/>
        </w:rPr>
        <w:t>ь</w:t>
      </w:r>
      <w:r w:rsidRPr="00397DC5">
        <w:rPr>
          <w:rFonts w:ascii="Times New Roman" w:hAnsi="Times New Roman"/>
          <w:sz w:val="28"/>
          <w:szCs w:val="28"/>
        </w:rPr>
        <w:t>ных образовательных организаций по реализации «Стратегии развития воспитания в Российской Федерации до 2025 года</w:t>
      </w:r>
      <w:r w:rsidR="00397DC5" w:rsidRPr="00397DC5">
        <w:rPr>
          <w:rFonts w:ascii="Times New Roman" w:hAnsi="Times New Roman"/>
          <w:sz w:val="28"/>
          <w:szCs w:val="28"/>
        </w:rPr>
        <w:t>»</w:t>
      </w:r>
      <w:r w:rsidRPr="00397DC5">
        <w:rPr>
          <w:rFonts w:ascii="Times New Roman" w:hAnsi="Times New Roman"/>
          <w:sz w:val="28"/>
          <w:szCs w:val="28"/>
        </w:rPr>
        <w:t>.</w:t>
      </w:r>
    </w:p>
    <w:p w:rsidR="00397DC5" w:rsidRPr="00397DC5" w:rsidRDefault="004C13F9" w:rsidP="0081307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7DC5">
        <w:rPr>
          <w:rFonts w:ascii="Times New Roman" w:hAnsi="Times New Roman"/>
          <w:sz w:val="28"/>
          <w:szCs w:val="28"/>
        </w:rPr>
        <w:t>О Всероссийском конкурсе «Доброволец России – 2017».</w:t>
      </w:r>
    </w:p>
    <w:p w:rsidR="0081307A" w:rsidRPr="00397DC5" w:rsidRDefault="00397DC5" w:rsidP="0081307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7DC5">
        <w:rPr>
          <w:rFonts w:ascii="Times New Roman" w:hAnsi="Times New Roman"/>
          <w:sz w:val="28"/>
          <w:szCs w:val="28"/>
        </w:rPr>
        <w:t>Разное</w:t>
      </w:r>
      <w:r>
        <w:rPr>
          <w:rFonts w:ascii="Times New Roman" w:hAnsi="Times New Roman"/>
          <w:sz w:val="28"/>
          <w:szCs w:val="28"/>
        </w:rPr>
        <w:t>.</w:t>
      </w:r>
    </w:p>
    <w:p w:rsidR="0081307A" w:rsidRDefault="0081307A" w:rsidP="0081307A">
      <w:pPr>
        <w:rPr>
          <w:szCs w:val="28"/>
        </w:rPr>
      </w:pPr>
    </w:p>
    <w:p w:rsidR="0081307A" w:rsidRDefault="0081307A" w:rsidP="0081307A">
      <w:pPr>
        <w:pStyle w:val="a5"/>
        <w:jc w:val="center"/>
      </w:pPr>
    </w:p>
    <w:p w:rsidR="0081307A" w:rsidRPr="0081307A" w:rsidRDefault="0081307A" w:rsidP="0081307A">
      <w:pPr>
        <w:pStyle w:val="a5"/>
      </w:pPr>
    </w:p>
    <w:sectPr w:rsidR="0081307A" w:rsidRPr="0081307A" w:rsidSect="005438E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FA" w:rsidRDefault="003117FA">
      <w:r>
        <w:separator/>
      </w:r>
    </w:p>
  </w:endnote>
  <w:endnote w:type="continuationSeparator" w:id="0">
    <w:p w:rsidR="003117FA" w:rsidRDefault="0031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FA" w:rsidRDefault="003117FA">
      <w:r>
        <w:separator/>
      </w:r>
    </w:p>
  </w:footnote>
  <w:footnote w:type="continuationSeparator" w:id="0">
    <w:p w:rsidR="003117FA" w:rsidRDefault="0031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536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536A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E22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BC8"/>
    <w:multiLevelType w:val="hybridMultilevel"/>
    <w:tmpl w:val="2634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B5"/>
    <w:rsid w:val="00031EB5"/>
    <w:rsid w:val="000320E4"/>
    <w:rsid w:val="00044E66"/>
    <w:rsid w:val="0007358C"/>
    <w:rsid w:val="000A1018"/>
    <w:rsid w:val="000A1249"/>
    <w:rsid w:val="00136C19"/>
    <w:rsid w:val="001450B8"/>
    <w:rsid w:val="001617A8"/>
    <w:rsid w:val="001652DA"/>
    <w:rsid w:val="00191FB7"/>
    <w:rsid w:val="001D1569"/>
    <w:rsid w:val="00203962"/>
    <w:rsid w:val="00240D8B"/>
    <w:rsid w:val="00276005"/>
    <w:rsid w:val="0028108D"/>
    <w:rsid w:val="0028655A"/>
    <w:rsid w:val="00290178"/>
    <w:rsid w:val="002A1714"/>
    <w:rsid w:val="002E0EAA"/>
    <w:rsid w:val="003117FA"/>
    <w:rsid w:val="00353DEB"/>
    <w:rsid w:val="00376943"/>
    <w:rsid w:val="003807C0"/>
    <w:rsid w:val="00397DC5"/>
    <w:rsid w:val="003D3930"/>
    <w:rsid w:val="003E5046"/>
    <w:rsid w:val="00437E12"/>
    <w:rsid w:val="004448E6"/>
    <w:rsid w:val="00482187"/>
    <w:rsid w:val="004C13F9"/>
    <w:rsid w:val="004D1301"/>
    <w:rsid w:val="004F68BF"/>
    <w:rsid w:val="00534011"/>
    <w:rsid w:val="0053612B"/>
    <w:rsid w:val="005438E0"/>
    <w:rsid w:val="005505FE"/>
    <w:rsid w:val="00552ADF"/>
    <w:rsid w:val="005E7853"/>
    <w:rsid w:val="006333E0"/>
    <w:rsid w:val="006D443E"/>
    <w:rsid w:val="007147BC"/>
    <w:rsid w:val="00736B92"/>
    <w:rsid w:val="00761D5E"/>
    <w:rsid w:val="007E18B9"/>
    <w:rsid w:val="007E5F58"/>
    <w:rsid w:val="0081307A"/>
    <w:rsid w:val="00861BE3"/>
    <w:rsid w:val="00875736"/>
    <w:rsid w:val="008A300E"/>
    <w:rsid w:val="008A59C7"/>
    <w:rsid w:val="008C1540"/>
    <w:rsid w:val="008C41D1"/>
    <w:rsid w:val="008E0D07"/>
    <w:rsid w:val="00946A6E"/>
    <w:rsid w:val="00973EE1"/>
    <w:rsid w:val="00983927"/>
    <w:rsid w:val="009D34A4"/>
    <w:rsid w:val="009E48FD"/>
    <w:rsid w:val="00A20CAB"/>
    <w:rsid w:val="00A2595E"/>
    <w:rsid w:val="00A522EE"/>
    <w:rsid w:val="00A7019E"/>
    <w:rsid w:val="00A95E08"/>
    <w:rsid w:val="00AB61AD"/>
    <w:rsid w:val="00B12253"/>
    <w:rsid w:val="00B17F20"/>
    <w:rsid w:val="00B210B5"/>
    <w:rsid w:val="00B536A1"/>
    <w:rsid w:val="00C11CD6"/>
    <w:rsid w:val="00C76D98"/>
    <w:rsid w:val="00C97BDE"/>
    <w:rsid w:val="00CB0CD4"/>
    <w:rsid w:val="00D15E22"/>
    <w:rsid w:val="00D51DC3"/>
    <w:rsid w:val="00D712A8"/>
    <w:rsid w:val="00DA24F6"/>
    <w:rsid w:val="00DB3748"/>
    <w:rsid w:val="00DF4430"/>
    <w:rsid w:val="00E246F5"/>
    <w:rsid w:val="00E614D0"/>
    <w:rsid w:val="00E8211E"/>
    <w:rsid w:val="00E92210"/>
    <w:rsid w:val="00EB400D"/>
    <w:rsid w:val="00ED075C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13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9;&#1099;&#1083;&#1102;&#1082;\Documents\&#1048;&#1057;&#1069;&#1044;\&#1041;&#1083;&#1072;&#1085;&#1082;%20&#1052;&#1052;&#1062;\&#1087;&#1080;&#1089;&#1100;&#1084;&#1086;%20&#1048;&#1052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ИМЦ</Template>
  <TotalTime>60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Близнецова</cp:lastModifiedBy>
  <cp:revision>9</cp:revision>
  <cp:lastPrinted>2008-07-16T10:14:00Z</cp:lastPrinted>
  <dcterms:created xsi:type="dcterms:W3CDTF">2015-09-21T11:34:00Z</dcterms:created>
  <dcterms:modified xsi:type="dcterms:W3CDTF">2017-09-05T06:29:00Z</dcterms:modified>
</cp:coreProperties>
</file>