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D51879" w14:textId="77777777" w:rsidR="00802C41" w:rsidRPr="00742F86" w:rsidRDefault="00802C41" w:rsidP="00802C41">
      <w:pPr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42F86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14:paraId="539B86E2" w14:textId="77777777" w:rsidR="00802C41" w:rsidRPr="00742F86" w:rsidRDefault="00802C41" w:rsidP="00802C41">
      <w:pPr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42F86">
        <w:rPr>
          <w:rFonts w:ascii="Times New Roman" w:hAnsi="Times New Roman" w:cs="Times New Roman"/>
          <w:bCs/>
          <w:sz w:val="28"/>
          <w:szCs w:val="28"/>
        </w:rPr>
        <w:t xml:space="preserve">директор МАОУ «СОШ № 10» </w:t>
      </w:r>
      <w:bookmarkStart w:id="0" w:name="_GoBack"/>
      <w:r w:rsidRPr="00742F86">
        <w:rPr>
          <w:rFonts w:ascii="Times New Roman" w:hAnsi="Times New Roman" w:cs="Times New Roman"/>
          <w:bCs/>
          <w:sz w:val="28"/>
          <w:szCs w:val="28"/>
        </w:rPr>
        <w:t>г. Перм</w:t>
      </w:r>
      <w:bookmarkEnd w:id="0"/>
      <w:r w:rsidRPr="00742F86">
        <w:rPr>
          <w:rFonts w:ascii="Times New Roman" w:hAnsi="Times New Roman" w:cs="Times New Roman"/>
          <w:bCs/>
          <w:sz w:val="28"/>
          <w:szCs w:val="28"/>
        </w:rPr>
        <w:t>и</w:t>
      </w:r>
    </w:p>
    <w:p w14:paraId="372FD8F8" w14:textId="77777777" w:rsidR="00802C41" w:rsidRPr="00742F86" w:rsidRDefault="00802C41" w:rsidP="00802C41">
      <w:pPr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42F86">
        <w:rPr>
          <w:rFonts w:ascii="Times New Roman" w:hAnsi="Times New Roman" w:cs="Times New Roman"/>
          <w:bCs/>
          <w:sz w:val="28"/>
          <w:szCs w:val="28"/>
        </w:rPr>
        <w:t xml:space="preserve">_______________ </w:t>
      </w:r>
      <w:proofErr w:type="spellStart"/>
      <w:r w:rsidRPr="00742F86">
        <w:rPr>
          <w:rFonts w:ascii="Times New Roman" w:hAnsi="Times New Roman" w:cs="Times New Roman"/>
          <w:bCs/>
          <w:sz w:val="28"/>
          <w:szCs w:val="28"/>
        </w:rPr>
        <w:t>В.В.Ефимова</w:t>
      </w:r>
      <w:proofErr w:type="spellEnd"/>
    </w:p>
    <w:p w14:paraId="664DA1F0" w14:textId="77777777" w:rsidR="00802C41" w:rsidRDefault="00802C41" w:rsidP="00511F5C">
      <w:pPr>
        <w:pStyle w:val="10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</w:p>
    <w:p w14:paraId="41A36EBF" w14:textId="77777777" w:rsidR="00802C41" w:rsidRDefault="00802C41" w:rsidP="00511F5C">
      <w:pPr>
        <w:pStyle w:val="10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</w:p>
    <w:p w14:paraId="2C764F4A" w14:textId="173B0592" w:rsidR="00374A44" w:rsidRPr="0049369F" w:rsidRDefault="54DCBFFE" w:rsidP="00511F5C">
      <w:pPr>
        <w:pStyle w:val="10"/>
        <w:spacing w:line="240" w:lineRule="auto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Положение</w:t>
      </w:r>
      <w:r w:rsidR="00AD7AE9">
        <w:br/>
      </w: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о </w:t>
      </w:r>
      <w:r w:rsidR="00840444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проведении городского </w:t>
      </w: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en-US"/>
        </w:rPr>
        <w:t>IT</w:t>
      </w:r>
      <w:r w:rsidR="00840444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фестиваля</w:t>
      </w: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«</w:t>
      </w: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en-US"/>
        </w:rPr>
        <w:t>IT</w:t>
      </w: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– это мое будущее»</w:t>
      </w:r>
    </w:p>
    <w:p w14:paraId="201512B5" w14:textId="77777777" w:rsidR="00511F5C" w:rsidRPr="0049369F" w:rsidRDefault="00511F5C" w:rsidP="00511F5C">
      <w:pPr>
        <w:pStyle w:val="10"/>
        <w:tabs>
          <w:tab w:val="left" w:pos="3921"/>
        </w:tabs>
        <w:spacing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14:paraId="0211F624" w14:textId="71221828" w:rsidR="00374A44" w:rsidRPr="0049369F" w:rsidRDefault="54DCBFFE" w:rsidP="54DCBFFE">
      <w:pPr>
        <w:pStyle w:val="10"/>
        <w:tabs>
          <w:tab w:val="left" w:pos="3921"/>
        </w:tabs>
        <w:spacing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1. Общие положения</w:t>
      </w:r>
    </w:p>
    <w:p w14:paraId="54C3DFC9" w14:textId="77777777" w:rsidR="00511F5C" w:rsidRPr="0049369F" w:rsidRDefault="00511F5C" w:rsidP="00511F5C">
      <w:pPr>
        <w:pStyle w:val="10"/>
        <w:tabs>
          <w:tab w:val="left" w:pos="3921"/>
        </w:tabs>
        <w:spacing w:line="240" w:lineRule="auto"/>
        <w:ind w:left="720"/>
        <w:rPr>
          <w:rFonts w:asciiTheme="minorHAnsi" w:hAnsiTheme="minorHAnsi" w:cs="Times New Roman"/>
          <w:color w:val="auto"/>
          <w:sz w:val="28"/>
          <w:szCs w:val="28"/>
        </w:rPr>
      </w:pPr>
    </w:p>
    <w:p w14:paraId="20270743" w14:textId="6132375E" w:rsidR="00374A44" w:rsidRPr="0049369F" w:rsidRDefault="54DCBFFE" w:rsidP="00511F5C">
      <w:pPr>
        <w:pStyle w:val="10"/>
        <w:spacing w:line="240" w:lineRule="auto"/>
        <w:ind w:firstLine="709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840444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городского 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  <w:lang w:val="en-US"/>
        </w:rPr>
        <w:t>IT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фестиваля</w:t>
      </w:r>
      <w:r w:rsidR="007B6454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</w:t>
      </w:r>
      <w:r w:rsidR="007B6454"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«</w:t>
      </w:r>
      <w:r w:rsidR="007B6454"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en-US"/>
        </w:rPr>
        <w:t>IT</w:t>
      </w:r>
      <w:r w:rsidR="007B6454"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– это мое будущее</w:t>
      </w:r>
      <w:r w:rsidR="007B6454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. </w:t>
      </w:r>
      <w:r w:rsidR="008C4DC4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Умный дом</w:t>
      </w:r>
      <w:r w:rsidRPr="54DCBFFE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» 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>(далее — Фестиваль), организационное и методическое обеспечение фестиваля, порядок участия в мероприятии учащихся</w:t>
      </w:r>
      <w:r w:rsidR="004265E9">
        <w:rPr>
          <w:rFonts w:asciiTheme="minorHAnsi" w:eastAsiaTheme="minorEastAsia" w:hAnsiTheme="minorHAnsi" w:cstheme="minorBidi"/>
          <w:color w:val="auto"/>
          <w:sz w:val="28"/>
          <w:szCs w:val="28"/>
        </w:rPr>
        <w:t>,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членов их семей</w:t>
      </w:r>
      <w:r w:rsidR="004265E9">
        <w:rPr>
          <w:rFonts w:asciiTheme="minorHAnsi" w:eastAsiaTheme="minorEastAsia" w:hAnsiTheme="minorHAnsi" w:cstheme="minorBidi"/>
          <w:color w:val="auto"/>
          <w:sz w:val="28"/>
          <w:szCs w:val="28"/>
        </w:rPr>
        <w:t>, учителей школ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, определения победителей и призеров. </w:t>
      </w:r>
    </w:p>
    <w:p w14:paraId="33E2028B" w14:textId="4709D5D5" w:rsidR="00511F5C" w:rsidRDefault="54DCBFFE" w:rsidP="00E86D00">
      <w:pPr>
        <w:pStyle w:val="10"/>
        <w:spacing w:line="240" w:lineRule="auto"/>
        <w:ind w:right="-40" w:firstLine="709"/>
        <w:jc w:val="both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>Фестиваль проводится МАОУ «Средняя общеобразовательная школа №10 г. Перми</w:t>
      </w:r>
      <w:r w:rsidR="00253A52">
        <w:rPr>
          <w:rFonts w:asciiTheme="minorHAnsi" w:eastAsiaTheme="minorEastAsia" w:hAnsiTheme="minorHAnsi" w:cstheme="minorBidi"/>
          <w:color w:val="auto"/>
          <w:sz w:val="28"/>
          <w:szCs w:val="28"/>
        </w:rPr>
        <w:t>»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(</w:t>
      </w:r>
      <w:r w:rsidRPr="54DCBFFE">
        <w:rPr>
          <w:rFonts w:ascii="Calibri" w:eastAsia="Calibri" w:hAnsi="Calibri" w:cs="Calibri"/>
        </w:rPr>
        <w:t>«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  <w:lang w:val="en-US"/>
        </w:rPr>
        <w:t>IT</w:t>
      </w:r>
      <w:r w:rsidRPr="54DCBFFE">
        <w:rPr>
          <w:rFonts w:asciiTheme="minorHAnsi" w:eastAsiaTheme="minorEastAsia" w:hAnsiTheme="minorHAnsi" w:cstheme="minorBidi"/>
          <w:color w:val="auto"/>
          <w:sz w:val="28"/>
          <w:szCs w:val="28"/>
        </w:rPr>
        <w:t>-школа</w:t>
      </w:r>
      <w:r w:rsidRPr="54DCBFFE">
        <w:rPr>
          <w:rFonts w:ascii="Calibri" w:eastAsia="Calibri" w:hAnsi="Calibri" w:cs="Calibri"/>
        </w:rPr>
        <w:t>»)</w:t>
      </w:r>
      <w:r w:rsidR="004265E9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. </w:t>
      </w:r>
      <w:r w:rsidR="00E86D00">
        <w:rPr>
          <w:rFonts w:asciiTheme="minorHAnsi" w:eastAsiaTheme="minorEastAsia" w:hAnsiTheme="minorHAnsi" w:cstheme="minorBidi"/>
          <w:color w:val="auto"/>
          <w:sz w:val="28"/>
          <w:szCs w:val="28"/>
        </w:rPr>
        <w:t>Фестиваль является частью проект-практики «Умный дом».</w:t>
      </w:r>
    </w:p>
    <w:p w14:paraId="5F5D2FA8" w14:textId="77777777" w:rsidR="00E86D00" w:rsidRPr="0049369F" w:rsidRDefault="00E86D00" w:rsidP="00E86D00">
      <w:pPr>
        <w:pStyle w:val="10"/>
        <w:spacing w:line="240" w:lineRule="auto"/>
        <w:ind w:right="-40" w:firstLine="709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14:paraId="3DFB5933" w14:textId="77777777" w:rsidR="00374A44" w:rsidRPr="0049369F" w:rsidRDefault="00AD7AE9" w:rsidP="00511F5C">
      <w:pPr>
        <w:pStyle w:val="10"/>
        <w:spacing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2. Цель и задачи</w:t>
      </w:r>
    </w:p>
    <w:p w14:paraId="1FC93EE1" w14:textId="247B5AA4" w:rsidR="00ED33CB" w:rsidRPr="0049369F" w:rsidRDefault="247B5AA4" w:rsidP="6CE54960">
      <w:pPr>
        <w:spacing w:before="100" w:beforeAutospacing="1" w:after="100" w:afterAutospacing="1"/>
        <w:ind w:firstLine="567"/>
        <w:jc w:val="both"/>
      </w:pPr>
      <w:r w:rsidRPr="247B5AA4">
        <w:rPr>
          <w:b/>
          <w:bCs/>
          <w:sz w:val="28"/>
          <w:szCs w:val="28"/>
        </w:rPr>
        <w:t>Цели Фестиваля:</w:t>
      </w:r>
      <w:r w:rsidRPr="247B5AA4">
        <w:rPr>
          <w:sz w:val="28"/>
          <w:szCs w:val="28"/>
        </w:rPr>
        <w:t xml:space="preserve"> </w:t>
      </w:r>
    </w:p>
    <w:p w14:paraId="706DC33E" w14:textId="7EEA6A03" w:rsidR="247B5AA4" w:rsidRDefault="247B5AA4" w:rsidP="247B5AA4">
      <w:pPr>
        <w:pStyle w:val="a5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cs="Calibri"/>
          <w:sz w:val="28"/>
          <w:szCs w:val="28"/>
        </w:rPr>
        <w:t xml:space="preserve">стимулирование творческой активности учащихся и членов их семей в области применения информационно-коммуникационных технологий; </w:t>
      </w:r>
    </w:p>
    <w:p w14:paraId="6D8EFCA7" w14:textId="365EBE58" w:rsidR="247B5AA4" w:rsidRDefault="247B5AA4" w:rsidP="247B5AA4">
      <w:pPr>
        <w:pStyle w:val="a5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cs="Calibri"/>
          <w:sz w:val="28"/>
          <w:szCs w:val="28"/>
        </w:rPr>
        <w:t>привлечение учащихся общеобразовательных учреждений г. Перми</w:t>
      </w:r>
      <w:r w:rsidR="00287EDC">
        <w:rPr>
          <w:rFonts w:cs="Calibri"/>
          <w:sz w:val="28"/>
          <w:szCs w:val="28"/>
        </w:rPr>
        <w:t xml:space="preserve"> и муниципальных образований Пермского края</w:t>
      </w:r>
      <w:r w:rsidRPr="247B5AA4">
        <w:rPr>
          <w:rFonts w:cs="Calibri"/>
          <w:sz w:val="28"/>
          <w:szCs w:val="28"/>
        </w:rPr>
        <w:t xml:space="preserve"> и членов их семей к применению информационных технологий в учебной и внеурочной деятельности;  </w:t>
      </w:r>
    </w:p>
    <w:p w14:paraId="16725429" w14:textId="796ED9AE" w:rsidR="247B5AA4" w:rsidRDefault="247B5AA4" w:rsidP="247B5AA4">
      <w:pPr>
        <w:pStyle w:val="a5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cs="Calibri"/>
          <w:sz w:val="28"/>
          <w:szCs w:val="28"/>
        </w:rPr>
        <w:t xml:space="preserve">создание условий для творческого, интеллектуального развития </w:t>
      </w:r>
      <w:proofErr w:type="gramStart"/>
      <w:r w:rsidRPr="247B5AA4">
        <w:rPr>
          <w:rFonts w:cs="Calibri"/>
          <w:sz w:val="28"/>
          <w:szCs w:val="28"/>
        </w:rPr>
        <w:t>учащихся,  приобретения</w:t>
      </w:r>
      <w:proofErr w:type="gramEnd"/>
      <w:r w:rsidRPr="247B5AA4">
        <w:rPr>
          <w:rFonts w:cs="Calibri"/>
          <w:sz w:val="28"/>
          <w:szCs w:val="28"/>
        </w:rPr>
        <w:t xml:space="preserve"> ими дополнительных информационно-технологических компетенций; </w:t>
      </w:r>
    </w:p>
    <w:p w14:paraId="7B7381C6" w14:textId="604870CF" w:rsidR="247B5AA4" w:rsidRDefault="247B5AA4" w:rsidP="247B5AA4">
      <w:pPr>
        <w:pStyle w:val="a5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cs="Calibri"/>
          <w:sz w:val="28"/>
          <w:szCs w:val="28"/>
        </w:rPr>
        <w:t xml:space="preserve">содействие в профессиональном самоопределении учащихся в сфере информационных технологий; </w:t>
      </w:r>
    </w:p>
    <w:p w14:paraId="06CDF787" w14:textId="71380540" w:rsidR="247B5AA4" w:rsidRDefault="247B5AA4" w:rsidP="247B5AA4">
      <w:pPr>
        <w:pStyle w:val="a5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cs="Calibri"/>
          <w:sz w:val="28"/>
          <w:szCs w:val="28"/>
        </w:rPr>
        <w:t xml:space="preserve">формирование мотивации учащихся к изучению программирования, робототехники, а </w:t>
      </w:r>
      <w:r w:rsidR="008A3989" w:rsidRPr="247B5AA4">
        <w:rPr>
          <w:rFonts w:cs="Calibri"/>
          <w:sz w:val="28"/>
          <w:szCs w:val="28"/>
        </w:rPr>
        <w:t>также</w:t>
      </w:r>
      <w:r w:rsidRPr="247B5AA4">
        <w:rPr>
          <w:rFonts w:cs="Calibri"/>
          <w:sz w:val="28"/>
          <w:szCs w:val="28"/>
        </w:rPr>
        <w:t xml:space="preserve"> к совершенствованию ими технических умений и навыков. </w:t>
      </w:r>
    </w:p>
    <w:p w14:paraId="412F96F0" w14:textId="1C54AF20" w:rsidR="247B5AA4" w:rsidRDefault="247B5AA4" w:rsidP="247B5AA4">
      <w:pPr>
        <w:spacing w:before="100" w:beforeAutospacing="1" w:after="100" w:afterAutospacing="1"/>
        <w:ind w:firstLine="567"/>
        <w:jc w:val="both"/>
      </w:pPr>
    </w:p>
    <w:p w14:paraId="35C3B761" w14:textId="4421BB57" w:rsidR="00ED33CB" w:rsidRPr="0049369F" w:rsidRDefault="247B5AA4" w:rsidP="00ED33C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247B5AA4">
        <w:rPr>
          <w:sz w:val="28"/>
          <w:szCs w:val="28"/>
        </w:rPr>
        <w:t xml:space="preserve"> </w:t>
      </w:r>
      <w:r w:rsidRPr="247B5AA4">
        <w:rPr>
          <w:b/>
          <w:bCs/>
          <w:sz w:val="28"/>
          <w:szCs w:val="28"/>
        </w:rPr>
        <w:t>Задачи</w:t>
      </w:r>
      <w:r w:rsidRPr="247B5AA4">
        <w:rPr>
          <w:sz w:val="28"/>
          <w:szCs w:val="28"/>
        </w:rPr>
        <w:t xml:space="preserve"> </w:t>
      </w:r>
      <w:r w:rsidRPr="247B5AA4">
        <w:rPr>
          <w:b/>
          <w:bCs/>
          <w:sz w:val="28"/>
          <w:szCs w:val="28"/>
        </w:rPr>
        <w:t>Фестиваля</w:t>
      </w:r>
      <w:r w:rsidRPr="247B5AA4">
        <w:rPr>
          <w:sz w:val="28"/>
          <w:szCs w:val="28"/>
        </w:rPr>
        <w:t>:</w:t>
      </w:r>
    </w:p>
    <w:p w14:paraId="3CA1D46D" w14:textId="50B04C4C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выявление учащихся, занимающихся созданием творческих проектов с использованием ИКТ; </w:t>
      </w:r>
    </w:p>
    <w:p w14:paraId="1F516AD9" w14:textId="3941BF48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представление участникам возможности для проявления и развития компетенций в области </w:t>
      </w:r>
      <w:r w:rsidRPr="247B5AA4">
        <w:rPr>
          <w:rFonts w:asciiTheme="minorHAnsi" w:eastAsiaTheme="minorEastAsia" w:hAnsiTheme="minorHAnsi" w:cstheme="minorBidi"/>
          <w:sz w:val="28"/>
          <w:szCs w:val="28"/>
          <w:lang w:val="en-US"/>
        </w:rPr>
        <w:t>IT</w:t>
      </w: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; </w:t>
      </w:r>
    </w:p>
    <w:p w14:paraId="3FF8C790" w14:textId="34FF7B4A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t>формирование новых знаний, умений в области информационных технологий;</w:t>
      </w:r>
    </w:p>
    <w:p w14:paraId="66D9BF4B" w14:textId="3342EBD7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содействие реализации творческих и технических способностей детей; </w:t>
      </w:r>
    </w:p>
    <w:p w14:paraId="1B13826C" w14:textId="2B618AA8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создание условий для овладения учащимися новыми умениями в сфере новых информационных технологий; </w:t>
      </w:r>
    </w:p>
    <w:p w14:paraId="4FAA4703" w14:textId="42D68827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содействие профессиональному самоопределению учащихся в </w:t>
      </w:r>
      <w:r w:rsidRPr="247B5AA4">
        <w:rPr>
          <w:rFonts w:asciiTheme="minorHAnsi" w:eastAsiaTheme="minorEastAsia" w:hAnsiTheme="minorHAnsi" w:cstheme="minorBidi"/>
          <w:sz w:val="28"/>
          <w:szCs w:val="28"/>
          <w:lang w:val="en-US"/>
        </w:rPr>
        <w:t>IT</w:t>
      </w: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 сфере;</w:t>
      </w:r>
    </w:p>
    <w:p w14:paraId="58CEA48B" w14:textId="29ADAA33" w:rsidR="247B5AA4" w:rsidRDefault="247B5AA4" w:rsidP="247B5AA4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47B5AA4">
        <w:rPr>
          <w:rFonts w:asciiTheme="minorHAnsi" w:eastAsiaTheme="minorEastAsia" w:hAnsiTheme="minorHAnsi" w:cstheme="minorBidi"/>
          <w:sz w:val="28"/>
          <w:szCs w:val="28"/>
        </w:rPr>
        <w:t xml:space="preserve">выявление и поощрение активных и увлеченных учеников и педагогов, реализующих проекты в сфере информационных технологий. </w:t>
      </w:r>
    </w:p>
    <w:p w14:paraId="514C43FF" w14:textId="0794E450" w:rsidR="247B5AA4" w:rsidRDefault="247B5AA4" w:rsidP="247B5AA4">
      <w:pPr>
        <w:pStyle w:val="10"/>
        <w:spacing w:line="240" w:lineRule="auto"/>
        <w:ind w:left="-119"/>
        <w:jc w:val="both"/>
      </w:pPr>
    </w:p>
    <w:p w14:paraId="7D1219BA" w14:textId="77777777" w:rsidR="00374A44" w:rsidRPr="0049369F" w:rsidRDefault="00AD7AE9" w:rsidP="00511F5C">
      <w:pPr>
        <w:pStyle w:val="10"/>
        <w:tabs>
          <w:tab w:val="left" w:pos="150"/>
        </w:tabs>
        <w:spacing w:line="240" w:lineRule="auto"/>
        <w:ind w:left="-119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3. </w:t>
      </w:r>
      <w:r w:rsidR="007203D2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У</w:t>
      </w:r>
      <w:r w:rsidR="008629C1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словия</w:t>
      </w:r>
      <w:r w:rsidR="007203D2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проведения Фестиваля</w:t>
      </w:r>
    </w:p>
    <w:p w14:paraId="69E06009" w14:textId="6BB90E4F" w:rsidR="008A3989" w:rsidRDefault="007203D2" w:rsidP="007203D2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 Фестивале принимают участие обучающиеся </w:t>
      </w:r>
      <w:r w:rsidRPr="0049369F">
        <w:rPr>
          <w:rFonts w:eastAsia="Times New Roman" w:cs="Times New Roman"/>
          <w:sz w:val="28"/>
          <w:szCs w:val="28"/>
        </w:rPr>
        <w:t xml:space="preserve">общеобразовательных учреждений </w:t>
      </w:r>
      <w:r w:rsidR="00374FB8">
        <w:rPr>
          <w:rFonts w:eastAsia="Times New Roman" w:cs="Times New Roman"/>
          <w:sz w:val="28"/>
          <w:szCs w:val="28"/>
        </w:rPr>
        <w:t>г. Перми</w:t>
      </w:r>
      <w:r w:rsidR="00287EDC">
        <w:rPr>
          <w:rFonts w:eastAsia="Times New Roman" w:cs="Times New Roman"/>
          <w:sz w:val="28"/>
          <w:szCs w:val="28"/>
        </w:rPr>
        <w:t xml:space="preserve"> и муниципальных образований Пермского края</w:t>
      </w:r>
      <w:r w:rsidR="00374FB8">
        <w:rPr>
          <w:rFonts w:eastAsia="Times New Roman" w:cs="Times New Roman"/>
          <w:sz w:val="28"/>
          <w:szCs w:val="28"/>
        </w:rPr>
        <w:t xml:space="preserve"> </w:t>
      </w:r>
      <w:r w:rsidR="00374FB8" w:rsidRPr="00374FB8">
        <w:rPr>
          <w:rFonts w:eastAsia="Times New Roman" w:cs="Times New Roman"/>
          <w:sz w:val="28"/>
          <w:szCs w:val="28"/>
        </w:rPr>
        <w:t>5</w:t>
      </w:r>
      <w:r w:rsidR="008C4DC4">
        <w:rPr>
          <w:rFonts w:eastAsia="Times New Roman" w:cs="Times New Roman"/>
          <w:sz w:val="28"/>
          <w:szCs w:val="28"/>
        </w:rPr>
        <w:t>-11</w:t>
      </w:r>
      <w:r w:rsidR="008A3989">
        <w:rPr>
          <w:rFonts w:eastAsia="Times New Roman" w:cs="Times New Roman"/>
          <w:sz w:val="28"/>
          <w:szCs w:val="28"/>
        </w:rPr>
        <w:t>-х</w:t>
      </w:r>
      <w:r>
        <w:rPr>
          <w:rFonts w:eastAsia="Times New Roman" w:cs="Times New Roman"/>
          <w:sz w:val="28"/>
          <w:szCs w:val="28"/>
        </w:rPr>
        <w:t xml:space="preserve"> классов</w:t>
      </w:r>
      <w:r w:rsidR="008A3989">
        <w:rPr>
          <w:rFonts w:eastAsia="Times New Roman" w:cs="Times New Roman"/>
          <w:sz w:val="28"/>
          <w:szCs w:val="28"/>
        </w:rPr>
        <w:t>, родители (законные представители), учителя</w:t>
      </w:r>
      <w:r>
        <w:rPr>
          <w:rFonts w:eastAsia="Times New Roman" w:cs="Times New Roman"/>
          <w:sz w:val="28"/>
          <w:szCs w:val="28"/>
        </w:rPr>
        <w:t xml:space="preserve">. </w:t>
      </w:r>
      <w:r w:rsidR="008A3989">
        <w:rPr>
          <w:rFonts w:eastAsia="Times New Roman" w:cs="Times New Roman"/>
          <w:sz w:val="28"/>
          <w:szCs w:val="28"/>
        </w:rPr>
        <w:t>Возможно формирование команд в следующих вариантах:</w:t>
      </w:r>
    </w:p>
    <w:p w14:paraId="0D49FF3E" w14:textId="058500E9" w:rsidR="00374FB8" w:rsidRPr="00374FB8" w:rsidRDefault="00374FB8" w:rsidP="007203D2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команде должно быть 5 учеников и один руководитель: родитель или учитель.</w:t>
      </w:r>
    </w:p>
    <w:p w14:paraId="52B41238" w14:textId="78644132" w:rsidR="007203D2" w:rsidRPr="008A3989" w:rsidRDefault="00890AFB" w:rsidP="00D14513">
      <w:pPr>
        <w:spacing w:before="100" w:beforeAutospacing="1" w:after="100" w:afterAutospacing="1" w:line="0" w:lineRule="atLeast"/>
        <w:ind w:left="567"/>
        <w:jc w:val="both"/>
        <w:rPr>
          <w:sz w:val="28"/>
          <w:szCs w:val="28"/>
        </w:rPr>
      </w:pPr>
      <w:r w:rsidRPr="008A3989">
        <w:rPr>
          <w:sz w:val="28"/>
          <w:szCs w:val="28"/>
        </w:rPr>
        <w:t>Фестиваль проводится</w:t>
      </w:r>
      <w:r w:rsidR="008C4DC4">
        <w:rPr>
          <w:sz w:val="28"/>
          <w:szCs w:val="28"/>
        </w:rPr>
        <w:t xml:space="preserve"> </w:t>
      </w:r>
      <w:r w:rsidR="00D14513" w:rsidRPr="00F30DDA">
        <w:rPr>
          <w:b/>
          <w:sz w:val="28"/>
          <w:szCs w:val="28"/>
        </w:rPr>
        <w:t>2</w:t>
      </w:r>
      <w:r w:rsidR="00F30DDA" w:rsidRPr="00F30DDA">
        <w:rPr>
          <w:b/>
          <w:sz w:val="28"/>
          <w:szCs w:val="28"/>
        </w:rPr>
        <w:t>9</w:t>
      </w:r>
      <w:r w:rsidR="00D14513" w:rsidRPr="00F30DDA">
        <w:rPr>
          <w:b/>
          <w:sz w:val="28"/>
          <w:szCs w:val="28"/>
        </w:rPr>
        <w:t xml:space="preserve"> мая</w:t>
      </w:r>
      <w:r w:rsidR="008C4DC4" w:rsidRPr="00F30DDA">
        <w:rPr>
          <w:b/>
          <w:sz w:val="28"/>
          <w:szCs w:val="28"/>
        </w:rPr>
        <w:t xml:space="preserve"> 2017 </w:t>
      </w:r>
      <w:r w:rsidR="00840444" w:rsidRPr="00F30DDA">
        <w:rPr>
          <w:b/>
          <w:sz w:val="28"/>
          <w:szCs w:val="28"/>
        </w:rPr>
        <w:t>года</w:t>
      </w:r>
      <w:r w:rsidR="008A3989" w:rsidRPr="00F30DDA">
        <w:rPr>
          <w:b/>
          <w:sz w:val="28"/>
          <w:szCs w:val="28"/>
        </w:rPr>
        <w:t xml:space="preserve"> с 10.00</w:t>
      </w:r>
      <w:r w:rsidR="00840444" w:rsidRPr="008A3989">
        <w:rPr>
          <w:sz w:val="28"/>
          <w:szCs w:val="28"/>
        </w:rPr>
        <w:t xml:space="preserve">. </w:t>
      </w:r>
      <w:r w:rsidR="00DD709E">
        <w:rPr>
          <w:sz w:val="28"/>
          <w:szCs w:val="28"/>
        </w:rPr>
        <w:t xml:space="preserve"> Кроме того, </w:t>
      </w:r>
      <w:r w:rsidR="007B6454">
        <w:rPr>
          <w:sz w:val="28"/>
          <w:szCs w:val="28"/>
        </w:rPr>
        <w:t>проведение</w:t>
      </w:r>
      <w:r w:rsidR="00DD709E">
        <w:rPr>
          <w:sz w:val="28"/>
          <w:szCs w:val="28"/>
        </w:rPr>
        <w:t xml:space="preserve"> Проект-практики «Умный дом» будет завершено итоговой конференцией в сентябре, 2017 года</w:t>
      </w:r>
    </w:p>
    <w:p w14:paraId="5366DE3E" w14:textId="2B24C962" w:rsidR="008A3989" w:rsidRDefault="008A3989" w:rsidP="007203D2">
      <w:pPr>
        <w:spacing w:before="100" w:beforeAutospacing="1" w:after="100" w:afterAutospacing="1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Фестивальные мероприятия предполагают участие в </w:t>
      </w:r>
      <w:r w:rsidR="008C4DC4">
        <w:rPr>
          <w:sz w:val="28"/>
          <w:szCs w:val="28"/>
        </w:rPr>
        <w:t xml:space="preserve">профессиональных пробах </w:t>
      </w:r>
      <w:r w:rsidR="00374FB8">
        <w:rPr>
          <w:sz w:val="28"/>
          <w:szCs w:val="28"/>
        </w:rPr>
        <w:t>по различным направлению «Умный дом»</w:t>
      </w:r>
      <w:r>
        <w:rPr>
          <w:sz w:val="28"/>
          <w:szCs w:val="28"/>
        </w:rPr>
        <w:t xml:space="preserve"> </w:t>
      </w:r>
      <w:r w:rsidR="00374FB8">
        <w:rPr>
          <w:sz w:val="28"/>
          <w:szCs w:val="28"/>
        </w:rPr>
        <w:t>(</w:t>
      </w:r>
      <w:r w:rsidR="00D14513">
        <w:rPr>
          <w:sz w:val="28"/>
          <w:szCs w:val="28"/>
        </w:rPr>
        <w:t>информационные</w:t>
      </w:r>
      <w:r w:rsidR="00374FB8">
        <w:rPr>
          <w:sz w:val="28"/>
          <w:szCs w:val="28"/>
        </w:rPr>
        <w:t xml:space="preserve"> технологии, инженерное дело, дизайн)</w:t>
      </w:r>
      <w:r w:rsidR="008C4DC4">
        <w:rPr>
          <w:sz w:val="28"/>
          <w:szCs w:val="28"/>
        </w:rPr>
        <w:t xml:space="preserve"> и выполнение конкурсного задания</w:t>
      </w:r>
      <w:r w:rsidRPr="008A3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оборудовании </w:t>
      </w:r>
      <w:r>
        <w:rPr>
          <w:sz w:val="28"/>
          <w:szCs w:val="28"/>
          <w:lang w:val="en-US"/>
        </w:rPr>
        <w:t>IT</w:t>
      </w:r>
      <w:r w:rsidRPr="008629C1">
        <w:rPr>
          <w:sz w:val="28"/>
          <w:szCs w:val="28"/>
        </w:rPr>
        <w:t>-</w:t>
      </w:r>
      <w:r>
        <w:rPr>
          <w:sz w:val="28"/>
          <w:szCs w:val="28"/>
        </w:rPr>
        <w:t xml:space="preserve">школы. </w:t>
      </w:r>
      <w:r w:rsidR="00031E75">
        <w:rPr>
          <w:sz w:val="28"/>
          <w:szCs w:val="28"/>
        </w:rPr>
        <w:t xml:space="preserve"> </w:t>
      </w:r>
      <w:r w:rsidR="008C4DC4">
        <w:rPr>
          <w:sz w:val="28"/>
          <w:szCs w:val="28"/>
        </w:rPr>
        <w:t>План</w:t>
      </w:r>
      <w:r w:rsidR="00031E75">
        <w:rPr>
          <w:sz w:val="28"/>
          <w:szCs w:val="28"/>
        </w:rPr>
        <w:t xml:space="preserve"> проведения фестиваля и темы </w:t>
      </w:r>
      <w:r w:rsidR="008C4DC4">
        <w:rPr>
          <w:sz w:val="28"/>
          <w:szCs w:val="28"/>
        </w:rPr>
        <w:t xml:space="preserve">профессиональных проб </w:t>
      </w:r>
      <w:r w:rsidR="00987D8A">
        <w:rPr>
          <w:sz w:val="28"/>
          <w:szCs w:val="28"/>
        </w:rPr>
        <w:t>представлены в п</w:t>
      </w:r>
      <w:r w:rsidR="00031E75">
        <w:rPr>
          <w:sz w:val="28"/>
          <w:szCs w:val="28"/>
        </w:rPr>
        <w:t>риложении 1</w:t>
      </w:r>
      <w:r w:rsidR="00374FB8">
        <w:rPr>
          <w:sz w:val="28"/>
          <w:szCs w:val="28"/>
        </w:rPr>
        <w:t>.</w:t>
      </w:r>
    </w:p>
    <w:p w14:paraId="70F1D360" w14:textId="1F6C571C" w:rsidR="00511F5C" w:rsidRPr="0049369F" w:rsidRDefault="00AD7AE9" w:rsidP="00511F5C">
      <w:pPr>
        <w:pStyle w:val="10"/>
        <w:spacing w:line="240" w:lineRule="auto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Место </w:t>
      </w:r>
      <w:r w:rsidR="00432DE8"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>проведения: МАОУ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«Средняя общеобразовательная школа № </w:t>
      </w:r>
      <w:r w:rsidR="008629C1">
        <w:rPr>
          <w:rFonts w:asciiTheme="minorHAnsi" w:eastAsia="Times New Roman" w:hAnsiTheme="minorHAnsi" w:cs="Times New Roman"/>
          <w:color w:val="auto"/>
          <w:sz w:val="28"/>
          <w:szCs w:val="28"/>
        </w:rPr>
        <w:t>10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г. Перми</w:t>
      </w:r>
      <w:r w:rsidR="00432DE8"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».  </w:t>
      </w:r>
    </w:p>
    <w:p w14:paraId="6610AA8E" w14:textId="77777777" w:rsidR="00511F5C" w:rsidRPr="0049369F" w:rsidRDefault="00AD7AE9" w:rsidP="00511F5C">
      <w:pPr>
        <w:pStyle w:val="10"/>
        <w:spacing w:line="240" w:lineRule="auto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Адрес школы: г. Пермь, ул. </w:t>
      </w:r>
      <w:r w:rsidR="008629C1">
        <w:rPr>
          <w:rFonts w:asciiTheme="minorHAnsi" w:eastAsia="Times New Roman" w:hAnsiTheme="minorHAnsi" w:cs="Times New Roman"/>
          <w:color w:val="auto"/>
          <w:sz w:val="28"/>
          <w:szCs w:val="28"/>
        </w:rPr>
        <w:t>Глеба Успенского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, 9.  </w:t>
      </w:r>
    </w:p>
    <w:p w14:paraId="09E18A40" w14:textId="5D5C611E" w:rsidR="00432DE8" w:rsidRPr="00432DE8" w:rsidRDefault="00AD7AE9" w:rsidP="00511F5C">
      <w:pPr>
        <w:pStyle w:val="10"/>
        <w:spacing w:line="240" w:lineRule="auto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>E-</w:t>
      </w:r>
      <w:proofErr w:type="spellStart"/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>mail</w:t>
      </w:r>
      <w:proofErr w:type="spellEnd"/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для </w:t>
      </w:r>
      <w:proofErr w:type="gramStart"/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справок:  </w:t>
      </w:r>
      <w:r w:rsidR="00171FDC">
        <w:t xml:space="preserve"> </w:t>
      </w:r>
      <w:proofErr w:type="gramEnd"/>
      <w:r w:rsidR="00802C41">
        <w:fldChar w:fldCharType="begin"/>
      </w:r>
      <w:r w:rsidR="00802C41">
        <w:instrText xml:space="preserve"> HYPERLINK "mailto:lisacs2007@gmail.com" </w:instrText>
      </w:r>
      <w:r w:rsidR="00802C41">
        <w:fldChar w:fldCharType="separate"/>
      </w:r>
      <w:r w:rsidR="00432DE8" w:rsidRPr="004860B7">
        <w:rPr>
          <w:rStyle w:val="a6"/>
          <w:rFonts w:asciiTheme="minorHAnsi" w:eastAsia="Times New Roman" w:hAnsiTheme="minorHAnsi" w:cs="Times New Roman"/>
          <w:sz w:val="28"/>
          <w:szCs w:val="28"/>
          <w:lang w:val="en-US"/>
        </w:rPr>
        <w:t>lisacs</w:t>
      </w:r>
      <w:r w:rsidR="00432DE8" w:rsidRPr="004860B7">
        <w:rPr>
          <w:rStyle w:val="a6"/>
          <w:rFonts w:asciiTheme="minorHAnsi" w:eastAsia="Times New Roman" w:hAnsiTheme="minorHAnsi" w:cs="Times New Roman"/>
          <w:sz w:val="28"/>
          <w:szCs w:val="28"/>
        </w:rPr>
        <w:t>2007@</w:t>
      </w:r>
      <w:r w:rsidR="00432DE8" w:rsidRPr="004860B7">
        <w:rPr>
          <w:rStyle w:val="a6"/>
          <w:rFonts w:asciiTheme="minorHAnsi" w:eastAsia="Times New Roman" w:hAnsiTheme="minorHAnsi" w:cs="Times New Roman"/>
          <w:sz w:val="28"/>
          <w:szCs w:val="28"/>
          <w:lang w:val="en-US"/>
        </w:rPr>
        <w:t>gmail</w:t>
      </w:r>
      <w:r w:rsidR="00432DE8" w:rsidRPr="004860B7">
        <w:rPr>
          <w:rStyle w:val="a6"/>
          <w:rFonts w:asciiTheme="minorHAnsi" w:eastAsia="Times New Roman" w:hAnsiTheme="minorHAnsi" w:cs="Times New Roman"/>
          <w:sz w:val="28"/>
          <w:szCs w:val="28"/>
        </w:rPr>
        <w:t>.</w:t>
      </w:r>
      <w:r w:rsidR="00432DE8" w:rsidRPr="004860B7">
        <w:rPr>
          <w:rStyle w:val="a6"/>
          <w:rFonts w:asciiTheme="minorHAnsi" w:eastAsia="Times New Roman" w:hAnsiTheme="minorHAnsi" w:cs="Times New Roman"/>
          <w:sz w:val="28"/>
          <w:szCs w:val="28"/>
          <w:lang w:val="en-US"/>
        </w:rPr>
        <w:t>com</w:t>
      </w:r>
      <w:r w:rsidR="00802C41">
        <w:rPr>
          <w:rStyle w:val="a6"/>
          <w:rFonts w:asciiTheme="minorHAnsi" w:eastAsia="Times New Roman" w:hAnsiTheme="minorHAnsi" w:cs="Times New Roman"/>
          <w:sz w:val="28"/>
          <w:szCs w:val="28"/>
          <w:lang w:val="en-US"/>
        </w:rPr>
        <w:fldChar w:fldCharType="end"/>
      </w:r>
    </w:p>
    <w:p w14:paraId="0EAF12DC" w14:textId="45378F5F" w:rsidR="00374A44" w:rsidRPr="0049369F" w:rsidRDefault="00432DE8" w:rsidP="00511F5C">
      <w:pPr>
        <w:pStyle w:val="10"/>
        <w:spacing w:line="240" w:lineRule="auto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>Телефон 8-902-83-33-554, Котегова Ирина Викторовна</w:t>
      </w:r>
      <w:r w:rsidR="00AD7AE9" w:rsidRPr="0049369F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hyperlink r:id="rId8"/>
    </w:p>
    <w:p w14:paraId="67FB763D" w14:textId="77777777" w:rsidR="00511F5C" w:rsidRPr="0049369F" w:rsidRDefault="00511F5C" w:rsidP="00511F5C">
      <w:pPr>
        <w:pStyle w:val="10"/>
        <w:tabs>
          <w:tab w:val="left" w:pos="900"/>
          <w:tab w:val="left" w:pos="3921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</w:p>
    <w:p w14:paraId="5FFAFFC9" w14:textId="26E0832C" w:rsidR="009555BB" w:rsidRPr="009555BB" w:rsidRDefault="00AD7AE9" w:rsidP="008C4DC4">
      <w:pPr>
        <w:pStyle w:val="10"/>
        <w:tabs>
          <w:tab w:val="left" w:pos="900"/>
          <w:tab w:val="left" w:pos="3921"/>
        </w:tabs>
        <w:spacing w:line="240" w:lineRule="auto"/>
        <w:ind w:firstLine="567"/>
        <w:jc w:val="both"/>
        <w:rPr>
          <w:sz w:val="28"/>
          <w:szCs w:val="28"/>
        </w:rPr>
      </w:pPr>
      <w:r w:rsidRPr="001D243F">
        <w:rPr>
          <w:rFonts w:asciiTheme="minorHAnsi" w:eastAsia="Times New Roman" w:hAnsiTheme="minorHAnsi" w:cs="Times New Roman"/>
          <w:color w:val="auto"/>
          <w:sz w:val="28"/>
          <w:szCs w:val="28"/>
        </w:rPr>
        <w:t>Заявки пр</w:t>
      </w:r>
      <w:r w:rsidR="00171FDC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инимаются </w:t>
      </w:r>
      <w:r w:rsidR="008C4DC4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по адресу </w:t>
      </w:r>
      <w:hyperlink r:id="rId9" w:history="1">
        <w:r w:rsidR="00247010" w:rsidRPr="00247010">
          <w:rPr>
            <w:rStyle w:val="a6"/>
            <w:rFonts w:asciiTheme="minorHAnsi" w:eastAsia="Times New Roman" w:hAnsiTheme="minorHAnsi" w:cs="Times New Roman"/>
            <w:sz w:val="28"/>
            <w:szCs w:val="28"/>
          </w:rPr>
          <w:t>https://goo.gl/forms/xiQwsKjuvAG6r9Aq2</w:t>
        </w:r>
      </w:hyperlink>
    </w:p>
    <w:p w14:paraId="630E650F" w14:textId="3D35481F" w:rsidR="00E86D00" w:rsidRPr="00E86D00" w:rsidRDefault="00E86D00" w:rsidP="00511F5C">
      <w:pPr>
        <w:pStyle w:val="10"/>
        <w:spacing w:line="240" w:lineRule="auto"/>
        <w:ind w:firstLine="540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Образовательная организация – участник фестиваля должна подписать договор на оказание бесплатных образовательных услуг с </w:t>
      </w:r>
      <w:r>
        <w:rPr>
          <w:rFonts w:asciiTheme="minorHAnsi" w:eastAsia="Times New Roman" w:hAnsiTheme="minorHAnsi" w:cs="Times New Roman"/>
          <w:color w:val="auto"/>
          <w:sz w:val="28"/>
          <w:szCs w:val="28"/>
          <w:lang w:val="en-US"/>
        </w:rPr>
        <w:t>IT</w:t>
      </w:r>
      <w:r w:rsidRPr="00E86D00">
        <w:rPr>
          <w:rFonts w:asciiTheme="minorHAnsi" w:eastAsia="Times New Roman" w:hAnsiTheme="minorHAnsi" w:cs="Times New Roman"/>
          <w:color w:val="auto"/>
          <w:sz w:val="28"/>
          <w:szCs w:val="28"/>
        </w:rPr>
        <w:t>-</w:t>
      </w: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>школой МАОУ «СОШ №10» (Приложение 2)</w:t>
      </w:r>
    </w:p>
    <w:p w14:paraId="704FB9C4" w14:textId="62A8DF60" w:rsidR="00374A44" w:rsidRDefault="00AD7AE9" w:rsidP="00511F5C">
      <w:pPr>
        <w:pStyle w:val="10"/>
        <w:spacing w:line="240" w:lineRule="auto"/>
        <w:ind w:firstLine="540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lastRenderedPageBreak/>
        <w:t>Победители и призеры награждаются дипломами и подарками</w:t>
      </w:r>
      <w:r w:rsidR="00DD709E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для усовершенствования умного дома (</w:t>
      </w:r>
      <w:r w:rsidR="00DD709E" w:rsidRPr="00DD709E">
        <w:rPr>
          <w:rFonts w:asciiTheme="minorHAnsi" w:eastAsia="Times New Roman" w:hAnsiTheme="minorHAnsi" w:cs="Times New Roman"/>
          <w:color w:val="auto"/>
          <w:sz w:val="28"/>
          <w:szCs w:val="28"/>
        </w:rPr>
        <w:t>планшет, набор дополнительных датчиков</w:t>
      </w:r>
      <w:r w:rsidR="00DD709E">
        <w:rPr>
          <w:rFonts w:asciiTheme="minorHAnsi" w:eastAsia="Times New Roman" w:hAnsiTheme="minorHAnsi" w:cs="Times New Roman"/>
          <w:color w:val="auto"/>
          <w:sz w:val="28"/>
          <w:szCs w:val="28"/>
        </w:rPr>
        <w:t>)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. Педагоги, подготовившие победителей и призеров, награждаются благодарственными письмами. </w:t>
      </w:r>
      <w:r w:rsidR="002B371C">
        <w:rPr>
          <w:rFonts w:asciiTheme="minorHAnsi" w:eastAsia="Times New Roman" w:hAnsiTheme="minorHAnsi" w:cs="Times New Roman"/>
          <w:color w:val="auto"/>
          <w:sz w:val="28"/>
          <w:szCs w:val="28"/>
        </w:rPr>
        <w:t>Все участники получают сертификаты.</w:t>
      </w:r>
      <w:r w:rsidR="00CA4199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Учителя</w:t>
      </w:r>
      <w:r w:rsidR="00031E75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</w:t>
      </w:r>
      <w:r w:rsidR="00CA4199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- участники получают сертификат о прохождении серии </w:t>
      </w:r>
      <w:r w:rsidR="00247010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профессиональных проб и </w:t>
      </w:r>
      <w:r w:rsidR="00CA4199">
        <w:rPr>
          <w:rFonts w:asciiTheme="minorHAnsi" w:eastAsia="Times New Roman" w:hAnsiTheme="minorHAnsi" w:cs="Times New Roman"/>
          <w:color w:val="auto"/>
          <w:sz w:val="28"/>
          <w:szCs w:val="28"/>
        </w:rPr>
        <w:t>мастер-классов</w:t>
      </w:r>
      <w:r w:rsidR="00031E75">
        <w:rPr>
          <w:rFonts w:asciiTheme="minorHAnsi" w:eastAsia="Times New Roman" w:hAnsiTheme="minorHAnsi" w:cs="Times New Roman"/>
          <w:color w:val="auto"/>
          <w:sz w:val="28"/>
          <w:szCs w:val="28"/>
        </w:rPr>
        <w:t>.</w:t>
      </w:r>
    </w:p>
    <w:p w14:paraId="66244FC7" w14:textId="77777777" w:rsidR="00511F5C" w:rsidRPr="0049369F" w:rsidRDefault="00511F5C" w:rsidP="00511F5C">
      <w:pPr>
        <w:pStyle w:val="10"/>
        <w:tabs>
          <w:tab w:val="left" w:pos="3921"/>
        </w:tabs>
        <w:spacing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14:paraId="7F0F0741" w14:textId="77777777" w:rsidR="00511F5C" w:rsidRPr="0049369F" w:rsidRDefault="00511F5C" w:rsidP="00511F5C">
      <w:pPr>
        <w:pStyle w:val="10"/>
        <w:tabs>
          <w:tab w:val="left" w:pos="3921"/>
        </w:tabs>
        <w:spacing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6. </w:t>
      </w:r>
      <w:r w:rsidR="00AD7AE9" w:rsidRPr="0049369F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Финансовое обеспечение </w:t>
      </w:r>
      <w:r w:rsidR="00356B85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Фестиваля</w:t>
      </w:r>
    </w:p>
    <w:p w14:paraId="4805DED7" w14:textId="77777777" w:rsidR="00511F5C" w:rsidRPr="0049369F" w:rsidRDefault="00511F5C" w:rsidP="00511F5C">
      <w:pPr>
        <w:pStyle w:val="10"/>
        <w:tabs>
          <w:tab w:val="left" w:pos="3921"/>
        </w:tabs>
        <w:spacing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14:paraId="5F8CE467" w14:textId="4B598A5C" w:rsidR="00374A44" w:rsidRPr="0049369F" w:rsidRDefault="00AD7AE9" w:rsidP="00511F5C">
      <w:pPr>
        <w:pStyle w:val="10"/>
        <w:spacing w:line="240" w:lineRule="auto"/>
        <w:ind w:firstLine="540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Финансовое обеспечение </w:t>
      </w:r>
      <w:r w:rsidR="00356B85">
        <w:rPr>
          <w:rFonts w:asciiTheme="minorHAnsi" w:eastAsia="Times New Roman" w:hAnsiTheme="minorHAnsi" w:cs="Times New Roman"/>
          <w:color w:val="auto"/>
          <w:sz w:val="28"/>
          <w:szCs w:val="28"/>
        </w:rPr>
        <w:t>фестиваля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осуществля</w:t>
      </w:r>
      <w:r w:rsidR="00356B85">
        <w:rPr>
          <w:rFonts w:asciiTheme="minorHAnsi" w:eastAsia="Times New Roman" w:hAnsiTheme="minorHAnsi" w:cs="Times New Roman"/>
          <w:color w:val="auto"/>
          <w:sz w:val="28"/>
          <w:szCs w:val="28"/>
        </w:rPr>
        <w:t>е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тся за счет </w:t>
      </w:r>
      <w:r w:rsidR="002B371C">
        <w:rPr>
          <w:rFonts w:asciiTheme="minorHAnsi" w:eastAsia="Times New Roman" w:hAnsiTheme="minorHAnsi" w:cs="Times New Roman"/>
          <w:color w:val="auto"/>
          <w:sz w:val="28"/>
          <w:szCs w:val="28"/>
          <w:lang w:val="en-US"/>
        </w:rPr>
        <w:t>IT</w:t>
      </w:r>
      <w:r w:rsidR="002B371C" w:rsidRPr="002B371C">
        <w:rPr>
          <w:rFonts w:asciiTheme="minorHAnsi" w:eastAsia="Times New Roman" w:hAnsiTheme="minorHAnsi" w:cs="Times New Roman"/>
          <w:color w:val="auto"/>
          <w:sz w:val="28"/>
          <w:szCs w:val="28"/>
        </w:rPr>
        <w:t>-</w:t>
      </w:r>
      <w:r w:rsidR="002B371C">
        <w:rPr>
          <w:rFonts w:asciiTheme="minorHAnsi" w:eastAsia="Times New Roman" w:hAnsiTheme="minorHAnsi" w:cs="Times New Roman"/>
          <w:color w:val="auto"/>
          <w:sz w:val="28"/>
          <w:szCs w:val="28"/>
        </w:rPr>
        <w:t>школы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>, а также спонсорских и иных привлеченных средств.</w:t>
      </w:r>
    </w:p>
    <w:p w14:paraId="2750D2F8" w14:textId="14FA33B9" w:rsidR="00031E75" w:rsidRDefault="00AD7AE9" w:rsidP="00E86D00">
      <w:pPr>
        <w:pStyle w:val="10"/>
        <w:tabs>
          <w:tab w:val="left" w:pos="900"/>
        </w:tabs>
        <w:spacing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Оплата проезда </w:t>
      </w:r>
      <w:r w:rsidR="009555BB"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участников, </w:t>
      </w:r>
      <w:r w:rsidR="009555BB" w:rsidRPr="00F93561">
        <w:rPr>
          <w:rFonts w:asciiTheme="minorHAnsi" w:eastAsia="Times New Roman" w:hAnsiTheme="minorHAnsi" w:cs="Times New Roman"/>
          <w:color w:val="auto"/>
          <w:sz w:val="28"/>
          <w:szCs w:val="28"/>
        </w:rPr>
        <w:t>питания</w:t>
      </w:r>
      <w:r w:rsidR="009555BB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</w:t>
      </w:r>
      <w:r w:rsidR="009555BB" w:rsidRPr="00F93561">
        <w:rPr>
          <w:rFonts w:asciiTheme="minorHAnsi" w:eastAsia="Times New Roman" w:hAnsiTheme="minorHAnsi" w:cs="Times New Roman"/>
          <w:color w:val="auto"/>
          <w:sz w:val="28"/>
          <w:szCs w:val="28"/>
        </w:rPr>
        <w:t>детей</w:t>
      </w:r>
      <w:r w:rsidRPr="0049369F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 и руководителей – за счет сре</w:t>
      </w:r>
      <w:r w:rsidR="002B371C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дств направляющих организаций. </w:t>
      </w:r>
      <w:r w:rsidR="00031E75">
        <w:rPr>
          <w:rFonts w:eastAsia="Times New Roman" w:cs="Times New Roman"/>
          <w:sz w:val="28"/>
          <w:szCs w:val="28"/>
        </w:rPr>
        <w:br w:type="page"/>
      </w:r>
    </w:p>
    <w:p w14:paraId="3EE08136" w14:textId="1E5E31BE" w:rsidR="00374A44" w:rsidRDefault="00031E75" w:rsidP="00031E75">
      <w:pPr>
        <w:pStyle w:val="10"/>
        <w:tabs>
          <w:tab w:val="left" w:pos="900"/>
        </w:tabs>
        <w:spacing w:line="240" w:lineRule="auto"/>
        <w:ind w:firstLine="567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Приложение 1 </w:t>
      </w:r>
    </w:p>
    <w:p w14:paraId="78A24165" w14:textId="3F9B11F1" w:rsidR="00031E75" w:rsidRDefault="00031E75" w:rsidP="00031E75">
      <w:pPr>
        <w:pStyle w:val="10"/>
        <w:spacing w:line="240" w:lineRule="auto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>Форма проведения Фестиваля – «</w:t>
      </w:r>
      <w:r w:rsidR="00987D8A">
        <w:rPr>
          <w:rFonts w:asciiTheme="minorHAnsi" w:eastAsia="Times New Roman" w:hAnsiTheme="minorHAnsi" w:cs="Times New Roman"/>
          <w:color w:val="auto"/>
          <w:sz w:val="28"/>
          <w:szCs w:val="28"/>
        </w:rPr>
        <w:t>профессиональная стажировка». Каждая команда представляет из себя фирму по созданию «Умного дома»</w:t>
      </w:r>
      <w:r w:rsidR="00DD709E">
        <w:rPr>
          <w:rFonts w:asciiTheme="minorHAnsi" w:eastAsia="Times New Roman" w:hAnsiTheme="minorHAnsi" w:cs="Times New Roman"/>
          <w:color w:val="auto"/>
          <w:sz w:val="28"/>
          <w:szCs w:val="28"/>
        </w:rPr>
        <w:t xml:space="preserve">. В начале Фестиваля команды планируют работу и </w:t>
      </w:r>
      <w:r w:rsidR="00DD709E" w:rsidRPr="00DD709E">
        <w:rPr>
          <w:rFonts w:asciiTheme="minorHAnsi" w:eastAsia="Times New Roman" w:hAnsiTheme="minorHAnsi" w:cs="Times New Roman"/>
          <w:color w:val="auto"/>
          <w:sz w:val="28"/>
          <w:szCs w:val="28"/>
        </w:rPr>
        <w:t>определяют специалистов ответственных за разные направления разработки проекта. Затем каждый специалист направляется на “профессиональное обучение” соответствующее его специализации и получает компетенции для создания умного дома (продолжительность 1 час)</w:t>
      </w:r>
    </w:p>
    <w:p w14:paraId="3B0C218B" w14:textId="77777777" w:rsidR="00DD709E" w:rsidRPr="00DD709E" w:rsidRDefault="00DD709E" w:rsidP="00DD709E">
      <w:pPr>
        <w:pStyle w:val="a9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23AD9744" w14:textId="0C066810" w:rsidR="00DD709E" w:rsidRPr="00DD709E" w:rsidRDefault="00DD709E" w:rsidP="00DD709E">
      <w:pPr>
        <w:pStyle w:val="a9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>Примерные темы профессиональных проб:</w:t>
      </w:r>
    </w:p>
    <w:p w14:paraId="5590CF10" w14:textId="77777777" w:rsidR="00DD709E" w:rsidRPr="00DD709E" w:rsidRDefault="00DD709E" w:rsidP="00DD709E">
      <w:pPr>
        <w:pStyle w:val="a9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>Архитектор. Макетирование (Создание макета “Умного дома</w:t>
      </w:r>
      <w:proofErr w:type="gramStart"/>
      <w:r w:rsidRPr="00DD709E">
        <w:rPr>
          <w:rFonts w:asciiTheme="minorHAnsi" w:hAnsiTheme="minorHAnsi"/>
          <w:sz w:val="28"/>
          <w:szCs w:val="28"/>
        </w:rPr>
        <w:t>”)   </w:t>
      </w:r>
      <w:proofErr w:type="gramEnd"/>
      <w:r w:rsidRPr="00DD709E">
        <w:rPr>
          <w:rFonts w:asciiTheme="minorHAnsi" w:hAnsiTheme="minorHAnsi"/>
          <w:sz w:val="28"/>
          <w:szCs w:val="28"/>
        </w:rPr>
        <w:t>Сорокин Г.А.;</w:t>
      </w:r>
    </w:p>
    <w:p w14:paraId="2F647DF8" w14:textId="77777777" w:rsidR="00DD709E" w:rsidRPr="00DD709E" w:rsidRDefault="00DD709E" w:rsidP="00DD709E">
      <w:pPr>
        <w:pStyle w:val="a9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 xml:space="preserve">Инженер. Инженерный проект “Умного </w:t>
      </w:r>
      <w:proofErr w:type="gramStart"/>
      <w:r w:rsidRPr="00DD709E">
        <w:rPr>
          <w:rFonts w:asciiTheme="minorHAnsi" w:hAnsiTheme="minorHAnsi"/>
          <w:sz w:val="28"/>
          <w:szCs w:val="28"/>
        </w:rPr>
        <w:t>дома”  Вожаков</w:t>
      </w:r>
      <w:proofErr w:type="gramEnd"/>
      <w:r w:rsidRPr="00DD709E">
        <w:rPr>
          <w:rFonts w:asciiTheme="minorHAnsi" w:hAnsiTheme="minorHAnsi"/>
          <w:sz w:val="28"/>
          <w:szCs w:val="28"/>
        </w:rPr>
        <w:t xml:space="preserve"> А.Г. и специалист ПАО “Ростелеком”;</w:t>
      </w:r>
    </w:p>
    <w:p w14:paraId="3D414ED0" w14:textId="77777777" w:rsidR="00DD709E" w:rsidRPr="00DD709E" w:rsidRDefault="00DD709E" w:rsidP="00DD709E">
      <w:pPr>
        <w:pStyle w:val="a9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 xml:space="preserve">Инженер. 3D </w:t>
      </w:r>
      <w:proofErr w:type="spellStart"/>
      <w:r w:rsidRPr="00DD709E">
        <w:rPr>
          <w:rFonts w:asciiTheme="minorHAnsi" w:hAnsiTheme="minorHAnsi"/>
          <w:sz w:val="28"/>
          <w:szCs w:val="28"/>
        </w:rPr>
        <w:t>прототипирование</w:t>
      </w:r>
      <w:proofErr w:type="spellEnd"/>
      <w:r w:rsidRPr="00DD709E">
        <w:rPr>
          <w:rFonts w:asciiTheme="minorHAnsi" w:hAnsiTheme="minorHAnsi"/>
          <w:sz w:val="28"/>
          <w:szCs w:val="28"/>
        </w:rPr>
        <w:t xml:space="preserve"> (создание блока управляющего центра “Умного дома</w:t>
      </w:r>
      <w:proofErr w:type="gramStart"/>
      <w:r w:rsidRPr="00DD709E">
        <w:rPr>
          <w:rFonts w:asciiTheme="minorHAnsi" w:hAnsiTheme="minorHAnsi"/>
          <w:sz w:val="28"/>
          <w:szCs w:val="28"/>
        </w:rPr>
        <w:t>”)  представитель</w:t>
      </w:r>
      <w:proofErr w:type="gramEnd"/>
      <w:r w:rsidRPr="00DD709E">
        <w:rPr>
          <w:rFonts w:asciiTheme="minorHAnsi" w:hAnsiTheme="minorHAnsi"/>
          <w:sz w:val="28"/>
          <w:szCs w:val="28"/>
        </w:rPr>
        <w:t xml:space="preserve"> ИТ-кластера;</w:t>
      </w:r>
    </w:p>
    <w:p w14:paraId="0D79527D" w14:textId="77777777" w:rsidR="00DD709E" w:rsidRPr="00DD709E" w:rsidRDefault="00DD709E" w:rsidP="00DD709E">
      <w:pPr>
        <w:pStyle w:val="a9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 xml:space="preserve">Программист. Программирование </w:t>
      </w:r>
      <w:proofErr w:type="spellStart"/>
      <w:r w:rsidRPr="00DD709E">
        <w:rPr>
          <w:rFonts w:asciiTheme="minorHAnsi" w:hAnsiTheme="minorHAnsi"/>
          <w:sz w:val="28"/>
          <w:szCs w:val="28"/>
        </w:rPr>
        <w:t>Mit</w:t>
      </w:r>
      <w:proofErr w:type="spellEnd"/>
      <w:r w:rsidRPr="00DD70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D709E">
        <w:rPr>
          <w:rFonts w:asciiTheme="minorHAnsi" w:hAnsiTheme="minorHAnsi"/>
          <w:sz w:val="28"/>
          <w:szCs w:val="28"/>
        </w:rPr>
        <w:t>App</w:t>
      </w:r>
      <w:proofErr w:type="spellEnd"/>
      <w:r w:rsidRPr="00DD70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D709E">
        <w:rPr>
          <w:rFonts w:asciiTheme="minorHAnsi" w:hAnsiTheme="minorHAnsi"/>
          <w:sz w:val="28"/>
          <w:szCs w:val="28"/>
        </w:rPr>
        <w:t>Inventor</w:t>
      </w:r>
      <w:proofErr w:type="spellEnd"/>
      <w:r w:rsidRPr="00DD709E">
        <w:rPr>
          <w:rFonts w:asciiTheme="minorHAnsi" w:hAnsiTheme="minorHAnsi"/>
          <w:sz w:val="28"/>
          <w:szCs w:val="28"/>
        </w:rPr>
        <w:t xml:space="preserve"> и голосовое управление системой умного </w:t>
      </w:r>
      <w:proofErr w:type="gramStart"/>
      <w:r w:rsidRPr="00DD709E">
        <w:rPr>
          <w:rFonts w:asciiTheme="minorHAnsi" w:hAnsiTheme="minorHAnsi"/>
          <w:sz w:val="28"/>
          <w:szCs w:val="28"/>
        </w:rPr>
        <w:t>дома  </w:t>
      </w:r>
      <w:proofErr w:type="spellStart"/>
      <w:r w:rsidRPr="00DD709E">
        <w:rPr>
          <w:rFonts w:asciiTheme="minorHAnsi" w:hAnsiTheme="minorHAnsi"/>
          <w:sz w:val="28"/>
          <w:szCs w:val="28"/>
        </w:rPr>
        <w:t>Зильберман</w:t>
      </w:r>
      <w:proofErr w:type="spellEnd"/>
      <w:proofErr w:type="gramEnd"/>
      <w:r w:rsidRPr="00DD709E">
        <w:rPr>
          <w:rFonts w:asciiTheme="minorHAnsi" w:hAnsiTheme="minorHAnsi"/>
          <w:sz w:val="28"/>
          <w:szCs w:val="28"/>
        </w:rPr>
        <w:t xml:space="preserve"> М.А. и специалист ЗАО “ИВС”;</w:t>
      </w:r>
    </w:p>
    <w:p w14:paraId="6CD2D8BE" w14:textId="77777777" w:rsidR="00DD709E" w:rsidRPr="00DD709E" w:rsidRDefault="00DD709E" w:rsidP="00DD709E">
      <w:pPr>
        <w:pStyle w:val="a9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25E3F7C" w14:textId="77777777" w:rsidR="00DD709E" w:rsidRPr="00DD709E" w:rsidRDefault="00DD709E" w:rsidP="00DD709E">
      <w:pPr>
        <w:pStyle w:val="a9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>Примерный план проведения фестиваля:</w:t>
      </w:r>
    </w:p>
    <w:p w14:paraId="74B622C1" w14:textId="77777777" w:rsidR="00DD709E" w:rsidRPr="00DD709E" w:rsidRDefault="00DD709E" w:rsidP="00DD709E">
      <w:pPr>
        <w:pStyle w:val="a9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>Вводная лекция “Умный дом”, 20 минут;</w:t>
      </w:r>
    </w:p>
    <w:p w14:paraId="0A60347D" w14:textId="77777777" w:rsidR="00DD709E" w:rsidRPr="00DD709E" w:rsidRDefault="00DD709E" w:rsidP="00DD709E">
      <w:pPr>
        <w:pStyle w:val="a9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>Планирование работы команды 30 минут, затем каждый член команды отправляется на обучение по своей специальности;</w:t>
      </w:r>
    </w:p>
    <w:p w14:paraId="27CA58E2" w14:textId="120A2BE9" w:rsidR="00DD709E" w:rsidRPr="00DD709E" w:rsidRDefault="00F30DDA" w:rsidP="00DD709E">
      <w:pPr>
        <w:pStyle w:val="a9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Профессиональное </w:t>
      </w:r>
      <w:proofErr w:type="gramStart"/>
      <w:r>
        <w:rPr>
          <w:rFonts w:asciiTheme="minorHAnsi" w:hAnsiTheme="minorHAnsi"/>
          <w:sz w:val="28"/>
          <w:szCs w:val="28"/>
        </w:rPr>
        <w:t>обучение,  2</w:t>
      </w:r>
      <w:proofErr w:type="gramEnd"/>
      <w:r w:rsidR="00DD709E" w:rsidRPr="00DD709E">
        <w:rPr>
          <w:rFonts w:asciiTheme="minorHAnsi" w:hAnsiTheme="minorHAnsi"/>
          <w:sz w:val="28"/>
          <w:szCs w:val="28"/>
        </w:rPr>
        <w:t xml:space="preserve"> час</w:t>
      </w:r>
      <w:r>
        <w:rPr>
          <w:rFonts w:asciiTheme="minorHAnsi" w:hAnsiTheme="minorHAnsi"/>
          <w:sz w:val="28"/>
          <w:szCs w:val="28"/>
        </w:rPr>
        <w:t>а</w:t>
      </w:r>
      <w:r w:rsidR="00DD709E" w:rsidRPr="00DD709E">
        <w:rPr>
          <w:rFonts w:asciiTheme="minorHAnsi" w:hAnsiTheme="minorHAnsi"/>
          <w:sz w:val="28"/>
          <w:szCs w:val="28"/>
        </w:rPr>
        <w:t>;</w:t>
      </w:r>
    </w:p>
    <w:p w14:paraId="18C095CB" w14:textId="77777777" w:rsidR="00DD709E" w:rsidRPr="00DD709E" w:rsidRDefault="00DD709E" w:rsidP="00DD709E">
      <w:pPr>
        <w:pStyle w:val="a9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 xml:space="preserve">Подготовка к защите прототипа </w:t>
      </w:r>
      <w:proofErr w:type="gramStart"/>
      <w:r w:rsidRPr="00DD709E">
        <w:rPr>
          <w:rFonts w:asciiTheme="minorHAnsi" w:hAnsiTheme="minorHAnsi"/>
          <w:sz w:val="28"/>
          <w:szCs w:val="28"/>
        </w:rPr>
        <w:t>проекта,  1</w:t>
      </w:r>
      <w:proofErr w:type="gramEnd"/>
      <w:r w:rsidRPr="00DD709E">
        <w:rPr>
          <w:rFonts w:asciiTheme="minorHAnsi" w:hAnsiTheme="minorHAnsi"/>
          <w:sz w:val="28"/>
          <w:szCs w:val="28"/>
        </w:rPr>
        <w:t xml:space="preserve"> час;</w:t>
      </w:r>
    </w:p>
    <w:p w14:paraId="2F3F4F5C" w14:textId="77777777" w:rsidR="00DD709E" w:rsidRPr="00DD709E" w:rsidRDefault="00DD709E" w:rsidP="00DD709E">
      <w:pPr>
        <w:pStyle w:val="a9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 xml:space="preserve">Защита прототипов </w:t>
      </w:r>
      <w:proofErr w:type="gramStart"/>
      <w:r w:rsidRPr="00DD709E">
        <w:rPr>
          <w:rFonts w:asciiTheme="minorHAnsi" w:hAnsiTheme="minorHAnsi"/>
          <w:sz w:val="28"/>
          <w:szCs w:val="28"/>
        </w:rPr>
        <w:t>проектов,  1</w:t>
      </w:r>
      <w:proofErr w:type="gramEnd"/>
      <w:r w:rsidRPr="00DD709E">
        <w:rPr>
          <w:rFonts w:asciiTheme="minorHAnsi" w:hAnsiTheme="minorHAnsi"/>
          <w:sz w:val="28"/>
          <w:szCs w:val="28"/>
        </w:rPr>
        <w:t xml:space="preserve"> час;</w:t>
      </w:r>
    </w:p>
    <w:p w14:paraId="2AD44242" w14:textId="5A2B4EC9" w:rsidR="00802C41" w:rsidRDefault="00DD709E" w:rsidP="00DD709E">
      <w:pPr>
        <w:pStyle w:val="a9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D709E">
        <w:rPr>
          <w:rFonts w:asciiTheme="minorHAnsi" w:hAnsiTheme="minorHAnsi"/>
          <w:sz w:val="28"/>
          <w:szCs w:val="28"/>
        </w:rPr>
        <w:t>В завершении фестиваля команды защищают свой проект “Умный дом” перед жюри.  Жюри определяет победителей, победители получают ценные призы для усовершенствования умного дома – планшет, набор дополнительных датчиков.</w:t>
      </w:r>
    </w:p>
    <w:p w14:paraId="4A7A4F3C" w14:textId="77777777" w:rsidR="00802C41" w:rsidRDefault="00802C41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A7A2006" w14:textId="6598F50F" w:rsidR="00DD709E" w:rsidRPr="00802C41" w:rsidRDefault="00802C41" w:rsidP="00802C41">
      <w:pPr>
        <w:pStyle w:val="10"/>
        <w:tabs>
          <w:tab w:val="left" w:pos="900"/>
        </w:tabs>
        <w:spacing w:line="240" w:lineRule="auto"/>
        <w:ind w:firstLine="567"/>
        <w:jc w:val="right"/>
        <w:rPr>
          <w:rFonts w:asciiTheme="minorHAnsi" w:hAnsiTheme="minorHAnsi"/>
          <w:color w:val="auto"/>
        </w:rPr>
      </w:pPr>
      <w:r w:rsidRPr="00802C41">
        <w:rPr>
          <w:rFonts w:asciiTheme="minorHAnsi" w:hAnsiTheme="minorHAnsi"/>
          <w:color w:val="auto"/>
        </w:rPr>
        <w:lastRenderedPageBreak/>
        <w:t>Приложение 2</w:t>
      </w:r>
    </w:p>
    <w:p w14:paraId="37FE36E9" w14:textId="77777777" w:rsidR="00802C41" w:rsidRPr="00447002" w:rsidRDefault="00802C41" w:rsidP="00802C41">
      <w:pPr>
        <w:shd w:val="clear" w:color="auto" w:fill="FFFFFF"/>
        <w:spacing w:after="0"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оказания образовательных услуг</w:t>
      </w:r>
      <w:r w:rsidRPr="00447002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46"/>
      </w:tblGrid>
      <w:tr w:rsidR="00802C41" w:rsidRPr="00A37E88" w14:paraId="7FCC90C4" w14:textId="77777777" w:rsidTr="00802C41">
        <w:trPr>
          <w:trHeight w:val="330"/>
        </w:trPr>
        <w:tc>
          <w:tcPr>
            <w:tcW w:w="4953" w:type="dxa"/>
          </w:tcPr>
          <w:p w14:paraId="0207D536" w14:textId="77777777" w:rsidR="00802C41" w:rsidRPr="00A37E88" w:rsidRDefault="00802C41" w:rsidP="00802C41">
            <w:pPr>
              <w:spacing w:after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A37E88">
              <w:rPr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4946" w:type="dxa"/>
          </w:tcPr>
          <w:p w14:paraId="559CEA12" w14:textId="3D4B5558" w:rsidR="00802C41" w:rsidRPr="00EB3198" w:rsidRDefault="007B6454" w:rsidP="00802C41">
            <w:pPr>
              <w:spacing w:after="0"/>
              <w:ind w:firstLine="284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«29</w:t>
            </w:r>
            <w:r w:rsidR="00802C41">
              <w:rPr>
                <w:color w:val="000000"/>
                <w:sz w:val="24"/>
                <w:szCs w:val="24"/>
              </w:rPr>
              <w:t xml:space="preserve">» мая </w:t>
            </w:r>
            <w:r w:rsidR="00802C41" w:rsidRPr="00A37E88">
              <w:rPr>
                <w:color w:val="000000"/>
                <w:sz w:val="24"/>
                <w:szCs w:val="24"/>
              </w:rPr>
              <w:t>201</w:t>
            </w:r>
            <w:r w:rsidR="00802C41">
              <w:rPr>
                <w:color w:val="000000"/>
                <w:sz w:val="24"/>
                <w:szCs w:val="24"/>
              </w:rPr>
              <w:t>7</w:t>
            </w:r>
            <w:r w:rsidR="00802C41" w:rsidRPr="00A37E88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14:paraId="121D73CE" w14:textId="77777777" w:rsidR="00802C41" w:rsidRPr="00B359CF" w:rsidRDefault="00802C41" w:rsidP="00802C41">
      <w:pPr>
        <w:shd w:val="clear" w:color="auto" w:fill="FFFFFF"/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______________________________________________________________________________________________________________________________(наименование учреждения)</w:t>
      </w:r>
      <w:r w:rsidRPr="008F20A7">
        <w:rPr>
          <w:sz w:val="24"/>
          <w:szCs w:val="24"/>
        </w:rPr>
        <w:t xml:space="preserve"> </w:t>
      </w:r>
      <w:r w:rsidRPr="00B359CF">
        <w:rPr>
          <w:sz w:val="24"/>
          <w:szCs w:val="24"/>
        </w:rPr>
        <w:t xml:space="preserve">именуемое в дальнейшем  </w:t>
      </w:r>
      <w:r w:rsidRPr="00B359CF">
        <w:rPr>
          <w:b/>
          <w:sz w:val="24"/>
          <w:szCs w:val="24"/>
        </w:rPr>
        <w:t>«Заказчик»</w:t>
      </w:r>
      <w:r w:rsidRPr="00B359CF">
        <w:rPr>
          <w:sz w:val="24"/>
          <w:szCs w:val="24"/>
        </w:rPr>
        <w:t xml:space="preserve">, в  лице  </w:t>
      </w:r>
      <w:r>
        <w:rPr>
          <w:sz w:val="24"/>
          <w:szCs w:val="24"/>
        </w:rPr>
        <w:t>______________________ _____________________________________________________________________________</w:t>
      </w:r>
      <w:r w:rsidRPr="00864D32">
        <w:rPr>
          <w:b/>
          <w:color w:val="000000"/>
          <w:sz w:val="24"/>
          <w:szCs w:val="24"/>
        </w:rPr>
        <w:t>,</w:t>
      </w:r>
      <w:r w:rsidRPr="00B359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действующего</w:t>
      </w:r>
      <w:r w:rsidRPr="00B359CF">
        <w:rPr>
          <w:color w:val="000000"/>
          <w:sz w:val="24"/>
          <w:szCs w:val="24"/>
        </w:rPr>
        <w:t xml:space="preserve"> на основании </w:t>
      </w:r>
      <w:r>
        <w:rPr>
          <w:color w:val="000000"/>
          <w:sz w:val="24"/>
          <w:szCs w:val="24"/>
        </w:rPr>
        <w:t>Устава</w:t>
      </w:r>
      <w:r w:rsidRPr="00B359CF">
        <w:rPr>
          <w:color w:val="000000"/>
          <w:sz w:val="24"/>
          <w:szCs w:val="24"/>
        </w:rPr>
        <w:t xml:space="preserve">, с одной стороны, и </w:t>
      </w:r>
      <w:r w:rsidRPr="00B359CF">
        <w:rPr>
          <w:b/>
          <w:color w:val="000000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</w:t>
      </w:r>
      <w:r>
        <w:rPr>
          <w:b/>
          <w:color w:val="000000"/>
          <w:sz w:val="24"/>
          <w:szCs w:val="24"/>
        </w:rPr>
        <w:t>10</w:t>
      </w:r>
      <w:r w:rsidRPr="00B359CF">
        <w:rPr>
          <w:b/>
          <w:color w:val="000000"/>
          <w:sz w:val="24"/>
          <w:szCs w:val="24"/>
        </w:rPr>
        <w:t>» г. Перми,</w:t>
      </w:r>
      <w:r w:rsidRPr="00B359CF">
        <w:rPr>
          <w:color w:val="000000"/>
          <w:sz w:val="24"/>
          <w:szCs w:val="24"/>
        </w:rPr>
        <w:t xml:space="preserve"> именуемое в дальнейшем </w:t>
      </w:r>
      <w:r w:rsidRPr="00B359CF">
        <w:rPr>
          <w:b/>
          <w:color w:val="000000"/>
          <w:sz w:val="24"/>
          <w:szCs w:val="24"/>
        </w:rPr>
        <w:t>«Исполнитель»</w:t>
      </w:r>
      <w:r w:rsidRPr="00B359CF">
        <w:rPr>
          <w:color w:val="000000"/>
          <w:sz w:val="24"/>
          <w:szCs w:val="24"/>
        </w:rPr>
        <w:t xml:space="preserve">, в лице директора </w:t>
      </w:r>
      <w:r>
        <w:rPr>
          <w:b/>
          <w:color w:val="000000"/>
          <w:sz w:val="24"/>
          <w:szCs w:val="24"/>
        </w:rPr>
        <w:t>Ефимовой Валентины Владимировны</w:t>
      </w:r>
      <w:r w:rsidRPr="00B359CF">
        <w:rPr>
          <w:color w:val="000000"/>
          <w:sz w:val="24"/>
          <w:szCs w:val="24"/>
        </w:rPr>
        <w:t>,  действующей на  основании Устава, на основании с другой стороны, в совместном упоминании «Стороны», заключили настоящий договор (далее Договор) о нижеследующем:</w:t>
      </w:r>
    </w:p>
    <w:p w14:paraId="38FA9D11" w14:textId="77777777" w:rsidR="00802C41" w:rsidRPr="00AE0A3B" w:rsidRDefault="00802C41" w:rsidP="00802C41">
      <w:pPr>
        <w:shd w:val="clear" w:color="auto" w:fill="FFFFFF"/>
        <w:spacing w:after="0"/>
        <w:ind w:firstLine="284"/>
        <w:jc w:val="center"/>
        <w:rPr>
          <w:b/>
          <w:sz w:val="24"/>
          <w:szCs w:val="24"/>
        </w:rPr>
      </w:pPr>
      <w:r w:rsidRPr="00AE0A3B">
        <w:rPr>
          <w:b/>
          <w:sz w:val="24"/>
          <w:szCs w:val="24"/>
        </w:rPr>
        <w:t>1. Предмет договора</w:t>
      </w:r>
    </w:p>
    <w:p w14:paraId="0E15EB43" w14:textId="79EF1818" w:rsidR="007B6454" w:rsidRDefault="00802C41" w:rsidP="007B6454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Исполнитель безвозмездно предоставляет дополнительные образовательные услуги</w:t>
      </w:r>
      <w:r w:rsidR="00CE3C08">
        <w:rPr>
          <w:color w:val="000000"/>
          <w:sz w:val="24"/>
          <w:szCs w:val="24"/>
        </w:rPr>
        <w:t>:</w:t>
      </w:r>
      <w:r w:rsidR="00CE3C08">
        <w:rPr>
          <w:color w:val="000000"/>
          <w:sz w:val="24"/>
          <w:szCs w:val="24"/>
        </w:rPr>
        <w:br/>
        <w:t>лекции «Умный дом, компоненты умного дома»</w:t>
      </w:r>
      <w:r w:rsidR="00D14513">
        <w:rPr>
          <w:color w:val="000000"/>
          <w:sz w:val="24"/>
          <w:szCs w:val="24"/>
        </w:rPr>
        <w:t xml:space="preserve"> «Макетирование»</w:t>
      </w:r>
      <w:r w:rsidR="00CE3C08">
        <w:rPr>
          <w:color w:val="000000"/>
          <w:sz w:val="24"/>
          <w:szCs w:val="24"/>
        </w:rPr>
        <w:t>, «Программирование мобильных устройств», «Голосовое управление», «Общая логика решения умного дома»</w:t>
      </w:r>
      <w:r w:rsidR="00D14513">
        <w:rPr>
          <w:color w:val="000000"/>
          <w:sz w:val="24"/>
          <w:szCs w:val="24"/>
        </w:rPr>
        <w:t xml:space="preserve">, </w:t>
      </w:r>
      <w:proofErr w:type="spellStart"/>
      <w:r w:rsidR="00D14513">
        <w:rPr>
          <w:color w:val="000000"/>
          <w:sz w:val="24"/>
          <w:szCs w:val="24"/>
        </w:rPr>
        <w:t>воркшоп</w:t>
      </w:r>
      <w:proofErr w:type="spellEnd"/>
      <w:r w:rsidR="00D14513">
        <w:rPr>
          <w:color w:val="000000"/>
          <w:sz w:val="24"/>
          <w:szCs w:val="24"/>
        </w:rPr>
        <w:t xml:space="preserve"> «Создание макета умного дома»</w:t>
      </w:r>
      <w:r w:rsidR="00CE3C08">
        <w:rPr>
          <w:color w:val="000000"/>
          <w:sz w:val="24"/>
          <w:szCs w:val="24"/>
        </w:rPr>
        <w:t xml:space="preserve">, консультации дизайнера и других специалистов, курс «Платформа </w:t>
      </w:r>
      <w:proofErr w:type="spellStart"/>
      <w:r w:rsidR="00CE3C08">
        <w:rPr>
          <w:color w:val="000000"/>
          <w:sz w:val="24"/>
          <w:szCs w:val="24"/>
        </w:rPr>
        <w:t>Ардуино</w:t>
      </w:r>
      <w:proofErr w:type="spellEnd"/>
      <w:r w:rsidR="00CE3C08">
        <w:rPr>
          <w:color w:val="000000"/>
          <w:sz w:val="24"/>
          <w:szCs w:val="24"/>
        </w:rPr>
        <w:t xml:space="preserve">, программирование, сборка», </w:t>
      </w:r>
      <w:proofErr w:type="spellStart"/>
      <w:r w:rsidR="00CE3C08">
        <w:rPr>
          <w:color w:val="000000"/>
          <w:sz w:val="24"/>
          <w:szCs w:val="24"/>
        </w:rPr>
        <w:t>воркшоп</w:t>
      </w:r>
      <w:proofErr w:type="spellEnd"/>
      <w:r w:rsidR="00CE3C08">
        <w:rPr>
          <w:color w:val="000000"/>
          <w:sz w:val="24"/>
          <w:szCs w:val="24"/>
        </w:rPr>
        <w:t xml:space="preserve"> «Инженерное решение умного дома», </w:t>
      </w:r>
      <w:r>
        <w:rPr>
          <w:color w:val="000000"/>
          <w:sz w:val="24"/>
          <w:szCs w:val="24"/>
        </w:rPr>
        <w:t xml:space="preserve"> </w:t>
      </w:r>
      <w:proofErr w:type="spellStart"/>
      <w:r w:rsidR="00CE3C08">
        <w:rPr>
          <w:color w:val="000000"/>
          <w:sz w:val="24"/>
          <w:szCs w:val="24"/>
        </w:rPr>
        <w:t>хакатон</w:t>
      </w:r>
      <w:proofErr w:type="spellEnd"/>
      <w:r w:rsidR="00CE3C08">
        <w:rPr>
          <w:color w:val="000000"/>
          <w:sz w:val="24"/>
          <w:szCs w:val="24"/>
        </w:rPr>
        <w:t xml:space="preserve"> «Голосовой ассистент»</w:t>
      </w:r>
      <w:r>
        <w:rPr>
          <w:color w:val="000000"/>
          <w:sz w:val="24"/>
          <w:szCs w:val="24"/>
        </w:rPr>
        <w:t xml:space="preserve"> (профессиональные и предпрофессиональные пробы и практики, мастер-классы, знакомство с профессией, интеллектуальные и конкурсные испытания по научно-техническому направлению, информационно-коммуникационному направлению,). </w:t>
      </w:r>
    </w:p>
    <w:p w14:paraId="647C37BE" w14:textId="30950F0B" w:rsidR="007B6454" w:rsidRDefault="007B6454" w:rsidP="007B6454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Исполнитель безвозмездно передает потребителям «Базовый набор «Умный дом» (процессор </w:t>
      </w:r>
      <w:proofErr w:type="spellStart"/>
      <w:r>
        <w:rPr>
          <w:color w:val="000000"/>
          <w:sz w:val="24"/>
          <w:szCs w:val="24"/>
        </w:rPr>
        <w:t>Ардуино</w:t>
      </w:r>
      <w:proofErr w:type="spellEnd"/>
      <w:r>
        <w:rPr>
          <w:color w:val="000000"/>
          <w:sz w:val="24"/>
          <w:szCs w:val="24"/>
        </w:rPr>
        <w:t xml:space="preserve"> и набор датчиков)</w:t>
      </w:r>
    </w:p>
    <w:p w14:paraId="1DB726CB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Потребителями услуг по настоящему Договору являются обучающиеся Заказчика в количестве ______ человек</w:t>
      </w:r>
    </w:p>
    <w:p w14:paraId="1657F458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График и время, список участников занятий представители Сторон согласовывают в рабочем порядке.</w:t>
      </w:r>
    </w:p>
    <w:p w14:paraId="47459498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Услуги оказываются в месте нахождения Исполнителя по адресу: </w:t>
      </w:r>
      <w:proofErr w:type="spellStart"/>
      <w:r>
        <w:rPr>
          <w:color w:val="000000"/>
          <w:sz w:val="24"/>
          <w:szCs w:val="24"/>
        </w:rPr>
        <w:t>г.Пермь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ул.Глеба</w:t>
      </w:r>
      <w:proofErr w:type="spellEnd"/>
      <w:r>
        <w:rPr>
          <w:color w:val="000000"/>
          <w:sz w:val="24"/>
          <w:szCs w:val="24"/>
        </w:rPr>
        <w:t xml:space="preserve"> Успенского, 9 или в месте нахождения Заказчика.</w:t>
      </w:r>
    </w:p>
    <w:p w14:paraId="53626B63" w14:textId="77777777" w:rsidR="00802C41" w:rsidRPr="003F7544" w:rsidRDefault="00802C41" w:rsidP="00802C41">
      <w:pPr>
        <w:tabs>
          <w:tab w:val="left" w:pos="7042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Исполнитель действует на основании л</w:t>
      </w:r>
      <w:r w:rsidRPr="003F7544">
        <w:rPr>
          <w:color w:val="000000"/>
          <w:sz w:val="24"/>
          <w:szCs w:val="24"/>
        </w:rPr>
        <w:t>ицензи</w:t>
      </w:r>
      <w:r>
        <w:rPr>
          <w:color w:val="000000"/>
          <w:sz w:val="24"/>
          <w:szCs w:val="24"/>
        </w:rPr>
        <w:t>и</w:t>
      </w:r>
      <w:r w:rsidRPr="003F7544">
        <w:rPr>
          <w:color w:val="000000"/>
          <w:sz w:val="24"/>
          <w:szCs w:val="24"/>
        </w:rPr>
        <w:t xml:space="preserve"> на право осуществления образовательной деятельности</w:t>
      </w:r>
      <w:r>
        <w:rPr>
          <w:color w:val="000000"/>
          <w:sz w:val="24"/>
          <w:szCs w:val="24"/>
        </w:rPr>
        <w:t>,</w:t>
      </w:r>
      <w:r w:rsidRPr="003F75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регистрационный номер </w:t>
      </w:r>
      <w:proofErr w:type="gramStart"/>
      <w:r>
        <w:rPr>
          <w:color w:val="000000"/>
          <w:sz w:val="24"/>
          <w:szCs w:val="24"/>
        </w:rPr>
        <w:t xml:space="preserve">3199  </w:t>
      </w:r>
      <w:r w:rsidRPr="003F7544">
        <w:rPr>
          <w:color w:val="000000"/>
          <w:sz w:val="24"/>
          <w:szCs w:val="24"/>
        </w:rPr>
        <w:t>от</w:t>
      </w:r>
      <w:proofErr w:type="gramEnd"/>
      <w:r w:rsidRPr="003F75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 декабря 2013</w:t>
      </w:r>
      <w:r w:rsidRPr="003F7544">
        <w:rPr>
          <w:color w:val="000000"/>
          <w:sz w:val="24"/>
          <w:szCs w:val="24"/>
        </w:rPr>
        <w:t xml:space="preserve"> г. выдана Государственной инспекцией по надзору и контролю в сфере образования Пермского края, Свидетельство о государственной аккредитации №</w:t>
      </w:r>
      <w:r>
        <w:rPr>
          <w:color w:val="000000"/>
          <w:sz w:val="24"/>
          <w:szCs w:val="24"/>
        </w:rPr>
        <w:t xml:space="preserve"> 276 </w:t>
      </w:r>
      <w:r w:rsidRPr="003F754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02 июня 2014</w:t>
      </w:r>
      <w:r w:rsidRPr="003F7544">
        <w:rPr>
          <w:color w:val="000000"/>
          <w:sz w:val="24"/>
          <w:szCs w:val="24"/>
        </w:rPr>
        <w:t xml:space="preserve"> г.,</w:t>
      </w:r>
      <w:r>
        <w:rPr>
          <w:color w:val="000000"/>
          <w:sz w:val="24"/>
          <w:szCs w:val="24"/>
        </w:rPr>
        <w:t xml:space="preserve"> </w:t>
      </w:r>
      <w:r w:rsidRPr="003F7544">
        <w:rPr>
          <w:color w:val="000000"/>
          <w:sz w:val="24"/>
          <w:szCs w:val="24"/>
        </w:rPr>
        <w:t xml:space="preserve">выдано Государственной инспекцией по надзору и контролю в сфере образования Пермского края </w:t>
      </w:r>
      <w:r>
        <w:rPr>
          <w:color w:val="000000"/>
          <w:sz w:val="24"/>
          <w:szCs w:val="24"/>
        </w:rPr>
        <w:t>бессрочно</w:t>
      </w:r>
    </w:p>
    <w:p w14:paraId="0A1F7C7B" w14:textId="77777777" w:rsidR="00802C41" w:rsidRPr="004D21A2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</w:t>
      </w:r>
      <w:r w:rsidRPr="004D21A2">
        <w:rPr>
          <w:b/>
          <w:bCs/>
          <w:color w:val="000000"/>
          <w:sz w:val="24"/>
          <w:szCs w:val="24"/>
        </w:rPr>
        <w:t xml:space="preserve">бязанности </w:t>
      </w:r>
      <w:r>
        <w:rPr>
          <w:b/>
          <w:bCs/>
          <w:color w:val="000000"/>
          <w:sz w:val="24"/>
          <w:szCs w:val="24"/>
        </w:rPr>
        <w:t>Сторон</w:t>
      </w:r>
    </w:p>
    <w:p w14:paraId="74F73115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2.1. Исполнитель обязан:</w:t>
      </w:r>
    </w:p>
    <w:p w14:paraId="4A22DE84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bCs/>
          <w:color w:val="000000"/>
          <w:sz w:val="24"/>
          <w:szCs w:val="24"/>
        </w:rPr>
      </w:pPr>
      <w:r w:rsidRPr="004D21A2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>1.</w:t>
      </w:r>
      <w:r w:rsidRPr="004D21A2">
        <w:rPr>
          <w:bCs/>
          <w:color w:val="000000"/>
          <w:sz w:val="24"/>
          <w:szCs w:val="24"/>
        </w:rPr>
        <w:t>1. Организовать и обеспечить надлежащее исполнение услуг</w:t>
      </w:r>
      <w:r>
        <w:rPr>
          <w:bCs/>
          <w:color w:val="000000"/>
          <w:sz w:val="24"/>
          <w:szCs w:val="24"/>
        </w:rPr>
        <w:t xml:space="preserve"> в соответствии с программой.</w:t>
      </w:r>
    </w:p>
    <w:p w14:paraId="36BF4E3D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bCs/>
          <w:color w:val="000000"/>
          <w:sz w:val="24"/>
          <w:szCs w:val="24"/>
        </w:rPr>
      </w:pPr>
      <w:r w:rsidRPr="004D21A2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>1.2</w:t>
      </w:r>
      <w:r w:rsidRPr="004D21A2">
        <w:rPr>
          <w:bCs/>
          <w:color w:val="000000"/>
          <w:sz w:val="24"/>
          <w:szCs w:val="24"/>
        </w:rPr>
        <w:t>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14:paraId="64293D4B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2.1.3. </w:t>
      </w:r>
      <w:r w:rsidRPr="004D21A2">
        <w:rPr>
          <w:color w:val="000000"/>
          <w:sz w:val="24"/>
          <w:szCs w:val="24"/>
        </w:rPr>
        <w:t>Обеспечить Обучающ</w:t>
      </w:r>
      <w:r>
        <w:rPr>
          <w:color w:val="000000"/>
          <w:sz w:val="24"/>
          <w:szCs w:val="24"/>
        </w:rPr>
        <w:t>ихся</w:t>
      </w:r>
      <w:r w:rsidRPr="004D21A2">
        <w:rPr>
          <w:color w:val="000000"/>
          <w:sz w:val="24"/>
          <w:szCs w:val="24"/>
        </w:rPr>
        <w:t xml:space="preserve"> за свой счет предметами</w:t>
      </w:r>
      <w:r>
        <w:rPr>
          <w:color w:val="000000"/>
          <w:sz w:val="24"/>
          <w:szCs w:val="24"/>
        </w:rPr>
        <w:t xml:space="preserve"> и материалами</w:t>
      </w:r>
      <w:r w:rsidRPr="004D21A2">
        <w:rPr>
          <w:color w:val="000000"/>
          <w:sz w:val="24"/>
          <w:szCs w:val="24"/>
        </w:rPr>
        <w:t>, необходимыми для надлежащего исполнения обязательств по оказанию дополн</w:t>
      </w:r>
      <w:r>
        <w:rPr>
          <w:color w:val="000000"/>
          <w:sz w:val="24"/>
          <w:szCs w:val="24"/>
        </w:rPr>
        <w:t>ительных образовательных услуг.</w:t>
      </w:r>
    </w:p>
    <w:p w14:paraId="1D215CDC" w14:textId="77777777" w:rsidR="00802C41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 Заказчик обязан:</w:t>
      </w:r>
    </w:p>
    <w:p w14:paraId="23F42C01" w14:textId="77777777" w:rsidR="00802C41" w:rsidRPr="004D21A2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Pr="004D21A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4D21A2">
        <w:rPr>
          <w:color w:val="000000"/>
          <w:sz w:val="24"/>
          <w:szCs w:val="24"/>
        </w:rPr>
        <w:t>1. Своевременно</w:t>
      </w:r>
      <w:r>
        <w:rPr>
          <w:color w:val="000000"/>
          <w:sz w:val="24"/>
          <w:szCs w:val="24"/>
        </w:rPr>
        <w:t xml:space="preserve"> и в полном объеме</w:t>
      </w:r>
      <w:r w:rsidRPr="004D21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получить оказываемые услуги.</w:t>
      </w:r>
    </w:p>
    <w:p w14:paraId="6948F229" w14:textId="77777777" w:rsidR="00802C41" w:rsidRPr="004D21A2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явку обучающихся на занятия, а также их дисциплинированное поведение и </w:t>
      </w:r>
      <w:r w:rsidRPr="004D21A2">
        <w:rPr>
          <w:color w:val="000000"/>
          <w:sz w:val="24"/>
          <w:szCs w:val="24"/>
        </w:rPr>
        <w:t>уваж</w:t>
      </w:r>
      <w:r>
        <w:rPr>
          <w:color w:val="000000"/>
          <w:sz w:val="24"/>
          <w:szCs w:val="24"/>
        </w:rPr>
        <w:t>ительное отношение</w:t>
      </w:r>
      <w:r w:rsidRPr="004D21A2">
        <w:rPr>
          <w:color w:val="000000"/>
          <w:sz w:val="24"/>
          <w:szCs w:val="24"/>
        </w:rPr>
        <w:t xml:space="preserve"> к педагогам</w:t>
      </w:r>
      <w:r>
        <w:rPr>
          <w:color w:val="000000"/>
          <w:sz w:val="24"/>
          <w:szCs w:val="24"/>
        </w:rPr>
        <w:t xml:space="preserve"> и представителям Исполнителя</w:t>
      </w:r>
      <w:r w:rsidRPr="004D21A2">
        <w:rPr>
          <w:color w:val="000000"/>
          <w:sz w:val="24"/>
          <w:szCs w:val="24"/>
        </w:rPr>
        <w:t>.</w:t>
      </w:r>
    </w:p>
    <w:p w14:paraId="28F49BC2" w14:textId="77777777" w:rsidR="00802C41" w:rsidRPr="004D21A2" w:rsidRDefault="00802C41" w:rsidP="00802C41">
      <w:pPr>
        <w:tabs>
          <w:tab w:val="left" w:pos="0"/>
          <w:tab w:val="left" w:pos="720"/>
          <w:tab w:val="left" w:pos="1080"/>
        </w:tabs>
        <w:spacing w:after="0"/>
        <w:ind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Pr="004D21A2">
        <w:rPr>
          <w:b/>
          <w:bCs/>
          <w:color w:val="000000"/>
          <w:sz w:val="24"/>
          <w:szCs w:val="24"/>
        </w:rPr>
        <w:t>Ответственность Сторон</w:t>
      </w:r>
      <w:r>
        <w:rPr>
          <w:b/>
          <w:bCs/>
          <w:color w:val="000000"/>
          <w:sz w:val="24"/>
          <w:szCs w:val="24"/>
        </w:rPr>
        <w:t xml:space="preserve"> и разрешение споров</w:t>
      </w:r>
    </w:p>
    <w:p w14:paraId="4B083492" w14:textId="77777777" w:rsidR="00802C41" w:rsidRDefault="00802C41" w:rsidP="00802C41">
      <w:pPr>
        <w:tabs>
          <w:tab w:val="left" w:pos="0"/>
        </w:tabs>
        <w:spacing w:after="0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4D21A2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Стороны несут ответственность за неисполнение (ненадлежащее исполнение) принятых на себя обязательств в соответствии с действующим законодательством и условиями Договора.</w:t>
      </w:r>
    </w:p>
    <w:p w14:paraId="14D5AFBD" w14:textId="77777777" w:rsidR="00802C41" w:rsidRDefault="00802C41" w:rsidP="00802C41">
      <w:pPr>
        <w:tabs>
          <w:tab w:val="left" w:pos="0"/>
        </w:tabs>
        <w:spacing w:after="0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4D21A2">
        <w:rPr>
          <w:color w:val="000000"/>
          <w:sz w:val="24"/>
          <w:szCs w:val="24"/>
        </w:rPr>
        <w:t xml:space="preserve">В случае возникновения между Сторонами </w:t>
      </w:r>
      <w:r>
        <w:rPr>
          <w:color w:val="000000"/>
          <w:sz w:val="24"/>
          <w:szCs w:val="24"/>
        </w:rPr>
        <w:t>разногласий, они подлежат разрешению в претензионном порядке.</w:t>
      </w:r>
    </w:p>
    <w:p w14:paraId="64C3B24F" w14:textId="77777777" w:rsidR="00802C41" w:rsidRDefault="00802C41" w:rsidP="00802C41">
      <w:pPr>
        <w:tabs>
          <w:tab w:val="left" w:pos="0"/>
        </w:tabs>
        <w:spacing w:after="0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При не урегулировании спора в претензионном порядке, спор между Сторонами разрешается в Арбитражном суде Пермского края.</w:t>
      </w:r>
    </w:p>
    <w:p w14:paraId="429C79EF" w14:textId="77777777" w:rsidR="00802C41" w:rsidRDefault="00802C41" w:rsidP="00802C41">
      <w:pPr>
        <w:tabs>
          <w:tab w:val="left" w:pos="0"/>
        </w:tabs>
        <w:spacing w:after="0"/>
        <w:ind w:firstLine="284"/>
        <w:contextualSpacing/>
        <w:jc w:val="both"/>
        <w:rPr>
          <w:color w:val="000000"/>
          <w:sz w:val="24"/>
          <w:szCs w:val="24"/>
        </w:rPr>
      </w:pPr>
    </w:p>
    <w:p w14:paraId="07FE9B9F" w14:textId="77777777" w:rsidR="00802C41" w:rsidRPr="004D21A2" w:rsidRDefault="00802C41" w:rsidP="00802C41">
      <w:pPr>
        <w:pStyle w:val="a5"/>
        <w:tabs>
          <w:tab w:val="left" w:pos="0"/>
          <w:tab w:val="left" w:pos="720"/>
          <w:tab w:val="left" w:pos="1080"/>
        </w:tabs>
        <w:spacing w:after="0"/>
        <w:ind w:left="0"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4D21A2">
        <w:rPr>
          <w:b/>
          <w:color w:val="000000"/>
          <w:sz w:val="24"/>
          <w:szCs w:val="24"/>
        </w:rPr>
        <w:t>Заключительные положения</w:t>
      </w:r>
    </w:p>
    <w:p w14:paraId="4DA4D56A" w14:textId="77777777" w:rsidR="00802C41" w:rsidRDefault="00802C41" w:rsidP="00802C41">
      <w:pPr>
        <w:pStyle w:val="a5"/>
        <w:tabs>
          <w:tab w:val="left" w:pos="1080"/>
        </w:tabs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4D21A2">
        <w:rPr>
          <w:color w:val="000000"/>
          <w:sz w:val="24"/>
          <w:szCs w:val="24"/>
        </w:rPr>
        <w:t xml:space="preserve">Во всем ином, что не предусмотрено </w:t>
      </w:r>
      <w:r>
        <w:rPr>
          <w:color w:val="000000"/>
          <w:sz w:val="24"/>
          <w:szCs w:val="24"/>
        </w:rPr>
        <w:t>Д</w:t>
      </w:r>
      <w:r w:rsidRPr="004D21A2">
        <w:rPr>
          <w:color w:val="000000"/>
          <w:sz w:val="24"/>
          <w:szCs w:val="24"/>
        </w:rPr>
        <w:t>оговором, стороны руководствуются действующим гражданским законодательством РФ.</w:t>
      </w:r>
    </w:p>
    <w:p w14:paraId="479C1541" w14:textId="77777777" w:rsidR="00802C41" w:rsidRPr="004D21A2" w:rsidRDefault="00802C41" w:rsidP="00802C41">
      <w:pPr>
        <w:pStyle w:val="a5"/>
        <w:tabs>
          <w:tab w:val="left" w:pos="1080"/>
        </w:tabs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Договор вступает в силу с момента его подписания и действует до полного исполнения Сторонами своих обязательств.</w:t>
      </w:r>
    </w:p>
    <w:p w14:paraId="49E83EF9" w14:textId="77777777" w:rsidR="00802C41" w:rsidRDefault="00802C41" w:rsidP="00802C41">
      <w:pPr>
        <w:pStyle w:val="ab"/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4D21A2">
        <w:rPr>
          <w:sz w:val="24"/>
          <w:szCs w:val="24"/>
        </w:rPr>
        <w:t xml:space="preserve">.3. Договор составлен в </w:t>
      </w:r>
      <w:r>
        <w:rPr>
          <w:sz w:val="24"/>
          <w:szCs w:val="24"/>
        </w:rPr>
        <w:t xml:space="preserve">двух </w:t>
      </w:r>
      <w:r w:rsidRPr="004D21A2">
        <w:rPr>
          <w:sz w:val="24"/>
          <w:szCs w:val="24"/>
        </w:rPr>
        <w:t xml:space="preserve">экземплярах, </w:t>
      </w:r>
      <w:r>
        <w:rPr>
          <w:sz w:val="24"/>
          <w:szCs w:val="24"/>
        </w:rPr>
        <w:t xml:space="preserve">имеющих одинаковую юридическую силу, </w:t>
      </w:r>
      <w:r w:rsidRPr="004D21A2">
        <w:rPr>
          <w:sz w:val="24"/>
          <w:szCs w:val="24"/>
        </w:rPr>
        <w:t xml:space="preserve">по одному для каждой </w:t>
      </w:r>
      <w:r>
        <w:rPr>
          <w:sz w:val="24"/>
          <w:szCs w:val="24"/>
        </w:rPr>
        <w:t xml:space="preserve">из </w:t>
      </w:r>
      <w:r w:rsidRPr="004D21A2">
        <w:rPr>
          <w:sz w:val="24"/>
          <w:szCs w:val="24"/>
        </w:rPr>
        <w:t xml:space="preserve">стороны. </w:t>
      </w:r>
    </w:p>
    <w:p w14:paraId="6DC4A08F" w14:textId="77777777" w:rsidR="00802C41" w:rsidRDefault="00802C41" w:rsidP="00802C41">
      <w:pPr>
        <w:shd w:val="clear" w:color="auto" w:fill="FFFFFF"/>
        <w:tabs>
          <w:tab w:val="left" w:pos="562"/>
        </w:tabs>
        <w:spacing w:after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С момента подписания Договора утрачивают силу ранее подписанные Сторонами соглашения, касающиеся предмета настоящего Договора.</w:t>
      </w:r>
    </w:p>
    <w:p w14:paraId="4A5C3782" w14:textId="77777777" w:rsidR="00802C41" w:rsidRPr="008330B4" w:rsidRDefault="00802C41" w:rsidP="00802C41">
      <w:pPr>
        <w:shd w:val="clear" w:color="auto" w:fill="FFFFFF"/>
        <w:tabs>
          <w:tab w:val="left" w:pos="7042"/>
        </w:tabs>
        <w:spacing w:after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Р</w:t>
      </w:r>
      <w:r w:rsidRPr="008330B4">
        <w:rPr>
          <w:b/>
          <w:bCs/>
          <w:sz w:val="24"/>
          <w:szCs w:val="24"/>
        </w:rPr>
        <w:t>еквизиты</w:t>
      </w:r>
      <w:r>
        <w:rPr>
          <w:b/>
          <w:bCs/>
          <w:sz w:val="24"/>
          <w:szCs w:val="24"/>
        </w:rPr>
        <w:t xml:space="preserve"> и подписи</w:t>
      </w:r>
      <w:r w:rsidRPr="008330B4">
        <w:rPr>
          <w:b/>
          <w:bCs/>
          <w:sz w:val="24"/>
          <w:szCs w:val="24"/>
        </w:rPr>
        <w:t xml:space="preserve"> Сторон</w:t>
      </w:r>
    </w:p>
    <w:p w14:paraId="4ECA4281" w14:textId="77777777" w:rsidR="00802C41" w:rsidRPr="00AB3384" w:rsidRDefault="00802C41" w:rsidP="00802C41">
      <w:pPr>
        <w:tabs>
          <w:tab w:val="left" w:pos="7042"/>
        </w:tabs>
        <w:spacing w:after="0"/>
        <w:ind w:firstLine="284"/>
        <w:rPr>
          <w:b/>
          <w:bCs/>
          <w:sz w:val="24"/>
          <w:szCs w:val="24"/>
        </w:rPr>
      </w:pPr>
      <w:r w:rsidRPr="00AB3384">
        <w:rPr>
          <w:b/>
          <w:bCs/>
          <w:sz w:val="24"/>
          <w:szCs w:val="24"/>
        </w:rPr>
        <w:t>Исполнитель:</w:t>
      </w:r>
    </w:p>
    <w:p w14:paraId="40662542" w14:textId="77777777" w:rsidR="00802C41" w:rsidRPr="00AB3384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 w:rsidRPr="00AB3384">
        <w:rPr>
          <w:sz w:val="24"/>
          <w:szCs w:val="24"/>
        </w:rPr>
        <w:t xml:space="preserve">Муниципальное автономное общеобразовательное учреждение «СОШ № 10» г. Перми </w:t>
      </w:r>
    </w:p>
    <w:p w14:paraId="29B01903" w14:textId="77777777" w:rsidR="00802C41" w:rsidRPr="00AB3384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 w:rsidRPr="00AB3384">
        <w:rPr>
          <w:sz w:val="24"/>
          <w:szCs w:val="24"/>
        </w:rPr>
        <w:t>Адрес: 614016, г. Пермь, ул. Глеба Успенского, 9</w:t>
      </w:r>
    </w:p>
    <w:p w14:paraId="63BC5F3B" w14:textId="77777777" w:rsidR="00802C41" w:rsidRPr="00AB3384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 w:rsidRPr="00AB3384">
        <w:rPr>
          <w:sz w:val="24"/>
          <w:szCs w:val="24"/>
        </w:rPr>
        <w:t>Директор           ___________________      Ефимова В.В</w:t>
      </w:r>
    </w:p>
    <w:p w14:paraId="4C9E3DCA" w14:textId="77777777" w:rsidR="00802C41" w:rsidRPr="00AB3384" w:rsidRDefault="00802C41" w:rsidP="00802C41">
      <w:pPr>
        <w:tabs>
          <w:tab w:val="left" w:pos="7042"/>
        </w:tabs>
        <w:spacing w:after="0"/>
        <w:ind w:firstLine="284"/>
        <w:rPr>
          <w:b/>
          <w:bCs/>
          <w:sz w:val="24"/>
          <w:szCs w:val="24"/>
        </w:rPr>
      </w:pPr>
      <w:r w:rsidRPr="00AB3384">
        <w:rPr>
          <w:b/>
          <w:bCs/>
          <w:sz w:val="24"/>
          <w:szCs w:val="24"/>
        </w:rPr>
        <w:t xml:space="preserve">Заказчик: </w:t>
      </w:r>
    </w:p>
    <w:p w14:paraId="6DB542AD" w14:textId="77777777" w:rsidR="00802C41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наименование учреждения)</w:t>
      </w:r>
      <w:r w:rsidRPr="008F20A7">
        <w:rPr>
          <w:sz w:val="24"/>
          <w:szCs w:val="24"/>
        </w:rPr>
        <w:t xml:space="preserve"> </w:t>
      </w:r>
    </w:p>
    <w:p w14:paraId="5DCBCDF3" w14:textId="77777777" w:rsidR="00802C41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__________________________________(адрес)</w:t>
      </w:r>
    </w:p>
    <w:p w14:paraId="6EA8BAB7" w14:textId="77777777" w:rsidR="00802C41" w:rsidRPr="00AB3384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 w:rsidRPr="00AB3384">
        <w:rPr>
          <w:sz w:val="24"/>
          <w:szCs w:val="24"/>
        </w:rPr>
        <w:t xml:space="preserve">Директор           ___________________      </w:t>
      </w:r>
      <w:r>
        <w:rPr>
          <w:sz w:val="24"/>
          <w:szCs w:val="24"/>
        </w:rPr>
        <w:t>/________________/</w:t>
      </w:r>
    </w:p>
    <w:p w14:paraId="5A0FFDB5" w14:textId="77777777" w:rsidR="00802C41" w:rsidRPr="00AB3384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  <w:r w:rsidRPr="00AB3384">
        <w:rPr>
          <w:sz w:val="24"/>
          <w:szCs w:val="24"/>
        </w:rPr>
        <w:t>МП</w:t>
      </w:r>
    </w:p>
    <w:p w14:paraId="3284F314" w14:textId="77777777" w:rsidR="00802C41" w:rsidRPr="00AB3384" w:rsidRDefault="00802C41" w:rsidP="00802C41">
      <w:pPr>
        <w:spacing w:after="0" w:line="360" w:lineRule="auto"/>
        <w:ind w:firstLine="284"/>
        <w:jc w:val="both"/>
        <w:rPr>
          <w:sz w:val="24"/>
          <w:szCs w:val="24"/>
        </w:rPr>
      </w:pPr>
    </w:p>
    <w:p w14:paraId="316E1671" w14:textId="77777777" w:rsidR="00802C41" w:rsidRPr="00041B65" w:rsidRDefault="00802C41" w:rsidP="00802C41">
      <w:pPr>
        <w:spacing w:after="0" w:line="360" w:lineRule="auto"/>
        <w:ind w:firstLine="284"/>
        <w:jc w:val="both"/>
        <w:rPr>
          <w:sz w:val="28"/>
          <w:szCs w:val="28"/>
        </w:rPr>
      </w:pPr>
    </w:p>
    <w:p w14:paraId="675FAE29" w14:textId="77777777" w:rsidR="00802C41" w:rsidRPr="00B359CF" w:rsidRDefault="00802C41" w:rsidP="00802C41">
      <w:pPr>
        <w:spacing w:after="0"/>
        <w:ind w:firstLine="284"/>
        <w:rPr>
          <w:sz w:val="24"/>
          <w:szCs w:val="24"/>
        </w:rPr>
      </w:pPr>
    </w:p>
    <w:p w14:paraId="513E7EF2" w14:textId="77777777" w:rsidR="00802C41" w:rsidRPr="00DD709E" w:rsidRDefault="00802C41" w:rsidP="00802C41">
      <w:pPr>
        <w:pStyle w:val="a9"/>
        <w:spacing w:before="0" w:beforeAutospacing="0" w:after="0" w:afterAutospacing="0"/>
        <w:ind w:firstLine="284"/>
        <w:rPr>
          <w:rFonts w:asciiTheme="minorHAnsi" w:hAnsiTheme="minorHAnsi"/>
          <w:sz w:val="28"/>
          <w:szCs w:val="28"/>
        </w:rPr>
      </w:pPr>
    </w:p>
    <w:sectPr w:rsidR="00802C41" w:rsidRPr="00DD709E" w:rsidSect="00355778">
      <w:pgSz w:w="11906" w:h="16838"/>
      <w:pgMar w:top="539" w:right="748" w:bottom="709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6E84"/>
    <w:multiLevelType w:val="hybridMultilevel"/>
    <w:tmpl w:val="0D5CC74A"/>
    <w:lvl w:ilvl="0" w:tplc="D8A60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E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8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B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23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9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06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7DA"/>
    <w:multiLevelType w:val="multilevel"/>
    <w:tmpl w:val="8258D8FA"/>
    <w:lvl w:ilvl="0">
      <w:start w:val="1"/>
      <w:numFmt w:val="decimal"/>
      <w:lvlText w:val="%1."/>
      <w:lvlJc w:val="left"/>
      <w:pPr>
        <w:ind w:left="1260" w:firstLine="90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rFonts w:ascii="Arial" w:eastAsia="Arial" w:hAnsi="Arial" w:cs="Arial"/>
        <w:vertAlign w:val="baseline"/>
      </w:rPr>
    </w:lvl>
  </w:abstractNum>
  <w:abstractNum w:abstractNumId="2">
    <w:nsid w:val="12125E8D"/>
    <w:multiLevelType w:val="hybridMultilevel"/>
    <w:tmpl w:val="2A9ADFEC"/>
    <w:lvl w:ilvl="0" w:tplc="1A3231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C1315"/>
    <w:multiLevelType w:val="hybridMultilevel"/>
    <w:tmpl w:val="CCF46568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83A9A"/>
    <w:multiLevelType w:val="hybridMultilevel"/>
    <w:tmpl w:val="C860C122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200E7E3C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1E61B1A"/>
    <w:multiLevelType w:val="hybridMultilevel"/>
    <w:tmpl w:val="EA98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DF5F67"/>
    <w:multiLevelType w:val="multilevel"/>
    <w:tmpl w:val="87B6DF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44E00AD"/>
    <w:multiLevelType w:val="hybridMultilevel"/>
    <w:tmpl w:val="388A76DC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362C"/>
    <w:multiLevelType w:val="hybridMultilevel"/>
    <w:tmpl w:val="0680AA8A"/>
    <w:lvl w:ilvl="0" w:tplc="E208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0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AB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A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28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711C4"/>
    <w:multiLevelType w:val="multilevel"/>
    <w:tmpl w:val="84C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B2F01"/>
    <w:multiLevelType w:val="hybridMultilevel"/>
    <w:tmpl w:val="CA048028"/>
    <w:lvl w:ilvl="0" w:tplc="F3442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24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2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6C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A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C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F32E2"/>
    <w:multiLevelType w:val="hybridMultilevel"/>
    <w:tmpl w:val="86C0D326"/>
    <w:lvl w:ilvl="0" w:tplc="F46E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C2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CA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B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E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6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1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1039B"/>
    <w:multiLevelType w:val="hybridMultilevel"/>
    <w:tmpl w:val="47B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7146"/>
    <w:multiLevelType w:val="hybridMultilevel"/>
    <w:tmpl w:val="94529EB4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>
    <w:nsid w:val="50DA0348"/>
    <w:multiLevelType w:val="hybridMultilevel"/>
    <w:tmpl w:val="28A21A4A"/>
    <w:lvl w:ilvl="0" w:tplc="F1FA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E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0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B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A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A1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2167"/>
    <w:multiLevelType w:val="hybridMultilevel"/>
    <w:tmpl w:val="3D787050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C4875"/>
    <w:multiLevelType w:val="multilevel"/>
    <w:tmpl w:val="E5E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B3310"/>
    <w:multiLevelType w:val="hybridMultilevel"/>
    <w:tmpl w:val="51164798"/>
    <w:lvl w:ilvl="0" w:tplc="073E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C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E3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A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F2F56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69FA5EFD"/>
    <w:multiLevelType w:val="multilevel"/>
    <w:tmpl w:val="C04A931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6B3A6A5F"/>
    <w:multiLevelType w:val="multilevel"/>
    <w:tmpl w:val="B7FA7904"/>
    <w:lvl w:ilvl="0">
      <w:start w:val="1"/>
      <w:numFmt w:val="decimal"/>
      <w:lvlText w:val="%1."/>
      <w:lvlJc w:val="left"/>
      <w:pPr>
        <w:ind w:left="1331" w:firstLine="971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051" w:firstLine="169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71" w:firstLine="259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91" w:firstLine="313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211" w:firstLine="385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931" w:firstLine="475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651" w:firstLine="529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71" w:firstLine="601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91" w:firstLine="6911"/>
      </w:pPr>
      <w:rPr>
        <w:rFonts w:ascii="Arial" w:eastAsia="Arial" w:hAnsi="Arial" w:cs="Arial"/>
        <w:vertAlign w:val="baseline"/>
      </w:rPr>
    </w:lvl>
  </w:abstractNum>
  <w:abstractNum w:abstractNumId="22">
    <w:nsid w:val="6B8D5B06"/>
    <w:multiLevelType w:val="hybridMultilevel"/>
    <w:tmpl w:val="5870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3C2E49"/>
    <w:multiLevelType w:val="hybridMultilevel"/>
    <w:tmpl w:val="E6C002AC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8"/>
  </w:num>
  <w:num w:numId="6">
    <w:abstractNumId w:val="15"/>
  </w:num>
  <w:num w:numId="7">
    <w:abstractNumId w:val="1"/>
  </w:num>
  <w:num w:numId="8">
    <w:abstractNumId w:val="21"/>
  </w:num>
  <w:num w:numId="9">
    <w:abstractNumId w:val="7"/>
  </w:num>
  <w:num w:numId="10">
    <w:abstractNumId w:val="20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22"/>
  </w:num>
  <w:num w:numId="16">
    <w:abstractNumId w:val="16"/>
  </w:num>
  <w:num w:numId="17">
    <w:abstractNumId w:val="23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4"/>
    <w:rsid w:val="00006AB2"/>
    <w:rsid w:val="00031E75"/>
    <w:rsid w:val="000F188A"/>
    <w:rsid w:val="001420E3"/>
    <w:rsid w:val="00171FDC"/>
    <w:rsid w:val="001D243F"/>
    <w:rsid w:val="001D3F33"/>
    <w:rsid w:val="00247010"/>
    <w:rsid w:val="00253A52"/>
    <w:rsid w:val="00287EDC"/>
    <w:rsid w:val="002B371C"/>
    <w:rsid w:val="002F590D"/>
    <w:rsid w:val="00355778"/>
    <w:rsid w:val="00356B85"/>
    <w:rsid w:val="00374A44"/>
    <w:rsid w:val="00374FB8"/>
    <w:rsid w:val="004265E9"/>
    <w:rsid w:val="00432DE8"/>
    <w:rsid w:val="0049369F"/>
    <w:rsid w:val="00511F5C"/>
    <w:rsid w:val="0056449D"/>
    <w:rsid w:val="006C7E1D"/>
    <w:rsid w:val="00710713"/>
    <w:rsid w:val="00712DD9"/>
    <w:rsid w:val="007203D2"/>
    <w:rsid w:val="007A1E06"/>
    <w:rsid w:val="007B6454"/>
    <w:rsid w:val="00802C41"/>
    <w:rsid w:val="00840444"/>
    <w:rsid w:val="008629C1"/>
    <w:rsid w:val="00890AFB"/>
    <w:rsid w:val="008A3989"/>
    <w:rsid w:val="008C4DC4"/>
    <w:rsid w:val="009555BB"/>
    <w:rsid w:val="00987D8A"/>
    <w:rsid w:val="00AD7AE9"/>
    <w:rsid w:val="00B20E7C"/>
    <w:rsid w:val="00BD755A"/>
    <w:rsid w:val="00C3405D"/>
    <w:rsid w:val="00C44F51"/>
    <w:rsid w:val="00CA4199"/>
    <w:rsid w:val="00CE3C08"/>
    <w:rsid w:val="00CF3473"/>
    <w:rsid w:val="00D14513"/>
    <w:rsid w:val="00DD709E"/>
    <w:rsid w:val="00DF7A26"/>
    <w:rsid w:val="00E86D00"/>
    <w:rsid w:val="00ED33CB"/>
    <w:rsid w:val="00EE5E4E"/>
    <w:rsid w:val="00F30DDA"/>
    <w:rsid w:val="00F93561"/>
    <w:rsid w:val="00FA3AD5"/>
    <w:rsid w:val="247B5AA4"/>
    <w:rsid w:val="54DCBFFE"/>
    <w:rsid w:val="6CE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289"/>
  <w15:docId w15:val="{CF7507C7-4D82-4BEF-BA5F-AA4D3A7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4A4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74A4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74A4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74A4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374A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74A4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4A44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374A44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74A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99"/>
    <w:qFormat/>
    <w:rsid w:val="00ED3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D24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87D8A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rsid w:val="00802C41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02C4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n60@pstu.ac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forms/xiQwsKjuvAG6r9Aq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80DBCA55F4C4A8F9333CB2BD190F5" ma:contentTypeVersion="1" ma:contentTypeDescription="Создание документа." ma:contentTypeScope="" ma:versionID="37050c02a6b57a6c61d4a7552edbd04f">
  <xsd:schema xmlns:xsd="http://www.w3.org/2001/XMLSchema" xmlns:xs="http://www.w3.org/2001/XMLSchema" xmlns:p="http://schemas.microsoft.com/office/2006/metadata/properties" xmlns:ns3="95f4eea6-67ce-4702-a468-e559c66eb976" targetNamespace="http://schemas.microsoft.com/office/2006/metadata/properties" ma:root="true" ma:fieldsID="1504d1fc749cfb43c1b1ad4643f3312c" ns3:_="">
    <xsd:import namespace="95f4eea6-67ce-4702-a468-e559c66eb9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eea6-67ce-4702-a468-e559c66e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BF8BE-D3F0-4ED2-9B81-EA6C6BF96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eea6-67ce-4702-a468-e559c66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0F26A-353A-4B5D-BAA3-A52A4BDA7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1D6AC-DE08-4D39-8FA7-C0F5AC443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__ПОЛОЖЕНИЕ олипиада по робототехнике Пермский край1.docx</vt:lpstr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__ПОЛОЖЕНИЕ олипиада по робототехнике Пермский край1.docx</dc:title>
  <dc:subject/>
  <dc:creator>Директор</dc:creator>
  <cp:keywords/>
  <dc:description/>
  <cp:lastModifiedBy>Антипина Елизавета Михайловна</cp:lastModifiedBy>
  <cp:revision>2</cp:revision>
  <cp:lastPrinted>2017-05-15T03:33:00Z</cp:lastPrinted>
  <dcterms:created xsi:type="dcterms:W3CDTF">2017-05-19T05:35:00Z</dcterms:created>
  <dcterms:modified xsi:type="dcterms:W3CDTF">2017-05-19T05:35:00Z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0x010100C3B80DBCA55F4C4A8F9333CB2BD190F5</vt:lpwstr>
  </property>
</Properties>
</file>