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AF" w:rsidRDefault="009A0D53" w:rsidP="001C2FA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40A9F5" wp14:editId="14C4F253">
                <wp:simplePos x="0" y="0"/>
                <wp:positionH relativeFrom="page">
                  <wp:posOffset>914400</wp:posOffset>
                </wp:positionH>
                <wp:positionV relativeFrom="page">
                  <wp:posOffset>2971799</wp:posOffset>
                </wp:positionV>
                <wp:extent cx="2618740" cy="1381125"/>
                <wp:effectExtent l="0" t="0" r="1016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FB474C" w:rsidRDefault="007B4DFB" w:rsidP="007B4DFB">
                            <w:pPr>
                              <w:pStyle w:val="a6"/>
                            </w:pPr>
                            <w:r w:rsidRPr="00ED73F7">
                              <w:t xml:space="preserve">О </w:t>
                            </w:r>
                            <w:r w:rsidR="001F3765">
                              <w:t>реализации Всероссийской акции «Поделись своим знанием. Новые горизонты»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A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4pt;width:206.2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uL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" filled="f" stroked="f">
                <v:textbox inset="0,0,0,0">
                  <w:txbxContent>
                    <w:p w:rsidR="00E25515" w:rsidRPr="00FB474C" w:rsidRDefault="007B4DFB" w:rsidP="007B4DFB">
                      <w:pPr>
                        <w:pStyle w:val="a6"/>
                      </w:pPr>
                      <w:r w:rsidRPr="00ED73F7">
                        <w:t xml:space="preserve">О </w:t>
                      </w:r>
                      <w:r w:rsidR="001F3765">
                        <w:t>реализации Всероссийской акции «Поделись своим знанием. Новые горизонты»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8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DE0DD" wp14:editId="35883DAD">
                <wp:simplePos x="0" y="0"/>
                <wp:positionH relativeFrom="page">
                  <wp:posOffset>4051005</wp:posOffset>
                </wp:positionH>
                <wp:positionV relativeFrom="page">
                  <wp:posOffset>1041991</wp:posOffset>
                </wp:positionV>
                <wp:extent cx="3148965" cy="1977656"/>
                <wp:effectExtent l="0" t="0" r="1333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9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Default="006D0A9A" w:rsidP="00E25515">
                            <w:pPr>
                              <w:pStyle w:val="a3"/>
                              <w:spacing w:before="120"/>
                            </w:pPr>
                            <w: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  <w:p w:rsidR="000C1CC7" w:rsidRDefault="003F7CA3" w:rsidP="00E25515">
                            <w:pPr>
                              <w:pStyle w:val="a3"/>
                              <w:spacing w:before="120"/>
                            </w:pPr>
                            <w:r>
                              <w:t>Руководителям учреждений профессионального образования, подведомственных Министерству образования и науки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E0DD" id="Text Box 6" o:spid="_x0000_s1027" type="#_x0000_t202" style="position:absolute;margin-left:319pt;margin-top:82.05pt;width:247.95pt;height:15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OW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" filled="f" stroked="f">
                <v:textbox inset="0,0,0,0">
                  <w:txbxContent>
                    <w:p w:rsidR="00E25515" w:rsidRDefault="006D0A9A" w:rsidP="00E25515">
                      <w:pPr>
                        <w:pStyle w:val="a3"/>
                        <w:spacing w:before="120"/>
                      </w:pPr>
                      <w: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  <w:p w:rsidR="000C1CC7" w:rsidRDefault="003F7CA3" w:rsidP="00E25515">
                      <w:pPr>
                        <w:pStyle w:val="a3"/>
                        <w:spacing w:before="120"/>
                      </w:pPr>
                      <w:r>
                        <w:t>Руководителям учреждений профессионального образования, подведомственных Министерству образования и науки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F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CC3DF" wp14:editId="37E2F35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676BC6" w:rsidRDefault="00E25515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C3DF" id="Text Box 1" o:spid="_x0000_s1028" type="#_x0000_t202" style="position:absolute;margin-left:72.3pt;margin-top:185.7pt;width:91.9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q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R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NxAmrC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E25515" w:rsidRPr="00676BC6" w:rsidRDefault="00E25515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F0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D31D6" wp14:editId="618D9630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63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37675E" w:rsidRDefault="00E25515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31D6" id="Text Box 2" o:spid="_x0000_s1029" type="#_x0000_t202" style="position:absolute;margin-left:184.55pt;margin-top:185.7pt;width:152.6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Snsw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" filled="f" stroked="f">
                <v:textbox inset="0,0,0,0">
                  <w:txbxContent>
                    <w:p w:rsidR="00E25515" w:rsidRPr="0037675E" w:rsidRDefault="00E25515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F0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7992A" wp14:editId="774B9F0B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992A" id="Text Box 4" o:spid="_x0000_s1030" type="#_x0000_t202" style="position:absolute;margin-left:95.25pt;margin-top:207.75pt;width: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arQIAAK8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LxSuBq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F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17171" wp14:editId="3D09CD0C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7171" id="Text Box 5" o:spid="_x0000_s1031" type="#_x0000_t202" style="position:absolute;margin-left:185.9pt;margin-top:207.75pt;width:9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j8sg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Cn2qPy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F02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AF" w:rsidRDefault="001C2FAF" w:rsidP="001C2FAF">
      <w:pPr>
        <w:pStyle w:val="a7"/>
      </w:pPr>
    </w:p>
    <w:p w:rsidR="00D738B2" w:rsidRDefault="00D738B2" w:rsidP="00D738B2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738B2" w:rsidRDefault="00D738B2" w:rsidP="00D738B2">
      <w:pPr>
        <w:ind w:firstLine="709"/>
        <w:jc w:val="center"/>
        <w:rPr>
          <w:szCs w:val="28"/>
        </w:rPr>
      </w:pPr>
    </w:p>
    <w:p w:rsidR="009A0D53" w:rsidRPr="00EE6102" w:rsidRDefault="00405BE1" w:rsidP="009A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образования и науки Пермского края информирует вас </w:t>
      </w:r>
      <w:r>
        <w:rPr>
          <w:szCs w:val="28"/>
        </w:rPr>
        <w:br/>
        <w:t xml:space="preserve">о </w:t>
      </w:r>
      <w:r w:rsidRPr="00405BE1">
        <w:rPr>
          <w:szCs w:val="28"/>
        </w:rPr>
        <w:t xml:space="preserve">проведении </w:t>
      </w:r>
      <w:r w:rsidR="001F3765">
        <w:rPr>
          <w:szCs w:val="28"/>
        </w:rPr>
        <w:t>с 25 апреля</w:t>
      </w:r>
      <w:r w:rsidR="00EE6102">
        <w:rPr>
          <w:szCs w:val="28"/>
        </w:rPr>
        <w:t xml:space="preserve"> 202</w:t>
      </w:r>
      <w:r w:rsidR="006E1BCA">
        <w:rPr>
          <w:szCs w:val="28"/>
        </w:rPr>
        <w:t>2</w:t>
      </w:r>
      <w:r w:rsidR="00EE6102">
        <w:rPr>
          <w:szCs w:val="28"/>
        </w:rPr>
        <w:t xml:space="preserve"> году </w:t>
      </w:r>
      <w:r w:rsidR="001F3765" w:rsidRPr="001F3765">
        <w:rPr>
          <w:szCs w:val="28"/>
        </w:rPr>
        <w:t xml:space="preserve">Всероссийской акции «Поделись своим знанием. Новые горизонты» </w:t>
      </w:r>
      <w:r w:rsidR="00EE6102">
        <w:rPr>
          <w:szCs w:val="28"/>
        </w:rPr>
        <w:t xml:space="preserve">(далее – </w:t>
      </w:r>
      <w:r w:rsidR="001F3765">
        <w:rPr>
          <w:szCs w:val="28"/>
        </w:rPr>
        <w:t>Акция</w:t>
      </w:r>
      <w:r w:rsidR="00EE6102">
        <w:rPr>
          <w:szCs w:val="28"/>
        </w:rPr>
        <w:t>).</w:t>
      </w:r>
    </w:p>
    <w:p w:rsidR="009A0D53" w:rsidRDefault="00EE6102" w:rsidP="009A0D5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</w:t>
      </w:r>
      <w:r w:rsidR="001F3765">
        <w:rPr>
          <w:szCs w:val="28"/>
        </w:rPr>
        <w:t>Акции</w:t>
      </w:r>
      <w:r>
        <w:rPr>
          <w:szCs w:val="28"/>
        </w:rPr>
        <w:t xml:space="preserve"> выступают</w:t>
      </w:r>
      <w:r w:rsidR="001F3765">
        <w:rPr>
          <w:szCs w:val="28"/>
        </w:rPr>
        <w:t xml:space="preserve"> Министерство просвещения Российской Федерации и Российское общество «Знание».</w:t>
      </w:r>
    </w:p>
    <w:p w:rsidR="001F3765" w:rsidRDefault="001F3765" w:rsidP="001F376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Цель Акции – рассказать обучающимся историческую правду о нашей стране, ее достижениях, перспективах развития в текущем историческом периоде, возможностях каждого человека в личностном и профессиональном развитии, а также поделиться иными полезными знаниями из различных сфер деятельности.</w:t>
      </w:r>
    </w:p>
    <w:p w:rsidR="001F3765" w:rsidRPr="001F3765" w:rsidRDefault="001F3765" w:rsidP="001F376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Открытие акции пройдет 25 апреля 2022 г., прямая трансляция будет доступна на ресурсах Министерства просвещения </w:t>
      </w:r>
      <w:r>
        <w:rPr>
          <w:szCs w:val="28"/>
        </w:rPr>
        <w:t>Российской Федерации</w:t>
      </w:r>
      <w:r>
        <w:rPr>
          <w:szCs w:val="28"/>
        </w:rPr>
        <w:t xml:space="preserve">, а также </w:t>
      </w:r>
      <w:r>
        <w:rPr>
          <w:szCs w:val="28"/>
          <w:lang w:val="en-US"/>
        </w:rPr>
        <w:t>znanierussia</w:t>
      </w:r>
      <w:r w:rsidRPr="001F3765">
        <w:rPr>
          <w:szCs w:val="28"/>
        </w:rPr>
        <w:t>.</w:t>
      </w:r>
      <w:r>
        <w:rPr>
          <w:szCs w:val="28"/>
          <w:lang w:val="en-US"/>
        </w:rPr>
        <w:t>ru</w:t>
      </w:r>
      <w:r w:rsidRPr="001F3765">
        <w:rPr>
          <w:szCs w:val="28"/>
        </w:rPr>
        <w:t xml:space="preserve">, </w:t>
      </w:r>
      <w:r>
        <w:rPr>
          <w:szCs w:val="28"/>
          <w:lang w:val="en-US"/>
        </w:rPr>
        <w:t>vk</w:t>
      </w:r>
      <w:r w:rsidRPr="001F3765">
        <w:rPr>
          <w:szCs w:val="28"/>
        </w:rPr>
        <w:t>.</w:t>
      </w:r>
      <w:r>
        <w:rPr>
          <w:szCs w:val="28"/>
          <w:lang w:val="en-US"/>
        </w:rPr>
        <w:t>com</w:t>
      </w:r>
      <w:r w:rsidRPr="001F3765">
        <w:rPr>
          <w:szCs w:val="28"/>
        </w:rPr>
        <w:t>/</w:t>
      </w:r>
      <w:r>
        <w:rPr>
          <w:szCs w:val="28"/>
          <w:lang w:val="en-US"/>
        </w:rPr>
        <w:t>znanierussie</w:t>
      </w:r>
      <w:r w:rsidRPr="001F3765">
        <w:rPr>
          <w:szCs w:val="28"/>
        </w:rPr>
        <w:t>.</w:t>
      </w:r>
    </w:p>
    <w:p w:rsidR="000F665B" w:rsidRDefault="000F665B" w:rsidP="001F376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Просим провести </w:t>
      </w:r>
      <w:r>
        <w:rPr>
          <w:szCs w:val="28"/>
        </w:rPr>
        <w:t>просветительские мероприятия</w:t>
      </w:r>
      <w:r>
        <w:rPr>
          <w:szCs w:val="28"/>
        </w:rPr>
        <w:t xml:space="preserve"> в период с </w:t>
      </w:r>
      <w:r w:rsidR="001F3765">
        <w:rPr>
          <w:szCs w:val="28"/>
        </w:rPr>
        <w:t>25 по 29 апреля 2022 г. на базе образовательных</w:t>
      </w:r>
      <w:r>
        <w:rPr>
          <w:szCs w:val="28"/>
        </w:rPr>
        <w:t xml:space="preserve"> организаций начального общего, основного общего, среднего общего, среднего профессионального и высшего образования. </w:t>
      </w:r>
    </w:p>
    <w:p w:rsidR="001F3765" w:rsidRPr="001F3765" w:rsidRDefault="000F665B" w:rsidP="000F665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качестве лекторов рекомендуем приглашать ведущих ученых, историков, государственных и общественные деятелей, специалистов сферы культуры и искусства, физической культуры и спорта, специалистов коммерческого сектора, а также иных экспертов, обладающих актуальными, достоверными и востребованными знаниями.</w:t>
      </w:r>
    </w:p>
    <w:p w:rsidR="0027521D" w:rsidRDefault="00FC39FA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Просим</w:t>
      </w:r>
      <w:r w:rsidR="003B1C1A">
        <w:rPr>
          <w:szCs w:val="28"/>
        </w:rPr>
        <w:t xml:space="preserve"> </w:t>
      </w:r>
      <w:r w:rsidR="006F58D7">
        <w:rPr>
          <w:szCs w:val="28"/>
        </w:rPr>
        <w:t xml:space="preserve">довести информацию до </w:t>
      </w:r>
      <w:r w:rsidR="00D311F6">
        <w:rPr>
          <w:szCs w:val="28"/>
        </w:rPr>
        <w:t xml:space="preserve">образовательных организаций, </w:t>
      </w:r>
      <w:r w:rsidR="001F3765">
        <w:rPr>
          <w:szCs w:val="28"/>
        </w:rPr>
        <w:t xml:space="preserve">а также разместить информацию об Акции </w:t>
      </w:r>
      <w:r w:rsidR="00D311F6">
        <w:rPr>
          <w:szCs w:val="28"/>
        </w:rPr>
        <w:t>на имеющихся информационных ресурсах.</w:t>
      </w:r>
    </w:p>
    <w:p w:rsidR="000F665B" w:rsidRDefault="000F665B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Кроме того, в срок </w:t>
      </w:r>
      <w:r w:rsidRPr="000F665B">
        <w:rPr>
          <w:b/>
          <w:szCs w:val="28"/>
        </w:rPr>
        <w:t>до 10 мая 2022 года</w:t>
      </w:r>
      <w:r>
        <w:rPr>
          <w:szCs w:val="28"/>
        </w:rPr>
        <w:t xml:space="preserve"> просим заполнить отчет о реализации Акции по ссылке </w:t>
      </w:r>
      <w:hyperlink r:id="rId7" w:history="1">
        <w:r w:rsidRPr="00630DD0">
          <w:rPr>
            <w:rStyle w:val="af5"/>
            <w:szCs w:val="28"/>
          </w:rPr>
          <w:t>https://forms.yandex.ru/u/62550e3f0f9953ecf80446d9/</w:t>
        </w:r>
      </w:hyperlink>
      <w:r>
        <w:rPr>
          <w:szCs w:val="28"/>
        </w:rPr>
        <w:t xml:space="preserve"> и направить фотографии </w:t>
      </w:r>
      <w:r w:rsidR="00F44B92">
        <w:rPr>
          <w:szCs w:val="28"/>
        </w:rPr>
        <w:t xml:space="preserve">с каждого выступления лекторов и заполненное согласие (приложение 1) </w:t>
      </w:r>
      <w:r>
        <w:rPr>
          <w:szCs w:val="28"/>
        </w:rPr>
        <w:t xml:space="preserve">по электронной почте </w:t>
      </w:r>
      <w:hyperlink r:id="rId8" w:history="1">
        <w:r w:rsidRPr="00630DD0">
          <w:rPr>
            <w:rStyle w:val="af5"/>
            <w:szCs w:val="28"/>
          </w:rPr>
          <w:t>ivkarpova@minobr.permkrai.ru</w:t>
        </w:r>
      </w:hyperlink>
      <w:r w:rsidR="00F44B92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D738B2" w:rsidRDefault="00D738B2" w:rsidP="00DF0D84">
      <w:pPr>
        <w:tabs>
          <w:tab w:val="left" w:pos="2268"/>
        </w:tabs>
        <w:jc w:val="both"/>
        <w:rPr>
          <w:szCs w:val="28"/>
        </w:rPr>
      </w:pPr>
    </w:p>
    <w:p w:rsidR="0055678A" w:rsidRDefault="0055678A" w:rsidP="007B4DFB">
      <w:pPr>
        <w:tabs>
          <w:tab w:val="left" w:pos="2268"/>
        </w:tabs>
        <w:jc w:val="both"/>
        <w:rPr>
          <w:szCs w:val="28"/>
        </w:rPr>
      </w:pPr>
    </w:p>
    <w:p w:rsidR="009A0D53" w:rsidRDefault="001D11EE" w:rsidP="00D738B2">
      <w:pPr>
        <w:spacing w:line="276" w:lineRule="auto"/>
      </w:pPr>
      <w:r>
        <w:t>И.о. з</w:t>
      </w:r>
      <w:r w:rsidR="00401F3C">
        <w:t>аместител</w:t>
      </w:r>
      <w:r>
        <w:t>я</w:t>
      </w:r>
      <w:r w:rsidR="00401F3C">
        <w:t xml:space="preserve"> министра</w:t>
      </w:r>
      <w:r w:rsidR="009A0D53">
        <w:tab/>
      </w:r>
      <w:r w:rsidR="009A0D53">
        <w:tab/>
      </w:r>
      <w:r w:rsidR="009A0D53">
        <w:tab/>
      </w:r>
      <w:r w:rsidR="009A0D53">
        <w:tab/>
      </w:r>
      <w:r w:rsidR="009A0D53">
        <w:tab/>
      </w:r>
      <w:r w:rsidR="009A0D53">
        <w:tab/>
      </w:r>
      <w:r>
        <w:t>Л.Н. Калинчикова</w:t>
      </w: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42027B" w:rsidRDefault="0042027B" w:rsidP="00D738B2">
      <w:pPr>
        <w:spacing w:line="276" w:lineRule="auto"/>
      </w:pPr>
    </w:p>
    <w:p w:rsidR="009A0D53" w:rsidRDefault="009A0D53" w:rsidP="00D738B2">
      <w:pPr>
        <w:spacing w:line="276" w:lineRule="auto"/>
      </w:pPr>
    </w:p>
    <w:p w:rsidR="005D43D7" w:rsidRDefault="005D43D7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</w:p>
    <w:p w:rsidR="00F44B92" w:rsidRDefault="00F44B92" w:rsidP="00D738B2">
      <w:pPr>
        <w:rPr>
          <w:sz w:val="20"/>
        </w:rPr>
      </w:pPr>
      <w:bookmarkStart w:id="0" w:name="_GoBack"/>
      <w:bookmarkEnd w:id="0"/>
    </w:p>
    <w:p w:rsidR="000C1CC7" w:rsidRDefault="000C1CC7" w:rsidP="00D738B2">
      <w:pPr>
        <w:rPr>
          <w:sz w:val="20"/>
        </w:rPr>
      </w:pPr>
    </w:p>
    <w:p w:rsidR="005E394F" w:rsidRDefault="005E394F" w:rsidP="00D738B2">
      <w:pPr>
        <w:rPr>
          <w:sz w:val="20"/>
        </w:rPr>
      </w:pPr>
    </w:p>
    <w:p w:rsidR="00405BE1" w:rsidRDefault="00405BE1" w:rsidP="00D738B2">
      <w:pPr>
        <w:rPr>
          <w:sz w:val="20"/>
        </w:rPr>
      </w:pPr>
    </w:p>
    <w:p w:rsidR="00405BE1" w:rsidRDefault="00405BE1" w:rsidP="00D738B2">
      <w:pPr>
        <w:rPr>
          <w:sz w:val="20"/>
        </w:rPr>
      </w:pPr>
    </w:p>
    <w:p w:rsidR="00D738B2" w:rsidRPr="00B71F71" w:rsidRDefault="001D11EE" w:rsidP="00D738B2">
      <w:pPr>
        <w:rPr>
          <w:sz w:val="20"/>
        </w:rPr>
      </w:pPr>
      <w:r>
        <w:rPr>
          <w:sz w:val="20"/>
        </w:rPr>
        <w:t>Карпова Ирина Владимировна</w:t>
      </w:r>
    </w:p>
    <w:p w:rsidR="00D738B2" w:rsidRDefault="00C93693" w:rsidP="00D738B2">
      <w:pPr>
        <w:rPr>
          <w:b/>
          <w:bCs/>
          <w:szCs w:val="28"/>
        </w:rPr>
      </w:pPr>
      <w:r>
        <w:rPr>
          <w:sz w:val="20"/>
        </w:rPr>
        <w:t>(342) 211 70</w:t>
      </w:r>
      <w:r w:rsidR="00D738B2">
        <w:rPr>
          <w:sz w:val="20"/>
        </w:rPr>
        <w:t xml:space="preserve"> </w:t>
      </w:r>
      <w:r>
        <w:rPr>
          <w:sz w:val="20"/>
        </w:rPr>
        <w:t>14</w:t>
      </w:r>
    </w:p>
    <w:sectPr w:rsidR="00D738B2" w:rsidSect="007B4DF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E2" w:rsidRDefault="001D67E2">
      <w:r>
        <w:separator/>
      </w:r>
    </w:p>
  </w:endnote>
  <w:endnote w:type="continuationSeparator" w:id="0">
    <w:p w:rsidR="001D67E2" w:rsidRDefault="001D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E2" w:rsidRDefault="001D67E2">
      <w:r>
        <w:separator/>
      </w:r>
    </w:p>
  </w:footnote>
  <w:footnote w:type="continuationSeparator" w:id="0">
    <w:p w:rsidR="001D67E2" w:rsidRDefault="001D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9EE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4B92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1A42"/>
    <w:rsid w:val="000217BF"/>
    <w:rsid w:val="00034DF6"/>
    <w:rsid w:val="00043567"/>
    <w:rsid w:val="00054314"/>
    <w:rsid w:val="000575C2"/>
    <w:rsid w:val="000850D7"/>
    <w:rsid w:val="000C1CC7"/>
    <w:rsid w:val="000D0EDE"/>
    <w:rsid w:val="000F4F02"/>
    <w:rsid w:val="000F665B"/>
    <w:rsid w:val="00100AFF"/>
    <w:rsid w:val="00101231"/>
    <w:rsid w:val="00131A24"/>
    <w:rsid w:val="00147C7A"/>
    <w:rsid w:val="001620F3"/>
    <w:rsid w:val="001950EA"/>
    <w:rsid w:val="001A2849"/>
    <w:rsid w:val="001C2FAF"/>
    <w:rsid w:val="001C3943"/>
    <w:rsid w:val="001C5F31"/>
    <w:rsid w:val="001D02CD"/>
    <w:rsid w:val="001D11EE"/>
    <w:rsid w:val="001D5851"/>
    <w:rsid w:val="001D67E2"/>
    <w:rsid w:val="001E7497"/>
    <w:rsid w:val="001F3765"/>
    <w:rsid w:val="0021095F"/>
    <w:rsid w:val="00247723"/>
    <w:rsid w:val="0027521D"/>
    <w:rsid w:val="00335141"/>
    <w:rsid w:val="0036166D"/>
    <w:rsid w:val="0037675E"/>
    <w:rsid w:val="003972F8"/>
    <w:rsid w:val="003B1C1A"/>
    <w:rsid w:val="003B5605"/>
    <w:rsid w:val="003C1A45"/>
    <w:rsid w:val="003C5A25"/>
    <w:rsid w:val="003D4A86"/>
    <w:rsid w:val="003F7CA3"/>
    <w:rsid w:val="00401F3C"/>
    <w:rsid w:val="00405BE1"/>
    <w:rsid w:val="0041502B"/>
    <w:rsid w:val="0042027B"/>
    <w:rsid w:val="00426D4B"/>
    <w:rsid w:val="00427F1B"/>
    <w:rsid w:val="0043094D"/>
    <w:rsid w:val="00435C62"/>
    <w:rsid w:val="00437462"/>
    <w:rsid w:val="004562C2"/>
    <w:rsid w:val="00465511"/>
    <w:rsid w:val="004659CB"/>
    <w:rsid w:val="0047012F"/>
    <w:rsid w:val="00475D59"/>
    <w:rsid w:val="004A1171"/>
    <w:rsid w:val="004D2E33"/>
    <w:rsid w:val="00511D48"/>
    <w:rsid w:val="005328B0"/>
    <w:rsid w:val="00542CE9"/>
    <w:rsid w:val="0055678A"/>
    <w:rsid w:val="00567833"/>
    <w:rsid w:val="005842B9"/>
    <w:rsid w:val="00595D46"/>
    <w:rsid w:val="00595FFC"/>
    <w:rsid w:val="00596D6D"/>
    <w:rsid w:val="005B7C2C"/>
    <w:rsid w:val="005C20A9"/>
    <w:rsid w:val="005D43D7"/>
    <w:rsid w:val="005E394F"/>
    <w:rsid w:val="006155F3"/>
    <w:rsid w:val="00615B01"/>
    <w:rsid w:val="006378ED"/>
    <w:rsid w:val="00637B08"/>
    <w:rsid w:val="00641641"/>
    <w:rsid w:val="00676BC6"/>
    <w:rsid w:val="00693374"/>
    <w:rsid w:val="006A3A0C"/>
    <w:rsid w:val="006B34AC"/>
    <w:rsid w:val="006D0A9A"/>
    <w:rsid w:val="006D0BDD"/>
    <w:rsid w:val="006E1BCA"/>
    <w:rsid w:val="006F3D74"/>
    <w:rsid w:val="006F58D7"/>
    <w:rsid w:val="00707F74"/>
    <w:rsid w:val="00713B11"/>
    <w:rsid w:val="007240AF"/>
    <w:rsid w:val="00747A5A"/>
    <w:rsid w:val="00756AA1"/>
    <w:rsid w:val="00765A04"/>
    <w:rsid w:val="00784FEA"/>
    <w:rsid w:val="00787777"/>
    <w:rsid w:val="007B4DFB"/>
    <w:rsid w:val="007B636D"/>
    <w:rsid w:val="007C1F2E"/>
    <w:rsid w:val="00817ACA"/>
    <w:rsid w:val="00841F31"/>
    <w:rsid w:val="008777C6"/>
    <w:rsid w:val="008B3716"/>
    <w:rsid w:val="008C1942"/>
    <w:rsid w:val="008D26F0"/>
    <w:rsid w:val="008D3B5F"/>
    <w:rsid w:val="008E3099"/>
    <w:rsid w:val="008E32E8"/>
    <w:rsid w:val="009008F0"/>
    <w:rsid w:val="009315D4"/>
    <w:rsid w:val="00932E3B"/>
    <w:rsid w:val="009335DC"/>
    <w:rsid w:val="009369F3"/>
    <w:rsid w:val="00961B13"/>
    <w:rsid w:val="009A0D53"/>
    <w:rsid w:val="009A5A14"/>
    <w:rsid w:val="009D6E6F"/>
    <w:rsid w:val="009E4593"/>
    <w:rsid w:val="009F3062"/>
    <w:rsid w:val="009F318A"/>
    <w:rsid w:val="00A2509E"/>
    <w:rsid w:val="00A302DE"/>
    <w:rsid w:val="00A33A19"/>
    <w:rsid w:val="00A57C92"/>
    <w:rsid w:val="00A65FA3"/>
    <w:rsid w:val="00A732AE"/>
    <w:rsid w:val="00A73860"/>
    <w:rsid w:val="00A91E3F"/>
    <w:rsid w:val="00AD4A99"/>
    <w:rsid w:val="00AF507E"/>
    <w:rsid w:val="00B14125"/>
    <w:rsid w:val="00B170FB"/>
    <w:rsid w:val="00B36652"/>
    <w:rsid w:val="00B65E98"/>
    <w:rsid w:val="00B71F71"/>
    <w:rsid w:val="00B9739D"/>
    <w:rsid w:val="00BB46B3"/>
    <w:rsid w:val="00BB4AF4"/>
    <w:rsid w:val="00BB6EA3"/>
    <w:rsid w:val="00BB6F0D"/>
    <w:rsid w:val="00BC483B"/>
    <w:rsid w:val="00BC59A6"/>
    <w:rsid w:val="00BF3E51"/>
    <w:rsid w:val="00C139C3"/>
    <w:rsid w:val="00C31B18"/>
    <w:rsid w:val="00C42727"/>
    <w:rsid w:val="00C718F3"/>
    <w:rsid w:val="00C80448"/>
    <w:rsid w:val="00C809B8"/>
    <w:rsid w:val="00C93693"/>
    <w:rsid w:val="00C94056"/>
    <w:rsid w:val="00CE0648"/>
    <w:rsid w:val="00CE6D06"/>
    <w:rsid w:val="00CF1CCE"/>
    <w:rsid w:val="00D311F6"/>
    <w:rsid w:val="00D540FA"/>
    <w:rsid w:val="00D738B2"/>
    <w:rsid w:val="00D73DB8"/>
    <w:rsid w:val="00D9416D"/>
    <w:rsid w:val="00DA07B6"/>
    <w:rsid w:val="00DA2078"/>
    <w:rsid w:val="00DA23CC"/>
    <w:rsid w:val="00DC17C5"/>
    <w:rsid w:val="00DD16B2"/>
    <w:rsid w:val="00DD4023"/>
    <w:rsid w:val="00DE2B0E"/>
    <w:rsid w:val="00DE41DF"/>
    <w:rsid w:val="00DF0D84"/>
    <w:rsid w:val="00E20FF1"/>
    <w:rsid w:val="00E25515"/>
    <w:rsid w:val="00E37524"/>
    <w:rsid w:val="00E55D54"/>
    <w:rsid w:val="00E5736D"/>
    <w:rsid w:val="00E7374D"/>
    <w:rsid w:val="00EB2F70"/>
    <w:rsid w:val="00EC4AF2"/>
    <w:rsid w:val="00ED5E6E"/>
    <w:rsid w:val="00ED73F7"/>
    <w:rsid w:val="00EE6102"/>
    <w:rsid w:val="00EF3E30"/>
    <w:rsid w:val="00F15207"/>
    <w:rsid w:val="00F3163D"/>
    <w:rsid w:val="00F33318"/>
    <w:rsid w:val="00F379EE"/>
    <w:rsid w:val="00F44B92"/>
    <w:rsid w:val="00F45CD6"/>
    <w:rsid w:val="00F801BF"/>
    <w:rsid w:val="00F860FD"/>
    <w:rsid w:val="00FB474C"/>
    <w:rsid w:val="00FB6171"/>
    <w:rsid w:val="00FC39FA"/>
    <w:rsid w:val="00FD3FC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7C2D14-C097-47C8-B705-EEACAB3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qFormat/>
    <w:rsid w:val="00E2551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E255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semiHidden/>
    <w:rsid w:val="00E2551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5515"/>
    <w:rPr>
      <w:rFonts w:ascii="Calibri" w:hAnsi="Calibri"/>
      <w:sz w:val="24"/>
      <w:szCs w:val="24"/>
    </w:rPr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E2551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E25515"/>
    <w:rPr>
      <w:sz w:val="28"/>
      <w:lang w:val="x-none" w:eastAsia="x-none"/>
    </w:rPr>
  </w:style>
  <w:style w:type="character" w:styleId="af5">
    <w:name w:val="Hyperlink"/>
    <w:rsid w:val="00E25515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E25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25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25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qFormat/>
    <w:rsid w:val="00E25515"/>
    <w:rPr>
      <w:i/>
      <w:iCs/>
    </w:rPr>
  </w:style>
  <w:style w:type="paragraph" w:styleId="af8">
    <w:name w:val="Normal (Web)"/>
    <w:basedOn w:val="a"/>
    <w:unhideWhenUsed/>
    <w:rsid w:val="00E2551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9"/>
    <w:rsid w:val="00E2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E255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9"/>
    <w:rsid w:val="00E2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255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25515"/>
    <w:pPr>
      <w:widowControl w:val="0"/>
      <w:autoSpaceDE w:val="0"/>
      <w:autoSpaceDN w:val="0"/>
      <w:adjustRightInd w:val="0"/>
      <w:spacing w:before="69"/>
      <w:ind w:left="233"/>
      <w:outlineLvl w:val="0"/>
    </w:pPr>
    <w:rPr>
      <w:b/>
      <w:bCs/>
      <w:sz w:val="20"/>
    </w:rPr>
  </w:style>
  <w:style w:type="paragraph" w:customStyle="1" w:styleId="21">
    <w:name w:val="Заголовок 21"/>
    <w:basedOn w:val="a"/>
    <w:uiPriority w:val="1"/>
    <w:qFormat/>
    <w:rsid w:val="00E25515"/>
    <w:pPr>
      <w:widowControl w:val="0"/>
      <w:autoSpaceDE w:val="0"/>
      <w:autoSpaceDN w:val="0"/>
      <w:adjustRightInd w:val="0"/>
      <w:ind w:left="1532"/>
      <w:outlineLvl w:val="1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25515"/>
    <w:pPr>
      <w:widowControl w:val="0"/>
      <w:autoSpaceDE w:val="0"/>
      <w:autoSpaceDN w:val="0"/>
      <w:adjustRightInd w:val="0"/>
      <w:spacing w:line="162" w:lineRule="exact"/>
    </w:pPr>
    <w:rPr>
      <w:sz w:val="24"/>
      <w:szCs w:val="24"/>
    </w:rPr>
  </w:style>
  <w:style w:type="paragraph" w:styleId="afa">
    <w:name w:val="Title"/>
    <w:basedOn w:val="a"/>
    <w:link w:val="afb"/>
    <w:qFormat/>
    <w:rsid w:val="00E25515"/>
    <w:pPr>
      <w:jc w:val="center"/>
    </w:pPr>
    <w:rPr>
      <w:sz w:val="24"/>
    </w:rPr>
  </w:style>
  <w:style w:type="character" w:customStyle="1" w:styleId="afb">
    <w:name w:val="Название Знак"/>
    <w:link w:val="afa"/>
    <w:rsid w:val="00E25515"/>
    <w:rPr>
      <w:sz w:val="24"/>
    </w:rPr>
  </w:style>
  <w:style w:type="paragraph" w:styleId="afc">
    <w:name w:val="Subtitle"/>
    <w:basedOn w:val="a"/>
    <w:link w:val="afd"/>
    <w:qFormat/>
    <w:rsid w:val="00E25515"/>
    <w:pPr>
      <w:jc w:val="center"/>
    </w:pPr>
    <w:rPr>
      <w:sz w:val="24"/>
    </w:rPr>
  </w:style>
  <w:style w:type="character" w:customStyle="1" w:styleId="afd">
    <w:name w:val="Подзаголовок Знак"/>
    <w:link w:val="afc"/>
    <w:rsid w:val="00E25515"/>
    <w:rPr>
      <w:sz w:val="24"/>
    </w:rPr>
  </w:style>
  <w:style w:type="character" w:styleId="afe">
    <w:name w:val="FollowedHyperlink"/>
    <w:rsid w:val="004150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arpova@minobr.permkra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2550e3f0f9953ecf80446d9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Виктория Сергеевна</dc:creator>
  <cp:keywords/>
  <cp:lastModifiedBy>Карпова Ирина Владимировна</cp:lastModifiedBy>
  <cp:revision>2</cp:revision>
  <cp:lastPrinted>2020-07-03T10:17:00Z</cp:lastPrinted>
  <dcterms:created xsi:type="dcterms:W3CDTF">2022-04-12T06:07:00Z</dcterms:created>
  <dcterms:modified xsi:type="dcterms:W3CDTF">2022-04-12T06:07:00Z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Срочно! О краевом профильном лагере школьных команд КВН</vt:lpwstr>
  </property>
  <property fmtid="{D5CDD505-2E9C-101B-9397-08002B2CF9AE}" pid="3" name="reg_date">
    <vt:lpwstr>22.05.2019</vt:lpwstr>
  </property>
  <property fmtid="{D5CDD505-2E9C-101B-9397-08002B2CF9AE}" pid="4" name="reg_number">
    <vt:lpwstr>СЭД-26-01-36-711</vt:lpwstr>
  </property>
  <property fmtid="{D5CDD505-2E9C-101B-9397-08002B2CF9AE}" pid="5" name="r_object_id">
    <vt:lpwstr>09000001a4790c98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