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E6" w:rsidRPr="00AB15B1" w:rsidRDefault="009E3AE6" w:rsidP="00C00D48">
      <w:pPr>
        <w:keepNext/>
        <w:keepLines/>
        <w:jc w:val="center"/>
        <w:outlineLvl w:val="0"/>
        <w:rPr>
          <w:b/>
          <w:bCs/>
          <w:i/>
          <w:iCs/>
          <w:szCs w:val="28"/>
        </w:rPr>
      </w:pPr>
      <w:r w:rsidRPr="00AB15B1">
        <w:rPr>
          <w:b/>
          <w:bCs/>
          <w:szCs w:val="28"/>
          <w:lang w:eastAsia="en-US"/>
        </w:rPr>
        <w:t>Процедура проведения</w:t>
      </w:r>
      <w:r>
        <w:rPr>
          <w:b/>
          <w:bCs/>
          <w:szCs w:val="28"/>
          <w:lang w:eastAsia="en-US"/>
        </w:rPr>
        <w:t xml:space="preserve"> и критерии оценивания </w:t>
      </w:r>
      <w:r w:rsidRPr="00AB15B1">
        <w:rPr>
          <w:b/>
          <w:bCs/>
          <w:szCs w:val="28"/>
          <w:lang w:eastAsia="en-US"/>
        </w:rPr>
        <w:t>конкурс</w:t>
      </w:r>
      <w:r w:rsidR="00C00D48">
        <w:rPr>
          <w:b/>
          <w:bCs/>
          <w:szCs w:val="28"/>
          <w:lang w:eastAsia="en-US"/>
        </w:rPr>
        <w:t>ного испытания</w:t>
      </w:r>
      <w:r w:rsidRPr="00AB15B1">
        <w:rPr>
          <w:b/>
          <w:bCs/>
          <w:szCs w:val="28"/>
          <w:lang w:eastAsia="en-US"/>
        </w:rPr>
        <w:t xml:space="preserve"> </w:t>
      </w:r>
    </w:p>
    <w:p w:rsidR="009E3AE6" w:rsidRPr="00AB15B1" w:rsidRDefault="009E3AE6" w:rsidP="00C00D48">
      <w:pPr>
        <w:keepNext/>
        <w:keepLines/>
        <w:ind w:left="1440"/>
        <w:jc w:val="center"/>
        <w:outlineLvl w:val="2"/>
        <w:rPr>
          <w:b/>
          <w:bCs/>
          <w:szCs w:val="28"/>
        </w:rPr>
      </w:pPr>
      <w:r w:rsidRPr="00AB15B1">
        <w:rPr>
          <w:b/>
          <w:bCs/>
          <w:szCs w:val="28"/>
        </w:rPr>
        <w:t>«Аргументация в дискуссии»</w:t>
      </w:r>
    </w:p>
    <w:p w:rsidR="00C00D48" w:rsidRDefault="009E3AE6" w:rsidP="009E3AE6">
      <w:pPr>
        <w:spacing w:line="360" w:lineRule="exact"/>
        <w:ind w:firstLine="708"/>
        <w:jc w:val="both"/>
      </w:pPr>
      <w:r w:rsidRPr="00AB15B1">
        <w:t xml:space="preserve">Данное испытание представляет собой систему дуальных дискуссий (дискуссия, проходящая между двумя противниками). Дуальные дискуссии проводятся по заданным сюжетам. </w:t>
      </w:r>
    </w:p>
    <w:p w:rsidR="00C00D48" w:rsidRDefault="009E3AE6" w:rsidP="009E3AE6">
      <w:pPr>
        <w:spacing w:line="360" w:lineRule="exact"/>
        <w:ind w:firstLine="708"/>
        <w:jc w:val="both"/>
      </w:pPr>
      <w:r w:rsidRPr="00AB15B1">
        <w:t xml:space="preserve">Сюжет состоит из трех частей: </w:t>
      </w:r>
    </w:p>
    <w:p w:rsidR="00C00D48" w:rsidRDefault="009E3AE6" w:rsidP="009E3AE6">
      <w:pPr>
        <w:spacing w:line="360" w:lineRule="exact"/>
        <w:ind w:firstLine="708"/>
        <w:jc w:val="both"/>
      </w:pPr>
      <w:r w:rsidRPr="00AB15B1">
        <w:t xml:space="preserve">1) преамбула; </w:t>
      </w:r>
    </w:p>
    <w:p w:rsidR="00C00D48" w:rsidRDefault="009E3AE6" w:rsidP="009E3AE6">
      <w:pPr>
        <w:spacing w:line="360" w:lineRule="exact"/>
        <w:ind w:firstLine="708"/>
        <w:jc w:val="both"/>
      </w:pPr>
      <w:r w:rsidRPr="00AB15B1">
        <w:t xml:space="preserve">2) тезис; </w:t>
      </w:r>
    </w:p>
    <w:p w:rsidR="00C00D48" w:rsidRDefault="009E3AE6" w:rsidP="009E3AE6">
      <w:pPr>
        <w:spacing w:line="360" w:lineRule="exact"/>
        <w:ind w:firstLine="708"/>
        <w:jc w:val="both"/>
      </w:pPr>
      <w:r w:rsidRPr="00AB15B1">
        <w:t xml:space="preserve">3) антитезис. </w:t>
      </w:r>
    </w:p>
    <w:p w:rsidR="009E3AE6" w:rsidRPr="00AB15B1" w:rsidRDefault="009E3AE6" w:rsidP="009E3AE6">
      <w:pPr>
        <w:spacing w:line="360" w:lineRule="exact"/>
        <w:ind w:firstLine="708"/>
        <w:jc w:val="both"/>
      </w:pPr>
      <w:r w:rsidRPr="00AB15B1">
        <w:t xml:space="preserve">Каждый сюжет имеет номер согласно «Перечню сюжетов дискуссии» и краткое название. В преамбуле кратко описывается проблемная ситуация (общественное или иное явление, проектная или законодательная инициатива, совокупность фактов), сюжет, обстоятельства, по отношению к которым сформулированы два противоречащих друг другу суждения – «тезис» и «антитезис». </w:t>
      </w:r>
    </w:p>
    <w:p w:rsidR="009E3AE6" w:rsidRPr="00AB15B1" w:rsidRDefault="009E3AE6" w:rsidP="009E3AE6">
      <w:pPr>
        <w:spacing w:line="360" w:lineRule="exact"/>
        <w:ind w:firstLine="708"/>
        <w:jc w:val="both"/>
      </w:pPr>
      <w:r w:rsidRPr="00AB15B1">
        <w:t xml:space="preserve">Участники номинации не позднее, чем за 3 суток до начала конкурса, получают по электронной почте «Перечень сюжетов дискуссий» (далее, Перечень) и «Лист выбора» (форма листа выбора прилагается). </w:t>
      </w:r>
    </w:p>
    <w:p w:rsidR="009E3AE6" w:rsidRPr="00AB15B1" w:rsidRDefault="009E3AE6" w:rsidP="009E3AE6">
      <w:pPr>
        <w:spacing w:line="360" w:lineRule="exact"/>
        <w:ind w:firstLine="708"/>
        <w:jc w:val="both"/>
      </w:pPr>
      <w:r w:rsidRPr="00AB15B1">
        <w:t xml:space="preserve">В течение первых суток после получения Перечня и «Листа выбора» участник номинации высылает ответное письмо с заполненным и подписанным «Листом выбора», где в каждом столбце (для каждого сюжета) указывает «тезис» или «антитезис», т.е. обозначает суждение, которое желает защищать по данному сюжету. </w:t>
      </w:r>
    </w:p>
    <w:p w:rsidR="009E3AE6" w:rsidRPr="00AB15B1" w:rsidRDefault="009E3AE6" w:rsidP="009E3AE6">
      <w:pPr>
        <w:spacing w:line="360" w:lineRule="exact"/>
        <w:ind w:firstLine="708"/>
        <w:jc w:val="both"/>
      </w:pPr>
      <w:r w:rsidRPr="00AB15B1">
        <w:t>После сбора всех «Листов выбора» жюри проводит анализ и составляет расписание номинации на основании следующих правил:</w:t>
      </w:r>
    </w:p>
    <w:p w:rsidR="009E3AE6" w:rsidRPr="00AB15B1" w:rsidRDefault="009E3AE6" w:rsidP="009E3AE6">
      <w:pPr>
        <w:numPr>
          <w:ilvl w:val="0"/>
          <w:numId w:val="1"/>
        </w:numPr>
        <w:tabs>
          <w:tab w:val="left" w:pos="993"/>
        </w:tabs>
        <w:spacing w:line="360" w:lineRule="exact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AB15B1">
        <w:rPr>
          <w:rFonts w:eastAsia="Calibri"/>
          <w:szCs w:val="28"/>
          <w:lang w:eastAsia="en-US"/>
        </w:rPr>
        <w:t>Каждый конкурсант должен принять участие в двух дискуссиях с различными противниками и по различным сюжетам.</w:t>
      </w:r>
    </w:p>
    <w:p w:rsidR="009E3AE6" w:rsidRPr="00AB15B1" w:rsidRDefault="009E3AE6" w:rsidP="009E3AE6">
      <w:pPr>
        <w:numPr>
          <w:ilvl w:val="0"/>
          <w:numId w:val="1"/>
        </w:numPr>
        <w:tabs>
          <w:tab w:val="left" w:pos="993"/>
        </w:tabs>
        <w:spacing w:line="360" w:lineRule="exact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AB15B1">
        <w:rPr>
          <w:rFonts w:eastAsia="Calibri"/>
          <w:szCs w:val="28"/>
          <w:lang w:eastAsia="en-US"/>
        </w:rPr>
        <w:t xml:space="preserve">Пары участников одной дискуссии подбираются в соответствии с выбором конкурсантов. Иными словами, если конкурсант Петров выбрал в первой теме защиту тезиса, а конкурсант Иванов – защиту антитезиса, то первая тема может быть предложена Петрову и Иванову для дуальной дискуссии. </w:t>
      </w:r>
    </w:p>
    <w:p w:rsidR="009E3AE6" w:rsidRPr="00AB15B1" w:rsidRDefault="009E3AE6" w:rsidP="009E3AE6">
      <w:pPr>
        <w:spacing w:line="360" w:lineRule="exact"/>
        <w:ind w:firstLine="708"/>
        <w:jc w:val="both"/>
      </w:pPr>
      <w:r w:rsidRPr="00AB15B1">
        <w:t xml:space="preserve">Расписание дискуссий, включающее время, сюжет, и фамилии конкурсантов, которые защищают тезис и антитезис в каждом сюжете,  становится доступным  минимум за 12 часов  до начала  первой дуальной дискуссии. </w:t>
      </w:r>
    </w:p>
    <w:p w:rsidR="009E3AE6" w:rsidRPr="00AB15B1" w:rsidRDefault="009E3AE6" w:rsidP="009E3AE6">
      <w:pPr>
        <w:spacing w:line="360" w:lineRule="exact"/>
        <w:ind w:firstLine="708"/>
        <w:jc w:val="both"/>
      </w:pPr>
      <w:r w:rsidRPr="00AB15B1">
        <w:t>При подготовке к дуальным дискуссиям участники могут пользоваться всеми доступными источниками информации.</w:t>
      </w:r>
    </w:p>
    <w:p w:rsidR="009E3AE6" w:rsidRPr="00AB15B1" w:rsidRDefault="009E3AE6" w:rsidP="009E3AE6">
      <w:pPr>
        <w:spacing w:line="360" w:lineRule="exact"/>
        <w:ind w:firstLine="708"/>
        <w:jc w:val="both"/>
      </w:pPr>
      <w:r w:rsidRPr="00AB15B1">
        <w:t>Каждая дискуссия  длится до 16 минут. Каждую дискуссию судят минимум два  члена жюри.  Каждый член жюри заполняет протокол.</w:t>
      </w:r>
    </w:p>
    <w:p w:rsidR="009E3AE6" w:rsidRPr="00AB15B1" w:rsidRDefault="009E3AE6" w:rsidP="009E3AE6">
      <w:pPr>
        <w:spacing w:line="360" w:lineRule="exact"/>
        <w:ind w:firstLine="708"/>
        <w:jc w:val="both"/>
      </w:pPr>
      <w:r w:rsidRPr="00AB15B1">
        <w:lastRenderedPageBreak/>
        <w:t xml:space="preserve">После каждой дискуссии члены жюри в течение 1-2 минут заполняют протоколы, затем в течение 1-2 минут дают краткие комментарии. Комментарии не содержат информацию о том, кто, с точки зрения эксперта, победил в данной схватке. В комментариях указываются наиболее яркие моменты дискуссии. После проведения всей серии схваток протоколы сдаются секретарю жюри, который производит подсчет баллов, набранных каждым из участников. </w:t>
      </w:r>
    </w:p>
    <w:p w:rsidR="009E3AE6" w:rsidRPr="00AB15B1" w:rsidRDefault="009E3AE6" w:rsidP="009E3AE6">
      <w:pPr>
        <w:spacing w:line="360" w:lineRule="exact"/>
      </w:pPr>
    </w:p>
    <w:p w:rsidR="009E3AE6" w:rsidRPr="00AB15B1" w:rsidRDefault="009E3AE6" w:rsidP="00C00D48">
      <w:pPr>
        <w:keepNext/>
        <w:spacing w:line="360" w:lineRule="exact"/>
        <w:jc w:val="center"/>
        <w:outlineLvl w:val="2"/>
        <w:rPr>
          <w:b/>
          <w:bCs/>
          <w:szCs w:val="28"/>
        </w:rPr>
      </w:pPr>
      <w:proofErr w:type="gramStart"/>
      <w:r w:rsidRPr="00AB15B1">
        <w:rPr>
          <w:b/>
          <w:bCs/>
          <w:szCs w:val="28"/>
        </w:rPr>
        <w:t>Процедура  дуальной</w:t>
      </w:r>
      <w:proofErr w:type="gramEnd"/>
      <w:r w:rsidRPr="00AB15B1">
        <w:rPr>
          <w:b/>
          <w:bCs/>
          <w:szCs w:val="28"/>
        </w:rPr>
        <w:t xml:space="preserve"> дискуссии</w:t>
      </w:r>
    </w:p>
    <w:p w:rsidR="009E3AE6" w:rsidRPr="00AB15B1" w:rsidRDefault="009E3AE6" w:rsidP="00C00D48">
      <w:pPr>
        <w:spacing w:line="360" w:lineRule="exact"/>
        <w:ind w:firstLine="708"/>
        <w:jc w:val="both"/>
      </w:pPr>
      <w:r w:rsidRPr="00AB15B1">
        <w:t>Каждая дуальная дискуссия включает следующие этапы:</w:t>
      </w:r>
    </w:p>
    <w:p w:rsidR="009E3AE6" w:rsidRPr="00AB15B1" w:rsidRDefault="009E3AE6" w:rsidP="009E3AE6">
      <w:pPr>
        <w:spacing w:line="360" w:lineRule="exact"/>
        <w:jc w:val="both"/>
      </w:pPr>
      <w:r w:rsidRPr="00AB15B1">
        <w:rPr>
          <w:b/>
        </w:rPr>
        <w:t>А. Аргументы.</w:t>
      </w:r>
      <w:r w:rsidRPr="00AB15B1">
        <w:t xml:space="preserve"> Участники выступают по очереди, излагая аргументы в обоснование собственного суждения. Первым выступает участник, защищающий тезис. Время на выступление каждого – до 2 минут.</w:t>
      </w:r>
    </w:p>
    <w:p w:rsidR="009E3AE6" w:rsidRPr="00AB15B1" w:rsidRDefault="009E3AE6" w:rsidP="009E3AE6">
      <w:pPr>
        <w:spacing w:line="360" w:lineRule="exact"/>
        <w:jc w:val="both"/>
      </w:pPr>
      <w:r w:rsidRPr="00AB15B1">
        <w:rPr>
          <w:b/>
        </w:rPr>
        <w:t>В. Вопросы.</w:t>
      </w:r>
      <w:r w:rsidRPr="00AB15B1">
        <w:t xml:space="preserve"> Участники по очереди задают друг другу вопросы. После ответа оппонента у того, кто задал вопрос, есть возможность комментария (краткого суждения). На серию вопросов одного оппонента дается до 2 минут. </w:t>
      </w:r>
    </w:p>
    <w:p w:rsidR="009E3AE6" w:rsidRPr="00AB15B1" w:rsidRDefault="009E3AE6" w:rsidP="009E3AE6">
      <w:pPr>
        <w:spacing w:line="360" w:lineRule="exact"/>
        <w:jc w:val="both"/>
      </w:pPr>
      <w:r w:rsidRPr="00AB15B1">
        <w:rPr>
          <w:b/>
          <w:lang w:val="en-US"/>
        </w:rPr>
        <w:t>D</w:t>
      </w:r>
      <w:r w:rsidRPr="00AB15B1">
        <w:rPr>
          <w:b/>
        </w:rPr>
        <w:t>. Опровержения.</w:t>
      </w:r>
      <w:r w:rsidRPr="00AB15B1">
        <w:t xml:space="preserve"> На данном этапе каждому из участников дается возможность выступить с опровержением аргументации оппонента и подвести итог дискуссии. На каждое опровержение дается до 2 минут.</w:t>
      </w:r>
    </w:p>
    <w:p w:rsidR="009E3AE6" w:rsidRPr="00AB15B1" w:rsidRDefault="009E3AE6" w:rsidP="009E3AE6">
      <w:pPr>
        <w:spacing w:line="360" w:lineRule="exact"/>
        <w:jc w:val="both"/>
      </w:pPr>
      <w:r w:rsidRPr="00AB15B1">
        <w:t xml:space="preserve">Между этапами участникам дискуссии дается 1 минута на подготовку к следующему этапу. </w:t>
      </w:r>
    </w:p>
    <w:p w:rsidR="009E3AE6" w:rsidRPr="00AB15B1" w:rsidRDefault="009E3AE6" w:rsidP="009E3AE6">
      <w:pPr>
        <w:keepNext/>
        <w:spacing w:after="60"/>
        <w:ind w:firstLine="709"/>
        <w:outlineLvl w:val="2"/>
        <w:rPr>
          <w:b/>
          <w:bCs/>
          <w:szCs w:val="28"/>
        </w:rPr>
      </w:pPr>
      <w:r w:rsidRPr="00AB15B1">
        <w:rPr>
          <w:b/>
          <w:bCs/>
          <w:szCs w:val="28"/>
        </w:rPr>
        <w:t>Критерии оценивания</w:t>
      </w:r>
    </w:p>
    <w:p w:rsidR="009E3AE6" w:rsidRDefault="009E3AE6" w:rsidP="009E3AE6">
      <w:pPr>
        <w:ind w:firstLine="708"/>
      </w:pPr>
      <w:r w:rsidRPr="00AB15B1">
        <w:t>При оценке аргументации участников в ходе дуальных дискуссий эксперты руководствуются следующими критериями:</w:t>
      </w:r>
    </w:p>
    <w:p w:rsidR="00566AE5" w:rsidRDefault="00566AE5" w:rsidP="009E3AE6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"/>
        <w:gridCol w:w="2074"/>
        <w:gridCol w:w="5723"/>
        <w:gridCol w:w="1921"/>
      </w:tblGrid>
      <w:tr w:rsidR="00566AE5" w:rsidRPr="00566AE5" w:rsidTr="008220CD">
        <w:tc>
          <w:tcPr>
            <w:tcW w:w="634" w:type="dxa"/>
          </w:tcPr>
          <w:p w:rsidR="00566AE5" w:rsidRPr="00566AE5" w:rsidRDefault="00566AE5" w:rsidP="00D054DC">
            <w:pPr>
              <w:jc w:val="center"/>
              <w:rPr>
                <w:b/>
                <w:szCs w:val="28"/>
              </w:rPr>
            </w:pPr>
            <w:r w:rsidRPr="00566AE5">
              <w:rPr>
                <w:b/>
                <w:szCs w:val="28"/>
              </w:rPr>
              <w:t>№</w:t>
            </w:r>
          </w:p>
        </w:tc>
        <w:tc>
          <w:tcPr>
            <w:tcW w:w="2168" w:type="dxa"/>
          </w:tcPr>
          <w:p w:rsidR="00566AE5" w:rsidRPr="00566AE5" w:rsidRDefault="00566AE5" w:rsidP="00D054DC">
            <w:pPr>
              <w:jc w:val="center"/>
              <w:rPr>
                <w:b/>
                <w:szCs w:val="28"/>
              </w:rPr>
            </w:pPr>
            <w:r w:rsidRPr="00566AE5">
              <w:rPr>
                <w:b/>
                <w:szCs w:val="28"/>
              </w:rPr>
              <w:t>Критерий</w:t>
            </w:r>
          </w:p>
        </w:tc>
        <w:tc>
          <w:tcPr>
            <w:tcW w:w="8788" w:type="dxa"/>
          </w:tcPr>
          <w:p w:rsidR="00566AE5" w:rsidRPr="00566AE5" w:rsidRDefault="00566AE5" w:rsidP="00D054DC">
            <w:pPr>
              <w:jc w:val="center"/>
              <w:rPr>
                <w:b/>
                <w:szCs w:val="28"/>
              </w:rPr>
            </w:pPr>
            <w:r w:rsidRPr="00566AE5">
              <w:rPr>
                <w:b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b/>
                <w:szCs w:val="28"/>
              </w:rPr>
            </w:pPr>
            <w:r w:rsidRPr="00566AE5">
              <w:rPr>
                <w:b/>
                <w:szCs w:val="28"/>
              </w:rPr>
              <w:t>Баллы</w:t>
            </w:r>
          </w:p>
        </w:tc>
      </w:tr>
      <w:tr w:rsidR="00566AE5" w:rsidRPr="00566AE5" w:rsidTr="008220CD">
        <w:tc>
          <w:tcPr>
            <w:tcW w:w="634" w:type="dxa"/>
            <w:vMerge w:val="restart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1.</w:t>
            </w:r>
          </w:p>
        </w:tc>
        <w:tc>
          <w:tcPr>
            <w:tcW w:w="2168" w:type="dxa"/>
            <w:vMerge w:val="restart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Качество</w:t>
            </w:r>
          </w:p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аргументов</w:t>
            </w:r>
          </w:p>
        </w:tc>
        <w:tc>
          <w:tcPr>
            <w:tcW w:w="8788" w:type="dxa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Аргументы слабые. Большинство аргументов лишь</w:t>
            </w:r>
          </w:p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косвенно относятся к защищаемому тезису.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0-1</w:t>
            </w:r>
          </w:p>
        </w:tc>
      </w:tr>
      <w:tr w:rsidR="00566AE5" w:rsidRPr="00566AE5" w:rsidTr="008220CD">
        <w:tc>
          <w:tcPr>
            <w:tcW w:w="634" w:type="dxa"/>
            <w:vMerge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</w:p>
        </w:tc>
        <w:tc>
          <w:tcPr>
            <w:tcW w:w="2168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8788" w:type="dxa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Один аргумент является сильным. Остальные аргументы - косвенные и/или слабые.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2-3</w:t>
            </w:r>
          </w:p>
        </w:tc>
      </w:tr>
      <w:tr w:rsidR="00566AE5" w:rsidRPr="00566AE5" w:rsidTr="008220CD">
        <w:tc>
          <w:tcPr>
            <w:tcW w:w="634" w:type="dxa"/>
            <w:vMerge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</w:p>
        </w:tc>
        <w:tc>
          <w:tcPr>
            <w:tcW w:w="2168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8788" w:type="dxa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Два аргумента являются сильными. Отсутствуют косвенные аргументы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4-5</w:t>
            </w:r>
          </w:p>
        </w:tc>
      </w:tr>
      <w:tr w:rsidR="00566AE5" w:rsidRPr="00566AE5" w:rsidTr="008220CD">
        <w:tc>
          <w:tcPr>
            <w:tcW w:w="634" w:type="dxa"/>
            <w:vMerge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</w:p>
        </w:tc>
        <w:tc>
          <w:tcPr>
            <w:tcW w:w="2168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8788" w:type="dxa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Представлены 3 и более сильных аргумента. Построение системы аргументов логично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6-8</w:t>
            </w:r>
          </w:p>
        </w:tc>
      </w:tr>
      <w:tr w:rsidR="00566AE5" w:rsidRPr="00566AE5" w:rsidTr="008220CD">
        <w:tc>
          <w:tcPr>
            <w:tcW w:w="634" w:type="dxa"/>
            <w:vMerge w:val="restart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2.</w:t>
            </w:r>
          </w:p>
        </w:tc>
        <w:tc>
          <w:tcPr>
            <w:tcW w:w="2168" w:type="dxa"/>
            <w:vMerge w:val="restart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Качество вопросов</w:t>
            </w:r>
          </w:p>
        </w:tc>
        <w:tc>
          <w:tcPr>
            <w:tcW w:w="8788" w:type="dxa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 xml:space="preserve">Большинство вопросов являются риторическими. Нет </w:t>
            </w:r>
            <w:proofErr w:type="spellStart"/>
            <w:r w:rsidRPr="00566AE5">
              <w:rPr>
                <w:szCs w:val="28"/>
              </w:rPr>
              <w:t>проблематизирующих</w:t>
            </w:r>
            <w:proofErr w:type="spellEnd"/>
            <w:r w:rsidRPr="00566AE5">
              <w:rPr>
                <w:szCs w:val="28"/>
              </w:rPr>
              <w:t xml:space="preserve"> вопросов. Комментарии отсутствуют или не являются комментариями по существу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0-1</w:t>
            </w:r>
          </w:p>
        </w:tc>
      </w:tr>
      <w:tr w:rsidR="00566AE5" w:rsidRPr="00566AE5" w:rsidTr="008220CD">
        <w:tc>
          <w:tcPr>
            <w:tcW w:w="634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2168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8788" w:type="dxa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Отсутствуют риторические вопросы. Большинство</w:t>
            </w:r>
          </w:p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 xml:space="preserve">вопросов относятся к содержанию аргументов оппонента. Один-два вопроса </w:t>
            </w:r>
            <w:r w:rsidRPr="00566AE5">
              <w:rPr>
                <w:szCs w:val="28"/>
              </w:rPr>
              <w:lastRenderedPageBreak/>
              <w:t xml:space="preserve">направлено на </w:t>
            </w:r>
            <w:proofErr w:type="spellStart"/>
            <w:r w:rsidRPr="00566AE5">
              <w:rPr>
                <w:szCs w:val="28"/>
              </w:rPr>
              <w:t>проблематизацию</w:t>
            </w:r>
            <w:proofErr w:type="spellEnd"/>
            <w:r w:rsidRPr="00566AE5">
              <w:rPr>
                <w:szCs w:val="28"/>
              </w:rPr>
              <w:t xml:space="preserve"> позиции оппонента. Один-два удачных комментария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lastRenderedPageBreak/>
              <w:t>2-3</w:t>
            </w:r>
          </w:p>
        </w:tc>
      </w:tr>
      <w:tr w:rsidR="00566AE5" w:rsidRPr="00566AE5" w:rsidTr="008220CD">
        <w:tc>
          <w:tcPr>
            <w:tcW w:w="634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2168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8788" w:type="dxa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Преобладают проблемные вопросы, каждый из которых относится к аргументации оппонента.</w:t>
            </w:r>
          </w:p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Большинство комментариев являются удачными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4-5</w:t>
            </w:r>
          </w:p>
        </w:tc>
      </w:tr>
      <w:tr w:rsidR="00566AE5" w:rsidRPr="00566AE5" w:rsidTr="008220CD">
        <w:tc>
          <w:tcPr>
            <w:tcW w:w="634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2168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8788" w:type="dxa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Вопросы к аргументам оппонента выстроены в определенной логике. Все вопросы относятся к содержанию аргументации. Комментарии логичны и направлены на опровержении аргументов оппонента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6-8</w:t>
            </w:r>
          </w:p>
        </w:tc>
      </w:tr>
      <w:tr w:rsidR="00566AE5" w:rsidRPr="00566AE5" w:rsidTr="008220CD">
        <w:tc>
          <w:tcPr>
            <w:tcW w:w="634" w:type="dxa"/>
            <w:vMerge w:val="restart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3.</w:t>
            </w:r>
          </w:p>
        </w:tc>
        <w:tc>
          <w:tcPr>
            <w:tcW w:w="2168" w:type="dxa"/>
            <w:vMerge w:val="restart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Опровержение</w:t>
            </w:r>
          </w:p>
        </w:tc>
        <w:tc>
          <w:tcPr>
            <w:tcW w:w="8788" w:type="dxa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Опровержение в основном сводится к повторению собственной аргументации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0-1</w:t>
            </w:r>
          </w:p>
        </w:tc>
      </w:tr>
      <w:tr w:rsidR="00566AE5" w:rsidRPr="00566AE5" w:rsidTr="008220CD">
        <w:tc>
          <w:tcPr>
            <w:tcW w:w="634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2168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8788" w:type="dxa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Опровержение опирается на 1-2 эпизода дискуссии, логика выстроена слабо. Заключение лишь повторяет тезис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2-3</w:t>
            </w:r>
          </w:p>
        </w:tc>
      </w:tr>
      <w:tr w:rsidR="00566AE5" w:rsidRPr="00566AE5" w:rsidTr="008220CD">
        <w:tc>
          <w:tcPr>
            <w:tcW w:w="634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2168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8788" w:type="dxa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Опровержение направлено и на аргументы оппонента, и его ответы на вопросы.</w:t>
            </w:r>
          </w:p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 xml:space="preserve"> Заключение частично повторяет тезис, но содержит новые контексты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4-5</w:t>
            </w:r>
          </w:p>
        </w:tc>
      </w:tr>
      <w:tr w:rsidR="00566AE5" w:rsidRPr="00566AE5" w:rsidTr="008220CD">
        <w:tc>
          <w:tcPr>
            <w:tcW w:w="634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2168" w:type="dxa"/>
            <w:vMerge/>
          </w:tcPr>
          <w:p w:rsidR="00566AE5" w:rsidRPr="00566AE5" w:rsidRDefault="00566AE5" w:rsidP="00D054DC">
            <w:pPr>
              <w:rPr>
                <w:szCs w:val="28"/>
              </w:rPr>
            </w:pPr>
          </w:p>
        </w:tc>
        <w:tc>
          <w:tcPr>
            <w:tcW w:w="8788" w:type="dxa"/>
          </w:tcPr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Опровержение направлено на аргументы оппонента, опирается на его ответы на вопросы, выстроено логично. Аргументы противника используются против него самого.</w:t>
            </w:r>
          </w:p>
          <w:p w:rsidR="00566AE5" w:rsidRPr="00566AE5" w:rsidRDefault="00566AE5" w:rsidP="00D054DC">
            <w:pPr>
              <w:rPr>
                <w:szCs w:val="28"/>
              </w:rPr>
            </w:pPr>
            <w:r w:rsidRPr="00566AE5">
              <w:rPr>
                <w:szCs w:val="28"/>
              </w:rPr>
              <w:t>Заключение является ярким, выразительным, развивает и обогащает позицию автора.</w:t>
            </w:r>
          </w:p>
        </w:tc>
        <w:tc>
          <w:tcPr>
            <w:tcW w:w="2835" w:type="dxa"/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6-8</w:t>
            </w:r>
          </w:p>
        </w:tc>
      </w:tr>
      <w:tr w:rsidR="00566AE5" w:rsidRPr="00566AE5" w:rsidTr="008220CD">
        <w:tc>
          <w:tcPr>
            <w:tcW w:w="115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6AE5" w:rsidRPr="00566AE5" w:rsidRDefault="00566AE5" w:rsidP="00D054DC">
            <w:pPr>
              <w:rPr>
                <w:b/>
                <w:szCs w:val="28"/>
              </w:rPr>
            </w:pPr>
            <w:r w:rsidRPr="00566AE5">
              <w:rPr>
                <w:b/>
                <w:szCs w:val="28"/>
              </w:rPr>
              <w:t>Всего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6AE5" w:rsidRPr="00566AE5" w:rsidRDefault="00566AE5" w:rsidP="00D054DC">
            <w:pPr>
              <w:jc w:val="center"/>
              <w:rPr>
                <w:b/>
                <w:szCs w:val="28"/>
              </w:rPr>
            </w:pPr>
            <w:r w:rsidRPr="00566AE5">
              <w:rPr>
                <w:b/>
                <w:szCs w:val="28"/>
              </w:rPr>
              <w:t>24</w:t>
            </w:r>
          </w:p>
        </w:tc>
      </w:tr>
      <w:tr w:rsidR="00566AE5" w:rsidRPr="00566AE5" w:rsidTr="008220CD">
        <w:tc>
          <w:tcPr>
            <w:tcW w:w="1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5" w:rsidRPr="00566AE5" w:rsidRDefault="00566AE5" w:rsidP="00D054DC">
            <w:pPr>
              <w:rPr>
                <w:b/>
                <w:szCs w:val="28"/>
              </w:rPr>
            </w:pPr>
            <w:r w:rsidRPr="00566AE5">
              <w:rPr>
                <w:szCs w:val="28"/>
              </w:rPr>
              <w:t>Бонусный балл*(данные баллы выставляются экспертом за оригинальные аргументы, неожиданные вопросы, яркие опровержения, использующие аргументы противника против него самого)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5" w:rsidRPr="00566AE5" w:rsidRDefault="00566AE5" w:rsidP="00D054DC">
            <w:pPr>
              <w:jc w:val="center"/>
              <w:rPr>
                <w:szCs w:val="28"/>
              </w:rPr>
            </w:pPr>
            <w:r w:rsidRPr="00566AE5">
              <w:rPr>
                <w:szCs w:val="28"/>
              </w:rPr>
              <w:t>6</w:t>
            </w:r>
          </w:p>
        </w:tc>
      </w:tr>
    </w:tbl>
    <w:p w:rsidR="00566AE5" w:rsidRPr="00566AE5" w:rsidRDefault="00566AE5" w:rsidP="00566AE5">
      <w:pPr>
        <w:widowControl w:val="0"/>
        <w:autoSpaceDE w:val="0"/>
        <w:autoSpaceDN w:val="0"/>
        <w:adjustRightInd w:val="0"/>
        <w:jc w:val="both"/>
        <w:rPr>
          <w:b/>
          <w:szCs w:val="28"/>
          <w:highlight w:val="green"/>
        </w:rPr>
      </w:pPr>
      <w:r w:rsidRPr="00566AE5">
        <w:rPr>
          <w:szCs w:val="28"/>
        </w:rPr>
        <w:t xml:space="preserve">*Бонусный балл – поощрительный балл, который может поставить каждый член жюри одному из конкурсантов данной номинации. </w:t>
      </w:r>
    </w:p>
    <w:p w:rsidR="00566AE5" w:rsidRPr="00566AE5" w:rsidRDefault="00566AE5" w:rsidP="009E3AE6">
      <w:pPr>
        <w:ind w:firstLine="708"/>
        <w:rPr>
          <w:szCs w:val="28"/>
        </w:rPr>
      </w:pPr>
    </w:p>
    <w:p w:rsidR="00566AE5" w:rsidRPr="00566AE5" w:rsidRDefault="00566AE5" w:rsidP="009E3AE6">
      <w:pPr>
        <w:ind w:firstLine="708"/>
        <w:rPr>
          <w:szCs w:val="28"/>
        </w:rPr>
      </w:pPr>
    </w:p>
    <w:p w:rsidR="009E3AE6" w:rsidRPr="00AB15B1" w:rsidRDefault="009E3AE6" w:rsidP="009E3AE6">
      <w:r w:rsidRPr="00AB15B1">
        <w:t>После окончания основного тура экспертные листы сдаются секретарю жюри. Выставленные экспертами баллы оформляются в итоговом протоколе.</w:t>
      </w:r>
    </w:p>
    <w:p w:rsidR="00F51C22" w:rsidRDefault="00F51C22" w:rsidP="00F51C22">
      <w:pPr>
        <w:spacing w:line="240" w:lineRule="exact"/>
        <w:jc w:val="center"/>
        <w:rPr>
          <w:sz w:val="24"/>
          <w:szCs w:val="24"/>
        </w:rPr>
      </w:pPr>
    </w:p>
    <w:p w:rsidR="00F51C22" w:rsidRDefault="00F51C22" w:rsidP="00F51C22">
      <w:pPr>
        <w:spacing w:line="240" w:lineRule="exact"/>
        <w:jc w:val="center"/>
        <w:rPr>
          <w:sz w:val="24"/>
          <w:szCs w:val="24"/>
        </w:rPr>
      </w:pPr>
    </w:p>
    <w:p w:rsidR="00C00D48" w:rsidRDefault="00C00D48" w:rsidP="00F51C22">
      <w:pPr>
        <w:spacing w:line="240" w:lineRule="exact"/>
        <w:jc w:val="center"/>
        <w:rPr>
          <w:sz w:val="24"/>
          <w:szCs w:val="24"/>
        </w:rPr>
        <w:sectPr w:rsidR="00C00D48" w:rsidSect="00C00D48">
          <w:pgSz w:w="11906" w:h="16838"/>
          <w:pgMar w:top="1134" w:right="707" w:bottom="1134" w:left="1134" w:header="708" w:footer="708" w:gutter="0"/>
          <w:cols w:space="708"/>
          <w:docGrid w:linePitch="381"/>
        </w:sectPr>
      </w:pPr>
    </w:p>
    <w:p w:rsidR="00F51C22" w:rsidRDefault="00F51C22" w:rsidP="00F51C22">
      <w:pPr>
        <w:spacing w:line="240" w:lineRule="exact"/>
        <w:jc w:val="center"/>
        <w:rPr>
          <w:sz w:val="24"/>
          <w:szCs w:val="24"/>
        </w:rPr>
      </w:pPr>
    </w:p>
    <w:p w:rsidR="00F51C22" w:rsidRPr="008220CD" w:rsidRDefault="00FA63FE" w:rsidP="00FA63FE">
      <w:pPr>
        <w:spacing w:line="240" w:lineRule="exact"/>
        <w:jc w:val="right"/>
        <w:rPr>
          <w:szCs w:val="28"/>
        </w:rPr>
      </w:pPr>
      <w:r w:rsidRPr="008220CD">
        <w:rPr>
          <w:szCs w:val="28"/>
        </w:rPr>
        <w:t>Приложение</w:t>
      </w:r>
    </w:p>
    <w:p w:rsidR="00F51C22" w:rsidRDefault="00F51C22" w:rsidP="00FA63FE">
      <w:pPr>
        <w:spacing w:line="240" w:lineRule="exact"/>
        <w:jc w:val="right"/>
        <w:rPr>
          <w:sz w:val="24"/>
          <w:szCs w:val="24"/>
        </w:rPr>
      </w:pPr>
    </w:p>
    <w:p w:rsidR="00F51C22" w:rsidRDefault="00F51C22" w:rsidP="00F51C22">
      <w:pPr>
        <w:spacing w:line="240" w:lineRule="exact"/>
        <w:jc w:val="center"/>
        <w:rPr>
          <w:sz w:val="24"/>
          <w:szCs w:val="24"/>
        </w:rPr>
      </w:pPr>
    </w:p>
    <w:p w:rsidR="00F51C22" w:rsidRPr="008220CD" w:rsidRDefault="00F51C22" w:rsidP="00F51C22">
      <w:pPr>
        <w:spacing w:line="240" w:lineRule="exact"/>
        <w:jc w:val="center"/>
        <w:rPr>
          <w:szCs w:val="28"/>
        </w:rPr>
      </w:pPr>
      <w:r w:rsidRPr="00C00D48">
        <w:rPr>
          <w:b/>
          <w:szCs w:val="28"/>
        </w:rPr>
        <w:t>Лист выбора</w:t>
      </w:r>
      <w:r w:rsidRPr="008220CD">
        <w:rPr>
          <w:szCs w:val="28"/>
        </w:rPr>
        <w:t xml:space="preserve"> (форма)</w:t>
      </w:r>
    </w:p>
    <w:p w:rsidR="00F51C22" w:rsidRPr="008220CD" w:rsidRDefault="00F51C22" w:rsidP="00F51C2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220CD">
        <w:rPr>
          <w:rFonts w:ascii="Times New Roman" w:hAnsi="Times New Roman" w:cs="Times New Roman"/>
          <w:color w:val="auto"/>
          <w:sz w:val="28"/>
          <w:szCs w:val="28"/>
        </w:rPr>
        <w:t xml:space="preserve">Участника номинации «Аргументация в дискуссии» </w:t>
      </w:r>
      <w:r w:rsidRPr="008220C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220CD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8220CD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8220CD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  <w:t>ФИО</w:t>
      </w:r>
      <w:r w:rsidRPr="008220CD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8220CD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8220CD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8220CD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F51C22" w:rsidRPr="008220CD" w:rsidRDefault="00F51C22" w:rsidP="00C00D48">
      <w:pPr>
        <w:spacing w:line="240" w:lineRule="exact"/>
        <w:rPr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5D347C" w:rsidRPr="005D347C" w:rsidTr="005D347C">
        <w:trPr>
          <w:trHeight w:val="84"/>
        </w:trPr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№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3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4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5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6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7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8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9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10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11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12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13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14</w:t>
            </w:r>
          </w:p>
        </w:tc>
        <w:tc>
          <w:tcPr>
            <w:tcW w:w="185" w:type="pct"/>
          </w:tcPr>
          <w:p w:rsidR="00F51C22" w:rsidRPr="005D347C" w:rsidRDefault="00F51C22" w:rsidP="00F51C22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15</w:t>
            </w:r>
          </w:p>
        </w:tc>
        <w:tc>
          <w:tcPr>
            <w:tcW w:w="185" w:type="pct"/>
          </w:tcPr>
          <w:p w:rsidR="00F51C22" w:rsidRPr="005D347C" w:rsidRDefault="00F51C22" w:rsidP="00F51C22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16</w:t>
            </w:r>
          </w:p>
        </w:tc>
        <w:tc>
          <w:tcPr>
            <w:tcW w:w="185" w:type="pct"/>
          </w:tcPr>
          <w:p w:rsidR="00F51C22" w:rsidRPr="005D347C" w:rsidRDefault="00F51C22" w:rsidP="00F51C22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17</w:t>
            </w:r>
          </w:p>
        </w:tc>
        <w:tc>
          <w:tcPr>
            <w:tcW w:w="185" w:type="pct"/>
          </w:tcPr>
          <w:p w:rsidR="00F51C22" w:rsidRPr="005D347C" w:rsidRDefault="00F51C22" w:rsidP="00F51C22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18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19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20</w:t>
            </w:r>
          </w:p>
        </w:tc>
        <w:tc>
          <w:tcPr>
            <w:tcW w:w="185" w:type="pct"/>
          </w:tcPr>
          <w:p w:rsidR="00F51C22" w:rsidRPr="005D347C" w:rsidRDefault="00F51C22" w:rsidP="00F51C22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22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23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24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25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26</w:t>
            </w:r>
          </w:p>
        </w:tc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27</w:t>
            </w:r>
          </w:p>
        </w:tc>
      </w:tr>
      <w:tr w:rsidR="005D347C" w:rsidRPr="008220CD" w:rsidTr="005D347C"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Т</w:t>
            </w: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</w:tr>
      <w:tr w:rsidR="005D347C" w:rsidRPr="008220CD" w:rsidTr="005D347C">
        <w:tc>
          <w:tcPr>
            <w:tcW w:w="185" w:type="pct"/>
          </w:tcPr>
          <w:p w:rsidR="00F51C22" w:rsidRPr="005D347C" w:rsidRDefault="00F51C22" w:rsidP="00D054D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А</w:t>
            </w: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F51C22" w:rsidRPr="008220CD" w:rsidRDefault="00F51C22" w:rsidP="00D054DC">
            <w:pPr>
              <w:rPr>
                <w:szCs w:val="28"/>
              </w:rPr>
            </w:pPr>
          </w:p>
        </w:tc>
      </w:tr>
    </w:tbl>
    <w:p w:rsidR="002F00EF" w:rsidRPr="008220CD" w:rsidRDefault="002F00EF" w:rsidP="002F00EF">
      <w:pPr>
        <w:rPr>
          <w:szCs w:val="28"/>
        </w:rPr>
      </w:pPr>
    </w:p>
    <w:p w:rsidR="002F00EF" w:rsidRPr="008220CD" w:rsidRDefault="002F00EF" w:rsidP="002F00EF">
      <w:pPr>
        <w:rPr>
          <w:szCs w:val="28"/>
        </w:rPr>
      </w:pPr>
      <w:r w:rsidRPr="008220CD">
        <w:rPr>
          <w:szCs w:val="28"/>
        </w:rPr>
        <w:t>Инструкция</w:t>
      </w:r>
      <w:r w:rsidR="00C00D48">
        <w:rPr>
          <w:szCs w:val="28"/>
        </w:rPr>
        <w:t>:</w:t>
      </w:r>
    </w:p>
    <w:p w:rsidR="002F00EF" w:rsidRPr="008220CD" w:rsidRDefault="002F00EF" w:rsidP="00C00D4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0CD">
        <w:rPr>
          <w:rFonts w:ascii="Times New Roman" w:hAnsi="Times New Roman" w:cs="Times New Roman"/>
          <w:sz w:val="28"/>
          <w:szCs w:val="28"/>
        </w:rPr>
        <w:t>Внимательно прочитайте сюжеты дискуссий</w:t>
      </w:r>
    </w:p>
    <w:p w:rsidR="002F00EF" w:rsidRPr="008220CD" w:rsidRDefault="002F00EF" w:rsidP="00C00D4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0CD">
        <w:rPr>
          <w:rFonts w:ascii="Times New Roman" w:hAnsi="Times New Roman" w:cs="Times New Roman"/>
          <w:sz w:val="28"/>
          <w:szCs w:val="28"/>
        </w:rPr>
        <w:t xml:space="preserve">В каждом сюжете Вам необходимо выбрать, какое суждение Вы считаете правильным.  Если Вы выбрали Тезис (или Антитезис), необходимо поставить в соответствующей клеточке любой значок (к примеру 1). </w:t>
      </w:r>
    </w:p>
    <w:p w:rsidR="002F00EF" w:rsidRPr="008220CD" w:rsidRDefault="002F00EF" w:rsidP="00C00D4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0CD">
        <w:rPr>
          <w:rFonts w:ascii="Times New Roman" w:hAnsi="Times New Roman" w:cs="Times New Roman"/>
          <w:sz w:val="28"/>
          <w:szCs w:val="28"/>
        </w:rPr>
        <w:t xml:space="preserve">Заполненный лист выбора следует отправить по электронной почте до 14.00  30 января 2019 года на электронный адрес: </w:t>
      </w:r>
      <w:hyperlink r:id="rId5" w:history="1">
        <w:r w:rsidRPr="008220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yakimova</w:t>
        </w:r>
        <w:r w:rsidRPr="008220CD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8220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mmc</w:t>
        </w:r>
        <w:r w:rsidRPr="008220C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8220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220C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20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F00EF" w:rsidRPr="005D347C" w:rsidRDefault="002F00EF" w:rsidP="009D680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47C">
        <w:rPr>
          <w:rFonts w:ascii="Times New Roman" w:hAnsi="Times New Roman" w:cs="Times New Roman"/>
          <w:sz w:val="28"/>
          <w:szCs w:val="28"/>
        </w:rPr>
        <w:t xml:space="preserve"> Соответствующий файл следует назвать </w:t>
      </w:r>
      <w:r w:rsidR="00C00D48" w:rsidRPr="005D347C">
        <w:rPr>
          <w:rFonts w:ascii="Times New Roman" w:hAnsi="Times New Roman" w:cs="Times New Roman"/>
          <w:sz w:val="28"/>
          <w:szCs w:val="28"/>
        </w:rPr>
        <w:t xml:space="preserve">И.О. </w:t>
      </w:r>
      <w:r w:rsidRPr="005D347C">
        <w:rPr>
          <w:rFonts w:ascii="Times New Roman" w:hAnsi="Times New Roman" w:cs="Times New Roman"/>
          <w:sz w:val="28"/>
          <w:szCs w:val="28"/>
        </w:rPr>
        <w:t>лист выбора.</w:t>
      </w:r>
      <w:r w:rsidRPr="005D347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D347C">
        <w:rPr>
          <w:rFonts w:ascii="Times New Roman" w:hAnsi="Times New Roman" w:cs="Times New Roman"/>
          <w:sz w:val="28"/>
          <w:szCs w:val="28"/>
        </w:rPr>
        <w:t xml:space="preserve">, например: </w:t>
      </w:r>
      <w:bookmarkStart w:id="0" w:name="_GoBack"/>
      <w:bookmarkEnd w:id="0"/>
      <w:proofErr w:type="spellStart"/>
      <w:r w:rsidR="00C00D48" w:rsidRPr="005D347C">
        <w:rPr>
          <w:rFonts w:ascii="Times New Roman" w:hAnsi="Times New Roman" w:cs="Times New Roman"/>
          <w:i/>
          <w:sz w:val="28"/>
          <w:szCs w:val="28"/>
        </w:rPr>
        <w:t>П</w:t>
      </w:r>
      <w:r w:rsidRPr="005D347C">
        <w:rPr>
          <w:rFonts w:ascii="Times New Roman" w:hAnsi="Times New Roman" w:cs="Times New Roman"/>
          <w:i/>
          <w:sz w:val="28"/>
          <w:szCs w:val="28"/>
        </w:rPr>
        <w:t>упкин</w:t>
      </w:r>
      <w:proofErr w:type="spellEnd"/>
      <w:r w:rsidR="00C00D48" w:rsidRPr="005D347C">
        <w:rPr>
          <w:rFonts w:ascii="Times New Roman" w:hAnsi="Times New Roman" w:cs="Times New Roman"/>
          <w:i/>
          <w:sz w:val="28"/>
          <w:szCs w:val="28"/>
        </w:rPr>
        <w:t xml:space="preserve"> В.В. лист </w:t>
      </w:r>
      <w:r w:rsidRPr="005D347C">
        <w:rPr>
          <w:rFonts w:ascii="Times New Roman" w:hAnsi="Times New Roman" w:cs="Times New Roman"/>
          <w:i/>
          <w:sz w:val="28"/>
          <w:szCs w:val="28"/>
        </w:rPr>
        <w:t>выбора.</w:t>
      </w:r>
      <w:r w:rsidRPr="005D347C">
        <w:rPr>
          <w:rFonts w:ascii="Times New Roman" w:hAnsi="Times New Roman" w:cs="Times New Roman"/>
          <w:i/>
          <w:sz w:val="28"/>
          <w:szCs w:val="28"/>
          <w:lang w:val="en-US"/>
        </w:rPr>
        <w:t>doc</w:t>
      </w:r>
    </w:p>
    <w:p w:rsidR="002F00EF" w:rsidRPr="008220CD" w:rsidRDefault="002F00EF" w:rsidP="00C00D4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0CD">
        <w:rPr>
          <w:rFonts w:ascii="Times New Roman" w:hAnsi="Times New Roman" w:cs="Times New Roman"/>
          <w:sz w:val="28"/>
          <w:szCs w:val="28"/>
        </w:rPr>
        <w:t xml:space="preserve">Инструкцию и образец заполнения листа выбора в Ваш файл включать не следует. </w:t>
      </w:r>
    </w:p>
    <w:p w:rsidR="002F00EF" w:rsidRPr="00C00D48" w:rsidRDefault="002F00EF" w:rsidP="00C00D4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0CD">
        <w:rPr>
          <w:rFonts w:ascii="Times New Roman" w:hAnsi="Times New Roman" w:cs="Times New Roman"/>
          <w:sz w:val="28"/>
          <w:szCs w:val="28"/>
        </w:rPr>
        <w:t xml:space="preserve"> </w:t>
      </w:r>
      <w:r w:rsidRPr="00C00D48">
        <w:rPr>
          <w:rFonts w:ascii="Times New Roman" w:hAnsi="Times New Roman" w:cs="Times New Roman"/>
          <w:sz w:val="28"/>
          <w:szCs w:val="28"/>
        </w:rPr>
        <w:t xml:space="preserve">Расписание дискуссий будет выложено на сайте конкурса «Учитель года» (до </w:t>
      </w:r>
      <w:r w:rsidR="00C00D48" w:rsidRPr="00C00D48">
        <w:rPr>
          <w:rFonts w:ascii="Times New Roman" w:hAnsi="Times New Roman" w:cs="Times New Roman"/>
          <w:sz w:val="28"/>
          <w:szCs w:val="28"/>
        </w:rPr>
        <w:t xml:space="preserve">20.00 </w:t>
      </w:r>
      <w:r w:rsidRPr="00C00D48">
        <w:rPr>
          <w:rFonts w:ascii="Times New Roman" w:hAnsi="Times New Roman" w:cs="Times New Roman"/>
          <w:sz w:val="28"/>
          <w:szCs w:val="28"/>
        </w:rPr>
        <w:t>31 января 2019 года).</w:t>
      </w:r>
    </w:p>
    <w:p w:rsidR="002F00EF" w:rsidRPr="005D347C" w:rsidRDefault="002F00EF" w:rsidP="00C00D48">
      <w:pPr>
        <w:jc w:val="both"/>
        <w:rPr>
          <w:b/>
          <w:i/>
          <w:szCs w:val="28"/>
          <w:u w:val="single"/>
        </w:rPr>
      </w:pPr>
      <w:r w:rsidRPr="005D347C">
        <w:rPr>
          <w:b/>
          <w:i/>
          <w:szCs w:val="28"/>
          <w:u w:val="single"/>
        </w:rPr>
        <w:t xml:space="preserve">ОБРАЗЕЦ заполнения листа выбора </w:t>
      </w:r>
    </w:p>
    <w:p w:rsidR="002F00EF" w:rsidRPr="00C00D48" w:rsidRDefault="002F00EF" w:rsidP="00C00D4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0D48">
        <w:rPr>
          <w:rFonts w:ascii="Times New Roman" w:hAnsi="Times New Roman" w:cs="Times New Roman"/>
          <w:b/>
          <w:color w:val="auto"/>
          <w:sz w:val="28"/>
          <w:szCs w:val="28"/>
        </w:rPr>
        <w:t>Лист выбора</w:t>
      </w:r>
    </w:p>
    <w:p w:rsidR="002F00EF" w:rsidRDefault="002F00EF" w:rsidP="002F00E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220CD">
        <w:rPr>
          <w:rFonts w:ascii="Times New Roman" w:hAnsi="Times New Roman" w:cs="Times New Roman"/>
          <w:color w:val="auto"/>
          <w:sz w:val="28"/>
          <w:szCs w:val="28"/>
        </w:rPr>
        <w:t xml:space="preserve">Участника номинации «Аргументация в дискуссии» </w:t>
      </w:r>
      <w:r w:rsidRPr="008220CD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8220CD">
        <w:rPr>
          <w:rFonts w:ascii="Times New Roman" w:hAnsi="Times New Roman" w:cs="Times New Roman"/>
          <w:color w:val="auto"/>
          <w:sz w:val="28"/>
          <w:szCs w:val="28"/>
          <w:u w:val="single"/>
        </w:rPr>
        <w:t>Пупкин</w:t>
      </w:r>
      <w:proofErr w:type="spellEnd"/>
      <w:r w:rsidRPr="008220C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Василий Васильевич</w:t>
      </w:r>
      <w:r w:rsidRPr="008220CD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5D347C" w:rsidRPr="005D347C" w:rsidRDefault="005D347C" w:rsidP="005D347C">
      <w:pPr>
        <w:rPr>
          <w:lang w:eastAsia="en-US"/>
        </w:rPr>
      </w:pPr>
      <w:r>
        <w:rPr>
          <w:lang w:eastAsia="en-US"/>
        </w:rPr>
        <w:t>\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5D347C" w:rsidRPr="005D347C" w:rsidTr="00FC72FC">
        <w:trPr>
          <w:trHeight w:val="84"/>
        </w:trPr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№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3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4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5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6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7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8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9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10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11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12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13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14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15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16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17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18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19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20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22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23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24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25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26</w:t>
            </w:r>
          </w:p>
        </w:tc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27</w:t>
            </w:r>
          </w:p>
        </w:tc>
      </w:tr>
      <w:tr w:rsidR="005D347C" w:rsidRPr="008220CD" w:rsidTr="00FC72FC"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Т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D347C" w:rsidRPr="008220CD" w:rsidTr="00FC72FC">
        <w:tc>
          <w:tcPr>
            <w:tcW w:w="185" w:type="pct"/>
          </w:tcPr>
          <w:p w:rsidR="005D347C" w:rsidRPr="005D347C" w:rsidRDefault="005D347C" w:rsidP="00FC72FC">
            <w:pPr>
              <w:rPr>
                <w:b/>
                <w:szCs w:val="28"/>
              </w:rPr>
            </w:pPr>
            <w:r w:rsidRPr="005D347C">
              <w:rPr>
                <w:b/>
                <w:szCs w:val="28"/>
              </w:rPr>
              <w:t>А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" w:type="pct"/>
          </w:tcPr>
          <w:p w:rsidR="005D347C" w:rsidRPr="008220CD" w:rsidRDefault="005D347C" w:rsidP="00FC72FC">
            <w:pPr>
              <w:rPr>
                <w:szCs w:val="28"/>
              </w:rPr>
            </w:pPr>
          </w:p>
        </w:tc>
      </w:tr>
    </w:tbl>
    <w:p w:rsidR="005D347C" w:rsidRPr="005D347C" w:rsidRDefault="005D347C" w:rsidP="005D347C">
      <w:pPr>
        <w:rPr>
          <w:lang w:eastAsia="en-US"/>
        </w:rPr>
      </w:pPr>
    </w:p>
    <w:p w:rsidR="002F00EF" w:rsidRPr="008220CD" w:rsidRDefault="002F00EF" w:rsidP="002F00EF">
      <w:pPr>
        <w:rPr>
          <w:szCs w:val="28"/>
        </w:rPr>
      </w:pPr>
    </w:p>
    <w:p w:rsidR="005B195D" w:rsidRPr="008220CD" w:rsidRDefault="005B195D">
      <w:pPr>
        <w:rPr>
          <w:szCs w:val="28"/>
        </w:rPr>
      </w:pPr>
    </w:p>
    <w:sectPr w:rsidR="005B195D" w:rsidRPr="008220CD" w:rsidSect="00F51C2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0B"/>
    <w:multiLevelType w:val="multilevel"/>
    <w:tmpl w:val="3AD8E9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2A74999"/>
    <w:multiLevelType w:val="hybridMultilevel"/>
    <w:tmpl w:val="B7443A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197E"/>
    <w:multiLevelType w:val="hybridMultilevel"/>
    <w:tmpl w:val="FD1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AE6"/>
    <w:rsid w:val="00264EF1"/>
    <w:rsid w:val="002F00EF"/>
    <w:rsid w:val="003D7BB5"/>
    <w:rsid w:val="00566AE5"/>
    <w:rsid w:val="005B195D"/>
    <w:rsid w:val="005D347C"/>
    <w:rsid w:val="008220CD"/>
    <w:rsid w:val="009967C2"/>
    <w:rsid w:val="009E3AE6"/>
    <w:rsid w:val="00C00D48"/>
    <w:rsid w:val="00F51C22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9067"/>
  <w15:docId w15:val="{3EDB0DB6-F320-4F25-8E48-2B28F61B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1C2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AE6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9E3A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1C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2F00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F0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imova_m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Валентиновна</cp:lastModifiedBy>
  <cp:revision>8</cp:revision>
  <dcterms:created xsi:type="dcterms:W3CDTF">2018-11-19T06:55:00Z</dcterms:created>
  <dcterms:modified xsi:type="dcterms:W3CDTF">2018-11-20T05:35:00Z</dcterms:modified>
</cp:coreProperties>
</file>