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F" w:rsidRPr="001758A7" w:rsidRDefault="00C720CF" w:rsidP="001758A7">
      <w:pPr>
        <w:pStyle w:val="a3"/>
        <w:shd w:val="clear" w:color="auto" w:fill="FFFFFF"/>
        <w:spacing w:before="0" w:beforeAutospacing="0" w:after="0" w:afterAutospacing="0"/>
        <w:ind w:firstLine="709"/>
        <w:jc w:val="center"/>
        <w:rPr>
          <w:b/>
        </w:rPr>
      </w:pPr>
      <w:r w:rsidRPr="001758A7">
        <w:rPr>
          <w:b/>
        </w:rPr>
        <w:t xml:space="preserve">ТЕХНОЛОГИИ СОЗДАНИЯ ОТКРЫТОГО ПРОСТРАНСТВА ДОО </w:t>
      </w:r>
    </w:p>
    <w:p w:rsidR="00C720CF" w:rsidRPr="001758A7" w:rsidRDefault="00C720CF" w:rsidP="001758A7">
      <w:pPr>
        <w:pStyle w:val="a3"/>
        <w:shd w:val="clear" w:color="auto" w:fill="FFFFFF"/>
        <w:spacing w:before="0" w:beforeAutospacing="0" w:after="0" w:afterAutospacing="0"/>
        <w:ind w:firstLine="709"/>
        <w:jc w:val="center"/>
        <w:rPr>
          <w:b/>
        </w:rPr>
      </w:pPr>
      <w:r w:rsidRPr="001758A7">
        <w:rPr>
          <w:b/>
        </w:rPr>
        <w:t>В СОЦИАЛЬНОМ ВОСПИТАНИИ ДОШКОЛЬНИКОВ</w:t>
      </w:r>
    </w:p>
    <w:p w:rsidR="00C720CF" w:rsidRPr="001758A7" w:rsidRDefault="00C720CF" w:rsidP="001758A7">
      <w:pPr>
        <w:spacing w:after="0" w:line="240" w:lineRule="auto"/>
        <w:ind w:firstLine="709"/>
        <w:rPr>
          <w:rFonts w:ascii="Times New Roman" w:hAnsi="Times New Roman"/>
          <w:sz w:val="24"/>
          <w:szCs w:val="24"/>
        </w:rPr>
      </w:pPr>
    </w:p>
    <w:p w:rsidR="00C720CF" w:rsidRPr="001758A7" w:rsidRDefault="00C720CF" w:rsidP="001758A7">
      <w:pPr>
        <w:pStyle w:val="a3"/>
        <w:shd w:val="clear" w:color="auto" w:fill="FFFFFF"/>
        <w:spacing w:before="0" w:beforeAutospacing="0" w:after="0" w:afterAutospacing="0"/>
        <w:ind w:firstLine="709"/>
        <w:jc w:val="right"/>
        <w:rPr>
          <w:rStyle w:val="a5"/>
          <w:b w:val="0"/>
        </w:rPr>
      </w:pPr>
      <w:r w:rsidRPr="001758A7">
        <w:t xml:space="preserve">   </w:t>
      </w:r>
      <w:r w:rsidRPr="001758A7">
        <w:tab/>
      </w:r>
      <w:r w:rsidRPr="001758A7">
        <w:rPr>
          <w:rStyle w:val="a5"/>
          <w:b w:val="0"/>
        </w:rPr>
        <w:t>И. Ю. Шишкина</w:t>
      </w:r>
      <w:r w:rsidR="001758A7" w:rsidRPr="001758A7">
        <w:rPr>
          <w:rStyle w:val="a5"/>
          <w:b w:val="0"/>
        </w:rPr>
        <w:t>,</w:t>
      </w:r>
      <w:r w:rsidRPr="001758A7">
        <w:rPr>
          <w:rStyle w:val="a5"/>
          <w:b w:val="0"/>
        </w:rPr>
        <w:t xml:space="preserve"> </w:t>
      </w:r>
    </w:p>
    <w:p w:rsidR="00C720CF" w:rsidRPr="001758A7" w:rsidRDefault="00C720CF" w:rsidP="001758A7">
      <w:pPr>
        <w:pStyle w:val="a3"/>
        <w:shd w:val="clear" w:color="auto" w:fill="FFFFFF"/>
        <w:spacing w:before="0" w:beforeAutospacing="0" w:after="0" w:afterAutospacing="0"/>
        <w:ind w:firstLine="709"/>
        <w:jc w:val="right"/>
        <w:rPr>
          <w:rStyle w:val="a4"/>
          <w:i w:val="0"/>
        </w:rPr>
      </w:pPr>
      <w:r w:rsidRPr="001758A7">
        <w:rPr>
          <w:rStyle w:val="a4"/>
          <w:i w:val="0"/>
        </w:rPr>
        <w:t xml:space="preserve">                                                                                                    МАДОУ «</w:t>
      </w:r>
      <w:r w:rsidR="001758A7" w:rsidRPr="001758A7">
        <w:rPr>
          <w:rStyle w:val="a4"/>
          <w:i w:val="0"/>
        </w:rPr>
        <w:t>ПДС</w:t>
      </w:r>
      <w:r w:rsidRPr="001758A7">
        <w:rPr>
          <w:rStyle w:val="a4"/>
          <w:i w:val="0"/>
        </w:rPr>
        <w:t xml:space="preserve"> №</w:t>
      </w:r>
      <w:r w:rsidR="001758A7" w:rsidRPr="001758A7">
        <w:rPr>
          <w:rStyle w:val="a4"/>
          <w:i w:val="0"/>
        </w:rPr>
        <w:t xml:space="preserve"> </w:t>
      </w:r>
      <w:r w:rsidRPr="001758A7">
        <w:rPr>
          <w:rStyle w:val="a4"/>
          <w:i w:val="0"/>
        </w:rPr>
        <w:t>2»</w:t>
      </w:r>
      <w:r w:rsidR="001758A7" w:rsidRPr="001758A7">
        <w:rPr>
          <w:rStyle w:val="a4"/>
          <w:i w:val="0"/>
        </w:rPr>
        <w:t>,</w:t>
      </w:r>
      <w:r w:rsidRPr="001758A7">
        <w:rPr>
          <w:rStyle w:val="a4"/>
          <w:i w:val="0"/>
        </w:rPr>
        <w:t xml:space="preserve"> </w:t>
      </w:r>
    </w:p>
    <w:p w:rsidR="00C720CF" w:rsidRPr="001758A7" w:rsidRDefault="00C720CF" w:rsidP="001758A7">
      <w:pPr>
        <w:pStyle w:val="a3"/>
        <w:shd w:val="clear" w:color="auto" w:fill="FFFFFF"/>
        <w:spacing w:before="0" w:beforeAutospacing="0" w:after="0" w:afterAutospacing="0"/>
        <w:ind w:firstLine="709"/>
        <w:jc w:val="right"/>
        <w:rPr>
          <w:rStyle w:val="a4"/>
          <w:i w:val="0"/>
        </w:rPr>
      </w:pPr>
      <w:r w:rsidRPr="001758A7">
        <w:rPr>
          <w:rStyle w:val="a4"/>
          <w:i w:val="0"/>
        </w:rPr>
        <w:t xml:space="preserve">                                                                                                                 </w:t>
      </w:r>
      <w:r w:rsidR="001758A7" w:rsidRPr="001758A7">
        <w:rPr>
          <w:rStyle w:val="a4"/>
          <w:i w:val="0"/>
        </w:rPr>
        <w:t>Воспитатель,</w:t>
      </w:r>
    </w:p>
    <w:p w:rsidR="00C720CF" w:rsidRPr="001758A7" w:rsidRDefault="00C720CF" w:rsidP="001758A7">
      <w:pPr>
        <w:pStyle w:val="a3"/>
        <w:shd w:val="clear" w:color="auto" w:fill="FFFFFF"/>
        <w:spacing w:before="0" w:beforeAutospacing="0" w:after="0" w:afterAutospacing="0"/>
        <w:ind w:firstLine="709"/>
        <w:jc w:val="right"/>
        <w:rPr>
          <w:rStyle w:val="a4"/>
          <w:i w:val="0"/>
        </w:rPr>
      </w:pPr>
      <w:r w:rsidRPr="001758A7">
        <w:rPr>
          <w:rStyle w:val="a4"/>
          <w:i w:val="0"/>
        </w:rPr>
        <w:t xml:space="preserve">                                                                                                                п.</w:t>
      </w:r>
      <w:r w:rsidR="001758A7" w:rsidRPr="001758A7">
        <w:rPr>
          <w:rStyle w:val="a4"/>
          <w:i w:val="0"/>
        </w:rPr>
        <w:t xml:space="preserve"> </w:t>
      </w:r>
      <w:proofErr w:type="spellStart"/>
      <w:r w:rsidRPr="001758A7">
        <w:rPr>
          <w:rStyle w:val="a4"/>
          <w:i w:val="0"/>
        </w:rPr>
        <w:t>Полазна</w:t>
      </w:r>
      <w:proofErr w:type="spellEnd"/>
      <w:r w:rsidRPr="001758A7">
        <w:rPr>
          <w:rStyle w:val="a4"/>
          <w:i w:val="0"/>
        </w:rPr>
        <w:t>, Пермский край</w:t>
      </w:r>
    </w:p>
    <w:p w:rsidR="00C720CF" w:rsidRPr="001758A7" w:rsidRDefault="00C720CF" w:rsidP="001758A7">
      <w:pPr>
        <w:pStyle w:val="a3"/>
        <w:shd w:val="clear" w:color="auto" w:fill="FFFFFF"/>
        <w:spacing w:before="0" w:beforeAutospacing="0" w:after="0" w:afterAutospacing="0"/>
        <w:ind w:firstLine="709"/>
        <w:jc w:val="both"/>
      </w:pPr>
    </w:p>
    <w:p w:rsidR="00C720CF" w:rsidRPr="001758A7" w:rsidRDefault="00C720CF" w:rsidP="001758A7">
      <w:pPr>
        <w:pStyle w:val="a3"/>
        <w:shd w:val="clear" w:color="auto" w:fill="FFFFFF"/>
        <w:spacing w:before="0" w:beforeAutospacing="0" w:after="0" w:afterAutospacing="0"/>
        <w:ind w:firstLine="709"/>
        <w:jc w:val="both"/>
      </w:pPr>
      <w:r w:rsidRPr="001758A7">
        <w:t>Проблема социально-личностного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 поскольку основные структуры личности закладываются в дошкольный период детства, что, в свою очередь, возлагает на семью и дошкольное учреждение особую ответственность за воспитание необходимых личностных качеств у детей.</w:t>
      </w:r>
    </w:p>
    <w:p w:rsidR="00C720CF" w:rsidRPr="001758A7" w:rsidRDefault="00C720CF" w:rsidP="001758A7">
      <w:pPr>
        <w:shd w:val="clear" w:color="auto" w:fill="FFFFFF"/>
        <w:spacing w:after="0" w:line="240" w:lineRule="auto"/>
        <w:ind w:firstLine="709"/>
        <w:jc w:val="both"/>
        <w:rPr>
          <w:rFonts w:ascii="Times New Roman" w:hAnsi="Times New Roman"/>
          <w:sz w:val="24"/>
          <w:szCs w:val="24"/>
        </w:rPr>
      </w:pPr>
      <w:r w:rsidRPr="001758A7">
        <w:rPr>
          <w:rFonts w:ascii="Times New Roman" w:hAnsi="Times New Roman"/>
          <w:sz w:val="24"/>
          <w:szCs w:val="24"/>
        </w:rPr>
        <w:t>Актуальность </w:t>
      </w:r>
      <w:r w:rsidRPr="001758A7">
        <w:rPr>
          <w:rFonts w:ascii="Times New Roman" w:hAnsi="Times New Roman"/>
          <w:bCs/>
          <w:sz w:val="24"/>
          <w:szCs w:val="24"/>
          <w:bdr w:val="none" w:sz="0" w:space="0" w:color="auto" w:frame="1"/>
        </w:rPr>
        <w:t>социально-коммуникативного развития дошкольников возрастает в современных условиях</w:t>
      </w:r>
      <w:r w:rsidRPr="001758A7">
        <w:rPr>
          <w:rFonts w:ascii="Times New Roman" w:hAnsi="Times New Roman"/>
          <w:sz w:val="24"/>
          <w:szCs w:val="24"/>
        </w:rPr>
        <w:t> в связи с особенностями </w:t>
      </w:r>
      <w:r w:rsidRPr="001758A7">
        <w:rPr>
          <w:rFonts w:ascii="Times New Roman" w:hAnsi="Times New Roman"/>
          <w:bCs/>
          <w:sz w:val="24"/>
          <w:szCs w:val="24"/>
          <w:bdr w:val="none" w:sz="0" w:space="0" w:color="auto" w:frame="1"/>
        </w:rPr>
        <w:t>социального окружения ребёнка</w:t>
      </w:r>
      <w:r w:rsidRPr="001758A7">
        <w:rPr>
          <w:rFonts w:ascii="Times New Roman" w:hAnsi="Times New Roman"/>
          <w:sz w:val="24"/>
          <w:szCs w:val="24"/>
        </w:rPr>
        <w:t>, в котором часто наблюдаются дефицит воспитанности, доброты, доброжелательности, речевой культуры во взаимоотношениях людей.</w:t>
      </w:r>
    </w:p>
    <w:p w:rsidR="00C720CF" w:rsidRPr="001758A7" w:rsidRDefault="00C720CF" w:rsidP="001758A7">
      <w:pPr>
        <w:pStyle w:val="a3"/>
        <w:shd w:val="clear" w:color="auto" w:fill="FFFFFF"/>
        <w:spacing w:before="0" w:beforeAutospacing="0" w:after="0" w:afterAutospacing="0"/>
        <w:ind w:firstLine="709"/>
        <w:jc w:val="both"/>
      </w:pPr>
      <w:r w:rsidRPr="001758A7">
        <w:t xml:space="preserve">Одним из 5 приоритетных направлений деятельности дошкольного учреждения (в соответствии с ФГОС ДО) является социально - коммуникативное развитие детей дошкольного возраста. Основной целью этого направления является позитивная социализация детей дошкольного возраста, приобщение их к </w:t>
      </w:r>
      <w:proofErr w:type="spellStart"/>
      <w:r w:rsidRPr="001758A7">
        <w:t>социокультурным</w:t>
      </w:r>
      <w:proofErr w:type="spellEnd"/>
      <w:r w:rsidRPr="001758A7">
        <w:t xml:space="preserve"> нормам, традициям семьи, общества и государства.</w:t>
      </w:r>
    </w:p>
    <w:p w:rsidR="00C720CF" w:rsidRPr="001758A7" w:rsidRDefault="00C720CF" w:rsidP="001758A7">
      <w:pPr>
        <w:pStyle w:val="a3"/>
        <w:shd w:val="clear" w:color="auto" w:fill="FFFFFF"/>
        <w:spacing w:before="0" w:beforeAutospacing="0" w:after="0" w:afterAutospacing="0"/>
        <w:ind w:firstLine="709"/>
        <w:jc w:val="both"/>
      </w:pPr>
      <w:r w:rsidRPr="001758A7">
        <w:t xml:space="preserve">Задачами социально – коммуникативного развития в соответствии с ФГОС </w:t>
      </w:r>
      <w:proofErr w:type="gramStart"/>
      <w:r w:rsidRPr="001758A7">
        <w:t>ДО</w:t>
      </w:r>
      <w:proofErr w:type="gramEnd"/>
      <w:r w:rsidRPr="001758A7">
        <w:t xml:space="preserve"> являются следующие:</w:t>
      </w:r>
    </w:p>
    <w:p w:rsidR="00C720CF" w:rsidRPr="001758A7" w:rsidRDefault="00C720CF" w:rsidP="001758A7">
      <w:pPr>
        <w:pStyle w:val="a3"/>
        <w:shd w:val="clear" w:color="auto" w:fill="FFFFFF"/>
        <w:spacing w:before="0" w:beforeAutospacing="0" w:after="0" w:afterAutospacing="0"/>
        <w:ind w:firstLine="709"/>
        <w:jc w:val="both"/>
      </w:pPr>
      <w:r w:rsidRPr="001758A7">
        <w:t>1. Создать условия для усвоения детьми дошкольного возраста норм и ценностей, принятых в обществе, включая моральные и нравственные ценности.</w:t>
      </w:r>
    </w:p>
    <w:p w:rsidR="00C720CF" w:rsidRPr="001758A7" w:rsidRDefault="00C720CF" w:rsidP="001758A7">
      <w:pPr>
        <w:pStyle w:val="a3"/>
        <w:shd w:val="clear" w:color="auto" w:fill="FFFFFF"/>
        <w:spacing w:before="0" w:beforeAutospacing="0" w:after="0" w:afterAutospacing="0"/>
        <w:ind w:firstLine="709"/>
        <w:jc w:val="both"/>
      </w:pPr>
      <w:r w:rsidRPr="001758A7">
        <w:t xml:space="preserve">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w:t>
      </w:r>
      <w:proofErr w:type="gramStart"/>
      <w:r w:rsidRPr="001758A7">
        <w:t>со</w:t>
      </w:r>
      <w:proofErr w:type="gramEnd"/>
      <w:r w:rsidRPr="001758A7">
        <w:t xml:space="preserve"> взрослыми и сверстниками.</w:t>
      </w:r>
    </w:p>
    <w:p w:rsidR="00C720CF" w:rsidRPr="001758A7" w:rsidRDefault="00C720CF" w:rsidP="001758A7">
      <w:pPr>
        <w:pStyle w:val="a3"/>
        <w:shd w:val="clear" w:color="auto" w:fill="FFFFFF"/>
        <w:spacing w:before="0" w:beforeAutospacing="0" w:after="0" w:afterAutospacing="0"/>
        <w:ind w:firstLine="709"/>
        <w:jc w:val="both"/>
      </w:pPr>
      <w:r w:rsidRPr="001758A7">
        <w:t xml:space="preserve">3. Способствовать становлению самостоятельности, целенаправленности и </w:t>
      </w:r>
      <w:proofErr w:type="spellStart"/>
      <w:r w:rsidRPr="001758A7">
        <w:t>саморегуляции</w:t>
      </w:r>
      <w:proofErr w:type="spellEnd"/>
      <w:r w:rsidRPr="001758A7">
        <w:t xml:space="preserve"> собственных действий детей.</w:t>
      </w:r>
    </w:p>
    <w:p w:rsidR="00C720CF" w:rsidRPr="001758A7" w:rsidRDefault="00C720CF" w:rsidP="001758A7">
      <w:pPr>
        <w:pStyle w:val="a3"/>
        <w:shd w:val="clear" w:color="auto" w:fill="FFFFFF"/>
        <w:spacing w:before="0" w:beforeAutospacing="0" w:after="0" w:afterAutospacing="0"/>
        <w:ind w:firstLine="709"/>
        <w:jc w:val="both"/>
      </w:pPr>
      <w:r w:rsidRPr="001758A7">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C720CF" w:rsidRPr="001758A7" w:rsidRDefault="00C720CF" w:rsidP="001758A7">
      <w:pPr>
        <w:pStyle w:val="a3"/>
        <w:shd w:val="clear" w:color="auto" w:fill="FFFFFF"/>
        <w:spacing w:before="0" w:beforeAutospacing="0" w:after="0" w:afterAutospacing="0"/>
        <w:ind w:firstLine="709"/>
        <w:jc w:val="both"/>
      </w:pPr>
      <w:r w:rsidRPr="001758A7">
        <w:t>5. Формировать у детей основы безопасного поведения в быту, социуме, природе; готовность к совместной деятельности со сверстниками.</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Современное дошкольное образовательное учреждение является открытой социальной системой, способной реагировать на изменения внутренней и внешней среды.  Процессы демократизации, информатизации, технического и научного прогресса,  происходящие в обществе, диктуют необходимость взаимодействия ДОУ с другими социальными институтами.  </w:t>
      </w:r>
      <w:proofErr w:type="gramStart"/>
      <w:r w:rsidRPr="001758A7">
        <w:rPr>
          <w:rFonts w:ascii="Times New Roman" w:hAnsi="Times New Roman"/>
          <w:sz w:val="24"/>
          <w:szCs w:val="24"/>
        </w:rPr>
        <w:t>Социум, в т.ч. родители наших воспитанников, как основные заказчики образовательной услуги, предъявляют ДОУ требования «получить» в результате педагогического воздействия личность, имеющую первичные представления о себе, семье, обществе, государстве, мире и природе.</w:t>
      </w:r>
      <w:proofErr w:type="gramEnd"/>
      <w:r w:rsidRPr="001758A7">
        <w:rPr>
          <w:rFonts w:ascii="Times New Roman" w:hAnsi="Times New Roman"/>
          <w:sz w:val="24"/>
          <w:szCs w:val="24"/>
        </w:rPr>
        <w:t xml:space="preserve"> Кроме  того, велика роль  дошкольной ступени образования в воспитании и развитии личностных качеств ребёнка, его интересов, склонностей, творческого потенциала. Такую </w:t>
      </w:r>
      <w:proofErr w:type="gramStart"/>
      <w:r w:rsidRPr="001758A7">
        <w:rPr>
          <w:rFonts w:ascii="Times New Roman" w:hAnsi="Times New Roman"/>
          <w:sz w:val="24"/>
          <w:szCs w:val="24"/>
        </w:rPr>
        <w:t>задачу</w:t>
      </w:r>
      <w:proofErr w:type="gramEnd"/>
      <w:r w:rsidRPr="001758A7">
        <w:rPr>
          <w:rFonts w:ascii="Times New Roman" w:hAnsi="Times New Roman"/>
          <w:sz w:val="24"/>
          <w:szCs w:val="24"/>
        </w:rPr>
        <w:t xml:space="preserve"> возможно решить только при условии создания неформального открытого образовательного пространства ДОУ. </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Понятие «открытое дошкольное учреждение» включает широкий спектр признаков. Открытое дошкольное учреждение – это, прежде всего, «окно в мир»; оно открыто для межличностного и группового </w:t>
      </w:r>
      <w:proofErr w:type="gramStart"/>
      <w:r w:rsidRPr="001758A7">
        <w:rPr>
          <w:rFonts w:ascii="Times New Roman" w:hAnsi="Times New Roman"/>
          <w:sz w:val="24"/>
          <w:szCs w:val="24"/>
        </w:rPr>
        <w:t>общения</w:t>
      </w:r>
      <w:proofErr w:type="gramEnd"/>
      <w:r w:rsidRPr="001758A7">
        <w:rPr>
          <w:rFonts w:ascii="Times New Roman" w:hAnsi="Times New Roman"/>
          <w:sz w:val="24"/>
          <w:szCs w:val="24"/>
        </w:rPr>
        <w:t xml:space="preserve"> как для детей, так и для взрослых. Такое дошкольное образовательное учреждение расширяет и укрепляет взаимосвязи с жизнью, </w:t>
      </w:r>
      <w:proofErr w:type="spellStart"/>
      <w:r w:rsidRPr="001758A7">
        <w:rPr>
          <w:rFonts w:ascii="Times New Roman" w:hAnsi="Times New Roman"/>
          <w:sz w:val="24"/>
          <w:szCs w:val="24"/>
        </w:rPr>
        <w:lastRenderedPageBreak/>
        <w:t>социокультурной</w:t>
      </w:r>
      <w:proofErr w:type="spellEnd"/>
      <w:r w:rsidRPr="001758A7">
        <w:rPr>
          <w:rFonts w:ascii="Times New Roman" w:hAnsi="Times New Roman"/>
          <w:sz w:val="24"/>
          <w:szCs w:val="24"/>
        </w:rPr>
        <w:t xml:space="preserve"> средой, институтами воспитания, культуры, семьей, предприятиями, </w:t>
      </w:r>
      <w:proofErr w:type="spellStart"/>
      <w:r w:rsidRPr="001758A7">
        <w:rPr>
          <w:rFonts w:ascii="Times New Roman" w:hAnsi="Times New Roman"/>
          <w:sz w:val="24"/>
          <w:szCs w:val="24"/>
        </w:rPr>
        <w:t>культурно-досуговыми</w:t>
      </w:r>
      <w:proofErr w:type="spellEnd"/>
      <w:r w:rsidRPr="001758A7">
        <w:rPr>
          <w:rFonts w:ascii="Times New Roman" w:hAnsi="Times New Roman"/>
          <w:sz w:val="24"/>
          <w:szCs w:val="24"/>
        </w:rPr>
        <w:t xml:space="preserve"> учреждениями, общественными организациями.</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Открытое пространство характеризует гуманные правила и уравновешенный тип общения.  Оно представляет наиболее полные возможности для личностного развития каждого субъекта, тогда как закрытое пространство ориентировано на жёсткие правила, неконструктивное общение, что препятствует личностному росту.</w:t>
      </w:r>
    </w:p>
    <w:p w:rsidR="00C720CF" w:rsidRPr="001758A7" w:rsidRDefault="00C720CF" w:rsidP="001758A7">
      <w:pPr>
        <w:tabs>
          <w:tab w:val="left" w:pos="910"/>
        </w:tabs>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В процессе взаимодействия с социальным окружением ребёнок осознаёт смысл социальных явлений, осваивает </w:t>
      </w:r>
      <w:proofErr w:type="spellStart"/>
      <w:r w:rsidRPr="001758A7">
        <w:rPr>
          <w:rFonts w:ascii="Times New Roman" w:hAnsi="Times New Roman"/>
          <w:sz w:val="24"/>
          <w:szCs w:val="24"/>
        </w:rPr>
        <w:t>социокультурные</w:t>
      </w:r>
      <w:proofErr w:type="spellEnd"/>
      <w:r w:rsidRPr="001758A7">
        <w:rPr>
          <w:rFonts w:ascii="Times New Roman" w:hAnsi="Times New Roman"/>
          <w:sz w:val="24"/>
          <w:szCs w:val="24"/>
        </w:rPr>
        <w:t xml:space="preserve"> нормы, ценности, формирует определённые образы поведения. </w:t>
      </w:r>
    </w:p>
    <w:p w:rsidR="00C720CF" w:rsidRPr="001758A7" w:rsidRDefault="00C720CF" w:rsidP="001758A7">
      <w:pPr>
        <w:spacing w:after="0" w:line="240" w:lineRule="auto"/>
        <w:ind w:firstLine="708"/>
        <w:jc w:val="both"/>
        <w:rPr>
          <w:rFonts w:ascii="Times New Roman" w:hAnsi="Times New Roman"/>
          <w:sz w:val="24"/>
          <w:szCs w:val="24"/>
        </w:rPr>
      </w:pPr>
      <w:r w:rsidRPr="001758A7">
        <w:rPr>
          <w:rFonts w:ascii="Times New Roman" w:hAnsi="Times New Roman"/>
          <w:sz w:val="24"/>
          <w:szCs w:val="24"/>
        </w:rPr>
        <w:t>Чем шире, разнообразнее социальные контакты ребёнка, тем может быть успешнее решена задача формирования  его самосознания, тем больше предоставлено условий для его самореализации, адаптации, социализации.  Создание таких условий возможно, если дошкольное учреждение будет развиваться как открытый социально – воспитательный институт.</w:t>
      </w:r>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Целью нашей деятельности по развитию взаимодействия ДОУ с различными социальными институтами является сплочение разных социальных групп вокруг единой цели – всестороннего и полного развития личности ребенка. Естественно, что взаимодействие с каждым социальным институтом решает свои определенные задачи в личностном развитии дошкольников.</w:t>
      </w:r>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Работа ведется по трем направлениям:</w:t>
      </w:r>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-социальное партнерство с внешними институтами (экскурсии, поездки, походы);</w:t>
      </w:r>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-сотрудничество с семьей;</w:t>
      </w:r>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-взаимодействие детей со сверстниками и с детьми разных возрастных групп.</w:t>
      </w:r>
    </w:p>
    <w:p w:rsid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Сотрудничество с </w:t>
      </w:r>
      <w:proofErr w:type="spellStart"/>
      <w:r w:rsidRPr="001758A7">
        <w:rPr>
          <w:rFonts w:ascii="Times New Roman" w:hAnsi="Times New Roman"/>
          <w:sz w:val="24"/>
          <w:szCs w:val="24"/>
        </w:rPr>
        <w:t>семьй</w:t>
      </w:r>
      <w:proofErr w:type="spellEnd"/>
    </w:p>
    <w:p w:rsidR="00C720CF" w:rsidRPr="001758A7" w:rsidRDefault="00C720CF" w:rsidP="001758A7">
      <w:pPr>
        <w:tabs>
          <w:tab w:val="left" w:pos="960"/>
        </w:tabs>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Сегодня нельзя не учитывать изменившиеся социальные </w:t>
      </w:r>
      <w:proofErr w:type="gramStart"/>
      <w:r w:rsidRPr="001758A7">
        <w:rPr>
          <w:rFonts w:ascii="Times New Roman" w:hAnsi="Times New Roman"/>
          <w:sz w:val="24"/>
          <w:szCs w:val="24"/>
        </w:rPr>
        <w:t>условия</w:t>
      </w:r>
      <w:proofErr w:type="gramEnd"/>
      <w:r w:rsidRPr="001758A7">
        <w:rPr>
          <w:rFonts w:ascii="Times New Roman" w:hAnsi="Times New Roman"/>
          <w:sz w:val="24"/>
          <w:szCs w:val="24"/>
        </w:rPr>
        <w:t xml:space="preserve"> как для детских садов, так и для родителей. Необходимость строить новые партнерские взаимоотношения с родителями воспитанников диктует новые формы и условия такого взаимодействия.</w:t>
      </w:r>
    </w:p>
    <w:p w:rsidR="00C720CF" w:rsidRPr="001758A7" w:rsidRDefault="00C720CF" w:rsidP="001758A7">
      <w:pPr>
        <w:numPr>
          <w:ilvl w:val="0"/>
          <w:numId w:val="2"/>
        </w:numPr>
        <w:tabs>
          <w:tab w:val="left" w:pos="709"/>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Функционирование детского сада как открытой системы;</w:t>
      </w:r>
    </w:p>
    <w:p w:rsidR="00C720CF" w:rsidRPr="001758A7" w:rsidRDefault="00C720CF" w:rsidP="001758A7">
      <w:pPr>
        <w:numPr>
          <w:ilvl w:val="0"/>
          <w:numId w:val="2"/>
        </w:numPr>
        <w:tabs>
          <w:tab w:val="left" w:pos="709"/>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 xml:space="preserve">Создание в ДОУ атмосферы общности интересов педагогов и родителей, их </w:t>
      </w:r>
      <w:proofErr w:type="spellStart"/>
      <w:r w:rsidRPr="001758A7">
        <w:rPr>
          <w:rFonts w:ascii="Times New Roman" w:hAnsi="Times New Roman"/>
          <w:sz w:val="24"/>
          <w:szCs w:val="24"/>
        </w:rPr>
        <w:t>взаимоподдержки</w:t>
      </w:r>
      <w:proofErr w:type="spellEnd"/>
      <w:r w:rsidRPr="001758A7">
        <w:rPr>
          <w:rFonts w:ascii="Times New Roman" w:hAnsi="Times New Roman"/>
          <w:sz w:val="24"/>
          <w:szCs w:val="24"/>
        </w:rPr>
        <w:t>;</w:t>
      </w:r>
    </w:p>
    <w:p w:rsidR="00C720CF" w:rsidRPr="001758A7" w:rsidRDefault="00C720CF" w:rsidP="001758A7">
      <w:pPr>
        <w:numPr>
          <w:ilvl w:val="0"/>
          <w:numId w:val="2"/>
        </w:numPr>
        <w:tabs>
          <w:tab w:val="left" w:pos="709"/>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Переориентация педагогов во взаимоотношениях с родителями с назиданий и поучений на партнерство и поддержку их педагогических возможностей;</w:t>
      </w:r>
    </w:p>
    <w:p w:rsidR="00C720CF" w:rsidRPr="001758A7" w:rsidRDefault="00C720CF" w:rsidP="001758A7">
      <w:pPr>
        <w:numPr>
          <w:ilvl w:val="0"/>
          <w:numId w:val="2"/>
        </w:numPr>
        <w:tabs>
          <w:tab w:val="left" w:pos="709"/>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Соблюдение принципа единства воспитательных воздействий ДОУ и семьи.</w:t>
      </w:r>
    </w:p>
    <w:p w:rsidR="00C720CF" w:rsidRPr="001758A7" w:rsidRDefault="00C720CF" w:rsidP="001758A7">
      <w:pPr>
        <w:tabs>
          <w:tab w:val="left" w:pos="709"/>
        </w:tabs>
        <w:spacing w:after="0" w:line="240" w:lineRule="auto"/>
        <w:ind w:firstLine="709"/>
        <w:jc w:val="both"/>
        <w:rPr>
          <w:rFonts w:ascii="Times New Roman" w:hAnsi="Times New Roman"/>
          <w:sz w:val="24"/>
          <w:szCs w:val="24"/>
        </w:rPr>
      </w:pPr>
      <w:r w:rsidRPr="001758A7">
        <w:rPr>
          <w:rFonts w:ascii="Times New Roman" w:hAnsi="Times New Roman"/>
          <w:sz w:val="24"/>
          <w:szCs w:val="24"/>
        </w:rPr>
        <w:t>Семья  является главным социальным институтом, первичным пространством, в котором происходит социализация ребёнка – дошкольника. Именно от семейных связей, уровня детско-родительских отношений, педагогической компетентности родителей зависит эмоциональный и социальный опыт ребёнка дошкольного возраста. Поэтому педагогический коллектив в первую очередь стремится выстраивать партнёрские, субъект – субъектные отношения с семьями воспитанников, всецело обеспечить вовлечённость родителей в воспитательно-образовательный процесс.</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Основными задачами и направлениями взаимоотношения дошкольного учреждения и семьи являются:</w:t>
      </w:r>
    </w:p>
    <w:p w:rsidR="00C720CF" w:rsidRPr="001758A7" w:rsidRDefault="00C720CF" w:rsidP="001758A7">
      <w:pPr>
        <w:numPr>
          <w:ilvl w:val="0"/>
          <w:numId w:val="1"/>
        </w:numPr>
        <w:tabs>
          <w:tab w:val="left" w:pos="1440"/>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активное включение родителей в воспитательно-образовательный процесс и деятельность ДОУ и деловое сотрудничество;</w:t>
      </w:r>
    </w:p>
    <w:p w:rsidR="00C720CF" w:rsidRPr="001758A7" w:rsidRDefault="00C720CF" w:rsidP="001758A7">
      <w:pPr>
        <w:numPr>
          <w:ilvl w:val="0"/>
          <w:numId w:val="1"/>
        </w:numPr>
        <w:tabs>
          <w:tab w:val="left" w:pos="1440"/>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повышение педагогической компетенции и воспитательной культуры родителей;</w:t>
      </w:r>
    </w:p>
    <w:p w:rsidR="00C720CF" w:rsidRPr="001758A7" w:rsidRDefault="00C720CF" w:rsidP="001758A7">
      <w:pPr>
        <w:numPr>
          <w:ilvl w:val="0"/>
          <w:numId w:val="1"/>
        </w:numPr>
        <w:tabs>
          <w:tab w:val="left" w:pos="1440"/>
        </w:tabs>
        <w:spacing w:after="0" w:line="240" w:lineRule="auto"/>
        <w:ind w:left="0" w:firstLine="709"/>
        <w:jc w:val="both"/>
        <w:rPr>
          <w:rFonts w:ascii="Times New Roman" w:hAnsi="Times New Roman"/>
          <w:sz w:val="24"/>
          <w:szCs w:val="24"/>
        </w:rPr>
      </w:pPr>
      <w:r w:rsidRPr="001758A7">
        <w:rPr>
          <w:rFonts w:ascii="Times New Roman" w:hAnsi="Times New Roman"/>
          <w:sz w:val="24"/>
          <w:szCs w:val="24"/>
        </w:rPr>
        <w:t>гармонизация детско-родительских взаимоотношений, оказание помощи в организации семейного досуга.</w:t>
      </w:r>
    </w:p>
    <w:p w:rsid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Для реализации этих задач требуются соответствующие им новые подходы, интерактивные формы взаимодействия педагогов и родителей воспитанников, которые помогут сформировать дружеское сообщество педагогов, детей и родителей: семейные клубы, детско-родительские проекты, семейные гостиные, совместные праздники и многое другое.</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lastRenderedPageBreak/>
        <w:t>Так, проведение праздников в детском саду значительно интереснее, когда родители не просто зрители, а активные участники.</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Во время народных праздников, фольклорных досугов родители водят с детьми хороводы, играют в народные подвижные игры, знакомят детей с традициями русской культуры. Как показывает практика, совместные праздники детей и взрослых служат упрочению содружества педагогов, детей и родителей. У детей формируются  духовно-нравственные ценности, выраженные в сопереживании, доброте, отзывчивости, миролюбии.</w:t>
      </w:r>
    </w:p>
    <w:p w:rsidR="00C720CF" w:rsidRPr="001758A7" w:rsidRDefault="001758A7" w:rsidP="001758A7">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720CF" w:rsidRPr="001758A7">
        <w:rPr>
          <w:rFonts w:ascii="Times New Roman" w:hAnsi="Times New Roman"/>
          <w:sz w:val="24"/>
          <w:szCs w:val="24"/>
        </w:rPr>
        <w:t>Участие родителей в театрализованных детских спектаклях  вызывает гордость и восхищение у детей.</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Одна из нетрадиционных форм взаимодействия с родителями – зашита детско-родительских проектов. Защита сопровождается презентацией, совместным рассказом родителей и детей по теме.</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Одна из наиболее популярных форм взаимодействия педагогов и родителей в нашем детском саду – семейные гостиные, которые пришли на смену групповым родительским собраниям. Общение в неформальной обстановке, чаще всего с чаепитием, создает условия для обмена педагогическим и семейным опытом, установлению дружеских взаимоотношений семей.</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sz w:val="24"/>
          <w:szCs w:val="24"/>
        </w:rPr>
        <w:t>Доброй традицией в нашем детском саду стали встречи с интересными людьми. Такие встречи всегда приносят много положительных эмоций и благотворно сказываются на развитии детей, позволяют познакомить воспитанников с разнообразными видами профессиональной деятельности взрослых, их хобби и увлечениями, внести в   жизнь воспитанников радость от общения с интересными людьми, а также привить детям определённые культурные ценности.</w:t>
      </w:r>
    </w:p>
    <w:p w:rsidR="00C720CF" w:rsidRPr="001758A7" w:rsidRDefault="00C720CF" w:rsidP="001758A7">
      <w:pPr>
        <w:tabs>
          <w:tab w:val="left" w:pos="1440"/>
        </w:tabs>
        <w:spacing w:after="0" w:line="240" w:lineRule="auto"/>
        <w:ind w:firstLine="709"/>
        <w:jc w:val="both"/>
        <w:rPr>
          <w:rFonts w:ascii="Times New Roman" w:hAnsi="Times New Roman"/>
          <w:sz w:val="24"/>
          <w:szCs w:val="24"/>
        </w:rPr>
      </w:pPr>
      <w:r w:rsidRPr="001758A7">
        <w:rPr>
          <w:rFonts w:ascii="Times New Roman" w:hAnsi="Times New Roman"/>
          <w:iCs/>
          <w:sz w:val="24"/>
          <w:szCs w:val="24"/>
          <w:bdr w:val="none" w:sz="0" w:space="0" w:color="auto" w:frame="1"/>
        </w:rPr>
        <w:t xml:space="preserve"> Таким образом, взаимодействие образовательного учреждения и семьи приобретает новое, более сильное значение. Открытость и активное взаимодействие педагогов с родителями дают возможность сформировать единое </w:t>
      </w:r>
      <w:proofErr w:type="spellStart"/>
      <w:r w:rsidRPr="001758A7">
        <w:rPr>
          <w:rFonts w:ascii="Times New Roman" w:hAnsi="Times New Roman"/>
          <w:iCs/>
          <w:sz w:val="24"/>
          <w:szCs w:val="24"/>
          <w:bdr w:val="none" w:sz="0" w:space="0" w:color="auto" w:frame="1"/>
        </w:rPr>
        <w:t>социокультурное</w:t>
      </w:r>
      <w:proofErr w:type="spellEnd"/>
      <w:r w:rsidRPr="001758A7">
        <w:rPr>
          <w:rFonts w:ascii="Times New Roman" w:hAnsi="Times New Roman"/>
          <w:iCs/>
          <w:sz w:val="24"/>
          <w:szCs w:val="24"/>
          <w:bdr w:val="none" w:sz="0" w:space="0" w:color="auto" w:frame="1"/>
        </w:rPr>
        <w:t xml:space="preserve"> и образовательное пространство развития ребенка, создать дружеское сообщество педагогов, детей и родителей, т.е. содружество.</w:t>
      </w:r>
    </w:p>
    <w:p w:rsidR="00C720CF" w:rsidRPr="001758A7" w:rsidRDefault="00C720CF" w:rsidP="001758A7">
      <w:pPr>
        <w:pStyle w:val="a3"/>
        <w:spacing w:before="0" w:beforeAutospacing="0" w:after="0" w:afterAutospacing="0"/>
        <w:ind w:firstLine="709"/>
        <w:jc w:val="both"/>
      </w:pPr>
      <w:r w:rsidRPr="001758A7">
        <w:t>Организация общения детей разных возрастных групп между собой</w:t>
      </w:r>
    </w:p>
    <w:p w:rsidR="00C720CF" w:rsidRPr="001758A7" w:rsidRDefault="00C720CF" w:rsidP="001758A7">
      <w:pPr>
        <w:pStyle w:val="a3"/>
        <w:spacing w:before="0" w:beforeAutospacing="0" w:after="0" w:afterAutospacing="0"/>
        <w:ind w:firstLine="709"/>
        <w:jc w:val="both"/>
      </w:pPr>
      <w:r w:rsidRPr="001758A7">
        <w:t>Одним из основных составляющих социального развития ребенка является развитие общения, установление отношений, формирование дружеских связей со сверстниками, так как для ребенка очень важно их внимание и сотрудничество, признание его достоинств. С целью решения данных задач в детском саду созданы условия, обеспечивающие интеграцию ребенка в детское сообщество, накопление опыта регуляции взаимодействия между детьми разного пола  и возраста, завоевание личностного статуса и возможность транслировать окружающим свой собственный опыт. Педагоги ДОУ используют широкий спектр средств и методов, обеспечивающих освоение положительного социального опыта и ценностных ориентаций. А именно: игровые упражнения, тематические и авторские детские выставки, презентации детских коллекций, творческие объединения детей из разных возрастных групп, совместные праздники, развлечения, межгрупповые проекты и пр.</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В настоящее время в большинстве детских садов детей распределяют строго по возрастам. Это, прежде всего, удобно нам, взрослым – облегчается процесс обучения на занятиях, упрощается режим. Таким образом, в современных детских садах дети фактически лишены естественной возможности общения со старшими и младшими по возрасту.</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Желательно хотя бы частично восполнять этот пробел. С этой целью, в нашем образовательном учреждении как можно чаще организуются контакты между разновозрастными группами детей. Контакты  осуществляются в следующих формах.</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Во время сборов на прогулку дети старших групп помогают воспитателям одевать малышей.</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 xml:space="preserve"> Во время прогулок поощряется  </w:t>
      </w:r>
      <w:proofErr w:type="spellStart"/>
      <w:r w:rsidRPr="001758A7">
        <w:rPr>
          <w:rFonts w:ascii="Times New Roman" w:hAnsi="Times New Roman"/>
          <w:sz w:val="24"/>
          <w:szCs w:val="24"/>
        </w:rPr>
        <w:t>контактирование</w:t>
      </w:r>
      <w:proofErr w:type="spellEnd"/>
      <w:r w:rsidRPr="001758A7">
        <w:rPr>
          <w:rFonts w:ascii="Times New Roman" w:hAnsi="Times New Roman"/>
          <w:sz w:val="24"/>
          <w:szCs w:val="24"/>
        </w:rPr>
        <w:t xml:space="preserve"> с детьми из других групп, </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rPr>
        <w:t>устраиваются совместные игры, постройки на участках, экскурсии.</w:t>
      </w:r>
    </w:p>
    <w:p w:rsidR="00C720CF" w:rsidRPr="001758A7" w:rsidRDefault="00C720CF" w:rsidP="001758A7">
      <w:pPr>
        <w:pStyle w:val="a3"/>
        <w:spacing w:before="0" w:beforeAutospacing="0" w:after="0" w:afterAutospacing="0"/>
        <w:ind w:firstLine="709"/>
        <w:jc w:val="both"/>
      </w:pPr>
      <w:r w:rsidRPr="001758A7">
        <w:lastRenderedPageBreak/>
        <w:t>Не реже одного раза в месяц организуются «хождение в гости» детей в другие группы. Темами таких посещений могут стать различные выступления детей друг перед другом, разыгрывание игр-драматизаций, показ кукольного театра и диафильмов, демонстрация выставок рисунков, аппликаций, лепки, выполненных детьми.</w:t>
      </w:r>
    </w:p>
    <w:p w:rsidR="00C720CF" w:rsidRPr="001758A7" w:rsidRDefault="00C720CF" w:rsidP="001758A7">
      <w:pPr>
        <w:spacing w:after="0" w:line="240" w:lineRule="auto"/>
        <w:ind w:firstLine="709"/>
        <w:jc w:val="both"/>
        <w:rPr>
          <w:rFonts w:ascii="Times New Roman" w:hAnsi="Times New Roman"/>
          <w:sz w:val="24"/>
          <w:szCs w:val="24"/>
          <w:shd w:val="clear" w:color="auto" w:fill="FFFFFF"/>
        </w:rPr>
      </w:pPr>
      <w:r w:rsidRPr="001758A7">
        <w:rPr>
          <w:rFonts w:ascii="Times New Roman" w:hAnsi="Times New Roman"/>
          <w:sz w:val="24"/>
          <w:szCs w:val="24"/>
          <w:shd w:val="clear" w:color="auto" w:fill="FFFFFF"/>
        </w:rPr>
        <w:t>Перед переходом детей в следующую группу проводятся совместные беседы старших и младших детей, где старшие должны уметь рассказать, что ждет малышей в следующей группе, какие их ждут новые интересные дела и обязанности.</w:t>
      </w:r>
      <w:r w:rsidRPr="001758A7">
        <w:rPr>
          <w:rFonts w:ascii="Times New Roman" w:hAnsi="Times New Roman"/>
          <w:sz w:val="24"/>
          <w:szCs w:val="24"/>
        </w:rPr>
        <w:br/>
      </w:r>
      <w:r w:rsidRPr="001758A7">
        <w:rPr>
          <w:rFonts w:ascii="Times New Roman" w:hAnsi="Times New Roman"/>
          <w:sz w:val="24"/>
          <w:szCs w:val="24"/>
          <w:shd w:val="clear" w:color="auto" w:fill="FFFFFF"/>
        </w:rPr>
        <w:t>Следует поощрять братьев и сестер, находящихся в разных группах, чаще видеть друг друга, играть вместе, помогать друг другу в разных делах.</w:t>
      </w:r>
      <w:r w:rsidRPr="001758A7">
        <w:rPr>
          <w:rFonts w:ascii="Times New Roman" w:hAnsi="Times New Roman"/>
          <w:sz w:val="24"/>
          <w:szCs w:val="24"/>
        </w:rPr>
        <w:br/>
      </w:r>
      <w:r w:rsidRPr="001758A7">
        <w:rPr>
          <w:rFonts w:ascii="Times New Roman" w:hAnsi="Times New Roman"/>
          <w:sz w:val="24"/>
          <w:szCs w:val="24"/>
          <w:shd w:val="clear" w:color="auto" w:fill="FFFFFF"/>
        </w:rPr>
        <w:t>Важно продумать и осуществить возможность общения с детьми, «окончившими» детский сад, особенно если в детском саду остались их младшие братья и сестры. Хорошо осуществлять и визиты в школу детей детского сада.</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shd w:val="clear" w:color="auto" w:fill="FFFFFF"/>
        </w:rPr>
        <w:t> Организуя совместную деятельность старших и младших детей, воспитатель в первую очередь должен стремиться вызвать у тех и других положительный эмоциональный отклик. Младшие должны получать удовольствие от совместной деятельности со старшими, т. к. они сильнее, многое умеют, могут прийти на помощь. Старшие же испытывают чувство удовлетворения от того, что уже многое умеют, могут помочь малышам, побыть в роли воспитателя.</w:t>
      </w:r>
    </w:p>
    <w:p w:rsidR="00C720CF" w:rsidRPr="001758A7" w:rsidRDefault="00C720CF" w:rsidP="001758A7">
      <w:pPr>
        <w:pStyle w:val="a3"/>
        <w:spacing w:before="0" w:beforeAutospacing="0" w:after="0" w:afterAutospacing="0"/>
        <w:ind w:firstLine="709"/>
        <w:jc w:val="both"/>
      </w:pPr>
      <w:r w:rsidRPr="001758A7">
        <w:t xml:space="preserve">Таким </w:t>
      </w:r>
      <w:proofErr w:type="gramStart"/>
      <w:r w:rsidRPr="001758A7">
        <w:t>образом</w:t>
      </w:r>
      <w:proofErr w:type="gramEnd"/>
      <w:r w:rsidRPr="001758A7">
        <w:t xml:space="preserve"> у детей формируются отношения, основанные на сотрудничестве и взаимопомощи. Появляется опыт личных дружеских отношений не только с одногодками, но и с детьми </w:t>
      </w:r>
      <w:proofErr w:type="gramStart"/>
      <w:r w:rsidRPr="001758A7">
        <w:t>более старшего</w:t>
      </w:r>
      <w:proofErr w:type="gramEnd"/>
      <w:r w:rsidRPr="001758A7">
        <w:t xml:space="preserve"> и более младшего возраста.</w:t>
      </w:r>
    </w:p>
    <w:p w:rsidR="00C720CF" w:rsidRPr="001758A7" w:rsidRDefault="00C720CF" w:rsidP="001758A7">
      <w:pPr>
        <w:pStyle w:val="a3"/>
        <w:spacing w:before="0" w:beforeAutospacing="0" w:after="0" w:afterAutospacing="0"/>
        <w:ind w:firstLine="709"/>
        <w:jc w:val="both"/>
      </w:pPr>
      <w:r w:rsidRPr="001758A7">
        <w:t xml:space="preserve">В личности ребенка проявляются и утверждаются такие качества, как самостоятельность, ответственность, </w:t>
      </w:r>
      <w:proofErr w:type="spellStart"/>
      <w:r w:rsidRPr="001758A7">
        <w:t>коммуникативность</w:t>
      </w:r>
      <w:proofErr w:type="spellEnd"/>
      <w:r w:rsidRPr="001758A7">
        <w:t>, чувство собственного достоинства.</w:t>
      </w:r>
    </w:p>
    <w:p w:rsidR="00C720CF" w:rsidRPr="001758A7" w:rsidRDefault="00C720CF" w:rsidP="001758A7">
      <w:pPr>
        <w:pStyle w:val="a3"/>
        <w:spacing w:before="0" w:beforeAutospacing="0" w:after="0" w:afterAutospacing="0"/>
        <w:ind w:firstLine="709"/>
        <w:jc w:val="both"/>
      </w:pPr>
      <w:r w:rsidRPr="001758A7">
        <w:t xml:space="preserve">Строятся различные варианты общения между детьми. Так, ребенок строит связи «ребенок-взрослый», где воспитатель </w:t>
      </w:r>
      <w:proofErr w:type="gramStart"/>
      <w:r w:rsidRPr="001758A7">
        <w:t>выполняет роль</w:t>
      </w:r>
      <w:proofErr w:type="gramEnd"/>
      <w:r w:rsidRPr="001758A7">
        <w:t xml:space="preserve"> наставника и учителя. Также формируется связь «сверстник-сверстник», где появляется опыт общения </w:t>
      </w:r>
      <w:proofErr w:type="gramStart"/>
      <w:r w:rsidRPr="001758A7">
        <w:t>с</w:t>
      </w:r>
      <w:proofErr w:type="gramEnd"/>
      <w:r w:rsidRPr="001758A7">
        <w:t xml:space="preserve"> себе равным. Третьей формой общения выступает «малыш – старший ребенок» и соответственно «младший – старший». Такие варианты общения позволяют оценить различные возможности социализации, дает больше возможностей личностного развития.</w:t>
      </w:r>
    </w:p>
    <w:p w:rsidR="00C720CF" w:rsidRPr="001758A7" w:rsidRDefault="00C720CF" w:rsidP="001758A7">
      <w:pPr>
        <w:spacing w:after="0" w:line="240" w:lineRule="auto"/>
        <w:ind w:firstLine="709"/>
        <w:jc w:val="both"/>
        <w:rPr>
          <w:rFonts w:ascii="Times New Roman" w:hAnsi="Times New Roman"/>
          <w:sz w:val="24"/>
          <w:szCs w:val="24"/>
          <w:shd w:val="clear" w:color="auto" w:fill="FFFFFF"/>
        </w:rPr>
      </w:pPr>
      <w:r w:rsidRPr="001758A7">
        <w:rPr>
          <w:rFonts w:ascii="Times New Roman" w:hAnsi="Times New Roman"/>
          <w:sz w:val="24"/>
          <w:szCs w:val="24"/>
          <w:shd w:val="clear" w:color="auto" w:fill="FFFFFF"/>
        </w:rPr>
        <w:t xml:space="preserve">Современный детский сад может стать центром социального действия, в котором идет ежедневная совместная работа детей и взрослых. Это предполагает превращение ДОУ в открытое пространство, что подразумевает: </w:t>
      </w:r>
    </w:p>
    <w:p w:rsidR="00C720CF" w:rsidRPr="001758A7" w:rsidRDefault="00C720CF" w:rsidP="001758A7">
      <w:pPr>
        <w:spacing w:after="0" w:line="240" w:lineRule="auto"/>
        <w:ind w:firstLine="709"/>
        <w:jc w:val="both"/>
        <w:rPr>
          <w:rFonts w:ascii="Times New Roman" w:hAnsi="Times New Roman"/>
          <w:sz w:val="24"/>
          <w:szCs w:val="24"/>
          <w:shd w:val="clear" w:color="auto" w:fill="FFFFFF"/>
        </w:rPr>
      </w:pPr>
      <w:r w:rsidRPr="001758A7">
        <w:rPr>
          <w:rFonts w:ascii="Times New Roman" w:hAnsi="Times New Roman"/>
          <w:sz w:val="24"/>
          <w:szCs w:val="24"/>
          <w:shd w:val="clear" w:color="auto" w:fill="FFFFFF"/>
        </w:rPr>
        <w:t>-сотрудничество с семьёй,</w:t>
      </w:r>
    </w:p>
    <w:p w:rsidR="00C720CF" w:rsidRPr="001758A7" w:rsidRDefault="00C720CF" w:rsidP="001758A7">
      <w:pPr>
        <w:spacing w:after="0" w:line="240" w:lineRule="auto"/>
        <w:ind w:firstLine="709"/>
        <w:jc w:val="both"/>
        <w:rPr>
          <w:rFonts w:ascii="Times New Roman" w:hAnsi="Times New Roman"/>
          <w:sz w:val="24"/>
          <w:szCs w:val="24"/>
          <w:shd w:val="clear" w:color="auto" w:fill="FFFFFF"/>
        </w:rPr>
      </w:pPr>
      <w:r w:rsidRPr="001758A7">
        <w:rPr>
          <w:rFonts w:ascii="Times New Roman" w:hAnsi="Times New Roman"/>
          <w:sz w:val="24"/>
          <w:szCs w:val="24"/>
          <w:shd w:val="clear" w:color="auto" w:fill="FFFFFF"/>
        </w:rPr>
        <w:t>- взаимодействие детей разных возрастных групп;</w:t>
      </w:r>
    </w:p>
    <w:p w:rsidR="00C720CF" w:rsidRPr="001758A7" w:rsidRDefault="00C720CF" w:rsidP="001758A7">
      <w:pPr>
        <w:spacing w:after="0" w:line="240" w:lineRule="auto"/>
        <w:ind w:firstLine="709"/>
        <w:jc w:val="both"/>
        <w:rPr>
          <w:rFonts w:ascii="Times New Roman" w:hAnsi="Times New Roman"/>
          <w:sz w:val="24"/>
          <w:szCs w:val="24"/>
        </w:rPr>
      </w:pPr>
      <w:r w:rsidRPr="001758A7">
        <w:rPr>
          <w:rFonts w:ascii="Times New Roman" w:hAnsi="Times New Roman"/>
          <w:sz w:val="24"/>
          <w:szCs w:val="24"/>
          <w:shd w:val="clear" w:color="auto" w:fill="FFFFFF"/>
        </w:rPr>
        <w:t xml:space="preserve">- социальное партнёрство с внешними институтами </w:t>
      </w:r>
    </w:p>
    <w:p w:rsidR="00C720CF" w:rsidRPr="001758A7" w:rsidRDefault="00C720CF" w:rsidP="001758A7">
      <w:pPr>
        <w:pStyle w:val="a3"/>
        <w:shd w:val="clear" w:color="auto" w:fill="FFFFFF"/>
        <w:spacing w:before="0" w:beforeAutospacing="0" w:after="0" w:afterAutospacing="0"/>
        <w:ind w:firstLine="709"/>
        <w:jc w:val="both"/>
      </w:pPr>
    </w:p>
    <w:p w:rsidR="00C720CF" w:rsidRPr="001758A7" w:rsidRDefault="00C720CF" w:rsidP="001758A7">
      <w:pPr>
        <w:pStyle w:val="a3"/>
        <w:shd w:val="clear" w:color="auto" w:fill="FFFFFF"/>
        <w:spacing w:before="0" w:beforeAutospacing="0" w:after="0" w:afterAutospacing="0"/>
        <w:ind w:firstLine="709"/>
        <w:rPr>
          <w:b/>
        </w:rPr>
      </w:pPr>
      <w:r w:rsidRPr="001758A7">
        <w:rPr>
          <w:b/>
          <w:iCs/>
        </w:rPr>
        <w:t>Литература:</w:t>
      </w:r>
    </w:p>
    <w:p w:rsidR="00C720CF" w:rsidRPr="001758A7" w:rsidRDefault="00C720CF" w:rsidP="001758A7">
      <w:pPr>
        <w:shd w:val="clear" w:color="auto" w:fill="FFFFFF"/>
        <w:spacing w:after="0" w:line="240" w:lineRule="auto"/>
        <w:ind w:firstLine="709"/>
        <w:rPr>
          <w:rFonts w:ascii="Times New Roman" w:hAnsi="Times New Roman"/>
          <w:sz w:val="24"/>
          <w:szCs w:val="24"/>
        </w:rPr>
      </w:pPr>
      <w:r w:rsidRPr="001758A7">
        <w:rPr>
          <w:rFonts w:ascii="Times New Roman" w:hAnsi="Times New Roman"/>
          <w:iCs/>
          <w:sz w:val="24"/>
          <w:szCs w:val="24"/>
        </w:rPr>
        <w:t>1. Голованова Н.Ф. «Социализация и воспитание ребенка», СПб</w:t>
      </w:r>
      <w:proofErr w:type="gramStart"/>
      <w:r w:rsidRPr="001758A7">
        <w:rPr>
          <w:rFonts w:ascii="Times New Roman" w:hAnsi="Times New Roman"/>
          <w:iCs/>
          <w:sz w:val="24"/>
          <w:szCs w:val="24"/>
        </w:rPr>
        <w:t xml:space="preserve">.: </w:t>
      </w:r>
      <w:proofErr w:type="gramEnd"/>
      <w:r w:rsidRPr="001758A7">
        <w:rPr>
          <w:rFonts w:ascii="Times New Roman" w:hAnsi="Times New Roman"/>
          <w:iCs/>
          <w:sz w:val="24"/>
          <w:szCs w:val="24"/>
        </w:rPr>
        <w:t>Речь, 2004</w:t>
      </w:r>
    </w:p>
    <w:p w:rsidR="00C720CF" w:rsidRPr="001758A7" w:rsidRDefault="00C720CF" w:rsidP="001758A7">
      <w:pPr>
        <w:shd w:val="clear" w:color="auto" w:fill="FFFFFF"/>
        <w:spacing w:after="0" w:line="240" w:lineRule="auto"/>
        <w:ind w:firstLine="709"/>
        <w:rPr>
          <w:rFonts w:ascii="Times New Roman" w:hAnsi="Times New Roman"/>
          <w:sz w:val="24"/>
          <w:szCs w:val="24"/>
        </w:rPr>
      </w:pPr>
      <w:r w:rsidRPr="001758A7">
        <w:rPr>
          <w:rFonts w:ascii="Times New Roman" w:hAnsi="Times New Roman"/>
          <w:iCs/>
          <w:sz w:val="24"/>
          <w:szCs w:val="24"/>
        </w:rPr>
        <w:t xml:space="preserve">2. </w:t>
      </w:r>
      <w:proofErr w:type="spellStart"/>
      <w:r w:rsidRPr="001758A7">
        <w:rPr>
          <w:rFonts w:ascii="Times New Roman" w:hAnsi="Times New Roman"/>
          <w:iCs/>
          <w:sz w:val="24"/>
          <w:szCs w:val="24"/>
        </w:rPr>
        <w:t>Дворская</w:t>
      </w:r>
      <w:proofErr w:type="spellEnd"/>
      <w:r w:rsidRPr="001758A7">
        <w:rPr>
          <w:rFonts w:ascii="Times New Roman" w:hAnsi="Times New Roman"/>
          <w:iCs/>
          <w:sz w:val="24"/>
          <w:szCs w:val="24"/>
        </w:rPr>
        <w:t xml:space="preserve"> Н.И.. «Использование современных образовательных технологий, соответствующих ФГОС </w:t>
      </w:r>
      <w:proofErr w:type="gramStart"/>
      <w:r w:rsidRPr="001758A7">
        <w:rPr>
          <w:rFonts w:ascii="Times New Roman" w:hAnsi="Times New Roman"/>
          <w:iCs/>
          <w:sz w:val="24"/>
          <w:szCs w:val="24"/>
        </w:rPr>
        <w:t>ДО</w:t>
      </w:r>
      <w:proofErr w:type="gramEnd"/>
      <w:r w:rsidRPr="001758A7">
        <w:rPr>
          <w:rFonts w:ascii="Times New Roman" w:hAnsi="Times New Roman"/>
          <w:iCs/>
          <w:sz w:val="24"/>
          <w:szCs w:val="24"/>
        </w:rPr>
        <w:t xml:space="preserve">, в воспитательно-образовательном процессе. </w:t>
      </w:r>
    </w:p>
    <w:p w:rsidR="00C720CF" w:rsidRPr="001758A7" w:rsidRDefault="00C720CF" w:rsidP="001758A7">
      <w:pPr>
        <w:shd w:val="clear" w:color="auto" w:fill="FFFFFF"/>
        <w:spacing w:after="0" w:line="240" w:lineRule="auto"/>
        <w:ind w:firstLine="709"/>
        <w:rPr>
          <w:rFonts w:ascii="Times New Roman" w:hAnsi="Times New Roman"/>
          <w:iCs/>
          <w:sz w:val="24"/>
          <w:szCs w:val="24"/>
        </w:rPr>
      </w:pPr>
      <w:r w:rsidRPr="001758A7">
        <w:rPr>
          <w:rFonts w:ascii="Times New Roman" w:hAnsi="Times New Roman"/>
          <w:iCs/>
          <w:sz w:val="24"/>
          <w:szCs w:val="24"/>
        </w:rPr>
        <w:t>3. </w:t>
      </w:r>
      <w:proofErr w:type="spellStart"/>
      <w:r w:rsidRPr="001758A7">
        <w:rPr>
          <w:rFonts w:ascii="Times New Roman" w:hAnsi="Times New Roman"/>
          <w:iCs/>
          <w:sz w:val="24"/>
          <w:szCs w:val="24"/>
        </w:rPr>
        <w:t>Самерханова</w:t>
      </w:r>
      <w:proofErr w:type="spellEnd"/>
      <w:r w:rsidRPr="001758A7">
        <w:rPr>
          <w:rFonts w:ascii="Times New Roman" w:hAnsi="Times New Roman"/>
          <w:iCs/>
          <w:sz w:val="24"/>
          <w:szCs w:val="24"/>
        </w:rPr>
        <w:t xml:space="preserve"> Э.К.  «Единое образовательное пространство: идеи, </w:t>
      </w:r>
      <w:proofErr w:type="spellStart"/>
      <w:r w:rsidRPr="001758A7">
        <w:rPr>
          <w:rFonts w:ascii="Times New Roman" w:hAnsi="Times New Roman"/>
          <w:iCs/>
          <w:sz w:val="24"/>
          <w:szCs w:val="24"/>
        </w:rPr>
        <w:t>реальноть</w:t>
      </w:r>
      <w:proofErr w:type="spellEnd"/>
      <w:r w:rsidRPr="001758A7">
        <w:rPr>
          <w:rFonts w:ascii="Times New Roman" w:hAnsi="Times New Roman"/>
          <w:iCs/>
          <w:sz w:val="24"/>
          <w:szCs w:val="24"/>
        </w:rPr>
        <w:t>, перспективы», Нижний Новгород, 2008</w:t>
      </w:r>
    </w:p>
    <w:p w:rsidR="00C720CF" w:rsidRPr="001758A7" w:rsidRDefault="00C720CF" w:rsidP="001758A7">
      <w:pPr>
        <w:shd w:val="clear" w:color="auto" w:fill="FFFFFF"/>
        <w:spacing w:after="0" w:line="240" w:lineRule="auto"/>
        <w:ind w:firstLine="709"/>
        <w:rPr>
          <w:rFonts w:ascii="Times New Roman" w:hAnsi="Times New Roman"/>
          <w:sz w:val="24"/>
          <w:szCs w:val="24"/>
        </w:rPr>
      </w:pPr>
      <w:r w:rsidRPr="001758A7">
        <w:rPr>
          <w:rFonts w:ascii="Times New Roman" w:hAnsi="Times New Roman"/>
          <w:iCs/>
          <w:sz w:val="24"/>
          <w:szCs w:val="24"/>
        </w:rPr>
        <w:t xml:space="preserve"> 4. </w:t>
      </w:r>
      <w:proofErr w:type="spellStart"/>
      <w:r w:rsidRPr="001758A7">
        <w:rPr>
          <w:rFonts w:ascii="Times New Roman" w:hAnsi="Times New Roman"/>
          <w:iCs/>
          <w:sz w:val="24"/>
          <w:szCs w:val="24"/>
        </w:rPr>
        <w:t>Щевелева</w:t>
      </w:r>
      <w:proofErr w:type="spellEnd"/>
      <w:r w:rsidRPr="001758A7">
        <w:rPr>
          <w:rFonts w:ascii="Times New Roman" w:hAnsi="Times New Roman"/>
          <w:iCs/>
          <w:sz w:val="24"/>
          <w:szCs w:val="24"/>
        </w:rPr>
        <w:t xml:space="preserve"> Г. М. «Образовательное пространство. Современный взгляд, подходы к формированию», Воронеж, 2001</w:t>
      </w:r>
    </w:p>
    <w:p w:rsidR="00C720CF" w:rsidRPr="001758A7" w:rsidRDefault="00C720CF" w:rsidP="001758A7">
      <w:pPr>
        <w:spacing w:after="0" w:line="240" w:lineRule="auto"/>
        <w:ind w:firstLine="709"/>
        <w:outlineLvl w:val="3"/>
        <w:rPr>
          <w:rFonts w:ascii="Times New Roman" w:hAnsi="Times New Roman"/>
          <w:sz w:val="24"/>
          <w:szCs w:val="24"/>
          <w:shd w:val="clear" w:color="auto" w:fill="FFFFFF"/>
        </w:rPr>
      </w:pPr>
      <w:r w:rsidRPr="001758A7">
        <w:rPr>
          <w:rFonts w:ascii="Times New Roman" w:hAnsi="Times New Roman"/>
          <w:bCs/>
          <w:spacing w:val="3"/>
          <w:sz w:val="24"/>
          <w:szCs w:val="24"/>
        </w:rPr>
        <w:t>5.Федеральный государственный образовательный стандарт дошкольного образования</w:t>
      </w:r>
      <w:r w:rsidRPr="001758A7">
        <w:rPr>
          <w:rFonts w:ascii="Times New Roman" w:hAnsi="Times New Roman"/>
          <w:sz w:val="24"/>
          <w:szCs w:val="24"/>
          <w:shd w:val="clear" w:color="auto" w:fill="FFFFFF"/>
        </w:rPr>
        <w:t xml:space="preserve"> </w:t>
      </w:r>
    </w:p>
    <w:p w:rsidR="00C720CF" w:rsidRPr="001758A7" w:rsidRDefault="00C720CF" w:rsidP="001758A7">
      <w:pPr>
        <w:spacing w:after="0" w:line="240" w:lineRule="auto"/>
        <w:ind w:firstLine="709"/>
        <w:rPr>
          <w:rFonts w:ascii="Times New Roman" w:hAnsi="Times New Roman"/>
          <w:sz w:val="24"/>
          <w:szCs w:val="24"/>
        </w:rPr>
      </w:pPr>
    </w:p>
    <w:p w:rsidR="00C720CF" w:rsidRPr="001758A7" w:rsidRDefault="00C720CF" w:rsidP="001758A7">
      <w:pPr>
        <w:tabs>
          <w:tab w:val="left" w:pos="2273"/>
        </w:tabs>
        <w:spacing w:after="0" w:line="240" w:lineRule="auto"/>
        <w:ind w:firstLine="709"/>
        <w:rPr>
          <w:rFonts w:ascii="Times New Roman" w:hAnsi="Times New Roman"/>
          <w:sz w:val="24"/>
          <w:szCs w:val="24"/>
        </w:rPr>
      </w:pPr>
    </w:p>
    <w:p w:rsidR="00C720CF" w:rsidRPr="001758A7" w:rsidRDefault="00C720CF" w:rsidP="001758A7">
      <w:pPr>
        <w:tabs>
          <w:tab w:val="left" w:pos="1299"/>
        </w:tabs>
        <w:spacing w:after="0" w:line="240" w:lineRule="auto"/>
        <w:ind w:firstLine="709"/>
        <w:rPr>
          <w:rFonts w:ascii="Times New Roman" w:hAnsi="Times New Roman"/>
          <w:sz w:val="24"/>
          <w:szCs w:val="24"/>
        </w:rPr>
      </w:pPr>
      <w:r w:rsidRPr="001758A7">
        <w:rPr>
          <w:rFonts w:ascii="Times New Roman" w:hAnsi="Times New Roman"/>
          <w:sz w:val="24"/>
          <w:szCs w:val="24"/>
        </w:rPr>
        <w:tab/>
      </w:r>
    </w:p>
    <w:p w:rsidR="00BB7ED8" w:rsidRPr="001758A7" w:rsidRDefault="00BB7ED8" w:rsidP="001758A7">
      <w:pPr>
        <w:ind w:firstLine="709"/>
      </w:pPr>
      <w:bookmarkStart w:id="0" w:name="_GoBack"/>
      <w:bookmarkEnd w:id="0"/>
    </w:p>
    <w:sectPr w:rsidR="00BB7ED8" w:rsidRPr="001758A7" w:rsidSect="000C19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4B1"/>
    <w:multiLevelType w:val="hybridMultilevel"/>
    <w:tmpl w:val="31668456"/>
    <w:lvl w:ilvl="0" w:tplc="E08E6C08">
      <w:start w:val="1"/>
      <w:numFmt w:val="bullet"/>
      <w:lvlText w:val=""/>
      <w:lvlJc w:val="left"/>
      <w:pPr>
        <w:tabs>
          <w:tab w:val="num" w:pos="964"/>
        </w:tabs>
        <w:ind w:left="964" w:hanging="283"/>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20A51564"/>
    <w:multiLevelType w:val="hybridMultilevel"/>
    <w:tmpl w:val="9AE8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611"/>
    <w:rsid w:val="001758A7"/>
    <w:rsid w:val="006F427A"/>
    <w:rsid w:val="00AB0611"/>
    <w:rsid w:val="00BB7ED8"/>
    <w:rsid w:val="00C7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C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20CF"/>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C720CF"/>
    <w:rPr>
      <w:i/>
      <w:iCs/>
    </w:rPr>
  </w:style>
  <w:style w:type="character" w:styleId="a5">
    <w:name w:val="Strong"/>
    <w:uiPriority w:val="22"/>
    <w:qFormat/>
    <w:rsid w:val="00C720C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Масылюк</cp:lastModifiedBy>
  <cp:revision>3</cp:revision>
  <dcterms:created xsi:type="dcterms:W3CDTF">2017-05-31T10:40:00Z</dcterms:created>
  <dcterms:modified xsi:type="dcterms:W3CDTF">2017-06-14T06:02:00Z</dcterms:modified>
</cp:coreProperties>
</file>