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07" w:rsidRDefault="001B6D07" w:rsidP="001B6D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D07">
        <w:rPr>
          <w:rFonts w:ascii="Times New Roman" w:hAnsi="Times New Roman" w:cs="Times New Roman"/>
          <w:b/>
          <w:sz w:val="24"/>
          <w:szCs w:val="24"/>
        </w:rPr>
        <w:t xml:space="preserve">ТЕХНИЧЕСКОЕ И ТВОРЧЕСКОЕ КОНСТРУИРОВАНИЕ, </w:t>
      </w:r>
    </w:p>
    <w:p w:rsidR="001B6D07" w:rsidRDefault="001B6D07" w:rsidP="001B6D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D07">
        <w:rPr>
          <w:rFonts w:ascii="Times New Roman" w:hAnsi="Times New Roman" w:cs="Times New Roman"/>
          <w:b/>
          <w:sz w:val="24"/>
          <w:szCs w:val="24"/>
        </w:rPr>
        <w:t xml:space="preserve">КАК ОДИН ИЗ СПОСОБОВ ФОРМИРОВАНИЯ ЗДОРОВОГО ОБРАЗА ЖИЗНИ </w:t>
      </w:r>
    </w:p>
    <w:p w:rsidR="001B6D07" w:rsidRPr="001B6D07" w:rsidRDefault="001B6D07" w:rsidP="001B6D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6D07">
        <w:rPr>
          <w:rFonts w:ascii="Times New Roman" w:hAnsi="Times New Roman" w:cs="Times New Roman"/>
          <w:b/>
          <w:sz w:val="24"/>
          <w:szCs w:val="24"/>
        </w:rPr>
        <w:t>У ДОШКОЛЬНИКОВ</w:t>
      </w:r>
    </w:p>
    <w:p w:rsidR="001B6D07" w:rsidRPr="001B6D07" w:rsidRDefault="001B6D07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4157" w:rsidRPr="001B6D07" w:rsidRDefault="001B6D07" w:rsidP="001B6D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Е. Н. </w:t>
      </w:r>
      <w:r w:rsidR="00BA67DC" w:rsidRPr="001B6D07">
        <w:rPr>
          <w:rFonts w:ascii="Times New Roman" w:hAnsi="Times New Roman" w:cs="Times New Roman"/>
          <w:iCs/>
          <w:sz w:val="24"/>
          <w:szCs w:val="24"/>
        </w:rPr>
        <w:t>Черепанова</w:t>
      </w:r>
      <w:r w:rsidR="00811618" w:rsidRPr="001B6D07">
        <w:rPr>
          <w:rFonts w:ascii="Times New Roman" w:hAnsi="Times New Roman" w:cs="Times New Roman"/>
          <w:iCs/>
          <w:sz w:val="24"/>
          <w:szCs w:val="24"/>
        </w:rPr>
        <w:t>,</w:t>
      </w:r>
      <w:r w:rsidR="00BA67DC" w:rsidRPr="001B6D0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Н. В.</w:t>
      </w:r>
      <w:r w:rsidR="00811618" w:rsidRPr="001B6D0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A67DC" w:rsidRPr="001B6D07">
        <w:rPr>
          <w:rFonts w:ascii="Times New Roman" w:hAnsi="Times New Roman" w:cs="Times New Roman"/>
          <w:iCs/>
          <w:sz w:val="24"/>
          <w:szCs w:val="24"/>
        </w:rPr>
        <w:t xml:space="preserve">Ярославцева </w:t>
      </w:r>
    </w:p>
    <w:p w:rsidR="00811618" w:rsidRPr="001B6D07" w:rsidRDefault="00811618" w:rsidP="001B6D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МАДОУ «ЦРР ДДС № 15</w:t>
      </w:r>
    </w:p>
    <w:p w:rsidR="00811618" w:rsidRDefault="001B6D07" w:rsidP="001B6D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воспитатели,</w:t>
      </w:r>
    </w:p>
    <w:p w:rsidR="001B6D07" w:rsidRDefault="001B6D07" w:rsidP="001B6D0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Добрянка, Пермский край</w:t>
      </w:r>
    </w:p>
    <w:p w:rsidR="001B6D07" w:rsidRPr="001B6D07" w:rsidRDefault="001B6D07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Актуальность</w:t>
      </w:r>
    </w:p>
    <w:p w:rsidR="00B4015C" w:rsidRPr="001B6D07" w:rsidRDefault="00B4015C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 xml:space="preserve"> </w:t>
      </w:r>
      <w:r w:rsidR="001B6D07">
        <w:rPr>
          <w:rFonts w:ascii="Times New Roman" w:hAnsi="Times New Roman" w:cs="Times New Roman"/>
          <w:sz w:val="24"/>
          <w:szCs w:val="24"/>
        </w:rPr>
        <w:tab/>
      </w:r>
      <w:r w:rsidRPr="001B6D07">
        <w:rPr>
          <w:rFonts w:ascii="Times New Roman" w:hAnsi="Times New Roman" w:cs="Times New Roman"/>
          <w:sz w:val="24"/>
          <w:szCs w:val="24"/>
        </w:rPr>
        <w:t>Инновационные процессы в системе образования требуют новой организации системы в целом. Особое значение отдается дошкольному воспитанию и образованию, ведь именно в этот период закладываются все фундаментальные компоненты становление личности ребенка. Формирование мотивации развития и обучения дошкольника, а также творческой познавательной деятельност</w:t>
      </w:r>
      <w:proofErr w:type="gramStart"/>
      <w:r w:rsidRPr="001B6D07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1B6D07">
        <w:rPr>
          <w:rFonts w:ascii="Times New Roman" w:hAnsi="Times New Roman" w:cs="Times New Roman"/>
          <w:sz w:val="24"/>
          <w:szCs w:val="24"/>
        </w:rPr>
        <w:t xml:space="preserve"> вот главные задачи которые стоят перед педагогом в рамках ФГОС. Эти непростые задачи в первую очередь требуют создания особых условий обучения. В связи с этим огромное значение отведено конструированию.</w:t>
      </w:r>
      <w:r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Так же трудно поспорить с тем, что в основе всестороннего развития человека лежит здоровье. Именно для успешного будущего наших детей, в дошкольном возрасте следует заложить основы здоровья, сформировать правильное представление о здоровом образе жизни.</w:t>
      </w: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Поэтому мы решили познакомить детей с основами здорового образа жизни через конструирование.</w:t>
      </w:r>
    </w:p>
    <w:p w:rsidR="00A14157" w:rsidRPr="001B6D07" w:rsidRDefault="00B4015C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B6D07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1B6D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Целью проекта стало: </w:t>
      </w:r>
      <w:r w:rsidR="00BA67DC" w:rsidRPr="001B6D07">
        <w:rPr>
          <w:rFonts w:ascii="Times New Roman" w:hAnsi="Times New Roman" w:cs="Times New Roman"/>
          <w:sz w:val="24"/>
          <w:szCs w:val="24"/>
        </w:rPr>
        <w:t>Способствовать  представлению о здоровом образе жизни, используя разнообразные приемы конструирования.</w:t>
      </w:r>
    </w:p>
    <w:p w:rsidR="00A14157" w:rsidRPr="001B6D07" w:rsidRDefault="00B4015C" w:rsidP="001B6D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достижения цели мы поставили перед собой з</w:t>
      </w:r>
      <w:r w:rsidR="00BA67DC" w:rsidRPr="001B6D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адачи:</w:t>
      </w:r>
      <w:r w:rsidR="00BA67DC" w:rsidRPr="001B6D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157" w:rsidRPr="001B6D07" w:rsidRDefault="00BA67DC" w:rsidP="001B6D0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i/>
          <w:iCs/>
          <w:sz w:val="24"/>
          <w:szCs w:val="24"/>
          <w:u w:val="single"/>
        </w:rPr>
        <w:t>Д</w:t>
      </w:r>
      <w:proofErr w:type="spellStart"/>
      <w:r w:rsidRPr="001B6D0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ля</w:t>
      </w:r>
      <w:proofErr w:type="spellEnd"/>
      <w:r w:rsidRPr="001B6D0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 </w:t>
      </w:r>
      <w:proofErr w:type="spellStart"/>
      <w:r w:rsidRPr="001B6D0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детей</w:t>
      </w:r>
      <w:proofErr w:type="spellEnd"/>
      <w:r w:rsidRPr="001B6D0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:</w:t>
      </w:r>
      <w:r w:rsidRPr="001B6D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157" w:rsidRPr="001B6D07" w:rsidRDefault="00BA67DC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1. Формировать навыки здорового образа жизни, понимание необходимости заботиться о своем здоровье;</w:t>
      </w:r>
    </w:p>
    <w:p w:rsidR="00A14157" w:rsidRPr="001B6D07" w:rsidRDefault="00BA67DC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2. Развивать мелкую моторику рук, стимулируя в будущем общее речевое  развитие и умственные способности;</w:t>
      </w:r>
    </w:p>
    <w:p w:rsidR="00A14157" w:rsidRPr="001B6D07" w:rsidRDefault="00BA67DC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 xml:space="preserve">3. Познакомить с различными видами конструктора (названия деталей, форма, цвет); </w:t>
      </w:r>
    </w:p>
    <w:p w:rsidR="00A14157" w:rsidRPr="001B6D07" w:rsidRDefault="00BA67DC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4. Повышать эмоциональное благополучие ребенка за счет проведения разнообразных, интересных мероприятий физкультурной направленности.</w:t>
      </w:r>
    </w:p>
    <w:p w:rsidR="00A14157" w:rsidRPr="001B6D07" w:rsidRDefault="00BA67DC" w:rsidP="001B6D0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i/>
          <w:iCs/>
          <w:sz w:val="24"/>
          <w:szCs w:val="24"/>
          <w:u w:val="single"/>
        </w:rPr>
        <w:t>Для  родителей:</w:t>
      </w:r>
      <w:r w:rsidRPr="001B6D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157" w:rsidRPr="001B6D07" w:rsidRDefault="00BA67DC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1. Повышение грамотности родителей в области физического развития детей, организации совместных действий родителей-педагогов-детей, направленных на укрепление здоровья;</w:t>
      </w:r>
    </w:p>
    <w:p w:rsidR="00A14157" w:rsidRPr="001B6D07" w:rsidRDefault="00BA67DC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2. Познакомятся с различными видами конструктора и его применением;</w:t>
      </w:r>
    </w:p>
    <w:p w:rsidR="00A14157" w:rsidRPr="001B6D07" w:rsidRDefault="00BA67DC" w:rsidP="001B6D0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3. Уделять особое внимание пропаганде здорового образа жизни личным примером;</w:t>
      </w:r>
    </w:p>
    <w:p w:rsidR="00A14157" w:rsidRPr="001B6D07" w:rsidRDefault="00BA67DC" w:rsidP="001B6D0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i/>
          <w:iCs/>
          <w:sz w:val="24"/>
          <w:szCs w:val="24"/>
          <w:u w:val="single"/>
        </w:rPr>
        <w:t>Для педагога:</w:t>
      </w:r>
      <w:r w:rsidRPr="001B6D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157" w:rsidRPr="001B6D07" w:rsidRDefault="00BA67DC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1. 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A14157" w:rsidRPr="001B6D07" w:rsidRDefault="00BA67DC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2. Обогащать физкультурно-оздоровительную среду за счет изготовления нестандартного оборудования</w:t>
      </w:r>
    </w:p>
    <w:p w:rsidR="00A14157" w:rsidRPr="001B6D07" w:rsidRDefault="00BA67DC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Участники проекта</w:t>
      </w:r>
      <w:r w:rsidR="00B4015C"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 стали</w:t>
      </w:r>
      <w:r w:rsidR="00B4015C" w:rsidRPr="001B6D07">
        <w:rPr>
          <w:rFonts w:ascii="Times New Roman" w:hAnsi="Times New Roman" w:cs="Times New Roman"/>
          <w:sz w:val="24"/>
          <w:szCs w:val="24"/>
        </w:rPr>
        <w:t xml:space="preserve"> дети 2 мл</w:t>
      </w:r>
      <w:proofErr w:type="gramStart"/>
      <w:r w:rsidR="00B4015C" w:rsidRPr="001B6D0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4015C" w:rsidRPr="001B6D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015C" w:rsidRPr="001B6D0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B4015C" w:rsidRPr="001B6D07">
        <w:rPr>
          <w:rFonts w:ascii="Times New Roman" w:hAnsi="Times New Roman" w:cs="Times New Roman"/>
          <w:sz w:val="24"/>
          <w:szCs w:val="24"/>
        </w:rPr>
        <w:t xml:space="preserve">руппы, воспитатели и </w:t>
      </w:r>
      <w:r w:rsidRPr="001B6D07">
        <w:rPr>
          <w:rFonts w:ascii="Times New Roman" w:hAnsi="Times New Roman" w:cs="Times New Roman"/>
          <w:sz w:val="24"/>
          <w:szCs w:val="24"/>
        </w:rPr>
        <w:t xml:space="preserve"> родители.</w:t>
      </w:r>
    </w:p>
    <w:p w:rsidR="00A14157" w:rsidRPr="001B6D07" w:rsidRDefault="00283BA9" w:rsidP="001B6D07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Разрабатывая проект</w:t>
      </w:r>
      <w:proofErr w:type="gramStart"/>
      <w:r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,</w:t>
      </w:r>
      <w:proofErr w:type="gramEnd"/>
      <w:r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планируя его реализацию ,мы спланировали и п</w:t>
      </w:r>
      <w:r w:rsidR="00BA67DC" w:rsidRPr="001B6D07">
        <w:rPr>
          <w:rFonts w:ascii="Times New Roman" w:hAnsi="Times New Roman" w:cs="Times New Roman"/>
          <w:b/>
          <w:bCs/>
          <w:sz w:val="24"/>
          <w:szCs w:val="24"/>
        </w:rPr>
        <w:t>редполагаемый результат</w:t>
      </w:r>
      <w:r w:rsidRPr="001B6D07">
        <w:rPr>
          <w:rFonts w:ascii="Times New Roman" w:hAnsi="Times New Roman" w:cs="Times New Roman"/>
          <w:sz w:val="24"/>
          <w:szCs w:val="24"/>
        </w:rPr>
        <w:t xml:space="preserve">, что в </w:t>
      </w:r>
      <w:r w:rsidR="00BA67DC" w:rsidRPr="001B6D07">
        <w:rPr>
          <w:rFonts w:ascii="Times New Roman" w:hAnsi="Times New Roman" w:cs="Times New Roman"/>
          <w:sz w:val="24"/>
          <w:szCs w:val="24"/>
        </w:rPr>
        <w:t xml:space="preserve">  процессе реализации проекта у детей</w:t>
      </w:r>
      <w:r w:rsidRPr="001B6D07">
        <w:rPr>
          <w:rFonts w:ascii="Times New Roman" w:hAnsi="Times New Roman" w:cs="Times New Roman"/>
          <w:sz w:val="24"/>
          <w:szCs w:val="24"/>
        </w:rPr>
        <w:t xml:space="preserve"> должен</w:t>
      </w:r>
      <w:r w:rsidR="00BA67DC" w:rsidRPr="001B6D07">
        <w:rPr>
          <w:rFonts w:ascii="Times New Roman" w:hAnsi="Times New Roman" w:cs="Times New Roman"/>
          <w:sz w:val="24"/>
          <w:szCs w:val="24"/>
        </w:rPr>
        <w:t xml:space="preserve"> снизит</w:t>
      </w:r>
      <w:r w:rsidRPr="001B6D07">
        <w:rPr>
          <w:rFonts w:ascii="Times New Roman" w:hAnsi="Times New Roman" w:cs="Times New Roman"/>
          <w:sz w:val="24"/>
          <w:szCs w:val="24"/>
        </w:rPr>
        <w:t>ь</w:t>
      </w:r>
      <w:r w:rsidR="00BA67DC" w:rsidRPr="001B6D07">
        <w:rPr>
          <w:rFonts w:ascii="Times New Roman" w:hAnsi="Times New Roman" w:cs="Times New Roman"/>
          <w:sz w:val="24"/>
          <w:szCs w:val="24"/>
        </w:rPr>
        <w:t>ся уровень заболеваемости, повысит</w:t>
      </w:r>
      <w:r w:rsidRPr="001B6D07">
        <w:rPr>
          <w:rFonts w:ascii="Times New Roman" w:hAnsi="Times New Roman" w:cs="Times New Roman"/>
          <w:sz w:val="24"/>
          <w:szCs w:val="24"/>
        </w:rPr>
        <w:t>ь</w:t>
      </w:r>
      <w:r w:rsidR="00BA67DC" w:rsidRPr="001B6D07">
        <w:rPr>
          <w:rFonts w:ascii="Times New Roman" w:hAnsi="Times New Roman" w:cs="Times New Roman"/>
          <w:sz w:val="24"/>
          <w:szCs w:val="24"/>
        </w:rPr>
        <w:t xml:space="preserve">ся уровень физической готовности; расширятся представления о пользе правильного питания. Дети получат представления о видах конструктора, научатся совместно </w:t>
      </w:r>
      <w:proofErr w:type="gramStart"/>
      <w:r w:rsidR="00BA67DC" w:rsidRPr="001B6D0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BA67DC" w:rsidRPr="001B6D07">
        <w:rPr>
          <w:rFonts w:ascii="Times New Roman" w:hAnsi="Times New Roman" w:cs="Times New Roman"/>
          <w:sz w:val="24"/>
          <w:szCs w:val="24"/>
        </w:rPr>
        <w:t xml:space="preserve"> взрослыми (самостоятельно) конструировать по образцу.</w:t>
      </w:r>
    </w:p>
    <w:p w:rsidR="001B6D07" w:rsidRDefault="00283BA9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6D07">
        <w:rPr>
          <w:rFonts w:ascii="Times New Roman" w:hAnsi="Times New Roman" w:cs="Times New Roman"/>
          <w:sz w:val="24"/>
          <w:szCs w:val="24"/>
        </w:rPr>
        <w:lastRenderedPageBreak/>
        <w:t>Реализуя проект н</w:t>
      </w:r>
      <w:r w:rsidR="00B4015C" w:rsidRPr="001B6D07">
        <w:rPr>
          <w:rFonts w:ascii="Times New Roman" w:hAnsi="Times New Roman" w:cs="Times New Roman"/>
          <w:b/>
          <w:bCs/>
          <w:sz w:val="24"/>
          <w:szCs w:val="24"/>
        </w:rPr>
        <w:t>а группе созданы следующие дидактические</w:t>
      </w:r>
      <w:proofErr w:type="gramEnd"/>
      <w:r w:rsidR="00B4015C"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игры:</w:t>
      </w:r>
      <w:r w:rsidR="001B6D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1B6D07">
        <w:rPr>
          <w:rFonts w:ascii="Times New Roman" w:hAnsi="Times New Roman" w:cs="Times New Roman"/>
          <w:b/>
          <w:bCs/>
          <w:sz w:val="24"/>
          <w:szCs w:val="24"/>
        </w:rPr>
        <w:t>Пазлы</w:t>
      </w:r>
      <w:proofErr w:type="spellEnd"/>
      <w:r w:rsidRPr="001B6D0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1229A9" w:rsidRPr="001B6D07" w:rsidRDefault="001229A9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2387" cy="3097212"/>
            <wp:effectExtent l="19050" t="0" r="0" b="0"/>
            <wp:docPr id="3" name="Рисунок 3" descr="IMG_20161221_160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4" descr="IMG_20161221_1604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7" cy="309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D0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B6D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9128" cy="3103123"/>
            <wp:effectExtent l="19050" t="0" r="1622" b="0"/>
            <wp:docPr id="4" name="Рисунок 4" descr="20170206_130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Рисунок 6" descr="20170206_13073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r="55586" b="3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28" cy="310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«Найди пару</w:t>
      </w:r>
      <w:r w:rsidR="001229A9" w:rsidRPr="001B6D07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1229A9" w:rsidRPr="001B6D07" w:rsidRDefault="00262CA5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360" cy="1800200"/>
            <wp:effectExtent l="19050" t="0" r="0" b="0"/>
            <wp:docPr id="13" name="Рисунок 12" descr="20170511_080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70511_08061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19665"/>
                    <a:stretch>
                      <a:fillRect/>
                    </a:stretch>
                  </pic:blipFill>
                  <pic:spPr>
                    <a:xfrm>
                      <a:off x="0" y="0"/>
                      <a:ext cx="3240360" cy="18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0C7" w:rsidRPr="001B6D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7146" cy="1796003"/>
            <wp:effectExtent l="19050" t="0" r="0" b="0"/>
            <wp:docPr id="14" name="Рисунок 13" descr="20170511_080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70511_08055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1979" r="4167" b="23333"/>
                    <a:stretch>
                      <a:fillRect/>
                    </a:stretch>
                  </pic:blipFill>
                  <pic:spPr>
                    <a:xfrm>
                      <a:off x="0" y="0"/>
                      <a:ext cx="2617573" cy="179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5C" w:rsidRPr="001B6D07" w:rsidRDefault="00B4015C" w:rsidP="001B6D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 xml:space="preserve"> </w:t>
      </w:r>
      <w:r w:rsidR="001B6D07">
        <w:rPr>
          <w:rFonts w:ascii="Times New Roman" w:hAnsi="Times New Roman" w:cs="Times New Roman"/>
          <w:sz w:val="24"/>
          <w:szCs w:val="24"/>
        </w:rPr>
        <w:tab/>
      </w:r>
      <w:r w:rsidRPr="001B6D07">
        <w:rPr>
          <w:rFonts w:ascii="Times New Roman" w:hAnsi="Times New Roman" w:cs="Times New Roman"/>
          <w:b/>
          <w:bCs/>
          <w:sz w:val="24"/>
          <w:szCs w:val="24"/>
        </w:rPr>
        <w:t>Сделаны схемы для разного вида конструктора:</w:t>
      </w:r>
    </w:p>
    <w:p w:rsidR="001229A9" w:rsidRPr="001B6D07" w:rsidRDefault="001229A9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38300" cy="2532225"/>
            <wp:effectExtent l="19050" t="0" r="0" b="0"/>
            <wp:docPr id="6" name="Рисунок 1" descr="Отчет-схемы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 descr="Отчет-схемы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71" r="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80" cy="253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67DC" w:rsidRPr="001B6D07">
        <w:rPr>
          <w:rFonts w:ascii="Times New Roman" w:hAnsi="Times New Roman" w:cs="Times New Roman"/>
          <w:sz w:val="24"/>
          <w:szCs w:val="24"/>
        </w:rPr>
        <w:t xml:space="preserve">         </w:t>
      </w:r>
      <w:r w:rsidR="00262CA5" w:rsidRPr="001B6D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0000" cy="2529911"/>
            <wp:effectExtent l="19050" t="0" r="4550" b="0"/>
            <wp:docPr id="12" name="Рисунок 2" descr="Отчет-схемы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6" descr="Отчет-схемы-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77" cy="253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Строим по схемам:</w:t>
      </w:r>
    </w:p>
    <w:p w:rsidR="001229A9" w:rsidRPr="001B6D07" w:rsidRDefault="001229A9" w:rsidP="001B6D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66558" cy="2334638"/>
            <wp:effectExtent l="19050" t="0" r="0" b="0"/>
            <wp:docPr id="5" name="Рисунок 5" descr="ОТчет-схема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5" descr="ОТчет-схема-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66" cy="233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00C7"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1B6D0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31929" cy="2392143"/>
            <wp:effectExtent l="19050" t="0" r="1621" b="0"/>
            <wp:docPr id="7" name="Рисунок 7" descr="Отчет-сх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Отчет-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73" cy="2391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00C7" w:rsidRPr="001B6D0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12766" cy="1715192"/>
            <wp:effectExtent l="0" t="342900" r="0" b="323158"/>
            <wp:docPr id="18" name="Рисунок 14" descr="20170504_173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0504_17392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1933" cy="172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9A9" w:rsidRPr="001B6D07" w:rsidRDefault="001229A9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Двигательные игры:</w:t>
      </w:r>
    </w:p>
    <w:p w:rsidR="001229A9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«С кочки на кочку»</w:t>
      </w:r>
    </w:p>
    <w:p w:rsidR="00B4015C" w:rsidRPr="001B6D07" w:rsidRDefault="001229A9" w:rsidP="001B6D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B6D0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624138" cy="3571875"/>
            <wp:effectExtent l="19050" t="0" r="4762" b="0"/>
            <wp:docPr id="8" name="Рисунок 8" descr="IMG_20170131_10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4" descr="IMG_20170131_1034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38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9A9" w:rsidRPr="001B6D07" w:rsidRDefault="001229A9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Ежедневное использование конструктора в процессе закаливания</w:t>
      </w:r>
      <w:r w:rsidRPr="001B6D07">
        <w:rPr>
          <w:rFonts w:ascii="Times New Roman" w:hAnsi="Times New Roman" w:cs="Times New Roman"/>
          <w:sz w:val="24"/>
          <w:szCs w:val="24"/>
        </w:rPr>
        <w:t>:</w:t>
      </w:r>
    </w:p>
    <w:p w:rsidR="001229A9" w:rsidRPr="001B6D07" w:rsidRDefault="001229A9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9869" cy="3560324"/>
            <wp:effectExtent l="19050" t="0" r="0" b="0"/>
            <wp:docPr id="9" name="Рисунок 9" descr="IMG_20170131_102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 descr="IMG_20170131_1028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96" cy="355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Изготовили самодельные конструкторы и картотеку к ним:</w:t>
      </w:r>
    </w:p>
    <w:p w:rsidR="001229A9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1B6D07">
        <w:rPr>
          <w:rFonts w:ascii="Times New Roman" w:hAnsi="Times New Roman" w:cs="Times New Roman"/>
          <w:b/>
          <w:bCs/>
          <w:sz w:val="24"/>
          <w:szCs w:val="24"/>
        </w:rPr>
        <w:t>Плоскостной</w:t>
      </w:r>
      <w:proofErr w:type="gramEnd"/>
      <w:r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из фетра</w:t>
      </w:r>
    </w:p>
    <w:p w:rsidR="00262CA5" w:rsidRPr="001B6D07" w:rsidRDefault="00B4015C" w:rsidP="001B6D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262CA5" w:rsidRPr="001B6D0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960440" cy="2970330"/>
            <wp:effectExtent l="19050" t="0" r="1960" b="0"/>
            <wp:docPr id="10" name="Рисунок 10" descr="20170510_1835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70510_183518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40" cy="29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62CA5" w:rsidRPr="001B6D07" w:rsidRDefault="00B4015C" w:rsidP="001B6D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6D0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B6D07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1B6D07">
        <w:rPr>
          <w:rFonts w:ascii="Times New Roman" w:hAnsi="Times New Roman" w:cs="Times New Roman"/>
          <w:b/>
          <w:bCs/>
          <w:sz w:val="24"/>
          <w:szCs w:val="24"/>
        </w:rPr>
        <w:t>Велькрошка</w:t>
      </w:r>
      <w:proofErr w:type="spellEnd"/>
      <w:r w:rsidRPr="001B6D07">
        <w:rPr>
          <w:rFonts w:ascii="Times New Roman" w:hAnsi="Times New Roman" w:cs="Times New Roman"/>
          <w:b/>
          <w:bCs/>
          <w:sz w:val="24"/>
          <w:szCs w:val="24"/>
        </w:rPr>
        <w:t>» из липучек</w:t>
      </w:r>
    </w:p>
    <w:p w:rsidR="00A14157" w:rsidRPr="001B6D07" w:rsidRDefault="00B4015C" w:rsidP="001B6D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262CA5" w:rsidRPr="001B6D0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032448" cy="3024336"/>
            <wp:effectExtent l="19050" t="0" r="6152" b="0"/>
            <wp:docPr id="11" name="Рисунок 11" descr="20170510_184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70510_18452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448" cy="30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6A9" w:rsidRPr="001B6D07" w:rsidRDefault="00F266A9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Такие конструкторы не только развивают художественно-эстетические навыки ребенка, но и развивают мелкую моторику, тренируют мышцы рук </w:t>
      </w:r>
    </w:p>
    <w:p w:rsidR="00283BA9" w:rsidRPr="001B6D07" w:rsidRDefault="00283BA9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b/>
          <w:bCs/>
          <w:sz w:val="24"/>
          <w:szCs w:val="24"/>
        </w:rPr>
        <w:t>Родители наших воспитанников стали активными участниками и партнерами нашего проекта. Они активно участвовали в про</w:t>
      </w:r>
      <w:r w:rsidR="00F266A9"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ведении спортивных мероприятиях, праздниках, конкурсах и </w:t>
      </w:r>
      <w:r w:rsidRPr="001B6D07">
        <w:rPr>
          <w:rFonts w:ascii="Times New Roman" w:hAnsi="Times New Roman" w:cs="Times New Roman"/>
          <w:b/>
          <w:bCs/>
          <w:sz w:val="24"/>
          <w:szCs w:val="24"/>
        </w:rPr>
        <w:t xml:space="preserve"> мастер-классах</w:t>
      </w:r>
      <w:r w:rsidR="00F266A9" w:rsidRPr="001B6D0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Подводя итоги проекта можно сказать что,  21 человек из 22 человек заинтересовались конструированием. Дети не только строят по образцу и схемам, но и сами придумывают, фантазируют, привносят в свою сюжетно-ролевую игру.</w:t>
      </w: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>Дети с удовольствием приносят из дома различные конструкторы, знакомят с ним других ребят.</w:t>
      </w:r>
    </w:p>
    <w:p w:rsidR="00B4015C" w:rsidRPr="001B6D07" w:rsidRDefault="00B4015C" w:rsidP="001B6D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6D07">
        <w:rPr>
          <w:rFonts w:ascii="Times New Roman" w:hAnsi="Times New Roman" w:cs="Times New Roman"/>
          <w:sz w:val="24"/>
          <w:szCs w:val="24"/>
        </w:rPr>
        <w:t xml:space="preserve">Также дети заинтересовались проблемой </w:t>
      </w:r>
      <w:proofErr w:type="spellStart"/>
      <w:r w:rsidRPr="001B6D07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1B6D07">
        <w:rPr>
          <w:rFonts w:ascii="Times New Roman" w:hAnsi="Times New Roman" w:cs="Times New Roman"/>
          <w:sz w:val="24"/>
          <w:szCs w:val="24"/>
        </w:rPr>
        <w:t>. Теперь уже они сами напоминают друг другу о том, что надо мыть руки, заниматься зарядкой, хорошо и правильно питаться. Запомнить все это  им было гораздо проще и интереснее</w:t>
      </w:r>
      <w:r w:rsidR="00F266A9" w:rsidRPr="001B6D07">
        <w:rPr>
          <w:rFonts w:ascii="Times New Roman" w:hAnsi="Times New Roman" w:cs="Times New Roman"/>
          <w:sz w:val="24"/>
          <w:szCs w:val="24"/>
        </w:rPr>
        <w:t>,</w:t>
      </w:r>
      <w:r w:rsidRPr="001B6D07">
        <w:rPr>
          <w:rFonts w:ascii="Times New Roman" w:hAnsi="Times New Roman" w:cs="Times New Roman"/>
          <w:sz w:val="24"/>
          <w:szCs w:val="24"/>
        </w:rPr>
        <w:t xml:space="preserve"> играя конструктором  </w:t>
      </w:r>
      <w:r w:rsidRPr="001B6D07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1B6D07">
        <w:rPr>
          <w:rFonts w:ascii="Times New Roman" w:hAnsi="Times New Roman" w:cs="Times New Roman"/>
          <w:sz w:val="24"/>
          <w:szCs w:val="24"/>
        </w:rPr>
        <w:t xml:space="preserve"> и другими конструкторами. </w:t>
      </w:r>
    </w:p>
    <w:p w:rsidR="00A22D06" w:rsidRPr="001B6D07" w:rsidRDefault="001B6D07" w:rsidP="001B6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22D06" w:rsidRPr="001B6D07" w:rsidSect="0081161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5164"/>
    <w:multiLevelType w:val="hybridMultilevel"/>
    <w:tmpl w:val="09740A80"/>
    <w:lvl w:ilvl="0" w:tplc="1018C1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BFE4A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CCA6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9031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ADED2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FEE2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A04E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D8E7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1E5B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AEC262B"/>
    <w:multiLevelType w:val="hybridMultilevel"/>
    <w:tmpl w:val="0124FFE0"/>
    <w:lvl w:ilvl="0" w:tplc="C728C6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03845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289B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34D9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36DA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2C221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B22A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16899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2E88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A0D11BE"/>
    <w:multiLevelType w:val="hybridMultilevel"/>
    <w:tmpl w:val="D78A8A36"/>
    <w:lvl w:ilvl="0" w:tplc="B18273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DE2A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22FB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2210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E0CB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82FC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A65F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54AF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3AB4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5A036344"/>
    <w:multiLevelType w:val="hybridMultilevel"/>
    <w:tmpl w:val="06762AEA"/>
    <w:lvl w:ilvl="0" w:tplc="963016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9480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CAFB4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38C4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54DD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2463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1CAD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6661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7C62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D801F5C"/>
    <w:multiLevelType w:val="hybridMultilevel"/>
    <w:tmpl w:val="9072EDA4"/>
    <w:lvl w:ilvl="0" w:tplc="30FA5B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6036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4AE2A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E476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C4FB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5E892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20C9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01C85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FC2C0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05364A3"/>
    <w:multiLevelType w:val="hybridMultilevel"/>
    <w:tmpl w:val="FE943266"/>
    <w:lvl w:ilvl="0" w:tplc="E40883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14A5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B03C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0E1F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0C53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702C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AEAE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02C9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BC7D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015C"/>
    <w:rsid w:val="001229A9"/>
    <w:rsid w:val="001B6D07"/>
    <w:rsid w:val="00262CA5"/>
    <w:rsid w:val="00283BA9"/>
    <w:rsid w:val="0076466E"/>
    <w:rsid w:val="007E00C7"/>
    <w:rsid w:val="00811618"/>
    <w:rsid w:val="00A14157"/>
    <w:rsid w:val="00B4015C"/>
    <w:rsid w:val="00BA67DC"/>
    <w:rsid w:val="00C04D86"/>
    <w:rsid w:val="00D50479"/>
    <w:rsid w:val="00E71480"/>
    <w:rsid w:val="00EE1461"/>
    <w:rsid w:val="00F2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482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7797">
          <w:marLeft w:val="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3352">
          <w:marLeft w:val="5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1257">
          <w:marLeft w:val="5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4744">
          <w:marLeft w:val="5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092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12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642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269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63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286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712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37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73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7814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87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242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621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2411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690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27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253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8995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6212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716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609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447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879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Масылюк</cp:lastModifiedBy>
  <cp:revision>3</cp:revision>
  <dcterms:created xsi:type="dcterms:W3CDTF">2017-06-01T04:09:00Z</dcterms:created>
  <dcterms:modified xsi:type="dcterms:W3CDTF">2017-06-14T06:20:00Z</dcterms:modified>
</cp:coreProperties>
</file>