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E0" w:rsidRPr="00EE1ABA" w:rsidRDefault="00290BE0" w:rsidP="00290BE0">
      <w:pPr>
        <w:jc w:val="center"/>
        <w:rPr>
          <w:b/>
        </w:rPr>
      </w:pPr>
      <w:r w:rsidRPr="00EE1ABA">
        <w:rPr>
          <w:b/>
        </w:rPr>
        <w:t>ФОРМИРОВАНИЕ СВЯЗНОЙ РЕЧИ У ДЕТЕЙ МЛАДШЕГО ДОШКОЛЬНОГО ВОЗРАСТА В ИГРАХ – ДРАМАТИЗАЦИЯХ</w:t>
      </w:r>
    </w:p>
    <w:p w:rsidR="00290BE0" w:rsidRPr="00852C0C" w:rsidRDefault="00290BE0" w:rsidP="00290BE0">
      <w:pPr>
        <w:jc w:val="center"/>
      </w:pPr>
    </w:p>
    <w:p w:rsidR="00290BE0" w:rsidRPr="00852C0C" w:rsidRDefault="00290BE0" w:rsidP="00290BE0">
      <w:pPr>
        <w:jc w:val="center"/>
      </w:pPr>
    </w:p>
    <w:p w:rsidR="00290BE0" w:rsidRPr="00852C0C" w:rsidRDefault="00290BE0" w:rsidP="00290BE0">
      <w:pPr>
        <w:jc w:val="center"/>
      </w:pPr>
      <w:bookmarkStart w:id="0" w:name="_GoBack"/>
      <w:bookmarkEnd w:id="0"/>
    </w:p>
    <w:p w:rsidR="00290BE0" w:rsidRPr="00852C0C" w:rsidRDefault="00290BE0" w:rsidP="00290BE0">
      <w:pPr>
        <w:jc w:val="right"/>
      </w:pPr>
      <w:r w:rsidRPr="00852C0C">
        <w:t>М.В. Косачёва,</w:t>
      </w:r>
    </w:p>
    <w:p w:rsidR="00290BE0" w:rsidRPr="00852C0C" w:rsidRDefault="00290BE0" w:rsidP="00290BE0">
      <w:pPr>
        <w:jc w:val="right"/>
      </w:pPr>
      <w:r w:rsidRPr="00852C0C">
        <w:t>МБДОУ «Полазненский детский сад №7»,</w:t>
      </w:r>
    </w:p>
    <w:p w:rsidR="00290BE0" w:rsidRPr="00852C0C" w:rsidRDefault="00290BE0" w:rsidP="00290BE0">
      <w:pPr>
        <w:jc w:val="right"/>
      </w:pPr>
      <w:r w:rsidRPr="00852C0C">
        <w:t>воспитатель</w:t>
      </w:r>
    </w:p>
    <w:p w:rsidR="00290BE0" w:rsidRPr="00852C0C" w:rsidRDefault="00290BE0" w:rsidP="003C2EC8">
      <w:pPr>
        <w:jc w:val="right"/>
      </w:pPr>
      <w:r w:rsidRPr="00852C0C">
        <w:t>п.Полазна, Пермский край</w:t>
      </w:r>
    </w:p>
    <w:p w:rsidR="00290BE0" w:rsidRPr="00852C0C" w:rsidRDefault="00290BE0" w:rsidP="003C2EC8">
      <w:pPr>
        <w:rPr>
          <w:b/>
        </w:rPr>
      </w:pPr>
    </w:p>
    <w:p w:rsidR="00290BE0" w:rsidRPr="00852C0C" w:rsidRDefault="00290BE0" w:rsidP="00290BE0">
      <w:pPr>
        <w:jc w:val="center"/>
        <w:rPr>
          <w:b/>
        </w:rPr>
      </w:pPr>
    </w:p>
    <w:p w:rsidR="00290BE0" w:rsidRPr="00852C0C" w:rsidRDefault="00290BE0" w:rsidP="00290BE0">
      <w:pPr>
        <w:jc w:val="center"/>
        <w:rPr>
          <w:b/>
        </w:rPr>
      </w:pPr>
    </w:p>
    <w:p w:rsidR="00290BE0" w:rsidRPr="00852C0C" w:rsidRDefault="00290BE0" w:rsidP="00290BE0">
      <w:pPr>
        <w:ind w:firstLine="567"/>
        <w:jc w:val="both"/>
      </w:pPr>
      <w:r w:rsidRPr="00852C0C">
        <w:t>Дошкольное детство – возрастной этап, в решающей степени определяющий дальнейшее развитие человека. Общепризнанно, что это период рождения личности, первоначального раскрытия творческих сил ребенка, становления основ индивидуальности. Важнейшим условием развития ребенка является освоение игровой деятельности. Игра – самоценная форма активности ребенка дошкольного возраста. Замена игры другими видами  деятельности обедняет личность дошкольника, препятствуя развитию воображения дошкольника, которое признано важнейшим возрастным новообразованием, тормозит развитие общения как со сверстниками, так и со взрослыми, обедняет эмоциональный мир ребенка. Следовательно, своевременное развитие игровой деятельности, достижение ребенком творческих результатов в ней является особенно важным.</w:t>
      </w:r>
    </w:p>
    <w:p w:rsidR="00290BE0" w:rsidRPr="00852C0C" w:rsidRDefault="00290BE0" w:rsidP="00290BE0">
      <w:pPr>
        <w:ind w:firstLine="567"/>
        <w:jc w:val="both"/>
        <w:rPr>
          <w:color w:val="FF0000"/>
        </w:rPr>
      </w:pPr>
      <w:r w:rsidRPr="00852C0C">
        <w:t>Особое влияние игра оказывает на развитие речи детей. Проблемы речевого развития в отечественной педагогике изучались такими исследователями, как Л.С. Выготский, СЛ. Рубинштейн, Д.Б. Эльконин, А.В. Запорожец, А.А. Леонтьев, Л.В. Щерба, А.А. Пешковский, АН. Гвоздев, В.В. Виноградов, К.Д. Ушинский, Е.И. Тихеева, Е.А. Флёрина, Ф.А. Сохин, Л.А. Пеньевская, А.М. Леушина, О.И. Соловьева, М.М. Конина.</w:t>
      </w:r>
    </w:p>
    <w:p w:rsidR="00290BE0" w:rsidRPr="00852C0C" w:rsidRDefault="00290BE0" w:rsidP="00290BE0">
      <w:pPr>
        <w:ind w:firstLine="567"/>
        <w:jc w:val="both"/>
        <w:rPr>
          <w:color w:val="FF0000"/>
        </w:rPr>
      </w:pPr>
      <w:r w:rsidRPr="00852C0C">
        <w:t>Формированию связной речи у детей младшего дошкольного посвятили свои работы Е.И. Радина, Э.П. Короткова, В.И. Логинова, Н.М. Крылова, В.В. Гербова, Г.М. Лямина.</w:t>
      </w:r>
    </w:p>
    <w:p w:rsidR="00290BE0" w:rsidRPr="00852C0C" w:rsidRDefault="00290BE0" w:rsidP="00290BE0">
      <w:pPr>
        <w:ind w:firstLine="567"/>
        <w:jc w:val="both"/>
      </w:pPr>
      <w:r w:rsidRPr="00852C0C">
        <w:t>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w:t>
      </w:r>
    </w:p>
    <w:p w:rsidR="00290BE0" w:rsidRPr="00852C0C" w:rsidRDefault="00290BE0" w:rsidP="00290BE0">
      <w:pPr>
        <w:ind w:firstLine="567"/>
        <w:jc w:val="both"/>
      </w:pPr>
      <w:r w:rsidRPr="00852C0C">
        <w:t>На третьем году жизни быстрыми темпами развиваются как понимание речи, так и активная речь, резко возрастает словарный запас, усложняется структура предложений. Дети пользуются самой простой, естественной и первоначальной формой речи – диалогической, которая сначала тесно связана с практической деятельностью ребенка и используется для налаживания сотрудничества внутри совместной предметной деятельности. Она состоит в прямом обращении к собеседнику, содержит выражение просьбы и помощи, ответы на вопросы взрослого. Такая грамматически малооформленная речь маленького ребенка ситуативна. Ее смысловое содержание понятно лишь в связи с ситуацией. Ситуативная речь больше выражает, чем высказывает. Контекст заменяют жесты, мимика, интонация. Но уже в этом возрасте дети учитывают в диалоге при построении своих высказываний то, как их поймут партнеры. Отсюда эллиптичность в построении высказываний, остановки в начатом предложении.</w:t>
      </w:r>
    </w:p>
    <w:p w:rsidR="00290BE0" w:rsidRPr="00852C0C" w:rsidRDefault="00290BE0" w:rsidP="003C2EC8">
      <w:pPr>
        <w:ind w:firstLine="567"/>
        <w:jc w:val="both"/>
      </w:pPr>
      <w:r w:rsidRPr="00852C0C">
        <w:t>В дошкольном возрасте происходит отделение речи от непосредственного практического опыта. Главной особенностью этого возраста является возникновение планирующей функции речи. В ролевой игре, ведущей деятельности дошкольников, возникают и новые виды речи: речь, инструктирующая участников игры, речь-сообщение, повествующая взрослому о впечатлениях, полученных вне контакта с ним. Речь обоих видов приобретает форму монологической, контекстной.</w:t>
      </w:r>
    </w:p>
    <w:p w:rsidR="00290BE0" w:rsidRPr="00852C0C" w:rsidRDefault="00290BE0" w:rsidP="00290BE0">
      <w:pPr>
        <w:ind w:firstLine="567"/>
        <w:jc w:val="both"/>
      </w:pPr>
      <w:r w:rsidRPr="00852C0C">
        <w:t xml:space="preserve">Современное дошкольное образование России предусматривает целостное своевременное качественное развитие дошкольника. ФГОС ДО подчеркивает необходимость использования в образовательной деятельности форм и методов работы с детьми, </w:t>
      </w:r>
      <w:r w:rsidRPr="00852C0C">
        <w:lastRenderedPageBreak/>
        <w:t>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90BE0" w:rsidRPr="00852C0C" w:rsidRDefault="00290BE0" w:rsidP="00467EC0">
      <w:pPr>
        <w:pStyle w:val="a3"/>
        <w:spacing w:after="0" w:line="240" w:lineRule="auto"/>
        <w:ind w:left="0" w:firstLine="567"/>
        <w:jc w:val="both"/>
        <w:rPr>
          <w:rFonts w:ascii="Times New Roman" w:hAnsi="Times New Roman"/>
          <w:sz w:val="24"/>
          <w:szCs w:val="24"/>
        </w:rPr>
      </w:pPr>
      <w:r w:rsidRPr="00852C0C">
        <w:rPr>
          <w:rFonts w:ascii="Times New Roman" w:hAnsi="Times New Roman"/>
          <w:sz w:val="24"/>
          <w:szCs w:val="24"/>
        </w:rPr>
        <w:t>Исследования многих педагогов (Н.А. Ветлугина, О.С. Ушакова, Л.С.</w:t>
      </w:r>
      <w:r w:rsidR="00852C0C" w:rsidRPr="00852C0C">
        <w:rPr>
          <w:rFonts w:ascii="Times New Roman" w:hAnsi="Times New Roman"/>
          <w:sz w:val="24"/>
          <w:szCs w:val="24"/>
        </w:rPr>
        <w:t xml:space="preserve"> </w:t>
      </w:r>
      <w:r w:rsidRPr="00852C0C">
        <w:rPr>
          <w:rFonts w:ascii="Times New Roman" w:hAnsi="Times New Roman"/>
          <w:sz w:val="24"/>
          <w:szCs w:val="24"/>
        </w:rPr>
        <w:t>Фурмина, А.Е.</w:t>
      </w:r>
      <w:r w:rsidR="00852C0C" w:rsidRPr="00852C0C">
        <w:rPr>
          <w:rFonts w:ascii="Times New Roman" w:hAnsi="Times New Roman"/>
          <w:sz w:val="24"/>
          <w:szCs w:val="24"/>
        </w:rPr>
        <w:t xml:space="preserve"> </w:t>
      </w:r>
      <w:r w:rsidRPr="00852C0C">
        <w:rPr>
          <w:rFonts w:ascii="Times New Roman" w:hAnsi="Times New Roman"/>
          <w:sz w:val="24"/>
          <w:szCs w:val="24"/>
        </w:rPr>
        <w:t>Шибицкая и др.) доказывают, что использование игр в жизни детей дошкольного возраста развивают воображение, творчество, а также подводят к развитию связной речи. В играх-драматизациях, по мнению отечественных ученых О.Н. Акуловой, Е.А. Антипиной, Т.Н. Дороновой, Д.М. Маханевой и др. может успешно развиваться и фо</w:t>
      </w:r>
      <w:r w:rsidR="00467EC0" w:rsidRPr="00852C0C">
        <w:rPr>
          <w:rFonts w:ascii="Times New Roman" w:hAnsi="Times New Roman"/>
          <w:sz w:val="24"/>
          <w:szCs w:val="24"/>
        </w:rPr>
        <w:t>рмироваться связная речь детей.</w:t>
      </w:r>
    </w:p>
    <w:p w:rsidR="00290BE0" w:rsidRPr="00852C0C" w:rsidRDefault="00290BE0" w:rsidP="00467EC0">
      <w:pPr>
        <w:ind w:firstLine="567"/>
        <w:jc w:val="both"/>
      </w:pPr>
      <w:r w:rsidRPr="00852C0C">
        <w:t>Связная речь – смысловое развернутое высказывание (ряд логически сочетающихся предложений), обеспечивающее общение и взаимопонимание людей. Развитие связной речи детей – одна из главных задач детского сада. Формирование связной речи, изменение ее функций является следствием усложняющейся деятельности ребенка и зависит от содержания, условий, форм общения ребенка с окружающими. Функции речи складываются параллельно с развитием мышления, они неразрывно связаны с содержанием, которое ребенок отражает посредством языка.</w:t>
      </w:r>
    </w:p>
    <w:p w:rsidR="00290BE0" w:rsidRPr="00852C0C" w:rsidRDefault="00290BE0" w:rsidP="00290BE0">
      <w:pPr>
        <w:ind w:firstLine="567"/>
        <w:jc w:val="both"/>
      </w:pPr>
      <w:r w:rsidRPr="00852C0C">
        <w:t xml:space="preserve">Л.С. Выготский считает, что в овладении речью ребенок идет от части к целому: от слова к соединению двух или трех слов, далее – к простой фразе, еще позже - к сложным предложениям. Конечным этапом является связная речь, состоящая из ряда развернутых предложений. </w:t>
      </w:r>
    </w:p>
    <w:p w:rsidR="00290BE0" w:rsidRPr="00852C0C" w:rsidRDefault="00290BE0" w:rsidP="00290BE0">
      <w:pPr>
        <w:ind w:firstLine="567"/>
        <w:jc w:val="both"/>
      </w:pPr>
      <w:r w:rsidRPr="00852C0C">
        <w:t xml:space="preserve">В младшем дошкольном возрасте речь связана с непосредственным опытом детей. Это отражается на построении самой речи, так как многие предложения состоят из сказуемого. Названия предметов заменяются местоимениями. Ребенок оперирует неполными, неопределенно-личностными предложениями. </w:t>
      </w:r>
    </w:p>
    <w:p w:rsidR="00290BE0" w:rsidRPr="00852C0C" w:rsidRDefault="00290BE0" w:rsidP="00290BE0">
      <w:pPr>
        <w:ind w:firstLine="567"/>
        <w:jc w:val="both"/>
      </w:pPr>
      <w:r w:rsidRPr="00852C0C">
        <w:t xml:space="preserve">Многие ученые считают, что связная речь может быть ситуативной и контекстной (А.М. Леушина, С.Л. Рубинштейн, Д.Б. Эльконин и др.).  Ситуативная речь связана с конкретной наглядной ситуацией и не отражает полностью содержания мысли в речевых формах. Она понятна только при учете той ситуации, о которой рассказывается. Говорящий широко использует жесты, мимику, указательные местоимения. В контекстной речи в отличие от ситуативной ее содержание понятно из самого контекста. Сложность контекстной речи состоит в том, что здесь требуется построение высказывания без учета конкретной ситуации, с опорой только на языковые средства. </w:t>
      </w:r>
    </w:p>
    <w:p w:rsidR="00290BE0" w:rsidRPr="00852C0C" w:rsidRDefault="00290BE0" w:rsidP="00290BE0">
      <w:pPr>
        <w:ind w:firstLine="567"/>
        <w:jc w:val="both"/>
      </w:pPr>
      <w:r w:rsidRPr="00852C0C">
        <w:t xml:space="preserve">В большинстве случаев ситуативная речь имеет характер разговора, а контекстная речь – характер монолога. Но, как подчеркивает Д. Б. Эльконин, неправильно отождествлять диалогическую речь с ситуативной, а контекстную – с монологической. И монологическая речь может иметь ситуативный характер. </w:t>
      </w:r>
    </w:p>
    <w:p w:rsidR="00290BE0" w:rsidRPr="00852C0C" w:rsidRDefault="00290BE0" w:rsidP="00290BE0">
      <w:pPr>
        <w:ind w:firstLine="567"/>
        <w:jc w:val="both"/>
      </w:pPr>
      <w:r w:rsidRPr="00852C0C">
        <w:t xml:space="preserve">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 в детском саду. Обучение связной речи можно рассматривать и как цель, и как средство практического овладения языком. Освоение разных сторон речи является необходимым условием развития связной речи, и в то же время развитие связной речи способствует самостоятельному использованию ребенком отдельных слов и синтаксических конструкций. Связная речь вбирает в себя все достижения ребенка в овладении родным языком, его звуковым строем, словарным составом, грамматическим строем. </w:t>
      </w:r>
    </w:p>
    <w:p w:rsidR="00290BE0" w:rsidRPr="00852C0C" w:rsidRDefault="00290BE0" w:rsidP="00290BE0">
      <w:pPr>
        <w:ind w:firstLine="567"/>
        <w:jc w:val="both"/>
      </w:pPr>
      <w:r w:rsidRPr="00852C0C">
        <w:t xml:space="preserve">Психологи подчеркивают, что в связной речи отчетливо выступает тесная связь речевого и умственного воспитания детей. Ребенок учится мыслить, учась говорить, но он также и совершенствует речь, учась мыслить (Ф. А. Сохин). </w:t>
      </w:r>
    </w:p>
    <w:p w:rsidR="00290BE0" w:rsidRPr="00852C0C" w:rsidRDefault="00290BE0" w:rsidP="00290BE0">
      <w:pPr>
        <w:ind w:firstLine="567"/>
        <w:jc w:val="both"/>
      </w:pPr>
      <w:r w:rsidRPr="00852C0C">
        <w:t xml:space="preserve">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 </w:t>
      </w:r>
    </w:p>
    <w:p w:rsidR="00290BE0" w:rsidRPr="00852C0C" w:rsidRDefault="00290BE0" w:rsidP="00290BE0">
      <w:pPr>
        <w:ind w:firstLine="567"/>
        <w:jc w:val="both"/>
      </w:pPr>
      <w:r w:rsidRPr="00852C0C">
        <w:t xml:space="preserve">Обучение связной речи оказывает влияние и на эстетическое воспитание: пересказы литературных произведений, самостоятельные детские сочинения развивают образность и выразительность речи, обогащают художественно-речевой опыт детей. </w:t>
      </w:r>
    </w:p>
    <w:p w:rsidR="00290BE0" w:rsidRPr="00852C0C" w:rsidRDefault="00290BE0" w:rsidP="00290BE0">
      <w:pPr>
        <w:ind w:firstLine="567"/>
        <w:jc w:val="both"/>
      </w:pPr>
      <w:r w:rsidRPr="00852C0C">
        <w:lastRenderedPageBreak/>
        <w:t>В младшем дошкольном возрасте воспитатель должен добиваться, чтобы каждый малыш легко и свободно вступал в общение со взрослыми и детьми, учить детей выражать свои просьбы словами, понятно отвечать на вопросы взрослых, подсказывать ребенку поводы для разговоров с другими детьми. Следует воспитывать потребность делиться своими впечатлениями, рассказывать о том, что сделал, как играл, привычку пользоваться простыми формулами речевого этикета (здороваться, прощаться в детском саду и семье), поощрять попытки детей задавать вопросы по поводу ближайшего окружения (Кто? Что? Где? Что делает? Зачем?). [1]</w:t>
      </w:r>
    </w:p>
    <w:p w:rsidR="00290BE0" w:rsidRPr="00852C0C" w:rsidRDefault="00290BE0" w:rsidP="00290BE0">
      <w:pPr>
        <w:ind w:firstLine="567"/>
        <w:jc w:val="both"/>
      </w:pPr>
      <w:r w:rsidRPr="00852C0C">
        <w:t xml:space="preserve">Во второй младшей группе детей учат пересказывать хорошо знакомые им сказки и рассказы, а также рассказывать по наглядному материалу (описание игрушек, рассказывание по картине с близким детскому опыту сюжетом – из серий «Мы играем», «Наша Таня»). Дети постепенно подводятся к составлению коротких – в 3 – 4 предложения – описаний игрушек и картинок. Воспитатель через драматизацию знакомых сказок учит детей составлять высказывания и повествовательного типа. Он подсказывает ребенку способы связей в предложении, задает схему высказываний («Пошел зайчик. Там он встретил. Они стали.»), постепенно усложняя их содержание, увеличивая объем. В индивидуальном общении детей учат рассказывать на темы из личного опыта (о любимых игрушках, о себе и семье, о том, как провели выходные дни). </w:t>
      </w:r>
    </w:p>
    <w:p w:rsidR="00290BE0" w:rsidRPr="00852C0C" w:rsidRDefault="00290BE0" w:rsidP="00290BE0">
      <w:pPr>
        <w:ind w:firstLine="567"/>
        <w:jc w:val="both"/>
      </w:pPr>
      <w:r w:rsidRPr="00852C0C">
        <w:t>В младших группах речевая активность и умение разговаривать воспитываются в основном в реальных жизненных ситуациях общения, в деятельности детей. Этот процесс начинается с первых минут пребывания ребенка в детском саду.</w:t>
      </w:r>
    </w:p>
    <w:p w:rsidR="00290BE0" w:rsidRPr="00852C0C" w:rsidRDefault="00290BE0" w:rsidP="00290BE0">
      <w:pPr>
        <w:ind w:firstLine="567"/>
        <w:jc w:val="both"/>
      </w:pPr>
      <w:r w:rsidRPr="00852C0C">
        <w:t>Для формирования навыков разговорной речи используется прием словесных поручений. При этом малышам воспитатель дает образец словесной просьбы, иногда предлагает ребенку его повторить, выясняя, запомнил ли он фразу. Эти поручения способствуют закреплению форм вежливой речи.</w:t>
      </w:r>
    </w:p>
    <w:p w:rsidR="00290BE0" w:rsidRPr="00852C0C" w:rsidRDefault="00290BE0" w:rsidP="00290BE0">
      <w:pPr>
        <w:ind w:firstLine="567"/>
        <w:jc w:val="both"/>
      </w:pPr>
      <w:r w:rsidRPr="00852C0C">
        <w:t>Для развития начальных форм речи-собеседования воспитатель организует совместное рассматривание картинок, детских рисунков, книг. Побудить к собеседованию на определенную тему могут небольшие рассказы воспитателя.</w:t>
      </w:r>
    </w:p>
    <w:p w:rsidR="00290BE0" w:rsidRPr="00852C0C" w:rsidRDefault="00290BE0" w:rsidP="00290BE0">
      <w:pPr>
        <w:ind w:firstLine="567"/>
        <w:jc w:val="both"/>
      </w:pPr>
      <w:r w:rsidRPr="00852C0C">
        <w:t>Очень эффективный прием – объединение детей разных возрастов, организация посещения другой группы. Гости расспрашивают об игрушках маленьких хозяев, о книгах и т.д.</w:t>
      </w:r>
    </w:p>
    <w:p w:rsidR="00290BE0" w:rsidRPr="00852C0C" w:rsidRDefault="00290BE0" w:rsidP="00290BE0">
      <w:pPr>
        <w:ind w:firstLine="567"/>
        <w:jc w:val="both"/>
      </w:pPr>
      <w:r w:rsidRPr="00852C0C">
        <w:t xml:space="preserve">Большое влияние на речь детей оказывает воспитатель. В связи с этим его собственная речь должна прежде всего учитывать возраст детей. </w:t>
      </w:r>
    </w:p>
    <w:p w:rsidR="00290BE0" w:rsidRPr="00852C0C" w:rsidRDefault="00290BE0" w:rsidP="00290BE0">
      <w:pPr>
        <w:ind w:firstLine="567"/>
        <w:jc w:val="both"/>
      </w:pPr>
      <w:r w:rsidRPr="00852C0C">
        <w:t xml:space="preserve">Педагог должен воспитывать своей речью. «Слово воспитателя, не согретое теплотой его убеждения, не будет иметь никакой силы» (К. Д. Ушинский). </w:t>
      </w:r>
    </w:p>
    <w:p w:rsidR="00290BE0" w:rsidRPr="00852C0C" w:rsidRDefault="00290BE0" w:rsidP="00290BE0">
      <w:pPr>
        <w:ind w:firstLine="567"/>
        <w:jc w:val="both"/>
      </w:pPr>
      <w:r w:rsidRPr="00852C0C">
        <w:t xml:space="preserve">Не следует злоупотреблять ласкательными, уменьшительными суффиксами, особенно если речь по содержанию не соответствует форме («Юрочка, ты себя плохо ведешь, я тобой недовольна»). Ребенок должен понять содержание речи и по ее тону. Воспитатель не должен допускать неточностей и небрежностей в своей речи. Она должна быть эмоциональной, образной, культурной. Следует к месту использовать произведения устного народного творчества: пословицы, поговорки, потешки, загадки. </w:t>
      </w:r>
    </w:p>
    <w:p w:rsidR="00290BE0" w:rsidRPr="00852C0C" w:rsidRDefault="00290BE0" w:rsidP="00290BE0">
      <w:pPr>
        <w:ind w:firstLine="567"/>
        <w:jc w:val="both"/>
      </w:pPr>
      <w:r w:rsidRPr="00852C0C">
        <w:t xml:space="preserve">В первые дни пребывания детей в детском саду в младшей группе преобладают индивидуальные разговоры. Очень важно расположить ребенка к себе, заинтересовать его. Следует использовать привлекательные игрушки, яркие картинки, животных из уголка природы. Воспитатель вовлекает малышей в коллектив, приучает слушать взрослых и друг друга и постепенно переходит к разговорам с подгруппами детей. В процессе общения недопустимы молчаливое рассматривание предметов, молчаливое выполнение просьб молчаливых детей. </w:t>
      </w:r>
    </w:p>
    <w:p w:rsidR="00290BE0" w:rsidRPr="00852C0C" w:rsidRDefault="00290BE0" w:rsidP="00290BE0">
      <w:pPr>
        <w:ind w:firstLine="567"/>
        <w:jc w:val="both"/>
      </w:pPr>
      <w:r w:rsidRPr="00852C0C">
        <w:t xml:space="preserve">Воспитатель обращается к детям с общими вопросами. Малыш не всегда относит к себе речь, обращенную ко всей группе, поэтому следует конкретизировать свое обращение («Дети, подойдите ко мне. И Ваня подойди, и Катя»). </w:t>
      </w:r>
    </w:p>
    <w:p w:rsidR="0005460D" w:rsidRPr="00852C0C" w:rsidRDefault="00290BE0" w:rsidP="0005460D">
      <w:pPr>
        <w:ind w:firstLine="567"/>
        <w:jc w:val="both"/>
      </w:pPr>
      <w:r w:rsidRPr="00852C0C">
        <w:lastRenderedPageBreak/>
        <w:t xml:space="preserve">К поведению детей во время разговора еще не предъявляется строгих требований. Допустимы коллективные ответы, ребенок может прервать собеседника, закончить разговор на полуслове. Постепенно воспитатель приучает детей слушать не перебивая, говорить громче или тише, смотреть на собеседника. </w:t>
      </w:r>
    </w:p>
    <w:p w:rsidR="00290BE0" w:rsidRPr="00852C0C" w:rsidRDefault="0005460D" w:rsidP="0005460D">
      <w:pPr>
        <w:ind w:firstLine="567"/>
        <w:jc w:val="both"/>
      </w:pPr>
      <w:r w:rsidRPr="00852C0C">
        <w:t>Большие возможности для речевого общения предоставляют игры детей в их труд. Ролевые игры «в семью», «в детский сад», «в магазин».</w:t>
      </w:r>
    </w:p>
    <w:p w:rsidR="00290BE0" w:rsidRPr="00852C0C" w:rsidRDefault="00290BE0" w:rsidP="00290BE0">
      <w:pPr>
        <w:ind w:firstLine="567"/>
        <w:jc w:val="both"/>
      </w:pPr>
      <w:r w:rsidRPr="00852C0C">
        <w:t>Игра в дошкольной педагогике считается ведущим видом деятельности в дошкольный период, и, согласно ФГОС ДО, обучение и развитие ребёнка дошкольного возраста должно проходить через «воротца игры». Кроме того, игра – самая главная, любимая и радостная деятельность детей.</w:t>
      </w:r>
    </w:p>
    <w:p w:rsidR="00290BE0" w:rsidRPr="00852C0C" w:rsidRDefault="00290BE0" w:rsidP="00290BE0">
      <w:pPr>
        <w:ind w:firstLine="567"/>
        <w:jc w:val="both"/>
      </w:pPr>
      <w:r w:rsidRPr="00852C0C">
        <w:t xml:space="preserve">Образовательная деятельность с детьми младшего дошкольного возраста по развитию речи  осуществляется в контексте с игровой   деятельностью, например, используют разные виды театров (театр игрушек, настольный, пальчиковый, теневой, фланелеграф, игрушки бибабо), игры-инсценировки и игры-драматизации. </w:t>
      </w:r>
    </w:p>
    <w:p w:rsidR="00290BE0" w:rsidRPr="00852C0C" w:rsidRDefault="00290BE0" w:rsidP="00290BE0">
      <w:pPr>
        <w:ind w:firstLine="567"/>
        <w:jc w:val="both"/>
      </w:pPr>
      <w:r w:rsidRPr="00852C0C">
        <w:t>Игры–драматизации занимают исключительное место в жизни ребенка и представляют собой разыгрывание в лицах литературных произведений. Герои литературных произведений становятся действующими лицами, а приключения, события жизни – сюжетом игры. Особенностью игр-драматизаций является то, что они имеют главный сюжет, а значит, деятельность ребенка  во многом предопределена текстом произведения.</w:t>
      </w:r>
    </w:p>
    <w:p w:rsidR="00290BE0" w:rsidRPr="00852C0C" w:rsidRDefault="00290BE0" w:rsidP="00290BE0">
      <w:pPr>
        <w:ind w:firstLine="567"/>
        <w:jc w:val="both"/>
      </w:pPr>
      <w:r w:rsidRPr="00852C0C">
        <w:t>Игре-драматизации присущ ряд черт – динамизм высокая эмоциональность, накал чувств, наличие образов, рожденных фантазией из элементов реальности и требующих немедленного воплощения в жизнь.</w:t>
      </w:r>
    </w:p>
    <w:p w:rsidR="00290BE0" w:rsidRPr="00852C0C" w:rsidRDefault="00290BE0" w:rsidP="00290BE0">
      <w:pPr>
        <w:ind w:firstLine="567"/>
        <w:jc w:val="both"/>
      </w:pPr>
      <w:r w:rsidRPr="00852C0C">
        <w:t>Игра-драматизация рассматривается во многих аспектах. Среди психологов следует особенно отметить исследования Л.С. Выготского, А.В. Запорожца, А.Н. Леонтьева, Б.М. Теплова, Д.Б. Эльконина.</w:t>
      </w:r>
    </w:p>
    <w:p w:rsidR="00290BE0" w:rsidRPr="00852C0C" w:rsidRDefault="00290BE0" w:rsidP="00290BE0">
      <w:pPr>
        <w:ind w:firstLine="567"/>
        <w:jc w:val="both"/>
      </w:pPr>
      <w:r w:rsidRPr="00852C0C">
        <w:t>Игра рассматривается психологами как проявление особой живости, беззаботности и высокого уровня развития воображения и фантазии.</w:t>
      </w:r>
    </w:p>
    <w:p w:rsidR="00290BE0" w:rsidRPr="00852C0C" w:rsidRDefault="00290BE0" w:rsidP="00290BE0">
      <w:pPr>
        <w:ind w:firstLine="567"/>
        <w:jc w:val="both"/>
      </w:pPr>
      <w:r w:rsidRPr="00852C0C">
        <w:t xml:space="preserve">Игра–драматизация имеет большое значение для всестороннего воспитания детей. Образные, яркие выражения социальной действительности выступают природой знакомства детей с миром во всем его многообразии. При этом умело поставленный вопрос побуждает дошкольников думать, анализировать довольно сложные сценические ситуации, делать выводы и обобщения. В процессе игры-драматизации дети усваивают язык, характерный для героев литературного произведения, произносят реплики персонажей, собственные высказывания, активизируя тем самым словарь и совершенствуя звуковую культуру речи. Исполняемая роль, особенно вступление в диалог с другим персонажем, ставит ребенка перед необходимостью ясно, чётко, понятно изъясняться. </w:t>
      </w:r>
    </w:p>
    <w:p w:rsidR="00290BE0" w:rsidRPr="00EE1ABA" w:rsidRDefault="00290BE0" w:rsidP="00290BE0">
      <w:pPr>
        <w:ind w:firstLine="567"/>
        <w:jc w:val="both"/>
      </w:pPr>
      <w:r w:rsidRPr="00852C0C">
        <w:t>В игре–драматизации детей объединяют общие переживания, они учатся согласовано подчинять свои желания и интересы желаниям и интересам всего коллектива. Игра воспитывает смелость, самостоятельность, доброжелательность, выдержку, меняет поведение детей: застенчивые становятся более активными, раскрепощенными, а несдержанные учатся подчинять свои желания, волю интересам товарищей (Н.А. Ветлугина, Р.И. Жуковская, Н.С. Карпинская, Т. Немова). Играя роль, ребёнок не только представляет, но и эмоционально переживает поступки своего персонажа. Это, безусловно, влияет на развитие сферы чувств дошкольника. Эстетические переживания помогают ребенку испытать восхищения теми проявлениями жизни, которые он раньше не замечал, и передать их с помощью движений, жестов, мимики и других средств выразительности. [</w:t>
      </w:r>
      <w:r w:rsidR="00FE2069" w:rsidRPr="00852C0C">
        <w:t>2</w:t>
      </w:r>
      <w:r w:rsidRPr="00852C0C">
        <w:t xml:space="preserve">] </w:t>
      </w:r>
    </w:p>
    <w:p w:rsidR="00290BE0" w:rsidRPr="00852C0C" w:rsidRDefault="00290BE0" w:rsidP="00290BE0">
      <w:pPr>
        <w:ind w:firstLine="567"/>
        <w:jc w:val="both"/>
      </w:pPr>
      <w:r w:rsidRPr="00852C0C">
        <w:t xml:space="preserve">Своеобразие игр–драматизаций, по мнению исследователей Л. В. Артемовой, Д. В. Менджерицкой, Н. А. Реуцкой, определяется сюжетом, заранее придуманным автором литературного произведения. От содержания драматизируемого произведения зависит состав участников игры, слова, которые они произносят, последовательность происходящих событий, создание определенных декораций, атрибутов, подбор музыкального сопровождения и т.д. Действия, производимые детьми в игре – драматизации, более сложны, </w:t>
      </w:r>
      <w:r w:rsidRPr="00852C0C">
        <w:lastRenderedPageBreak/>
        <w:t xml:space="preserve">чем в сюжетно–ролевой игре при подражании увиденному в жизни. Здесь ребенку необходимо не только воссоздать какой – либо из встречающихся в жизни объектов, но и поставить его в условия, предложенные автором литературного текста. Литературное произведение подсказывает, какие действия следует выполнять, но в нем нет указаний о способах воплощения их – движениях, мимике, интонациях.  Исследование Г.А. Волковой убедительно показало, что театрализованные игры детей способствуют активизации разных сторон речи: словаря, грамматического строя, диалога, монолога, - совершенствованию звуковой стороны речи и т.д. При этом отмечено, что интенсивному речевому развитию способствует именно самостоятельная театрально-игровая деятельность. Ведь она включает в </w:t>
      </w:r>
      <w:r w:rsidR="00852C0C" w:rsidRPr="00852C0C">
        <w:t>себя не</w:t>
      </w:r>
      <w:r w:rsidRPr="00852C0C">
        <w:t xml:space="preserve"> только само действие детей с кукольными персонажами или собственные действия по ролям, но также и художественно-речевую деятельность (выбор темы, передача знакомого содержания, сочинительство, инсценирование, исполнение песен от лица персонажа, приплясывание, напевание и т.д.)</w:t>
      </w:r>
    </w:p>
    <w:p w:rsidR="00290BE0" w:rsidRPr="00852C0C" w:rsidRDefault="00290BE0" w:rsidP="00290BE0">
      <w:pPr>
        <w:ind w:firstLine="567"/>
        <w:jc w:val="both"/>
      </w:pPr>
      <w:r w:rsidRPr="00852C0C">
        <w:t>Игры–драматизации появляются рано, при этом в каждом возрасте они имеют свои особенности. Особенность игровой деятельности детей 3 – 4 лет состоит в том, что в ней выделяется роль и игровые действия, которые наполняются предметным содержанием. Ребенок использует предметы – заместители, речь его становится более развитой он с удовольствием повторяет новые слова, услышанные от взрослых. Для детей этого возраста характерно принятие действия взрослых в качестве образца.</w:t>
      </w:r>
    </w:p>
    <w:p w:rsidR="00290BE0" w:rsidRPr="00852C0C" w:rsidRDefault="00290BE0" w:rsidP="00290BE0">
      <w:pPr>
        <w:ind w:firstLine="567"/>
        <w:jc w:val="both"/>
      </w:pPr>
      <w:r w:rsidRPr="00852C0C">
        <w:t>Исследования многих педагогов (Н.А. Ветлугина, О.С. Ушакова, Л.С. Фурмина, А.Е. Шибицкая и д.р.) доказывают, что использование игр – драматизаций в жизни детей дошкольного возраста не только развивают воображение, творчество, а также приводят к развитию связной речи, при условии грамотного педагогического руководства данным процессом.</w:t>
      </w:r>
    </w:p>
    <w:p w:rsidR="00290BE0" w:rsidRPr="00852C0C" w:rsidRDefault="00290BE0" w:rsidP="00290BE0">
      <w:pPr>
        <w:ind w:firstLine="567"/>
        <w:jc w:val="both"/>
      </w:pPr>
      <w:r w:rsidRPr="00852C0C">
        <w:t>По словам педагогов (Р.И. Жуковской, Н.С. Карпинской, Л.С. Фурминой), прежде чем начать работу необходимо подобрать художественное произведение. Оно должно быть с занимательно развивающимся сюжетом, герои должны совершать поступки, вступать друг с другом в разнообразные отношения. В произведении должны действовать несколько «сквозных» героев, наряду с героями эпизодическими. Действия таких героев становятся стержнем игры. В художественном произведении должно быть наличие диалогов.</w:t>
      </w:r>
    </w:p>
    <w:p w:rsidR="00290BE0" w:rsidRPr="00852C0C" w:rsidRDefault="00290BE0" w:rsidP="00290BE0">
      <w:pPr>
        <w:ind w:firstLine="567"/>
        <w:jc w:val="both"/>
      </w:pPr>
      <w:r w:rsidRPr="00852C0C">
        <w:t>В основу руководства играми-драматизациями Р.И. Жуковская советует положить работу над текстом литературного произведения. Она рекомендует преподносить детям содержание произведения выразительно, вовлекать их в несложный анализ содержания, подводить к осознанию мотивов поступков персонажей [</w:t>
      </w:r>
      <w:r w:rsidR="00FE2069" w:rsidRPr="00852C0C">
        <w:t>3</w:t>
      </w:r>
      <w:r w:rsidRPr="00852C0C">
        <w:t>].</w:t>
      </w:r>
    </w:p>
    <w:p w:rsidR="00290BE0" w:rsidRPr="00852C0C" w:rsidRDefault="00290BE0" w:rsidP="00290BE0">
      <w:pPr>
        <w:ind w:firstLine="567"/>
        <w:jc w:val="both"/>
      </w:pPr>
      <w:r w:rsidRPr="00852C0C">
        <w:t>После того, как подобрано произведение, прочитано, обсуждено, подбирается музыка, и проводятся упражнения на отработку мимики, движений, интонации, проводится игра-драматизация. В большинстве случаев роль ведущего берёт на себя педагог.</w:t>
      </w:r>
    </w:p>
    <w:p w:rsidR="00290BE0" w:rsidRPr="00852C0C" w:rsidRDefault="00290BE0" w:rsidP="00290BE0">
      <w:pPr>
        <w:ind w:firstLine="567"/>
        <w:jc w:val="both"/>
      </w:pPr>
      <w:r w:rsidRPr="00852C0C">
        <w:t>Игры-драматизации стихотворений и прозы дают сюжеты для игр настольного, кукольного и пальчикового театров. Они готовят детей к развёрнутому, связному и последовательному изложению мыслей, упорядочивают их речевую деятельность (Г.А. Волкова).</w:t>
      </w:r>
    </w:p>
    <w:p w:rsidR="00290BE0" w:rsidRPr="00852C0C" w:rsidRDefault="00290BE0" w:rsidP="00290BE0">
      <w:pPr>
        <w:ind w:firstLine="567"/>
        <w:jc w:val="both"/>
      </w:pPr>
      <w:r w:rsidRPr="00852C0C">
        <w:t>Участвуя в играх-драматизациях, дети отвечают на вопросы кукол, выполняют их просьбы, дают советы, входят в образ, перевоплощаются в него, живут его жизнью. Поэтому, наряду со словесным творчеством драматизация, представляет самый частый и распространенный вид детского творчества. Дети сами сочиняют, импровизируют роли, инсценируют какой-нибудь готовый литературный материал. Это словесное творчество детей, нужное и понятное самим детям.</w:t>
      </w:r>
    </w:p>
    <w:p w:rsidR="00290BE0" w:rsidRPr="00852C0C" w:rsidRDefault="00290BE0" w:rsidP="000B2FC3">
      <w:pPr>
        <w:ind w:firstLine="567"/>
        <w:jc w:val="both"/>
      </w:pPr>
      <w:r w:rsidRPr="00852C0C">
        <w:t>Умело поставленные вопросы воспитателя при подготовке к игре побуждают детей думать, анализировать довольно сложные ситуации, делать выводы и обобщения. Это способствует совершенствованию умственного развития и тесно связанному с ним совершенствования речи.</w:t>
      </w:r>
    </w:p>
    <w:p w:rsidR="00836ECD" w:rsidRPr="00852C0C" w:rsidRDefault="00290BE0" w:rsidP="00290BE0">
      <w:pPr>
        <w:ind w:firstLine="567"/>
        <w:jc w:val="both"/>
      </w:pPr>
      <w:r w:rsidRPr="00852C0C">
        <w:lastRenderedPageBreak/>
        <w:t>Игра-драматизация благотворно влияет на развитие сценических навыков и на речевое развитие, а качество игры зависит от уровня восприятия детьми произведения, от грамотного педагогического руководства данным видом игровой деятельности.</w:t>
      </w:r>
    </w:p>
    <w:p w:rsidR="009A2185" w:rsidRPr="00852C0C" w:rsidRDefault="009A2185" w:rsidP="00290BE0">
      <w:pPr>
        <w:ind w:firstLine="567"/>
        <w:jc w:val="both"/>
      </w:pPr>
    </w:p>
    <w:p w:rsidR="009A2185" w:rsidRPr="00852C0C" w:rsidRDefault="009A2185" w:rsidP="009A2185">
      <w:pPr>
        <w:ind w:firstLine="567"/>
        <w:jc w:val="center"/>
        <w:rPr>
          <w:b/>
        </w:rPr>
      </w:pPr>
      <w:r w:rsidRPr="00852C0C">
        <w:rPr>
          <w:b/>
        </w:rPr>
        <w:t>Список литературы</w:t>
      </w:r>
    </w:p>
    <w:p w:rsidR="009A2185" w:rsidRPr="00852C0C" w:rsidRDefault="009A2185" w:rsidP="009A2185">
      <w:pPr>
        <w:numPr>
          <w:ilvl w:val="0"/>
          <w:numId w:val="4"/>
        </w:numPr>
        <w:shd w:val="clear" w:color="auto" w:fill="FFFFFF"/>
        <w:rPr>
          <w:rStyle w:val="c1"/>
          <w:color w:val="000000"/>
        </w:rPr>
      </w:pPr>
      <w:r w:rsidRPr="00852C0C">
        <w:rPr>
          <w:rStyle w:val="c1"/>
          <w:color w:val="000000"/>
        </w:rPr>
        <w:t>Алексеева М.М., Яшина В.И. Методика развития речи и обучения родному языку дошкольников: Учеб. пособие для студ. высших и сред. пед. учеб. заведен. - М.: Издательский центр "Академия", 2000. – 400с.</w:t>
      </w:r>
    </w:p>
    <w:p w:rsidR="009A2185" w:rsidRPr="00852C0C" w:rsidRDefault="009A2185" w:rsidP="009A2185">
      <w:pPr>
        <w:numPr>
          <w:ilvl w:val="0"/>
          <w:numId w:val="4"/>
        </w:numPr>
        <w:shd w:val="clear" w:color="auto" w:fill="FFFFFF"/>
        <w:rPr>
          <w:rStyle w:val="c1"/>
          <w:color w:val="000000"/>
        </w:rPr>
      </w:pPr>
      <w:r w:rsidRPr="00852C0C">
        <w:rPr>
          <w:rStyle w:val="c1"/>
          <w:color w:val="000000"/>
        </w:rPr>
        <w:t>Бородич А.М. Методика развития речи детей дошкольного возраста. - М.: Просвещение, 2007. - 255с.</w:t>
      </w:r>
    </w:p>
    <w:p w:rsidR="009A2185" w:rsidRPr="00852C0C" w:rsidRDefault="009A2185" w:rsidP="009A2185">
      <w:pPr>
        <w:numPr>
          <w:ilvl w:val="0"/>
          <w:numId w:val="4"/>
        </w:numPr>
        <w:shd w:val="clear" w:color="auto" w:fill="FFFFFF"/>
        <w:rPr>
          <w:color w:val="000000"/>
        </w:rPr>
      </w:pPr>
      <w:r w:rsidRPr="00852C0C">
        <w:rPr>
          <w:color w:val="000000"/>
        </w:rPr>
        <w:t xml:space="preserve">Ворошина Л.В. Обучение творческому рассказыванию детей дошкольного возраста /Л.В. Ворошина//Дошкольное воспитание. - №11. – 1991. </w:t>
      </w:r>
    </w:p>
    <w:sectPr w:rsidR="009A2185" w:rsidRPr="00852C0C" w:rsidSect="00290BE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6C" w:rsidRDefault="00E8126C" w:rsidP="00290BE0">
      <w:r>
        <w:separator/>
      </w:r>
    </w:p>
  </w:endnote>
  <w:endnote w:type="continuationSeparator" w:id="0">
    <w:p w:rsidR="00E8126C" w:rsidRDefault="00E8126C" w:rsidP="0029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6C" w:rsidRDefault="00E8126C" w:rsidP="00290BE0">
      <w:r>
        <w:separator/>
      </w:r>
    </w:p>
  </w:footnote>
  <w:footnote w:type="continuationSeparator" w:id="0">
    <w:p w:rsidR="00E8126C" w:rsidRDefault="00E8126C" w:rsidP="00290B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0F24"/>
    <w:multiLevelType w:val="multilevel"/>
    <w:tmpl w:val="29E4861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55B434BD"/>
    <w:multiLevelType w:val="hybridMultilevel"/>
    <w:tmpl w:val="ED30FE98"/>
    <w:lvl w:ilvl="0" w:tplc="D690FA3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197A21"/>
    <w:multiLevelType w:val="hybridMultilevel"/>
    <w:tmpl w:val="AD066E06"/>
    <w:lvl w:ilvl="0" w:tplc="5B4AA326">
      <w:start w:val="1"/>
      <w:numFmt w:val="decimal"/>
      <w:lvlText w:val="%1."/>
      <w:lvlJc w:val="left"/>
      <w:pPr>
        <w:tabs>
          <w:tab w:val="num" w:pos="1429"/>
        </w:tabs>
        <w:ind w:left="1429" w:hanging="360"/>
      </w:pPr>
    </w:lvl>
    <w:lvl w:ilvl="1" w:tplc="8EF6F63C">
      <w:numFmt w:val="none"/>
      <w:lvlText w:val=""/>
      <w:lvlJc w:val="left"/>
      <w:pPr>
        <w:tabs>
          <w:tab w:val="num" w:pos="360"/>
        </w:tabs>
      </w:pPr>
    </w:lvl>
    <w:lvl w:ilvl="2" w:tplc="0996F8B0">
      <w:numFmt w:val="none"/>
      <w:lvlText w:val=""/>
      <w:lvlJc w:val="left"/>
      <w:pPr>
        <w:tabs>
          <w:tab w:val="num" w:pos="360"/>
        </w:tabs>
      </w:pPr>
    </w:lvl>
    <w:lvl w:ilvl="3" w:tplc="2E26D66C">
      <w:numFmt w:val="none"/>
      <w:lvlText w:val=""/>
      <w:lvlJc w:val="left"/>
      <w:pPr>
        <w:tabs>
          <w:tab w:val="num" w:pos="360"/>
        </w:tabs>
      </w:pPr>
    </w:lvl>
    <w:lvl w:ilvl="4" w:tplc="9DC29EF6">
      <w:numFmt w:val="none"/>
      <w:lvlText w:val=""/>
      <w:lvlJc w:val="left"/>
      <w:pPr>
        <w:tabs>
          <w:tab w:val="num" w:pos="360"/>
        </w:tabs>
      </w:pPr>
    </w:lvl>
    <w:lvl w:ilvl="5" w:tplc="D1C4D9FA">
      <w:numFmt w:val="none"/>
      <w:lvlText w:val=""/>
      <w:lvlJc w:val="left"/>
      <w:pPr>
        <w:tabs>
          <w:tab w:val="num" w:pos="360"/>
        </w:tabs>
      </w:pPr>
    </w:lvl>
    <w:lvl w:ilvl="6" w:tplc="FA18F09A">
      <w:numFmt w:val="none"/>
      <w:lvlText w:val=""/>
      <w:lvlJc w:val="left"/>
      <w:pPr>
        <w:tabs>
          <w:tab w:val="num" w:pos="360"/>
        </w:tabs>
      </w:pPr>
    </w:lvl>
    <w:lvl w:ilvl="7" w:tplc="E7FC4686">
      <w:numFmt w:val="none"/>
      <w:lvlText w:val=""/>
      <w:lvlJc w:val="left"/>
      <w:pPr>
        <w:tabs>
          <w:tab w:val="num" w:pos="360"/>
        </w:tabs>
      </w:pPr>
    </w:lvl>
    <w:lvl w:ilvl="8" w:tplc="EEE2E0A2">
      <w:numFmt w:val="none"/>
      <w:lvlText w:val=""/>
      <w:lvlJc w:val="left"/>
      <w:pPr>
        <w:tabs>
          <w:tab w:val="num" w:pos="360"/>
        </w:tabs>
      </w:pPr>
    </w:lvl>
  </w:abstractNum>
  <w:abstractNum w:abstractNumId="3" w15:restartNumberingAfterBreak="0">
    <w:nsid w:val="7F4C6621"/>
    <w:multiLevelType w:val="hybridMultilevel"/>
    <w:tmpl w:val="ABC8BE7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E0"/>
    <w:rsid w:val="00052DC8"/>
    <w:rsid w:val="0005460D"/>
    <w:rsid w:val="00094D51"/>
    <w:rsid w:val="000B2FC3"/>
    <w:rsid w:val="00107816"/>
    <w:rsid w:val="001A632E"/>
    <w:rsid w:val="001F7D06"/>
    <w:rsid w:val="0023316A"/>
    <w:rsid w:val="00290BE0"/>
    <w:rsid w:val="00297AF1"/>
    <w:rsid w:val="002D2BED"/>
    <w:rsid w:val="00353795"/>
    <w:rsid w:val="003B5A10"/>
    <w:rsid w:val="003C2EC8"/>
    <w:rsid w:val="003C7E17"/>
    <w:rsid w:val="003F0ACD"/>
    <w:rsid w:val="00467EC0"/>
    <w:rsid w:val="0056171D"/>
    <w:rsid w:val="006743FB"/>
    <w:rsid w:val="00677418"/>
    <w:rsid w:val="00706563"/>
    <w:rsid w:val="007A43B9"/>
    <w:rsid w:val="007D6A9E"/>
    <w:rsid w:val="007F0B6F"/>
    <w:rsid w:val="00836ECD"/>
    <w:rsid w:val="00852C0C"/>
    <w:rsid w:val="00880136"/>
    <w:rsid w:val="008B247D"/>
    <w:rsid w:val="008B5EF1"/>
    <w:rsid w:val="00942FE4"/>
    <w:rsid w:val="00946213"/>
    <w:rsid w:val="0099039C"/>
    <w:rsid w:val="00994946"/>
    <w:rsid w:val="009A2185"/>
    <w:rsid w:val="00A512B7"/>
    <w:rsid w:val="00A64515"/>
    <w:rsid w:val="00B7593C"/>
    <w:rsid w:val="00BD1FE4"/>
    <w:rsid w:val="00C673F9"/>
    <w:rsid w:val="00C85A24"/>
    <w:rsid w:val="00CA1A67"/>
    <w:rsid w:val="00CF2D6D"/>
    <w:rsid w:val="00D73053"/>
    <w:rsid w:val="00DF2FD3"/>
    <w:rsid w:val="00E8126C"/>
    <w:rsid w:val="00EA39D2"/>
    <w:rsid w:val="00ED088D"/>
    <w:rsid w:val="00EE1ABA"/>
    <w:rsid w:val="00EF7E27"/>
    <w:rsid w:val="00F8259E"/>
    <w:rsid w:val="00FB4960"/>
    <w:rsid w:val="00FE2069"/>
    <w:rsid w:val="00FF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8186E-3DE5-4F19-B900-88F0CA2F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B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BE0"/>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290BE0"/>
    <w:pPr>
      <w:tabs>
        <w:tab w:val="center" w:pos="4677"/>
        <w:tab w:val="right" w:pos="9355"/>
      </w:tabs>
    </w:pPr>
  </w:style>
  <w:style w:type="character" w:customStyle="1" w:styleId="a5">
    <w:name w:val="Верхний колонтитул Знак"/>
    <w:basedOn w:val="a0"/>
    <w:link w:val="a4"/>
    <w:uiPriority w:val="99"/>
    <w:rsid w:val="00290BE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90BE0"/>
    <w:pPr>
      <w:tabs>
        <w:tab w:val="center" w:pos="4677"/>
        <w:tab w:val="right" w:pos="9355"/>
      </w:tabs>
    </w:pPr>
  </w:style>
  <w:style w:type="character" w:customStyle="1" w:styleId="a7">
    <w:name w:val="Нижний колонтитул Знак"/>
    <w:basedOn w:val="a0"/>
    <w:link w:val="a6"/>
    <w:uiPriority w:val="99"/>
    <w:rsid w:val="00290BE0"/>
    <w:rPr>
      <w:rFonts w:ascii="Times New Roman" w:eastAsia="Times New Roman" w:hAnsi="Times New Roman" w:cs="Times New Roman"/>
      <w:sz w:val="24"/>
      <w:szCs w:val="24"/>
      <w:lang w:eastAsia="ru-RU"/>
    </w:rPr>
  </w:style>
  <w:style w:type="character" w:customStyle="1" w:styleId="c1">
    <w:name w:val="c1"/>
    <w:basedOn w:val="a0"/>
    <w:rsid w:val="009A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User's</cp:lastModifiedBy>
  <cp:revision>5</cp:revision>
  <dcterms:created xsi:type="dcterms:W3CDTF">2022-06-30T09:46:00Z</dcterms:created>
  <dcterms:modified xsi:type="dcterms:W3CDTF">2022-07-13T10:57:00Z</dcterms:modified>
</cp:coreProperties>
</file>