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DC" w:rsidRDefault="00B900DC" w:rsidP="00FB32EE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rPr>
          <w:rStyle w:val="a4"/>
          <w:color w:val="000000"/>
          <w:bdr w:val="none" w:sz="0" w:space="0" w:color="auto" w:frame="1"/>
        </w:rPr>
        <w:t>ИСПОЛЬЗОВАНИЕ КОНСТРУКТОРА</w:t>
      </w:r>
      <w:r w:rsidR="00815F0C" w:rsidRPr="00DA50EF">
        <w:rPr>
          <w:rStyle w:val="a4"/>
          <w:color w:val="000000"/>
          <w:bdr w:val="none" w:sz="0" w:space="0" w:color="auto" w:frame="1"/>
        </w:rPr>
        <w:t xml:space="preserve"> </w:t>
      </w:r>
      <w:hyperlink r:id="rId5" w:history="1">
        <w:r w:rsidRPr="00463FB7">
          <w:rPr>
            <w:b/>
            <w:bCs/>
          </w:rPr>
          <w:t xml:space="preserve"> K’NEX EDUCATION</w:t>
        </w:r>
      </w:hyperlink>
    </w:p>
    <w:p w:rsidR="00E91ECC" w:rsidRPr="00DA50EF" w:rsidRDefault="00815F0C" w:rsidP="00FB32EE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DA50EF">
        <w:rPr>
          <w:rStyle w:val="a4"/>
          <w:color w:val="000000"/>
          <w:bdr w:val="none" w:sz="0" w:space="0" w:color="auto" w:frame="1"/>
        </w:rPr>
        <w:t xml:space="preserve"> В СУБЬЕКТИВНОЙ ПОЗИЦИИ РЕБЁНКА</w:t>
      </w:r>
    </w:p>
    <w:p w:rsidR="00E91ECC" w:rsidRDefault="00E91ECC" w:rsidP="00B900D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Л.В.Иртуганова</w:t>
      </w:r>
    </w:p>
    <w:p w:rsidR="00FB32EE" w:rsidRDefault="00B900DC" w:rsidP="00B900D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МБДОУ «ЦРР</w:t>
      </w:r>
      <w:r w:rsidR="00E91ECC">
        <w:rPr>
          <w:rStyle w:val="a4"/>
          <w:b w:val="0"/>
          <w:color w:val="000000"/>
          <w:bdr w:val="none" w:sz="0" w:space="0" w:color="auto" w:frame="1"/>
        </w:rPr>
        <w:t xml:space="preserve"> «Добрянский детский сад №11»</w:t>
      </w:r>
      <w:r w:rsidR="00815F0C">
        <w:rPr>
          <w:rStyle w:val="a4"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E91ECC" w:rsidRDefault="00DA50EF" w:rsidP="00B900D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в</w:t>
      </w:r>
      <w:r w:rsidR="00E91ECC" w:rsidRPr="00E91ECC">
        <w:rPr>
          <w:rStyle w:val="a4"/>
          <w:b w:val="0"/>
          <w:color w:val="000000"/>
          <w:bdr w:val="none" w:sz="0" w:space="0" w:color="auto" w:frame="1"/>
        </w:rPr>
        <w:t>оспитатель</w:t>
      </w:r>
    </w:p>
    <w:p w:rsidR="00DA50EF" w:rsidRPr="00E91ECC" w:rsidRDefault="00DA50EF" w:rsidP="00B900D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г. Добрянка Пермский край</w:t>
      </w:r>
    </w:p>
    <w:p w:rsidR="00B900DC" w:rsidRDefault="00DA50EF" w:rsidP="00D41B7B">
      <w:pPr>
        <w:pStyle w:val="a3"/>
        <w:shd w:val="clear" w:color="auto" w:fill="FFFFFF"/>
        <w:spacing w:before="0" w:beforeAutospacing="0" w:after="240" w:afterAutospacing="0"/>
        <w:textAlignment w:val="baseline"/>
      </w:pPr>
      <w:r>
        <w:t xml:space="preserve">     </w:t>
      </w:r>
    </w:p>
    <w:p w:rsidR="00463FB7" w:rsidRPr="00463FB7" w:rsidRDefault="00DA50EF" w:rsidP="00B900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</w:pPr>
      <w:r>
        <w:t xml:space="preserve"> </w:t>
      </w:r>
      <w:r w:rsidR="00463FB7" w:rsidRPr="00463FB7">
        <w:t>Дошкольный возраст – важнейший пери</w:t>
      </w:r>
      <w:r w:rsidR="003A7A85">
        <w:t>од становления личности, когда </w:t>
      </w:r>
      <w:r w:rsidR="00463FB7" w:rsidRPr="00463FB7">
        <w:t>формируются ответственность и способность ребенка к свободному выбору, уважению и пониманию других людей.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творческого потенциала.</w:t>
      </w:r>
    </w:p>
    <w:p w:rsidR="00463FB7" w:rsidRDefault="00D41B7B" w:rsidP="00B900D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63F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современной системе образования происходят изменения системы в целом. Особое значение отдается дошкольному воспитанию и образованию, ведь именно в этот период закладываются все фундаментальные компоненты становления личности ребенка. Формирование мотивации развития и обучения дошкольника, а также творческой познавательной деятельности - вот главные задачи, которые стоят перед педагогом в рамках ФГОС</w:t>
      </w:r>
      <w:r w:rsidR="00B900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</w:t>
      </w:r>
      <w:r w:rsidRPr="00463F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Эти непростые задачи в первую очередь требуют создания особых условий обучения. В связи с этим огромное значение отведено конструированию</w:t>
      </w:r>
      <w:r w:rsidRPr="00463F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41B7B" w:rsidRDefault="00463FB7" w:rsidP="00B900DC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</w:pPr>
      <w:r w:rsidRPr="00463FB7">
        <w:t>Решению таких задач и как ра</w:t>
      </w:r>
      <w:r w:rsidR="00B900DC">
        <w:t xml:space="preserve">з </w:t>
      </w:r>
      <w:r w:rsidRPr="00463FB7">
        <w:t>поможет конструктор</w:t>
      </w:r>
      <w:hyperlink r:id="rId6" w:history="1">
        <w:r w:rsidRPr="00463FB7">
          <w:t> </w:t>
        </w:r>
      </w:hyperlink>
      <w:hyperlink r:id="rId7" w:history="1">
        <w:r w:rsidRPr="003A7A85">
          <w:rPr>
            <w:bCs/>
          </w:rPr>
          <w:t xml:space="preserve"> K’NEX Education</w:t>
        </w:r>
      </w:hyperlink>
      <w:r w:rsidR="003A7A85">
        <w:rPr>
          <w:bCs/>
        </w:rPr>
        <w:t xml:space="preserve">, через </w:t>
      </w:r>
      <w:r w:rsidR="00B900DC" w:rsidRPr="003A7A85">
        <w:rPr>
          <w:bCs/>
        </w:rPr>
        <w:t xml:space="preserve">проведение краткосрочных образовательных практик (ПРОФИ КОП) в ДОУ. </w:t>
      </w:r>
      <w:r w:rsidRPr="003A7A85">
        <w:t>Д</w:t>
      </w:r>
      <w:r w:rsidRPr="00463FB7">
        <w:t xml:space="preserve">анный конструктор - это важнейший дидактический материал, который поможет педагогу организовать как увлекательные, так и познавательные занятия на всех этапах развития </w:t>
      </w:r>
      <w:r w:rsidR="003A7A85">
        <w:t>детей в ОУ.</w:t>
      </w:r>
      <w:r w:rsidRPr="00463FB7">
        <w:rPr>
          <w:b/>
          <w:bCs/>
        </w:rPr>
        <w:t xml:space="preserve"> </w:t>
      </w:r>
      <w:r w:rsidRPr="003A7A85">
        <w:rPr>
          <w:bCs/>
        </w:rPr>
        <w:t>K’NEX Education</w:t>
      </w:r>
      <w:r w:rsidR="003A7A85">
        <w:rPr>
          <w:bCs/>
        </w:rPr>
        <w:t>,</w:t>
      </w:r>
      <w:r w:rsidR="003A7A85">
        <w:rPr>
          <w:b/>
          <w:bCs/>
        </w:rPr>
        <w:t xml:space="preserve"> </w:t>
      </w:r>
      <w:r w:rsidRPr="00463FB7">
        <w:t>удобен для организации различных занятий с детьми дошкольного возраста: индивидуальных и коллективных, увлекательных и развивающих логическое мышление</w:t>
      </w:r>
      <w:r>
        <w:t>.</w:t>
      </w:r>
    </w:p>
    <w:p w:rsidR="00463FB7" w:rsidRPr="00DA50EF" w:rsidRDefault="00463FB7" w:rsidP="003A7A8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0C">
        <w:rPr>
          <w:rFonts w:ascii="Times New Roman" w:eastAsia="Calibri" w:hAnsi="Times New Roman" w:cs="Times New Roman"/>
          <w:b/>
          <w:sz w:val="24"/>
          <w:szCs w:val="24"/>
        </w:rPr>
        <w:t>Отличительной особенностью</w:t>
      </w:r>
      <w:r w:rsidRPr="00815F0C">
        <w:rPr>
          <w:rFonts w:ascii="Times New Roman" w:eastAsia="Calibri" w:hAnsi="Times New Roman" w:cs="Times New Roman"/>
          <w:sz w:val="24"/>
          <w:szCs w:val="24"/>
        </w:rPr>
        <w:t xml:space="preserve"> программы является то, что представленной программы выражается в том, что при проведении  занятий </w:t>
      </w:r>
      <w:r w:rsidRPr="0081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новый тип задач – преобразование образца в соответствии с заданными условиями – является важным связующим звеном между конструированием по образцу и конструированием по условиям. Одновременно эти задачи являются эффективным средством активизации поисковой деятельности ребёнка и развития образного мышления. Возможность соотносить постройку со схемой, рисунком и (или) фотографией обеспечит развитие у детей умения планировать свою деятельность, аналитически мыслить, действовать целенаправленно.</w:t>
      </w:r>
      <w:r w:rsidR="00E9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815F0C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815F0C">
        <w:rPr>
          <w:rFonts w:ascii="Times New Roman" w:eastAsia="Calibri" w:hAnsi="Times New Roman" w:cs="Times New Roman"/>
          <w:sz w:val="24"/>
          <w:szCs w:val="24"/>
        </w:rPr>
        <w:t xml:space="preserve"> программы является формирование основ технического мышления</w:t>
      </w:r>
      <w:r w:rsidR="003A7A85">
        <w:rPr>
          <w:rFonts w:ascii="Times New Roman" w:eastAsia="Calibri" w:hAnsi="Times New Roman" w:cs="Times New Roman"/>
          <w:sz w:val="24"/>
          <w:szCs w:val="24"/>
        </w:rPr>
        <w:t xml:space="preserve"> и субъективной позиции ребёнка</w:t>
      </w:r>
      <w:r w:rsidR="00E91ECC">
        <w:rPr>
          <w:rFonts w:ascii="Times New Roman" w:eastAsia="Calibri" w:hAnsi="Times New Roman" w:cs="Times New Roman"/>
          <w:sz w:val="24"/>
          <w:szCs w:val="24"/>
        </w:rPr>
        <w:t>,</w:t>
      </w:r>
      <w:r w:rsidR="003A7A85">
        <w:rPr>
          <w:rFonts w:ascii="Times New Roman" w:eastAsia="Calibri" w:hAnsi="Times New Roman" w:cs="Times New Roman"/>
          <w:sz w:val="24"/>
          <w:szCs w:val="24"/>
        </w:rPr>
        <w:t xml:space="preserve"> через </w:t>
      </w:r>
      <w:r w:rsidRPr="00815F0C">
        <w:rPr>
          <w:rFonts w:ascii="Times New Roman" w:eastAsia="Calibri" w:hAnsi="Times New Roman" w:cs="Times New Roman"/>
          <w:sz w:val="24"/>
          <w:szCs w:val="24"/>
        </w:rPr>
        <w:t>конструирование.</w:t>
      </w:r>
      <w:r w:rsidR="00DA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815F0C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815F0C">
        <w:rPr>
          <w:rFonts w:ascii="Times New Roman" w:eastAsia="Calibri" w:hAnsi="Times New Roman" w:cs="Times New Roman"/>
          <w:sz w:val="24"/>
          <w:szCs w:val="24"/>
        </w:rPr>
        <w:t>:</w:t>
      </w:r>
      <w:r w:rsidR="00DA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815F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5F0C">
        <w:rPr>
          <w:rFonts w:ascii="Times New Roman" w:eastAsia="Calibri" w:hAnsi="Times New Roman" w:cs="Times New Roman"/>
          <w:sz w:val="24"/>
          <w:szCs w:val="24"/>
        </w:rPr>
        <w:t xml:space="preserve"> развивать стремление</w:t>
      </w:r>
      <w:r w:rsidRPr="0081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поисковой деятельности у ребёнка и развития образного мышления;      </w:t>
      </w:r>
    </w:p>
    <w:p w:rsidR="00463FB7" w:rsidRPr="00815F0C" w:rsidRDefault="00463FB7" w:rsidP="00B90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F0C">
        <w:rPr>
          <w:rFonts w:ascii="Times New Roman" w:eastAsia="Calibri" w:hAnsi="Times New Roman" w:cs="Times New Roman"/>
          <w:sz w:val="24"/>
          <w:szCs w:val="24"/>
        </w:rPr>
        <w:t xml:space="preserve">- развивать логическое и образное мышление, мыслительную активность, умение наблюдать, анализировать, делать выводы; </w:t>
      </w:r>
    </w:p>
    <w:p w:rsidR="00463FB7" w:rsidRPr="00815F0C" w:rsidRDefault="00463FB7" w:rsidP="00B90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F0C">
        <w:rPr>
          <w:rFonts w:ascii="Times New Roman" w:eastAsia="Calibri" w:hAnsi="Times New Roman" w:cs="Times New Roman"/>
          <w:sz w:val="24"/>
          <w:szCs w:val="24"/>
        </w:rPr>
        <w:t>-</w:t>
      </w:r>
      <w:r w:rsidR="00DA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развивать</w:t>
      </w:r>
      <w:r w:rsidRPr="0081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умения планировать свою деятельность, аналитически мыслить, действовать целенаправленно.</w:t>
      </w:r>
    </w:p>
    <w:p w:rsidR="00463FB7" w:rsidRPr="00815F0C" w:rsidRDefault="00463FB7" w:rsidP="00B90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F0C">
        <w:rPr>
          <w:rFonts w:ascii="Times New Roman" w:eastAsia="Calibri" w:hAnsi="Times New Roman" w:cs="Times New Roman"/>
          <w:sz w:val="24"/>
          <w:szCs w:val="24"/>
        </w:rPr>
        <w:t>- обучать решению технических задач на практике в процессе конструирования моделей объектов окружающей действительности;</w:t>
      </w:r>
    </w:p>
    <w:p w:rsidR="00DA50EF" w:rsidRPr="00815F0C" w:rsidRDefault="00463FB7" w:rsidP="00B900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F0C">
        <w:rPr>
          <w:rFonts w:ascii="Times New Roman" w:eastAsia="Calibri" w:hAnsi="Times New Roman" w:cs="Times New Roman"/>
          <w:sz w:val="24"/>
          <w:szCs w:val="24"/>
        </w:rPr>
        <w:lastRenderedPageBreak/>
        <w:t>- развитие коммуникативных способн</w:t>
      </w:r>
      <w:r w:rsidR="008B529C">
        <w:rPr>
          <w:rFonts w:ascii="Times New Roman" w:eastAsia="Calibri" w:hAnsi="Times New Roman" w:cs="Times New Roman"/>
          <w:sz w:val="24"/>
          <w:szCs w:val="24"/>
        </w:rPr>
        <w:t>остей, умение</w:t>
      </w:r>
      <w:r w:rsidRPr="00815F0C">
        <w:rPr>
          <w:rFonts w:ascii="Times New Roman" w:eastAsia="Calibri" w:hAnsi="Times New Roman" w:cs="Times New Roman"/>
          <w:sz w:val="24"/>
          <w:szCs w:val="24"/>
        </w:rPr>
        <w:t xml:space="preserve"> отстаивать сво</w:t>
      </w:r>
      <w:r w:rsidR="00DA50EF">
        <w:rPr>
          <w:rFonts w:ascii="Times New Roman" w:eastAsia="Calibri" w:hAnsi="Times New Roman" w:cs="Times New Roman"/>
          <w:sz w:val="24"/>
          <w:szCs w:val="24"/>
        </w:rPr>
        <w:t xml:space="preserve">ю точку зрения, </w:t>
      </w:r>
      <w:r w:rsidR="00DA50EF" w:rsidRPr="00815F0C">
        <w:rPr>
          <w:rFonts w:ascii="Times New Roman" w:eastAsia="Calibri" w:hAnsi="Times New Roman" w:cs="Times New Roman"/>
          <w:sz w:val="24"/>
          <w:szCs w:val="24"/>
        </w:rPr>
        <w:t>воспитывать целеустремлённость;</w:t>
      </w:r>
    </w:p>
    <w:p w:rsidR="00FB32EE" w:rsidRPr="00463FB7" w:rsidRDefault="003A7A85" w:rsidP="00B900DC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rStyle w:val="a4"/>
          <w:bdr w:val="none" w:sz="0" w:space="0" w:color="auto" w:frame="1"/>
        </w:rPr>
        <w:t xml:space="preserve">K'NEX Education </w:t>
      </w:r>
      <w:r w:rsidR="00FB32EE" w:rsidRPr="00815F0C">
        <w:rPr>
          <w:bdr w:val="none" w:sz="0" w:space="0" w:color="auto" w:frame="1"/>
        </w:rPr>
        <w:t> интегрированно решает задачи в соответствии с ФГОС</w:t>
      </w:r>
      <w:r w:rsidR="00B900DC">
        <w:rPr>
          <w:bdr w:val="none" w:sz="0" w:space="0" w:color="auto" w:frame="1"/>
        </w:rPr>
        <w:t xml:space="preserve"> ДО</w:t>
      </w:r>
      <w:r w:rsidR="00FB32EE" w:rsidRPr="00815F0C">
        <w:rPr>
          <w:bdr w:val="none" w:sz="0" w:space="0" w:color="auto" w:frame="1"/>
        </w:rPr>
        <w:t xml:space="preserve"> по всем образовательн</w:t>
      </w:r>
      <w:r w:rsidR="00FB32EE" w:rsidRPr="00463FB7">
        <w:rPr>
          <w:color w:val="000000"/>
          <w:bdr w:val="none" w:sz="0" w:space="0" w:color="auto" w:frame="1"/>
        </w:rPr>
        <w:t>ым областям: </w:t>
      </w:r>
    </w:p>
    <w:p w:rsidR="00FB32EE" w:rsidRPr="00463FB7" w:rsidRDefault="00FB32EE" w:rsidP="00B900D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 w:rsidRPr="00463FB7">
        <w:rPr>
          <w:rStyle w:val="a4"/>
          <w:color w:val="000000"/>
          <w:bdr w:val="none" w:sz="0" w:space="0" w:color="auto" w:frame="1"/>
        </w:rPr>
        <w:t>Речевое развитие</w:t>
      </w:r>
      <w:r w:rsidRPr="00463FB7">
        <w:rPr>
          <w:color w:val="000000"/>
          <w:bdr w:val="none" w:sz="0" w:space="0" w:color="auto" w:frame="1"/>
        </w:rPr>
        <w:t> - владение речью как средством общения; обогащение активного словаря; развитие диалогической и монологической речи; </w:t>
      </w:r>
    </w:p>
    <w:p w:rsidR="00FB32EE" w:rsidRPr="00463FB7" w:rsidRDefault="00FB32EE" w:rsidP="00B900D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 w:rsidRPr="00463FB7">
        <w:rPr>
          <w:rStyle w:val="a4"/>
          <w:color w:val="000000"/>
          <w:bdr w:val="none" w:sz="0" w:space="0" w:color="auto" w:frame="1"/>
        </w:rPr>
        <w:t>Познавательное развитие</w:t>
      </w:r>
      <w:r w:rsidRPr="00463FB7">
        <w:rPr>
          <w:color w:val="000000"/>
          <w:bdr w:val="none" w:sz="0" w:space="0" w:color="auto" w:frame="1"/>
        </w:rPr>
        <w:t> -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свойствах и отношениях объектов окружающего мира (форме, цвете, размере, материале, звучании, количестве, числе, части и целом, пространстве, движении и покое, причинах и следствиях.</w:t>
      </w:r>
    </w:p>
    <w:p w:rsidR="00FB32EE" w:rsidRPr="00463FB7" w:rsidRDefault="00FB32EE" w:rsidP="00B900D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 w:rsidRPr="00463FB7">
        <w:rPr>
          <w:rStyle w:val="a4"/>
          <w:color w:val="000000"/>
          <w:bdr w:val="none" w:sz="0" w:space="0" w:color="auto" w:frame="1"/>
        </w:rPr>
        <w:t>Физическое развитие</w:t>
      </w:r>
      <w:r w:rsidRPr="00463FB7">
        <w:rPr>
          <w:color w:val="000000"/>
          <w:bdr w:val="none" w:sz="0" w:space="0" w:color="auto" w:frame="1"/>
        </w:rPr>
        <w:t> - Координация движений, развитие крупной и мелкой моторики обеих рук. </w:t>
      </w:r>
    </w:p>
    <w:p w:rsidR="00FB32EE" w:rsidRPr="00463FB7" w:rsidRDefault="00FB32EE" w:rsidP="00B900D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 w:rsidRPr="00463FB7">
        <w:rPr>
          <w:rStyle w:val="a4"/>
          <w:color w:val="000000"/>
          <w:bdr w:val="none" w:sz="0" w:space="0" w:color="auto" w:frame="1"/>
        </w:rPr>
        <w:t>Социально-коммуникативное</w:t>
      </w:r>
      <w:r w:rsidRPr="00463FB7">
        <w:rPr>
          <w:color w:val="000000"/>
          <w:bdr w:val="none" w:sz="0" w:space="0" w:color="auto" w:frame="1"/>
        </w:rPr>
        <w:t> -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к результатам труда сверстников; формирование позитивных установок к различным видам труда и творчества; формирование основ безопасности. </w:t>
      </w:r>
    </w:p>
    <w:p w:rsidR="00FB32EE" w:rsidRPr="00463FB7" w:rsidRDefault="00FB32EE" w:rsidP="00B900DC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 w:rsidRPr="00463FB7">
        <w:rPr>
          <w:rStyle w:val="a4"/>
          <w:color w:val="000000"/>
          <w:bdr w:val="none" w:sz="0" w:space="0" w:color="auto" w:frame="1"/>
        </w:rPr>
        <w:t>Художественно-эстетическое</w:t>
      </w:r>
      <w:r w:rsidRPr="00463FB7">
        <w:rPr>
          <w:color w:val="000000"/>
          <w:bdr w:val="none" w:sz="0" w:space="0" w:color="auto" w:frame="1"/>
        </w:rPr>
        <w:t> - Реализация самостоятельной творческой конструктивно-модельной деятельности детей.</w:t>
      </w:r>
    </w:p>
    <w:p w:rsidR="00023A51" w:rsidRDefault="00463FB7" w:rsidP="00B900DC">
      <w:pPr>
        <w:jc w:val="both"/>
        <w:rPr>
          <w:rFonts w:ascii="Times New Roman" w:hAnsi="Times New Roman" w:cs="Times New Roman"/>
          <w:sz w:val="24"/>
          <w:szCs w:val="24"/>
        </w:rPr>
      </w:pPr>
      <w:r w:rsidRPr="00463FB7">
        <w:rPr>
          <w:rFonts w:ascii="Times New Roman" w:hAnsi="Times New Roman" w:cs="Times New Roman"/>
          <w:sz w:val="24"/>
          <w:szCs w:val="24"/>
        </w:rPr>
        <w:t>Модернизация дошкольного образования, предполагает, что целью и результатом образовательной деятельности дошкольных учреждений является не сумма знаний, умений и навыков, а приобретаемые ребёнком качества, которые задают целевые ориентиры по ФГОС: у ребенка развивается крупная и мелкая моторика; он подвижен, вынослив, проявляет любознательность; интересуется причинно-следственными связями, проявляет инициативу и самостоятельность в разных видах деятельности – игре, общении, познавательно-исследовательской  деятельности,  конструировании  и  др.,  умеет  выражать свои мысли, договариваться, делать выбор, способен к волевым усилиям.</w:t>
      </w:r>
    </w:p>
    <w:p w:rsidR="00DA50EF" w:rsidRPr="003A7A85" w:rsidRDefault="00B900DC" w:rsidP="003A7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реализации программы </w:t>
      </w:r>
      <w:r w:rsidR="00DA50EF" w:rsidRPr="00DA50EF">
        <w:rPr>
          <w:rFonts w:ascii="Times New Roman" w:eastAsia="Calibri" w:hAnsi="Times New Roman" w:cs="Times New Roman"/>
          <w:sz w:val="24"/>
          <w:szCs w:val="24"/>
        </w:rPr>
        <w:t xml:space="preserve"> привлечены дети старшего дошкольного</w:t>
      </w:r>
      <w:r w:rsidR="00DA50EF" w:rsidRPr="00DA50EF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возраста</w:t>
      </w:r>
      <w:r w:rsidR="00DA50EF" w:rsidRPr="00DA50EF">
        <w:rPr>
          <w:rFonts w:ascii="Times New Roman" w:eastAsia="Calibri" w:hAnsi="Times New Roman" w:cs="Times New Roman"/>
          <w:sz w:val="24"/>
          <w:szCs w:val="24"/>
        </w:rPr>
        <w:t xml:space="preserve"> – 5-6, 6-7 лет.</w:t>
      </w:r>
      <w:r w:rsidR="00DA50EF" w:rsidRPr="00DA50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DA50EF" w:rsidRPr="00DA50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Краткая образовательная практика рассчитана на 1 месяц (8 занятий).</w:t>
      </w:r>
      <w:r w:rsidR="00DA50EF" w:rsidRPr="00DA50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A50EF" w:rsidRPr="00DA50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="00DA50EF" w:rsidRPr="00DA50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 организации занятий – подгрупповая.</w:t>
      </w:r>
      <w:r w:rsidR="00DA50EF" w:rsidRPr="00DA50E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956D97" w:rsidRDefault="003A7A85" w:rsidP="00B900DC">
      <w:pPr>
        <w:jc w:val="both"/>
        <w:rPr>
          <w:rFonts w:ascii="Times New Roman" w:hAnsi="Times New Roman" w:cs="Times New Roman"/>
          <w:sz w:val="24"/>
          <w:szCs w:val="24"/>
        </w:rPr>
      </w:pPr>
      <w:r w:rsidRPr="003A7A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3999" cy="2095500"/>
            <wp:effectExtent l="0" t="0" r="6985" b="0"/>
            <wp:docPr id="3" name="Рисунок 3" descr="C:\Users\любовь\Desktop\КОП 21 22\IMG_20220315_15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КОП 21 22\IMG_20220315_150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890" cy="209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Pr="003A7A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F99630" wp14:editId="740363A9">
            <wp:extent cx="3091414" cy="2354580"/>
            <wp:effectExtent l="0" t="0" r="0" b="7620"/>
            <wp:docPr id="4" name="Рисунок 4" descr="C:\Users\любовь\Desktop\КОП 21 22\IMG_20220414_115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КОП 21 22\IMG_20220414_1151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0" t="6307"/>
                    <a:stretch/>
                  </pic:blipFill>
                  <pic:spPr bwMode="auto">
                    <a:xfrm>
                      <a:off x="0" y="0"/>
                      <a:ext cx="3094884" cy="235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A85" w:rsidRDefault="003A7A85" w:rsidP="00B9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«Вертолёт»                                                                              «Лодка»</w:t>
      </w:r>
    </w:p>
    <w:p w:rsidR="00956D97" w:rsidRDefault="00956D97" w:rsidP="00FB32EE">
      <w:pPr>
        <w:rPr>
          <w:rFonts w:ascii="Times New Roman" w:hAnsi="Times New Roman" w:cs="Times New Roman"/>
          <w:sz w:val="24"/>
          <w:szCs w:val="24"/>
        </w:rPr>
      </w:pPr>
    </w:p>
    <w:p w:rsidR="00956D97" w:rsidRDefault="00956D97" w:rsidP="00956D97">
      <w:pPr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Опыт моей работы показывает, что с конструктором </w:t>
      </w:r>
      <w:r w:rsidRPr="003A7A85">
        <w:rPr>
          <w:rStyle w:val="a4"/>
          <w:rFonts w:ascii="Times New Roman" w:hAnsi="Times New Roman" w:cs="Times New Roman"/>
          <w:b w:val="0"/>
          <w:bdr w:val="none" w:sz="0" w:space="0" w:color="auto" w:frame="1"/>
        </w:rPr>
        <w:t>K'NEX Education</w:t>
      </w:r>
      <w:r w:rsidRPr="004B6200">
        <w:rPr>
          <w:rStyle w:val="a4"/>
          <w:rFonts w:ascii="Times New Roman" w:hAnsi="Times New Roman" w:cs="Times New Roman"/>
          <w:bdr w:val="none" w:sz="0" w:space="0" w:color="auto" w:frame="1"/>
        </w:rPr>
        <w:t xml:space="preserve"> </w:t>
      </w:r>
      <w:r w:rsidRPr="004B6200">
        <w:rPr>
          <w:rFonts w:ascii="Times New Roman" w:hAnsi="Times New Roman" w:cs="Times New Roman"/>
          <w:bdr w:val="none" w:sz="0" w:space="0" w:color="auto" w:frame="1"/>
        </w:rPr>
        <w:t> </w:t>
      </w:r>
      <w:r>
        <w:rPr>
          <w:rFonts w:ascii="Times New Roman" w:hAnsi="Times New Roman" w:cs="Times New Roman"/>
          <w:bdr w:val="none" w:sz="0" w:space="0" w:color="auto" w:frame="1"/>
        </w:rPr>
        <w:t>у ребёнка проявляется субъективность: ребёнок осуществляет выбор, проявляет автономность, рассказывает о своей постройке.</w:t>
      </w:r>
    </w:p>
    <w:p w:rsidR="00463FB7" w:rsidRPr="00463FB7" w:rsidRDefault="003A7A85" w:rsidP="003A7A8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bookmarkStart w:id="0" w:name="_GoBack"/>
      <w:bookmarkEnd w:id="0"/>
      <w:r w:rsidR="00463FB7" w:rsidRPr="00463FB7">
        <w:rPr>
          <w:rFonts w:ascii="Times New Roman" w:eastAsia="Calibri" w:hAnsi="Times New Roman" w:cs="Times New Roman"/>
          <w:b/>
          <w:sz w:val="24"/>
          <w:szCs w:val="24"/>
        </w:rPr>
        <w:t xml:space="preserve">Список использованной </w:t>
      </w:r>
      <w:r w:rsidR="00B900DC">
        <w:rPr>
          <w:rFonts w:ascii="Times New Roman" w:eastAsia="Calibri" w:hAnsi="Times New Roman" w:cs="Times New Roman"/>
          <w:b/>
          <w:sz w:val="24"/>
          <w:szCs w:val="24"/>
        </w:rPr>
        <w:t>литературы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B529C" w:rsidRPr="00B900DC" w:rsidRDefault="00B900DC" w:rsidP="00B900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463FB7" w:rsidRPr="00B900DC">
        <w:rPr>
          <w:rFonts w:ascii="Times New Roman" w:eastAsia="Calibri" w:hAnsi="Times New Roman" w:cs="Times New Roman"/>
          <w:sz w:val="24"/>
          <w:szCs w:val="24"/>
        </w:rPr>
        <w:t>Сайт: Работа</w:t>
      </w:r>
      <w:r w:rsidR="00463FB7" w:rsidRPr="00B900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3FB7" w:rsidRPr="00B900DC">
        <w:rPr>
          <w:rFonts w:ascii="Times New Roman" w:eastAsia="Calibri" w:hAnsi="Times New Roman" w:cs="Times New Roman"/>
          <w:sz w:val="24"/>
          <w:szCs w:val="24"/>
        </w:rPr>
        <w:t>конструктором</w:t>
      </w:r>
      <w:r w:rsidR="00463FB7" w:rsidRPr="00B9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3FB7" w:rsidRPr="00B90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K’NEX Education</w:t>
      </w:r>
      <w:r w:rsidR="008B529C" w:rsidRPr="00B90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463FB7" w:rsidRPr="00B900DC" w:rsidRDefault="00B900DC" w:rsidP="00B900D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90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Т.И. Бабаева,  А.</w:t>
      </w:r>
      <w:r w:rsidRPr="00B900DC">
        <w:rPr>
          <w:rFonts w:ascii="Times New Roman" w:eastAsia="Calibri" w:hAnsi="Times New Roman" w:cs="Times New Roman"/>
          <w:b/>
          <w:sz w:val="24"/>
          <w:szCs w:val="24"/>
        </w:rPr>
        <w:t xml:space="preserve"> Г. Гогоберидзе, О.В.Солнцева</w:t>
      </w:r>
      <w:r w:rsidRPr="00956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956D97">
        <w:rPr>
          <w:rFonts w:ascii="Times New Roman" w:eastAsia="Calibri" w:hAnsi="Times New Roman" w:cs="Times New Roman"/>
          <w:sz w:val="24"/>
          <w:szCs w:val="24"/>
        </w:rPr>
        <w:t xml:space="preserve"> и др.-</w:t>
      </w:r>
      <w:r w:rsidRPr="00B90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29C" w:rsidRPr="00B90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Детство: Примерная образовательная программа дошкольного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B529C" w:rsidRPr="00B900DC">
        <w:rPr>
          <w:rFonts w:ascii="Times New Roman" w:eastAsia="Calibri" w:hAnsi="Times New Roman" w:cs="Times New Roman"/>
          <w:sz w:val="24"/>
          <w:szCs w:val="24"/>
        </w:rPr>
        <w:t>СПб</w:t>
      </w:r>
      <w:r w:rsidR="00956D97" w:rsidRPr="00B900DC">
        <w:rPr>
          <w:rFonts w:ascii="Times New Roman" w:eastAsia="Calibri" w:hAnsi="Times New Roman" w:cs="Times New Roman"/>
          <w:sz w:val="24"/>
          <w:szCs w:val="24"/>
        </w:rPr>
        <w:t>:ООО «ИЗДАТЕЛЬСТВО «ДЕТСТВО – ПРЕСС», 2014. – 352с.</w:t>
      </w:r>
    </w:p>
    <w:p w:rsidR="00463FB7" w:rsidRPr="00463FB7" w:rsidRDefault="00463FB7" w:rsidP="00FB32EE">
      <w:pPr>
        <w:rPr>
          <w:rFonts w:ascii="Times New Roman" w:hAnsi="Times New Roman" w:cs="Times New Roman"/>
          <w:sz w:val="24"/>
          <w:szCs w:val="24"/>
        </w:rPr>
      </w:pPr>
    </w:p>
    <w:sectPr w:rsidR="00463FB7" w:rsidRPr="00463FB7" w:rsidSect="00FB3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3FDA"/>
    <w:multiLevelType w:val="hybridMultilevel"/>
    <w:tmpl w:val="C3D09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0E16AC"/>
    <w:multiLevelType w:val="hybridMultilevel"/>
    <w:tmpl w:val="09544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662687"/>
    <w:multiLevelType w:val="multilevel"/>
    <w:tmpl w:val="8D16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60"/>
    <w:rsid w:val="00023A51"/>
    <w:rsid w:val="003A7A85"/>
    <w:rsid w:val="00463FB7"/>
    <w:rsid w:val="004B6200"/>
    <w:rsid w:val="006C4714"/>
    <w:rsid w:val="00815F0C"/>
    <w:rsid w:val="008A0960"/>
    <w:rsid w:val="008B529C"/>
    <w:rsid w:val="00956D97"/>
    <w:rsid w:val="00B900DC"/>
    <w:rsid w:val="00D41B7B"/>
    <w:rsid w:val="00DA50EF"/>
    <w:rsid w:val="00E91ECC"/>
    <w:rsid w:val="00FB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F5392-FEFD-4808-84E3-328A8586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2EE"/>
    <w:rPr>
      <w:b/>
      <w:bCs/>
    </w:rPr>
  </w:style>
  <w:style w:type="paragraph" w:styleId="a5">
    <w:name w:val="List Paragraph"/>
    <w:basedOn w:val="a"/>
    <w:uiPriority w:val="34"/>
    <w:qFormat/>
    <w:rsid w:val="00956D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temco.ru/catalog/11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mco.ru/catalog/118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emco.ru/catalog/118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10</cp:revision>
  <dcterms:created xsi:type="dcterms:W3CDTF">2022-07-06T18:42:00Z</dcterms:created>
  <dcterms:modified xsi:type="dcterms:W3CDTF">2022-07-08T10:30:00Z</dcterms:modified>
</cp:coreProperties>
</file>