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EF" w:rsidRPr="00934926" w:rsidRDefault="006136FD" w:rsidP="00934926">
      <w:pPr>
        <w:spacing w:before="120" w:after="0" w:line="240" w:lineRule="auto"/>
        <w:ind w:righ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</w:pPr>
      <w:r w:rsidRPr="00934926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ИСПОЛЬЗОВАНИЕ ФИТНЕС - ТЕХНОЛОГИЙ НА УРОКАХ ФИЗИЧЕСКОЙ КУЛЬТУРЫ В СТАРШЕМ ШКОЛЬНОМ ВОЗРАСТЕ</w:t>
      </w:r>
    </w:p>
    <w:p w:rsidR="00934926" w:rsidRPr="00934926" w:rsidRDefault="00934926" w:rsidP="009349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49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Е.В. </w:t>
      </w:r>
      <w:proofErr w:type="spellStart"/>
      <w:r w:rsidRPr="009349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Шахманаева</w:t>
      </w:r>
      <w:proofErr w:type="spellEnd"/>
    </w:p>
    <w:p w:rsidR="00934926" w:rsidRPr="00934926" w:rsidRDefault="00934926" w:rsidP="009349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349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МБОУ «ДСОШ №5»</w:t>
      </w:r>
    </w:p>
    <w:p w:rsidR="00934926" w:rsidRPr="00934926" w:rsidRDefault="00934926" w:rsidP="00934926">
      <w:pPr>
        <w:spacing w:after="0" w:line="240" w:lineRule="auto"/>
        <w:ind w:right="-567"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</w:pPr>
      <w:bookmarkStart w:id="0" w:name="_GoBack"/>
      <w:bookmarkEnd w:id="0"/>
      <w:r w:rsidRPr="009349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учитель физической культуры</w:t>
      </w:r>
    </w:p>
    <w:p w:rsidR="005B59EF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  <w:rPr>
          <w:color w:val="000000"/>
        </w:rPr>
      </w:pPr>
      <w:r w:rsidRPr="00934926">
        <w:rPr>
          <w:rStyle w:val="a4"/>
          <w:b w:val="0"/>
          <w:bCs w:val="0"/>
          <w:color w:val="000000" w:themeColor="text1"/>
        </w:rPr>
        <w:t>Урок физической культуры</w:t>
      </w:r>
      <w:r w:rsidRPr="00934926">
        <w:rPr>
          <w:rStyle w:val="apple-converted-space"/>
          <w:color w:val="000000" w:themeColor="text1"/>
        </w:rPr>
        <w:t> </w:t>
      </w:r>
      <w:r w:rsidRPr="00934926">
        <w:rPr>
          <w:color w:val="000000" w:themeColor="text1"/>
        </w:rPr>
        <w:t>является главным звеном в системе физического воспитания общеобразовательной школы. От его проведения в значительной степени зависит уровень физической подготовленности и спортивной увлеченности школьников.</w:t>
      </w:r>
      <w:r w:rsidR="00934926" w:rsidRPr="00934926">
        <w:rPr>
          <w:color w:val="000000" w:themeColor="text1"/>
        </w:rPr>
        <w:t xml:space="preserve"> </w:t>
      </w:r>
      <w:r w:rsidRPr="00934926">
        <w:rPr>
          <w:color w:val="000000" w:themeColor="text1"/>
        </w:rPr>
        <w:t>Очень важно, чтобы он стимулировал учащихся к самостоятельным занятиям, как в школе, так и дома, способствовал эмоциональному и психологическому благополучию, успешности детей. Как показывает практика хорошая физическая форма, умение владеть своим телом, способствуют ведению здорового образа жизни и во взрослой жизни.</w:t>
      </w:r>
    </w:p>
    <w:p w:rsidR="005B59EF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  <w:rPr>
          <w:color w:val="000000"/>
        </w:rPr>
      </w:pPr>
      <w:r w:rsidRPr="00934926">
        <w:rPr>
          <w:color w:val="000000" w:themeColor="text1"/>
        </w:rPr>
        <w:t>Исследования ученых последних лет, данные статистики, показывают, что современные дети, особенно в крупных городах, ведут малоподвижный образ жизни. Очень много времени они тратят на просмотр телепередач и видеофильмов, слишком рано начинают увлекаться компьютерными играми.</w:t>
      </w:r>
      <w:r w:rsidR="00934926" w:rsidRPr="00934926">
        <w:rPr>
          <w:color w:val="000000" w:themeColor="text1"/>
        </w:rPr>
        <w:t xml:space="preserve"> </w:t>
      </w:r>
      <w:r w:rsidRPr="00934926">
        <w:rPr>
          <w:color w:val="000000" w:themeColor="text1"/>
        </w:rPr>
        <w:t>Уровень здоровья подрастающего поколения в России неумолимо снижается. Поэтому сохранение и укрепление здоровья детей и подростков является сегодня приоритетной задачей образования.</w:t>
      </w:r>
      <w:r w:rsidR="00934926" w:rsidRPr="00934926">
        <w:rPr>
          <w:color w:val="000000" w:themeColor="text1"/>
        </w:rPr>
        <w:t xml:space="preserve"> </w:t>
      </w:r>
      <w:r w:rsidRPr="00934926">
        <w:rPr>
          <w:color w:val="000000" w:themeColor="text1"/>
        </w:rPr>
        <w:t xml:space="preserve">Дети, приходя в школу, продолжают играть в телефон, планшет, любые другие гаджеты и т.д. Внимание и их интерес в настоящее время очень тяжело чем-то </w:t>
      </w:r>
      <w:proofErr w:type="spellStart"/>
      <w:r w:rsidRPr="00934926">
        <w:rPr>
          <w:color w:val="000000" w:themeColor="text1"/>
        </w:rPr>
        <w:t>привлечь</w:t>
      </w:r>
      <w:proofErr w:type="gramStart"/>
      <w:r w:rsidRPr="00934926">
        <w:rPr>
          <w:color w:val="000000" w:themeColor="text1"/>
        </w:rPr>
        <w:t>.В</w:t>
      </w:r>
      <w:proofErr w:type="spellEnd"/>
      <w:proofErr w:type="gramEnd"/>
      <w:r w:rsidRPr="00934926">
        <w:rPr>
          <w:color w:val="000000" w:themeColor="text1"/>
        </w:rPr>
        <w:t xml:space="preserve"> связи с необходимостью подготовки к сдаче ЕГЭ, урок физической культуры, наряду с уроками труда и ОБЖ дети воспринимают не серьезно, особенно в старших классах.</w:t>
      </w:r>
    </w:p>
    <w:p w:rsidR="22C7AB7A" w:rsidRPr="00934926" w:rsidRDefault="22C7AB7A" w:rsidP="00934926">
      <w:pPr>
        <w:spacing w:before="120"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26">
        <w:rPr>
          <w:rFonts w:ascii="Times New Roman" w:eastAsia="Times New Roman" w:hAnsi="Times New Roman" w:cs="Times New Roman"/>
          <w:sz w:val="24"/>
          <w:szCs w:val="24"/>
        </w:rPr>
        <w:t xml:space="preserve">Старший школьный возраст охватывает детей с 15 до 17 лет (IX—XI классы). Он характеризуется продолжением процесса роста и развития, что выражается в относительно спокойном и равномерном его протекании в отдельных органах и системах. Одновременно завершается половое созревание. В этой связи четко проявляются половые и индивидуальные </w:t>
      </w:r>
      <w:proofErr w:type="gramStart"/>
      <w:r w:rsidRPr="00934926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proofErr w:type="gramEnd"/>
      <w:r w:rsidRPr="00934926">
        <w:rPr>
          <w:rFonts w:ascii="Times New Roman" w:eastAsia="Times New Roman" w:hAnsi="Times New Roman" w:cs="Times New Roman"/>
          <w:sz w:val="24"/>
          <w:szCs w:val="24"/>
        </w:rPr>
        <w:t xml:space="preserve"> как в строении, так и в функциях организма. В этом возрасте замедляются рост тела в длину и увеличение его размеров в ширину, а также прирост в массе. В работе с девушками следует учитывать периодичность и характер функциональных изменений, которые сопровождаются значительной перестройкой деятельности важнейших систем организма и серьезно воздействуют на общее состояние и работоспособность (при этом изменяется и реакция организма на физические нагрузки). При планировании и проведении уроков учитель обязан это учитывать.</w:t>
      </w:r>
    </w:p>
    <w:p w:rsidR="22C7AB7A" w:rsidRPr="00934926" w:rsidRDefault="22C7AB7A" w:rsidP="00934926">
      <w:pPr>
        <w:spacing w:before="120"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26">
        <w:rPr>
          <w:rFonts w:ascii="Times New Roman" w:eastAsia="Times New Roman" w:hAnsi="Times New Roman" w:cs="Times New Roman"/>
          <w:sz w:val="24"/>
          <w:szCs w:val="24"/>
        </w:rPr>
        <w:t>В 15—17 лет у школьников заканчивается формирование познавательной сферы. Наибольшие изменения происходят в мыслительной деятельности. У детей старшего школьного возраста повышается способность понимать структуру движений, точно воспроизводить и дифференцировать отдельные (силовые, временные и пространственные) движения, осуществлять двигательные действия в целом.</w:t>
      </w:r>
      <w:r w:rsidR="00934926" w:rsidRPr="0093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926">
        <w:rPr>
          <w:rFonts w:ascii="Times New Roman" w:eastAsia="Times New Roman" w:hAnsi="Times New Roman" w:cs="Times New Roman"/>
          <w:sz w:val="24"/>
          <w:szCs w:val="24"/>
        </w:rPr>
        <w:t>Старшеклассники могут проявлять достаточно высокую волевую активность, например настойчивость в достижении поставленной цели, способность к терпению на фоне усталости и утомления. Однако у девушек снижается смелость, что создает определенные трудности в физическом воспитании.</w:t>
      </w:r>
    </w:p>
    <w:p w:rsidR="005B59EF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  <w:rPr>
          <w:color w:val="000000"/>
        </w:rPr>
      </w:pPr>
      <w:r w:rsidRPr="00934926">
        <w:rPr>
          <w:color w:val="000000" w:themeColor="text1"/>
        </w:rPr>
        <w:t>Большим мотивационным моментом и стимулом для занятий являются спортивные и подвижные игры, которые проводятся на каждом уроке, если он проходит в большом спортивном зале или на улице.</w:t>
      </w:r>
      <w:r w:rsidR="00934926" w:rsidRPr="00934926">
        <w:rPr>
          <w:color w:val="000000" w:themeColor="text1"/>
        </w:rPr>
        <w:t xml:space="preserve"> </w:t>
      </w:r>
      <w:r w:rsidRPr="00934926">
        <w:rPr>
          <w:color w:val="000000" w:themeColor="text1"/>
        </w:rPr>
        <w:t>К сожалению две недели в месяц физкультуры у нас проходит в малом зале,  это помещение не приспособлено для проведения спортивных и подвижных игр.</w:t>
      </w:r>
    </w:p>
    <w:p w:rsidR="005B59EF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  <w:rPr>
          <w:color w:val="000000"/>
        </w:rPr>
      </w:pPr>
      <w:r w:rsidRPr="00934926">
        <w:rPr>
          <w:color w:val="000000" w:themeColor="text1"/>
        </w:rPr>
        <w:t>Конечно же</w:t>
      </w:r>
      <w:r w:rsidR="00934926" w:rsidRPr="00934926">
        <w:rPr>
          <w:color w:val="000000" w:themeColor="text1"/>
        </w:rPr>
        <w:t>,</w:t>
      </w:r>
      <w:r w:rsidRPr="00934926">
        <w:rPr>
          <w:color w:val="000000" w:themeColor="text1"/>
        </w:rPr>
        <w:t xml:space="preserve"> хочется, чтобы дети с удовольствием шли на урок. Я попробовала использовать на уроках физической культуры в десятом классе, проводимых в малом зале</w:t>
      </w:r>
      <w:r w:rsidRPr="00934926">
        <w:rPr>
          <w:rStyle w:val="apple-converted-space"/>
          <w:color w:val="000000" w:themeColor="text1"/>
        </w:rPr>
        <w:t> </w:t>
      </w:r>
      <w:r w:rsidRPr="00934926">
        <w:rPr>
          <w:rStyle w:val="a4"/>
          <w:b w:val="0"/>
          <w:bCs w:val="0"/>
          <w:color w:val="000000" w:themeColor="text1"/>
        </w:rPr>
        <w:t>фитнес -</w:t>
      </w:r>
      <w:r w:rsidR="00934926" w:rsidRPr="00934926">
        <w:rPr>
          <w:rStyle w:val="a4"/>
          <w:b w:val="0"/>
          <w:bCs w:val="0"/>
          <w:color w:val="000000" w:themeColor="text1"/>
        </w:rPr>
        <w:t xml:space="preserve"> </w:t>
      </w:r>
      <w:r w:rsidRPr="00934926">
        <w:rPr>
          <w:rStyle w:val="a4"/>
          <w:b w:val="0"/>
          <w:bCs w:val="0"/>
          <w:color w:val="000000" w:themeColor="text1"/>
        </w:rPr>
        <w:t>технологии</w:t>
      </w:r>
      <w:r w:rsidRPr="00934926">
        <w:rPr>
          <w:b/>
          <w:bCs/>
          <w:color w:val="000000" w:themeColor="text1"/>
        </w:rPr>
        <w:t>.</w:t>
      </w:r>
      <w:r w:rsidR="00934926" w:rsidRPr="00934926">
        <w:rPr>
          <w:b/>
          <w:bCs/>
          <w:color w:val="000000" w:themeColor="text1"/>
        </w:rPr>
        <w:t xml:space="preserve"> </w:t>
      </w:r>
      <w:r w:rsidRPr="00934926">
        <w:rPr>
          <w:color w:val="000000" w:themeColor="text1"/>
        </w:rPr>
        <w:t>Широкая пропаганда фитнеса в средствах массовой информации служит дополнительным и существенным аргументом в пользу выбора детьми занятий им. Их интерес также обусловлен и тем, что фитнес - программы общедоступны, высокоэффективны и эмоциональны.</w:t>
      </w:r>
    </w:p>
    <w:p w:rsidR="005B59EF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  <w:rPr>
          <w:color w:val="000000"/>
        </w:rPr>
      </w:pPr>
      <w:r w:rsidRPr="00934926">
        <w:rPr>
          <w:color w:val="000000" w:themeColor="text1"/>
        </w:rPr>
        <w:lastRenderedPageBreak/>
        <w:t xml:space="preserve"> В подготовительную часть уроков мною включаются упражнения из аэробики, приближённые к технике бега, прыжков, упражнения проходят под ритмичную музыку 130-140 ударов в минуту. Упражнениям для подвижности суставов способствуют танцевальные движения джаз-аэробика, </w:t>
      </w:r>
      <w:proofErr w:type="spellStart"/>
      <w:r w:rsidRPr="00934926">
        <w:rPr>
          <w:color w:val="000000" w:themeColor="text1"/>
        </w:rPr>
        <w:t>фанк</w:t>
      </w:r>
      <w:proofErr w:type="spellEnd"/>
      <w:r w:rsidRPr="00934926">
        <w:rPr>
          <w:color w:val="000000" w:themeColor="text1"/>
        </w:rPr>
        <w:t xml:space="preserve">, </w:t>
      </w:r>
      <w:proofErr w:type="spellStart"/>
      <w:r w:rsidRPr="00934926">
        <w:rPr>
          <w:color w:val="000000" w:themeColor="text1"/>
        </w:rPr>
        <w:t>хип-хоп</w:t>
      </w:r>
      <w:proofErr w:type="spellEnd"/>
      <w:r w:rsidRPr="00934926">
        <w:rPr>
          <w:color w:val="000000" w:themeColor="text1"/>
        </w:rPr>
        <w:t xml:space="preserve">, </w:t>
      </w:r>
      <w:proofErr w:type="spellStart"/>
      <w:r w:rsidRPr="00934926">
        <w:rPr>
          <w:color w:val="000000" w:themeColor="text1"/>
        </w:rPr>
        <w:t>зумба</w:t>
      </w:r>
      <w:proofErr w:type="spellEnd"/>
      <w:r w:rsidRPr="00934926">
        <w:rPr>
          <w:color w:val="000000" w:themeColor="text1"/>
        </w:rPr>
        <w:t xml:space="preserve"> и т.д.</w:t>
      </w:r>
    </w:p>
    <w:p w:rsidR="005B59EF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  <w:rPr>
          <w:color w:val="000000"/>
        </w:rPr>
      </w:pPr>
      <w:r w:rsidRPr="00934926">
        <w:rPr>
          <w:color w:val="000000" w:themeColor="text1"/>
        </w:rPr>
        <w:t>Для решения задач основной части урока, применяются специально разработанные комплексы упражнений из различных направлений фитнеса (силовые, танцевальные виды аэробики высокой интенсивности, классическая аэробика, интервальная тренировка и др.), направленные на развитие выносливости, прыгучести, силы, гибкости и других двигательных способностей.</w:t>
      </w:r>
      <w:r w:rsidR="00934926" w:rsidRPr="00934926">
        <w:rPr>
          <w:color w:val="000000" w:themeColor="text1"/>
        </w:rPr>
        <w:t xml:space="preserve"> </w:t>
      </w:r>
      <w:r w:rsidRPr="00934926">
        <w:rPr>
          <w:color w:val="000000" w:themeColor="text1"/>
        </w:rPr>
        <w:t xml:space="preserve">В заключительной части для снятия напряжённости, повышения эмоционального состояния применяются фитнес - технологии: </w:t>
      </w:r>
      <w:proofErr w:type="spellStart"/>
      <w:r w:rsidRPr="00934926">
        <w:rPr>
          <w:color w:val="000000" w:themeColor="text1"/>
        </w:rPr>
        <w:t>стретчинг</w:t>
      </w:r>
      <w:proofErr w:type="spellEnd"/>
      <w:r w:rsidRPr="00934926">
        <w:rPr>
          <w:color w:val="000000" w:themeColor="text1"/>
        </w:rPr>
        <w:t>, фитнес-йога, дыхательная гимнастика, гимнастика для глаз, под медленную музыку.</w:t>
      </w:r>
    </w:p>
    <w:p w:rsidR="22C7AB7A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</w:pPr>
      <w:r w:rsidRPr="00934926">
        <w:rPr>
          <w:color w:val="000000" w:themeColor="text1"/>
        </w:rPr>
        <w:t>Как показывает практика и данные проведённых опросов занимающихся, внедрение</w:t>
      </w:r>
      <w:r w:rsidRPr="00934926">
        <w:rPr>
          <w:rStyle w:val="apple-converted-space"/>
          <w:color w:val="000000" w:themeColor="text1"/>
        </w:rPr>
        <w:t> </w:t>
      </w:r>
      <w:r w:rsidRPr="00934926">
        <w:rPr>
          <w:rStyle w:val="a4"/>
          <w:b w:val="0"/>
          <w:bCs w:val="0"/>
          <w:color w:val="000000" w:themeColor="text1"/>
        </w:rPr>
        <w:t>фитнес</w:t>
      </w:r>
      <w:r w:rsidRPr="00934926">
        <w:rPr>
          <w:rStyle w:val="a4"/>
          <w:color w:val="000000" w:themeColor="text1"/>
        </w:rPr>
        <w:t xml:space="preserve"> - </w:t>
      </w:r>
      <w:r w:rsidRPr="00934926">
        <w:rPr>
          <w:rStyle w:val="a4"/>
          <w:b w:val="0"/>
          <w:bCs w:val="0"/>
          <w:color w:val="000000" w:themeColor="text1"/>
        </w:rPr>
        <w:t>технологий</w:t>
      </w:r>
      <w:r w:rsidRPr="00934926">
        <w:rPr>
          <w:rStyle w:val="apple-converted-space"/>
          <w:color w:val="000000" w:themeColor="text1"/>
        </w:rPr>
        <w:t> </w:t>
      </w:r>
      <w:r w:rsidRPr="00934926">
        <w:rPr>
          <w:color w:val="000000" w:themeColor="text1"/>
        </w:rPr>
        <w:t>в урок по физической культуре вызывает положительную мотивацию к уроку, большой интерес и желание заниматься у большинства из них. Повышается посещаемость уроков. Включение в уроки фитнес - технологий – это и новизна для учащихся, т.к. используется музыкальное сопровождение, повышается плотность самого урока.</w:t>
      </w:r>
    </w:p>
    <w:p w:rsidR="22C7AB7A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</w:pPr>
      <w:r w:rsidRPr="00934926">
        <w:rPr>
          <w:color w:val="000000" w:themeColor="text1"/>
        </w:rPr>
        <w:t xml:space="preserve">Высказывания детей по поводу внедрения </w:t>
      </w:r>
      <w:proofErr w:type="gramStart"/>
      <w:r w:rsidRPr="00934926">
        <w:rPr>
          <w:color w:val="000000" w:themeColor="text1"/>
        </w:rPr>
        <w:t>фитнес-технологий</w:t>
      </w:r>
      <w:proofErr w:type="gramEnd"/>
      <w:r w:rsidRPr="00934926">
        <w:rPr>
          <w:color w:val="000000" w:themeColor="text1"/>
        </w:rPr>
        <w:t>:</w:t>
      </w:r>
    </w:p>
    <w:p w:rsidR="22C7AB7A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</w:pPr>
      <w:r w:rsidRPr="00934926">
        <w:rPr>
          <w:color w:val="000000" w:themeColor="text1"/>
        </w:rPr>
        <w:t>"Хорошие уроки, занимательные, интересные!"</w:t>
      </w:r>
    </w:p>
    <w:p w:rsidR="22C7AB7A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</w:pPr>
      <w:r w:rsidRPr="00934926">
        <w:rPr>
          <w:color w:val="000000" w:themeColor="text1"/>
        </w:rPr>
        <w:t>"Благодаря этим урокам, моя фигура стала более подтянутой</w:t>
      </w:r>
      <w:proofErr w:type="gramStart"/>
      <w:r w:rsidRPr="00934926">
        <w:rPr>
          <w:color w:val="000000" w:themeColor="text1"/>
        </w:rPr>
        <w:t>."</w:t>
      </w:r>
      <w:proofErr w:type="gramEnd"/>
    </w:p>
    <w:p w:rsidR="22C7AB7A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</w:pPr>
      <w:r w:rsidRPr="00934926">
        <w:rPr>
          <w:color w:val="000000" w:themeColor="text1"/>
        </w:rPr>
        <w:t>"С удовольствие стала приходить на физкультуру</w:t>
      </w:r>
      <w:proofErr w:type="gramStart"/>
      <w:r w:rsidRPr="00934926">
        <w:rPr>
          <w:color w:val="000000" w:themeColor="text1"/>
        </w:rPr>
        <w:t>."</w:t>
      </w:r>
      <w:proofErr w:type="gramEnd"/>
    </w:p>
    <w:p w:rsidR="22C7AB7A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</w:pPr>
      <w:r w:rsidRPr="00934926">
        <w:rPr>
          <w:color w:val="000000" w:themeColor="text1"/>
        </w:rPr>
        <w:t>Список литературы:</w:t>
      </w:r>
    </w:p>
    <w:p w:rsidR="22C7AB7A" w:rsidRPr="00934926" w:rsidRDefault="22C7AB7A" w:rsidP="00934926">
      <w:pPr>
        <w:pStyle w:val="a3"/>
        <w:spacing w:before="120" w:beforeAutospacing="0" w:after="0" w:afterAutospacing="0"/>
        <w:ind w:right="-567" w:firstLine="567"/>
        <w:jc w:val="both"/>
      </w:pPr>
      <w:r w:rsidRPr="00934926">
        <w:t>1)</w:t>
      </w:r>
      <w:hyperlink r:id="rId7">
        <w:r w:rsidRPr="00934926">
          <w:rPr>
            <w:rStyle w:val="a9"/>
          </w:rPr>
          <w:t>http://videouroki.net/filecom.php?fileid=98732721</w:t>
        </w:r>
      </w:hyperlink>
    </w:p>
    <w:p w:rsidR="22C7AB7A" w:rsidRPr="00934926" w:rsidRDefault="22C7AB7A" w:rsidP="00934926">
      <w:pPr>
        <w:spacing w:before="120"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26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934926">
        <w:rPr>
          <w:rFonts w:ascii="Times New Roman" w:eastAsia="Times New Roman" w:hAnsi="Times New Roman" w:cs="Times New Roman"/>
          <w:sz w:val="24"/>
          <w:szCs w:val="24"/>
        </w:rPr>
        <w:t>Крючек</w:t>
      </w:r>
      <w:proofErr w:type="spellEnd"/>
      <w:r w:rsidRPr="00934926">
        <w:rPr>
          <w:rFonts w:ascii="Times New Roman" w:eastAsia="Times New Roman" w:hAnsi="Times New Roman" w:cs="Times New Roman"/>
          <w:sz w:val="24"/>
          <w:szCs w:val="24"/>
        </w:rPr>
        <w:t xml:space="preserve"> Е.С. «Аэробика. Содержание и методика проведения оздоровительных занятий» М.: «Терра-Спор, Олимпия Пресс», 2001</w:t>
      </w:r>
    </w:p>
    <w:p w:rsidR="22C7AB7A" w:rsidRPr="00934926" w:rsidRDefault="22C7AB7A" w:rsidP="00934926">
      <w:pPr>
        <w:spacing w:before="120"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26">
        <w:rPr>
          <w:rFonts w:ascii="Times New Roman" w:hAnsi="Times New Roman" w:cs="Times New Roman"/>
          <w:sz w:val="24"/>
          <w:szCs w:val="24"/>
        </w:rPr>
        <w:t>3)</w:t>
      </w:r>
      <w:hyperlink r:id="rId8">
        <w:r w:rsidRPr="0093492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http://maxreferal.ru/referat/ucheba/diplomnaia-rabota-tema-vliianie-zaniatii-ozdorovitelnoi-aerobikoi-na-razvitie-osnovnykh-f/</w:t>
        </w:r>
      </w:hyperlink>
    </w:p>
    <w:p w:rsidR="22C7AB7A" w:rsidRPr="00934926" w:rsidRDefault="22C7AB7A" w:rsidP="00934926">
      <w:pPr>
        <w:spacing w:before="120"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26">
        <w:rPr>
          <w:rFonts w:ascii="Times New Roman" w:eastAsia="Times New Roman" w:hAnsi="Times New Roman" w:cs="Times New Roman"/>
          <w:sz w:val="24"/>
          <w:szCs w:val="24"/>
        </w:rPr>
        <w:t>4)http://worldofteacher.com/1070-96.html</w:t>
      </w:r>
    </w:p>
    <w:p w:rsidR="00564850" w:rsidRPr="00934926" w:rsidRDefault="00564850" w:rsidP="00934926">
      <w:pPr>
        <w:spacing w:before="120"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64850" w:rsidRPr="00934926" w:rsidSect="00934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DB" w:rsidRDefault="006534DB" w:rsidP="00760F6B">
      <w:pPr>
        <w:spacing w:after="0" w:line="240" w:lineRule="auto"/>
      </w:pPr>
      <w:r>
        <w:separator/>
      </w:r>
    </w:p>
  </w:endnote>
  <w:endnote w:type="continuationSeparator" w:id="0">
    <w:p w:rsidR="006534DB" w:rsidRDefault="006534DB" w:rsidP="0076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DB" w:rsidRDefault="006534DB" w:rsidP="00760F6B">
      <w:pPr>
        <w:spacing w:after="0" w:line="240" w:lineRule="auto"/>
      </w:pPr>
      <w:r>
        <w:separator/>
      </w:r>
    </w:p>
  </w:footnote>
  <w:footnote w:type="continuationSeparator" w:id="0">
    <w:p w:rsidR="006534DB" w:rsidRDefault="006534DB" w:rsidP="00760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D91"/>
    <w:rsid w:val="000564A7"/>
    <w:rsid w:val="00264871"/>
    <w:rsid w:val="004F7838"/>
    <w:rsid w:val="00564850"/>
    <w:rsid w:val="005B59EF"/>
    <w:rsid w:val="005F5D91"/>
    <w:rsid w:val="006136FD"/>
    <w:rsid w:val="006534DB"/>
    <w:rsid w:val="00662259"/>
    <w:rsid w:val="00760F6B"/>
    <w:rsid w:val="00783AE7"/>
    <w:rsid w:val="00853AF0"/>
    <w:rsid w:val="00861B26"/>
    <w:rsid w:val="00934926"/>
    <w:rsid w:val="009C3A73"/>
    <w:rsid w:val="00B70A70"/>
    <w:rsid w:val="00BC65F2"/>
    <w:rsid w:val="00F461A4"/>
    <w:rsid w:val="22C7A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EF"/>
    <w:rPr>
      <w:b/>
      <w:bCs/>
    </w:rPr>
  </w:style>
  <w:style w:type="character" w:customStyle="1" w:styleId="apple-converted-space">
    <w:name w:val="apple-converted-space"/>
    <w:basedOn w:val="a0"/>
    <w:rsid w:val="005B59EF"/>
  </w:style>
  <w:style w:type="paragraph" w:styleId="a5">
    <w:name w:val="header"/>
    <w:basedOn w:val="a"/>
    <w:link w:val="a6"/>
    <w:uiPriority w:val="99"/>
    <w:unhideWhenUsed/>
    <w:rsid w:val="0076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6B"/>
  </w:style>
  <w:style w:type="paragraph" w:styleId="a7">
    <w:name w:val="footer"/>
    <w:basedOn w:val="a"/>
    <w:link w:val="a8"/>
    <w:uiPriority w:val="99"/>
    <w:unhideWhenUsed/>
    <w:rsid w:val="0076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6B"/>
  </w:style>
  <w:style w:type="character" w:styleId="a9">
    <w:name w:val="Hyperlink"/>
    <w:basedOn w:val="a0"/>
    <w:uiPriority w:val="99"/>
    <w:unhideWhenUsed/>
    <w:rsid w:val="00861B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EF"/>
    <w:rPr>
      <w:b/>
      <w:bCs/>
    </w:rPr>
  </w:style>
  <w:style w:type="character" w:customStyle="1" w:styleId="apple-converted-space">
    <w:name w:val="apple-converted-space"/>
    <w:basedOn w:val="a0"/>
    <w:rsid w:val="005B59EF"/>
  </w:style>
  <w:style w:type="paragraph" w:styleId="a5">
    <w:name w:val="header"/>
    <w:basedOn w:val="a"/>
    <w:link w:val="a6"/>
    <w:uiPriority w:val="99"/>
    <w:unhideWhenUsed/>
    <w:rsid w:val="0076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6B"/>
  </w:style>
  <w:style w:type="paragraph" w:styleId="a7">
    <w:name w:val="footer"/>
    <w:basedOn w:val="a"/>
    <w:link w:val="a8"/>
    <w:uiPriority w:val="99"/>
    <w:unhideWhenUsed/>
    <w:rsid w:val="0076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6B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referal.ru/referat/ucheba/diplomnaia-rabota-tema-vliianie-zaniatii-ozdorovitelnoi-aerobikoi-na-razvitie-osnovnykh-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uroki.net/filecom.php?fileid=987327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ECA8-D4E8-4A9C-A2D2-58D6E48D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Землякова</cp:lastModifiedBy>
  <cp:revision>10</cp:revision>
  <dcterms:created xsi:type="dcterms:W3CDTF">2016-05-30T17:27:00Z</dcterms:created>
  <dcterms:modified xsi:type="dcterms:W3CDTF">2016-06-07T07:16:00Z</dcterms:modified>
</cp:coreProperties>
</file>