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B6D" w:rsidRDefault="00106487" w:rsidP="00C941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МАРШРУТ ВЫХОДНОГО ДНЯ В РАМКАХ РЕАЛИЗАЦИИ ДЕТСКО-РОДИТЕЛЬСКОГО ПРОЕКТА «РАСТИМ ПАТРИОТОВ» </w:t>
      </w:r>
    </w:p>
    <w:p w:rsidR="00106487" w:rsidRDefault="00BD17D8" w:rsidP="00C9419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</w:t>
      </w:r>
    </w:p>
    <w:p w:rsidR="00BD17D8" w:rsidRDefault="00BD17D8" w:rsidP="00C9419B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Cs/>
          <w:sz w:val="24"/>
          <w:szCs w:val="24"/>
        </w:rPr>
        <w:t>И.В.Потапова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EC7231" w:rsidRDefault="00BD17D8" w:rsidP="00C9419B">
      <w:pPr>
        <w:tabs>
          <w:tab w:val="left" w:pos="835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</w:t>
      </w:r>
      <w:r w:rsidR="00EC7231">
        <w:rPr>
          <w:rFonts w:ascii="Times New Roman" w:hAnsi="Times New Roman" w:cs="Times New Roman"/>
          <w:bCs/>
          <w:sz w:val="24"/>
          <w:szCs w:val="24"/>
        </w:rPr>
        <w:t xml:space="preserve">             МАДОУ «ЦРР ДДС №15» </w:t>
      </w:r>
    </w:p>
    <w:p w:rsidR="00BD17D8" w:rsidRDefault="00EC7231" w:rsidP="00C9419B">
      <w:pPr>
        <w:tabs>
          <w:tab w:val="left" w:pos="8355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воспитатель</w:t>
      </w:r>
    </w:p>
    <w:p w:rsidR="00BD17D8" w:rsidRDefault="00BD17D8" w:rsidP="006E3F5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г. Добрянка, Пермский край</w:t>
      </w:r>
    </w:p>
    <w:p w:rsidR="006E3F5D" w:rsidRDefault="006E3F5D" w:rsidP="006E3F5D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A2A49" w:rsidRPr="00EC7231" w:rsidRDefault="001A2A49" w:rsidP="00442E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7231">
        <w:rPr>
          <w:rFonts w:ascii="Times New Roman" w:hAnsi="Times New Roman" w:cs="Times New Roman"/>
          <w:sz w:val="24"/>
          <w:szCs w:val="24"/>
        </w:rPr>
        <w:t xml:space="preserve">В настоящее время  в обществе идет становление новой системы дошкольного образования. Концепция модернизации российского образования подчеркивает исключительную роль семьи в решении задач воспитания подрастающего поколения. Признание приоритета семейного воспитания требует иных форм взаимодействия семьи и детского сада. Познакомить родителей с нововведениями в дошкольном образовании можно на родительских собраниях, индивидуальных консультациях, представить информацию на сайте учреждения, стендах, в буклетах. Родители должны участвовать в реализации программы, в создании условий для полноценного и своевременного развития ребенка в дошкольном возрасте, чтобы не упустить важнейший период в развитии его личности. Родители должны быть активными участниками образовательного процесса, участниками всех проектов, независимо от того, какая деятельность в них доминирует, а не просто сторонними наблюдателями. Детский сад становится социальным центром помощи семье в воспитании ребенка дошкольного возраста. </w:t>
      </w:r>
    </w:p>
    <w:p w:rsidR="00D62C7B" w:rsidRPr="00EC7231" w:rsidRDefault="00D62C7B" w:rsidP="00442E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7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Взаимодействие с семьёй - актуальное направление ФГОС </w:t>
      </w:r>
      <w:proofErr w:type="gramStart"/>
      <w:r w:rsidRPr="00EC7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EC7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1A2A49" w:rsidRPr="00EC7231" w:rsidRDefault="001A2A49" w:rsidP="00442E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7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учётом федеральных </w:t>
      </w:r>
      <w:r w:rsidRPr="00EC7231">
        <w:rPr>
          <w:rFonts w:ascii="Times New Roman" w:hAnsi="Times New Roman" w:cs="Times New Roman"/>
          <w:sz w:val="24"/>
          <w:szCs w:val="24"/>
        </w:rPr>
        <w:t>государственных требований к структуре основной общеобразовательной программы дошкольного образования</w:t>
      </w:r>
      <w:r w:rsidR="00A96BA1" w:rsidRPr="00EC7231">
        <w:rPr>
          <w:rFonts w:ascii="Times New Roman" w:hAnsi="Times New Roman" w:cs="Times New Roman"/>
          <w:sz w:val="24"/>
          <w:szCs w:val="24"/>
        </w:rPr>
        <w:t xml:space="preserve">  я нашла эф</w:t>
      </w:r>
      <w:r w:rsidR="00240D41">
        <w:rPr>
          <w:rFonts w:ascii="Times New Roman" w:hAnsi="Times New Roman" w:cs="Times New Roman"/>
          <w:sz w:val="24"/>
          <w:szCs w:val="24"/>
        </w:rPr>
        <w:t>ф</w:t>
      </w:r>
      <w:r w:rsidR="003D2E15" w:rsidRPr="00EC7231">
        <w:rPr>
          <w:rFonts w:ascii="Times New Roman" w:hAnsi="Times New Roman" w:cs="Times New Roman"/>
          <w:sz w:val="24"/>
          <w:szCs w:val="24"/>
        </w:rPr>
        <w:t>ективную, интересную</w:t>
      </w:r>
    </w:p>
    <w:p w:rsidR="003D2E15" w:rsidRPr="00EC7231" w:rsidRDefault="003D2E15" w:rsidP="00442E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7231">
        <w:rPr>
          <w:rFonts w:ascii="Times New Roman" w:hAnsi="Times New Roman" w:cs="Times New Roman"/>
          <w:sz w:val="24"/>
          <w:szCs w:val="24"/>
        </w:rPr>
        <w:t>Форму  взаимодействия с семьями воспитанников ДОУ</w:t>
      </w:r>
      <w:r w:rsidR="00A96BA1" w:rsidRPr="00EC7231">
        <w:rPr>
          <w:rFonts w:ascii="Times New Roman" w:hAnsi="Times New Roman" w:cs="Times New Roman"/>
          <w:sz w:val="24"/>
          <w:szCs w:val="24"/>
        </w:rPr>
        <w:t xml:space="preserve"> </w:t>
      </w:r>
      <w:r w:rsidR="006E3F5D">
        <w:rPr>
          <w:rFonts w:ascii="Times New Roman" w:hAnsi="Times New Roman" w:cs="Times New Roman"/>
          <w:sz w:val="24"/>
          <w:szCs w:val="24"/>
        </w:rPr>
        <w:t xml:space="preserve">– </w:t>
      </w:r>
      <w:r w:rsidRPr="00EC7231">
        <w:rPr>
          <w:rFonts w:ascii="Times New Roman" w:hAnsi="Times New Roman" w:cs="Times New Roman"/>
          <w:sz w:val="24"/>
          <w:szCs w:val="24"/>
        </w:rPr>
        <w:t>это совместные экскурсии выходного дня.</w:t>
      </w:r>
    </w:p>
    <w:p w:rsidR="008A7C3B" w:rsidRPr="00EC7231" w:rsidRDefault="00EE622D" w:rsidP="00442E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7231">
        <w:rPr>
          <w:rFonts w:ascii="Times New Roman" w:hAnsi="Times New Roman" w:cs="Times New Roman"/>
          <w:sz w:val="24"/>
          <w:szCs w:val="24"/>
        </w:rPr>
        <w:t>Совместные экскурсии выходного дня способствуют развитию представлений о родном городе, районе, оказывают влияние на формирование нравственно-патриотических качеств личности, воспитывают бережное отношение к окружающей среде, помогают сохранять и укреплять здоровье детей.</w:t>
      </w:r>
    </w:p>
    <w:p w:rsidR="00442E71" w:rsidRDefault="00EC7231" w:rsidP="00442E7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9E5733" w:rsidRPr="00F17FD6">
        <w:rPr>
          <w:rFonts w:ascii="Times New Roman" w:hAnsi="Times New Roman" w:cs="Times New Roman"/>
          <w:sz w:val="24"/>
          <w:szCs w:val="24"/>
        </w:rPr>
        <w:t>: Воспитание у дошкольников уважения и интереса к родному краю, духовной</w:t>
      </w:r>
      <w:r w:rsidR="009E5733" w:rsidRPr="00F17FD6">
        <w:rPr>
          <w:rFonts w:ascii="Times New Roman" w:hAnsi="Times New Roman" w:cs="Times New Roman"/>
          <w:sz w:val="24"/>
          <w:szCs w:val="24"/>
        </w:rPr>
        <w:br/>
        <w:t>культуры человека через взаимодействие и сотрудни</w:t>
      </w:r>
      <w:r>
        <w:rPr>
          <w:rFonts w:ascii="Times New Roman" w:hAnsi="Times New Roman" w:cs="Times New Roman"/>
          <w:sz w:val="24"/>
          <w:szCs w:val="24"/>
        </w:rPr>
        <w:t>чество педагогов с родителями.</w:t>
      </w:r>
      <w:r w:rsidR="009E5733" w:rsidRPr="00F17FD6">
        <w:rPr>
          <w:rFonts w:ascii="Times New Roman" w:hAnsi="Times New Roman" w:cs="Times New Roman"/>
          <w:sz w:val="24"/>
          <w:szCs w:val="24"/>
        </w:rPr>
        <w:br/>
      </w:r>
      <w:r w:rsidR="009E5733" w:rsidRPr="00F17FD6">
        <w:rPr>
          <w:rFonts w:ascii="Times New Roman" w:hAnsi="Times New Roman" w:cs="Times New Roman"/>
          <w:b/>
          <w:bCs/>
          <w:sz w:val="24"/>
          <w:szCs w:val="24"/>
        </w:rPr>
        <w:t>Задачи: </w:t>
      </w:r>
    </w:p>
    <w:p w:rsidR="00442E71" w:rsidRDefault="009E5733" w:rsidP="00442E7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>акцентировать внимание родителей на воспитании у детей чувства</w:t>
      </w:r>
      <w:r w:rsidR="00442E71">
        <w:rPr>
          <w:rFonts w:ascii="Times New Roman" w:hAnsi="Times New Roman" w:cs="Times New Roman"/>
          <w:sz w:val="24"/>
          <w:szCs w:val="24"/>
        </w:rPr>
        <w:t xml:space="preserve"> привязанности к родному городу;</w:t>
      </w:r>
    </w:p>
    <w:p w:rsidR="00442E71" w:rsidRDefault="009E5733" w:rsidP="00442E7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 умения восхищаться не только его красотами</w:t>
      </w:r>
      <w:r w:rsidR="00442E71">
        <w:rPr>
          <w:rFonts w:ascii="Times New Roman" w:hAnsi="Times New Roman" w:cs="Times New Roman"/>
          <w:sz w:val="24"/>
          <w:szCs w:val="24"/>
        </w:rPr>
        <w:t>, но и жителями и их поступками;</w:t>
      </w:r>
    </w:p>
    <w:p w:rsidR="009E5733" w:rsidRPr="00442E71" w:rsidRDefault="009E5733" w:rsidP="00442E7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мотивировать родителей на совершение </w:t>
      </w:r>
      <w:proofErr w:type="gramStart"/>
      <w:r w:rsidRPr="00442E71">
        <w:rPr>
          <w:rFonts w:ascii="Times New Roman" w:hAnsi="Times New Roman" w:cs="Times New Roman"/>
          <w:sz w:val="24"/>
          <w:szCs w:val="24"/>
        </w:rPr>
        <w:t>совместной</w:t>
      </w:r>
      <w:proofErr w:type="gramEnd"/>
      <w:r w:rsidRPr="00442E71">
        <w:rPr>
          <w:rFonts w:ascii="Times New Roman" w:hAnsi="Times New Roman" w:cs="Times New Roman"/>
          <w:sz w:val="24"/>
          <w:szCs w:val="24"/>
        </w:rPr>
        <w:t xml:space="preserve"> с детьми экскурсий.</w:t>
      </w:r>
    </w:p>
    <w:p w:rsidR="006330C3" w:rsidRPr="00F17FD6" w:rsidRDefault="009E5733" w:rsidP="00442E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«Маршрут выходного дня» может</w:t>
      </w:r>
      <w:r w:rsidR="00D62C7B" w:rsidRPr="00F17FD6">
        <w:rPr>
          <w:rFonts w:ascii="Times New Roman" w:hAnsi="Times New Roman" w:cs="Times New Roman"/>
          <w:sz w:val="24"/>
          <w:szCs w:val="24"/>
        </w:rPr>
        <w:t xml:space="preserve"> разрабатываться для детей всех </w:t>
      </w:r>
      <w:r w:rsidRPr="00F17FD6">
        <w:rPr>
          <w:rFonts w:ascii="Times New Roman" w:hAnsi="Times New Roman" w:cs="Times New Roman"/>
          <w:sz w:val="24"/>
          <w:szCs w:val="24"/>
        </w:rPr>
        <w:t>возрастов. Возраст ребенка определяет специфику маршрута.</w:t>
      </w:r>
      <w:r w:rsidR="00442E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30C3" w:rsidRPr="00F17FD6">
        <w:rPr>
          <w:rFonts w:ascii="Times New Roman" w:hAnsi="Times New Roman" w:cs="Times New Roman"/>
          <w:sz w:val="24"/>
          <w:szCs w:val="24"/>
        </w:rPr>
        <w:t>Маршрут может</w:t>
      </w:r>
      <w:r w:rsidR="003D2E15">
        <w:rPr>
          <w:rFonts w:ascii="Times New Roman" w:hAnsi="Times New Roman" w:cs="Times New Roman"/>
          <w:sz w:val="24"/>
          <w:szCs w:val="24"/>
        </w:rPr>
        <w:t xml:space="preserve"> быть индивидуальным, совместными.</w:t>
      </w:r>
      <w:proofErr w:type="gramEnd"/>
    </w:p>
    <w:p w:rsidR="008A7C3B" w:rsidRPr="00F17FD6" w:rsidRDefault="00EE622D" w:rsidP="00442E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Группа людей собирается в определенном месте. Под руководством опытного специалиста-экскурсовода группа передвигается к объекту (памятнику, архитектурному сооружению, водоему и т.д.). Начинается познавательный рассказ одного человека, в то время как основная группа людей, стоя на одном месте, внимательно выслушивает рассказчика. Такая экскурсия порой занимает от 2 часов и более.</w:t>
      </w:r>
    </w:p>
    <w:p w:rsidR="00442E71" w:rsidRDefault="00EE622D" w:rsidP="00442E71">
      <w:pPr>
        <w:ind w:left="720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FF7E44" wp14:editId="3B9BDE54">
            <wp:extent cx="2857500" cy="2714644"/>
            <wp:effectExtent l="19050" t="0" r="0" b="0"/>
            <wp:docPr id="4" name="Рисунок 4" descr="Рис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ис.1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71" w:rsidRDefault="00EE622D" w:rsidP="00442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 xml:space="preserve">Теперь давайте представим ребенка-дошкольника (да и не только дошкольника), основными видами </w:t>
      </w:r>
      <w:proofErr w:type="gramStart"/>
      <w:r w:rsidRPr="00F17FD6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F17FD6">
        <w:rPr>
          <w:rFonts w:ascii="Times New Roman" w:hAnsi="Times New Roman" w:cs="Times New Roman"/>
          <w:sz w:val="24"/>
          <w:szCs w:val="24"/>
        </w:rPr>
        <w:t xml:space="preserve"> которого являются двигательная и игровая. Сможет ли он устоять на месте и долгое время слушать одного человека? Что в тако</w:t>
      </w:r>
      <w:r w:rsidR="00442E71">
        <w:rPr>
          <w:rFonts w:ascii="Times New Roman" w:hAnsi="Times New Roman" w:cs="Times New Roman"/>
          <w:sz w:val="24"/>
          <w:szCs w:val="24"/>
        </w:rPr>
        <w:t xml:space="preserve">й момент происходит с ребенком? </w:t>
      </w:r>
    </w:p>
    <w:p w:rsidR="00442E71" w:rsidRDefault="00EE622D" w:rsidP="00442E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FD6">
        <w:rPr>
          <w:rFonts w:ascii="Times New Roman" w:hAnsi="Times New Roman" w:cs="Times New Roman"/>
          <w:sz w:val="24"/>
          <w:szCs w:val="24"/>
        </w:rPr>
        <w:t xml:space="preserve">Думается, </w:t>
      </w:r>
      <w:r w:rsidR="00442E71">
        <w:rPr>
          <w:rFonts w:ascii="Times New Roman" w:hAnsi="Times New Roman" w:cs="Times New Roman"/>
          <w:sz w:val="24"/>
          <w:szCs w:val="24"/>
        </w:rPr>
        <w:t>уважаемые педагоги и родители, в</w:t>
      </w:r>
      <w:r w:rsidRPr="00F17FD6">
        <w:rPr>
          <w:rFonts w:ascii="Times New Roman" w:hAnsi="Times New Roman" w:cs="Times New Roman"/>
          <w:sz w:val="24"/>
          <w:szCs w:val="24"/>
        </w:rPr>
        <w:t>ы и сами п</w:t>
      </w:r>
      <w:r w:rsidR="00442E71">
        <w:rPr>
          <w:rFonts w:ascii="Times New Roman" w:hAnsi="Times New Roman" w:cs="Times New Roman"/>
          <w:sz w:val="24"/>
          <w:szCs w:val="24"/>
        </w:rPr>
        <w:t>рекрасно знаете из своего опыта:</w:t>
      </w:r>
      <w:r w:rsidRPr="00F17FD6">
        <w:rPr>
          <w:rFonts w:ascii="Times New Roman" w:hAnsi="Times New Roman" w:cs="Times New Roman"/>
          <w:sz w:val="24"/>
          <w:szCs w:val="24"/>
        </w:rPr>
        <w:t xml:space="preserve"> ребенок начинает отвлекаться, заниматься своими делами, перебивать экскурсовода, бегать и играть</w:t>
      </w:r>
      <w:r w:rsidRPr="00F17FD6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F17F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7FD6">
        <w:rPr>
          <w:rFonts w:ascii="Times New Roman" w:hAnsi="Times New Roman" w:cs="Times New Roman"/>
          <w:sz w:val="24"/>
          <w:szCs w:val="24"/>
        </w:rPr>
        <w:t> И это вполне нормальное явление для детей!</w:t>
      </w:r>
    </w:p>
    <w:p w:rsidR="00442E71" w:rsidRDefault="00EE622D" w:rsidP="00442E7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А что в результате? Насколько ребенок освоил ту или иную информацию, представленную экскурсоводом? И появится ли у него желание в дальнейшем проходить такими маршрутами, где нет возможности подвигаться, пообщаться, зан</w:t>
      </w:r>
      <w:r w:rsidR="00442E71">
        <w:rPr>
          <w:rFonts w:ascii="Times New Roman" w:hAnsi="Times New Roman" w:cs="Times New Roman"/>
          <w:sz w:val="24"/>
          <w:szCs w:val="24"/>
        </w:rPr>
        <w:t>яться какой-либо деятельностью?</w:t>
      </w:r>
    </w:p>
    <w:p w:rsidR="008A7C3B" w:rsidRPr="00F17FD6" w:rsidRDefault="00EE622D" w:rsidP="00442E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В Федеральных государственных образовательных стандартах указано, что ребенок может получить знания в результате познавательной и исследовательской деятельности. Поэтому мною был разработан интересный алгоритм создания сценария образовательного маршрута для детей дошкольного и младшего школьного возраста.</w:t>
      </w:r>
    </w:p>
    <w:p w:rsidR="006330C3" w:rsidRPr="00F17FD6" w:rsidRDefault="006330C3" w:rsidP="00442E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FD6">
        <w:rPr>
          <w:rFonts w:ascii="Times New Roman" w:hAnsi="Times New Roman" w:cs="Times New Roman"/>
          <w:b/>
          <w:sz w:val="24"/>
          <w:szCs w:val="24"/>
        </w:rPr>
        <w:t>Алгоритм проведения маршрута:</w:t>
      </w:r>
    </w:p>
    <w:p w:rsidR="009E5733" w:rsidRPr="00F17FD6" w:rsidRDefault="009E5733" w:rsidP="00442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b/>
          <w:bCs/>
          <w:sz w:val="24"/>
          <w:szCs w:val="24"/>
        </w:rPr>
        <w:t>1 блок. Информационно-познавательный.</w:t>
      </w:r>
    </w:p>
    <w:p w:rsidR="00EE622D" w:rsidRPr="00F17FD6" w:rsidRDefault="00EE622D" w:rsidP="00442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На этом этапе ведущий (педагог, родитель) представляет детям первоначальную краткую информацию об объекте. Здесь существует определенный алгоритм составления такого информационного блока по следующей схеме.</w:t>
      </w:r>
    </w:p>
    <w:p w:rsidR="006330C3" w:rsidRPr="00F17FD6" w:rsidRDefault="00EE622D" w:rsidP="00442E71">
      <w:pPr>
        <w:ind w:left="720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0B07613" wp14:editId="6CAEACC3">
            <wp:simplePos x="0" y="0"/>
            <wp:positionH relativeFrom="column">
              <wp:posOffset>-403860</wp:posOffset>
            </wp:positionH>
            <wp:positionV relativeFrom="paragraph">
              <wp:posOffset>3810</wp:posOffset>
            </wp:positionV>
            <wp:extent cx="27432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50" y="21457"/>
                <wp:lineTo x="21450" y="0"/>
                <wp:lineTo x="0" y="0"/>
              </wp:wrapPolygon>
            </wp:wrapTight>
            <wp:docPr id="5" name="Рисунок 5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7F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26B8B8" wp14:editId="5C891254">
            <wp:extent cx="3390900" cy="2524125"/>
            <wp:effectExtent l="19050" t="0" r="0" b="0"/>
            <wp:docPr id="6" name="Рисунок 6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36" cy="252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2D" w:rsidRPr="00F17FD6" w:rsidRDefault="00EE622D" w:rsidP="00442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b/>
          <w:bCs/>
          <w:sz w:val="24"/>
          <w:szCs w:val="24"/>
        </w:rPr>
        <w:lastRenderedPageBreak/>
        <w:t>2 блок. Мероприятия с детьми – познавательные, исследовательские, игровые действия.</w:t>
      </w:r>
    </w:p>
    <w:p w:rsidR="00442E71" w:rsidRDefault="00EE622D" w:rsidP="00442E7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Данный пункт предусматривает чередование видов деят</w:t>
      </w:r>
      <w:r w:rsidR="00442E71">
        <w:rPr>
          <w:rFonts w:ascii="Times New Roman" w:hAnsi="Times New Roman" w:cs="Times New Roman"/>
          <w:sz w:val="24"/>
          <w:szCs w:val="24"/>
        </w:rPr>
        <w:t xml:space="preserve">ельности самих детей. Блок может строиться </w:t>
      </w:r>
      <w:proofErr w:type="gramStart"/>
      <w:r w:rsidR="00442E7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442E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42E71" w:rsidRDefault="00EE622D" w:rsidP="00442E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>вопросов к детям;</w:t>
      </w:r>
    </w:p>
    <w:p w:rsidR="00442E71" w:rsidRDefault="00442E71" w:rsidP="00442E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познавательных действий детей; </w:t>
      </w:r>
    </w:p>
    <w:p w:rsidR="00442E71" w:rsidRDefault="00442E71" w:rsidP="00442E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обследование объектов;</w:t>
      </w:r>
    </w:p>
    <w:p w:rsidR="00442E71" w:rsidRDefault="00EE622D" w:rsidP="00442E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>сбора мат</w:t>
      </w:r>
      <w:r w:rsidR="00442E71" w:rsidRPr="00442E71">
        <w:rPr>
          <w:rFonts w:ascii="Times New Roman" w:hAnsi="Times New Roman" w:cs="Times New Roman"/>
          <w:sz w:val="24"/>
          <w:szCs w:val="24"/>
        </w:rPr>
        <w:t xml:space="preserve">ериала для дальнейших действий; </w:t>
      </w:r>
    </w:p>
    <w:p w:rsidR="008A7C3B" w:rsidRPr="00442E71" w:rsidRDefault="00EE622D" w:rsidP="00442E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E71">
        <w:rPr>
          <w:rFonts w:ascii="Times New Roman" w:hAnsi="Times New Roman" w:cs="Times New Roman"/>
          <w:sz w:val="24"/>
          <w:szCs w:val="24"/>
        </w:rPr>
        <w:t xml:space="preserve">игровых действий. </w:t>
      </w:r>
    </w:p>
    <w:p w:rsidR="00EE622D" w:rsidRPr="00F17FD6" w:rsidRDefault="00442E71" w:rsidP="00442E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E622D" w:rsidRPr="00F17F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7844A" wp14:editId="284AC315">
            <wp:extent cx="3590925" cy="2343150"/>
            <wp:effectExtent l="19050" t="0" r="0" b="0"/>
            <wp:docPr id="1" name="Рисунок 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5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00" cy="23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2D" w:rsidRPr="00F17FD6" w:rsidRDefault="00EE622D" w:rsidP="00826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b/>
          <w:bCs/>
          <w:sz w:val="24"/>
          <w:szCs w:val="24"/>
        </w:rPr>
        <w:t>3 блок. Использование рабочих листов.</w:t>
      </w:r>
    </w:p>
    <w:p w:rsidR="00826A1D" w:rsidRDefault="00EE622D" w:rsidP="00826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После того, как дети произвели определенные действия на объекте, можно предложить им некоторые творческие работы, связанные с выполнением действий в заранее</w:t>
      </w:r>
      <w:r w:rsidR="00826A1D">
        <w:rPr>
          <w:rFonts w:ascii="Times New Roman" w:hAnsi="Times New Roman" w:cs="Times New Roman"/>
          <w:sz w:val="24"/>
          <w:szCs w:val="24"/>
        </w:rPr>
        <w:t xml:space="preserve"> подготовленных рабочих листах.</w:t>
      </w:r>
    </w:p>
    <w:p w:rsidR="008A7C3B" w:rsidRPr="00826A1D" w:rsidRDefault="00EE622D" w:rsidP="00826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Такие работы могут заключаться в:</w:t>
      </w:r>
      <w:r w:rsidR="00826A1D">
        <w:rPr>
          <w:rFonts w:ascii="Times New Roman" w:hAnsi="Times New Roman" w:cs="Times New Roman"/>
          <w:sz w:val="24"/>
          <w:szCs w:val="24"/>
        </w:rPr>
        <w:t xml:space="preserve"> р</w:t>
      </w:r>
      <w:r w:rsidRPr="00826A1D">
        <w:rPr>
          <w:rFonts w:ascii="Times New Roman" w:hAnsi="Times New Roman" w:cs="Times New Roman"/>
          <w:sz w:val="24"/>
          <w:szCs w:val="24"/>
        </w:rPr>
        <w:t>аскрашивании</w:t>
      </w:r>
      <w:r w:rsidR="00F17FD6" w:rsidRPr="00826A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7FD6" w:rsidRPr="00826A1D">
        <w:rPr>
          <w:rFonts w:ascii="Times New Roman" w:hAnsi="Times New Roman" w:cs="Times New Roman"/>
          <w:sz w:val="24"/>
          <w:szCs w:val="24"/>
        </w:rPr>
        <w:t>дорисовывании</w:t>
      </w:r>
      <w:proofErr w:type="spellEnd"/>
      <w:r w:rsidR="00F17FD6" w:rsidRPr="00826A1D">
        <w:rPr>
          <w:rFonts w:ascii="Times New Roman" w:hAnsi="Times New Roman" w:cs="Times New Roman"/>
          <w:sz w:val="24"/>
          <w:szCs w:val="24"/>
        </w:rPr>
        <w:t xml:space="preserve">, в </w:t>
      </w:r>
      <w:r w:rsidRPr="00826A1D">
        <w:rPr>
          <w:rFonts w:ascii="Times New Roman" w:hAnsi="Times New Roman" w:cs="Times New Roman"/>
          <w:sz w:val="24"/>
          <w:szCs w:val="24"/>
        </w:rPr>
        <w:t>вырезывании с дальнейшим наклеиванием деталей</w:t>
      </w:r>
      <w:r w:rsidR="00F17FD6" w:rsidRPr="00826A1D">
        <w:rPr>
          <w:rFonts w:ascii="Times New Roman" w:hAnsi="Times New Roman" w:cs="Times New Roman"/>
          <w:sz w:val="24"/>
          <w:szCs w:val="24"/>
        </w:rPr>
        <w:t>,</w:t>
      </w:r>
      <w:r w:rsidR="00826A1D">
        <w:rPr>
          <w:rFonts w:ascii="Times New Roman" w:hAnsi="Times New Roman" w:cs="Times New Roman"/>
          <w:sz w:val="24"/>
          <w:szCs w:val="24"/>
        </w:rPr>
        <w:t xml:space="preserve"> </w:t>
      </w:r>
      <w:r w:rsidR="00F17FD6" w:rsidRPr="00826A1D">
        <w:rPr>
          <w:rFonts w:ascii="Times New Roman" w:hAnsi="Times New Roman" w:cs="Times New Roman"/>
          <w:sz w:val="24"/>
          <w:szCs w:val="24"/>
        </w:rPr>
        <w:t xml:space="preserve">в </w:t>
      </w:r>
      <w:r w:rsidRPr="00826A1D">
        <w:rPr>
          <w:rFonts w:ascii="Times New Roman" w:hAnsi="Times New Roman" w:cs="Times New Roman"/>
          <w:sz w:val="24"/>
          <w:szCs w:val="24"/>
        </w:rPr>
        <w:t>создании несложных поделок (оригами, лепка и др.) и т.д.</w:t>
      </w:r>
    </w:p>
    <w:p w:rsidR="00826A1D" w:rsidRDefault="00EE622D" w:rsidP="0082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b/>
          <w:bCs/>
          <w:sz w:val="24"/>
          <w:szCs w:val="24"/>
        </w:rPr>
        <w:t>Получение обратной связи:</w:t>
      </w:r>
    </w:p>
    <w:p w:rsidR="00826A1D" w:rsidRDefault="00EE622D" w:rsidP="0082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Организация утреннего сбора в группе в понедельник, обмен впечатлениями,</w:t>
      </w:r>
      <w:r w:rsidRPr="00F17FD6">
        <w:rPr>
          <w:rFonts w:ascii="Times New Roman" w:hAnsi="Times New Roman" w:cs="Times New Roman"/>
          <w:sz w:val="24"/>
          <w:szCs w:val="24"/>
        </w:rPr>
        <w:br/>
        <w:t>показ детьми программок, фотографий, буклетов с мест</w:t>
      </w:r>
      <w:r w:rsidR="00826A1D">
        <w:rPr>
          <w:rFonts w:ascii="Times New Roman" w:hAnsi="Times New Roman" w:cs="Times New Roman"/>
          <w:sz w:val="24"/>
          <w:szCs w:val="24"/>
        </w:rPr>
        <w:t>а посещения.</w:t>
      </w:r>
    </w:p>
    <w:p w:rsidR="00826A1D" w:rsidRDefault="00EE622D" w:rsidP="0082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Выслушивание мини-сообщений детей о месте посещения с опорой на модель.</w:t>
      </w:r>
      <w:r w:rsidRPr="00F17FD6">
        <w:rPr>
          <w:rFonts w:ascii="Times New Roman" w:hAnsi="Times New Roman" w:cs="Times New Roman"/>
          <w:sz w:val="24"/>
          <w:szCs w:val="24"/>
        </w:rPr>
        <w:br/>
        <w:t>Оформление результатов посещения в виде фотоотчетов, выставок, презентаций.</w:t>
      </w:r>
    </w:p>
    <w:p w:rsidR="00826A1D" w:rsidRDefault="00EE622D" w:rsidP="00826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b/>
          <w:bCs/>
          <w:sz w:val="24"/>
          <w:szCs w:val="24"/>
        </w:rPr>
        <w:t>Результат:</w:t>
      </w:r>
      <w:r w:rsidR="00826A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A1D" w:rsidRDefault="00EE622D" w:rsidP="00826A1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A1D">
        <w:rPr>
          <w:rFonts w:ascii="Times New Roman" w:hAnsi="Times New Roman" w:cs="Times New Roman"/>
          <w:sz w:val="24"/>
          <w:szCs w:val="24"/>
        </w:rPr>
        <w:t>Мотивация родителей на предстоящую деятельность, дальнейшее</w:t>
      </w:r>
      <w:r w:rsidRPr="00826A1D">
        <w:rPr>
          <w:rFonts w:ascii="Times New Roman" w:hAnsi="Times New Roman" w:cs="Times New Roman"/>
          <w:sz w:val="24"/>
          <w:szCs w:val="24"/>
        </w:rPr>
        <w:br/>
        <w:t>со</w:t>
      </w:r>
      <w:r w:rsidR="006330C3" w:rsidRPr="00826A1D">
        <w:rPr>
          <w:rFonts w:ascii="Times New Roman" w:hAnsi="Times New Roman" w:cs="Times New Roman"/>
          <w:sz w:val="24"/>
          <w:szCs w:val="24"/>
        </w:rPr>
        <w:t>трудничество с детским</w:t>
      </w:r>
      <w:r w:rsidR="00826A1D">
        <w:rPr>
          <w:rFonts w:ascii="Times New Roman" w:hAnsi="Times New Roman" w:cs="Times New Roman"/>
          <w:sz w:val="24"/>
          <w:szCs w:val="24"/>
        </w:rPr>
        <w:t xml:space="preserve"> садом.</w:t>
      </w:r>
    </w:p>
    <w:p w:rsidR="00826A1D" w:rsidRDefault="00EE622D" w:rsidP="00826A1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A1D">
        <w:rPr>
          <w:rFonts w:ascii="Times New Roman" w:hAnsi="Times New Roman" w:cs="Times New Roman"/>
          <w:sz w:val="24"/>
          <w:szCs w:val="24"/>
        </w:rPr>
        <w:t>Расширение представлений детей о родном горо</w:t>
      </w:r>
      <w:r w:rsidR="00826A1D">
        <w:rPr>
          <w:rFonts w:ascii="Times New Roman" w:hAnsi="Times New Roman" w:cs="Times New Roman"/>
          <w:sz w:val="24"/>
          <w:szCs w:val="24"/>
        </w:rPr>
        <w:t>де и крае.</w:t>
      </w:r>
    </w:p>
    <w:p w:rsidR="00826A1D" w:rsidRDefault="00EE622D" w:rsidP="00826A1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A1D">
        <w:rPr>
          <w:rFonts w:ascii="Times New Roman" w:hAnsi="Times New Roman" w:cs="Times New Roman"/>
          <w:sz w:val="24"/>
          <w:szCs w:val="24"/>
        </w:rPr>
        <w:t xml:space="preserve">Расширение активного и пассивного словаря </w:t>
      </w:r>
      <w:r w:rsidR="00826A1D">
        <w:rPr>
          <w:rFonts w:ascii="Times New Roman" w:hAnsi="Times New Roman" w:cs="Times New Roman"/>
          <w:sz w:val="24"/>
          <w:szCs w:val="24"/>
        </w:rPr>
        <w:t>детей, развитие связной речи.</w:t>
      </w:r>
    </w:p>
    <w:p w:rsidR="00EE622D" w:rsidRPr="00826A1D" w:rsidRDefault="00EE622D" w:rsidP="00826A1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A1D">
        <w:rPr>
          <w:rFonts w:ascii="Times New Roman" w:hAnsi="Times New Roman" w:cs="Times New Roman"/>
          <w:sz w:val="24"/>
          <w:szCs w:val="24"/>
        </w:rPr>
        <w:t>Насыщение предметно-пространственной среды материалами краеведения:</w:t>
      </w:r>
      <w:r w:rsidRPr="00826A1D">
        <w:rPr>
          <w:rFonts w:ascii="Times New Roman" w:hAnsi="Times New Roman" w:cs="Times New Roman"/>
          <w:sz w:val="24"/>
          <w:szCs w:val="24"/>
        </w:rPr>
        <w:br/>
        <w:t>альбомами, фотовыставками, вернисажами рисунков, созданными детьми</w:t>
      </w:r>
      <w:r w:rsidRPr="00826A1D">
        <w:rPr>
          <w:rFonts w:ascii="Times New Roman" w:hAnsi="Times New Roman" w:cs="Times New Roman"/>
          <w:sz w:val="24"/>
          <w:szCs w:val="24"/>
        </w:rPr>
        <w:br/>
        <w:t xml:space="preserve">совместно с родителями, презентациями и фильмами о городе и крае. </w:t>
      </w:r>
    </w:p>
    <w:p w:rsidR="00826A1D" w:rsidRDefault="006330C3" w:rsidP="00826A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FD6">
        <w:rPr>
          <w:rFonts w:ascii="Times New Roman" w:hAnsi="Times New Roman" w:cs="Times New Roman"/>
          <w:b/>
          <w:sz w:val="24"/>
          <w:szCs w:val="24"/>
        </w:rPr>
        <w:t>Пример «маршрута выходного дня»</w:t>
      </w:r>
    </w:p>
    <w:p w:rsidR="006330C3" w:rsidRPr="00826A1D" w:rsidRDefault="006330C3" w:rsidP="00826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 xml:space="preserve"> </w:t>
      </w:r>
      <w:r w:rsidR="00826A1D">
        <w:rPr>
          <w:rFonts w:ascii="Times New Roman" w:hAnsi="Times New Roman" w:cs="Times New Roman"/>
          <w:sz w:val="24"/>
          <w:szCs w:val="24"/>
        </w:rPr>
        <w:tab/>
      </w:r>
      <w:r w:rsidRPr="00F17FD6">
        <w:rPr>
          <w:rFonts w:ascii="Times New Roman" w:hAnsi="Times New Roman" w:cs="Times New Roman"/>
          <w:sz w:val="24"/>
          <w:szCs w:val="24"/>
        </w:rPr>
        <w:t>Уважаемые мамы и папы! Самый счастливый день – это выходной, когда вся семья собирается вместе. Выходные – это уже праздник. А выходные, проведенные вместе с детьми - праздник вдвойне. И чтобы этот праздник был ярким</w:t>
      </w:r>
      <w:r w:rsidR="00F17FD6">
        <w:rPr>
          <w:rFonts w:ascii="Times New Roman" w:hAnsi="Times New Roman" w:cs="Times New Roman"/>
          <w:sz w:val="24"/>
          <w:szCs w:val="24"/>
        </w:rPr>
        <w:t xml:space="preserve"> </w:t>
      </w:r>
      <w:r w:rsidRPr="00F17FD6">
        <w:rPr>
          <w:rFonts w:ascii="Times New Roman" w:hAnsi="Times New Roman" w:cs="Times New Roman"/>
          <w:sz w:val="24"/>
          <w:szCs w:val="24"/>
        </w:rPr>
        <w:t xml:space="preserve"> и незабываемым</w:t>
      </w:r>
      <w:r w:rsidR="00826A1D">
        <w:rPr>
          <w:rFonts w:ascii="Times New Roman" w:hAnsi="Times New Roman" w:cs="Times New Roman"/>
          <w:sz w:val="24"/>
          <w:szCs w:val="24"/>
        </w:rPr>
        <w:t>,</w:t>
      </w:r>
      <w:r w:rsidRPr="00F17FD6">
        <w:rPr>
          <w:rFonts w:ascii="Times New Roman" w:hAnsi="Times New Roman" w:cs="Times New Roman"/>
          <w:sz w:val="24"/>
          <w:szCs w:val="24"/>
        </w:rPr>
        <w:t xml:space="preserve"> предлагаем вам «Маршрут выходного дня».</w:t>
      </w:r>
    </w:p>
    <w:p w:rsidR="006330C3" w:rsidRPr="00F17FD6" w:rsidRDefault="009D6C20" w:rsidP="0082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«</w:t>
      </w:r>
      <w:r w:rsidR="00D97A3B"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Выставка декоративно-прикладного и изобразительного творчества</w:t>
      </w:r>
      <w:r w:rsidRPr="00F17FD6">
        <w:rPr>
          <w:rFonts w:ascii="Times New Roman" w:hAnsi="Times New Roman" w:cs="Times New Roman"/>
          <w:sz w:val="24"/>
          <w:szCs w:val="24"/>
        </w:rPr>
        <w:t>»</w:t>
      </w:r>
    </w:p>
    <w:p w:rsidR="00826A1D" w:rsidRDefault="00D97A3B" w:rsidP="0082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sz w:val="24"/>
          <w:szCs w:val="24"/>
        </w:rPr>
        <w:t>Выставка будет проходить в т</w:t>
      </w:r>
      <w:r w:rsidR="009D6C20" w:rsidRPr="00F17FD6">
        <w:rPr>
          <w:rFonts w:ascii="Times New Roman" w:hAnsi="Times New Roman" w:cs="Times New Roman"/>
          <w:sz w:val="24"/>
          <w:szCs w:val="24"/>
        </w:rPr>
        <w:t>еатр</w:t>
      </w:r>
      <w:r w:rsidRPr="00F17FD6">
        <w:rPr>
          <w:rFonts w:ascii="Times New Roman" w:hAnsi="Times New Roman" w:cs="Times New Roman"/>
          <w:sz w:val="24"/>
          <w:szCs w:val="24"/>
        </w:rPr>
        <w:t xml:space="preserve">е-музее </w:t>
      </w:r>
      <w:r w:rsidR="009D6C20" w:rsidRPr="00F17FD6">
        <w:rPr>
          <w:rFonts w:ascii="Times New Roman" w:hAnsi="Times New Roman" w:cs="Times New Roman"/>
          <w:sz w:val="24"/>
          <w:szCs w:val="24"/>
        </w:rPr>
        <w:t xml:space="preserve">«Дом </w:t>
      </w:r>
      <w:proofErr w:type="spellStart"/>
      <w:r w:rsidR="009D6C20" w:rsidRPr="00F17FD6">
        <w:rPr>
          <w:rFonts w:ascii="Times New Roman" w:hAnsi="Times New Roman" w:cs="Times New Roman"/>
          <w:sz w:val="24"/>
          <w:szCs w:val="24"/>
        </w:rPr>
        <w:t>Чуче</w:t>
      </w:r>
      <w:proofErr w:type="spellEnd"/>
      <w:r w:rsidR="009D6C20" w:rsidRPr="00F17FD6">
        <w:rPr>
          <w:rFonts w:ascii="Times New Roman" w:hAnsi="Times New Roman" w:cs="Times New Roman"/>
          <w:sz w:val="24"/>
          <w:szCs w:val="24"/>
        </w:rPr>
        <w:t>»</w:t>
      </w:r>
      <w:r w:rsidRPr="00F17FD6">
        <w:rPr>
          <w:rFonts w:ascii="Times New Roman" w:hAnsi="Times New Roman" w:cs="Times New Roman"/>
          <w:sz w:val="24"/>
          <w:szCs w:val="24"/>
        </w:rPr>
        <w:t xml:space="preserve"> </w:t>
      </w:r>
      <w:r w:rsidR="009D6C20" w:rsidRPr="00F17FD6">
        <w:rPr>
          <w:rFonts w:ascii="Times New Roman" w:hAnsi="Times New Roman" w:cs="Times New Roman"/>
          <w:sz w:val="24"/>
          <w:szCs w:val="24"/>
        </w:rPr>
        <w:t>по адресу</w:t>
      </w:r>
      <w:proofErr w:type="gramStart"/>
      <w:r w:rsidR="009D6C20" w:rsidRPr="00F17FD6">
        <w:rPr>
          <w:rFonts w:ascii="Times New Roman" w:hAnsi="Times New Roman" w:cs="Times New Roman"/>
          <w:sz w:val="24"/>
          <w:szCs w:val="24"/>
        </w:rPr>
        <w:t xml:space="preserve"> </w:t>
      </w:r>
      <w:r w:rsidRPr="00F17FD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F17FD6">
        <w:rPr>
          <w:rFonts w:ascii="Times New Roman" w:hAnsi="Times New Roman" w:cs="Times New Roman"/>
          <w:sz w:val="24"/>
          <w:szCs w:val="24"/>
        </w:rPr>
        <w:t xml:space="preserve"> Пермский край,</w:t>
      </w:r>
      <w:r w:rsidR="00F17FD6">
        <w:rPr>
          <w:rFonts w:ascii="Times New Roman" w:hAnsi="Times New Roman" w:cs="Times New Roman"/>
          <w:sz w:val="24"/>
          <w:szCs w:val="24"/>
        </w:rPr>
        <w:t xml:space="preserve"> </w:t>
      </w:r>
      <w:r w:rsidRPr="00F17FD6">
        <w:rPr>
          <w:rFonts w:ascii="Times New Roman" w:hAnsi="Times New Roman" w:cs="Times New Roman"/>
          <w:sz w:val="24"/>
          <w:szCs w:val="24"/>
        </w:rPr>
        <w:t>г</w:t>
      </w:r>
      <w:r w:rsidR="00F17FD6">
        <w:rPr>
          <w:rFonts w:ascii="Times New Roman" w:hAnsi="Times New Roman" w:cs="Times New Roman"/>
          <w:sz w:val="24"/>
          <w:szCs w:val="24"/>
        </w:rPr>
        <w:t>ород</w:t>
      </w:r>
      <w:proofErr w:type="gramStart"/>
      <w:r w:rsidR="00F17FD6">
        <w:rPr>
          <w:rFonts w:ascii="Times New Roman" w:hAnsi="Times New Roman" w:cs="Times New Roman"/>
          <w:sz w:val="24"/>
          <w:szCs w:val="24"/>
        </w:rPr>
        <w:t xml:space="preserve"> </w:t>
      </w:r>
      <w:r w:rsidRPr="00F17F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17FD6">
        <w:rPr>
          <w:rFonts w:ascii="Times New Roman" w:hAnsi="Times New Roman" w:cs="Times New Roman"/>
          <w:sz w:val="24"/>
          <w:szCs w:val="24"/>
        </w:rPr>
        <w:t>Добрянка,</w:t>
      </w:r>
      <w:r w:rsidR="00F17FD6">
        <w:rPr>
          <w:rFonts w:ascii="Times New Roman" w:hAnsi="Times New Roman" w:cs="Times New Roman"/>
          <w:sz w:val="24"/>
          <w:szCs w:val="24"/>
        </w:rPr>
        <w:t xml:space="preserve"> </w:t>
      </w:r>
      <w:r w:rsidRPr="00F17FD6">
        <w:rPr>
          <w:rFonts w:ascii="Times New Roman" w:hAnsi="Times New Roman" w:cs="Times New Roman"/>
          <w:sz w:val="24"/>
          <w:szCs w:val="24"/>
        </w:rPr>
        <w:t>ул</w:t>
      </w:r>
      <w:r w:rsidR="00F17FD6">
        <w:rPr>
          <w:rFonts w:ascii="Times New Roman" w:hAnsi="Times New Roman" w:cs="Times New Roman"/>
          <w:sz w:val="24"/>
          <w:szCs w:val="24"/>
        </w:rPr>
        <w:t xml:space="preserve">ица </w:t>
      </w:r>
      <w:r w:rsidRPr="00F17FD6">
        <w:rPr>
          <w:rFonts w:ascii="Times New Roman" w:hAnsi="Times New Roman" w:cs="Times New Roman"/>
          <w:sz w:val="24"/>
          <w:szCs w:val="24"/>
        </w:rPr>
        <w:t>Копылова 65.</w:t>
      </w:r>
    </w:p>
    <w:p w:rsidR="00826A1D" w:rsidRDefault="00D97A3B" w:rsidP="00826A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Выставка декоративно-прикладного и изобразительного творчества будет работать в Театре-музее «Дом </w:t>
      </w:r>
      <w:proofErr w:type="spellStart"/>
      <w:r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Чуче</w:t>
      </w:r>
      <w:proofErr w:type="spellEnd"/>
      <w:r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до 20 мая.</w:t>
      </w:r>
      <w:r w:rsidR="00826A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Вход свободный.</w:t>
      </w:r>
    </w:p>
    <w:p w:rsidR="00826A1D" w:rsidRDefault="009D6C20" w:rsidP="00826A1D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мая в Театре-му</w:t>
      </w:r>
      <w:r w:rsidR="00D97A3B"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зее «Дом </w:t>
      </w:r>
      <w:proofErr w:type="spellStart"/>
      <w:r w:rsidR="00D97A3B"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Чуче</w:t>
      </w:r>
      <w:proofErr w:type="spellEnd"/>
      <w:r w:rsidR="00D97A3B"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4D3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открывается</w:t>
      </w:r>
      <w:r w:rsidRPr="00F17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выставка декоративно-прикладного и изобразительного творчества «Солнцеворот». В выставке приняли активное участие ребята и педагоги из детских садов, школ, коллективов города и района. Представленные на ней работы отличаются друг от друга разнообразием и техникой исполнения, обладают высоким качеством.</w:t>
      </w:r>
      <w:r w:rsidRPr="00F17FD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D6C20" w:rsidRPr="00F17FD6" w:rsidRDefault="00826A1D" w:rsidP="00826A1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92ECB30" wp14:editId="2335BCA4">
            <wp:simplePos x="0" y="0"/>
            <wp:positionH relativeFrom="column">
              <wp:posOffset>2967355</wp:posOffset>
            </wp:positionH>
            <wp:positionV relativeFrom="paragraph">
              <wp:posOffset>3053080</wp:posOffset>
            </wp:positionV>
            <wp:extent cx="318579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41" y="21503"/>
                <wp:lineTo x="21441" y="0"/>
                <wp:lineTo x="0" y="0"/>
              </wp:wrapPolygon>
            </wp:wrapTight>
            <wp:docPr id="2" name="Рисунок 1" descr="https://pp.vk.me/c604321/v604321800/b0a7/WswmSfwHV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04321/v604321800/b0a7/WswmSfwHV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F92AF00" wp14:editId="19508186">
            <wp:simplePos x="0" y="0"/>
            <wp:positionH relativeFrom="column">
              <wp:posOffset>2972435</wp:posOffset>
            </wp:positionH>
            <wp:positionV relativeFrom="paragraph">
              <wp:posOffset>833755</wp:posOffset>
            </wp:positionV>
            <wp:extent cx="3138170" cy="2085975"/>
            <wp:effectExtent l="0" t="0" r="0" b="0"/>
            <wp:wrapTight wrapText="bothSides">
              <wp:wrapPolygon edited="0">
                <wp:start x="0" y="0"/>
                <wp:lineTo x="0" y="21501"/>
                <wp:lineTo x="21504" y="21501"/>
                <wp:lineTo x="21504" y="0"/>
                <wp:lineTo x="0" y="0"/>
              </wp:wrapPolygon>
            </wp:wrapTight>
            <wp:docPr id="8" name="Рисунок 10" descr="https://pp.vk.me/c604321/v604321800/b101/Gu-gWnha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04321/v604321800/b101/Gu-gWnha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A3B" w:rsidRPr="00F17F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085A215" wp14:editId="61A7E681">
            <wp:simplePos x="0" y="0"/>
            <wp:positionH relativeFrom="column">
              <wp:posOffset>-384810</wp:posOffset>
            </wp:positionH>
            <wp:positionV relativeFrom="paragraph">
              <wp:posOffset>830580</wp:posOffset>
            </wp:positionV>
            <wp:extent cx="3124200" cy="2086610"/>
            <wp:effectExtent l="0" t="0" r="0" b="0"/>
            <wp:wrapTight wrapText="bothSides">
              <wp:wrapPolygon edited="0">
                <wp:start x="0" y="0"/>
                <wp:lineTo x="0" y="21495"/>
                <wp:lineTo x="21468" y="21495"/>
                <wp:lineTo x="21468" y="0"/>
                <wp:lineTo x="0" y="0"/>
              </wp:wrapPolygon>
            </wp:wrapTight>
            <wp:docPr id="3" name="Рисунок 4" descr="https://pp.vk.me/c604321/v604321800/b0c5/-KgAVYaBk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04321/v604321800/b0c5/-KgAVYaBkw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A3B" w:rsidRPr="00F17FD6">
        <w:rPr>
          <w:rFonts w:ascii="Times New Roman" w:hAnsi="Times New Roman" w:cs="Times New Roman"/>
          <w:sz w:val="24"/>
          <w:szCs w:val="24"/>
        </w:rPr>
        <w:t>Выставка для детей и их родителей, эта   выставка - ностальгия по детству, сказке и чуду,  эта выставка поможет взрослым вернуться в детство, а де</w:t>
      </w:r>
      <w:r>
        <w:rPr>
          <w:rFonts w:ascii="Times New Roman" w:hAnsi="Times New Roman" w:cs="Times New Roman"/>
          <w:sz w:val="24"/>
          <w:szCs w:val="24"/>
        </w:rPr>
        <w:t xml:space="preserve">тям окунуться в мир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прикладного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7A3B" w:rsidRPr="00F17FD6">
        <w:rPr>
          <w:rFonts w:ascii="Times New Roman" w:hAnsi="Times New Roman" w:cs="Times New Roman"/>
          <w:sz w:val="24"/>
          <w:szCs w:val="24"/>
        </w:rPr>
        <w:t>исскуства</w:t>
      </w:r>
      <w:proofErr w:type="spellEnd"/>
      <w:r w:rsidR="00D97A3B" w:rsidRPr="00F17FD6">
        <w:rPr>
          <w:rFonts w:ascii="Times New Roman" w:hAnsi="Times New Roman" w:cs="Times New Roman"/>
          <w:sz w:val="24"/>
          <w:szCs w:val="24"/>
        </w:rPr>
        <w:t>.</w:t>
      </w:r>
      <w:r w:rsidR="009D6C20" w:rsidRPr="00F17FD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26A1D" w:rsidRPr="00FA08CD" w:rsidRDefault="00826A1D" w:rsidP="00FA0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8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E06FDD1" wp14:editId="3D43F479">
            <wp:simplePos x="0" y="0"/>
            <wp:positionH relativeFrom="column">
              <wp:posOffset>-394335</wp:posOffset>
            </wp:positionH>
            <wp:positionV relativeFrom="paragraph">
              <wp:posOffset>72390</wp:posOffset>
            </wp:positionV>
            <wp:extent cx="3133725" cy="2085975"/>
            <wp:effectExtent l="0" t="0" r="0" b="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7" name="Рисунок 7" descr="https://pp.vk.me/c604321/v604321800/b0e3/_sBl_B6F4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04321/v604321800/b0e3/_sBl_B6F4i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8CD">
        <w:rPr>
          <w:rFonts w:ascii="Times New Roman" w:hAnsi="Times New Roman" w:cs="Times New Roman"/>
          <w:b/>
          <w:sz w:val="24"/>
          <w:szCs w:val="24"/>
        </w:rPr>
        <w:t>Желаем приятного культурного отдыха!</w:t>
      </w:r>
    </w:p>
    <w:p w:rsidR="00177C5E" w:rsidRPr="00FA08CD" w:rsidRDefault="00826A1D" w:rsidP="00FA0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08CD">
        <w:rPr>
          <w:rFonts w:ascii="Times New Roman" w:hAnsi="Times New Roman" w:cs="Times New Roman"/>
          <w:sz w:val="24"/>
          <w:szCs w:val="24"/>
        </w:rPr>
        <w:t xml:space="preserve">Нами были разработаны «Маршруты выходного дня»: «Часовня Александра Невского», «Святые места Добрянки», «Памятник </w:t>
      </w:r>
      <w:proofErr w:type="spellStart"/>
      <w:r w:rsidRPr="00FA08CD">
        <w:rPr>
          <w:rFonts w:ascii="Times New Roman" w:hAnsi="Times New Roman" w:cs="Times New Roman"/>
          <w:sz w:val="24"/>
          <w:szCs w:val="24"/>
        </w:rPr>
        <w:t>Соловетских</w:t>
      </w:r>
      <w:proofErr w:type="spellEnd"/>
      <w:r w:rsidRPr="00FA08CD">
        <w:rPr>
          <w:rFonts w:ascii="Times New Roman" w:hAnsi="Times New Roman" w:cs="Times New Roman"/>
          <w:sz w:val="24"/>
          <w:szCs w:val="24"/>
        </w:rPr>
        <w:t xml:space="preserve"> юнг», «Памятник павшим героям в годы Вов» и др.</w:t>
      </w:r>
    </w:p>
    <w:p w:rsidR="00BD17D8" w:rsidRPr="00FA08CD" w:rsidRDefault="00177C5E" w:rsidP="00FA08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8C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D17D8" w:rsidRPr="00FA08CD" w:rsidRDefault="00BD17D8" w:rsidP="00FA08C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Алешина</w:t>
      </w:r>
      <w:proofErr w:type="gramEnd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Н.В. Ознакомление дошкольников с окружающим и социальной действительностью. / Н.В. Алешина. М.: </w:t>
      </w:r>
      <w:proofErr w:type="spellStart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Элизе</w:t>
      </w:r>
      <w:proofErr w:type="spellEnd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Трейдинг</w:t>
      </w:r>
      <w:proofErr w:type="spellEnd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>, 2004 г. – 246 с.</w:t>
      </w:r>
    </w:p>
    <w:p w:rsidR="00FA08CD" w:rsidRPr="00FA08CD" w:rsidRDefault="00FA08CD" w:rsidP="00FA08C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 И. Казанцева «Социальное воспитание детей дошкольного возраста средствами народной культуры» </w:t>
      </w:r>
      <w:proofErr w:type="gramStart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Звездный</w:t>
      </w:r>
      <w:proofErr w:type="gramEnd"/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Пермь 2008г.</w:t>
      </w:r>
    </w:p>
    <w:p w:rsidR="00FA08CD" w:rsidRPr="00FA08CD" w:rsidRDefault="00FA08CD" w:rsidP="00FA08C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Козлова С. А. «Мой мир». М., 2002г.</w:t>
      </w:r>
    </w:p>
    <w:p w:rsidR="00FA08CD" w:rsidRPr="00FA08CD" w:rsidRDefault="00FA08CD" w:rsidP="00FA08C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8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основная общеобразовательная программа дошкольного образования «Истоки» М., 2011г.</w:t>
      </w:r>
    </w:p>
    <w:sectPr w:rsidR="00FA08CD" w:rsidRPr="00FA08CD" w:rsidSect="0080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24D11"/>
    <w:multiLevelType w:val="hybridMultilevel"/>
    <w:tmpl w:val="808C20D8"/>
    <w:lvl w:ilvl="0" w:tplc="7A06C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6AD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C50E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4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2A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AC9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2CC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0EA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EC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9237AF1"/>
    <w:multiLevelType w:val="hybridMultilevel"/>
    <w:tmpl w:val="82AEE11A"/>
    <w:lvl w:ilvl="0" w:tplc="5F465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44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BE1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A07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32D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48B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6CB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084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583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E6381E"/>
    <w:multiLevelType w:val="hybridMultilevel"/>
    <w:tmpl w:val="4168C8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2B00EA"/>
    <w:multiLevelType w:val="multilevel"/>
    <w:tmpl w:val="828EF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BC355D"/>
    <w:multiLevelType w:val="hybridMultilevel"/>
    <w:tmpl w:val="D19CD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FC4AFC"/>
    <w:multiLevelType w:val="hybridMultilevel"/>
    <w:tmpl w:val="DAA47030"/>
    <w:lvl w:ilvl="0" w:tplc="4CFA6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2A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100E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EB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BC6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9C2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946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86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8AD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91A2936"/>
    <w:multiLevelType w:val="hybridMultilevel"/>
    <w:tmpl w:val="4D36968C"/>
    <w:lvl w:ilvl="0" w:tplc="DDD48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221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C44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2D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701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3A2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428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4A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25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B390F15"/>
    <w:multiLevelType w:val="hybridMultilevel"/>
    <w:tmpl w:val="727EA4A2"/>
    <w:lvl w:ilvl="0" w:tplc="6A244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47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0A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07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C9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0A9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0F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08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5AF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321645E"/>
    <w:multiLevelType w:val="hybridMultilevel"/>
    <w:tmpl w:val="5802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561584"/>
    <w:multiLevelType w:val="hybridMultilevel"/>
    <w:tmpl w:val="E9F05B1E"/>
    <w:lvl w:ilvl="0" w:tplc="F70AD1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F214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82E8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7867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6E09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CE51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4654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781F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58EE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A08003B"/>
    <w:multiLevelType w:val="hybridMultilevel"/>
    <w:tmpl w:val="1D0232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DAD4CAF"/>
    <w:multiLevelType w:val="hybridMultilevel"/>
    <w:tmpl w:val="2CEE313E"/>
    <w:lvl w:ilvl="0" w:tplc="99AAB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E1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CD5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D01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23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EE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C84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87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225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F3E6003"/>
    <w:multiLevelType w:val="hybridMultilevel"/>
    <w:tmpl w:val="18A82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901C3D"/>
    <w:multiLevelType w:val="hybridMultilevel"/>
    <w:tmpl w:val="F126DBF2"/>
    <w:lvl w:ilvl="0" w:tplc="88BC2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A1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22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542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3E9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A9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F28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621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C6A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9893D7F"/>
    <w:multiLevelType w:val="hybridMultilevel"/>
    <w:tmpl w:val="D410034E"/>
    <w:lvl w:ilvl="0" w:tplc="258A9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A4C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DE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E88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5A6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2A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88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2E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4A6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4"/>
  </w:num>
  <w:num w:numId="5">
    <w:abstractNumId w:val="5"/>
  </w:num>
  <w:num w:numId="6">
    <w:abstractNumId w:val="11"/>
  </w:num>
  <w:num w:numId="7">
    <w:abstractNumId w:val="7"/>
  </w:num>
  <w:num w:numId="8">
    <w:abstractNumId w:val="13"/>
  </w:num>
  <w:num w:numId="9">
    <w:abstractNumId w:val="1"/>
  </w:num>
  <w:num w:numId="10">
    <w:abstractNumId w:val="3"/>
  </w:num>
  <w:num w:numId="11">
    <w:abstractNumId w:val="12"/>
  </w:num>
  <w:num w:numId="12">
    <w:abstractNumId w:val="2"/>
  </w:num>
  <w:num w:numId="13">
    <w:abstractNumId w:val="10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5733"/>
    <w:rsid w:val="00106487"/>
    <w:rsid w:val="00177C5E"/>
    <w:rsid w:val="001A2A49"/>
    <w:rsid w:val="00240D41"/>
    <w:rsid w:val="003D2E15"/>
    <w:rsid w:val="00442E71"/>
    <w:rsid w:val="004B0BEF"/>
    <w:rsid w:val="004D3D96"/>
    <w:rsid w:val="006330C3"/>
    <w:rsid w:val="006E3F5D"/>
    <w:rsid w:val="00801B6D"/>
    <w:rsid w:val="00826A1D"/>
    <w:rsid w:val="008721D1"/>
    <w:rsid w:val="008A7C3B"/>
    <w:rsid w:val="009D6C20"/>
    <w:rsid w:val="009E5733"/>
    <w:rsid w:val="00A96BA1"/>
    <w:rsid w:val="00BD17D8"/>
    <w:rsid w:val="00C9419B"/>
    <w:rsid w:val="00CF7288"/>
    <w:rsid w:val="00D102AF"/>
    <w:rsid w:val="00D26321"/>
    <w:rsid w:val="00D62C7B"/>
    <w:rsid w:val="00D97A3B"/>
    <w:rsid w:val="00EC7231"/>
    <w:rsid w:val="00EE622D"/>
    <w:rsid w:val="00F17FD6"/>
    <w:rsid w:val="00F44679"/>
    <w:rsid w:val="00FA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B6D"/>
  </w:style>
  <w:style w:type="paragraph" w:styleId="1">
    <w:name w:val="heading 1"/>
    <w:basedOn w:val="a"/>
    <w:link w:val="10"/>
    <w:uiPriority w:val="9"/>
    <w:qFormat/>
    <w:rsid w:val="00A96B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7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2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D6C20"/>
  </w:style>
  <w:style w:type="character" w:customStyle="1" w:styleId="10">
    <w:name w:val="Заголовок 1 Знак"/>
    <w:basedOn w:val="a0"/>
    <w:link w:val="1"/>
    <w:uiPriority w:val="9"/>
    <w:rsid w:val="00A96B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A96B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28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41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3327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90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97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94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63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5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100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230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90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70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93729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987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Д\С 15</cp:lastModifiedBy>
  <cp:revision>11</cp:revision>
  <dcterms:created xsi:type="dcterms:W3CDTF">2016-05-29T17:38:00Z</dcterms:created>
  <dcterms:modified xsi:type="dcterms:W3CDTF">2016-06-01T06:23:00Z</dcterms:modified>
</cp:coreProperties>
</file>