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C7" w:rsidRDefault="005F40C7" w:rsidP="005F40C7">
      <w:pPr>
        <w:ind w:firstLine="567"/>
        <w:jc w:val="right"/>
        <w:rPr>
          <w:b/>
          <w:sz w:val="24"/>
          <w:szCs w:val="24"/>
          <w:shd w:val="clear" w:color="auto" w:fill="FFFFFF"/>
        </w:rPr>
      </w:pPr>
    </w:p>
    <w:p w:rsidR="005F40C7" w:rsidRDefault="00871A98" w:rsidP="005F40C7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032D99">
        <w:rPr>
          <w:b/>
          <w:sz w:val="24"/>
          <w:szCs w:val="24"/>
          <w:shd w:val="clear" w:color="auto" w:fill="FFFFFF"/>
        </w:rPr>
        <w:t xml:space="preserve"> </w:t>
      </w:r>
      <w:r w:rsidR="00032D99" w:rsidRPr="00032D99">
        <w:rPr>
          <w:b/>
          <w:sz w:val="24"/>
          <w:szCs w:val="24"/>
          <w:shd w:val="clear" w:color="auto" w:fill="FFFFFF"/>
        </w:rPr>
        <w:t xml:space="preserve">СОЗДАНИЕ И РЕАЛИЗАЦИЯ КЛАССНОГО ПРОЕКТА </w:t>
      </w:r>
    </w:p>
    <w:p w:rsidR="007F3732" w:rsidRDefault="005F40C7" w:rsidP="005F40C7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ДЛЯ МЛАДШИХ ШКОЛЬНИКОВ </w:t>
      </w:r>
      <w:r w:rsidR="00032D99" w:rsidRPr="00032D99">
        <w:rPr>
          <w:b/>
          <w:sz w:val="24"/>
          <w:szCs w:val="24"/>
          <w:shd w:val="clear" w:color="auto" w:fill="FFFFFF"/>
        </w:rPr>
        <w:t xml:space="preserve">КАК СРЕДСТВО </w:t>
      </w:r>
      <w:r w:rsidR="005D23B2">
        <w:rPr>
          <w:b/>
          <w:sz w:val="24"/>
          <w:szCs w:val="24"/>
          <w:shd w:val="clear" w:color="auto" w:fill="FFFFFF"/>
        </w:rPr>
        <w:tab/>
        <w:t>АКТИВИЗАЦИИ ПОЗНАВАТЕЛЬНОЙ ДЕЯТЕЛЬНОСТИ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1D24DE" w:rsidRDefault="001D24DE" w:rsidP="001D24DE">
      <w:pPr>
        <w:tabs>
          <w:tab w:val="left" w:pos="142"/>
        </w:tabs>
        <w:ind w:firstLine="567"/>
        <w:jc w:val="right"/>
        <w:rPr>
          <w:b/>
          <w:sz w:val="24"/>
          <w:szCs w:val="24"/>
          <w:shd w:val="clear" w:color="auto" w:fill="FFFFFF"/>
        </w:rPr>
      </w:pPr>
    </w:p>
    <w:p w:rsidR="001D24DE" w:rsidRPr="0096555D" w:rsidRDefault="001D24DE" w:rsidP="001D24DE">
      <w:pPr>
        <w:tabs>
          <w:tab w:val="left" w:pos="142"/>
        </w:tabs>
        <w:ind w:firstLine="567"/>
        <w:jc w:val="right"/>
        <w:rPr>
          <w:b/>
          <w:sz w:val="24"/>
          <w:szCs w:val="24"/>
          <w:shd w:val="clear" w:color="auto" w:fill="FFFFFF"/>
        </w:rPr>
      </w:pPr>
      <w:r w:rsidRPr="0096555D">
        <w:rPr>
          <w:b/>
          <w:sz w:val="24"/>
          <w:szCs w:val="24"/>
          <w:shd w:val="clear" w:color="auto" w:fill="FFFFFF"/>
        </w:rPr>
        <w:t xml:space="preserve">А.М. Еременко, Н.А. </w:t>
      </w:r>
      <w:proofErr w:type="spellStart"/>
      <w:r w:rsidRPr="0096555D">
        <w:rPr>
          <w:b/>
          <w:sz w:val="24"/>
          <w:szCs w:val="24"/>
          <w:shd w:val="clear" w:color="auto" w:fill="FFFFFF"/>
        </w:rPr>
        <w:t>Лызова</w:t>
      </w:r>
      <w:proofErr w:type="spellEnd"/>
    </w:p>
    <w:p w:rsidR="001D24DE" w:rsidRPr="0096555D" w:rsidRDefault="001D24DE" w:rsidP="001D24DE">
      <w:pPr>
        <w:tabs>
          <w:tab w:val="left" w:pos="142"/>
        </w:tabs>
        <w:ind w:firstLine="567"/>
        <w:jc w:val="right"/>
        <w:rPr>
          <w:i/>
          <w:sz w:val="24"/>
          <w:szCs w:val="24"/>
          <w:shd w:val="clear" w:color="auto" w:fill="FFFFFF"/>
        </w:rPr>
      </w:pPr>
      <w:r w:rsidRPr="0096555D">
        <w:rPr>
          <w:i/>
          <w:sz w:val="24"/>
          <w:szCs w:val="24"/>
          <w:shd w:val="clear" w:color="auto" w:fill="FFFFFF"/>
        </w:rPr>
        <w:t>МБОУ «ДСОШ № 5»</w:t>
      </w:r>
    </w:p>
    <w:p w:rsidR="001D24DE" w:rsidRDefault="001D24DE" w:rsidP="001D24DE">
      <w:pPr>
        <w:ind w:firstLine="567"/>
        <w:jc w:val="right"/>
        <w:rPr>
          <w:i/>
          <w:sz w:val="24"/>
          <w:szCs w:val="24"/>
          <w:shd w:val="clear" w:color="auto" w:fill="FFFFFF"/>
        </w:rPr>
      </w:pPr>
      <w:r w:rsidRPr="0096555D">
        <w:rPr>
          <w:i/>
          <w:sz w:val="24"/>
          <w:szCs w:val="24"/>
          <w:shd w:val="clear" w:color="auto" w:fill="FFFFFF"/>
        </w:rPr>
        <w:t>учителя начальных классов</w:t>
      </w:r>
    </w:p>
    <w:p w:rsidR="001D24DE" w:rsidRPr="00032D99" w:rsidRDefault="001D24DE" w:rsidP="005F40C7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71A98" w:rsidRPr="00A76C8F" w:rsidRDefault="00B92A1F" w:rsidP="005D23B2">
      <w:pPr>
        <w:ind w:firstLine="567"/>
        <w:jc w:val="both"/>
        <w:rPr>
          <w:sz w:val="24"/>
          <w:szCs w:val="24"/>
          <w:shd w:val="clear" w:color="auto" w:fill="FFFFFF"/>
        </w:rPr>
      </w:pPr>
      <w:r w:rsidRPr="00A76C8F">
        <w:rPr>
          <w:sz w:val="24"/>
          <w:szCs w:val="24"/>
          <w:shd w:val="clear" w:color="auto" w:fill="FFFFFF"/>
        </w:rPr>
        <w:t xml:space="preserve">Первый учитель, как мама, учит не только читать и писать, но и творить, созидать, </w:t>
      </w:r>
      <w:r w:rsidRPr="00A76C8F">
        <w:rPr>
          <w:sz w:val="24"/>
          <w:szCs w:val="24"/>
        </w:rPr>
        <w:t>познавать мир. Подобно волшебству, шаг за шагом помога</w:t>
      </w:r>
      <w:r w:rsidR="007F3732" w:rsidRPr="00A76C8F">
        <w:rPr>
          <w:sz w:val="24"/>
          <w:szCs w:val="24"/>
        </w:rPr>
        <w:t>ем</w:t>
      </w:r>
      <w:r w:rsidRPr="00A76C8F">
        <w:rPr>
          <w:sz w:val="24"/>
          <w:szCs w:val="24"/>
        </w:rPr>
        <w:t xml:space="preserve"> ученикам «твор</w:t>
      </w:r>
      <w:r w:rsidRPr="00A76C8F">
        <w:rPr>
          <w:sz w:val="24"/>
          <w:szCs w:val="24"/>
          <w:shd w:val="clear" w:color="auto" w:fill="FFFFFF"/>
        </w:rPr>
        <w:t>ить себя». С любо</w:t>
      </w:r>
      <w:r w:rsidR="009259A5">
        <w:rPr>
          <w:sz w:val="24"/>
          <w:szCs w:val="24"/>
          <w:shd w:val="clear" w:color="auto" w:fill="FFFFFF"/>
        </w:rPr>
        <w:t>вью, уважением, бережно стараемся</w:t>
      </w:r>
      <w:r w:rsidRPr="00A76C8F">
        <w:rPr>
          <w:sz w:val="24"/>
          <w:szCs w:val="24"/>
          <w:shd w:val="clear" w:color="auto" w:fill="FFFFFF"/>
        </w:rPr>
        <w:t xml:space="preserve"> в каждом ученике раскрыть его возможности, чтобы он стал счастливым.</w:t>
      </w:r>
    </w:p>
    <w:p w:rsidR="00B92A1F" w:rsidRPr="00A76C8F" w:rsidRDefault="00B92A1F" w:rsidP="005D23B2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A76C8F">
        <w:rPr>
          <w:sz w:val="24"/>
          <w:szCs w:val="24"/>
        </w:rPr>
        <w:t>Опираясь на новый Федеральный государственный образовательный стандарт (ФГОС)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  <w:proofErr w:type="gramEnd"/>
    </w:p>
    <w:p w:rsidR="00B92A1F" w:rsidRPr="00A76C8F" w:rsidRDefault="00B92A1F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t>Исходя из этого, одной из важнейших целей работы ви</w:t>
      </w:r>
      <w:r w:rsidR="009259A5">
        <w:rPr>
          <w:sz w:val="24"/>
          <w:szCs w:val="24"/>
        </w:rPr>
        <w:t>дим</w:t>
      </w:r>
      <w:r w:rsidRPr="00A76C8F">
        <w:rPr>
          <w:sz w:val="24"/>
          <w:szCs w:val="24"/>
        </w:rPr>
        <w:t xml:space="preserve"> формирование и развитие у младших школьников универсальных учебных действий. Изучение теоретических основ проблемы подтвердило гипотезу о том, что использование проектной деятельности повышает эффективность формирования универсальных учебных действий. </w:t>
      </w:r>
    </w:p>
    <w:p w:rsidR="00871A98" w:rsidRPr="00A76C8F" w:rsidRDefault="00871A98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t>Термин «универсальные учебные действия» означает умение учиться. В более узком (собственно психологическом) значении этот термин можно определить как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71271C" w:rsidRPr="00A76C8F" w:rsidRDefault="0071271C" w:rsidP="005D23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F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proofErr w:type="spellStart"/>
      <w:r w:rsidRPr="00A76C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76C8F">
        <w:rPr>
          <w:rFonts w:ascii="Times New Roman" w:hAnsi="Times New Roman" w:cs="Times New Roman"/>
          <w:sz w:val="24"/>
          <w:szCs w:val="24"/>
        </w:rPr>
        <w:t xml:space="preserve"> УУД первоклассников подтвердила необходимость целенаправленной работы по их формированию и развитию. Обдумывая эти и некоторые другие проблемы, решил</w:t>
      </w:r>
      <w:r w:rsidR="009259A5">
        <w:rPr>
          <w:rFonts w:ascii="Times New Roman" w:hAnsi="Times New Roman" w:cs="Times New Roman"/>
          <w:sz w:val="24"/>
          <w:szCs w:val="24"/>
        </w:rPr>
        <w:t>и</w:t>
      </w:r>
      <w:r w:rsidRPr="00A76C8F">
        <w:rPr>
          <w:rFonts w:ascii="Times New Roman" w:hAnsi="Times New Roman" w:cs="Times New Roman"/>
          <w:sz w:val="24"/>
          <w:szCs w:val="24"/>
        </w:rPr>
        <w:t xml:space="preserve">, что необходима такая организация учебного процесса, в ходе которой учащиеся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</w:t>
      </w:r>
    </w:p>
    <w:p w:rsidR="009259A5" w:rsidRPr="00A76C8F" w:rsidRDefault="009259A5" w:rsidP="005D23B2">
      <w:pPr>
        <w:ind w:firstLine="567"/>
        <w:jc w:val="both"/>
        <w:rPr>
          <w:bCs/>
          <w:sz w:val="24"/>
          <w:szCs w:val="24"/>
        </w:rPr>
      </w:pPr>
      <w:r w:rsidRPr="00A76C8F">
        <w:rPr>
          <w:bCs/>
          <w:sz w:val="24"/>
          <w:szCs w:val="24"/>
        </w:rPr>
        <w:t>На повышение качества знаний, успеваемости, мотивации к предмету, развитию универсальных учебных действий оказывает влияние и внеурочная деятельность по предметам.</w:t>
      </w:r>
    </w:p>
    <w:p w:rsidR="000E07E2" w:rsidRDefault="0071271C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t xml:space="preserve">Формированию универсальных учебных действий учащихся во внеурочной деятельности  способствуют краткосрочные (8 часов) курсы по выбору: «Юные почемучки», «Развиваем интеллект», «Кукольный театр» и т.д. В основу разработанных курсов также положен метод проектов. </w:t>
      </w:r>
    </w:p>
    <w:p w:rsidR="000E07E2" w:rsidRPr="000E07E2" w:rsidRDefault="000E07E2" w:rsidP="005D23B2">
      <w:pPr>
        <w:ind w:firstLine="567"/>
        <w:jc w:val="both"/>
        <w:rPr>
          <w:sz w:val="24"/>
          <w:szCs w:val="24"/>
        </w:rPr>
      </w:pPr>
      <w:r w:rsidRPr="000E07E2">
        <w:rPr>
          <w:color w:val="000000"/>
          <w:sz w:val="24"/>
          <w:szCs w:val="24"/>
        </w:rPr>
        <w:t xml:space="preserve">Как показывают исследования специалистов, </w:t>
      </w:r>
      <w:r>
        <w:rPr>
          <w:color w:val="000000"/>
          <w:sz w:val="24"/>
          <w:szCs w:val="24"/>
        </w:rPr>
        <w:t>п</w:t>
      </w:r>
      <w:r w:rsidRPr="000E07E2">
        <w:rPr>
          <w:color w:val="000000"/>
          <w:sz w:val="24"/>
          <w:szCs w:val="24"/>
        </w:rPr>
        <w:t xml:space="preserve">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</w:t>
      </w:r>
      <w:proofErr w:type="gramStart"/>
      <w:r w:rsidRPr="000E07E2">
        <w:rPr>
          <w:color w:val="000000"/>
          <w:sz w:val="24"/>
          <w:szCs w:val="24"/>
        </w:rPr>
        <w:t>в сухомятку</w:t>
      </w:r>
      <w:proofErr w:type="gramEnd"/>
      <w:r w:rsidRPr="000E07E2">
        <w:rPr>
          <w:color w:val="000000"/>
          <w:sz w:val="24"/>
          <w:szCs w:val="24"/>
        </w:rPr>
        <w:t>, нежелание есть супы, овощи, молочные продукты, рыбу. Несмотря на это, далеко не все родители считают необходимым рассказывать детям о важности питания. У детей возникают: повышенная утомляемость,</w:t>
      </w:r>
      <w:r w:rsidRPr="000E07E2">
        <w:rPr>
          <w:rStyle w:val="apple-converted-space"/>
          <w:color w:val="000000"/>
          <w:sz w:val="24"/>
          <w:szCs w:val="24"/>
        </w:rPr>
        <w:t> </w:t>
      </w:r>
      <w:hyperlink r:id="rId7" w:tooltip="Авитаминоз" w:history="1">
        <w:r w:rsidRPr="000E07E2">
          <w:rPr>
            <w:rStyle w:val="a9"/>
            <w:color w:val="000000" w:themeColor="text1"/>
            <w:sz w:val="24"/>
            <w:szCs w:val="24"/>
            <w:u w:val="none"/>
            <w:bdr w:val="none" w:sz="0" w:space="0" w:color="auto" w:frame="1"/>
          </w:rPr>
          <w:t>авитаминоз</w:t>
        </w:r>
      </w:hyperlink>
      <w:r w:rsidRPr="000E07E2">
        <w:rPr>
          <w:color w:val="000000" w:themeColor="text1"/>
          <w:sz w:val="24"/>
          <w:szCs w:val="24"/>
        </w:rPr>
        <w:t>, заб</w:t>
      </w:r>
      <w:r w:rsidRPr="000E07E2">
        <w:rPr>
          <w:color w:val="000000"/>
          <w:sz w:val="24"/>
          <w:szCs w:val="24"/>
        </w:rPr>
        <w:t xml:space="preserve">олевания пищеварительного тракта, </w:t>
      </w:r>
      <w:proofErr w:type="spellStart"/>
      <w:r w:rsidRPr="000E07E2">
        <w:rPr>
          <w:color w:val="000000"/>
          <w:sz w:val="24"/>
          <w:szCs w:val="24"/>
        </w:rPr>
        <w:t>йододефицит</w:t>
      </w:r>
      <w:proofErr w:type="spellEnd"/>
      <w:r w:rsidRPr="000E07E2">
        <w:rPr>
          <w:color w:val="000000"/>
          <w:sz w:val="24"/>
          <w:szCs w:val="24"/>
        </w:rPr>
        <w:t>, избыточный вес.</w:t>
      </w:r>
    </w:p>
    <w:p w:rsidR="00776A51" w:rsidRPr="00A76C8F" w:rsidRDefault="005841F3" w:rsidP="005D23B2">
      <w:pPr>
        <w:ind w:firstLine="567"/>
        <w:jc w:val="both"/>
        <w:rPr>
          <w:sz w:val="24"/>
          <w:szCs w:val="24"/>
        </w:rPr>
      </w:pPr>
      <w:r w:rsidRPr="005841F3">
        <w:rPr>
          <w:sz w:val="24"/>
          <w:szCs w:val="24"/>
        </w:rPr>
        <w:t xml:space="preserve">Так как вопрос о правильном питании стоит очень остро, то </w:t>
      </w:r>
      <w:r w:rsidRPr="00A76C8F">
        <w:rPr>
          <w:sz w:val="24"/>
          <w:szCs w:val="24"/>
        </w:rPr>
        <w:t>уже с 1-го класса мы реализуем краткосрочный курс внеурочной деятельности</w:t>
      </w:r>
      <w:r w:rsidRPr="005841F3">
        <w:rPr>
          <w:sz w:val="24"/>
          <w:szCs w:val="24"/>
        </w:rPr>
        <w:t xml:space="preserve"> «Разговор о правильном питан</w:t>
      </w:r>
      <w:r w:rsidR="006C26A7">
        <w:rPr>
          <w:sz w:val="24"/>
          <w:szCs w:val="24"/>
        </w:rPr>
        <w:t>ии», так как главная цель этой п</w:t>
      </w:r>
      <w:r w:rsidRPr="005841F3">
        <w:rPr>
          <w:sz w:val="24"/>
          <w:szCs w:val="24"/>
        </w:rPr>
        <w:t>рограммы</w:t>
      </w:r>
      <w:r w:rsidRPr="00A76C8F">
        <w:rPr>
          <w:sz w:val="24"/>
          <w:szCs w:val="24"/>
        </w:rPr>
        <w:t xml:space="preserve"> </w:t>
      </w:r>
      <w:r w:rsidRPr="005841F3">
        <w:rPr>
          <w:sz w:val="24"/>
          <w:szCs w:val="24"/>
        </w:rPr>
        <w:t xml:space="preserve">- сформировать у младших школьников основы рационального питания. </w:t>
      </w:r>
    </w:p>
    <w:p w:rsidR="006C26A7" w:rsidRDefault="00776A51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lastRenderedPageBreak/>
        <w:t>Тема курса заинтересовала учеников, поэтому мы решили разработать и реализовать классный проект</w:t>
      </w:r>
      <w:r w:rsidR="006C26A7" w:rsidRPr="006C26A7">
        <w:rPr>
          <w:sz w:val="24"/>
          <w:szCs w:val="24"/>
        </w:rPr>
        <w:t xml:space="preserve"> </w:t>
      </w:r>
      <w:r w:rsidR="006C26A7" w:rsidRPr="00A76C8F">
        <w:rPr>
          <w:sz w:val="24"/>
          <w:szCs w:val="24"/>
        </w:rPr>
        <w:t>по собственной структуре: подготовительный этап, основной этап, рефлексия.</w:t>
      </w:r>
    </w:p>
    <w:p w:rsidR="006C26A7" w:rsidRDefault="006C26A7" w:rsidP="001D24DE">
      <w:pPr>
        <w:spacing w:before="120" w:after="120"/>
        <w:ind w:firstLine="567"/>
        <w:jc w:val="both"/>
        <w:rPr>
          <w:sz w:val="24"/>
          <w:szCs w:val="24"/>
        </w:rPr>
      </w:pPr>
      <w:r w:rsidRPr="006C26A7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776A51" w:rsidRPr="00A76C8F">
        <w:rPr>
          <w:sz w:val="24"/>
          <w:szCs w:val="24"/>
        </w:rPr>
        <w:t>«</w:t>
      </w:r>
      <w:r w:rsidR="00776A51" w:rsidRPr="006C26A7">
        <w:rPr>
          <w:b/>
          <w:sz w:val="24"/>
          <w:szCs w:val="24"/>
        </w:rPr>
        <w:t>Овощная ярмарка</w:t>
      </w:r>
      <w:r w:rsidR="00776A51" w:rsidRPr="00A76C8F">
        <w:rPr>
          <w:sz w:val="24"/>
          <w:szCs w:val="24"/>
        </w:rPr>
        <w:t>»</w:t>
      </w:r>
    </w:p>
    <w:p w:rsidR="00776A51" w:rsidRPr="005841F3" w:rsidRDefault="006C26A7" w:rsidP="005D23B2">
      <w:pPr>
        <w:ind w:firstLine="567"/>
        <w:jc w:val="both"/>
        <w:rPr>
          <w:b/>
          <w:bCs/>
          <w:sz w:val="24"/>
          <w:szCs w:val="24"/>
        </w:rPr>
      </w:pPr>
      <w:r w:rsidRPr="006C26A7">
        <w:rPr>
          <w:b/>
          <w:sz w:val="24"/>
          <w:szCs w:val="24"/>
        </w:rPr>
        <w:t>Цели</w:t>
      </w:r>
      <w:r w:rsidR="00776A51" w:rsidRPr="006C26A7">
        <w:rPr>
          <w:b/>
          <w:sz w:val="24"/>
          <w:szCs w:val="24"/>
        </w:rPr>
        <w:t xml:space="preserve"> </w:t>
      </w:r>
      <w:r w:rsidRPr="006C26A7">
        <w:rPr>
          <w:b/>
          <w:sz w:val="24"/>
          <w:szCs w:val="24"/>
        </w:rPr>
        <w:t>проекта</w:t>
      </w:r>
      <w:r w:rsidR="00776A51" w:rsidRPr="006C26A7">
        <w:rPr>
          <w:b/>
          <w:sz w:val="24"/>
          <w:szCs w:val="24"/>
        </w:rPr>
        <w:t>:</w:t>
      </w:r>
    </w:p>
    <w:p w:rsidR="00776A51" w:rsidRPr="005841F3" w:rsidRDefault="00776A51" w:rsidP="005D23B2">
      <w:pPr>
        <w:numPr>
          <w:ilvl w:val="0"/>
          <w:numId w:val="10"/>
        </w:numPr>
        <w:shd w:val="clear" w:color="auto" w:fill="FFFFFF"/>
        <w:ind w:left="375"/>
        <w:jc w:val="both"/>
        <w:rPr>
          <w:sz w:val="24"/>
          <w:szCs w:val="24"/>
        </w:rPr>
      </w:pPr>
      <w:r w:rsidRPr="005841F3">
        <w:rPr>
          <w:sz w:val="24"/>
          <w:szCs w:val="24"/>
        </w:rPr>
        <w:t>обобщить и расширить знания учащихся об овощах и фруктах; познакомить с их значением для организма</w:t>
      </w:r>
      <w:r w:rsidRPr="00A76C8F">
        <w:rPr>
          <w:sz w:val="24"/>
          <w:szCs w:val="24"/>
        </w:rPr>
        <w:t>;</w:t>
      </w:r>
    </w:p>
    <w:p w:rsidR="00776A51" w:rsidRPr="005841F3" w:rsidRDefault="00776A51" w:rsidP="005D23B2">
      <w:pPr>
        <w:numPr>
          <w:ilvl w:val="0"/>
          <w:numId w:val="10"/>
        </w:numPr>
        <w:shd w:val="clear" w:color="auto" w:fill="FFFFFF"/>
        <w:ind w:left="375"/>
        <w:jc w:val="both"/>
        <w:rPr>
          <w:sz w:val="24"/>
          <w:szCs w:val="24"/>
        </w:rPr>
      </w:pPr>
      <w:r w:rsidRPr="005841F3">
        <w:rPr>
          <w:sz w:val="24"/>
          <w:szCs w:val="24"/>
        </w:rPr>
        <w:t>повторить значение полезных продуктов</w:t>
      </w:r>
      <w:r w:rsidRPr="00A76C8F">
        <w:rPr>
          <w:sz w:val="24"/>
          <w:szCs w:val="24"/>
        </w:rPr>
        <w:t>;</w:t>
      </w:r>
    </w:p>
    <w:p w:rsidR="00776A51" w:rsidRPr="005841F3" w:rsidRDefault="00776A51" w:rsidP="005D23B2">
      <w:pPr>
        <w:numPr>
          <w:ilvl w:val="0"/>
          <w:numId w:val="10"/>
        </w:numPr>
        <w:shd w:val="clear" w:color="auto" w:fill="FFFFFF"/>
        <w:ind w:left="375"/>
        <w:jc w:val="both"/>
        <w:rPr>
          <w:sz w:val="24"/>
          <w:szCs w:val="24"/>
        </w:rPr>
      </w:pPr>
      <w:r w:rsidRPr="005841F3">
        <w:rPr>
          <w:sz w:val="24"/>
          <w:szCs w:val="24"/>
        </w:rPr>
        <w:t>воспитывать умения правильно выбирать продукты для здорового питания</w:t>
      </w:r>
      <w:r w:rsidRPr="00A76C8F">
        <w:rPr>
          <w:sz w:val="24"/>
          <w:szCs w:val="24"/>
        </w:rPr>
        <w:t>;</w:t>
      </w:r>
    </w:p>
    <w:p w:rsidR="00776A51" w:rsidRDefault="00776A51" w:rsidP="005D23B2">
      <w:pPr>
        <w:numPr>
          <w:ilvl w:val="0"/>
          <w:numId w:val="10"/>
        </w:numPr>
        <w:shd w:val="clear" w:color="auto" w:fill="FFFFFF"/>
        <w:ind w:left="375"/>
        <w:jc w:val="both"/>
        <w:rPr>
          <w:sz w:val="24"/>
          <w:szCs w:val="24"/>
        </w:rPr>
      </w:pPr>
      <w:r w:rsidRPr="005841F3">
        <w:rPr>
          <w:sz w:val="24"/>
          <w:szCs w:val="24"/>
        </w:rPr>
        <w:t>объединить педагога, родителей и детей в общей творческой работе.</w:t>
      </w:r>
    </w:p>
    <w:p w:rsidR="005F40C7" w:rsidRDefault="00B65DAD" w:rsidP="005D23B2">
      <w:pPr>
        <w:shd w:val="clear" w:color="auto" w:fill="FFFFFF"/>
        <w:ind w:firstLine="567"/>
        <w:jc w:val="both"/>
        <w:rPr>
          <w:sz w:val="24"/>
          <w:szCs w:val="24"/>
        </w:rPr>
      </w:pPr>
      <w:r w:rsidRPr="00B65DAD">
        <w:rPr>
          <w:b/>
          <w:sz w:val="24"/>
          <w:szCs w:val="24"/>
        </w:rPr>
        <w:t>Конечный продукт проекта</w:t>
      </w:r>
      <w:r>
        <w:rPr>
          <w:sz w:val="24"/>
          <w:szCs w:val="24"/>
        </w:rPr>
        <w:t xml:space="preserve"> – индивидуальная папка с творческими работами.</w:t>
      </w:r>
    </w:p>
    <w:p w:rsidR="005F40C7" w:rsidRDefault="00032D99" w:rsidP="005D23B2">
      <w:pPr>
        <w:shd w:val="clear" w:color="auto" w:fill="FFFFFF"/>
        <w:ind w:firstLine="567"/>
        <w:jc w:val="both"/>
        <w:rPr>
          <w:sz w:val="24"/>
          <w:szCs w:val="24"/>
        </w:rPr>
      </w:pPr>
      <w:r w:rsidRPr="00032D99">
        <w:rPr>
          <w:b/>
          <w:sz w:val="23"/>
          <w:szCs w:val="23"/>
          <w:shd w:val="clear" w:color="auto" w:fill="FFFFFF"/>
        </w:rPr>
        <w:t>Ожидаемые результаты:</w:t>
      </w:r>
    </w:p>
    <w:p w:rsidR="005F40C7" w:rsidRDefault="00032D99" w:rsidP="005D23B2">
      <w:pPr>
        <w:shd w:val="clear" w:color="auto" w:fill="FFFFFF"/>
        <w:ind w:firstLine="567"/>
        <w:jc w:val="both"/>
        <w:rPr>
          <w:sz w:val="24"/>
          <w:szCs w:val="24"/>
        </w:rPr>
      </w:pPr>
      <w:r w:rsidRPr="00032D99">
        <w:rPr>
          <w:sz w:val="23"/>
          <w:szCs w:val="23"/>
          <w:shd w:val="clear" w:color="auto" w:fill="FFFFFF"/>
        </w:rPr>
        <w:t xml:space="preserve"> - реализация творческого и интеллектуального потенциала учащихся;</w:t>
      </w:r>
    </w:p>
    <w:p w:rsidR="005F40C7" w:rsidRDefault="00032D99" w:rsidP="005D23B2">
      <w:pPr>
        <w:shd w:val="clear" w:color="auto" w:fill="FFFFFF"/>
        <w:jc w:val="both"/>
        <w:rPr>
          <w:sz w:val="24"/>
          <w:szCs w:val="24"/>
        </w:rPr>
      </w:pPr>
      <w:r w:rsidRPr="00032D99">
        <w:rPr>
          <w:sz w:val="23"/>
          <w:szCs w:val="23"/>
          <w:shd w:val="clear" w:color="auto" w:fill="FFFFFF"/>
        </w:rPr>
        <w:t>- умение самостоятельно искать, извлекать, систематизировать, анализировать и отбирать необходимую для решения учебных задач информацию;</w:t>
      </w:r>
    </w:p>
    <w:p w:rsidR="005F40C7" w:rsidRDefault="00032D99" w:rsidP="005D23B2">
      <w:pPr>
        <w:shd w:val="clear" w:color="auto" w:fill="FFFFFF"/>
        <w:jc w:val="both"/>
        <w:rPr>
          <w:sz w:val="24"/>
          <w:szCs w:val="24"/>
        </w:rPr>
      </w:pPr>
      <w:r w:rsidRPr="00032D99">
        <w:rPr>
          <w:sz w:val="23"/>
          <w:szCs w:val="23"/>
          <w:shd w:val="clear" w:color="auto" w:fill="FFFFFF"/>
        </w:rPr>
        <w:t>- самообразование, утверждение в коллективе;</w:t>
      </w:r>
    </w:p>
    <w:p w:rsidR="005F40C7" w:rsidRDefault="00032D99" w:rsidP="005D23B2">
      <w:pPr>
        <w:shd w:val="clear" w:color="auto" w:fill="FFFFFF"/>
        <w:jc w:val="both"/>
        <w:rPr>
          <w:sz w:val="24"/>
          <w:szCs w:val="24"/>
        </w:rPr>
      </w:pPr>
      <w:r w:rsidRPr="00032D99">
        <w:rPr>
          <w:sz w:val="23"/>
          <w:szCs w:val="23"/>
          <w:shd w:val="clear" w:color="auto" w:fill="FFFFFF"/>
        </w:rPr>
        <w:t>- получение навыков в оформлении творческих работ, развитие эстетического вкуса.</w:t>
      </w:r>
    </w:p>
    <w:p w:rsidR="005F40C7" w:rsidRDefault="00776A51" w:rsidP="005D23B2">
      <w:pPr>
        <w:shd w:val="clear" w:color="auto" w:fill="FFFFFF"/>
        <w:jc w:val="center"/>
        <w:rPr>
          <w:sz w:val="24"/>
          <w:szCs w:val="24"/>
        </w:rPr>
      </w:pPr>
      <w:r w:rsidRPr="00250307">
        <w:rPr>
          <w:b/>
          <w:bCs/>
          <w:sz w:val="24"/>
          <w:szCs w:val="24"/>
        </w:rPr>
        <w:t>Ход проекта</w:t>
      </w:r>
      <w:r w:rsidRPr="00A76C8F">
        <w:rPr>
          <w:b/>
          <w:bCs/>
          <w:sz w:val="24"/>
          <w:szCs w:val="24"/>
        </w:rPr>
        <w:t>:</w:t>
      </w:r>
    </w:p>
    <w:p w:rsidR="00776A51" w:rsidRDefault="00B65DAD" w:rsidP="005D23B2">
      <w:pPr>
        <w:shd w:val="clear" w:color="auto" w:fill="FFFFFF"/>
        <w:ind w:firstLine="567"/>
        <w:rPr>
          <w:b/>
          <w:bCs/>
          <w:sz w:val="24"/>
          <w:szCs w:val="24"/>
        </w:rPr>
      </w:pPr>
      <w:r>
        <w:rPr>
          <w:sz w:val="23"/>
          <w:szCs w:val="23"/>
          <w:shd w:val="clear" w:color="auto" w:fill="FFFFFF"/>
        </w:rPr>
        <w:t>Проект рассчитан на 1 год для учащихся 2 классов и проводится по следующим этапам:</w:t>
      </w:r>
    </w:p>
    <w:p w:rsidR="000F20BB" w:rsidRDefault="00776A51" w:rsidP="005D23B2">
      <w:pPr>
        <w:shd w:val="clear" w:color="auto" w:fill="FFFFFF"/>
        <w:jc w:val="both"/>
        <w:rPr>
          <w:sz w:val="24"/>
          <w:szCs w:val="24"/>
        </w:rPr>
      </w:pPr>
      <w:r w:rsidRPr="00250307">
        <w:rPr>
          <w:b/>
          <w:bCs/>
          <w:sz w:val="24"/>
          <w:szCs w:val="24"/>
        </w:rPr>
        <w:t>Подготовительный этап</w:t>
      </w:r>
      <w:r w:rsidR="000F20BB">
        <w:rPr>
          <w:sz w:val="24"/>
          <w:szCs w:val="24"/>
        </w:rPr>
        <w:t>.</w:t>
      </w:r>
    </w:p>
    <w:p w:rsidR="00776A51" w:rsidRPr="00250307" w:rsidRDefault="00032D99" w:rsidP="005D23B2">
      <w:pPr>
        <w:tabs>
          <w:tab w:val="left" w:pos="142"/>
        </w:tabs>
        <w:jc w:val="both"/>
        <w:rPr>
          <w:sz w:val="24"/>
          <w:szCs w:val="24"/>
        </w:rPr>
      </w:pPr>
      <w:r w:rsidRPr="00B7054E">
        <w:rPr>
          <w:color w:val="000000"/>
          <w:sz w:val="24"/>
          <w:szCs w:val="24"/>
        </w:rPr>
        <w:t xml:space="preserve">На данном этапе </w:t>
      </w:r>
      <w:r>
        <w:rPr>
          <w:color w:val="000000"/>
          <w:sz w:val="24"/>
          <w:szCs w:val="24"/>
        </w:rPr>
        <w:t>происходит погружение детей в проект</w:t>
      </w:r>
      <w:r w:rsidR="00776A51" w:rsidRPr="00A76C8F">
        <w:rPr>
          <w:sz w:val="24"/>
          <w:szCs w:val="24"/>
        </w:rPr>
        <w:t xml:space="preserve">. </w:t>
      </w:r>
      <w:r w:rsidR="00776A51" w:rsidRPr="00250307">
        <w:rPr>
          <w:sz w:val="24"/>
          <w:szCs w:val="24"/>
        </w:rPr>
        <w:t>Чтение книги (</w:t>
      </w:r>
      <w:r w:rsidR="003D12E7">
        <w:rPr>
          <w:sz w:val="24"/>
          <w:szCs w:val="24"/>
        </w:rPr>
        <w:t>з</w:t>
      </w:r>
      <w:r w:rsidR="00776A51" w:rsidRPr="00250307">
        <w:rPr>
          <w:sz w:val="24"/>
          <w:szCs w:val="24"/>
        </w:rPr>
        <w:t xml:space="preserve">накомство со сказкой </w:t>
      </w:r>
      <w:r w:rsidR="00776A51" w:rsidRPr="00A76C8F">
        <w:rPr>
          <w:sz w:val="24"/>
          <w:szCs w:val="24"/>
        </w:rPr>
        <w:t xml:space="preserve">Дж. </w:t>
      </w:r>
      <w:proofErr w:type="spellStart"/>
      <w:r w:rsidR="00776A51" w:rsidRPr="00A76C8F">
        <w:rPr>
          <w:sz w:val="24"/>
          <w:szCs w:val="24"/>
        </w:rPr>
        <w:t>Родари</w:t>
      </w:r>
      <w:proofErr w:type="spellEnd"/>
      <w:r w:rsidR="00776A51" w:rsidRPr="00A76C8F">
        <w:rPr>
          <w:sz w:val="24"/>
          <w:szCs w:val="24"/>
        </w:rPr>
        <w:t xml:space="preserve"> «Приключения </w:t>
      </w:r>
      <w:proofErr w:type="spellStart"/>
      <w:r w:rsidR="00776A51" w:rsidRPr="00A76C8F">
        <w:rPr>
          <w:sz w:val="24"/>
          <w:szCs w:val="24"/>
        </w:rPr>
        <w:t>Чиполлино</w:t>
      </w:r>
      <w:proofErr w:type="spellEnd"/>
      <w:r w:rsidR="00776A51" w:rsidRPr="00A76C8F">
        <w:rPr>
          <w:sz w:val="24"/>
          <w:szCs w:val="24"/>
        </w:rPr>
        <w:t>»</w:t>
      </w:r>
      <w:r w:rsidR="00776A51" w:rsidRPr="00250307">
        <w:rPr>
          <w:sz w:val="24"/>
          <w:szCs w:val="24"/>
        </w:rPr>
        <w:t xml:space="preserve"> “</w:t>
      </w:r>
      <w:r w:rsidR="00776A51" w:rsidRPr="00A76C8F">
        <w:rPr>
          <w:sz w:val="24"/>
          <w:szCs w:val="24"/>
        </w:rPr>
        <w:t xml:space="preserve"> в классе, дома</w:t>
      </w:r>
      <w:r w:rsidR="00776A51" w:rsidRPr="00250307">
        <w:rPr>
          <w:sz w:val="24"/>
          <w:szCs w:val="24"/>
        </w:rPr>
        <w:t>).</w:t>
      </w:r>
    </w:p>
    <w:p w:rsidR="00776A51" w:rsidRDefault="00776A51" w:rsidP="005D23B2">
      <w:pPr>
        <w:shd w:val="clear" w:color="auto" w:fill="FFFFFF"/>
        <w:rPr>
          <w:sz w:val="24"/>
          <w:szCs w:val="24"/>
        </w:rPr>
      </w:pPr>
      <w:r w:rsidRPr="00250307">
        <w:rPr>
          <w:b/>
          <w:bCs/>
          <w:sz w:val="24"/>
          <w:szCs w:val="24"/>
        </w:rPr>
        <w:t>Основной этап</w:t>
      </w:r>
      <w:r w:rsidR="000F20BB">
        <w:rPr>
          <w:b/>
          <w:bCs/>
          <w:sz w:val="24"/>
          <w:szCs w:val="24"/>
        </w:rPr>
        <w:t>:</w:t>
      </w:r>
      <w:r w:rsidRPr="00250307">
        <w:rPr>
          <w:sz w:val="24"/>
          <w:szCs w:val="24"/>
        </w:rPr>
        <w:t> </w:t>
      </w:r>
    </w:p>
    <w:p w:rsidR="001309EE" w:rsidRDefault="001309EE" w:rsidP="005D23B2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Все задания данного этапа учащиеся оформляют и размещают в индивидуальной папке. По наполняемости работ в папке оценивается активность ребенка в проекте. В конце проекта устраивается выставка наиболее удачных работ.</w:t>
      </w:r>
    </w:p>
    <w:p w:rsidR="00776A51" w:rsidRDefault="00776A51" w:rsidP="005D23B2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250307">
        <w:rPr>
          <w:b/>
          <w:sz w:val="24"/>
          <w:szCs w:val="24"/>
        </w:rPr>
        <w:t>“Будем знакомы”</w:t>
      </w:r>
      <w:r w:rsidRPr="00250307">
        <w:rPr>
          <w:sz w:val="24"/>
          <w:szCs w:val="24"/>
        </w:rPr>
        <w:t xml:space="preserve">. </w:t>
      </w:r>
      <w:r w:rsidR="000F20BB">
        <w:rPr>
          <w:sz w:val="24"/>
          <w:szCs w:val="24"/>
        </w:rPr>
        <w:t xml:space="preserve">Дети </w:t>
      </w:r>
      <w:r w:rsidR="001309EE">
        <w:rPr>
          <w:sz w:val="24"/>
          <w:szCs w:val="24"/>
        </w:rPr>
        <w:t xml:space="preserve">получают разрезанные картинки (иллюстрации книги), </w:t>
      </w:r>
      <w:r w:rsidR="000F20BB">
        <w:rPr>
          <w:sz w:val="24"/>
          <w:szCs w:val="24"/>
        </w:rPr>
        <w:t xml:space="preserve">собирают </w:t>
      </w:r>
      <w:r w:rsidR="001309EE">
        <w:rPr>
          <w:sz w:val="24"/>
          <w:szCs w:val="24"/>
        </w:rPr>
        <w:t>их</w:t>
      </w:r>
      <w:r w:rsidR="000F20BB">
        <w:rPr>
          <w:sz w:val="24"/>
          <w:szCs w:val="24"/>
        </w:rPr>
        <w:t xml:space="preserve">, приклеивают на основу и раскрашивают. </w:t>
      </w:r>
      <w:r w:rsidRPr="00250307">
        <w:rPr>
          <w:sz w:val="24"/>
          <w:szCs w:val="24"/>
        </w:rPr>
        <w:t xml:space="preserve">Собирая </w:t>
      </w:r>
      <w:proofErr w:type="spellStart"/>
      <w:r w:rsidRPr="00250307">
        <w:rPr>
          <w:sz w:val="24"/>
          <w:szCs w:val="24"/>
        </w:rPr>
        <w:t>пазлы</w:t>
      </w:r>
      <w:proofErr w:type="spellEnd"/>
      <w:r w:rsidRPr="00250307">
        <w:rPr>
          <w:sz w:val="24"/>
          <w:szCs w:val="24"/>
        </w:rPr>
        <w:t>, дети узнают</w:t>
      </w:r>
      <w:r w:rsidRPr="00A76C8F">
        <w:rPr>
          <w:sz w:val="24"/>
          <w:szCs w:val="24"/>
        </w:rPr>
        <w:t>,</w:t>
      </w:r>
      <w:r w:rsidRPr="00250307">
        <w:rPr>
          <w:sz w:val="24"/>
          <w:szCs w:val="24"/>
        </w:rPr>
        <w:t xml:space="preserve"> с кем из героев сказки  встретятся во время путешествия.</w:t>
      </w:r>
    </w:p>
    <w:p w:rsidR="00776A51" w:rsidRDefault="00776A51" w:rsidP="005D23B2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A76C8F">
        <w:rPr>
          <w:b/>
          <w:sz w:val="24"/>
          <w:szCs w:val="24"/>
        </w:rPr>
        <w:t>Викторина</w:t>
      </w:r>
      <w:r w:rsidRPr="00A76C8F">
        <w:rPr>
          <w:sz w:val="24"/>
          <w:szCs w:val="24"/>
        </w:rPr>
        <w:t xml:space="preserve"> по прочитанному произведению.</w:t>
      </w:r>
      <w:r w:rsidR="000F20BB">
        <w:rPr>
          <w:sz w:val="24"/>
          <w:szCs w:val="24"/>
        </w:rPr>
        <w:t xml:space="preserve"> Учащиеся отвечают на вопросы на специально подготовленном бланке.</w:t>
      </w:r>
    </w:p>
    <w:p w:rsidR="008A42C0" w:rsidRDefault="00776A51" w:rsidP="005D23B2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250307">
        <w:rPr>
          <w:b/>
          <w:sz w:val="24"/>
          <w:szCs w:val="24"/>
        </w:rPr>
        <w:t>“Соберём слово”.</w:t>
      </w:r>
      <w:r w:rsidRPr="00250307">
        <w:rPr>
          <w:sz w:val="24"/>
          <w:szCs w:val="24"/>
        </w:rPr>
        <w:t xml:space="preserve"> </w:t>
      </w:r>
      <w:r w:rsidR="008A42C0" w:rsidRPr="00A76C8F">
        <w:rPr>
          <w:sz w:val="24"/>
          <w:szCs w:val="24"/>
        </w:rPr>
        <w:t>Разгадывание к</w:t>
      </w:r>
      <w:r w:rsidRPr="00250307">
        <w:rPr>
          <w:sz w:val="24"/>
          <w:szCs w:val="24"/>
        </w:rPr>
        <w:t>россворд</w:t>
      </w:r>
      <w:r w:rsidR="008A42C0" w:rsidRPr="00A76C8F">
        <w:rPr>
          <w:sz w:val="24"/>
          <w:szCs w:val="24"/>
        </w:rPr>
        <w:t>а</w:t>
      </w:r>
      <w:r w:rsidRPr="00250307">
        <w:rPr>
          <w:sz w:val="24"/>
          <w:szCs w:val="24"/>
        </w:rPr>
        <w:t xml:space="preserve">. </w:t>
      </w:r>
      <w:r w:rsidR="000F20BB">
        <w:rPr>
          <w:sz w:val="24"/>
          <w:szCs w:val="24"/>
        </w:rPr>
        <w:t xml:space="preserve">По вертикали получается ключевое слово - главный герой </w:t>
      </w:r>
      <w:proofErr w:type="spellStart"/>
      <w:r w:rsidR="000F20BB">
        <w:rPr>
          <w:sz w:val="24"/>
          <w:szCs w:val="24"/>
        </w:rPr>
        <w:t>Чиполлино</w:t>
      </w:r>
      <w:proofErr w:type="spellEnd"/>
      <w:r w:rsidR="000F20BB">
        <w:rPr>
          <w:sz w:val="24"/>
          <w:szCs w:val="24"/>
        </w:rPr>
        <w:t>.</w:t>
      </w:r>
    </w:p>
    <w:p w:rsidR="005D0353" w:rsidRDefault="003D12E7" w:rsidP="005D23B2">
      <w:pPr>
        <w:shd w:val="clear" w:color="auto" w:fill="FFFFFF"/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6898B2" wp14:editId="79B6BECD">
            <wp:extent cx="3324225" cy="2344342"/>
            <wp:effectExtent l="0" t="0" r="0" b="0"/>
            <wp:docPr id="1" name="Рисунок 1" descr="C:\Users\teacher\Downloads\чиполл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чиполли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2084" b="5165"/>
                    <a:stretch/>
                  </pic:blipFill>
                  <pic:spPr bwMode="auto">
                    <a:xfrm>
                      <a:off x="0" y="0"/>
                      <a:ext cx="3327013" cy="234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353" w:rsidRDefault="00776A51" w:rsidP="005D23B2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250307">
        <w:rPr>
          <w:b/>
          <w:sz w:val="24"/>
          <w:szCs w:val="24"/>
        </w:rPr>
        <w:t>“</w:t>
      </w:r>
      <w:proofErr w:type="spellStart"/>
      <w:r w:rsidRPr="00250307">
        <w:rPr>
          <w:b/>
          <w:sz w:val="24"/>
          <w:szCs w:val="24"/>
        </w:rPr>
        <w:t>Синквейн</w:t>
      </w:r>
      <w:proofErr w:type="spellEnd"/>
      <w:r w:rsidRPr="00250307">
        <w:rPr>
          <w:b/>
          <w:sz w:val="24"/>
          <w:szCs w:val="24"/>
        </w:rPr>
        <w:t>”.</w:t>
      </w:r>
      <w:r w:rsidRPr="00250307">
        <w:rPr>
          <w:sz w:val="24"/>
          <w:szCs w:val="24"/>
        </w:rPr>
        <w:t xml:space="preserve"> </w:t>
      </w:r>
    </w:p>
    <w:p w:rsidR="00776A51" w:rsidRDefault="00776A51" w:rsidP="005D23B2">
      <w:pPr>
        <w:shd w:val="clear" w:color="auto" w:fill="FFFFFF"/>
        <w:ind w:firstLine="567"/>
        <w:jc w:val="both"/>
        <w:rPr>
          <w:sz w:val="24"/>
          <w:szCs w:val="24"/>
        </w:rPr>
      </w:pPr>
      <w:r w:rsidRPr="00250307">
        <w:rPr>
          <w:sz w:val="24"/>
          <w:szCs w:val="24"/>
        </w:rPr>
        <w:t xml:space="preserve">Дети учатся писать </w:t>
      </w:r>
      <w:proofErr w:type="spellStart"/>
      <w:r w:rsidRPr="00250307">
        <w:rPr>
          <w:sz w:val="24"/>
          <w:szCs w:val="24"/>
        </w:rPr>
        <w:t>синквейн</w:t>
      </w:r>
      <w:proofErr w:type="spellEnd"/>
      <w:r w:rsidRPr="00250307">
        <w:rPr>
          <w:sz w:val="24"/>
          <w:szCs w:val="24"/>
        </w:rPr>
        <w:t xml:space="preserve">. Герой </w:t>
      </w:r>
      <w:proofErr w:type="spellStart"/>
      <w:r w:rsidRPr="00250307">
        <w:rPr>
          <w:sz w:val="24"/>
          <w:szCs w:val="24"/>
        </w:rPr>
        <w:t>синквейна</w:t>
      </w:r>
      <w:proofErr w:type="spellEnd"/>
      <w:r w:rsidRPr="00250307">
        <w:rPr>
          <w:sz w:val="24"/>
          <w:szCs w:val="24"/>
        </w:rPr>
        <w:t xml:space="preserve"> - персонаж сказки, которого получает </w:t>
      </w:r>
      <w:r w:rsidR="001309EE">
        <w:rPr>
          <w:sz w:val="24"/>
          <w:szCs w:val="24"/>
        </w:rPr>
        <w:t>каждый ученик</w:t>
      </w:r>
      <w:r w:rsidRPr="00250307">
        <w:rPr>
          <w:sz w:val="24"/>
          <w:szCs w:val="24"/>
        </w:rPr>
        <w:t>.  </w:t>
      </w:r>
      <w:r w:rsidR="001309EE">
        <w:rPr>
          <w:sz w:val="24"/>
          <w:szCs w:val="24"/>
        </w:rPr>
        <w:t>Например: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0"/>
        <w:gridCol w:w="4177"/>
      </w:tblGrid>
      <w:tr w:rsidR="00A76C8F" w:rsidTr="005F40C7">
        <w:tc>
          <w:tcPr>
            <w:tcW w:w="4390" w:type="dxa"/>
          </w:tcPr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Кто?</w:t>
            </w:r>
          </w:p>
          <w:p w:rsidR="00A76C8F" w:rsidRPr="003D12E7" w:rsidRDefault="00A76C8F" w:rsidP="005D23B2">
            <w:pPr>
              <w:ind w:lef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12E7">
              <w:rPr>
                <w:b/>
                <w:sz w:val="24"/>
                <w:szCs w:val="24"/>
              </w:rPr>
              <w:t>Чипполино</w:t>
            </w:r>
            <w:proofErr w:type="spellEnd"/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lastRenderedPageBreak/>
              <w:t>Какой?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____________________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Что делает?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_____________________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Фраза, характеризующая героя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_____________________________</w:t>
            </w:r>
          </w:p>
          <w:p w:rsidR="00A76C8F" w:rsidRP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Слово-обобщение</w:t>
            </w:r>
          </w:p>
          <w:p w:rsidR="00A76C8F" w:rsidRDefault="00A76C8F" w:rsidP="005D23B2">
            <w:pPr>
              <w:ind w:left="360"/>
              <w:jc w:val="center"/>
              <w:rPr>
                <w:sz w:val="24"/>
                <w:szCs w:val="24"/>
              </w:rPr>
            </w:pPr>
            <w:r w:rsidRPr="00A76C8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177" w:type="dxa"/>
          </w:tcPr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lastRenderedPageBreak/>
              <w:t>Кто?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3D12E7">
              <w:rPr>
                <w:b/>
                <w:sz w:val="24"/>
                <w:szCs w:val="24"/>
              </w:rPr>
              <w:t>Принц Лимон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lastRenderedPageBreak/>
              <w:t>Какой?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____________________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Что делает?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_____________________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Фраза, характеризующая героя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_____________________________</w:t>
            </w:r>
          </w:p>
          <w:p w:rsidR="003D12E7" w:rsidRPr="003D12E7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3D12E7">
              <w:rPr>
                <w:sz w:val="24"/>
                <w:szCs w:val="24"/>
              </w:rPr>
              <w:t>Слово-обобщение</w:t>
            </w:r>
          </w:p>
          <w:p w:rsidR="00A76C8F" w:rsidRDefault="003D12E7" w:rsidP="005D23B2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____________________________</w:t>
            </w:r>
          </w:p>
        </w:tc>
      </w:tr>
    </w:tbl>
    <w:p w:rsidR="008A42C0" w:rsidRPr="00A76C8F" w:rsidRDefault="008A42C0" w:rsidP="005D23B2">
      <w:pPr>
        <w:numPr>
          <w:ilvl w:val="0"/>
          <w:numId w:val="9"/>
        </w:numPr>
        <w:shd w:val="clear" w:color="auto" w:fill="FFFFFF"/>
        <w:rPr>
          <w:b/>
          <w:sz w:val="24"/>
          <w:szCs w:val="24"/>
        </w:rPr>
      </w:pPr>
      <w:r w:rsidRPr="00A76C8F">
        <w:rPr>
          <w:b/>
          <w:sz w:val="24"/>
          <w:szCs w:val="24"/>
        </w:rPr>
        <w:lastRenderedPageBreak/>
        <w:t>Этап «</w:t>
      </w:r>
      <w:proofErr w:type="spellStart"/>
      <w:r w:rsidRPr="00A76C8F">
        <w:rPr>
          <w:b/>
          <w:sz w:val="24"/>
          <w:szCs w:val="24"/>
        </w:rPr>
        <w:t>Витаминка</w:t>
      </w:r>
      <w:proofErr w:type="spellEnd"/>
      <w:r w:rsidRPr="00A76C8F">
        <w:rPr>
          <w:b/>
          <w:sz w:val="24"/>
          <w:szCs w:val="24"/>
        </w:rPr>
        <w:t>»</w:t>
      </w:r>
    </w:p>
    <w:p w:rsidR="008A42C0" w:rsidRPr="00A76C8F" w:rsidRDefault="001309EE" w:rsidP="005D23B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Каждый ребенок получает задание: в</w:t>
      </w:r>
      <w:r w:rsidR="008A42C0" w:rsidRPr="00A76C8F">
        <w:rPr>
          <w:sz w:val="24"/>
          <w:szCs w:val="24"/>
        </w:rPr>
        <w:t>ыбрать какой-нибудь овощ или фрукт, найти материал про него по плану и оформить на ли</w:t>
      </w:r>
      <w:r>
        <w:rPr>
          <w:sz w:val="24"/>
          <w:szCs w:val="24"/>
        </w:rPr>
        <w:t>стках А</w:t>
      </w:r>
      <w:proofErr w:type="gramStart"/>
      <w:r>
        <w:rPr>
          <w:sz w:val="24"/>
          <w:szCs w:val="24"/>
        </w:rPr>
        <w:t>4</w:t>
      </w:r>
      <w:proofErr w:type="gramEnd"/>
      <w:r w:rsidR="008A42C0" w:rsidRPr="00A76C8F">
        <w:rPr>
          <w:sz w:val="24"/>
          <w:szCs w:val="24"/>
        </w:rPr>
        <w:t>. Работа выполняется рукой ученика (не печатный вариант).</w:t>
      </w:r>
    </w:p>
    <w:p w:rsidR="008A42C0" w:rsidRPr="00A76C8F" w:rsidRDefault="008A42C0" w:rsidP="005D23B2">
      <w:pPr>
        <w:shd w:val="clear" w:color="auto" w:fill="FFFFFF"/>
        <w:ind w:firstLine="567"/>
        <w:rPr>
          <w:sz w:val="24"/>
          <w:szCs w:val="24"/>
        </w:rPr>
      </w:pPr>
      <w:r w:rsidRPr="00A76C8F">
        <w:rPr>
          <w:sz w:val="24"/>
          <w:szCs w:val="24"/>
        </w:rPr>
        <w:t>1. Титульный лист – название, рисунок, кто выполнил работу.</w:t>
      </w:r>
    </w:p>
    <w:p w:rsidR="008A42C0" w:rsidRPr="00A76C8F" w:rsidRDefault="008A42C0" w:rsidP="005D23B2">
      <w:pPr>
        <w:shd w:val="clear" w:color="auto" w:fill="FFFFFF"/>
        <w:ind w:firstLine="567"/>
        <w:rPr>
          <w:sz w:val="24"/>
          <w:szCs w:val="24"/>
        </w:rPr>
      </w:pPr>
      <w:r w:rsidRPr="00A76C8F">
        <w:rPr>
          <w:sz w:val="24"/>
          <w:szCs w:val="24"/>
        </w:rPr>
        <w:t>2. Загадки, стихи, пословицы про выбранный овощ или фрукт.</w:t>
      </w:r>
    </w:p>
    <w:p w:rsidR="008A42C0" w:rsidRPr="00A76C8F" w:rsidRDefault="008A42C0" w:rsidP="005D23B2">
      <w:pPr>
        <w:shd w:val="clear" w:color="auto" w:fill="FFFFFF"/>
        <w:ind w:firstLine="567"/>
        <w:rPr>
          <w:sz w:val="24"/>
          <w:szCs w:val="24"/>
        </w:rPr>
      </w:pPr>
      <w:r w:rsidRPr="00A76C8F">
        <w:rPr>
          <w:sz w:val="24"/>
          <w:szCs w:val="24"/>
        </w:rPr>
        <w:t>3. Немного из истории.</w:t>
      </w:r>
    </w:p>
    <w:p w:rsidR="008A42C0" w:rsidRPr="00A76C8F" w:rsidRDefault="008A42C0" w:rsidP="005D23B2">
      <w:pPr>
        <w:shd w:val="clear" w:color="auto" w:fill="FFFFFF"/>
        <w:ind w:firstLine="567"/>
        <w:rPr>
          <w:sz w:val="24"/>
          <w:szCs w:val="24"/>
        </w:rPr>
      </w:pPr>
      <w:r w:rsidRPr="00A76C8F">
        <w:rPr>
          <w:sz w:val="24"/>
          <w:szCs w:val="24"/>
        </w:rPr>
        <w:t>4. Интересные факты про овощ или фрукт.</w:t>
      </w:r>
    </w:p>
    <w:p w:rsidR="008A42C0" w:rsidRDefault="008A42C0" w:rsidP="005D23B2">
      <w:pPr>
        <w:shd w:val="clear" w:color="auto" w:fill="FFFFFF"/>
        <w:ind w:firstLine="567"/>
        <w:rPr>
          <w:sz w:val="24"/>
          <w:szCs w:val="24"/>
        </w:rPr>
      </w:pPr>
      <w:r w:rsidRPr="00A76C8F">
        <w:rPr>
          <w:sz w:val="24"/>
          <w:szCs w:val="24"/>
        </w:rPr>
        <w:t>5. В чём п</w:t>
      </w:r>
      <w:r w:rsidR="005F40C7">
        <w:rPr>
          <w:sz w:val="24"/>
          <w:szCs w:val="24"/>
        </w:rPr>
        <w:t>о</w:t>
      </w:r>
      <w:r w:rsidRPr="00A76C8F">
        <w:rPr>
          <w:sz w:val="24"/>
          <w:szCs w:val="24"/>
        </w:rPr>
        <w:t>льза (какие витамины содержатся в овоще и для чего).</w:t>
      </w:r>
    </w:p>
    <w:p w:rsidR="00A76C8F" w:rsidRDefault="00A76C8F" w:rsidP="005D23B2">
      <w:pPr>
        <w:numPr>
          <w:ilvl w:val="0"/>
          <w:numId w:val="9"/>
        </w:numPr>
        <w:shd w:val="clear" w:color="auto" w:fill="FFFFFF"/>
        <w:rPr>
          <w:b/>
          <w:sz w:val="24"/>
          <w:szCs w:val="24"/>
        </w:rPr>
      </w:pPr>
      <w:r w:rsidRPr="005D0353">
        <w:rPr>
          <w:b/>
          <w:sz w:val="24"/>
          <w:szCs w:val="24"/>
        </w:rPr>
        <w:t>Этап «Творческий»</w:t>
      </w:r>
    </w:p>
    <w:p w:rsidR="001309EE" w:rsidRPr="001309EE" w:rsidRDefault="001309EE" w:rsidP="005D23B2">
      <w:pPr>
        <w:shd w:val="clear" w:color="auto" w:fill="FFFFFF"/>
        <w:ind w:firstLine="567"/>
        <w:rPr>
          <w:sz w:val="24"/>
          <w:szCs w:val="24"/>
        </w:rPr>
      </w:pPr>
      <w:r w:rsidRPr="001309EE">
        <w:rPr>
          <w:sz w:val="24"/>
          <w:szCs w:val="24"/>
        </w:rPr>
        <w:t>Детям пр</w:t>
      </w:r>
      <w:r>
        <w:rPr>
          <w:sz w:val="24"/>
          <w:szCs w:val="24"/>
        </w:rPr>
        <w:t>едлагается проявить свое творчество по любой из номинаций:</w:t>
      </w:r>
    </w:p>
    <w:p w:rsidR="008A42C0" w:rsidRPr="008A42C0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>Букет из овощей под названием «Кушайте, на здоровье!»</w:t>
      </w:r>
    </w:p>
    <w:p w:rsidR="008A42C0" w:rsidRPr="008A42C0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>Мягкая игрушка сказочного (овощного) персонажа.</w:t>
      </w:r>
    </w:p>
    <w:p w:rsidR="008A42C0" w:rsidRPr="008A42C0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>Овощная мини – энциклопедия.</w:t>
      </w:r>
    </w:p>
    <w:p w:rsidR="008A42C0" w:rsidRPr="008A42C0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>Костюм овоща. (Это может быть, как костюм целиком, так и отдельные элементы костюма: шапочка, накидка и т.д.)</w:t>
      </w:r>
    </w:p>
    <w:p w:rsidR="008A42C0" w:rsidRPr="008A42C0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>Загадки об овощах, оформленные в виде игры домино!</w:t>
      </w:r>
    </w:p>
    <w:p w:rsidR="005F40C7" w:rsidRDefault="008A42C0" w:rsidP="005D23B2">
      <w:pPr>
        <w:numPr>
          <w:ilvl w:val="0"/>
          <w:numId w:val="12"/>
        </w:numPr>
        <w:contextualSpacing/>
        <w:rPr>
          <w:rFonts w:eastAsia="Calibri"/>
          <w:sz w:val="24"/>
          <w:szCs w:val="24"/>
          <w:lang w:eastAsia="en-US"/>
        </w:rPr>
      </w:pPr>
      <w:r w:rsidRPr="008A42C0">
        <w:rPr>
          <w:rFonts w:eastAsia="Calibri"/>
          <w:sz w:val="24"/>
          <w:szCs w:val="24"/>
          <w:lang w:eastAsia="en-US"/>
        </w:rPr>
        <w:t xml:space="preserve">Макет огорода. </w:t>
      </w:r>
    </w:p>
    <w:p w:rsidR="00776A51" w:rsidRPr="005F40C7" w:rsidRDefault="00776A51" w:rsidP="005D23B2">
      <w:pPr>
        <w:ind w:left="567"/>
        <w:contextualSpacing/>
        <w:rPr>
          <w:rFonts w:eastAsia="Calibri"/>
          <w:sz w:val="24"/>
          <w:szCs w:val="24"/>
          <w:lang w:eastAsia="en-US"/>
        </w:rPr>
      </w:pPr>
      <w:r w:rsidRPr="005F40C7">
        <w:rPr>
          <w:b/>
          <w:bCs/>
          <w:sz w:val="24"/>
          <w:szCs w:val="24"/>
        </w:rPr>
        <w:t>Заключительный этап </w:t>
      </w:r>
      <w:r w:rsidRPr="005F40C7">
        <w:rPr>
          <w:sz w:val="24"/>
          <w:szCs w:val="24"/>
        </w:rPr>
        <w:t xml:space="preserve">“В </w:t>
      </w:r>
      <w:r w:rsidR="00A76C8F" w:rsidRPr="005F40C7">
        <w:rPr>
          <w:sz w:val="24"/>
          <w:szCs w:val="24"/>
        </w:rPr>
        <w:t xml:space="preserve">ожидании итогов” </w:t>
      </w:r>
    </w:p>
    <w:p w:rsidR="0071271C" w:rsidRPr="00A76C8F" w:rsidRDefault="0071271C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t xml:space="preserve">На </w:t>
      </w:r>
      <w:r w:rsidRPr="00A76C8F">
        <w:rPr>
          <w:i/>
          <w:sz w:val="24"/>
          <w:szCs w:val="24"/>
        </w:rPr>
        <w:t>этапе рефлексии</w:t>
      </w:r>
      <w:r w:rsidR="00A76C8F">
        <w:rPr>
          <w:sz w:val="24"/>
          <w:szCs w:val="24"/>
        </w:rPr>
        <w:t xml:space="preserve"> обязательно проводим</w:t>
      </w:r>
      <w:r w:rsidRPr="00A76C8F">
        <w:rPr>
          <w:sz w:val="24"/>
          <w:szCs w:val="24"/>
        </w:rPr>
        <w:t xml:space="preserve"> итоговый вечер, где подводим итоги и награждаем участников проекта. Например, на итоговом празднике «Овощная ярмарка» дети проходили испытания и на каждом испытании получали приз – вареный овощ. В конце из этих овощей ребята приготовили винегрет, который с аппетитом съели. </w:t>
      </w:r>
      <w:r w:rsidR="007E1304">
        <w:rPr>
          <w:sz w:val="24"/>
          <w:szCs w:val="24"/>
        </w:rPr>
        <w:t>По окончании мероприятия активные ученики были награждены сертификатами.</w:t>
      </w:r>
    </w:p>
    <w:p w:rsidR="000E07E2" w:rsidRPr="00A76C8F" w:rsidRDefault="000E07E2" w:rsidP="005D23B2">
      <w:pPr>
        <w:ind w:firstLine="567"/>
        <w:jc w:val="both"/>
        <w:rPr>
          <w:sz w:val="24"/>
          <w:szCs w:val="24"/>
        </w:rPr>
      </w:pPr>
      <w:r w:rsidRPr="00A76C8F">
        <w:rPr>
          <w:sz w:val="24"/>
          <w:szCs w:val="24"/>
        </w:rPr>
        <w:t xml:space="preserve">Благодаря внедрению элементов проектной деятельности учащиеся, которые обычно не отличались высокой активностью на уроках, стали активно высказывать свое мнение, рассуждать. </w:t>
      </w:r>
    </w:p>
    <w:p w:rsidR="00DC50A4" w:rsidRPr="00DC50A4" w:rsidRDefault="00DC50A4" w:rsidP="005D23B2">
      <w:pPr>
        <w:ind w:firstLine="567"/>
        <w:jc w:val="both"/>
        <w:rPr>
          <w:sz w:val="24"/>
          <w:szCs w:val="24"/>
        </w:rPr>
      </w:pPr>
      <w:r w:rsidRPr="00DC50A4">
        <w:rPr>
          <w:rFonts w:eastAsiaTheme="minorHAnsi"/>
          <w:sz w:val="24"/>
          <w:szCs w:val="24"/>
          <w:lang w:eastAsia="en-US"/>
        </w:rPr>
        <w:t>Таким образом, можно сказать, что использование проектного метода в начальной школе эффективно, а в процессе реализации проекта у учащихся совершенствуется и повышается сам уровень готовности к проектной деятельности, как средства познавательной активности.</w:t>
      </w:r>
      <w:r w:rsidRPr="00DC50A4">
        <w:rPr>
          <w:rFonts w:eastAsia="Calibri"/>
          <w:sz w:val="24"/>
          <w:szCs w:val="24"/>
          <w:lang w:eastAsia="en-US"/>
        </w:rPr>
        <w:t xml:space="preserve"> Выполнение проекта позволяет научиться работать командой, распределять обязанности по желаниям и способностям, учит ответственности, взаимопомощи, дает радость достижения поставленной цели.</w:t>
      </w:r>
    </w:p>
    <w:p w:rsidR="00DC50A4" w:rsidRPr="00DC50A4" w:rsidRDefault="00DC50A4" w:rsidP="001D24DE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DC50A4">
        <w:rPr>
          <w:b/>
          <w:bCs/>
          <w:sz w:val="24"/>
          <w:szCs w:val="24"/>
        </w:rPr>
        <w:t>Список литературы</w:t>
      </w:r>
    </w:p>
    <w:p w:rsidR="00DC50A4" w:rsidRPr="00DC50A4" w:rsidRDefault="00DC50A4" w:rsidP="005D23B2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DC50A4">
        <w:rPr>
          <w:b/>
          <w:sz w:val="24"/>
          <w:szCs w:val="24"/>
        </w:rPr>
        <w:t>Пахомова Н.Ю.</w:t>
      </w:r>
      <w:r w:rsidRPr="00DC50A4">
        <w:rPr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 - М.: АРКТИ, 2003.</w:t>
      </w:r>
    </w:p>
    <w:p w:rsidR="00DC50A4" w:rsidRPr="00DC50A4" w:rsidRDefault="00DC50A4" w:rsidP="005D23B2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DC50A4">
        <w:rPr>
          <w:b/>
          <w:sz w:val="24"/>
          <w:szCs w:val="24"/>
        </w:rPr>
        <w:t>Полат</w:t>
      </w:r>
      <w:proofErr w:type="spellEnd"/>
      <w:r w:rsidRPr="00DC50A4">
        <w:rPr>
          <w:b/>
          <w:sz w:val="24"/>
          <w:szCs w:val="24"/>
        </w:rPr>
        <w:t xml:space="preserve"> Е.С. </w:t>
      </w:r>
      <w:r w:rsidRPr="00DC50A4">
        <w:rPr>
          <w:sz w:val="24"/>
          <w:szCs w:val="24"/>
        </w:rPr>
        <w:t>Современные педагогические и информационные технологии в системе образования: учеб</w:t>
      </w:r>
      <w:proofErr w:type="gramStart"/>
      <w:r w:rsidRPr="00DC50A4">
        <w:rPr>
          <w:sz w:val="24"/>
          <w:szCs w:val="24"/>
        </w:rPr>
        <w:t>.</w:t>
      </w:r>
      <w:proofErr w:type="gramEnd"/>
      <w:r w:rsidRPr="00DC50A4">
        <w:rPr>
          <w:sz w:val="24"/>
          <w:szCs w:val="24"/>
        </w:rPr>
        <w:t xml:space="preserve"> </w:t>
      </w:r>
      <w:proofErr w:type="gramStart"/>
      <w:r w:rsidRPr="00DC50A4">
        <w:rPr>
          <w:sz w:val="24"/>
          <w:szCs w:val="24"/>
        </w:rPr>
        <w:t>п</w:t>
      </w:r>
      <w:proofErr w:type="gramEnd"/>
      <w:r w:rsidRPr="00DC50A4">
        <w:rPr>
          <w:sz w:val="24"/>
          <w:szCs w:val="24"/>
        </w:rPr>
        <w:t xml:space="preserve">особие для студентов </w:t>
      </w:r>
      <w:proofErr w:type="spellStart"/>
      <w:r w:rsidRPr="00DC50A4">
        <w:rPr>
          <w:sz w:val="24"/>
          <w:szCs w:val="24"/>
        </w:rPr>
        <w:t>высш</w:t>
      </w:r>
      <w:proofErr w:type="spellEnd"/>
      <w:r w:rsidRPr="00DC50A4">
        <w:rPr>
          <w:sz w:val="24"/>
          <w:szCs w:val="24"/>
        </w:rPr>
        <w:t xml:space="preserve">. учеб. заведений/Е.С. </w:t>
      </w:r>
      <w:proofErr w:type="spellStart"/>
      <w:r w:rsidRPr="00DC50A4">
        <w:rPr>
          <w:sz w:val="24"/>
          <w:szCs w:val="24"/>
        </w:rPr>
        <w:t>Полат</w:t>
      </w:r>
      <w:proofErr w:type="spellEnd"/>
      <w:r w:rsidRPr="00DC50A4">
        <w:rPr>
          <w:sz w:val="24"/>
          <w:szCs w:val="24"/>
        </w:rPr>
        <w:t xml:space="preserve">, М.Ю. </w:t>
      </w:r>
      <w:proofErr w:type="spellStart"/>
      <w:r w:rsidRPr="00DC50A4">
        <w:rPr>
          <w:sz w:val="24"/>
          <w:szCs w:val="24"/>
        </w:rPr>
        <w:t>Бухаркина</w:t>
      </w:r>
      <w:proofErr w:type="spellEnd"/>
      <w:r w:rsidRPr="00DC50A4">
        <w:rPr>
          <w:sz w:val="24"/>
          <w:szCs w:val="24"/>
        </w:rPr>
        <w:t>. - М.: Издательский центр "Академия", 2007.</w:t>
      </w:r>
    </w:p>
    <w:p w:rsidR="00DC50A4" w:rsidRPr="001D24DE" w:rsidRDefault="00DC50A4" w:rsidP="005D23B2">
      <w:pPr>
        <w:numPr>
          <w:ilvl w:val="0"/>
          <w:numId w:val="13"/>
        </w:numPr>
        <w:shd w:val="clear" w:color="auto" w:fill="FFFFFF"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1D24DE">
        <w:rPr>
          <w:b/>
          <w:sz w:val="24"/>
          <w:szCs w:val="24"/>
        </w:rPr>
        <w:t>Н.Б.Шумакова</w:t>
      </w:r>
      <w:proofErr w:type="spellEnd"/>
      <w:r w:rsidRPr="001D24DE">
        <w:rPr>
          <w:b/>
          <w:sz w:val="24"/>
          <w:szCs w:val="24"/>
        </w:rPr>
        <w:t xml:space="preserve">, </w:t>
      </w:r>
      <w:proofErr w:type="spellStart"/>
      <w:r w:rsidRPr="001D24DE">
        <w:rPr>
          <w:b/>
          <w:sz w:val="24"/>
          <w:szCs w:val="24"/>
        </w:rPr>
        <w:t>Н.И.Авдеева</w:t>
      </w:r>
      <w:proofErr w:type="spellEnd"/>
      <w:r w:rsidRPr="001D24DE">
        <w:rPr>
          <w:b/>
          <w:sz w:val="24"/>
          <w:szCs w:val="24"/>
        </w:rPr>
        <w:t xml:space="preserve">, </w:t>
      </w:r>
      <w:proofErr w:type="spellStart"/>
      <w:r w:rsidRPr="001D24DE">
        <w:rPr>
          <w:b/>
          <w:sz w:val="24"/>
          <w:szCs w:val="24"/>
        </w:rPr>
        <w:t>Е.В.Климанова</w:t>
      </w:r>
      <w:proofErr w:type="spellEnd"/>
      <w:r w:rsidRPr="001D24DE">
        <w:rPr>
          <w:b/>
          <w:sz w:val="24"/>
          <w:szCs w:val="24"/>
        </w:rPr>
        <w:t>.</w:t>
      </w:r>
      <w:r w:rsidRPr="001D24DE">
        <w:rPr>
          <w:sz w:val="24"/>
          <w:szCs w:val="24"/>
        </w:rPr>
        <w:t xml:space="preserve"> Развитие исследовательских умений младших школьников. М.: Просвещение, 2011.</w:t>
      </w:r>
    </w:p>
    <w:p w:rsidR="00CD5741" w:rsidRPr="00CD5741" w:rsidRDefault="00CD5741" w:rsidP="005F40C7">
      <w:pPr>
        <w:spacing w:after="240"/>
        <w:ind w:firstLine="567"/>
        <w:jc w:val="both"/>
        <w:rPr>
          <w:sz w:val="24"/>
          <w:szCs w:val="24"/>
        </w:rPr>
        <w:sectPr w:rsidR="00CD5741" w:rsidRPr="00CD5741" w:rsidSect="005D23B2">
          <w:pgSz w:w="11906" w:h="16838"/>
          <w:pgMar w:top="1134" w:right="1134" w:bottom="1134" w:left="567" w:header="720" w:footer="720" w:gutter="567"/>
          <w:cols w:space="720"/>
        </w:sectPr>
      </w:pPr>
    </w:p>
    <w:p w:rsidR="005954CC" w:rsidRPr="00DC50A4" w:rsidRDefault="005954CC" w:rsidP="005F40C7">
      <w:pPr>
        <w:spacing w:after="24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5954CC" w:rsidRPr="00DC50A4" w:rsidSect="00CD5741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53"/>
    <w:multiLevelType w:val="hybridMultilevel"/>
    <w:tmpl w:val="8F6A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AF3E28"/>
    <w:multiLevelType w:val="hybridMultilevel"/>
    <w:tmpl w:val="921A6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F45FA"/>
    <w:multiLevelType w:val="hybridMultilevel"/>
    <w:tmpl w:val="E046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29BB"/>
    <w:multiLevelType w:val="hybridMultilevel"/>
    <w:tmpl w:val="3D00A8C0"/>
    <w:lvl w:ilvl="0" w:tplc="4F606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2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E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9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9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2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2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A3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F25C3"/>
    <w:multiLevelType w:val="hybridMultilevel"/>
    <w:tmpl w:val="D7580526"/>
    <w:lvl w:ilvl="0" w:tplc="BF70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6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C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2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4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C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4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A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F0608B"/>
    <w:multiLevelType w:val="hybridMultilevel"/>
    <w:tmpl w:val="4C421206"/>
    <w:lvl w:ilvl="0" w:tplc="E0DE2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85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4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A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2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A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6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6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C94D21"/>
    <w:multiLevelType w:val="multilevel"/>
    <w:tmpl w:val="65C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A304E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43568"/>
    <w:multiLevelType w:val="multilevel"/>
    <w:tmpl w:val="13D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40281"/>
    <w:multiLevelType w:val="hybridMultilevel"/>
    <w:tmpl w:val="15EEC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DF405D"/>
    <w:multiLevelType w:val="hybridMultilevel"/>
    <w:tmpl w:val="DA0695E4"/>
    <w:lvl w:ilvl="0" w:tplc="ECDC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83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6A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2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0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4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E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3A6AB3"/>
    <w:multiLevelType w:val="hybridMultilevel"/>
    <w:tmpl w:val="36F01B7A"/>
    <w:lvl w:ilvl="0" w:tplc="8CF05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2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4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20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6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0A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E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0244E4"/>
    <w:multiLevelType w:val="multilevel"/>
    <w:tmpl w:val="21B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572CB"/>
    <w:multiLevelType w:val="multilevel"/>
    <w:tmpl w:val="2D9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D288C"/>
    <w:multiLevelType w:val="singleLevel"/>
    <w:tmpl w:val="5458409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533A17D0"/>
    <w:multiLevelType w:val="hybridMultilevel"/>
    <w:tmpl w:val="97449424"/>
    <w:lvl w:ilvl="0" w:tplc="AA48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E7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48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AF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4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4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8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FA6B9D"/>
    <w:multiLevelType w:val="multilevel"/>
    <w:tmpl w:val="85A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D2A2B"/>
    <w:multiLevelType w:val="multilevel"/>
    <w:tmpl w:val="FF2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206B3"/>
    <w:multiLevelType w:val="hybridMultilevel"/>
    <w:tmpl w:val="F182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520A8"/>
    <w:multiLevelType w:val="hybridMultilevel"/>
    <w:tmpl w:val="0520047E"/>
    <w:lvl w:ilvl="0" w:tplc="982EAE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1390"/>
    <w:multiLevelType w:val="multilevel"/>
    <w:tmpl w:val="EE2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C5649"/>
    <w:multiLevelType w:val="hybridMultilevel"/>
    <w:tmpl w:val="D80E2AAA"/>
    <w:lvl w:ilvl="0" w:tplc="3E384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6C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E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A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CA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CF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C2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A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AE7C4D"/>
    <w:multiLevelType w:val="hybridMultilevel"/>
    <w:tmpl w:val="B0F2E7F0"/>
    <w:lvl w:ilvl="0" w:tplc="87CE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4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E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0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68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2D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A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0525B7"/>
    <w:multiLevelType w:val="hybridMultilevel"/>
    <w:tmpl w:val="48B8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05333"/>
    <w:multiLevelType w:val="hybridMultilevel"/>
    <w:tmpl w:val="272E6686"/>
    <w:lvl w:ilvl="0" w:tplc="9102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E1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9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CC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EB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0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6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16"/>
  </w:num>
  <w:num w:numId="8">
    <w:abstractNumId w:val="7"/>
  </w:num>
  <w:num w:numId="9">
    <w:abstractNumId w:val="20"/>
  </w:num>
  <w:num w:numId="10">
    <w:abstractNumId w:val="17"/>
  </w:num>
  <w:num w:numId="11">
    <w:abstractNumId w:val="23"/>
  </w:num>
  <w:num w:numId="12">
    <w:abstractNumId w:val="2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  <w:num w:numId="18">
    <w:abstractNumId w:val="11"/>
  </w:num>
  <w:num w:numId="19">
    <w:abstractNumId w:val="22"/>
  </w:num>
  <w:num w:numId="20">
    <w:abstractNumId w:val="3"/>
  </w:num>
  <w:num w:numId="21">
    <w:abstractNumId w:val="4"/>
  </w:num>
  <w:num w:numId="22">
    <w:abstractNumId w:val="24"/>
  </w:num>
  <w:num w:numId="23">
    <w:abstractNumId w:val="1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DC"/>
    <w:rsid w:val="00032D99"/>
    <w:rsid w:val="000E07E2"/>
    <w:rsid w:val="000F20BB"/>
    <w:rsid w:val="001309EE"/>
    <w:rsid w:val="001D24DE"/>
    <w:rsid w:val="00250307"/>
    <w:rsid w:val="002D3CD7"/>
    <w:rsid w:val="003D12E7"/>
    <w:rsid w:val="0046329D"/>
    <w:rsid w:val="004D4F18"/>
    <w:rsid w:val="005841F3"/>
    <w:rsid w:val="005954CC"/>
    <w:rsid w:val="005D0353"/>
    <w:rsid w:val="005D23B2"/>
    <w:rsid w:val="005F40C7"/>
    <w:rsid w:val="006A43DC"/>
    <w:rsid w:val="006C26A7"/>
    <w:rsid w:val="006C3077"/>
    <w:rsid w:val="0071271C"/>
    <w:rsid w:val="00776A51"/>
    <w:rsid w:val="00791BD4"/>
    <w:rsid w:val="007E1304"/>
    <w:rsid w:val="007F3732"/>
    <w:rsid w:val="00871A98"/>
    <w:rsid w:val="008A42C0"/>
    <w:rsid w:val="009259A5"/>
    <w:rsid w:val="00987956"/>
    <w:rsid w:val="00A76C8F"/>
    <w:rsid w:val="00B65DAD"/>
    <w:rsid w:val="00B92A1F"/>
    <w:rsid w:val="00C13EE6"/>
    <w:rsid w:val="00C35F19"/>
    <w:rsid w:val="00C75018"/>
    <w:rsid w:val="00CD5741"/>
    <w:rsid w:val="00D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43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4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3DC"/>
  </w:style>
  <w:style w:type="table" w:styleId="a3">
    <w:name w:val="Table Grid"/>
    <w:basedOn w:val="a1"/>
    <w:uiPriority w:val="59"/>
    <w:rsid w:val="004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71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127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030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E07E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43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4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3DC"/>
  </w:style>
  <w:style w:type="table" w:styleId="a3">
    <w:name w:val="Table Grid"/>
    <w:basedOn w:val="a1"/>
    <w:uiPriority w:val="59"/>
    <w:rsid w:val="004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71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127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030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2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E07E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itamin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9AC0-A4B5-426B-BA05-0C15D49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</cp:lastModifiedBy>
  <cp:revision>4</cp:revision>
  <cp:lastPrinted>2016-05-22T19:24:00Z</cp:lastPrinted>
  <dcterms:created xsi:type="dcterms:W3CDTF">2016-05-31T12:13:00Z</dcterms:created>
  <dcterms:modified xsi:type="dcterms:W3CDTF">2016-05-31T12:32:00Z</dcterms:modified>
</cp:coreProperties>
</file>