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E5" w:rsidRPr="008C2ABE" w:rsidRDefault="006240E5" w:rsidP="008C2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ОПЫТ ИСПОЛЬЗОВАНИЯ ЭЛЕМЕНТОВ ПЕСОЧНОЙ ТЕРАПИИ В ПСИХОЛОГИЧЕСКОМ СОПРОВОЖДЕНИИ ВСЕХ УЧАСТНИКОВ ПЕДАГОГИЧЕСКОГО ПРОЦЕССА</w: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И.В. Вялова,</w:t>
      </w:r>
    </w:p>
    <w:p w:rsidR="006240E5" w:rsidRPr="008C2ABE" w:rsidRDefault="006240E5" w:rsidP="008C2AB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 xml:space="preserve">МБДОУ "Добрянский детский сад № 20" </w:t>
      </w:r>
    </w:p>
    <w:p w:rsidR="006240E5" w:rsidRPr="008C2ABE" w:rsidRDefault="006240E5" w:rsidP="008C2AB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педагог-психолог</w:t>
      </w:r>
    </w:p>
    <w:p w:rsidR="006240E5" w:rsidRPr="008C2ABE" w:rsidRDefault="006240E5" w:rsidP="008C2AB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г.Добрянка, Пермский край</w: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 введением ФГОС требования к должностным обязанностям несколько изменились, в соответствии с этим поменялись цели и задачи психологического сопровождения участников педагогического процесса.</w:t>
      </w: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 xml:space="preserve"> </w:t>
      </w:r>
      <w:r w:rsidRPr="008C2AB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C2ABE">
        <w:rPr>
          <w:rFonts w:ascii="Times New Roman" w:hAnsi="Times New Roman"/>
          <w:sz w:val="24"/>
          <w:szCs w:val="24"/>
        </w:rPr>
        <w:t>качественное  психологическое сопровождение детей, родителей и воспитателей детского сада.</w:t>
      </w: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/>
          <w:bCs/>
          <w:sz w:val="24"/>
          <w:szCs w:val="24"/>
        </w:rPr>
        <w:t xml:space="preserve">Приоритетные направления: </w:t>
      </w:r>
    </w:p>
    <w:p w:rsidR="006240E5" w:rsidRPr="008C2ABE" w:rsidRDefault="006240E5" w:rsidP="008C2AB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психолого-педагогическое просвещение родителей, педагогов;</w:t>
      </w:r>
    </w:p>
    <w:p w:rsidR="006240E5" w:rsidRPr="008C2ABE" w:rsidRDefault="006240E5" w:rsidP="008C2AB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психологическое сопровождение семей в СОП, группе риска, способных детей, детей с ОВЗ, детей-инвалидов;</w:t>
      </w:r>
    </w:p>
    <w:p w:rsidR="006240E5" w:rsidRPr="008C2ABE" w:rsidRDefault="006240E5" w:rsidP="008C2AB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профилактика жестокого обращения к детям;</w:t>
      </w:r>
    </w:p>
    <w:p w:rsidR="006240E5" w:rsidRPr="008C2ABE" w:rsidRDefault="006240E5" w:rsidP="008C2AB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интеллектуальное, эмоциональное, личностное развитие детей.</w:t>
      </w: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/>
          <w:bCs/>
          <w:sz w:val="24"/>
          <w:szCs w:val="24"/>
        </w:rPr>
        <w:t>Задачи:</w:t>
      </w:r>
      <w:r w:rsidRPr="008C2ABE">
        <w:rPr>
          <w:rFonts w:ascii="Times New Roman" w:hAnsi="Times New Roman"/>
          <w:sz w:val="24"/>
          <w:szCs w:val="24"/>
        </w:rPr>
        <w:t xml:space="preserve"> </w:t>
      </w:r>
    </w:p>
    <w:p w:rsidR="006240E5" w:rsidRPr="008C2ABE" w:rsidRDefault="006240E5" w:rsidP="008C2ABE">
      <w:pPr>
        <w:pStyle w:val="ListParagraph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способствовать повышению психолого-педагогической культуры родителей и педагогов.</w:t>
      </w:r>
    </w:p>
    <w:p w:rsidR="006240E5" w:rsidRPr="008C2ABE" w:rsidRDefault="006240E5" w:rsidP="008C2ABE">
      <w:pPr>
        <w:pStyle w:val="ListParagraph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Исследовать личностные особенности обучающихся, педагогов, родителей.</w:t>
      </w:r>
    </w:p>
    <w:p w:rsidR="006240E5" w:rsidRPr="008C2ABE" w:rsidRDefault="006240E5" w:rsidP="008C2ABE">
      <w:pPr>
        <w:pStyle w:val="ListParagraph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Способствовать сохранению, укреплению и улучшению психического здоровья воспитанников и педагогов.</w:t>
      </w:r>
    </w:p>
    <w:p w:rsidR="006240E5" w:rsidRPr="008C2ABE" w:rsidRDefault="006240E5" w:rsidP="008C2ABE">
      <w:pPr>
        <w:pStyle w:val="ListParagraph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Способствовать развитию познавательной сферы воспитанников ДОУ.</w:t>
      </w:r>
    </w:p>
    <w:p w:rsidR="006240E5" w:rsidRPr="008C2ABE" w:rsidRDefault="006240E5" w:rsidP="008C2ABE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 xml:space="preserve">Начало использования элементов песочной терапии  в  психологическом  сопровождении  было положено в 2013 году. После составления социального паспорта ДОУ и анализа состава  семей и детей ДОУ, а также  первичной диагностики детей эмоционально-личностной, когнитивной сфер  выявились основные психологические проблемы детей: </w:t>
      </w:r>
    </w:p>
    <w:p w:rsidR="006240E5" w:rsidRPr="008C2ABE" w:rsidRDefault="006240E5" w:rsidP="008C2ABE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F29">
        <w:rPr>
          <w:rFonts w:ascii="Times New Roman" w:hAnsi="Times New Roman"/>
          <w:noProof/>
          <w:sz w:val="24"/>
          <w:szCs w:val="24"/>
        </w:rPr>
        <w:object w:dxaOrig="9466" w:dyaOrig="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3.4pt;height:210pt;visibility:visible" o:ole="">
            <v:imagedata r:id="rId7" o:title=""/>
            <o:lock v:ext="edit" aspectratio="f"/>
          </v:shape>
          <o:OLEObject Type="Embed" ProgID="Excel.Chart.8" ShapeID="Диаграмма 1" DrawAspect="Content" ObjectID="_1526285117" r:id="rId8"/>
        </w:objec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pStyle w:val="ListParagraph"/>
        <w:tabs>
          <w:tab w:val="left" w:pos="42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Результаты диагностики когнитивной сферы детей младшего дошкольного возраста на начало 2013-2014 учебного года.</w: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783B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2F29">
        <w:rPr>
          <w:rFonts w:ascii="Times New Roman" w:hAnsi="Times New Roman"/>
          <w:noProof/>
          <w:sz w:val="24"/>
          <w:szCs w:val="24"/>
        </w:rPr>
        <w:object w:dxaOrig="7546" w:dyaOrig="3456">
          <v:shape id="_x0000_i1026" type="#_x0000_t75" style="width:377.4pt;height:172.8pt;visibility:visible" o:ole="">
            <v:imagedata r:id="rId9" o:title=""/>
            <o:lock v:ext="edit" aspectratio="f"/>
          </v:shape>
          <o:OLEObject Type="Embed" ProgID="Excel.Chart.8" ShapeID="_x0000_i1026" DrawAspect="Content" ObjectID="_1526285118" r:id="rId10"/>
        </w:objec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У всех детей из этих семей была выявлена тревожность, агрессивность, не контактность, застенчивость, замкнутость, изолированность и другие поведенческие проблемы.  Уровень развития когнитивной сферы детей,  в целом, соответствовал возрастной норме, хотя 18 % детей показали уровень развития когнитивных процессов ниже среднего.</w:t>
      </w:r>
    </w:p>
    <w:p w:rsidR="006240E5" w:rsidRPr="008C2ABE" w:rsidRDefault="006240E5" w:rsidP="008C2ABE">
      <w:pPr>
        <w:tabs>
          <w:tab w:val="left" w:pos="1027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 xml:space="preserve">В соответствие с выявленными проблемами для  психологического сопровождения всех участников педагогического процесса была выбрана песочная терапия, точнее её элементы. Поскольку именно эта арт-терапевтическая технология, помимо ряда других арт-терапевтических технологий решает ряд задач необходимых в данном случае. Данный метод позволяет гармонизировать (упорядочить) внутренний душевный хаос посредством нескольких механизмов: </w:t>
      </w:r>
    </w:p>
    <w:p w:rsidR="006240E5" w:rsidRPr="008C2ABE" w:rsidRDefault="006240E5" w:rsidP="008C2ABE">
      <w:pPr>
        <w:pStyle w:val="ListParagraph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проработки психотравмирующих ситуаций на символическом уровне;</w:t>
      </w:r>
    </w:p>
    <w:p w:rsidR="006240E5" w:rsidRPr="008C2ABE" w:rsidRDefault="006240E5" w:rsidP="008C2ABE">
      <w:pPr>
        <w:pStyle w:val="ListParagraph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отреагирования негативного эмоционального опыта за счет осознания содержания  глубинных уровней психики, в том числе архитепического, и укрепления сознательного Я;</w:t>
      </w:r>
    </w:p>
    <w:p w:rsidR="006240E5" w:rsidRPr="008C2ABE" w:rsidRDefault="006240E5" w:rsidP="008C2ABE">
      <w:pPr>
        <w:pStyle w:val="ListParagraph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изменения отношения к себе, к своему прошлому, настоящему и будущему, к значимым другим, в целом к своей судьбе.</w:t>
      </w:r>
    </w:p>
    <w:p w:rsidR="006240E5" w:rsidRPr="008C2ABE" w:rsidRDefault="006240E5" w:rsidP="008C2ABE">
      <w:pPr>
        <w:pStyle w:val="ListParagraph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укрепления (или пробуждения) доверия к миру, развития новых, более продуктивных отношений с миром.</w:t>
      </w:r>
    </w:p>
    <w:p w:rsidR="006240E5" w:rsidRPr="008C2ABE" w:rsidRDefault="006240E5" w:rsidP="008C2ABE">
      <w:pPr>
        <w:pStyle w:val="ListParagraph"/>
        <w:tabs>
          <w:tab w:val="left" w:pos="102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А также решает очень важную, по сравнению с другими арт-терапевтическими технологиями задачу мотивации общения и желания заниматься ребенка с психологом, педагогом, поскольку не все дети идут открыто на контакт и желают посетить специалиста, в то же время не испытывают особо удовольствия в процессе рисования, пения, если их попробовать заинтересовать изо-терапевтическими техникам, а некоторым детям даже не нравиться этот процесс как выяснилось в последствии, но  предложение поиграть в песок действовало всегда безотказно, даже с самыми не контактными и тревожными детьми.</w:t>
      </w:r>
    </w:p>
    <w:p w:rsidR="006240E5" w:rsidRPr="008C2ABE" w:rsidRDefault="006240E5" w:rsidP="008C2ABE">
      <w:pPr>
        <w:pStyle w:val="ListParagraph"/>
        <w:tabs>
          <w:tab w:val="left" w:pos="102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Существуют общепринятые показания работы с детьми с использованием песка. Такие занятия будут полезны детям, у которых трудности в развитии коммуникативных навыков; конфликтным, замкнутым, тревожным, с низкой самооценкой; детям, которые испытывают эмоциональные трудности; детям с нарушением внимания, речи. Есть также противопоказания к работе с песком с детьми больными эпилепсией, шизофренией, также нельзя использовать песок в занятиях с детьми имеющими аллергию на пыль и песок, легочные заболевания.</w:t>
      </w:r>
    </w:p>
    <w:p w:rsidR="006240E5" w:rsidRPr="008C2ABE" w:rsidRDefault="006240E5" w:rsidP="008C2ABE">
      <w:pPr>
        <w:pStyle w:val="ListParagraph"/>
        <w:tabs>
          <w:tab w:val="left" w:pos="102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История песочной терапии складывалась на протяжении 70 лет и задействовалась, главным образом, как дополнительный инструмент психоаналитического процесса. Принцип «терапии песком» был предложен Карлом Густавом Юнгом, основателем аналитической терапии. Он рекомендовал использовать занятия с песком в целях диагностики и коррекции эмоционального самочувствия детей, утверждая, что это прекрасное средство для их социальной адаптации и развития. Разработкой концепции «песочной терапии» занималась представительница юнгианской школы Дора Кальфф, а игра с песком как консультативная методика была описана английским педиатром Маргарет Ловенфельд. О положительном значении игр с природным материалом в развитии ребенка дошкольного возраста писали многие педагоги и философы (Я.А.Коменский, Ж.-Ж.Руссо, О.Декроли, Д.Локк и др.). Важность создания условий для игр с природным материалом, тщательная разработка содержания этих игр подчеркивалась в работах известных отечественных педагогов (К.Д.Ушинский, В.А.Сухомлинский, Е.Н.Водовозова, С.Т.Шацкий, А.П.Усова). Позднее Т. М. Грабенко и Т. Д. Зинкевич – Евстигнеева предложили систему песочных игр, назвав их коррекционно – развивающими. Исследования В.М.Бехтерева, М.М.Кольцова, Л.С.Цветковой также подтверждают связь развития моторики рук с развитием мозга. Доказано влияние манипуляции рук на функции высшей нервной деятельности, т.к. каждый палец руки имеет довольно обширное представительство в коре больших полушарий мозга. Ученые, изучающие деятельность детского мозга, отмечают большое стимулирующее значение функций руки для развития психики ребенка ( И.П.Павлов, А.А.Леонтьев, А.Р.Лурия).</w: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ab/>
        <w:t>Влияние ручных действий на развитие мозга человека  было известно еще во 2 веке до нашей эры. В Японии и Китае и до настоящего времени распространены упражнения для ладоней и пальцев рук с разными по форме и структуре предметами, популярность которых объясняется оздоравливающим эффектом.</w:t>
      </w:r>
    </w:p>
    <w:p w:rsidR="006240E5" w:rsidRPr="008C2ABE" w:rsidRDefault="006240E5" w:rsidP="008C2AB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Таким образом, игры с песком оказывают существенное влияние на развитие не только эмоционально- личностной, но и познавательной - речевой деятельности, понимание причинно – следственных связей, побуждают детей к самостоятельному поиску причин, способов действий, проявлению творчества.</w:t>
      </w:r>
    </w:p>
    <w:p w:rsidR="006240E5" w:rsidRPr="008C2ABE" w:rsidRDefault="006240E5" w:rsidP="00783B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Элементы песочной терапии  используются в сопровождении всех участников педагогического процесса.</w:t>
      </w:r>
    </w:p>
    <w:p w:rsidR="006240E5" w:rsidRPr="008C2ABE" w:rsidRDefault="006240E5" w:rsidP="008C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Педагоги:</w:t>
      </w:r>
    </w:p>
    <w:p w:rsidR="006240E5" w:rsidRPr="008C2ABE" w:rsidRDefault="006240E5" w:rsidP="008C2ABE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консультации по использованию песка в летний период в песочнице на участке, в уголках экспериментирования, зонах воды и песка.</w:t>
      </w:r>
    </w:p>
    <w:p w:rsidR="006240E5" w:rsidRPr="008C2ABE" w:rsidRDefault="006240E5" w:rsidP="008C2ABE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Мероприятия по профилактике профессионального выгорания.  </w:t>
      </w:r>
    </w:p>
    <w:p w:rsidR="006240E5" w:rsidRPr="008C2ABE" w:rsidRDefault="006240E5" w:rsidP="008C2ABE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Профилактика профессионального выгорания с элементами арт-терапии «Инсталляция на ладошке».</w:t>
      </w:r>
    </w:p>
    <w:p w:rsidR="006240E5" w:rsidRPr="008C2ABE" w:rsidRDefault="006240E5" w:rsidP="008C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Дети: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ранний возраст- и</w:t>
      </w:r>
      <w:r w:rsidRPr="008C2ABE">
        <w:rPr>
          <w:rFonts w:ascii="Times New Roman" w:hAnsi="Times New Roman"/>
          <w:bCs/>
          <w:sz w:val="24"/>
          <w:szCs w:val="24"/>
        </w:rPr>
        <w:t>ндивидуальная работа с детьми во время адаптационного периода.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Младший дошкольный возраст - дополнительная программа познавательно-развивающего направления «Песочная радуга».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Старший дошкольный возраст - коррекционно-развивающая работа.</w:t>
      </w:r>
    </w:p>
    <w:p w:rsidR="006240E5" w:rsidRPr="008C2ABE" w:rsidRDefault="006240E5" w:rsidP="008C2ABE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Элементы песочной терапии  использовались в сопровождении всех участников педагогического процесса по следующим направлениям: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консультирование родителей педагогов. 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Диагностика родителей педагогов. 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Коррекция детско-родительский взаимоотношений. 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Познавательно-развивающая работа с детьми. </w:t>
      </w:r>
    </w:p>
    <w:p w:rsidR="006240E5" w:rsidRPr="008C2ABE" w:rsidRDefault="006240E5" w:rsidP="008C2ABE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Коррекционно- развивающая работа с детьми.</w:t>
      </w:r>
    </w:p>
    <w:p w:rsidR="006240E5" w:rsidRPr="008C2ABE" w:rsidRDefault="006240E5" w:rsidP="008C2A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Родители:</w:t>
      </w:r>
    </w:p>
    <w:p w:rsidR="006240E5" w:rsidRPr="008C2ABE" w:rsidRDefault="006240E5" w:rsidP="008C2ABE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встречи детско-родительского клуба «Зёрнышки», в том числе с семьями, находящимися в СОП и ГР, консультации по использованию песка в летний период и дома с детьми. 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b/>
          <w:sz w:val="24"/>
          <w:szCs w:val="24"/>
          <w:lang w:eastAsia="zh-CN"/>
        </w:rPr>
        <w:t>Результат удовлетворенность родителями посещения клуба «Зёрнышки»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Pr="008C2ABE" w:rsidRDefault="006240E5" w:rsidP="00783BED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12F29">
        <w:rPr>
          <w:rFonts w:ascii="Times New Roman" w:eastAsia="SimSun" w:hAnsi="Times New Roman"/>
          <w:noProof/>
          <w:sz w:val="24"/>
          <w:szCs w:val="24"/>
        </w:rPr>
        <w:object w:dxaOrig="7364" w:dyaOrig="3216">
          <v:shape id="Диаграмма 6" o:spid="_x0000_i1027" type="#_x0000_t75" style="width:368.4pt;height:160.8pt;visibility:visible" o:ole="">
            <v:imagedata r:id="rId11" o:title=""/>
            <o:lock v:ext="edit" aspectratio="f"/>
          </v:shape>
          <o:OLEObject Type="Embed" ProgID="Excel.Chart.8" ShapeID="Диаграмма 6" DrawAspect="Content" ObjectID="_1526285119" r:id="rId12"/>
        </w:object>
      </w:r>
    </w:p>
    <w:p w:rsidR="006240E5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sz w:val="24"/>
          <w:szCs w:val="24"/>
          <w:lang w:eastAsia="zh-CN"/>
        </w:rPr>
        <w:t>Результаты обработки данных оценок говорят о высоком уровне удовлетворенности родителей, посещающих клуб. Оценивалась удовлетворенность по 5-тибаллной системе, где "5" -высокий уровень, а "1" - низкий.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Элементы песочной терапии использовались также с детьми в рамках работы по дополнительной программе " Песочная радуга".</w:t>
      </w:r>
    </w:p>
    <w:p w:rsidR="006240E5" w:rsidRPr="008C2ABE" w:rsidRDefault="006240E5" w:rsidP="008C2AB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Цель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8C2ABE">
        <w:rPr>
          <w:rFonts w:ascii="Times New Roman" w:hAnsi="Times New Roman"/>
          <w:bCs/>
          <w:sz w:val="24"/>
          <w:szCs w:val="24"/>
        </w:rPr>
        <w:t xml:space="preserve">: психо-эмоциональное, познавательное развитие детей младшего дошкольного возраста через занятия по основным, по лексическим темам </w:t>
      </w:r>
      <w:r w:rsidRPr="008C2ABE">
        <w:rPr>
          <w:rFonts w:ascii="Times New Roman" w:hAnsi="Times New Roman"/>
          <w:bCs/>
          <w:sz w:val="24"/>
          <w:szCs w:val="24"/>
        </w:rPr>
        <w:br/>
        <w:t xml:space="preserve">с использованием цветного песка. </w:t>
      </w:r>
    </w:p>
    <w:p w:rsidR="006240E5" w:rsidRPr="008C2ABE" w:rsidRDefault="006240E5" w:rsidP="008C2AB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  <w:u w:val="single"/>
        </w:rPr>
        <w:t xml:space="preserve">Задачи. </w:t>
      </w:r>
    </w:p>
    <w:p w:rsidR="006240E5" w:rsidRPr="008C2ABE" w:rsidRDefault="006240E5" w:rsidP="008C2AB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1. Образовательные. </w:t>
      </w:r>
    </w:p>
    <w:p w:rsidR="006240E5" w:rsidRPr="008C2ABE" w:rsidRDefault="006240E5" w:rsidP="008C2ABE">
      <w:pPr>
        <w:numPr>
          <w:ilvl w:val="0"/>
          <w:numId w:val="14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Обогащение словарного запаса детей, в соответствие с лексическими темами занятий. </w:t>
      </w:r>
    </w:p>
    <w:p w:rsidR="006240E5" w:rsidRPr="008C2ABE" w:rsidRDefault="006240E5" w:rsidP="008C2ABE">
      <w:pPr>
        <w:numPr>
          <w:ilvl w:val="0"/>
          <w:numId w:val="14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Владение представлением об окружающем мире. </w:t>
      </w:r>
    </w:p>
    <w:p w:rsidR="006240E5" w:rsidRPr="008C2ABE" w:rsidRDefault="006240E5" w:rsidP="008C2AB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2. Развивающие. </w:t>
      </w:r>
    </w:p>
    <w:p w:rsidR="006240E5" w:rsidRPr="008C2ABE" w:rsidRDefault="006240E5" w:rsidP="008C2A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Развитие потребности в выражении творческого потенциала. </w:t>
      </w:r>
    </w:p>
    <w:p w:rsidR="006240E5" w:rsidRPr="008C2ABE" w:rsidRDefault="006240E5" w:rsidP="008C2ABE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Развитие познавательных процессов (память, внимание, мышление, восприятие, воображение, речь, мелкой моторики руки). </w:t>
      </w:r>
    </w:p>
    <w:p w:rsidR="006240E5" w:rsidRPr="008C2ABE" w:rsidRDefault="006240E5" w:rsidP="008C2ABE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3. Воспитательная. </w:t>
      </w:r>
    </w:p>
    <w:p w:rsidR="006240E5" w:rsidRPr="008C2ABE" w:rsidRDefault="006240E5" w:rsidP="008C2ABE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Формирование доброжелательного отношения к сверстникам и взрослым. 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4. Мотивационная. </w:t>
      </w:r>
    </w:p>
    <w:p w:rsidR="006240E5" w:rsidRPr="008C2ABE" w:rsidRDefault="006240E5" w:rsidP="008C2ABE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Создание комфортной обстановки на занятии формирует познавательный интерес за счет:</w:t>
      </w:r>
    </w:p>
    <w:p w:rsidR="006240E5" w:rsidRPr="008C2ABE" w:rsidRDefault="006240E5" w:rsidP="008C2ABE">
      <w:pPr>
        <w:numPr>
          <w:ilvl w:val="0"/>
          <w:numId w:val="18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психологической атмосферы доброжелательности;</w:t>
      </w:r>
    </w:p>
    <w:p w:rsidR="006240E5" w:rsidRPr="008C2ABE" w:rsidRDefault="006240E5" w:rsidP="008C2ABE">
      <w:pPr>
        <w:numPr>
          <w:ilvl w:val="0"/>
          <w:numId w:val="18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 учета индивидуальных возрастных особенностей детей;</w:t>
      </w:r>
    </w:p>
    <w:p w:rsidR="006240E5" w:rsidRPr="008C2ABE" w:rsidRDefault="006240E5" w:rsidP="008C2ABE">
      <w:pPr>
        <w:numPr>
          <w:ilvl w:val="0"/>
          <w:numId w:val="18"/>
        </w:numPr>
        <w:tabs>
          <w:tab w:val="clear" w:pos="720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привлекательной для детей формы занятия. </w:t>
      </w:r>
    </w:p>
    <w:p w:rsidR="006240E5" w:rsidRPr="008C2ABE" w:rsidRDefault="006240E5" w:rsidP="008C2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 xml:space="preserve">Формы и приемы работы на занятиях по программе «Песочная радуга»: 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раскапывание разрезных картинок, миниатюрных игрушек по теме.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Раздувание песка с помощью трубочки, с целью достать закопанный предмет или картинку.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Рисование на цветном песке пальчиками и выкладывание цветных камней.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Аппликации на бумаге с помощью цветного песка и  пластилина.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Закапывание, раскапывание рук, пересыпание песка из одной ладони в другую в большой песочнице.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Работа по схемам в большой и малых песочницах (выстраивание траектории расположения игрушек по карточкам)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Использование магнитной доски для складывания раскопанных разрезных картинок.</w:t>
      </w:r>
    </w:p>
    <w:p w:rsidR="006240E5" w:rsidRPr="008C2ABE" w:rsidRDefault="006240E5" w:rsidP="008C2AB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bCs/>
          <w:sz w:val="24"/>
          <w:szCs w:val="24"/>
        </w:rPr>
        <w:t>Использование познавательно-развивающих презентаций и музыкально-слайдовых композиций для закрепления новой темы.</w:t>
      </w:r>
    </w:p>
    <w:p w:rsidR="006240E5" w:rsidRPr="008C2ABE" w:rsidRDefault="006240E5" w:rsidP="008C2ABE">
      <w:pPr>
        <w:pStyle w:val="ListParagraph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40E5" w:rsidRPr="008C2ABE" w:rsidRDefault="006240E5" w:rsidP="008C2ABE">
      <w:pPr>
        <w:pStyle w:val="ListParagraph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>Результаты диагностики когнитивной сферы детей младшего дошкольного возраста в сравнении начало и конец 2013-2014 учебного</w:t>
      </w:r>
      <w:r>
        <w:rPr>
          <w:rFonts w:ascii="Times New Roman" w:hAnsi="Times New Roman"/>
          <w:b/>
          <w:sz w:val="24"/>
          <w:szCs w:val="24"/>
        </w:rPr>
        <w:t xml:space="preserve"> года, после завершения работы по программе "Песочная радуга".</w:t>
      </w:r>
    </w:p>
    <w:p w:rsidR="006240E5" w:rsidRPr="008C2ABE" w:rsidRDefault="006240E5" w:rsidP="008C2ABE">
      <w:pPr>
        <w:tabs>
          <w:tab w:val="left" w:pos="284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783BED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C12F29">
        <w:rPr>
          <w:rFonts w:ascii="Times New Roman" w:hAnsi="Times New Roman"/>
          <w:noProof/>
          <w:sz w:val="24"/>
          <w:szCs w:val="24"/>
        </w:rPr>
        <w:object w:dxaOrig="7546" w:dyaOrig="3456">
          <v:shape id="_x0000_i1028" type="#_x0000_t75" style="width:377.4pt;height:172.8pt;visibility:visible" o:ole="">
            <v:imagedata r:id="rId13" o:title=""/>
            <o:lock v:ext="edit" aspectratio="f"/>
          </v:shape>
          <o:OLEObject Type="Embed" ProgID="Excel.Chart.8" ShapeID="_x0000_i1028" DrawAspect="Content" ObjectID="_1526285120" r:id="rId14"/>
        </w:object>
      </w:r>
    </w:p>
    <w:p w:rsidR="006240E5" w:rsidRPr="008C2ABE" w:rsidRDefault="006240E5" w:rsidP="008C2ABE">
      <w:pPr>
        <w:tabs>
          <w:tab w:val="left" w:pos="284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Default="006240E5" w:rsidP="00783BED">
      <w:pPr>
        <w:tabs>
          <w:tab w:val="left" w:pos="284"/>
          <w:tab w:val="left" w:pos="851"/>
        </w:tabs>
        <w:spacing w:after="0" w:line="240" w:lineRule="auto"/>
        <w:ind w:right="140" w:firstLine="567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b/>
          <w:sz w:val="24"/>
          <w:szCs w:val="24"/>
          <w:lang w:eastAsia="zh-CN"/>
        </w:rPr>
        <w:t>Работа с детьми с использованием элементов песочной  терапии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по результатам мониторинга</w:t>
      </w:r>
    </w:p>
    <w:p w:rsidR="006240E5" w:rsidRPr="008C2ABE" w:rsidRDefault="006240E5" w:rsidP="00783BED">
      <w:pPr>
        <w:tabs>
          <w:tab w:val="left" w:pos="284"/>
          <w:tab w:val="left" w:pos="851"/>
        </w:tabs>
        <w:spacing w:after="0" w:line="240" w:lineRule="auto"/>
        <w:ind w:right="140" w:firstLine="567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240E5" w:rsidRPr="008C2ABE" w:rsidRDefault="006240E5" w:rsidP="00783BED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12F29">
        <w:rPr>
          <w:rFonts w:ascii="Times New Roman" w:hAnsi="Times New Roman"/>
          <w:noProof/>
          <w:sz w:val="24"/>
          <w:szCs w:val="24"/>
        </w:rPr>
        <w:object w:dxaOrig="6961" w:dyaOrig="4042">
          <v:shape id="Диаграмма 3" o:spid="_x0000_i1029" type="#_x0000_t75" style="width:348pt;height:202.2pt;visibility:visible" o:ole="">
            <v:imagedata r:id="rId15" o:title=""/>
            <o:lock v:ext="edit" aspectratio="f"/>
          </v:shape>
          <o:OLEObject Type="Embed" ProgID="Excel.Chart.8" ShapeID="Диаграмма 3" DrawAspect="Content" ObjectID="_1526285121" r:id="rId16"/>
        </w:object>
      </w: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sz w:val="24"/>
          <w:szCs w:val="24"/>
          <w:lang w:eastAsia="zh-CN"/>
        </w:rPr>
        <w:t>По результатам общего мониторинга детей, посещавших занятия уровень прироста по познавательно-речевому и художественно-эстетическому развитию получился выше уровня прироста остальных направлений, в результате чего, можно сделать выводы о том, что поставленные задачи решены, а  цель достигнута.</w:t>
      </w: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8C2ABE">
      <w:pPr>
        <w:tabs>
          <w:tab w:val="left" w:pos="142"/>
          <w:tab w:val="left" w:pos="851"/>
        </w:tabs>
        <w:spacing w:after="0" w:line="240" w:lineRule="auto"/>
        <w:ind w:right="14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Default="006240E5" w:rsidP="00783BED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 xml:space="preserve">Удовлетворенность родителей результатами занятий </w:t>
      </w:r>
      <w:r>
        <w:rPr>
          <w:rFonts w:ascii="Times New Roman" w:hAnsi="Times New Roman"/>
          <w:b/>
          <w:sz w:val="24"/>
          <w:szCs w:val="24"/>
        </w:rPr>
        <w:t xml:space="preserve">с детьми </w:t>
      </w:r>
      <w:r w:rsidRPr="008C2ABE">
        <w:rPr>
          <w:rFonts w:ascii="Times New Roman" w:hAnsi="Times New Roman"/>
          <w:b/>
          <w:sz w:val="24"/>
          <w:szCs w:val="24"/>
        </w:rPr>
        <w:t>по программе</w:t>
      </w:r>
      <w:r>
        <w:rPr>
          <w:rFonts w:ascii="Times New Roman" w:hAnsi="Times New Roman"/>
          <w:b/>
          <w:sz w:val="24"/>
          <w:szCs w:val="24"/>
        </w:rPr>
        <w:t xml:space="preserve"> "Песочная радуга"</w:t>
      </w:r>
    </w:p>
    <w:p w:rsidR="006240E5" w:rsidRPr="008C2ABE" w:rsidRDefault="006240E5" w:rsidP="00783BED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40E5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2F29">
        <w:rPr>
          <w:rFonts w:ascii="Times New Roman" w:hAnsi="Times New Roman"/>
          <w:noProof/>
          <w:sz w:val="24"/>
          <w:szCs w:val="24"/>
        </w:rPr>
        <w:object w:dxaOrig="9082" w:dyaOrig="2967">
          <v:shape id="Диаграмма 7" o:spid="_x0000_i1030" type="#_x0000_t75" style="width:454.2pt;height:148.2pt;visibility:visible" o:ole="">
            <v:imagedata r:id="rId17" o:title=""/>
            <o:lock v:ext="edit" aspectratio="f"/>
          </v:shape>
          <o:OLEObject Type="Embed" ProgID="Excel.Chart.8" ShapeID="Диаграмма 7" DrawAspect="Content" ObjectID="_1526285122" r:id="rId18"/>
        </w:object>
      </w:r>
    </w:p>
    <w:p w:rsidR="006240E5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sz w:val="24"/>
          <w:szCs w:val="24"/>
          <w:lang w:eastAsia="zh-CN"/>
        </w:rPr>
        <w:t xml:space="preserve"> Результаты обработки данных оценок говорят о высоком уровне удовлетворенности родителей, дети которых посещали дополнительные занятия по программе. Оценивалась удовлетворенность по 5-тибаллной системе, где "5" -высокий уровень, а "1" - низкий.</w:t>
      </w:r>
    </w:p>
    <w:p w:rsidR="006240E5" w:rsidRPr="008C2ABE" w:rsidRDefault="006240E5" w:rsidP="008C2ABE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2ABE">
        <w:rPr>
          <w:rFonts w:ascii="Times New Roman" w:hAnsi="Times New Roman"/>
          <w:b/>
          <w:sz w:val="24"/>
          <w:szCs w:val="24"/>
        </w:rPr>
        <w:t xml:space="preserve">Таким образом, использование в психологическом сопровождении педагогического процесса элементов песочной терапии дает хорошие результаты в работе с педагогами и родителями, а также положительную динамику в интеллектуальном, эмоционально-личностном развитии детей. 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C2ABE">
        <w:rPr>
          <w:rFonts w:ascii="Times New Roman" w:eastAsia="SimSun" w:hAnsi="Times New Roman"/>
          <w:sz w:val="24"/>
          <w:szCs w:val="24"/>
          <w:lang w:eastAsia="zh-CN"/>
        </w:rPr>
        <w:t>Литература:</w:t>
      </w:r>
    </w:p>
    <w:p w:rsidR="006240E5" w:rsidRPr="008C2ABE" w:rsidRDefault="006240E5" w:rsidP="008C2ABE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240E5" w:rsidRPr="008C2ABE" w:rsidRDefault="006240E5" w:rsidP="008C2ABE">
      <w:pPr>
        <w:pStyle w:val="BodyTextIndent"/>
        <w:numPr>
          <w:ilvl w:val="0"/>
          <w:numId w:val="20"/>
        </w:numPr>
        <w:tabs>
          <w:tab w:val="left" w:pos="426"/>
          <w:tab w:val="left" w:pos="567"/>
          <w:tab w:val="left" w:pos="709"/>
          <w:tab w:val="left" w:pos="851"/>
        </w:tabs>
        <w:ind w:left="0" w:firstLine="567"/>
        <w:rPr>
          <w:color w:val="000000"/>
          <w:sz w:val="24"/>
        </w:rPr>
      </w:pPr>
      <w:r w:rsidRPr="008C2ABE">
        <w:rPr>
          <w:color w:val="000000"/>
          <w:sz w:val="24"/>
        </w:rPr>
        <w:t>Зейц Мариелла. Пишем и рисуем на песке. Настольная песочница: (адаптированный перевод с английского) – М.: ИНТ, 2010 – 94 с.:ил. Редактор русского издания Качанова И.А.</w:t>
      </w:r>
      <w:bookmarkStart w:id="0" w:name="_GoBack"/>
      <w:bookmarkEnd w:id="0"/>
    </w:p>
    <w:p w:rsidR="006240E5" w:rsidRPr="008C2ABE" w:rsidRDefault="006240E5" w:rsidP="008C2ABE">
      <w:pPr>
        <w:pStyle w:val="ListParagraph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 xml:space="preserve">Зинкевич-Евстигнеева Т. Д., Грабенко Т. М. Чудеса на песке. Практикум по песочной терапии. </w:t>
      </w:r>
      <w:r w:rsidRPr="008C2ABE">
        <w:rPr>
          <w:rFonts w:ascii="Times New Roman" w:hAnsi="Times New Roman"/>
          <w:color w:val="000000"/>
          <w:spacing w:val="10"/>
          <w:sz w:val="24"/>
          <w:szCs w:val="24"/>
        </w:rPr>
        <w:t xml:space="preserve">С-П. </w:t>
      </w:r>
      <w:r w:rsidRPr="008C2ABE">
        <w:rPr>
          <w:rFonts w:ascii="Times New Roman" w:hAnsi="Times New Roman"/>
          <w:sz w:val="24"/>
          <w:szCs w:val="24"/>
        </w:rPr>
        <w:t>Речь, 2007.</w:t>
      </w:r>
    </w:p>
    <w:p w:rsidR="006240E5" w:rsidRPr="008C2ABE" w:rsidRDefault="006240E5" w:rsidP="008C2ABE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ABE">
        <w:rPr>
          <w:rFonts w:ascii="Times New Roman" w:hAnsi="Times New Roman"/>
          <w:color w:val="000000"/>
          <w:spacing w:val="10"/>
          <w:sz w:val="24"/>
          <w:szCs w:val="24"/>
        </w:rPr>
        <w:t>Киселева М. В. Арт-терапия в работе с детьми. С-П. Речь, 2002.</w:t>
      </w:r>
    </w:p>
    <w:p w:rsidR="006240E5" w:rsidRPr="008C2ABE" w:rsidRDefault="006240E5" w:rsidP="008C2ABE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ABE">
        <w:rPr>
          <w:rFonts w:ascii="Times New Roman" w:hAnsi="Times New Roman"/>
          <w:sz w:val="24"/>
          <w:szCs w:val="24"/>
        </w:rPr>
        <w:t>Сапожникова О.Б.,  Е.В. Гарнова. Песочная терапия в развитии дошкольников. – М.: ТЦ Сфера, 2014 – 64с. (Библиотека логопеда).</w:t>
      </w:r>
    </w:p>
    <w:p w:rsidR="006240E5" w:rsidRPr="008C2ABE" w:rsidRDefault="006240E5" w:rsidP="008C2ABE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2ABE">
        <w:rPr>
          <w:rFonts w:ascii="Times New Roman" w:eastAsia="Times-Bold" w:hAnsi="Times New Roman"/>
          <w:bCs/>
          <w:sz w:val="24"/>
          <w:szCs w:val="24"/>
        </w:rPr>
        <w:t xml:space="preserve">Штейнхардт Л.  </w:t>
      </w:r>
      <w:r w:rsidRPr="008C2ABE">
        <w:rPr>
          <w:rFonts w:ascii="Times New Roman" w:eastAsia="Times-Roman" w:hAnsi="Times New Roman"/>
          <w:sz w:val="24"/>
          <w:szCs w:val="24"/>
        </w:rPr>
        <w:t xml:space="preserve">Юнгианская песочная психотерапия. — </w:t>
      </w:r>
      <w:r w:rsidRPr="008C2ABE">
        <w:rPr>
          <w:rFonts w:ascii="Times New Roman" w:eastAsia="Times-Bold" w:hAnsi="Times New Roman"/>
          <w:bCs/>
          <w:sz w:val="24"/>
          <w:szCs w:val="24"/>
        </w:rPr>
        <w:t>СПб.: Питер, 2001</w:t>
      </w:r>
      <w:r w:rsidRPr="008C2ABE">
        <w:rPr>
          <w:rFonts w:ascii="Times New Roman" w:eastAsia="Times-Roman" w:hAnsi="Times New Roman"/>
          <w:sz w:val="24"/>
          <w:szCs w:val="24"/>
        </w:rPr>
        <w:t xml:space="preserve">. — 320 с: ил. — (Серия </w:t>
      </w:r>
      <w:r w:rsidRPr="008C2ABE">
        <w:rPr>
          <w:rFonts w:ascii="Cambria Math" w:eastAsia="Times-Roman" w:hAnsi="Cambria Math"/>
          <w:sz w:val="24"/>
          <w:szCs w:val="24"/>
        </w:rPr>
        <w:t>≪</w:t>
      </w:r>
      <w:r w:rsidRPr="008C2ABE">
        <w:rPr>
          <w:rFonts w:ascii="Times New Roman" w:eastAsia="Times-Roman" w:hAnsi="Times New Roman"/>
          <w:sz w:val="24"/>
          <w:szCs w:val="24"/>
        </w:rPr>
        <w:t>Практикум по психотерапии</w:t>
      </w:r>
      <w:r w:rsidRPr="008C2ABE">
        <w:rPr>
          <w:rFonts w:ascii="Cambria Math" w:eastAsia="Times-Roman" w:hAnsi="Cambria Math"/>
          <w:sz w:val="24"/>
          <w:szCs w:val="24"/>
        </w:rPr>
        <w:t>≫</w:t>
      </w:r>
      <w:r w:rsidRPr="008C2ABE">
        <w:rPr>
          <w:rFonts w:ascii="Times New Roman" w:eastAsia="Times-Roman" w:hAnsi="Times New Roman"/>
          <w:sz w:val="24"/>
          <w:szCs w:val="24"/>
        </w:rPr>
        <w:t>).</w:t>
      </w:r>
    </w:p>
    <w:p w:rsidR="006240E5" w:rsidRPr="008C2ABE" w:rsidRDefault="006240E5" w:rsidP="008C2ABE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240E5" w:rsidRPr="008C2ABE" w:rsidSect="00783BED">
      <w:footerReference w:type="default" r:id="rId19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E5" w:rsidRDefault="006240E5" w:rsidP="00E00F79">
      <w:pPr>
        <w:spacing w:after="0" w:line="240" w:lineRule="auto"/>
      </w:pPr>
      <w:r>
        <w:separator/>
      </w:r>
    </w:p>
  </w:endnote>
  <w:endnote w:type="continuationSeparator" w:id="0">
    <w:p w:rsidR="006240E5" w:rsidRDefault="006240E5" w:rsidP="00E0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E5" w:rsidRDefault="006240E5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6240E5" w:rsidRDefault="00624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E5" w:rsidRDefault="006240E5" w:rsidP="00E00F79">
      <w:pPr>
        <w:spacing w:after="0" w:line="240" w:lineRule="auto"/>
      </w:pPr>
      <w:r>
        <w:separator/>
      </w:r>
    </w:p>
  </w:footnote>
  <w:footnote w:type="continuationSeparator" w:id="0">
    <w:p w:rsidR="006240E5" w:rsidRDefault="006240E5" w:rsidP="00E0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3F1"/>
    <w:multiLevelType w:val="hybridMultilevel"/>
    <w:tmpl w:val="7C94B14E"/>
    <w:lvl w:ilvl="0" w:tplc="1AC69E3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B030B"/>
    <w:multiLevelType w:val="hybridMultilevel"/>
    <w:tmpl w:val="DE4CB4D8"/>
    <w:lvl w:ilvl="0" w:tplc="40CE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9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6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2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A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0D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8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8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D6FA0"/>
    <w:multiLevelType w:val="hybridMultilevel"/>
    <w:tmpl w:val="2E08755E"/>
    <w:lvl w:ilvl="0" w:tplc="1AC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7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A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0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6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9E44DB"/>
    <w:multiLevelType w:val="hybridMultilevel"/>
    <w:tmpl w:val="B0E25C28"/>
    <w:lvl w:ilvl="0" w:tplc="1AC69E30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EF3749"/>
    <w:multiLevelType w:val="hybridMultilevel"/>
    <w:tmpl w:val="2D9417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D19741D"/>
    <w:multiLevelType w:val="hybridMultilevel"/>
    <w:tmpl w:val="B36E34A6"/>
    <w:lvl w:ilvl="0" w:tplc="1D909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3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E7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69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6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0E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0B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8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C4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35702B"/>
    <w:multiLevelType w:val="hybridMultilevel"/>
    <w:tmpl w:val="D9AC3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9526B"/>
    <w:multiLevelType w:val="hybridMultilevel"/>
    <w:tmpl w:val="1EB089F0"/>
    <w:lvl w:ilvl="0" w:tplc="1AC69E30">
      <w:start w:val="1"/>
      <w:numFmt w:val="bullet"/>
      <w:lvlText w:val="•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2E604B1"/>
    <w:multiLevelType w:val="hybridMultilevel"/>
    <w:tmpl w:val="17B4978E"/>
    <w:lvl w:ilvl="0" w:tplc="B1C8F7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37314"/>
    <w:multiLevelType w:val="hybridMultilevel"/>
    <w:tmpl w:val="317856CC"/>
    <w:lvl w:ilvl="0" w:tplc="612A1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07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C07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7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4F5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A36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84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4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0A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C2D80"/>
    <w:multiLevelType w:val="hybridMultilevel"/>
    <w:tmpl w:val="88022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41158"/>
    <w:multiLevelType w:val="hybridMultilevel"/>
    <w:tmpl w:val="36663AA2"/>
    <w:lvl w:ilvl="0" w:tplc="DC80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2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E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6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66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2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2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4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C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CF6B75"/>
    <w:multiLevelType w:val="hybridMultilevel"/>
    <w:tmpl w:val="7B5ABB84"/>
    <w:lvl w:ilvl="0" w:tplc="28F82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6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E6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C7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44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A4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2E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4D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66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FD030A"/>
    <w:multiLevelType w:val="hybridMultilevel"/>
    <w:tmpl w:val="6D4A1902"/>
    <w:lvl w:ilvl="0" w:tplc="1AC69E30">
      <w:start w:val="1"/>
      <w:numFmt w:val="bullet"/>
      <w:lvlText w:val="•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16911CD"/>
    <w:multiLevelType w:val="hybridMultilevel"/>
    <w:tmpl w:val="5706D2EA"/>
    <w:lvl w:ilvl="0" w:tplc="1AC69E3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D3A04"/>
    <w:multiLevelType w:val="hybridMultilevel"/>
    <w:tmpl w:val="BAB2BC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0326B9"/>
    <w:multiLevelType w:val="hybridMultilevel"/>
    <w:tmpl w:val="A7D07DFA"/>
    <w:lvl w:ilvl="0" w:tplc="8258D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B80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4E4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FE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BE4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28D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A105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3E5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C42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83147C"/>
    <w:multiLevelType w:val="hybridMultilevel"/>
    <w:tmpl w:val="2D8012D8"/>
    <w:lvl w:ilvl="0" w:tplc="4624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63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8F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6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9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8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5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7C1D6E"/>
    <w:multiLevelType w:val="hybridMultilevel"/>
    <w:tmpl w:val="73FA97B8"/>
    <w:lvl w:ilvl="0" w:tplc="1AC69E30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302D33"/>
    <w:multiLevelType w:val="hybridMultilevel"/>
    <w:tmpl w:val="7076BE24"/>
    <w:lvl w:ilvl="0" w:tplc="F2BA7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A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8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A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4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9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11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5C"/>
    <w:rsid w:val="000A5DAC"/>
    <w:rsid w:val="004868D5"/>
    <w:rsid w:val="004C117B"/>
    <w:rsid w:val="006240E5"/>
    <w:rsid w:val="00657991"/>
    <w:rsid w:val="006A695C"/>
    <w:rsid w:val="00783BED"/>
    <w:rsid w:val="007B3364"/>
    <w:rsid w:val="008C2ABE"/>
    <w:rsid w:val="00A70F0D"/>
    <w:rsid w:val="00B755B2"/>
    <w:rsid w:val="00C12F29"/>
    <w:rsid w:val="00D05045"/>
    <w:rsid w:val="00E00F79"/>
    <w:rsid w:val="00F83063"/>
    <w:rsid w:val="00FA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0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F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0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F7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C2AB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2A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1663</Words>
  <Characters>9485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</cp:lastModifiedBy>
  <cp:revision>6</cp:revision>
  <dcterms:created xsi:type="dcterms:W3CDTF">2016-05-30T03:51:00Z</dcterms:created>
  <dcterms:modified xsi:type="dcterms:W3CDTF">2016-06-01T05:19:00Z</dcterms:modified>
</cp:coreProperties>
</file>