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20" w:rsidRDefault="0031436B" w:rsidP="0031436B">
      <w:pPr>
        <w:tabs>
          <w:tab w:val="num" w:pos="720"/>
        </w:tabs>
        <w:spacing w:before="120"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161D8">
        <w:rPr>
          <w:rFonts w:ascii="Times New Roman" w:hAnsi="Times New Roman"/>
          <w:b/>
          <w:bCs/>
          <w:sz w:val="24"/>
          <w:szCs w:val="24"/>
        </w:rPr>
        <w:t>Муниципальное бюджетное учреждение</w:t>
      </w:r>
    </w:p>
    <w:p w:rsidR="00914A20" w:rsidRDefault="0031436B" w:rsidP="0031436B">
      <w:pPr>
        <w:tabs>
          <w:tab w:val="num" w:pos="720"/>
        </w:tabs>
        <w:spacing w:before="120"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161D8">
        <w:rPr>
          <w:rFonts w:ascii="Times New Roman" w:hAnsi="Times New Roman"/>
          <w:b/>
          <w:bCs/>
          <w:sz w:val="24"/>
          <w:szCs w:val="24"/>
        </w:rPr>
        <w:t xml:space="preserve"> дополнительного профессионального образования </w:t>
      </w:r>
    </w:p>
    <w:p w:rsidR="0031436B" w:rsidRPr="004161D8" w:rsidRDefault="0031436B" w:rsidP="0031436B">
      <w:pPr>
        <w:tabs>
          <w:tab w:val="num" w:pos="720"/>
        </w:tabs>
        <w:spacing w:before="120" w:after="12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161D8">
        <w:rPr>
          <w:rFonts w:ascii="Times New Roman" w:hAnsi="Times New Roman"/>
          <w:b/>
          <w:bCs/>
          <w:sz w:val="24"/>
          <w:szCs w:val="24"/>
        </w:rPr>
        <w:t>«Информационно-методический центр»</w:t>
      </w:r>
    </w:p>
    <w:p w:rsidR="0031436B" w:rsidRPr="004161D8" w:rsidRDefault="0031436B" w:rsidP="0031436B">
      <w:pPr>
        <w:tabs>
          <w:tab w:val="num" w:pos="720"/>
        </w:tabs>
        <w:spacing w:before="120"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C72E3" w:rsidRPr="0031436B" w:rsidRDefault="009C72E3" w:rsidP="0031436B">
      <w:pPr>
        <w:tabs>
          <w:tab w:val="num" w:pos="720"/>
        </w:tabs>
        <w:spacing w:before="120"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09FC" w:rsidRDefault="005309FC" w:rsidP="0031436B">
      <w:pPr>
        <w:tabs>
          <w:tab w:val="num" w:pos="720"/>
        </w:tabs>
        <w:spacing w:before="120" w:after="12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72E3" w:rsidRPr="00820954" w:rsidRDefault="009C72E3" w:rsidP="009C72E3">
      <w:pPr>
        <w:tabs>
          <w:tab w:val="left" w:pos="6300"/>
        </w:tabs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820954">
        <w:rPr>
          <w:rFonts w:ascii="Times New Roman" w:hAnsi="Times New Roman"/>
          <w:color w:val="002060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9C72E3" w:rsidRPr="00BC6B3F" w:rsidTr="009C72E3">
        <w:tc>
          <w:tcPr>
            <w:tcW w:w="4998" w:type="dxa"/>
          </w:tcPr>
          <w:p w:rsidR="009C72E3" w:rsidRPr="00BC6B3F" w:rsidRDefault="009C72E3" w:rsidP="00416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6B3F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</w:p>
          <w:p w:rsidR="009C72E3" w:rsidRPr="00BC6B3F" w:rsidRDefault="009C72E3" w:rsidP="00416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3F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9C72E3" w:rsidRPr="00BC6B3F" w:rsidRDefault="009C72E3" w:rsidP="00416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3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9C72E3" w:rsidRPr="00BC6B3F" w:rsidRDefault="009C72E3" w:rsidP="00733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3F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7332B3" w:rsidRPr="00BC6B3F">
              <w:rPr>
                <w:rFonts w:ascii="Times New Roman" w:hAnsi="Times New Roman"/>
                <w:sz w:val="24"/>
                <w:szCs w:val="24"/>
              </w:rPr>
              <w:t>05</w:t>
            </w:r>
            <w:r w:rsidRPr="00BC6B3F">
              <w:rPr>
                <w:rFonts w:ascii="Times New Roman" w:hAnsi="Times New Roman"/>
                <w:sz w:val="24"/>
                <w:szCs w:val="24"/>
              </w:rPr>
              <w:t>» сентября  2016г</w:t>
            </w:r>
          </w:p>
        </w:tc>
        <w:tc>
          <w:tcPr>
            <w:tcW w:w="4999" w:type="dxa"/>
          </w:tcPr>
          <w:p w:rsidR="009C72E3" w:rsidRPr="00BC6B3F" w:rsidRDefault="009C72E3" w:rsidP="004161D8">
            <w:pPr>
              <w:tabs>
                <w:tab w:val="left" w:pos="6300"/>
                <w:tab w:val="left" w:leader="underscore" w:pos="9639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6B3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72E3" w:rsidRPr="00BC6B3F" w:rsidRDefault="009C72E3" w:rsidP="004161D8">
            <w:pPr>
              <w:tabs>
                <w:tab w:val="left" w:pos="6300"/>
                <w:tab w:val="left" w:leader="underscore" w:pos="9639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6B3F">
              <w:rPr>
                <w:rFonts w:ascii="Times New Roman" w:hAnsi="Times New Roman"/>
                <w:sz w:val="24"/>
                <w:szCs w:val="24"/>
              </w:rPr>
              <w:t>Директор МБУ ДПО «ИМЦ»</w:t>
            </w:r>
          </w:p>
          <w:p w:rsidR="009C72E3" w:rsidRPr="00BC6B3F" w:rsidRDefault="009C72E3" w:rsidP="004161D8">
            <w:pPr>
              <w:tabs>
                <w:tab w:val="left" w:pos="6300"/>
                <w:tab w:val="left" w:leader="underscore" w:pos="9639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6B3F"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spellStart"/>
            <w:r w:rsidRPr="00BC6B3F">
              <w:rPr>
                <w:rFonts w:ascii="Times New Roman" w:hAnsi="Times New Roman"/>
                <w:sz w:val="24"/>
                <w:szCs w:val="24"/>
              </w:rPr>
              <w:t>Е.В.Землякова</w:t>
            </w:r>
            <w:proofErr w:type="spellEnd"/>
          </w:p>
          <w:p w:rsidR="009C72E3" w:rsidRPr="00BC6B3F" w:rsidRDefault="009C72E3" w:rsidP="004161D8">
            <w:pPr>
              <w:tabs>
                <w:tab w:val="left" w:pos="6300"/>
                <w:tab w:val="left" w:leader="underscore" w:pos="9639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6B3F">
              <w:rPr>
                <w:rFonts w:ascii="Times New Roman" w:hAnsi="Times New Roman"/>
                <w:sz w:val="24"/>
                <w:szCs w:val="24"/>
              </w:rPr>
              <w:t>«</w:t>
            </w:r>
            <w:r w:rsidR="007332B3" w:rsidRPr="00BC6B3F">
              <w:rPr>
                <w:rFonts w:ascii="Times New Roman" w:hAnsi="Times New Roman"/>
                <w:sz w:val="24"/>
                <w:szCs w:val="24"/>
              </w:rPr>
              <w:t>05</w:t>
            </w:r>
            <w:r w:rsidRPr="00BC6B3F">
              <w:rPr>
                <w:rFonts w:ascii="Times New Roman" w:hAnsi="Times New Roman"/>
                <w:sz w:val="24"/>
                <w:szCs w:val="24"/>
              </w:rPr>
              <w:t>» сентября 2016г</w:t>
            </w:r>
          </w:p>
          <w:p w:rsidR="009C72E3" w:rsidRPr="00BC6B3F" w:rsidRDefault="009C72E3" w:rsidP="00416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2E3" w:rsidRPr="00820954" w:rsidRDefault="009C72E3" w:rsidP="004161D8">
      <w:pPr>
        <w:tabs>
          <w:tab w:val="left" w:pos="6300"/>
          <w:tab w:val="left" w:leader="underscore" w:pos="9639"/>
        </w:tabs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820954">
        <w:rPr>
          <w:rFonts w:ascii="Times New Roman" w:hAnsi="Times New Roman"/>
          <w:color w:val="002060"/>
          <w:sz w:val="24"/>
          <w:szCs w:val="24"/>
        </w:rPr>
        <w:tab/>
      </w:r>
    </w:p>
    <w:p w:rsidR="009C72E3" w:rsidRPr="00820954" w:rsidRDefault="009C72E3" w:rsidP="009C72E3">
      <w:pPr>
        <w:rPr>
          <w:rFonts w:ascii="Times New Roman" w:hAnsi="Times New Roman"/>
          <w:color w:val="002060"/>
          <w:sz w:val="24"/>
          <w:szCs w:val="24"/>
        </w:rPr>
      </w:pPr>
    </w:p>
    <w:p w:rsidR="009C72E3" w:rsidRPr="00820954" w:rsidRDefault="00406E9A" w:rsidP="009C72E3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5947410" cy="2465070"/>
            <wp:effectExtent l="19050" t="0" r="0" b="0"/>
            <wp:docPr id="1" name="Рисунок 2" descr="C:\Users\Кудашовы\Desktop\image_1452655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Кудашовы\Desktop\image_14526553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E3" w:rsidRPr="00820954" w:rsidRDefault="009C72E3" w:rsidP="009C72E3">
      <w:pPr>
        <w:rPr>
          <w:rFonts w:ascii="Times New Roman" w:hAnsi="Times New Roman"/>
          <w:color w:val="002060"/>
          <w:sz w:val="24"/>
          <w:szCs w:val="24"/>
        </w:rPr>
      </w:pPr>
    </w:p>
    <w:p w:rsidR="009C72E3" w:rsidRPr="004161D8" w:rsidRDefault="009C72E3" w:rsidP="009C72E3">
      <w:pPr>
        <w:tabs>
          <w:tab w:val="num" w:pos="720"/>
        </w:tabs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color w:val="002060"/>
          <w:sz w:val="44"/>
          <w:szCs w:val="44"/>
          <w:lang w:eastAsia="ru-RU"/>
        </w:rPr>
      </w:pPr>
      <w:r w:rsidRPr="004161D8">
        <w:rPr>
          <w:rFonts w:ascii="Times New Roman" w:eastAsia="Times New Roman" w:hAnsi="Times New Roman"/>
          <w:b/>
          <w:color w:val="002060"/>
          <w:sz w:val="44"/>
          <w:szCs w:val="44"/>
          <w:lang w:eastAsia="ru-RU"/>
        </w:rPr>
        <w:t xml:space="preserve">Муниципальный проект </w:t>
      </w:r>
    </w:p>
    <w:p w:rsidR="009C72E3" w:rsidRPr="00A46B6C" w:rsidRDefault="009C72E3" w:rsidP="009C72E3">
      <w:pPr>
        <w:tabs>
          <w:tab w:val="num" w:pos="720"/>
        </w:tabs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color w:val="C00000"/>
          <w:sz w:val="44"/>
          <w:szCs w:val="44"/>
          <w:lang w:eastAsia="ru-RU"/>
        </w:rPr>
      </w:pPr>
      <w:r w:rsidRPr="00A46B6C">
        <w:rPr>
          <w:rFonts w:ascii="Times New Roman" w:eastAsia="Times New Roman" w:hAnsi="Times New Roman"/>
          <w:b/>
          <w:color w:val="C00000"/>
          <w:sz w:val="44"/>
          <w:szCs w:val="44"/>
          <w:lang w:eastAsia="ru-RU"/>
        </w:rPr>
        <w:t xml:space="preserve"> </w:t>
      </w:r>
      <w:r w:rsidR="007332B3" w:rsidRPr="00A46B6C">
        <w:rPr>
          <w:rFonts w:ascii="Times New Roman" w:eastAsia="Times New Roman" w:hAnsi="Times New Roman"/>
          <w:b/>
          <w:bCs/>
          <w:iCs/>
          <w:color w:val="C00000"/>
          <w:sz w:val="44"/>
          <w:szCs w:val="44"/>
          <w:lang w:eastAsia="ru-RU"/>
        </w:rPr>
        <w:t>«Сетевое взаимодействие образовательных организаций</w:t>
      </w:r>
      <w:r w:rsidRPr="00A46B6C">
        <w:rPr>
          <w:rFonts w:ascii="Times New Roman" w:eastAsia="Times New Roman" w:hAnsi="Times New Roman"/>
          <w:b/>
          <w:bCs/>
          <w:iCs/>
          <w:color w:val="C00000"/>
          <w:sz w:val="44"/>
          <w:szCs w:val="44"/>
          <w:lang w:eastAsia="ru-RU"/>
        </w:rPr>
        <w:t xml:space="preserve"> в системе единого методического пространства </w:t>
      </w:r>
      <w:proofErr w:type="spellStart"/>
      <w:r w:rsidR="007332B3" w:rsidRPr="00A46B6C">
        <w:rPr>
          <w:rFonts w:ascii="Times New Roman" w:eastAsia="Times New Roman" w:hAnsi="Times New Roman"/>
          <w:b/>
          <w:bCs/>
          <w:iCs/>
          <w:color w:val="C00000"/>
          <w:sz w:val="44"/>
          <w:szCs w:val="44"/>
          <w:lang w:eastAsia="ru-RU"/>
        </w:rPr>
        <w:t>Добрянского</w:t>
      </w:r>
      <w:proofErr w:type="spellEnd"/>
      <w:r w:rsidR="007332B3" w:rsidRPr="00A46B6C">
        <w:rPr>
          <w:rFonts w:ascii="Times New Roman" w:eastAsia="Times New Roman" w:hAnsi="Times New Roman"/>
          <w:b/>
          <w:bCs/>
          <w:iCs/>
          <w:color w:val="C00000"/>
          <w:sz w:val="44"/>
          <w:szCs w:val="44"/>
          <w:lang w:eastAsia="ru-RU"/>
        </w:rPr>
        <w:t xml:space="preserve"> муниципального </w:t>
      </w:r>
      <w:r w:rsidR="005D4391">
        <w:rPr>
          <w:rFonts w:ascii="Times New Roman" w:eastAsia="Times New Roman" w:hAnsi="Times New Roman"/>
          <w:b/>
          <w:bCs/>
          <w:iCs/>
          <w:color w:val="C00000"/>
          <w:sz w:val="44"/>
          <w:szCs w:val="44"/>
          <w:lang w:eastAsia="ru-RU"/>
        </w:rPr>
        <w:t xml:space="preserve">  </w:t>
      </w:r>
      <w:r w:rsidR="007332B3" w:rsidRPr="00A46B6C">
        <w:rPr>
          <w:rFonts w:ascii="Times New Roman" w:eastAsia="Times New Roman" w:hAnsi="Times New Roman"/>
          <w:b/>
          <w:bCs/>
          <w:iCs/>
          <w:color w:val="C00000"/>
          <w:sz w:val="44"/>
          <w:szCs w:val="44"/>
          <w:lang w:eastAsia="ru-RU"/>
        </w:rPr>
        <w:t>района</w:t>
      </w:r>
      <w:r w:rsidRPr="00A46B6C">
        <w:rPr>
          <w:rFonts w:ascii="Times New Roman" w:eastAsia="Times New Roman" w:hAnsi="Times New Roman"/>
          <w:b/>
          <w:bCs/>
          <w:iCs/>
          <w:color w:val="C00000"/>
          <w:sz w:val="44"/>
          <w:szCs w:val="44"/>
          <w:lang w:eastAsia="ru-RU"/>
        </w:rPr>
        <w:t>»</w:t>
      </w:r>
    </w:p>
    <w:p w:rsidR="009C72E3" w:rsidRPr="00F16D5D" w:rsidRDefault="009C72E3" w:rsidP="009C72E3">
      <w:pPr>
        <w:pStyle w:val="2"/>
        <w:spacing w:before="48" w:beforeAutospacing="0" w:after="48" w:afterAutospacing="0" w:line="276" w:lineRule="auto"/>
        <w:jc w:val="center"/>
        <w:rPr>
          <w:bCs w:val="0"/>
          <w:sz w:val="44"/>
          <w:szCs w:val="44"/>
        </w:rPr>
      </w:pPr>
      <w:r w:rsidRPr="00F16D5D">
        <w:rPr>
          <w:b w:val="0"/>
          <w:bCs w:val="0"/>
          <w:sz w:val="44"/>
          <w:szCs w:val="44"/>
        </w:rPr>
        <w:t xml:space="preserve"> </w:t>
      </w:r>
      <w:r w:rsidR="00F8274A" w:rsidRPr="00F16D5D">
        <w:rPr>
          <w:bCs w:val="0"/>
          <w:sz w:val="44"/>
          <w:szCs w:val="44"/>
        </w:rPr>
        <w:t>/</w:t>
      </w:r>
      <w:r w:rsidR="00D44822" w:rsidRPr="00F16D5D">
        <w:rPr>
          <w:b w:val="0"/>
          <w:bCs w:val="0"/>
          <w:sz w:val="44"/>
          <w:szCs w:val="44"/>
        </w:rPr>
        <w:t xml:space="preserve">на </w:t>
      </w:r>
      <w:r w:rsidRPr="00F16D5D">
        <w:rPr>
          <w:b w:val="0"/>
          <w:bCs w:val="0"/>
          <w:sz w:val="44"/>
          <w:szCs w:val="44"/>
        </w:rPr>
        <w:t>2016 - 2019 г</w:t>
      </w:r>
      <w:r w:rsidR="007332B3" w:rsidRPr="00F16D5D">
        <w:rPr>
          <w:b w:val="0"/>
          <w:bCs w:val="0"/>
          <w:sz w:val="44"/>
          <w:szCs w:val="44"/>
        </w:rPr>
        <w:t>.</w:t>
      </w:r>
      <w:r w:rsidR="004161D8" w:rsidRPr="00F16D5D">
        <w:rPr>
          <w:b w:val="0"/>
          <w:bCs w:val="0"/>
          <w:sz w:val="44"/>
          <w:szCs w:val="44"/>
        </w:rPr>
        <w:t>г</w:t>
      </w:r>
      <w:r w:rsidR="007332B3" w:rsidRPr="00F16D5D">
        <w:rPr>
          <w:b w:val="0"/>
          <w:bCs w:val="0"/>
          <w:sz w:val="44"/>
          <w:szCs w:val="44"/>
        </w:rPr>
        <w:t>.</w:t>
      </w:r>
      <w:r w:rsidR="00F8274A" w:rsidRPr="00F16D5D">
        <w:rPr>
          <w:b w:val="0"/>
          <w:bCs w:val="0"/>
          <w:sz w:val="44"/>
          <w:szCs w:val="44"/>
        </w:rPr>
        <w:t>/</w:t>
      </w:r>
    </w:p>
    <w:p w:rsidR="009C72E3" w:rsidRDefault="009C72E3" w:rsidP="009C72E3">
      <w:pPr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7332B3" w:rsidRDefault="007332B3" w:rsidP="009C72E3">
      <w:pPr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9C72E3" w:rsidRPr="00820954" w:rsidRDefault="009C72E3" w:rsidP="007332B3">
      <w:pPr>
        <w:rPr>
          <w:rFonts w:ascii="Times New Roman" w:hAnsi="Times New Roman"/>
          <w:color w:val="002060"/>
          <w:sz w:val="24"/>
          <w:szCs w:val="24"/>
        </w:rPr>
      </w:pPr>
    </w:p>
    <w:p w:rsidR="007332B3" w:rsidRPr="00F16D5D" w:rsidRDefault="009C72E3" w:rsidP="009C72E3">
      <w:pPr>
        <w:jc w:val="center"/>
        <w:rPr>
          <w:rFonts w:ascii="Times New Roman" w:hAnsi="Times New Roman"/>
          <w:sz w:val="24"/>
          <w:szCs w:val="24"/>
        </w:rPr>
        <w:sectPr w:rsidR="007332B3" w:rsidRPr="00F16D5D" w:rsidSect="00E0706D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 w:rsidRPr="00F16D5D">
        <w:rPr>
          <w:rFonts w:ascii="Times New Roman" w:hAnsi="Times New Roman"/>
          <w:sz w:val="24"/>
          <w:szCs w:val="24"/>
        </w:rPr>
        <w:t>Добрянка, 2016</w:t>
      </w:r>
    </w:p>
    <w:p w:rsidR="009C72E3" w:rsidRPr="008E7992" w:rsidRDefault="009C72E3" w:rsidP="008E7992">
      <w:pPr>
        <w:tabs>
          <w:tab w:val="num" w:pos="720"/>
        </w:tabs>
        <w:spacing w:after="0"/>
        <w:contextualSpacing/>
        <w:jc w:val="right"/>
        <w:rPr>
          <w:rFonts w:ascii="Times New Roman" w:hAnsi="Times New Roman"/>
          <w:bCs/>
          <w:i/>
          <w:sz w:val="24"/>
          <w:szCs w:val="24"/>
        </w:rPr>
      </w:pPr>
      <w:r w:rsidRPr="008E7992">
        <w:rPr>
          <w:rFonts w:ascii="Times New Roman" w:hAnsi="Times New Roman"/>
          <w:bCs/>
          <w:i/>
          <w:sz w:val="24"/>
          <w:szCs w:val="24"/>
        </w:rPr>
        <w:lastRenderedPageBreak/>
        <w:t>Сетевое образование,  является наиболее</w:t>
      </w:r>
    </w:p>
    <w:p w:rsidR="009C72E3" w:rsidRPr="008E7992" w:rsidRDefault="009C72E3" w:rsidP="008E7992">
      <w:pPr>
        <w:tabs>
          <w:tab w:val="num" w:pos="720"/>
        </w:tabs>
        <w:spacing w:after="0"/>
        <w:contextualSpacing/>
        <w:jc w:val="right"/>
        <w:rPr>
          <w:rFonts w:ascii="Times New Roman" w:hAnsi="Times New Roman"/>
          <w:bCs/>
          <w:i/>
          <w:sz w:val="24"/>
          <w:szCs w:val="24"/>
        </w:rPr>
      </w:pPr>
      <w:r w:rsidRPr="008E7992">
        <w:rPr>
          <w:rFonts w:ascii="Times New Roman" w:hAnsi="Times New Roman"/>
          <w:bCs/>
          <w:i/>
          <w:sz w:val="24"/>
          <w:szCs w:val="24"/>
        </w:rPr>
        <w:t xml:space="preserve"> инновационной перспективной моделью</w:t>
      </w:r>
    </w:p>
    <w:p w:rsidR="009C72E3" w:rsidRPr="008E7992" w:rsidRDefault="009C72E3" w:rsidP="008E7992">
      <w:pPr>
        <w:tabs>
          <w:tab w:val="num" w:pos="720"/>
        </w:tabs>
        <w:spacing w:after="0"/>
        <w:contextualSpacing/>
        <w:jc w:val="right"/>
        <w:rPr>
          <w:rFonts w:ascii="Times New Roman" w:hAnsi="Times New Roman"/>
          <w:bCs/>
          <w:i/>
          <w:sz w:val="24"/>
          <w:szCs w:val="24"/>
        </w:rPr>
      </w:pPr>
      <w:r w:rsidRPr="008E7992">
        <w:rPr>
          <w:rFonts w:ascii="Times New Roman" w:hAnsi="Times New Roman"/>
          <w:bCs/>
          <w:i/>
          <w:sz w:val="24"/>
          <w:szCs w:val="24"/>
        </w:rPr>
        <w:t xml:space="preserve"> развития образования, подготовки человека</w:t>
      </w:r>
    </w:p>
    <w:p w:rsidR="009C72E3" w:rsidRPr="008E7992" w:rsidRDefault="009C72E3" w:rsidP="008E7992">
      <w:pPr>
        <w:tabs>
          <w:tab w:val="num" w:pos="720"/>
        </w:tabs>
        <w:spacing w:after="0"/>
        <w:contextualSpacing/>
        <w:jc w:val="right"/>
        <w:rPr>
          <w:rFonts w:ascii="Times New Roman" w:hAnsi="Times New Roman"/>
          <w:bCs/>
          <w:i/>
          <w:sz w:val="24"/>
          <w:szCs w:val="24"/>
        </w:rPr>
      </w:pPr>
      <w:r w:rsidRPr="008E7992">
        <w:rPr>
          <w:rFonts w:ascii="Times New Roman" w:hAnsi="Times New Roman"/>
          <w:bCs/>
          <w:i/>
          <w:sz w:val="24"/>
          <w:szCs w:val="24"/>
        </w:rPr>
        <w:t xml:space="preserve"> к жизнедеятельности в информационном обществе</w:t>
      </w:r>
    </w:p>
    <w:p w:rsidR="009C72E3" w:rsidRPr="008E7992" w:rsidRDefault="009C72E3" w:rsidP="008E7992">
      <w:pPr>
        <w:tabs>
          <w:tab w:val="num" w:pos="720"/>
        </w:tabs>
        <w:spacing w:after="0"/>
        <w:contextualSpacing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C72E3" w:rsidRPr="008E7992" w:rsidRDefault="009C72E3" w:rsidP="008E7992">
      <w:pPr>
        <w:tabs>
          <w:tab w:val="num" w:pos="720"/>
        </w:tabs>
        <w:spacing w:after="0"/>
        <w:contextualSpacing/>
        <w:jc w:val="right"/>
        <w:rPr>
          <w:rFonts w:ascii="Times New Roman" w:hAnsi="Times New Roman"/>
          <w:bCs/>
          <w:i/>
          <w:sz w:val="24"/>
          <w:szCs w:val="24"/>
        </w:rPr>
      </w:pPr>
      <w:r w:rsidRPr="008E7992">
        <w:rPr>
          <w:rFonts w:ascii="Times New Roman" w:hAnsi="Times New Roman"/>
          <w:bCs/>
          <w:i/>
          <w:sz w:val="24"/>
          <w:szCs w:val="24"/>
        </w:rPr>
        <w:t xml:space="preserve">И. </w:t>
      </w:r>
      <w:proofErr w:type="spellStart"/>
      <w:r w:rsidRPr="008E7992">
        <w:rPr>
          <w:rFonts w:ascii="Times New Roman" w:hAnsi="Times New Roman"/>
          <w:bCs/>
          <w:i/>
          <w:sz w:val="24"/>
          <w:szCs w:val="24"/>
        </w:rPr>
        <w:t>Масуда</w:t>
      </w:r>
      <w:proofErr w:type="spellEnd"/>
      <w:r w:rsidRPr="008E7992">
        <w:rPr>
          <w:rFonts w:ascii="Times New Roman" w:hAnsi="Times New Roman"/>
          <w:bCs/>
          <w:i/>
          <w:sz w:val="24"/>
          <w:szCs w:val="24"/>
        </w:rPr>
        <w:t xml:space="preserve">, японский ученый </w:t>
      </w:r>
    </w:p>
    <w:p w:rsidR="00540C57" w:rsidRPr="008E7992" w:rsidRDefault="007F085B" w:rsidP="008E7992">
      <w:pPr>
        <w:tabs>
          <w:tab w:val="num" w:pos="720"/>
        </w:tabs>
        <w:spacing w:after="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F7A00" w:rsidRPr="008E799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проект  </w:t>
      </w:r>
      <w:r w:rsidR="007332B3" w:rsidRPr="007332B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«Сетевое взаимодействие образовательных организаций в системе единого методического пространства </w:t>
      </w:r>
      <w:proofErr w:type="spellStart"/>
      <w:r w:rsidR="007332B3" w:rsidRPr="007332B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Добрянского</w:t>
      </w:r>
      <w:proofErr w:type="spellEnd"/>
      <w:r w:rsidR="007332B3" w:rsidRPr="007332B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муниципального района»</w:t>
      </w:r>
      <w:r w:rsidR="007332B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E1960" w:rsidRPr="008E79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включает себя </w:t>
      </w:r>
      <w:proofErr w:type="spellStart"/>
      <w:r w:rsidR="006E1960" w:rsidRPr="008E79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подпроекты</w:t>
      </w:r>
      <w:proofErr w:type="spellEnd"/>
      <w:r w:rsidR="006E1960" w:rsidRPr="008E79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31436B" w:rsidRPr="008E7992" w:rsidRDefault="0031436B" w:rsidP="008E7992">
      <w:pPr>
        <w:tabs>
          <w:tab w:val="num" w:pos="720"/>
        </w:tabs>
        <w:spacing w:after="0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037C1" w:rsidRPr="00B319F7" w:rsidRDefault="0031436B" w:rsidP="008E7992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proofErr w:type="spellStart"/>
      <w:r w:rsidRPr="00B319F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Подпроект</w:t>
      </w:r>
      <w:r w:rsidR="00F037C1" w:rsidRPr="00B319F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ы</w:t>
      </w:r>
      <w:proofErr w:type="spellEnd"/>
      <w:r w:rsidRPr="00B319F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1857D7" w:rsidRPr="00B319F7" w:rsidRDefault="001857D7" w:rsidP="008E7992">
      <w:pPr>
        <w:numPr>
          <w:ilvl w:val="0"/>
          <w:numId w:val="28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19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Формирование </w:t>
      </w:r>
      <w:proofErr w:type="spellStart"/>
      <w:r w:rsidRPr="00B319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метапредметных</w:t>
      </w:r>
      <w:proofErr w:type="spellEnd"/>
      <w:r w:rsidRPr="00B319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компетенций педагога в условиях внедрения ФГОС </w:t>
      </w:r>
      <w:r w:rsidR="00F037C1" w:rsidRPr="00B319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ООО</w:t>
      </w:r>
    </w:p>
    <w:p w:rsidR="0033741E" w:rsidRPr="0033741E" w:rsidRDefault="0033741E" w:rsidP="008E7992">
      <w:pPr>
        <w:numPr>
          <w:ilvl w:val="0"/>
          <w:numId w:val="28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3741E">
        <w:rPr>
          <w:rFonts w:ascii="Times New Roman" w:hAnsi="Times New Roman"/>
          <w:sz w:val="24"/>
          <w:szCs w:val="24"/>
        </w:rPr>
        <w:t>Игровое пространство в образовательном пространстве ДОО</w:t>
      </w:r>
    </w:p>
    <w:p w:rsidR="001857D7" w:rsidRPr="00B319F7" w:rsidRDefault="001857D7" w:rsidP="008E7992">
      <w:pPr>
        <w:numPr>
          <w:ilvl w:val="0"/>
          <w:numId w:val="28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19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Методическое сопровождение школьных библиотек в условиях реализации ФГОС </w:t>
      </w:r>
    </w:p>
    <w:p w:rsidR="002C389A" w:rsidRPr="002C389A" w:rsidRDefault="002C389A" w:rsidP="008E7992">
      <w:pPr>
        <w:numPr>
          <w:ilvl w:val="0"/>
          <w:numId w:val="28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0" w:name="_GoBack"/>
      <w:bookmarkEnd w:id="0"/>
      <w:r w:rsidRPr="002C38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Информационно-коммуникационные технологии в практике педагога</w:t>
      </w:r>
      <w:r w:rsidRPr="002C38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1857D7" w:rsidRPr="00B319F7" w:rsidRDefault="001857D7" w:rsidP="008E7992">
      <w:pPr>
        <w:numPr>
          <w:ilvl w:val="0"/>
          <w:numId w:val="28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319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Формирование духовно-нравственной культуры </w:t>
      </w:r>
      <w:proofErr w:type="gramStart"/>
      <w:r w:rsidRPr="00B319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обучающихся</w:t>
      </w:r>
      <w:proofErr w:type="gramEnd"/>
    </w:p>
    <w:p w:rsidR="00574030" w:rsidRPr="00574030" w:rsidRDefault="00574030" w:rsidP="00574030">
      <w:pPr>
        <w:pStyle w:val="a3"/>
        <w:numPr>
          <w:ilvl w:val="0"/>
          <w:numId w:val="28"/>
        </w:numPr>
        <w:ind w:right="-208"/>
        <w:rPr>
          <w:rFonts w:ascii="Times New Roman" w:hAnsi="Times New Roman"/>
          <w:sz w:val="24"/>
          <w:szCs w:val="44"/>
        </w:rPr>
      </w:pPr>
      <w:r w:rsidRPr="00574030">
        <w:rPr>
          <w:rFonts w:ascii="Times New Roman" w:hAnsi="Times New Roman"/>
          <w:sz w:val="24"/>
          <w:szCs w:val="44"/>
        </w:rPr>
        <w:t xml:space="preserve">Организация повышения квалификации и переподготовки, сопровождение </w:t>
      </w:r>
      <w:proofErr w:type="spellStart"/>
      <w:r w:rsidRPr="00574030">
        <w:rPr>
          <w:rFonts w:ascii="Times New Roman" w:hAnsi="Times New Roman"/>
          <w:sz w:val="24"/>
          <w:szCs w:val="44"/>
        </w:rPr>
        <w:t>посткурсового</w:t>
      </w:r>
      <w:proofErr w:type="spellEnd"/>
      <w:r w:rsidRPr="00574030">
        <w:rPr>
          <w:rFonts w:ascii="Times New Roman" w:hAnsi="Times New Roman"/>
          <w:sz w:val="24"/>
          <w:szCs w:val="44"/>
        </w:rPr>
        <w:t xml:space="preserve"> профессионального развития  педагогических кадров  образовательных организаций </w:t>
      </w:r>
      <w:proofErr w:type="spellStart"/>
      <w:r w:rsidRPr="00574030">
        <w:rPr>
          <w:rFonts w:ascii="Times New Roman" w:hAnsi="Times New Roman"/>
          <w:sz w:val="24"/>
          <w:szCs w:val="44"/>
        </w:rPr>
        <w:t>Добрянского</w:t>
      </w:r>
      <w:proofErr w:type="spellEnd"/>
      <w:r w:rsidRPr="00574030">
        <w:rPr>
          <w:rFonts w:ascii="Times New Roman" w:hAnsi="Times New Roman"/>
          <w:sz w:val="24"/>
          <w:szCs w:val="44"/>
        </w:rPr>
        <w:t xml:space="preserve"> муниципального района в 2016-2019 </w:t>
      </w:r>
      <w:proofErr w:type="spellStart"/>
      <w:r w:rsidRPr="00574030">
        <w:rPr>
          <w:rFonts w:ascii="Times New Roman" w:hAnsi="Times New Roman"/>
          <w:sz w:val="24"/>
          <w:szCs w:val="44"/>
        </w:rPr>
        <w:t>уч.г</w:t>
      </w:r>
      <w:proofErr w:type="spellEnd"/>
      <w:r w:rsidRPr="00574030">
        <w:rPr>
          <w:rFonts w:ascii="Times New Roman" w:hAnsi="Times New Roman"/>
          <w:sz w:val="24"/>
          <w:szCs w:val="44"/>
        </w:rPr>
        <w:t>.</w:t>
      </w:r>
    </w:p>
    <w:p w:rsidR="00BF7A00" w:rsidRPr="008E7992" w:rsidRDefault="00BF7A00" w:rsidP="008E7992">
      <w:pPr>
        <w:tabs>
          <w:tab w:val="num" w:pos="720"/>
        </w:tabs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19F7" w:rsidRDefault="00BF7A00" w:rsidP="00AC225A">
      <w:pPr>
        <w:spacing w:after="0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8E7992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Заказчик:</w:t>
      </w: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5B6E" w:rsidRPr="008E7992">
        <w:rPr>
          <w:rFonts w:ascii="Times New Roman" w:hAnsi="Times New Roman"/>
          <w:sz w:val="24"/>
          <w:szCs w:val="24"/>
        </w:rPr>
        <w:t xml:space="preserve"> </w:t>
      </w:r>
      <w:r w:rsidR="00B319F7">
        <w:rPr>
          <w:rFonts w:ascii="Times New Roman" w:hAnsi="Times New Roman"/>
          <w:sz w:val="24"/>
          <w:szCs w:val="24"/>
        </w:rPr>
        <w:t xml:space="preserve">МКУ «Управление образования администрации </w:t>
      </w:r>
      <w:proofErr w:type="spellStart"/>
      <w:r w:rsidR="00B319F7">
        <w:rPr>
          <w:rFonts w:ascii="Times New Roman" w:hAnsi="Times New Roman"/>
          <w:sz w:val="24"/>
          <w:szCs w:val="24"/>
        </w:rPr>
        <w:t>Добрянского</w:t>
      </w:r>
      <w:proofErr w:type="spellEnd"/>
      <w:r w:rsidR="00B319F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AC225A">
        <w:rPr>
          <w:rFonts w:ascii="Times New Roman" w:hAnsi="Times New Roman"/>
          <w:b/>
          <w:bCs/>
          <w:sz w:val="24"/>
          <w:szCs w:val="24"/>
        </w:rPr>
        <w:t>»</w:t>
      </w:r>
    </w:p>
    <w:p w:rsidR="007332B3" w:rsidRDefault="00BF7A00" w:rsidP="00AC225A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E7992">
        <w:rPr>
          <w:rFonts w:ascii="Times New Roman" w:hAnsi="Times New Roman"/>
          <w:b/>
          <w:bCs/>
          <w:sz w:val="24"/>
          <w:szCs w:val="24"/>
        </w:rPr>
        <w:t xml:space="preserve">Разработчики проекта: </w:t>
      </w:r>
      <w:r w:rsidR="007332B3">
        <w:rPr>
          <w:rFonts w:ascii="Times New Roman" w:hAnsi="Times New Roman"/>
          <w:bCs/>
          <w:sz w:val="24"/>
          <w:szCs w:val="24"/>
        </w:rPr>
        <w:t>п</w:t>
      </w:r>
      <w:r w:rsidR="00373E95" w:rsidRPr="00373E95">
        <w:rPr>
          <w:rFonts w:ascii="Times New Roman" w:hAnsi="Times New Roman"/>
          <w:bCs/>
          <w:sz w:val="24"/>
          <w:szCs w:val="24"/>
        </w:rPr>
        <w:t>едагогический коллектив</w:t>
      </w:r>
      <w:r w:rsidR="00373E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2DCC" w:rsidRPr="008E7992">
        <w:rPr>
          <w:rFonts w:ascii="Times New Roman" w:hAnsi="Times New Roman"/>
          <w:bCs/>
          <w:sz w:val="24"/>
          <w:szCs w:val="24"/>
        </w:rPr>
        <w:t xml:space="preserve"> </w:t>
      </w:r>
      <w:r w:rsidR="00EA2CD3">
        <w:rPr>
          <w:rFonts w:ascii="Times New Roman" w:hAnsi="Times New Roman"/>
          <w:bCs/>
          <w:sz w:val="24"/>
          <w:szCs w:val="24"/>
        </w:rPr>
        <w:t xml:space="preserve">Муниципального бюджетного учреждения дополнительного профессионального образования «Информационно-методический центр» (далее </w:t>
      </w:r>
      <w:r w:rsidR="00F52DCC" w:rsidRPr="008E7992">
        <w:rPr>
          <w:rFonts w:ascii="Times New Roman" w:hAnsi="Times New Roman"/>
          <w:bCs/>
          <w:sz w:val="24"/>
          <w:szCs w:val="24"/>
        </w:rPr>
        <w:t>МБУ ДПО «ИМЦ»</w:t>
      </w:r>
      <w:r w:rsidR="00EA2CD3">
        <w:rPr>
          <w:rFonts w:ascii="Times New Roman" w:hAnsi="Times New Roman"/>
          <w:bCs/>
          <w:sz w:val="24"/>
          <w:szCs w:val="24"/>
        </w:rPr>
        <w:t>)</w:t>
      </w:r>
    </w:p>
    <w:p w:rsidR="004D3687" w:rsidRPr="008E7992" w:rsidRDefault="007332B3" w:rsidP="00AC225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E7992">
        <w:rPr>
          <w:rFonts w:ascii="Times New Roman" w:hAnsi="Times New Roman"/>
          <w:b/>
          <w:sz w:val="24"/>
          <w:szCs w:val="24"/>
        </w:rPr>
        <w:t xml:space="preserve"> </w:t>
      </w:r>
      <w:r w:rsidR="004D3687" w:rsidRPr="008E7992">
        <w:rPr>
          <w:rFonts w:ascii="Times New Roman" w:hAnsi="Times New Roman"/>
          <w:b/>
          <w:sz w:val="24"/>
          <w:szCs w:val="24"/>
        </w:rPr>
        <w:t xml:space="preserve">Информационная карта  проекта: </w:t>
      </w:r>
      <w:r w:rsidR="004D3687" w:rsidRPr="008E7992">
        <w:rPr>
          <w:rFonts w:ascii="Times New Roman" w:hAnsi="Times New Roman"/>
          <w:sz w:val="24"/>
          <w:szCs w:val="24"/>
        </w:rPr>
        <w:t xml:space="preserve">Проект является методическим, </w:t>
      </w:r>
      <w:r w:rsidR="00ED266A" w:rsidRPr="008E7992">
        <w:rPr>
          <w:rFonts w:ascii="Times New Roman" w:hAnsi="Times New Roman"/>
          <w:sz w:val="24"/>
          <w:szCs w:val="24"/>
        </w:rPr>
        <w:t xml:space="preserve">сетевым, </w:t>
      </w:r>
      <w:r w:rsidR="00570E93">
        <w:rPr>
          <w:rFonts w:ascii="Times New Roman" w:hAnsi="Times New Roman"/>
          <w:sz w:val="24"/>
          <w:szCs w:val="24"/>
        </w:rPr>
        <w:t>долгос</w:t>
      </w:r>
      <w:r w:rsidR="004D3687" w:rsidRPr="008E7992">
        <w:rPr>
          <w:rFonts w:ascii="Times New Roman" w:hAnsi="Times New Roman"/>
          <w:sz w:val="24"/>
          <w:szCs w:val="24"/>
        </w:rPr>
        <w:t>рочным.</w:t>
      </w:r>
    </w:p>
    <w:p w:rsidR="004D3687" w:rsidRPr="008E7992" w:rsidRDefault="004D3687" w:rsidP="00AC225A">
      <w:pPr>
        <w:tabs>
          <w:tab w:val="left" w:pos="1080"/>
        </w:tabs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E7992">
        <w:rPr>
          <w:rFonts w:ascii="Times New Roman" w:hAnsi="Times New Roman"/>
          <w:b/>
          <w:bCs/>
          <w:sz w:val="24"/>
          <w:szCs w:val="24"/>
        </w:rPr>
        <w:t>География проекта</w:t>
      </w:r>
      <w:r w:rsidR="007332B3">
        <w:rPr>
          <w:rFonts w:ascii="Times New Roman" w:hAnsi="Times New Roman"/>
          <w:b/>
          <w:bCs/>
          <w:sz w:val="24"/>
          <w:szCs w:val="24"/>
        </w:rPr>
        <w:t>:</w:t>
      </w:r>
      <w:r w:rsidR="00B319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19F7">
        <w:rPr>
          <w:rFonts w:ascii="Times New Roman" w:hAnsi="Times New Roman"/>
          <w:bCs/>
          <w:sz w:val="24"/>
          <w:szCs w:val="24"/>
        </w:rPr>
        <w:t>о</w:t>
      </w:r>
      <w:r w:rsidRPr="008E7992">
        <w:rPr>
          <w:rFonts w:ascii="Times New Roman" w:hAnsi="Times New Roman"/>
          <w:bCs/>
          <w:sz w:val="24"/>
          <w:szCs w:val="24"/>
        </w:rPr>
        <w:t xml:space="preserve">бразовательные </w:t>
      </w:r>
      <w:r w:rsidR="00193D0E" w:rsidRPr="008E7992">
        <w:rPr>
          <w:rFonts w:ascii="Times New Roman" w:hAnsi="Times New Roman"/>
          <w:bCs/>
          <w:sz w:val="24"/>
          <w:szCs w:val="24"/>
        </w:rPr>
        <w:t xml:space="preserve">организации </w:t>
      </w:r>
      <w:r w:rsidR="00EF603B" w:rsidRPr="008E79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332B3">
        <w:rPr>
          <w:rFonts w:ascii="Times New Roman" w:hAnsi="Times New Roman"/>
          <w:bCs/>
          <w:sz w:val="24"/>
          <w:szCs w:val="24"/>
        </w:rPr>
        <w:t>Добрянского</w:t>
      </w:r>
      <w:proofErr w:type="spellEnd"/>
      <w:r w:rsidR="007332B3">
        <w:rPr>
          <w:rFonts w:ascii="Times New Roman" w:hAnsi="Times New Roman"/>
          <w:bCs/>
          <w:sz w:val="24"/>
          <w:szCs w:val="24"/>
        </w:rPr>
        <w:t xml:space="preserve"> муниципального района (далее </w:t>
      </w:r>
      <w:r w:rsidR="00B319F7">
        <w:rPr>
          <w:rFonts w:ascii="Times New Roman" w:hAnsi="Times New Roman"/>
          <w:bCs/>
          <w:sz w:val="24"/>
          <w:szCs w:val="24"/>
        </w:rPr>
        <w:t xml:space="preserve">ОО </w:t>
      </w:r>
      <w:r w:rsidR="007332B3">
        <w:rPr>
          <w:rFonts w:ascii="Times New Roman" w:hAnsi="Times New Roman"/>
          <w:bCs/>
          <w:sz w:val="24"/>
          <w:szCs w:val="24"/>
        </w:rPr>
        <w:t>ДМР)</w:t>
      </w:r>
    </w:p>
    <w:p w:rsidR="004D3687" w:rsidRPr="008E7992" w:rsidRDefault="004D3687" w:rsidP="00AC225A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E7992">
        <w:rPr>
          <w:rFonts w:ascii="Times New Roman" w:hAnsi="Times New Roman"/>
          <w:b/>
          <w:bCs/>
          <w:sz w:val="24"/>
          <w:szCs w:val="24"/>
        </w:rPr>
        <w:t>Сроки реализации проекта</w:t>
      </w:r>
      <w:r w:rsidR="007332B3">
        <w:rPr>
          <w:rFonts w:ascii="Times New Roman" w:hAnsi="Times New Roman"/>
          <w:b/>
          <w:bCs/>
          <w:sz w:val="24"/>
          <w:szCs w:val="24"/>
        </w:rPr>
        <w:t>:</w:t>
      </w:r>
      <w:r w:rsidRPr="008E79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32B3">
        <w:rPr>
          <w:rFonts w:ascii="Times New Roman" w:hAnsi="Times New Roman"/>
          <w:bCs/>
          <w:sz w:val="24"/>
          <w:szCs w:val="24"/>
        </w:rPr>
        <w:t>сентябрь</w:t>
      </w:r>
      <w:r w:rsidRPr="008E7992">
        <w:rPr>
          <w:rFonts w:ascii="Times New Roman" w:hAnsi="Times New Roman"/>
          <w:bCs/>
          <w:sz w:val="24"/>
          <w:szCs w:val="24"/>
        </w:rPr>
        <w:t xml:space="preserve"> 201</w:t>
      </w:r>
      <w:r w:rsidR="00EF603B" w:rsidRPr="008E7992">
        <w:rPr>
          <w:rFonts w:ascii="Times New Roman" w:hAnsi="Times New Roman"/>
          <w:bCs/>
          <w:sz w:val="24"/>
          <w:szCs w:val="24"/>
        </w:rPr>
        <w:t>6</w:t>
      </w:r>
      <w:r w:rsidRPr="008E7992">
        <w:rPr>
          <w:rFonts w:ascii="Times New Roman" w:hAnsi="Times New Roman"/>
          <w:bCs/>
          <w:sz w:val="24"/>
          <w:szCs w:val="24"/>
        </w:rPr>
        <w:t xml:space="preserve"> – </w:t>
      </w:r>
      <w:r w:rsidR="00C607A7" w:rsidRPr="008E7992">
        <w:rPr>
          <w:rFonts w:ascii="Times New Roman" w:hAnsi="Times New Roman"/>
          <w:bCs/>
          <w:sz w:val="24"/>
          <w:szCs w:val="24"/>
        </w:rPr>
        <w:t xml:space="preserve">август </w:t>
      </w:r>
      <w:r w:rsidRPr="008E7992">
        <w:rPr>
          <w:rFonts w:ascii="Times New Roman" w:hAnsi="Times New Roman"/>
          <w:bCs/>
          <w:sz w:val="24"/>
          <w:szCs w:val="24"/>
        </w:rPr>
        <w:t>201</w:t>
      </w:r>
      <w:r w:rsidR="001E1794">
        <w:rPr>
          <w:rFonts w:ascii="Times New Roman" w:hAnsi="Times New Roman"/>
          <w:bCs/>
          <w:sz w:val="24"/>
          <w:szCs w:val="24"/>
        </w:rPr>
        <w:t>9</w:t>
      </w:r>
      <w:r w:rsidRPr="008E7992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4D3687" w:rsidRPr="008E7992" w:rsidRDefault="004D3687" w:rsidP="00AC225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E7992">
        <w:rPr>
          <w:rFonts w:ascii="Times New Roman" w:hAnsi="Times New Roman"/>
          <w:b/>
          <w:bCs/>
          <w:sz w:val="24"/>
          <w:szCs w:val="24"/>
        </w:rPr>
        <w:t>Участники:</w:t>
      </w:r>
      <w:r w:rsidR="00B319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19F7">
        <w:rPr>
          <w:rFonts w:ascii="Times New Roman" w:hAnsi="Times New Roman"/>
          <w:sz w:val="24"/>
          <w:szCs w:val="24"/>
        </w:rPr>
        <w:t xml:space="preserve">МКУ «Управление образования администрации </w:t>
      </w:r>
      <w:proofErr w:type="spellStart"/>
      <w:r w:rsidR="00B319F7">
        <w:rPr>
          <w:rFonts w:ascii="Times New Roman" w:hAnsi="Times New Roman"/>
          <w:sz w:val="24"/>
          <w:szCs w:val="24"/>
        </w:rPr>
        <w:t>Добрянского</w:t>
      </w:r>
      <w:proofErr w:type="spellEnd"/>
      <w:r w:rsidR="00B319F7">
        <w:rPr>
          <w:rFonts w:ascii="Times New Roman" w:hAnsi="Times New Roman"/>
          <w:sz w:val="24"/>
          <w:szCs w:val="24"/>
        </w:rPr>
        <w:t xml:space="preserve"> муниципального района, образовательные организации </w:t>
      </w:r>
      <w:proofErr w:type="spellStart"/>
      <w:r w:rsidR="00B319F7">
        <w:rPr>
          <w:rFonts w:ascii="Times New Roman" w:hAnsi="Times New Roman"/>
          <w:sz w:val="24"/>
          <w:szCs w:val="24"/>
        </w:rPr>
        <w:t>Добрянского</w:t>
      </w:r>
      <w:proofErr w:type="spellEnd"/>
      <w:r w:rsidR="00B319F7">
        <w:rPr>
          <w:rFonts w:ascii="Times New Roman" w:hAnsi="Times New Roman"/>
          <w:sz w:val="24"/>
          <w:szCs w:val="24"/>
        </w:rPr>
        <w:t xml:space="preserve"> муниципального района,  </w:t>
      </w:r>
      <w:r w:rsidR="00B319F7">
        <w:rPr>
          <w:rFonts w:ascii="Times New Roman" w:hAnsi="Times New Roman"/>
          <w:bCs/>
          <w:sz w:val="24"/>
          <w:szCs w:val="24"/>
        </w:rPr>
        <w:t>Муниципальное бюджетное учреждение дополнительного профессионального образования «Информационно-методический центр».</w:t>
      </w:r>
    </w:p>
    <w:p w:rsidR="00452620" w:rsidRPr="008E7992" w:rsidRDefault="00452620" w:rsidP="008E7992">
      <w:pPr>
        <w:pStyle w:val="1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89C" w:rsidRPr="00BC532F" w:rsidRDefault="007332B3" w:rsidP="00B319F7">
      <w:pPr>
        <w:spacing w:after="0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332B3">
        <w:rPr>
          <w:rFonts w:ascii="Times New Roman" w:hAnsi="Times New Roman"/>
          <w:b/>
          <w:bCs/>
          <w:iCs/>
          <w:sz w:val="24"/>
          <w:szCs w:val="24"/>
        </w:rPr>
        <w:t>ОБОСНОВАНИЕ ПРОЕКТА</w:t>
      </w:r>
    </w:p>
    <w:p w:rsidR="006E389C" w:rsidRPr="00E72FEB" w:rsidRDefault="006E389C" w:rsidP="006E389C">
      <w:pPr>
        <w:pStyle w:val="a6"/>
        <w:spacing w:before="0" w:beforeAutospacing="0" w:after="0" w:afterAutospacing="0" w:line="276" w:lineRule="auto"/>
        <w:ind w:firstLine="567"/>
        <w:jc w:val="both"/>
      </w:pPr>
      <w:r w:rsidRPr="00E72FEB">
        <w:t xml:space="preserve">В условиях реализации Комплекса мер по модернизации образования повышается значение методической работы с педагогами на муниципальном уровне, которая является одним из компонентов системы повышения квалификации работников образования, обеспечивающей связь науки с педагогической практикой, реализуя принципы непрерывности, индивидуализации, дифференциации. </w:t>
      </w:r>
    </w:p>
    <w:p w:rsidR="006E389C" w:rsidRPr="00E72FEB" w:rsidRDefault="006E389C" w:rsidP="006E389C">
      <w:pPr>
        <w:spacing w:after="0"/>
        <w:ind w:firstLine="450"/>
        <w:jc w:val="both"/>
        <w:rPr>
          <w:rFonts w:ascii="Times New Roman" w:hAnsi="Times New Roman"/>
          <w:bCs/>
          <w:iCs/>
          <w:sz w:val="24"/>
          <w:szCs w:val="24"/>
        </w:rPr>
      </w:pPr>
      <w:r w:rsidRPr="00E72FEB">
        <w:rPr>
          <w:rFonts w:ascii="Times New Roman" w:hAnsi="Times New Roman"/>
          <w:sz w:val="24"/>
          <w:szCs w:val="24"/>
        </w:rPr>
        <w:t xml:space="preserve">В </w:t>
      </w:r>
      <w:r w:rsidRPr="00EE5264">
        <w:rPr>
          <w:rFonts w:ascii="Times New Roman" w:hAnsi="Times New Roman"/>
          <w:sz w:val="24"/>
          <w:szCs w:val="24"/>
        </w:rPr>
        <w:t>программных документах Министерства образования РФ</w:t>
      </w:r>
      <w:r w:rsidRPr="00E72FEB">
        <w:rPr>
          <w:rFonts w:ascii="Times New Roman" w:hAnsi="Times New Roman"/>
          <w:sz w:val="24"/>
          <w:szCs w:val="24"/>
        </w:rPr>
        <w:t xml:space="preserve"> определяется необходимость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FEB">
        <w:rPr>
          <w:rFonts w:ascii="Times New Roman" w:hAnsi="Times New Roman"/>
          <w:sz w:val="24"/>
          <w:szCs w:val="24"/>
        </w:rPr>
        <w:t xml:space="preserve">построения муниципальной методической службы на принципах сетевой организации и маркетинга. Решить эту задачу - значит привести деятельность </w:t>
      </w:r>
      <w:r w:rsidRPr="00EA2CD3">
        <w:rPr>
          <w:rFonts w:ascii="Times New Roman" w:hAnsi="Times New Roman"/>
        </w:rPr>
        <w:t>МБУ ДПО</w:t>
      </w:r>
      <w:r>
        <w:t xml:space="preserve"> «</w:t>
      </w:r>
      <w:r w:rsidRPr="00E72FEB">
        <w:rPr>
          <w:rFonts w:ascii="Times New Roman" w:hAnsi="Times New Roman"/>
          <w:sz w:val="24"/>
          <w:szCs w:val="24"/>
        </w:rPr>
        <w:t>ИМЦ</w:t>
      </w:r>
      <w:r>
        <w:t>»</w:t>
      </w:r>
      <w:r w:rsidRPr="00E72FEB">
        <w:rPr>
          <w:rFonts w:ascii="Times New Roman" w:hAnsi="Times New Roman"/>
          <w:sz w:val="24"/>
          <w:szCs w:val="24"/>
        </w:rPr>
        <w:t xml:space="preserve">  в соответствие с современными подходами к обновлению структуры и содержания общего </w:t>
      </w:r>
      <w:r w:rsidRPr="00E72FEB">
        <w:rPr>
          <w:rFonts w:ascii="Times New Roman" w:hAnsi="Times New Roman"/>
          <w:sz w:val="24"/>
          <w:szCs w:val="24"/>
        </w:rPr>
        <w:lastRenderedPageBreak/>
        <w:t>образования, обеспечить методическое сопровождение единого муниципального образовательного пространства.</w:t>
      </w:r>
    </w:p>
    <w:p w:rsidR="006E389C" w:rsidRPr="00B319F7" w:rsidRDefault="00B319F7" w:rsidP="006E389C">
      <w:pPr>
        <w:spacing w:after="0"/>
        <w:contextualSpacing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Нормативное</w:t>
      </w:r>
      <w:r w:rsidR="006E389C" w:rsidRPr="00B319F7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 xml:space="preserve"> обоснование проекта</w:t>
      </w:r>
      <w:r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:</w:t>
      </w:r>
    </w:p>
    <w:p w:rsidR="00DC7846" w:rsidRPr="00DC7846" w:rsidRDefault="00DC7846" w:rsidP="00DC7846">
      <w:pPr>
        <w:numPr>
          <w:ilvl w:val="0"/>
          <w:numId w:val="4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C7846">
        <w:rPr>
          <w:rFonts w:ascii="Times New Roman" w:hAnsi="Times New Roman"/>
          <w:sz w:val="24"/>
          <w:szCs w:val="24"/>
        </w:rPr>
        <w:t xml:space="preserve">Закон РФ «Об образовании в Российской Федерации» № 273 от 29.12.2012 </w:t>
      </w:r>
    </w:p>
    <w:p w:rsidR="00DC7846" w:rsidRPr="00AF1E3A" w:rsidRDefault="00DC7846" w:rsidP="00DC7846">
      <w:pPr>
        <w:numPr>
          <w:ilvl w:val="0"/>
          <w:numId w:val="43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846">
        <w:rPr>
          <w:rFonts w:ascii="Times New Roman" w:eastAsia="Times New Roman" w:hAnsi="Times New Roman"/>
          <w:sz w:val="24"/>
          <w:szCs w:val="24"/>
          <w:lang w:eastAsia="ru-RU"/>
        </w:rPr>
        <w:t>Концепция федеральной целевой программы развития образования на 2016– 2020 годы, утвержденная распоряжением Правительства Российской Федерации № 2765-р от  29 декабря 2014 г.</w:t>
      </w:r>
    </w:p>
    <w:p w:rsidR="00DC7846" w:rsidRPr="00AF1E3A" w:rsidRDefault="00DC7846" w:rsidP="00DC7846">
      <w:pPr>
        <w:numPr>
          <w:ilvl w:val="0"/>
          <w:numId w:val="43"/>
        </w:num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E3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«Развитие системы  образования в Пермском крае на  2013 – 2017гг»; </w:t>
      </w:r>
    </w:p>
    <w:p w:rsidR="006E389C" w:rsidRPr="00DC7846" w:rsidRDefault="006E389C" w:rsidP="00DC7846">
      <w:pPr>
        <w:numPr>
          <w:ilvl w:val="0"/>
          <w:numId w:val="43"/>
        </w:numPr>
        <w:spacing w:after="0"/>
        <w:ind w:left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Программа «Стратегия развития системы образования </w:t>
      </w:r>
      <w:proofErr w:type="spellStart"/>
      <w:r w:rsidRPr="00DC7846">
        <w:rPr>
          <w:rFonts w:ascii="Times New Roman" w:eastAsia="Times New Roman" w:hAnsi="Times New Roman" w:cs="Calibri"/>
          <w:sz w:val="24"/>
          <w:szCs w:val="24"/>
          <w:lang w:eastAsia="ru-RU"/>
        </w:rPr>
        <w:t>Добрянского</w:t>
      </w:r>
      <w:proofErr w:type="spellEnd"/>
      <w:r w:rsidRPr="00DC784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муниципального района до 2021г», 2015г</w:t>
      </w:r>
      <w:r w:rsidR="00DC7846" w:rsidRPr="00DC7846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6E389C" w:rsidRPr="008E7992" w:rsidRDefault="00DC7846" w:rsidP="00DC7846">
      <w:pPr>
        <w:numPr>
          <w:ilvl w:val="0"/>
          <w:numId w:val="43"/>
        </w:numPr>
        <w:spacing w:after="0"/>
        <w:ind w:left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</w:t>
      </w:r>
      <w:r w:rsidR="006E389C" w:rsidRPr="008E7992">
        <w:rPr>
          <w:rFonts w:ascii="Times New Roman" w:eastAsia="Times New Roman" w:hAnsi="Times New Roman" w:cs="Calibri"/>
          <w:sz w:val="24"/>
          <w:szCs w:val="24"/>
          <w:lang w:eastAsia="ru-RU"/>
        </w:rPr>
        <w:t>роекты инновационных образовательных учреждений ДМР, имеющих статус ФИП, КАП,  ЦИО, ОПП, ООУ.</w:t>
      </w:r>
      <w:r w:rsidR="006E389C" w:rsidRPr="008E7992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</w:p>
    <w:p w:rsidR="006E389C" w:rsidRDefault="006E389C" w:rsidP="008E7992">
      <w:pPr>
        <w:pStyle w:val="1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857D7" w:rsidRPr="008E7992" w:rsidRDefault="004D3687" w:rsidP="008E7992">
      <w:pPr>
        <w:pStyle w:val="10"/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E7992">
        <w:rPr>
          <w:rFonts w:ascii="Times New Roman" w:hAnsi="Times New Roman"/>
          <w:b/>
          <w:sz w:val="24"/>
          <w:szCs w:val="24"/>
        </w:rPr>
        <w:t>Цель проекта:</w:t>
      </w:r>
      <w:r w:rsidRPr="008E7992">
        <w:rPr>
          <w:rFonts w:ascii="Times New Roman" w:hAnsi="Times New Roman"/>
          <w:sz w:val="24"/>
          <w:szCs w:val="24"/>
        </w:rPr>
        <w:t xml:space="preserve"> </w:t>
      </w:r>
      <w:r w:rsidR="001857D7" w:rsidRPr="008E7992">
        <w:rPr>
          <w:rFonts w:ascii="Times New Roman" w:hAnsi="Times New Roman"/>
          <w:bCs/>
          <w:iCs/>
          <w:sz w:val="24"/>
          <w:szCs w:val="24"/>
        </w:rPr>
        <w:t>обновление содержания методической работы с педагогическими и руководящими кадрами на принципах се</w:t>
      </w:r>
      <w:r w:rsidR="001E1794">
        <w:rPr>
          <w:rFonts w:ascii="Times New Roman" w:hAnsi="Times New Roman"/>
          <w:bCs/>
          <w:iCs/>
          <w:sz w:val="24"/>
          <w:szCs w:val="24"/>
        </w:rPr>
        <w:t>тевой организации и маркетинга.</w:t>
      </w:r>
    </w:p>
    <w:p w:rsidR="004D3687" w:rsidRPr="008E7992" w:rsidRDefault="004D3687" w:rsidP="008E7992">
      <w:pPr>
        <w:spacing w:after="0"/>
        <w:rPr>
          <w:rFonts w:ascii="Times New Roman" w:hAnsi="Times New Roman"/>
          <w:sz w:val="24"/>
          <w:szCs w:val="24"/>
        </w:rPr>
      </w:pPr>
      <w:r w:rsidRPr="008E7992">
        <w:rPr>
          <w:rFonts w:ascii="Times New Roman" w:hAnsi="Times New Roman"/>
          <w:b/>
          <w:sz w:val="24"/>
          <w:szCs w:val="24"/>
        </w:rPr>
        <w:t>Задачи</w:t>
      </w:r>
      <w:r w:rsidR="006E389C">
        <w:rPr>
          <w:rFonts w:ascii="Times New Roman" w:hAnsi="Times New Roman"/>
          <w:b/>
          <w:sz w:val="24"/>
          <w:szCs w:val="24"/>
        </w:rPr>
        <w:t xml:space="preserve"> проекта</w:t>
      </w:r>
      <w:r w:rsidRPr="008E7992">
        <w:rPr>
          <w:rFonts w:ascii="Times New Roman" w:hAnsi="Times New Roman"/>
          <w:b/>
          <w:sz w:val="24"/>
          <w:szCs w:val="24"/>
        </w:rPr>
        <w:t xml:space="preserve">: </w:t>
      </w:r>
    </w:p>
    <w:p w:rsidR="001857D7" w:rsidRPr="008E7992" w:rsidRDefault="001857D7" w:rsidP="00B23837">
      <w:pPr>
        <w:numPr>
          <w:ilvl w:val="0"/>
          <w:numId w:val="44"/>
        </w:numPr>
        <w:spacing w:after="0"/>
        <w:ind w:left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 w:cs="Calibri"/>
          <w:sz w:val="24"/>
          <w:szCs w:val="24"/>
          <w:lang w:eastAsia="ru-RU"/>
        </w:rPr>
        <w:t>сфокусировать педагогический и методический потенциал образовательных организаций, имеющих статус  ФИП, КАП, ЦИО</w:t>
      </w:r>
      <w:proofErr w:type="gramStart"/>
      <w:r w:rsidRPr="008E7992">
        <w:rPr>
          <w:rFonts w:ascii="Times New Roman" w:eastAsia="Times New Roman" w:hAnsi="Times New Roman" w:cs="Calibri"/>
          <w:sz w:val="24"/>
          <w:szCs w:val="24"/>
          <w:lang w:eastAsia="ru-RU"/>
        </w:rPr>
        <w:t>,О</w:t>
      </w:r>
      <w:proofErr w:type="gramEnd"/>
      <w:r w:rsidRPr="008E7992">
        <w:rPr>
          <w:rFonts w:ascii="Times New Roman" w:eastAsia="Times New Roman" w:hAnsi="Times New Roman" w:cs="Calibri"/>
          <w:sz w:val="24"/>
          <w:szCs w:val="24"/>
          <w:lang w:eastAsia="ru-RU"/>
        </w:rPr>
        <w:t>ПП, ООУ на решение методических проблем в образовании;</w:t>
      </w:r>
    </w:p>
    <w:p w:rsidR="001857D7" w:rsidRPr="008E7992" w:rsidRDefault="001857D7" w:rsidP="00B23837">
      <w:pPr>
        <w:numPr>
          <w:ilvl w:val="0"/>
          <w:numId w:val="44"/>
        </w:numPr>
        <w:spacing w:after="0"/>
        <w:ind w:left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организовать </w:t>
      </w:r>
      <w:r w:rsidR="00B2383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повышение квалификации </w:t>
      </w:r>
      <w:r w:rsidRPr="008E79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педагогов </w:t>
      </w:r>
      <w:r w:rsidR="00B23837">
        <w:rPr>
          <w:rFonts w:ascii="Times New Roman" w:eastAsia="Times New Roman" w:hAnsi="Times New Roman" w:cs="Calibri"/>
          <w:sz w:val="24"/>
          <w:szCs w:val="24"/>
          <w:lang w:eastAsia="ru-RU"/>
        </w:rPr>
        <w:t>на принципах сетевой организации</w:t>
      </w:r>
      <w:r w:rsidRPr="008E7992">
        <w:rPr>
          <w:rFonts w:ascii="Times New Roman" w:eastAsia="Times New Roman" w:hAnsi="Times New Roman" w:cs="Calibri"/>
          <w:sz w:val="24"/>
          <w:szCs w:val="24"/>
          <w:lang w:eastAsia="ru-RU"/>
        </w:rPr>
        <w:t>;</w:t>
      </w:r>
    </w:p>
    <w:p w:rsidR="001857D7" w:rsidRPr="008E7992" w:rsidRDefault="001857D7" w:rsidP="00B23837">
      <w:pPr>
        <w:numPr>
          <w:ilvl w:val="0"/>
          <w:numId w:val="44"/>
        </w:numPr>
        <w:spacing w:after="0"/>
        <w:ind w:left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организовать </w:t>
      </w:r>
      <w:r w:rsidR="0007359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сетевые </w:t>
      </w:r>
      <w:r w:rsidRPr="008E79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методические </w:t>
      </w:r>
      <w:r w:rsidR="00B23837">
        <w:rPr>
          <w:rFonts w:ascii="Times New Roman" w:eastAsia="Times New Roman" w:hAnsi="Times New Roman" w:cs="Calibri"/>
          <w:sz w:val="24"/>
          <w:szCs w:val="24"/>
          <w:lang w:eastAsia="ru-RU"/>
        </w:rPr>
        <w:t>образовательные мероприятия</w:t>
      </w:r>
      <w:r w:rsidRPr="008E7992">
        <w:rPr>
          <w:rFonts w:ascii="Times New Roman" w:eastAsia="Times New Roman" w:hAnsi="Times New Roman" w:cs="Calibri"/>
          <w:sz w:val="24"/>
          <w:szCs w:val="24"/>
          <w:lang w:eastAsia="ru-RU"/>
        </w:rPr>
        <w:t>;</w:t>
      </w:r>
    </w:p>
    <w:p w:rsidR="00B23837" w:rsidRPr="00B23837" w:rsidRDefault="001857D7" w:rsidP="00B23837">
      <w:pPr>
        <w:numPr>
          <w:ilvl w:val="0"/>
          <w:numId w:val="44"/>
        </w:numPr>
        <w:spacing w:after="0"/>
        <w:ind w:left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E1794">
        <w:rPr>
          <w:rFonts w:ascii="Times New Roman" w:eastAsia="Times New Roman" w:hAnsi="Times New Roman" w:cs="Calibri"/>
          <w:sz w:val="24"/>
          <w:szCs w:val="24"/>
          <w:lang w:eastAsia="ru-RU"/>
        </w:rPr>
        <w:t>создать творческо-развивающие условия для педагогов по разработке нового содержания образования, новых технологий обучения и воспитания при реализ</w:t>
      </w:r>
      <w:r w:rsidR="001E1794" w:rsidRPr="001E1794">
        <w:rPr>
          <w:rFonts w:ascii="Times New Roman" w:eastAsia="Times New Roman" w:hAnsi="Times New Roman" w:cs="Calibri"/>
          <w:sz w:val="24"/>
          <w:szCs w:val="24"/>
          <w:lang w:eastAsia="ru-RU"/>
        </w:rPr>
        <w:t>ации внутренних резервов ОО ДМР</w:t>
      </w:r>
      <w:r w:rsidR="001E179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/</w:t>
      </w:r>
      <w:r w:rsidR="001E1794" w:rsidRPr="001E1794">
        <w:rPr>
          <w:rFonts w:ascii="Times New Roman" w:hAnsi="Times New Roman"/>
          <w:bCs/>
          <w:iCs/>
          <w:sz w:val="24"/>
          <w:szCs w:val="24"/>
        </w:rPr>
        <w:t>профессионализация педагогов через инновационный ресурс  образовательных организаций ДМР</w:t>
      </w:r>
      <w:r w:rsidR="00B23837">
        <w:rPr>
          <w:rFonts w:ascii="Times New Roman" w:hAnsi="Times New Roman"/>
          <w:bCs/>
          <w:iCs/>
          <w:sz w:val="24"/>
          <w:szCs w:val="24"/>
        </w:rPr>
        <w:t>/;</w:t>
      </w:r>
    </w:p>
    <w:p w:rsidR="00B23837" w:rsidRPr="008E7992" w:rsidRDefault="00B23837" w:rsidP="00B23837">
      <w:pPr>
        <w:numPr>
          <w:ilvl w:val="0"/>
          <w:numId w:val="44"/>
        </w:numPr>
        <w:spacing w:after="0"/>
        <w:ind w:left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дессименировать</w:t>
      </w:r>
      <w:proofErr w:type="spellEnd"/>
      <w:r w:rsidRPr="008E79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инновационны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е</w:t>
      </w:r>
      <w:r w:rsidRPr="008E79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достижени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я</w:t>
      </w:r>
      <w:r w:rsidR="0041782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сетевых ОО.</w:t>
      </w:r>
    </w:p>
    <w:p w:rsidR="00837D0E" w:rsidRPr="008E7992" w:rsidRDefault="00837D0E" w:rsidP="008E799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7D0E" w:rsidRDefault="00B23837" w:rsidP="00B319F7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02CD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ПРОЕКТА</w:t>
      </w:r>
    </w:p>
    <w:p w:rsidR="0030762E" w:rsidRPr="00247628" w:rsidRDefault="0030762E" w:rsidP="008E7992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334D" w:rsidRPr="000A7EF5" w:rsidRDefault="00247628" w:rsidP="000A7EF5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7EF5">
        <w:rPr>
          <w:rFonts w:ascii="Times New Roman" w:hAnsi="Times New Roman"/>
          <w:sz w:val="24"/>
          <w:szCs w:val="24"/>
        </w:rPr>
        <w:t xml:space="preserve">Для МБУ ДПО «ИМЦ» наиболее оптимальным вариантом развития и повышения эффективности </w:t>
      </w:r>
      <w:r w:rsidRPr="000A7EF5">
        <w:rPr>
          <w:rFonts w:ascii="Times New Roman" w:hAnsi="Times New Roman"/>
          <w:b/>
          <w:sz w:val="24"/>
          <w:szCs w:val="24"/>
        </w:rPr>
        <w:t>является модель сетевой организации методической работы,</w:t>
      </w:r>
      <w:r w:rsidRPr="000A7EF5">
        <w:rPr>
          <w:rFonts w:ascii="Times New Roman" w:hAnsi="Times New Roman"/>
          <w:sz w:val="24"/>
          <w:szCs w:val="24"/>
        </w:rPr>
        <w:t xml:space="preserve"> </w:t>
      </w:r>
      <w:r w:rsidR="002F55BC">
        <w:rPr>
          <w:rFonts w:ascii="Times New Roman" w:hAnsi="Times New Roman"/>
          <w:sz w:val="24"/>
          <w:szCs w:val="24"/>
        </w:rPr>
        <w:t xml:space="preserve">где координационная роль отводится </w:t>
      </w:r>
      <w:r w:rsidR="00542DF7">
        <w:rPr>
          <w:rFonts w:ascii="Times New Roman" w:hAnsi="Times New Roman"/>
          <w:sz w:val="24"/>
          <w:szCs w:val="24"/>
        </w:rPr>
        <w:t>«</w:t>
      </w:r>
      <w:r w:rsidR="002F55BC">
        <w:rPr>
          <w:rFonts w:ascii="Times New Roman" w:hAnsi="Times New Roman"/>
          <w:sz w:val="24"/>
          <w:szCs w:val="24"/>
        </w:rPr>
        <w:t>Информационно-</w:t>
      </w:r>
      <w:r w:rsidR="002F55BC" w:rsidRPr="000A7EF5">
        <w:rPr>
          <w:rStyle w:val="hl"/>
          <w:rFonts w:ascii="Times New Roman" w:hAnsi="Times New Roman"/>
          <w:sz w:val="24"/>
          <w:szCs w:val="24"/>
        </w:rPr>
        <w:t>методическо</w:t>
      </w:r>
      <w:r w:rsidR="002F55BC">
        <w:rPr>
          <w:rStyle w:val="hl"/>
          <w:rFonts w:ascii="Times New Roman" w:hAnsi="Times New Roman"/>
          <w:sz w:val="24"/>
          <w:szCs w:val="24"/>
        </w:rPr>
        <w:t>му</w:t>
      </w:r>
      <w:r w:rsidR="002F55BC" w:rsidRPr="000A7EF5">
        <w:rPr>
          <w:rFonts w:ascii="Times New Roman" w:hAnsi="Times New Roman"/>
          <w:sz w:val="24"/>
          <w:szCs w:val="24"/>
        </w:rPr>
        <w:t xml:space="preserve"> центр</w:t>
      </w:r>
      <w:r w:rsidR="002F55BC">
        <w:rPr>
          <w:rFonts w:ascii="Times New Roman" w:hAnsi="Times New Roman"/>
          <w:sz w:val="24"/>
          <w:szCs w:val="24"/>
        </w:rPr>
        <w:t>у</w:t>
      </w:r>
      <w:r w:rsidR="00542DF7">
        <w:rPr>
          <w:rFonts w:ascii="Times New Roman" w:hAnsi="Times New Roman"/>
          <w:sz w:val="24"/>
          <w:szCs w:val="24"/>
        </w:rPr>
        <w:t>»</w:t>
      </w:r>
      <w:r w:rsidR="002F55BC">
        <w:rPr>
          <w:rFonts w:ascii="Times New Roman" w:hAnsi="Times New Roman"/>
          <w:sz w:val="24"/>
          <w:szCs w:val="24"/>
        </w:rPr>
        <w:t xml:space="preserve">, а элементами сети </w:t>
      </w:r>
      <w:r w:rsidR="002F55BC" w:rsidRPr="000A7EF5">
        <w:rPr>
          <w:rFonts w:ascii="Times New Roman" w:hAnsi="Times New Roman"/>
          <w:sz w:val="24"/>
          <w:szCs w:val="24"/>
        </w:rPr>
        <w:t xml:space="preserve"> </w:t>
      </w:r>
      <w:r w:rsidR="002F55BC">
        <w:rPr>
          <w:rFonts w:ascii="Times New Roman" w:hAnsi="Times New Roman"/>
          <w:sz w:val="24"/>
          <w:szCs w:val="24"/>
        </w:rPr>
        <w:t xml:space="preserve"> выступают </w:t>
      </w:r>
      <w:r w:rsidRPr="000A7EF5">
        <w:rPr>
          <w:rFonts w:ascii="Times New Roman" w:hAnsi="Times New Roman"/>
          <w:sz w:val="24"/>
          <w:szCs w:val="24"/>
        </w:rPr>
        <w:t>федеральные инновационные площадки (ФИП), опытно – педагогические</w:t>
      </w:r>
      <w:r w:rsidR="002F55BC">
        <w:rPr>
          <w:rFonts w:ascii="Times New Roman" w:hAnsi="Times New Roman"/>
          <w:sz w:val="24"/>
          <w:szCs w:val="24"/>
        </w:rPr>
        <w:t xml:space="preserve"> площадки (ОПП)</w:t>
      </w:r>
      <w:r w:rsidRPr="000A7EF5">
        <w:rPr>
          <w:rFonts w:ascii="Times New Roman" w:hAnsi="Times New Roman"/>
          <w:sz w:val="24"/>
          <w:szCs w:val="24"/>
        </w:rPr>
        <w:t xml:space="preserve">, </w:t>
      </w:r>
      <w:r w:rsidR="002F55BC">
        <w:rPr>
          <w:rFonts w:ascii="Times New Roman" w:hAnsi="Times New Roman"/>
          <w:sz w:val="24"/>
          <w:szCs w:val="24"/>
        </w:rPr>
        <w:t xml:space="preserve">опорные образовательные учреждения (ООУ), </w:t>
      </w:r>
      <w:r w:rsidRPr="000A7EF5">
        <w:rPr>
          <w:rFonts w:ascii="Times New Roman" w:hAnsi="Times New Roman"/>
          <w:sz w:val="24"/>
          <w:szCs w:val="24"/>
        </w:rPr>
        <w:t>краевые инновационные площадки</w:t>
      </w:r>
      <w:r w:rsidR="002F55BC">
        <w:rPr>
          <w:rFonts w:ascii="Times New Roman" w:hAnsi="Times New Roman"/>
          <w:sz w:val="24"/>
          <w:szCs w:val="24"/>
        </w:rPr>
        <w:t xml:space="preserve"> (КИП)</w:t>
      </w:r>
      <w:r w:rsidRPr="000A7EF5">
        <w:rPr>
          <w:rFonts w:ascii="Times New Roman" w:hAnsi="Times New Roman"/>
          <w:sz w:val="24"/>
          <w:szCs w:val="24"/>
        </w:rPr>
        <w:t>,</w:t>
      </w:r>
      <w:r w:rsidR="002F55BC">
        <w:rPr>
          <w:rFonts w:ascii="Times New Roman" w:hAnsi="Times New Roman"/>
          <w:sz w:val="24"/>
          <w:szCs w:val="24"/>
        </w:rPr>
        <w:t xml:space="preserve"> </w:t>
      </w:r>
      <w:r w:rsidRPr="000A7EF5">
        <w:rPr>
          <w:rFonts w:ascii="Times New Roman" w:hAnsi="Times New Roman"/>
          <w:sz w:val="24"/>
          <w:szCs w:val="24"/>
        </w:rPr>
        <w:t xml:space="preserve">краевые </w:t>
      </w:r>
      <w:proofErr w:type="spellStart"/>
      <w:r w:rsidRPr="000A7EF5">
        <w:rPr>
          <w:rFonts w:ascii="Times New Roman" w:hAnsi="Times New Roman"/>
          <w:sz w:val="24"/>
          <w:szCs w:val="24"/>
        </w:rPr>
        <w:t>апробационные</w:t>
      </w:r>
      <w:proofErr w:type="spellEnd"/>
      <w:r w:rsidRPr="000A7EF5">
        <w:rPr>
          <w:rFonts w:ascii="Times New Roman" w:hAnsi="Times New Roman"/>
          <w:sz w:val="24"/>
          <w:szCs w:val="24"/>
        </w:rPr>
        <w:t xml:space="preserve"> площадки (КАП), центры инновационного опыта (ЦИО) и  др</w:t>
      </w:r>
      <w:r w:rsidR="002F55BC">
        <w:rPr>
          <w:rFonts w:ascii="Times New Roman" w:hAnsi="Times New Roman"/>
          <w:sz w:val="24"/>
          <w:szCs w:val="24"/>
        </w:rPr>
        <w:t>угие ОО.</w:t>
      </w:r>
      <w:r w:rsidRPr="000A7EF5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5D334D" w:rsidRPr="000A7EF5" w:rsidRDefault="005D334D" w:rsidP="000A7EF5">
      <w:pPr>
        <w:pStyle w:val="a3"/>
        <w:spacing w:after="0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0A7EF5">
        <w:rPr>
          <w:rFonts w:ascii="Times New Roman" w:hAnsi="Times New Roman"/>
          <w:bCs/>
          <w:iCs/>
          <w:sz w:val="24"/>
          <w:szCs w:val="24"/>
        </w:rPr>
        <w:t xml:space="preserve">При реализации проекта  используются внутренние  ресурсы  (педагогический опыт)  инновационного развития </w:t>
      </w:r>
      <w:r w:rsidR="002F55BC">
        <w:rPr>
          <w:rFonts w:ascii="Times New Roman" w:hAnsi="Times New Roman"/>
          <w:bCs/>
          <w:iCs/>
          <w:sz w:val="24"/>
          <w:szCs w:val="24"/>
        </w:rPr>
        <w:t>ОО</w:t>
      </w:r>
      <w:r w:rsidRPr="000A7EF5">
        <w:rPr>
          <w:rFonts w:ascii="Times New Roman" w:hAnsi="Times New Roman"/>
          <w:bCs/>
          <w:iCs/>
          <w:sz w:val="24"/>
          <w:szCs w:val="24"/>
        </w:rPr>
        <w:t xml:space="preserve"> и на базе </w:t>
      </w:r>
      <w:r w:rsidR="002F55BC">
        <w:rPr>
          <w:rFonts w:ascii="Times New Roman" w:hAnsi="Times New Roman"/>
          <w:bCs/>
          <w:iCs/>
          <w:sz w:val="24"/>
          <w:szCs w:val="24"/>
        </w:rPr>
        <w:t>их</w:t>
      </w:r>
      <w:r w:rsidRPr="000A7EF5">
        <w:rPr>
          <w:rFonts w:ascii="Times New Roman" w:hAnsi="Times New Roman"/>
          <w:bCs/>
          <w:iCs/>
          <w:sz w:val="24"/>
          <w:szCs w:val="24"/>
        </w:rPr>
        <w:t xml:space="preserve"> взращивается профессионализм педагогов в </w:t>
      </w:r>
      <w:r w:rsidR="002F55BC">
        <w:rPr>
          <w:rFonts w:ascii="Times New Roman" w:hAnsi="Times New Roman"/>
          <w:bCs/>
          <w:iCs/>
          <w:sz w:val="24"/>
          <w:szCs w:val="24"/>
        </w:rPr>
        <w:t xml:space="preserve">методической </w:t>
      </w:r>
      <w:r w:rsidRPr="000A7EF5">
        <w:rPr>
          <w:rFonts w:ascii="Times New Roman" w:hAnsi="Times New Roman"/>
          <w:bCs/>
          <w:iCs/>
          <w:sz w:val="24"/>
          <w:szCs w:val="24"/>
        </w:rPr>
        <w:t xml:space="preserve">сети ДМР.   </w:t>
      </w:r>
    </w:p>
    <w:p w:rsidR="003C73CC" w:rsidRDefault="005D334D" w:rsidP="003C73CC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1"/>
          <w:color w:val="FF0000"/>
        </w:rPr>
      </w:pPr>
      <w:r w:rsidRPr="00AC225A">
        <w:t xml:space="preserve">Данный проект  является результатом проектного замысла, поскольку участники проекта участвуют в </w:t>
      </w:r>
      <w:proofErr w:type="gramStart"/>
      <w:r w:rsidRPr="00AC225A">
        <w:t>едином</w:t>
      </w:r>
      <w:proofErr w:type="gramEnd"/>
      <w:r w:rsidRPr="00875423">
        <w:rPr>
          <w:color w:val="333333"/>
        </w:rPr>
        <w:t xml:space="preserve"> </w:t>
      </w:r>
      <w:r w:rsidRPr="00875423">
        <w:t>целеполагании, согласовывают механизмы и схемы взаимодействия, договарива</w:t>
      </w:r>
      <w:r w:rsidR="002F55BC">
        <w:t>ют</w:t>
      </w:r>
      <w:r w:rsidRPr="00875423">
        <w:t>ся о результатах деятельности. Идет формирование</w:t>
      </w:r>
      <w:r w:rsidRPr="00875423">
        <w:rPr>
          <w:bCs/>
          <w:iCs/>
        </w:rPr>
        <w:t xml:space="preserve"> </w:t>
      </w:r>
      <w:r>
        <w:rPr>
          <w:bCs/>
          <w:iCs/>
        </w:rPr>
        <w:t>компетенций педагога</w:t>
      </w:r>
      <w:r w:rsidRPr="00875423">
        <w:rPr>
          <w:bCs/>
          <w:iCs/>
        </w:rPr>
        <w:t xml:space="preserve">, </w:t>
      </w:r>
      <w:r>
        <w:rPr>
          <w:bCs/>
          <w:iCs/>
        </w:rPr>
        <w:t>так как</w:t>
      </w:r>
      <w:r w:rsidRPr="00875423">
        <w:rPr>
          <w:bCs/>
          <w:iCs/>
        </w:rPr>
        <w:t xml:space="preserve"> сам педагог выступает в роли «методиста» или «слушателя»</w:t>
      </w:r>
      <w:r w:rsidRPr="00875423">
        <w:rPr>
          <w:bCs/>
          <w:iCs/>
          <w:color w:val="FF0000"/>
        </w:rPr>
        <w:t xml:space="preserve"> </w:t>
      </w:r>
      <w:r w:rsidRPr="00875423">
        <w:rPr>
          <w:rStyle w:val="c1"/>
          <w:color w:val="000000"/>
        </w:rPr>
        <w:t xml:space="preserve">по </w:t>
      </w:r>
      <w:r>
        <w:rPr>
          <w:rStyle w:val="c1"/>
          <w:color w:val="000000"/>
        </w:rPr>
        <w:t xml:space="preserve">проблемному для него в образовательном плане </w:t>
      </w:r>
      <w:r w:rsidRPr="00875423">
        <w:rPr>
          <w:rStyle w:val="c1"/>
          <w:color w:val="000000"/>
        </w:rPr>
        <w:t>вопрос</w:t>
      </w:r>
      <w:r>
        <w:rPr>
          <w:rStyle w:val="c1"/>
          <w:color w:val="000000"/>
        </w:rPr>
        <w:t>у</w:t>
      </w:r>
      <w:r w:rsidR="000A7EF5" w:rsidRPr="002F55BC">
        <w:rPr>
          <w:rStyle w:val="c1"/>
          <w:color w:val="FF0000"/>
        </w:rPr>
        <w:t>.</w:t>
      </w:r>
      <w:r w:rsidRPr="002F55BC">
        <w:rPr>
          <w:rStyle w:val="c1"/>
          <w:color w:val="FF0000"/>
        </w:rPr>
        <w:t xml:space="preserve"> </w:t>
      </w:r>
    </w:p>
    <w:p w:rsidR="005D334D" w:rsidRDefault="005D334D" w:rsidP="003C73CC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1"/>
          <w:color w:val="000000"/>
        </w:rPr>
      </w:pPr>
      <w:r w:rsidRPr="00875423">
        <w:rPr>
          <w:rStyle w:val="c1"/>
          <w:color w:val="000000"/>
        </w:rPr>
        <w:lastRenderedPageBreak/>
        <w:t xml:space="preserve">Данная позиция </w:t>
      </w:r>
      <w:r>
        <w:rPr>
          <w:rStyle w:val="c1"/>
          <w:color w:val="000000"/>
        </w:rPr>
        <w:t xml:space="preserve">в рамках реализации </w:t>
      </w:r>
      <w:r w:rsidRPr="00875423">
        <w:rPr>
          <w:rStyle w:val="c1"/>
          <w:color w:val="000000"/>
        </w:rPr>
        <w:t>проекта  будет формировать компетентного учителя-профессионала, учителя, готового учиться и учить: учителя, способного  видеть проблемы, а не их следствия</w:t>
      </w:r>
      <w:r>
        <w:rPr>
          <w:rStyle w:val="c1"/>
          <w:color w:val="000000"/>
        </w:rPr>
        <w:t>.</w:t>
      </w:r>
    </w:p>
    <w:p w:rsidR="005D334D" w:rsidRDefault="005D334D" w:rsidP="005D334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72FEB">
        <w:rPr>
          <w:rFonts w:ascii="Times New Roman" w:eastAsia="Times New Roman" w:hAnsi="Times New Roman"/>
          <w:sz w:val="24"/>
          <w:szCs w:val="24"/>
        </w:rPr>
        <w:t>Сетевая организация методической работы опреде</w:t>
      </w:r>
      <w:r>
        <w:rPr>
          <w:rFonts w:ascii="Times New Roman" w:eastAsia="Times New Roman" w:hAnsi="Times New Roman"/>
          <w:sz w:val="24"/>
          <w:szCs w:val="24"/>
        </w:rPr>
        <w:t>ляется как среда, в которой любая образовательная</w:t>
      </w:r>
      <w:r w:rsidRPr="00E72FE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организация</w:t>
      </w:r>
      <w:r w:rsidRPr="00E72FEB">
        <w:rPr>
          <w:rFonts w:ascii="Times New Roman" w:eastAsia="Times New Roman" w:hAnsi="Times New Roman"/>
          <w:sz w:val="24"/>
          <w:szCs w:val="24"/>
        </w:rPr>
        <w:t xml:space="preserve"> или педаго</w:t>
      </w:r>
      <w:r>
        <w:rPr>
          <w:rFonts w:ascii="Times New Roman" w:eastAsia="Times New Roman" w:hAnsi="Times New Roman"/>
          <w:sz w:val="24"/>
          <w:szCs w:val="24"/>
        </w:rPr>
        <w:t>г могут взаимодействовать с любой образовательной</w:t>
      </w:r>
      <w:r w:rsidRPr="00E72FE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организацией</w:t>
      </w:r>
      <w:r w:rsidRPr="00E72FEB">
        <w:rPr>
          <w:rFonts w:ascii="Times New Roman" w:eastAsia="Times New Roman" w:hAnsi="Times New Roman"/>
          <w:sz w:val="24"/>
          <w:szCs w:val="24"/>
        </w:rPr>
        <w:t xml:space="preserve"> или педагогом по вопросам совместной работы, обмена идеями, созданию нового интеллектуального продукта, выстраивая новые сетевые взаимодействия как внутри сети, так и за ее пределами. </w:t>
      </w:r>
    </w:p>
    <w:p w:rsidR="005D334D" w:rsidRPr="00E72FEB" w:rsidRDefault="005D334D" w:rsidP="005D334D">
      <w:pPr>
        <w:spacing w:after="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Таким образом, ч</w:t>
      </w:r>
      <w:r w:rsidRPr="00E72FEB">
        <w:rPr>
          <w:rFonts w:ascii="Times New Roman" w:eastAsia="Times New Roman" w:hAnsi="Times New Roman"/>
          <w:sz w:val="24"/>
          <w:szCs w:val="24"/>
        </w:rPr>
        <w:t xml:space="preserve">ерез сетевое сотрудничество возможно использование инновационных ресурсов </w:t>
      </w:r>
      <w:r w:rsidRPr="00E72FEB">
        <w:rPr>
          <w:rFonts w:ascii="Times New Roman" w:hAnsi="Times New Roman"/>
          <w:sz w:val="24"/>
          <w:szCs w:val="24"/>
        </w:rPr>
        <w:t>образовательных организаций</w:t>
      </w:r>
      <w:r w:rsidRPr="00E72FEB">
        <w:rPr>
          <w:rFonts w:ascii="Times New Roman" w:eastAsia="Times New Roman" w:hAnsi="Times New Roman"/>
          <w:sz w:val="24"/>
          <w:szCs w:val="24"/>
        </w:rPr>
        <w:t xml:space="preserve"> для оказания методической поддержки другим </w:t>
      </w:r>
      <w:r w:rsidRPr="00E72FEB">
        <w:rPr>
          <w:rFonts w:ascii="Times New Roman" w:hAnsi="Times New Roman"/>
          <w:sz w:val="24"/>
          <w:szCs w:val="24"/>
        </w:rPr>
        <w:t>образовательны</w:t>
      </w:r>
      <w:r>
        <w:rPr>
          <w:rFonts w:ascii="Times New Roman" w:hAnsi="Times New Roman"/>
          <w:sz w:val="24"/>
          <w:szCs w:val="24"/>
        </w:rPr>
        <w:t>м</w:t>
      </w:r>
      <w:r w:rsidRPr="00E72FEB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ям</w:t>
      </w:r>
      <w:r w:rsidRPr="00E72FEB">
        <w:rPr>
          <w:rFonts w:ascii="Times New Roman" w:eastAsia="Times New Roman" w:hAnsi="Times New Roman"/>
          <w:sz w:val="24"/>
          <w:szCs w:val="24"/>
        </w:rPr>
        <w:t xml:space="preserve">, нуждающихся в инновационных наработках, идет </w:t>
      </w:r>
      <w:r w:rsidRPr="00E72FEB">
        <w:rPr>
          <w:rFonts w:ascii="Times New Roman" w:eastAsia="Times New Roman" w:hAnsi="Times New Roman"/>
          <w:color w:val="000000"/>
          <w:sz w:val="24"/>
          <w:szCs w:val="24"/>
        </w:rPr>
        <w:t>·</w:t>
      </w:r>
      <w:r w:rsidR="005D4391">
        <w:rPr>
          <w:rFonts w:ascii="Times New Roman" w:eastAsia="Times New Roman" w:hAnsi="Times New Roman"/>
          <w:sz w:val="24"/>
          <w:szCs w:val="24"/>
        </w:rPr>
        <w:t>удовлетворение информационных</w:t>
      </w:r>
      <w:r w:rsidRPr="00E72FEB">
        <w:rPr>
          <w:rFonts w:ascii="Times New Roman" w:eastAsia="Times New Roman" w:hAnsi="Times New Roman"/>
          <w:sz w:val="24"/>
          <w:szCs w:val="24"/>
        </w:rPr>
        <w:t xml:space="preserve"> и профессиональных потребностей педагогических и руководящих работников через ОО как субъекты сетевой организации</w:t>
      </w:r>
      <w:r>
        <w:rPr>
          <w:rFonts w:ascii="Times New Roman" w:eastAsia="Times New Roman" w:hAnsi="Times New Roman"/>
          <w:sz w:val="24"/>
          <w:szCs w:val="24"/>
        </w:rPr>
        <w:t>. </w:t>
      </w:r>
      <w:r w:rsidRPr="00E72FEB">
        <w:rPr>
          <w:rFonts w:ascii="Times New Roman" w:eastAsia="Times New Roman" w:hAnsi="Times New Roman"/>
          <w:color w:val="000000"/>
          <w:sz w:val="24"/>
          <w:szCs w:val="24"/>
        </w:rPr>
        <w:t>В условиях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сети</w:t>
      </w:r>
      <w:r w:rsidRPr="00E72FEB">
        <w:rPr>
          <w:rFonts w:ascii="Times New Roman" w:eastAsia="Times New Roman" w:hAnsi="Times New Roman"/>
          <w:color w:val="000000"/>
          <w:sz w:val="24"/>
          <w:szCs w:val="24"/>
        </w:rPr>
        <w:t xml:space="preserve"> идет развитие профессиональной компетентности педагогов и образовательной системы ДМР. </w:t>
      </w:r>
    </w:p>
    <w:p w:rsidR="005D334D" w:rsidRDefault="005D334D" w:rsidP="005D334D">
      <w:pPr>
        <w:spacing w:after="0"/>
        <w:ind w:firstLine="450"/>
        <w:jc w:val="both"/>
        <w:rPr>
          <w:rFonts w:ascii="Times New Roman" w:eastAsia="Times New Roman" w:hAnsi="Times New Roman"/>
          <w:sz w:val="24"/>
          <w:szCs w:val="24"/>
        </w:rPr>
      </w:pPr>
      <w:r w:rsidRPr="00E72FEB">
        <w:rPr>
          <w:rFonts w:ascii="Times New Roman" w:hAnsi="Times New Roman"/>
          <w:bCs/>
          <w:iCs/>
          <w:sz w:val="24"/>
          <w:szCs w:val="24"/>
        </w:rPr>
        <w:t xml:space="preserve">Сетевое взаимодействие </w:t>
      </w:r>
      <w:r w:rsidRPr="00E72FEB">
        <w:rPr>
          <w:rFonts w:ascii="Times New Roman" w:hAnsi="Times New Roman"/>
          <w:sz w:val="24"/>
          <w:szCs w:val="24"/>
        </w:rPr>
        <w:t>образовательных организаций</w:t>
      </w:r>
      <w:r w:rsidRPr="00E72FEB">
        <w:rPr>
          <w:rFonts w:ascii="Times New Roman" w:hAnsi="Times New Roman"/>
          <w:bCs/>
          <w:iCs/>
          <w:sz w:val="24"/>
          <w:szCs w:val="24"/>
        </w:rPr>
        <w:t xml:space="preserve"> способствует  </w:t>
      </w:r>
      <w:r w:rsidRPr="00E72FEB">
        <w:rPr>
          <w:rFonts w:ascii="Times New Roman" w:eastAsia="Times New Roman" w:hAnsi="Times New Roman"/>
          <w:sz w:val="24"/>
          <w:szCs w:val="24"/>
        </w:rPr>
        <w:t xml:space="preserve">созданию и поддержке единой информационно-методической среды в системе образования </w:t>
      </w:r>
      <w:proofErr w:type="spellStart"/>
      <w:r w:rsidRPr="00E72FEB">
        <w:rPr>
          <w:rFonts w:ascii="Times New Roman" w:eastAsia="Times New Roman" w:hAnsi="Times New Roman"/>
          <w:sz w:val="24"/>
          <w:szCs w:val="24"/>
        </w:rPr>
        <w:t>Добрянского</w:t>
      </w:r>
      <w:proofErr w:type="spellEnd"/>
      <w:r w:rsidRPr="00E72FEB">
        <w:rPr>
          <w:rFonts w:ascii="Times New Roman" w:eastAsia="Times New Roman" w:hAnsi="Times New Roman"/>
          <w:sz w:val="24"/>
          <w:szCs w:val="24"/>
        </w:rPr>
        <w:t xml:space="preserve"> муниципального  района, обеспечивающей сохранение, развитие и эффективное использование  педагогического потенциала района; а так же создает оптимальные условия для непрерывного профессионального совершенствования педагога,  способствует повышению уровня его подготовленности к решению профессиональных задач, реализации ФГОС. </w:t>
      </w:r>
    </w:p>
    <w:p w:rsidR="000F0C9C" w:rsidRPr="000F0C9C" w:rsidRDefault="000F0C9C" w:rsidP="000F0C9C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0F0C9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Форма реализации проекта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:</w:t>
      </w:r>
    </w:p>
    <w:p w:rsidR="000F0C9C" w:rsidRDefault="000F0C9C" w:rsidP="003C73CC">
      <w:pPr>
        <w:numPr>
          <w:ilvl w:val="0"/>
          <w:numId w:val="4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лекции,</w:t>
      </w:r>
    </w:p>
    <w:p w:rsidR="000F0C9C" w:rsidRDefault="000F0C9C" w:rsidP="003C73CC">
      <w:pPr>
        <w:numPr>
          <w:ilvl w:val="0"/>
          <w:numId w:val="4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 xml:space="preserve">семинары, </w:t>
      </w:r>
    </w:p>
    <w:p w:rsidR="000F0C9C" w:rsidRPr="008E7992" w:rsidRDefault="000F0C9C" w:rsidP="003C73CC">
      <w:pPr>
        <w:numPr>
          <w:ilvl w:val="0"/>
          <w:numId w:val="4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>проектные семинары;</w:t>
      </w:r>
    </w:p>
    <w:p w:rsidR="000F0C9C" w:rsidRPr="008E7992" w:rsidRDefault="000F0C9C" w:rsidP="003C73CC">
      <w:pPr>
        <w:numPr>
          <w:ilvl w:val="0"/>
          <w:numId w:val="4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>семинары – практикумы;</w:t>
      </w:r>
    </w:p>
    <w:p w:rsidR="000F0C9C" w:rsidRPr="008E7992" w:rsidRDefault="000F0C9C" w:rsidP="003C73CC">
      <w:pPr>
        <w:numPr>
          <w:ilvl w:val="0"/>
          <w:numId w:val="4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>обучающие тренинги;</w:t>
      </w:r>
    </w:p>
    <w:p w:rsidR="000F0C9C" w:rsidRPr="008E7992" w:rsidRDefault="000F0C9C" w:rsidP="003C73CC">
      <w:pPr>
        <w:numPr>
          <w:ilvl w:val="0"/>
          <w:numId w:val="4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консультации</w:t>
      </w: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F0C9C" w:rsidRPr="008E7992" w:rsidRDefault="000F0C9C" w:rsidP="003C73CC">
      <w:pPr>
        <w:numPr>
          <w:ilvl w:val="0"/>
          <w:numId w:val="4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>совместные лаборатории по разработке нового содержания образования (через проблемные группы);</w:t>
      </w:r>
    </w:p>
    <w:p w:rsidR="000F0C9C" w:rsidRPr="008E7992" w:rsidRDefault="000F0C9C" w:rsidP="003C73CC">
      <w:pPr>
        <w:numPr>
          <w:ilvl w:val="0"/>
          <w:numId w:val="4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стажировки;</w:t>
      </w:r>
    </w:p>
    <w:p w:rsidR="000F0C9C" w:rsidRDefault="000F0C9C" w:rsidP="003C73CC">
      <w:pPr>
        <w:numPr>
          <w:ilvl w:val="0"/>
          <w:numId w:val="4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>семинары-фестивали;</w:t>
      </w:r>
    </w:p>
    <w:p w:rsidR="003C73CC" w:rsidRPr="008E7992" w:rsidRDefault="003C73CC" w:rsidP="003C73CC">
      <w:pPr>
        <w:numPr>
          <w:ilvl w:val="0"/>
          <w:numId w:val="4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конференции и др.</w:t>
      </w:r>
    </w:p>
    <w:p w:rsidR="005D334D" w:rsidRPr="00E72FEB" w:rsidRDefault="005D334D" w:rsidP="005D334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2FEB">
        <w:rPr>
          <w:rFonts w:ascii="Times New Roman" w:eastAsia="Times New Roman" w:hAnsi="Times New Roman"/>
          <w:sz w:val="24"/>
          <w:szCs w:val="24"/>
        </w:rPr>
        <w:t>Развитие сферы сервисных услуг, оказываемых образовательной организацией, будет способствовать формированию единого методического и информационно-образовательного пространства,</w:t>
      </w:r>
      <w:r w:rsidRPr="00E72FEB">
        <w:rPr>
          <w:rFonts w:ascii="Times New Roman" w:hAnsi="Times New Roman"/>
          <w:sz w:val="24"/>
          <w:szCs w:val="24"/>
        </w:rPr>
        <w:t xml:space="preserve"> созданию эффективной системы управления инновационными процессами</w:t>
      </w:r>
      <w:r w:rsidRPr="00E72FEB">
        <w:rPr>
          <w:rFonts w:ascii="Times New Roman" w:eastAsia="Times New Roman" w:hAnsi="Times New Roman"/>
          <w:sz w:val="24"/>
          <w:szCs w:val="24"/>
        </w:rPr>
        <w:t xml:space="preserve"> в деятельности муниципальной методической службы ДМ</w:t>
      </w:r>
      <w:r w:rsidR="003C73CC">
        <w:rPr>
          <w:rFonts w:ascii="Times New Roman" w:eastAsia="Times New Roman" w:hAnsi="Times New Roman"/>
          <w:sz w:val="24"/>
          <w:szCs w:val="24"/>
        </w:rPr>
        <w:t>Р</w:t>
      </w:r>
      <w:r w:rsidRPr="00E72FEB">
        <w:rPr>
          <w:rFonts w:ascii="Times New Roman" w:eastAsia="Times New Roman" w:hAnsi="Times New Roman"/>
          <w:sz w:val="24"/>
          <w:szCs w:val="24"/>
        </w:rPr>
        <w:t>.</w:t>
      </w:r>
    </w:p>
    <w:p w:rsidR="00247628" w:rsidRDefault="00247628" w:rsidP="00247628">
      <w:pPr>
        <w:pStyle w:val="a6"/>
        <w:spacing w:before="0" w:beforeAutospacing="0" w:after="0" w:afterAutospacing="0" w:line="276" w:lineRule="auto"/>
        <w:ind w:firstLine="567"/>
        <w:jc w:val="both"/>
      </w:pPr>
      <w:r w:rsidRPr="00E72FEB">
        <w:t>Сетевая организация методической работы позвол</w:t>
      </w:r>
      <w:r>
        <w:t>и</w:t>
      </w:r>
      <w:r w:rsidRPr="00E72FEB">
        <w:t xml:space="preserve">т: </w:t>
      </w:r>
    </w:p>
    <w:p w:rsidR="00247628" w:rsidRPr="00E72FEB" w:rsidRDefault="00247628" w:rsidP="00247628">
      <w:pPr>
        <w:pStyle w:val="a6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E72FEB">
        <w:t xml:space="preserve">обеспечивать качественное информационно-методическое сопровождение образовательного процесса во всех образовательных организаций сети; </w:t>
      </w:r>
    </w:p>
    <w:p w:rsidR="00247628" w:rsidRPr="00E72FEB" w:rsidRDefault="00247628" w:rsidP="00247628">
      <w:pPr>
        <w:pStyle w:val="a6"/>
        <w:numPr>
          <w:ilvl w:val="0"/>
          <w:numId w:val="41"/>
        </w:numPr>
        <w:spacing w:line="276" w:lineRule="auto"/>
        <w:jc w:val="both"/>
      </w:pPr>
      <w:r w:rsidRPr="00E72FEB">
        <w:t>повыша</w:t>
      </w:r>
      <w:r w:rsidR="003C73CC">
        <w:t>ть</w:t>
      </w:r>
      <w:r w:rsidRPr="00E72FEB">
        <w:t xml:space="preserve"> инновационный потенциал образовательных организаций;</w:t>
      </w:r>
    </w:p>
    <w:p w:rsidR="00247628" w:rsidRPr="00E72FEB" w:rsidRDefault="00247628" w:rsidP="00247628">
      <w:pPr>
        <w:pStyle w:val="a6"/>
        <w:numPr>
          <w:ilvl w:val="0"/>
          <w:numId w:val="41"/>
        </w:numPr>
        <w:spacing w:line="276" w:lineRule="auto"/>
        <w:jc w:val="both"/>
      </w:pPr>
      <w:r w:rsidRPr="00E72FEB">
        <w:t xml:space="preserve">повышать эффективность использования методических и иных ресурсов, обеспечивая равный доступ к ним всех субъектов научно-методической деятельности;  </w:t>
      </w:r>
    </w:p>
    <w:p w:rsidR="00247628" w:rsidRPr="00E72FEB" w:rsidRDefault="00247628" w:rsidP="00247628">
      <w:pPr>
        <w:pStyle w:val="a6"/>
        <w:numPr>
          <w:ilvl w:val="0"/>
          <w:numId w:val="41"/>
        </w:numPr>
        <w:spacing w:line="276" w:lineRule="auto"/>
        <w:jc w:val="both"/>
      </w:pPr>
      <w:r w:rsidRPr="00E72FEB">
        <w:t xml:space="preserve">расширить возможности для повышения квалификации работников системы образования; </w:t>
      </w:r>
    </w:p>
    <w:p w:rsidR="00247628" w:rsidRPr="00E72FEB" w:rsidRDefault="00247628" w:rsidP="00247628">
      <w:pPr>
        <w:pStyle w:val="a6"/>
        <w:numPr>
          <w:ilvl w:val="0"/>
          <w:numId w:val="41"/>
        </w:numPr>
        <w:spacing w:line="276" w:lineRule="auto"/>
        <w:jc w:val="both"/>
      </w:pPr>
      <w:r w:rsidRPr="00E72FEB">
        <w:t>объединить усилия методических и других формирований единой сети в целях использования современных образовательных технологий;</w:t>
      </w:r>
    </w:p>
    <w:p w:rsidR="003C73CC" w:rsidRDefault="00247628" w:rsidP="005D334D">
      <w:pPr>
        <w:pStyle w:val="a6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E72FEB">
        <w:t>сформировать информационную среду, информационные потоки в образовательной сети</w:t>
      </w:r>
    </w:p>
    <w:p w:rsidR="00247628" w:rsidRPr="00E72FEB" w:rsidRDefault="003C73CC" w:rsidP="005D334D">
      <w:pPr>
        <w:pStyle w:val="a6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>
        <w:lastRenderedPageBreak/>
        <w:t>удовлетворить потребности образовательного сообщества</w:t>
      </w:r>
      <w:r w:rsidR="00247628" w:rsidRPr="00E72FEB">
        <w:t xml:space="preserve">. </w:t>
      </w:r>
    </w:p>
    <w:p w:rsidR="00247628" w:rsidRPr="00E72FEB" w:rsidRDefault="00247628" w:rsidP="005D334D">
      <w:pPr>
        <w:pStyle w:val="a6"/>
        <w:spacing w:before="0" w:beforeAutospacing="0" w:after="0" w:afterAutospacing="0" w:line="276" w:lineRule="auto"/>
        <w:ind w:firstLine="567"/>
        <w:jc w:val="both"/>
      </w:pPr>
      <w:r w:rsidRPr="00E72FEB">
        <w:t>Обязательным условием сетевой организации методической работы на муниципальном уровне является самостоятельность и ценность каждого ее компонента, находящегося в постоянном развитии, содержание деятельности которого определяется взаимодействием в сетевом пространстве.</w:t>
      </w:r>
    </w:p>
    <w:p w:rsidR="00247628" w:rsidRPr="00E72FEB" w:rsidRDefault="00247628" w:rsidP="002476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2FEB">
        <w:rPr>
          <w:rFonts w:ascii="Times New Roman" w:eastAsia="Times New Roman" w:hAnsi="Times New Roman"/>
          <w:sz w:val="24"/>
          <w:szCs w:val="24"/>
        </w:rPr>
        <w:t>Главным результатом реализации данного сетевого проекта должно стать соответствие образования целям опережающего развития, так как именно оно является решающим как для индивидуального успеха, так и для долгосрочного развития.</w:t>
      </w:r>
    </w:p>
    <w:p w:rsidR="00247628" w:rsidRPr="008E7992" w:rsidRDefault="00247628" w:rsidP="008E799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04B" w:rsidRDefault="005902BE" w:rsidP="008E7992">
      <w:pPr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92">
        <w:rPr>
          <w:rFonts w:ascii="Times New Roman" w:hAnsi="Times New Roman"/>
          <w:b/>
          <w:bCs/>
          <w:sz w:val="24"/>
          <w:szCs w:val="24"/>
        </w:rPr>
        <w:t>ПЛАН  РЕАЛИЗАЦИИ ПРОЕКТА</w:t>
      </w:r>
    </w:p>
    <w:p w:rsidR="00B319F7" w:rsidRPr="008E7992" w:rsidRDefault="00B319F7" w:rsidP="008E7992">
      <w:pPr>
        <w:spacing w:after="0"/>
        <w:ind w:firstLine="360"/>
        <w:jc w:val="center"/>
        <w:rPr>
          <w:b/>
          <w:bCs/>
          <w:sz w:val="24"/>
          <w:szCs w:val="24"/>
        </w:rPr>
      </w:pPr>
    </w:p>
    <w:p w:rsidR="00A0204B" w:rsidRPr="00C57B72" w:rsidRDefault="00B319F7" w:rsidP="008E7992">
      <w:pPr>
        <w:spacing w:after="0"/>
        <w:ind w:firstLine="3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A0204B" w:rsidRPr="00C57B72">
        <w:rPr>
          <w:rFonts w:ascii="Times New Roman" w:hAnsi="Times New Roman"/>
          <w:b/>
          <w:bCs/>
          <w:sz w:val="24"/>
          <w:szCs w:val="24"/>
        </w:rPr>
        <w:t>этап</w:t>
      </w:r>
      <w:r w:rsidR="00D12FA8" w:rsidRPr="00C57B72">
        <w:rPr>
          <w:rFonts w:ascii="Times New Roman" w:hAnsi="Times New Roman"/>
          <w:b/>
          <w:bCs/>
          <w:sz w:val="24"/>
          <w:szCs w:val="24"/>
        </w:rPr>
        <w:t xml:space="preserve"> организационный</w:t>
      </w:r>
      <w:r w:rsidR="005F505D" w:rsidRPr="00C57B72">
        <w:rPr>
          <w:rFonts w:ascii="Times New Roman" w:hAnsi="Times New Roman"/>
          <w:b/>
          <w:bCs/>
          <w:sz w:val="24"/>
          <w:szCs w:val="24"/>
        </w:rPr>
        <w:t>,</w:t>
      </w:r>
      <w:r w:rsidR="00D12FA8" w:rsidRPr="00C57B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73CC">
        <w:rPr>
          <w:rFonts w:ascii="Times New Roman" w:hAnsi="Times New Roman"/>
          <w:b/>
          <w:bCs/>
          <w:sz w:val="24"/>
          <w:szCs w:val="24"/>
        </w:rPr>
        <w:t>сентябрь</w:t>
      </w:r>
      <w:r w:rsidR="00C57B72" w:rsidRPr="00E745E6">
        <w:rPr>
          <w:rFonts w:ascii="Times New Roman" w:hAnsi="Times New Roman"/>
          <w:b/>
          <w:bCs/>
          <w:sz w:val="24"/>
          <w:szCs w:val="24"/>
        </w:rPr>
        <w:t xml:space="preserve"> 2016</w:t>
      </w:r>
      <w:r w:rsidR="00D12FA8" w:rsidRPr="00E745E6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E745E6" w:rsidRPr="00E745E6">
        <w:rPr>
          <w:rFonts w:ascii="Times New Roman" w:hAnsi="Times New Roman"/>
          <w:b/>
          <w:bCs/>
          <w:sz w:val="24"/>
          <w:szCs w:val="24"/>
        </w:rPr>
        <w:t>январь</w:t>
      </w:r>
      <w:r w:rsidR="00D12FA8" w:rsidRPr="00E745E6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C57B72" w:rsidRPr="00E745E6">
        <w:rPr>
          <w:rFonts w:ascii="Times New Roman" w:hAnsi="Times New Roman"/>
          <w:b/>
          <w:bCs/>
          <w:sz w:val="24"/>
          <w:szCs w:val="24"/>
        </w:rPr>
        <w:t>7</w:t>
      </w:r>
    </w:p>
    <w:p w:rsidR="00D12FA8" w:rsidRPr="00C57B72" w:rsidRDefault="00D12FA8" w:rsidP="008E7992">
      <w:pPr>
        <w:spacing w:after="0"/>
        <w:ind w:firstLine="357"/>
        <w:rPr>
          <w:rFonts w:ascii="Times New Roman" w:hAnsi="Times New Roman"/>
          <w:bCs/>
          <w:sz w:val="24"/>
          <w:szCs w:val="24"/>
        </w:rPr>
      </w:pPr>
      <w:r w:rsidRPr="00C57B72">
        <w:rPr>
          <w:rFonts w:ascii="Times New Roman" w:hAnsi="Times New Roman"/>
          <w:bCs/>
          <w:sz w:val="24"/>
          <w:szCs w:val="24"/>
        </w:rPr>
        <w:t>Задач</w:t>
      </w:r>
      <w:r w:rsidR="00C57B72">
        <w:rPr>
          <w:rFonts w:ascii="Times New Roman" w:hAnsi="Times New Roman"/>
          <w:bCs/>
          <w:sz w:val="24"/>
          <w:szCs w:val="24"/>
        </w:rPr>
        <w:t>а: Организовать работу  сетевого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060"/>
        <w:gridCol w:w="2534"/>
        <w:gridCol w:w="2535"/>
      </w:tblGrid>
      <w:tr w:rsidR="00E82D5B" w:rsidRPr="003B1A61">
        <w:tc>
          <w:tcPr>
            <w:tcW w:w="1008" w:type="dxa"/>
          </w:tcPr>
          <w:p w:rsidR="00E82D5B" w:rsidRPr="003B1A61" w:rsidRDefault="00E82D5B" w:rsidP="008E79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B1A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B1A61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60" w:type="dxa"/>
          </w:tcPr>
          <w:p w:rsidR="00E82D5B" w:rsidRPr="003B1A61" w:rsidRDefault="00E82D5B" w:rsidP="008E79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34" w:type="dxa"/>
          </w:tcPr>
          <w:p w:rsidR="00E82D5B" w:rsidRPr="003B1A61" w:rsidRDefault="00E82D5B" w:rsidP="008E79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35" w:type="dxa"/>
          </w:tcPr>
          <w:p w:rsidR="00E82D5B" w:rsidRPr="003B1A61" w:rsidRDefault="005D4391" w:rsidP="008E79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E82D5B" w:rsidRPr="003B1A61">
              <w:rPr>
                <w:rFonts w:ascii="Times New Roman" w:hAnsi="Times New Roman"/>
                <w:b/>
                <w:bCs/>
                <w:sz w:val="24"/>
                <w:szCs w:val="24"/>
              </w:rPr>
              <w:t>тветственный</w:t>
            </w:r>
          </w:p>
        </w:tc>
      </w:tr>
      <w:tr w:rsidR="00E82D5B" w:rsidRPr="003B1A61">
        <w:tc>
          <w:tcPr>
            <w:tcW w:w="1008" w:type="dxa"/>
          </w:tcPr>
          <w:p w:rsidR="00E82D5B" w:rsidRPr="003B1A61" w:rsidRDefault="00E82D5B" w:rsidP="00BB434A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0" w:type="dxa"/>
          </w:tcPr>
          <w:p w:rsidR="00E82D5B" w:rsidRPr="003B1A61" w:rsidRDefault="00BB434A" w:rsidP="00BB43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Рассмотрение сетевого проекта на педагогическом совете МБУ ДПО «ИМЦ»</w:t>
            </w:r>
          </w:p>
        </w:tc>
        <w:tc>
          <w:tcPr>
            <w:tcW w:w="2534" w:type="dxa"/>
          </w:tcPr>
          <w:p w:rsidR="00E82D5B" w:rsidRPr="003B1A61" w:rsidRDefault="00BB434A" w:rsidP="003C73C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Сентябрь 2016</w:t>
            </w:r>
          </w:p>
        </w:tc>
        <w:tc>
          <w:tcPr>
            <w:tcW w:w="2535" w:type="dxa"/>
          </w:tcPr>
          <w:p w:rsidR="00E82D5B" w:rsidRPr="003B1A61" w:rsidRDefault="00BB434A" w:rsidP="0026311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Е.В.Землякова</w:t>
            </w:r>
            <w:proofErr w:type="spellEnd"/>
          </w:p>
        </w:tc>
      </w:tr>
      <w:tr w:rsidR="00FB0E4A" w:rsidRPr="003B1A61">
        <w:tc>
          <w:tcPr>
            <w:tcW w:w="1008" w:type="dxa"/>
          </w:tcPr>
          <w:p w:rsidR="00FB0E4A" w:rsidRPr="003B1A61" w:rsidRDefault="00FB0E4A" w:rsidP="00BB434A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0" w:type="dxa"/>
          </w:tcPr>
          <w:p w:rsidR="00FB0E4A" w:rsidRPr="003B1A61" w:rsidRDefault="00FB0E4A" w:rsidP="00BB43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и утверждение нормативной документации</w:t>
            </w:r>
          </w:p>
        </w:tc>
        <w:tc>
          <w:tcPr>
            <w:tcW w:w="2534" w:type="dxa"/>
          </w:tcPr>
          <w:p w:rsidR="00FB0E4A" w:rsidRPr="003B1A61" w:rsidRDefault="00FB0E4A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Сентябрь 2016</w:t>
            </w:r>
          </w:p>
        </w:tc>
        <w:tc>
          <w:tcPr>
            <w:tcW w:w="2535" w:type="dxa"/>
          </w:tcPr>
          <w:p w:rsidR="00FB0E4A" w:rsidRPr="003B1A61" w:rsidRDefault="00FB0E4A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Е.В.Землякова</w:t>
            </w:r>
            <w:proofErr w:type="spellEnd"/>
          </w:p>
        </w:tc>
      </w:tr>
      <w:tr w:rsidR="00FB0E4A" w:rsidRPr="003B1A61">
        <w:tc>
          <w:tcPr>
            <w:tcW w:w="1008" w:type="dxa"/>
          </w:tcPr>
          <w:p w:rsidR="00FB0E4A" w:rsidRPr="003B1A61" w:rsidRDefault="00FB0E4A" w:rsidP="00BB434A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0" w:type="dxa"/>
          </w:tcPr>
          <w:p w:rsidR="00FB0E4A" w:rsidRPr="003B1A61" w:rsidRDefault="00FB0E4A" w:rsidP="00BB43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защита </w:t>
            </w:r>
            <w:proofErr w:type="gramStart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сетевых</w:t>
            </w:r>
            <w:proofErr w:type="gramEnd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подпроектов</w:t>
            </w:r>
            <w:proofErr w:type="spellEnd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FB0E4A" w:rsidRPr="003B1A61" w:rsidRDefault="00FB0E4A" w:rsidP="003C73C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Октябрь 2016</w:t>
            </w:r>
          </w:p>
        </w:tc>
        <w:tc>
          <w:tcPr>
            <w:tcW w:w="2535" w:type="dxa"/>
          </w:tcPr>
          <w:p w:rsidR="00FB0E4A" w:rsidRPr="003B1A61" w:rsidRDefault="00FB0E4A" w:rsidP="00BB434A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подпроектов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0E4A" w:rsidRPr="003B1A61" w:rsidRDefault="00FB0E4A" w:rsidP="00BB434A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Т.С.Масылюк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Т.А.Якимова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0E4A" w:rsidRPr="003B1A61" w:rsidRDefault="00FB0E4A" w:rsidP="00BB434A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Л.Г. Абызова,</w:t>
            </w:r>
          </w:p>
          <w:p w:rsidR="00FB0E4A" w:rsidRPr="003B1A61" w:rsidRDefault="00FB0E4A" w:rsidP="00BB434A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Е.В.Близнецова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0E4A" w:rsidRPr="003B1A61" w:rsidRDefault="00FB0E4A" w:rsidP="00BB4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И.А.Коновалова,</w:t>
            </w:r>
          </w:p>
          <w:p w:rsidR="00FB0E4A" w:rsidRPr="003B1A61" w:rsidRDefault="00FB0E4A" w:rsidP="00BB43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А.В.Сычева</w:t>
            </w:r>
          </w:p>
        </w:tc>
      </w:tr>
      <w:tr w:rsidR="00FB0E4A" w:rsidRPr="003B1A61">
        <w:tc>
          <w:tcPr>
            <w:tcW w:w="1008" w:type="dxa"/>
          </w:tcPr>
          <w:p w:rsidR="00FB0E4A" w:rsidRPr="003B1A61" w:rsidRDefault="00FB0E4A" w:rsidP="00BB434A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0" w:type="dxa"/>
          </w:tcPr>
          <w:p w:rsidR="00FB0E4A" w:rsidRPr="003B1A61" w:rsidRDefault="00FB0E4A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Презентация сетевого проекта на семинаре заместителей директора по методической работе  ОО</w:t>
            </w:r>
          </w:p>
        </w:tc>
        <w:tc>
          <w:tcPr>
            <w:tcW w:w="2534" w:type="dxa"/>
          </w:tcPr>
          <w:p w:rsidR="00FB0E4A" w:rsidRPr="003B1A61" w:rsidRDefault="00FB0E4A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Ноябрь 2016</w:t>
            </w:r>
          </w:p>
        </w:tc>
        <w:tc>
          <w:tcPr>
            <w:tcW w:w="2535" w:type="dxa"/>
          </w:tcPr>
          <w:p w:rsidR="00FB0E4A" w:rsidRPr="003B1A61" w:rsidRDefault="00FB0E4A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Е.В.Землякова</w:t>
            </w:r>
            <w:proofErr w:type="spellEnd"/>
          </w:p>
        </w:tc>
      </w:tr>
      <w:tr w:rsidR="00FB0E4A" w:rsidRPr="003B1A61">
        <w:tc>
          <w:tcPr>
            <w:tcW w:w="1008" w:type="dxa"/>
          </w:tcPr>
          <w:p w:rsidR="00FB0E4A" w:rsidRPr="003B1A61" w:rsidRDefault="00FB0E4A" w:rsidP="00BB434A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0" w:type="dxa"/>
          </w:tcPr>
          <w:p w:rsidR="00FB0E4A" w:rsidRPr="003B1A61" w:rsidRDefault="00FB0E4A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Презентация сетевого проекта на совещании директоров ОО</w:t>
            </w:r>
          </w:p>
        </w:tc>
        <w:tc>
          <w:tcPr>
            <w:tcW w:w="2534" w:type="dxa"/>
          </w:tcPr>
          <w:p w:rsidR="00FB0E4A" w:rsidRPr="003B1A61" w:rsidRDefault="00FB0E4A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Ноябрь 2016</w:t>
            </w:r>
          </w:p>
        </w:tc>
        <w:tc>
          <w:tcPr>
            <w:tcW w:w="2535" w:type="dxa"/>
          </w:tcPr>
          <w:p w:rsidR="00FB0E4A" w:rsidRPr="003B1A61" w:rsidRDefault="00FB0E4A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Е.В.Землякова</w:t>
            </w:r>
            <w:proofErr w:type="spellEnd"/>
          </w:p>
        </w:tc>
      </w:tr>
      <w:tr w:rsidR="00FB0E4A" w:rsidRPr="003B1A61">
        <w:tc>
          <w:tcPr>
            <w:tcW w:w="1008" w:type="dxa"/>
          </w:tcPr>
          <w:p w:rsidR="00FB0E4A" w:rsidRPr="003B1A61" w:rsidRDefault="00FB0E4A" w:rsidP="00BB434A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0" w:type="dxa"/>
          </w:tcPr>
          <w:p w:rsidR="00FB0E4A" w:rsidRPr="003B1A61" w:rsidRDefault="00FB0E4A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Самоопределение ОО в реализации сетевого проекта</w:t>
            </w:r>
          </w:p>
        </w:tc>
        <w:tc>
          <w:tcPr>
            <w:tcW w:w="2534" w:type="dxa"/>
          </w:tcPr>
          <w:p w:rsidR="00FB0E4A" w:rsidRPr="003B1A61" w:rsidRDefault="00FB0E4A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 xml:space="preserve"> В течение этапа</w:t>
            </w:r>
          </w:p>
        </w:tc>
        <w:tc>
          <w:tcPr>
            <w:tcW w:w="2535" w:type="dxa"/>
          </w:tcPr>
          <w:p w:rsidR="00FB0E4A" w:rsidRPr="003B1A61" w:rsidRDefault="00FB0E4A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Руководители ОО</w:t>
            </w:r>
          </w:p>
        </w:tc>
      </w:tr>
      <w:tr w:rsidR="00FB0E4A" w:rsidRPr="003B1A61">
        <w:tc>
          <w:tcPr>
            <w:tcW w:w="1008" w:type="dxa"/>
          </w:tcPr>
          <w:p w:rsidR="00FB0E4A" w:rsidRPr="003B1A61" w:rsidRDefault="00FB0E4A" w:rsidP="00BB434A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0" w:type="dxa"/>
          </w:tcPr>
          <w:p w:rsidR="00FB0E4A" w:rsidRPr="003B1A61" w:rsidRDefault="00FB0E4A" w:rsidP="0026311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 xml:space="preserve">Подписание договоров с  </w:t>
            </w:r>
            <w:proofErr w:type="gramStart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сетевыми</w:t>
            </w:r>
            <w:proofErr w:type="gramEnd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 xml:space="preserve"> ОО</w:t>
            </w:r>
          </w:p>
        </w:tc>
        <w:tc>
          <w:tcPr>
            <w:tcW w:w="2534" w:type="dxa"/>
          </w:tcPr>
          <w:p w:rsidR="00FB0E4A" w:rsidRPr="003B1A61" w:rsidRDefault="00FB0E4A"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В течение этапа</w:t>
            </w:r>
          </w:p>
        </w:tc>
        <w:tc>
          <w:tcPr>
            <w:tcW w:w="2535" w:type="dxa"/>
          </w:tcPr>
          <w:p w:rsidR="00FB0E4A" w:rsidRPr="003B1A61" w:rsidRDefault="00FB0E4A" w:rsidP="008E799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МБУ ДПО «ИМЦ»</w:t>
            </w:r>
          </w:p>
        </w:tc>
      </w:tr>
      <w:tr w:rsidR="00FB0E4A" w:rsidRPr="003B1A61">
        <w:tc>
          <w:tcPr>
            <w:tcW w:w="1008" w:type="dxa"/>
          </w:tcPr>
          <w:p w:rsidR="00FB0E4A" w:rsidRPr="003B1A61" w:rsidRDefault="00FB0E4A" w:rsidP="00BB434A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0" w:type="dxa"/>
          </w:tcPr>
          <w:p w:rsidR="00FB0E4A" w:rsidRPr="003B1A61" w:rsidRDefault="00FB0E4A" w:rsidP="00130D5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Подготовка информационного письма для ОО об участии в проекте</w:t>
            </w:r>
          </w:p>
        </w:tc>
        <w:tc>
          <w:tcPr>
            <w:tcW w:w="2534" w:type="dxa"/>
          </w:tcPr>
          <w:p w:rsidR="00FB0E4A" w:rsidRPr="003B1A61" w:rsidRDefault="00FB0E4A" w:rsidP="008E799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Ноябрь  2016</w:t>
            </w:r>
          </w:p>
        </w:tc>
        <w:tc>
          <w:tcPr>
            <w:tcW w:w="2535" w:type="dxa"/>
          </w:tcPr>
          <w:p w:rsidR="00FB0E4A" w:rsidRPr="003B1A61" w:rsidRDefault="00FB0E4A" w:rsidP="008E799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Л.Г.Абызова</w:t>
            </w:r>
            <w:proofErr w:type="spellEnd"/>
          </w:p>
        </w:tc>
      </w:tr>
      <w:tr w:rsidR="00FB0E4A" w:rsidRPr="003B1A61">
        <w:tc>
          <w:tcPr>
            <w:tcW w:w="1008" w:type="dxa"/>
          </w:tcPr>
          <w:p w:rsidR="00FB0E4A" w:rsidRPr="003B1A61" w:rsidRDefault="00FB0E4A" w:rsidP="00BB434A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0" w:type="dxa"/>
          </w:tcPr>
          <w:p w:rsidR="00FB0E4A" w:rsidRPr="003B1A61" w:rsidRDefault="00FB0E4A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Прием заявок от ОО на участие в проекте</w:t>
            </w:r>
          </w:p>
        </w:tc>
        <w:tc>
          <w:tcPr>
            <w:tcW w:w="2534" w:type="dxa"/>
          </w:tcPr>
          <w:p w:rsidR="00FB0E4A" w:rsidRPr="003B1A61" w:rsidRDefault="00FB0E4A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В течение этапа</w:t>
            </w:r>
          </w:p>
        </w:tc>
        <w:tc>
          <w:tcPr>
            <w:tcW w:w="2535" w:type="dxa"/>
          </w:tcPr>
          <w:p w:rsidR="00FB0E4A" w:rsidRPr="003B1A61" w:rsidRDefault="00FB0E4A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Т.С.Масылюк</w:t>
            </w:r>
            <w:proofErr w:type="spellEnd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, рук</w:t>
            </w:r>
            <w:proofErr w:type="gramStart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одпроектов</w:t>
            </w:r>
            <w:proofErr w:type="spellEnd"/>
          </w:p>
        </w:tc>
      </w:tr>
      <w:tr w:rsidR="00FB0E4A" w:rsidRPr="003B1A61">
        <w:tc>
          <w:tcPr>
            <w:tcW w:w="1008" w:type="dxa"/>
          </w:tcPr>
          <w:p w:rsidR="00FB0E4A" w:rsidRPr="003B1A61" w:rsidRDefault="00FB0E4A" w:rsidP="00BB434A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0" w:type="dxa"/>
          </w:tcPr>
          <w:p w:rsidR="00FB0E4A" w:rsidRPr="003B1A61" w:rsidRDefault="00FB0E4A" w:rsidP="00130D5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заполнение матрицы сетевого взаимодействия по </w:t>
            </w:r>
            <w:proofErr w:type="spellStart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подпроектам</w:t>
            </w:r>
            <w:proofErr w:type="spellEnd"/>
          </w:p>
        </w:tc>
        <w:tc>
          <w:tcPr>
            <w:tcW w:w="2534" w:type="dxa"/>
          </w:tcPr>
          <w:p w:rsidR="00FB0E4A" w:rsidRPr="003B1A61" w:rsidRDefault="00FB0E4A" w:rsidP="008E799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Декабрь 2016-январь 2017</w:t>
            </w:r>
          </w:p>
        </w:tc>
        <w:tc>
          <w:tcPr>
            <w:tcW w:w="2535" w:type="dxa"/>
          </w:tcPr>
          <w:p w:rsidR="00FB0E4A" w:rsidRPr="003B1A61" w:rsidRDefault="00FB0E4A" w:rsidP="008E799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Т.С.Масылюк</w:t>
            </w:r>
            <w:proofErr w:type="spellEnd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, рук</w:t>
            </w:r>
            <w:proofErr w:type="gramStart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одпроектов</w:t>
            </w:r>
            <w:proofErr w:type="spellEnd"/>
          </w:p>
        </w:tc>
      </w:tr>
      <w:tr w:rsidR="00FB0E4A" w:rsidRPr="003B1A61">
        <w:tc>
          <w:tcPr>
            <w:tcW w:w="1008" w:type="dxa"/>
          </w:tcPr>
          <w:p w:rsidR="00FB0E4A" w:rsidRPr="003B1A61" w:rsidRDefault="00FB0E4A" w:rsidP="00BB434A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0" w:type="dxa"/>
          </w:tcPr>
          <w:p w:rsidR="00FB0E4A" w:rsidRPr="003B1A61" w:rsidRDefault="00FB0E4A" w:rsidP="003B1A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Создание на официальном сайте МБУ ДПО «ИМЦ» раздела по сетевому проекту</w:t>
            </w:r>
          </w:p>
        </w:tc>
        <w:tc>
          <w:tcPr>
            <w:tcW w:w="2534" w:type="dxa"/>
          </w:tcPr>
          <w:p w:rsidR="00FB0E4A" w:rsidRPr="003B1A61" w:rsidRDefault="00FB0E4A" w:rsidP="008E799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Декабрь 2016</w:t>
            </w:r>
          </w:p>
        </w:tc>
        <w:tc>
          <w:tcPr>
            <w:tcW w:w="2535" w:type="dxa"/>
          </w:tcPr>
          <w:p w:rsidR="00FB0E4A" w:rsidRPr="003B1A61" w:rsidRDefault="00FB0E4A" w:rsidP="008E799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Е.В.Землякова</w:t>
            </w:r>
            <w:proofErr w:type="spellEnd"/>
          </w:p>
          <w:p w:rsidR="00FB0E4A" w:rsidRPr="003B1A61" w:rsidRDefault="00FB0E4A" w:rsidP="008E799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А.А.Поморцев</w:t>
            </w:r>
          </w:p>
        </w:tc>
      </w:tr>
      <w:tr w:rsidR="00FB0E4A" w:rsidRPr="003B1A61">
        <w:tc>
          <w:tcPr>
            <w:tcW w:w="1008" w:type="dxa"/>
          </w:tcPr>
          <w:p w:rsidR="00FB0E4A" w:rsidRPr="003B1A61" w:rsidRDefault="00FB0E4A" w:rsidP="00BB434A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0" w:type="dxa"/>
          </w:tcPr>
          <w:p w:rsidR="00FB0E4A" w:rsidRPr="003B1A61" w:rsidRDefault="00FB0E4A" w:rsidP="003B1A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Сопровождение наполнения раздела на официальном сайте МБУ ДПО «ИМЦ» по </w:t>
            </w:r>
            <w:proofErr w:type="spellStart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подпроектам</w:t>
            </w:r>
            <w:proofErr w:type="spellEnd"/>
          </w:p>
        </w:tc>
        <w:tc>
          <w:tcPr>
            <w:tcW w:w="2534" w:type="dxa"/>
          </w:tcPr>
          <w:p w:rsidR="00FB0E4A" w:rsidRPr="003B1A61" w:rsidRDefault="00FB0E4A" w:rsidP="008E799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В течение всего срока реализации проекта</w:t>
            </w:r>
          </w:p>
        </w:tc>
        <w:tc>
          <w:tcPr>
            <w:tcW w:w="2535" w:type="dxa"/>
          </w:tcPr>
          <w:p w:rsidR="00FB0E4A" w:rsidRPr="003B1A61" w:rsidRDefault="00FB0E4A" w:rsidP="003B1A61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Т.С.Масылюк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Т.А.Якимова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0E4A" w:rsidRPr="003B1A61" w:rsidRDefault="00FB0E4A" w:rsidP="003B1A61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Л.Г. Абызова,</w:t>
            </w:r>
          </w:p>
          <w:p w:rsidR="00FB0E4A" w:rsidRPr="003B1A61" w:rsidRDefault="00FB0E4A" w:rsidP="003B1A61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Е.В.Близнецова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0E4A" w:rsidRPr="003B1A61" w:rsidRDefault="00FB0E4A" w:rsidP="003B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И.А.Коновалова,</w:t>
            </w:r>
          </w:p>
          <w:p w:rsidR="00FB0E4A" w:rsidRPr="003B1A61" w:rsidRDefault="00FB0E4A" w:rsidP="003B1A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А.В.Сычева</w:t>
            </w:r>
          </w:p>
        </w:tc>
      </w:tr>
      <w:tr w:rsidR="00FB0E4A" w:rsidRPr="003B1A61">
        <w:tc>
          <w:tcPr>
            <w:tcW w:w="1008" w:type="dxa"/>
          </w:tcPr>
          <w:p w:rsidR="00FB0E4A" w:rsidRPr="003B1A61" w:rsidRDefault="00FB0E4A" w:rsidP="00BB434A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0" w:type="dxa"/>
          </w:tcPr>
          <w:p w:rsidR="00FB0E4A" w:rsidRPr="003B1A61" w:rsidRDefault="00FB0E4A" w:rsidP="00EB4F2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Подготовка проекта приказа об организации сетевой деятельности в муниципальной системе образования</w:t>
            </w:r>
          </w:p>
        </w:tc>
        <w:tc>
          <w:tcPr>
            <w:tcW w:w="2534" w:type="dxa"/>
          </w:tcPr>
          <w:p w:rsidR="00FB0E4A" w:rsidRPr="003B1A61" w:rsidRDefault="00FB0E4A" w:rsidP="002840D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Ноябрь 2016</w:t>
            </w:r>
          </w:p>
        </w:tc>
        <w:tc>
          <w:tcPr>
            <w:tcW w:w="2535" w:type="dxa"/>
          </w:tcPr>
          <w:p w:rsidR="00FB0E4A" w:rsidRPr="003B1A61" w:rsidRDefault="00FB0E4A" w:rsidP="002840D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Е.В.Землякова</w:t>
            </w:r>
            <w:proofErr w:type="spellEnd"/>
          </w:p>
        </w:tc>
      </w:tr>
      <w:tr w:rsidR="00FB0E4A" w:rsidRPr="003B1A61">
        <w:tc>
          <w:tcPr>
            <w:tcW w:w="1008" w:type="dxa"/>
          </w:tcPr>
          <w:p w:rsidR="00FB0E4A" w:rsidRPr="003B1A61" w:rsidRDefault="00FB0E4A" w:rsidP="00BB434A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0" w:type="dxa"/>
          </w:tcPr>
          <w:p w:rsidR="00FB0E4A" w:rsidRPr="003B1A61" w:rsidRDefault="00FB0E4A" w:rsidP="00EB4F2F">
            <w:pPr>
              <w:spacing w:after="0"/>
              <w:ind w:left="34" w:right="-267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Координация методических мероприятий сетевого проекта</w:t>
            </w:r>
          </w:p>
        </w:tc>
        <w:tc>
          <w:tcPr>
            <w:tcW w:w="2534" w:type="dxa"/>
          </w:tcPr>
          <w:p w:rsidR="00FB0E4A" w:rsidRPr="003B1A61" w:rsidRDefault="00FB0E4A" w:rsidP="00EB4F2F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FB0E4A" w:rsidRPr="003B1A61" w:rsidRDefault="00FB0E4A" w:rsidP="00EB4F2F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Т.С.Масылюк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Т.А.Якимова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0E4A" w:rsidRPr="003B1A61" w:rsidRDefault="00FB0E4A" w:rsidP="00EB4F2F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Л.Г. Абызова,</w:t>
            </w:r>
          </w:p>
          <w:p w:rsidR="00FB0E4A" w:rsidRPr="003B1A61" w:rsidRDefault="00FB0E4A" w:rsidP="00EB4F2F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Е.В.Близнецова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0E4A" w:rsidRPr="003B1A61" w:rsidRDefault="00FB0E4A" w:rsidP="00EB4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И.А.Коновалова,</w:t>
            </w:r>
          </w:p>
          <w:p w:rsidR="00FB0E4A" w:rsidRPr="003B1A61" w:rsidRDefault="00FB0E4A" w:rsidP="003B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А.В.Сычева</w:t>
            </w:r>
          </w:p>
        </w:tc>
      </w:tr>
      <w:tr w:rsidR="00FB0E4A" w:rsidRPr="003B1A61">
        <w:tc>
          <w:tcPr>
            <w:tcW w:w="1008" w:type="dxa"/>
          </w:tcPr>
          <w:p w:rsidR="00FB0E4A" w:rsidRPr="003B1A61" w:rsidRDefault="00FB0E4A" w:rsidP="00BB434A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0" w:type="dxa"/>
          </w:tcPr>
          <w:p w:rsidR="00FB0E4A" w:rsidRPr="003B1A61" w:rsidRDefault="00FB0E4A" w:rsidP="00FE4ED9">
            <w:pPr>
              <w:spacing w:after="0"/>
              <w:ind w:left="34" w:right="-2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FE4ED9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ED9">
              <w:rPr>
                <w:rFonts w:ascii="Times New Roman" w:hAnsi="Times New Roman"/>
                <w:sz w:val="24"/>
                <w:szCs w:val="24"/>
              </w:rPr>
              <w:t xml:space="preserve">для 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E4ED9">
              <w:rPr>
                <w:rFonts w:ascii="Times New Roman" w:hAnsi="Times New Roman"/>
                <w:sz w:val="24"/>
                <w:szCs w:val="24"/>
              </w:rPr>
              <w:t>Сетевая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34" w:type="dxa"/>
          </w:tcPr>
          <w:p w:rsidR="00FB0E4A" w:rsidRPr="003B1A61" w:rsidRDefault="00FB0E4A" w:rsidP="00EB4F2F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2535" w:type="dxa"/>
          </w:tcPr>
          <w:p w:rsidR="00FB0E4A" w:rsidRPr="003B1A61" w:rsidRDefault="00FB0E4A" w:rsidP="00EB4F2F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Т.С.Масылюк</w:t>
            </w:r>
            <w:proofErr w:type="spellEnd"/>
          </w:p>
        </w:tc>
      </w:tr>
      <w:tr w:rsidR="00FE4ED9" w:rsidRPr="003B1A61">
        <w:tc>
          <w:tcPr>
            <w:tcW w:w="1008" w:type="dxa"/>
          </w:tcPr>
          <w:p w:rsidR="00FE4ED9" w:rsidRPr="003B1A61" w:rsidRDefault="00FE4ED9" w:rsidP="00BB434A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0" w:type="dxa"/>
          </w:tcPr>
          <w:p w:rsidR="00FE4ED9" w:rsidRPr="003B1A61" w:rsidRDefault="00FE4ED9" w:rsidP="00FE4ED9">
            <w:pPr>
              <w:spacing w:after="0"/>
              <w:ind w:left="34" w:right="-2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накопительного листа «Карта активности педагога», фишки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34" w:type="dxa"/>
          </w:tcPr>
          <w:p w:rsidR="00FE4ED9" w:rsidRPr="003B1A61" w:rsidRDefault="00FE4ED9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2535" w:type="dxa"/>
          </w:tcPr>
          <w:p w:rsidR="00FE4ED9" w:rsidRPr="003B1A61" w:rsidRDefault="00FE4ED9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Т.С.Масылюк</w:t>
            </w:r>
            <w:proofErr w:type="spellEnd"/>
          </w:p>
        </w:tc>
      </w:tr>
      <w:tr w:rsidR="00FE4ED9" w:rsidRPr="003B1A61">
        <w:tc>
          <w:tcPr>
            <w:tcW w:w="1008" w:type="dxa"/>
          </w:tcPr>
          <w:p w:rsidR="00FE4ED9" w:rsidRPr="003B1A61" w:rsidRDefault="00FE4ED9" w:rsidP="00BB434A">
            <w:pPr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0" w:type="dxa"/>
          </w:tcPr>
          <w:p w:rsidR="00FE4ED9" w:rsidRDefault="00FE4ED9" w:rsidP="00FB0E4A">
            <w:pPr>
              <w:spacing w:after="0"/>
              <w:ind w:left="34" w:right="-2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макета сертификата по повышению квалификации педагогов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рамках муниципального сетевого проекта</w:t>
            </w:r>
          </w:p>
        </w:tc>
        <w:tc>
          <w:tcPr>
            <w:tcW w:w="2534" w:type="dxa"/>
          </w:tcPr>
          <w:p w:rsidR="00FE4ED9" w:rsidRPr="003B1A61" w:rsidRDefault="00FE4ED9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2535" w:type="dxa"/>
          </w:tcPr>
          <w:p w:rsidR="00FE4ED9" w:rsidRPr="003B1A61" w:rsidRDefault="00FE4ED9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Т.С.Масылюк</w:t>
            </w:r>
            <w:proofErr w:type="spellEnd"/>
          </w:p>
        </w:tc>
      </w:tr>
    </w:tbl>
    <w:p w:rsidR="001857D7" w:rsidRPr="008E7992" w:rsidRDefault="001857D7" w:rsidP="008E7992">
      <w:pPr>
        <w:spacing w:after="0"/>
        <w:ind w:firstLine="360"/>
        <w:rPr>
          <w:b/>
          <w:bCs/>
          <w:sz w:val="24"/>
          <w:szCs w:val="24"/>
          <w:highlight w:val="yellow"/>
        </w:rPr>
      </w:pPr>
    </w:p>
    <w:p w:rsidR="009F4E5B" w:rsidRPr="005325D0" w:rsidRDefault="005902BE" w:rsidP="008E7992">
      <w:pPr>
        <w:spacing w:after="0"/>
        <w:ind w:firstLine="357"/>
        <w:rPr>
          <w:rFonts w:ascii="Times New Roman" w:hAnsi="Times New Roman"/>
          <w:b/>
          <w:bCs/>
          <w:sz w:val="24"/>
          <w:szCs w:val="24"/>
        </w:rPr>
      </w:pPr>
      <w:r w:rsidRPr="005325D0">
        <w:rPr>
          <w:rFonts w:ascii="Times New Roman" w:hAnsi="Times New Roman"/>
          <w:b/>
          <w:bCs/>
          <w:sz w:val="24"/>
          <w:szCs w:val="24"/>
        </w:rPr>
        <w:t>2 этап основной</w:t>
      </w:r>
      <w:r w:rsidRPr="005D4391">
        <w:rPr>
          <w:rFonts w:ascii="Times New Roman" w:hAnsi="Times New Roman"/>
          <w:b/>
          <w:bCs/>
          <w:sz w:val="24"/>
          <w:szCs w:val="24"/>
        </w:rPr>
        <w:t>,  февраль 2017 – май 2019</w:t>
      </w:r>
    </w:p>
    <w:p w:rsidR="00F33B68" w:rsidRPr="005325D0" w:rsidRDefault="00F33B68" w:rsidP="008E7992">
      <w:pPr>
        <w:spacing w:after="0"/>
        <w:rPr>
          <w:rFonts w:ascii="Times New Roman" w:hAnsi="Times New Roman"/>
          <w:bCs/>
          <w:sz w:val="24"/>
          <w:szCs w:val="24"/>
        </w:rPr>
      </w:pPr>
      <w:r w:rsidRPr="005325D0">
        <w:rPr>
          <w:rFonts w:ascii="Times New Roman" w:hAnsi="Times New Roman"/>
          <w:bCs/>
          <w:sz w:val="24"/>
          <w:szCs w:val="24"/>
        </w:rPr>
        <w:t>Задача: Организовать работу</w:t>
      </w:r>
      <w:r w:rsidR="005325D0">
        <w:rPr>
          <w:rFonts w:ascii="Times New Roman" w:hAnsi="Times New Roman"/>
          <w:bCs/>
          <w:sz w:val="24"/>
          <w:szCs w:val="24"/>
        </w:rPr>
        <w:t xml:space="preserve"> ОО, </w:t>
      </w:r>
      <w:r w:rsidRPr="005325D0">
        <w:rPr>
          <w:rFonts w:ascii="Times New Roman" w:hAnsi="Times New Roman"/>
          <w:bCs/>
          <w:sz w:val="24"/>
          <w:szCs w:val="24"/>
        </w:rPr>
        <w:t xml:space="preserve"> педагогов</w:t>
      </w:r>
      <w:r w:rsidR="00C675CA" w:rsidRPr="005325D0">
        <w:rPr>
          <w:rFonts w:ascii="Times New Roman" w:hAnsi="Times New Roman"/>
          <w:bCs/>
          <w:sz w:val="24"/>
          <w:szCs w:val="24"/>
        </w:rPr>
        <w:t xml:space="preserve"> </w:t>
      </w:r>
      <w:r w:rsidR="00477B9B" w:rsidRPr="005325D0">
        <w:rPr>
          <w:rFonts w:ascii="Times New Roman" w:hAnsi="Times New Roman"/>
          <w:bCs/>
          <w:sz w:val="24"/>
          <w:szCs w:val="24"/>
        </w:rPr>
        <w:t xml:space="preserve">- </w:t>
      </w:r>
      <w:r w:rsidR="00CA328D" w:rsidRPr="005325D0">
        <w:rPr>
          <w:rFonts w:ascii="Times New Roman" w:hAnsi="Times New Roman"/>
          <w:bCs/>
          <w:sz w:val="24"/>
          <w:szCs w:val="24"/>
        </w:rPr>
        <w:t xml:space="preserve">участников проекта </w:t>
      </w:r>
      <w:r w:rsidRPr="005325D0">
        <w:rPr>
          <w:rFonts w:ascii="Times New Roman" w:hAnsi="Times New Roman"/>
          <w:bCs/>
          <w:sz w:val="24"/>
          <w:szCs w:val="24"/>
        </w:rPr>
        <w:t xml:space="preserve"> </w:t>
      </w:r>
      <w:r w:rsidR="005325D0">
        <w:rPr>
          <w:rFonts w:ascii="Times New Roman" w:hAnsi="Times New Roman"/>
          <w:bCs/>
          <w:sz w:val="24"/>
          <w:szCs w:val="24"/>
        </w:rPr>
        <w:t>в сети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062"/>
        <w:gridCol w:w="2532"/>
        <w:gridCol w:w="2535"/>
      </w:tblGrid>
      <w:tr w:rsidR="00F33B68" w:rsidRPr="003B1A61" w:rsidTr="00CB359E">
        <w:tc>
          <w:tcPr>
            <w:tcW w:w="1008" w:type="dxa"/>
          </w:tcPr>
          <w:p w:rsidR="00F33B68" w:rsidRPr="003B1A61" w:rsidRDefault="00F33B68" w:rsidP="008E79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B1A6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B1A61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62" w:type="dxa"/>
          </w:tcPr>
          <w:p w:rsidR="00F33B68" w:rsidRPr="003B1A61" w:rsidRDefault="00F33B68" w:rsidP="008E79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32" w:type="dxa"/>
          </w:tcPr>
          <w:p w:rsidR="00F33B68" w:rsidRPr="003B1A61" w:rsidRDefault="00F33B68" w:rsidP="008E79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  <w:r w:rsidR="002840D1" w:rsidRPr="003B1A61">
              <w:rPr>
                <w:rFonts w:ascii="Times New Roman" w:hAnsi="Times New Roman"/>
                <w:b/>
                <w:bCs/>
                <w:sz w:val="24"/>
                <w:szCs w:val="24"/>
              </w:rPr>
              <w:t>, место проведения</w:t>
            </w:r>
          </w:p>
        </w:tc>
        <w:tc>
          <w:tcPr>
            <w:tcW w:w="2535" w:type="dxa"/>
          </w:tcPr>
          <w:p w:rsidR="00F33B68" w:rsidRPr="003B1A61" w:rsidRDefault="003B1A61" w:rsidP="008E79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F33B68" w:rsidRPr="003B1A61">
              <w:rPr>
                <w:rFonts w:ascii="Times New Roman" w:hAnsi="Times New Roman"/>
                <w:b/>
                <w:bCs/>
                <w:sz w:val="24"/>
                <w:szCs w:val="24"/>
              </w:rPr>
              <w:t>тветственный</w:t>
            </w:r>
          </w:p>
        </w:tc>
      </w:tr>
      <w:tr w:rsidR="005D4391" w:rsidRPr="003B1A61" w:rsidTr="00CB359E">
        <w:tc>
          <w:tcPr>
            <w:tcW w:w="1008" w:type="dxa"/>
          </w:tcPr>
          <w:p w:rsidR="005D4391" w:rsidRPr="00FB0E4A" w:rsidRDefault="005D4391" w:rsidP="003B1A6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:rsidR="005D4391" w:rsidRPr="003B1A61" w:rsidRDefault="005D4391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Информационная, консультационная поддержка,  сопровождение  ОО и   педагогов – участников проекта</w:t>
            </w:r>
          </w:p>
        </w:tc>
        <w:tc>
          <w:tcPr>
            <w:tcW w:w="2532" w:type="dxa"/>
          </w:tcPr>
          <w:p w:rsidR="005D4391" w:rsidRPr="003B1A61" w:rsidRDefault="005D4391" w:rsidP="00FE4E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В течение срока реализации проекта</w:t>
            </w:r>
          </w:p>
        </w:tc>
        <w:tc>
          <w:tcPr>
            <w:tcW w:w="2535" w:type="dxa"/>
          </w:tcPr>
          <w:p w:rsidR="005D4391" w:rsidRPr="003B1A61" w:rsidRDefault="005D4391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Т.С.Масылюк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Т.А.Якимова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4391" w:rsidRPr="003B1A61" w:rsidRDefault="005D4391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Л.Г. Абызова,</w:t>
            </w:r>
          </w:p>
          <w:p w:rsidR="005D4391" w:rsidRPr="003B1A61" w:rsidRDefault="005D4391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Е.В.Близнецова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4391" w:rsidRPr="003B1A61" w:rsidRDefault="005D4391" w:rsidP="00FE4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И.А.Коновалова</w:t>
            </w:r>
          </w:p>
          <w:p w:rsidR="005D4391" w:rsidRPr="003B1A61" w:rsidRDefault="005D4391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 xml:space="preserve">А.В.Сычева, </w:t>
            </w: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заместители директора по МР </w:t>
            </w:r>
            <w:proofErr w:type="gramStart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сетевых</w:t>
            </w:r>
            <w:proofErr w:type="gramEnd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 xml:space="preserve"> ОО </w:t>
            </w:r>
          </w:p>
        </w:tc>
      </w:tr>
      <w:tr w:rsidR="005D4391" w:rsidRPr="003B1A61" w:rsidTr="00CB359E">
        <w:tc>
          <w:tcPr>
            <w:tcW w:w="1008" w:type="dxa"/>
          </w:tcPr>
          <w:p w:rsidR="005D4391" w:rsidRPr="00FB0E4A" w:rsidRDefault="005D4391" w:rsidP="003B1A61">
            <w:pPr>
              <w:numPr>
                <w:ilvl w:val="0"/>
                <w:numId w:val="47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:rsidR="005D4391" w:rsidRPr="003B1A61" w:rsidRDefault="005D4391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Разработка индивидуальных или групповых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 </w:t>
            </w: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 xml:space="preserve"> по выбранной теме (конкретное мероприятие,   форма и содержание предполагаемого педагогического продукта)</w:t>
            </w:r>
            <w:proofErr w:type="gramStart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32" w:type="dxa"/>
          </w:tcPr>
          <w:p w:rsidR="005D4391" w:rsidRPr="003B1A61" w:rsidRDefault="005D4391" w:rsidP="00FE4E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В течение срока реализации проекта</w:t>
            </w:r>
          </w:p>
        </w:tc>
        <w:tc>
          <w:tcPr>
            <w:tcW w:w="2535" w:type="dxa"/>
          </w:tcPr>
          <w:p w:rsidR="005D4391" w:rsidRPr="003B1A61" w:rsidRDefault="005D4391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Педагоги, заместители директора по МР </w:t>
            </w:r>
            <w:proofErr w:type="gramStart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сетевых</w:t>
            </w:r>
            <w:proofErr w:type="gramEnd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 xml:space="preserve"> ОО  </w:t>
            </w:r>
          </w:p>
        </w:tc>
      </w:tr>
      <w:tr w:rsidR="009E0B44" w:rsidRPr="003B1A61" w:rsidTr="00CB359E">
        <w:tc>
          <w:tcPr>
            <w:tcW w:w="1008" w:type="dxa"/>
          </w:tcPr>
          <w:p w:rsidR="009E0B44" w:rsidRPr="00FB0E4A" w:rsidRDefault="009E0B44" w:rsidP="003B1A61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:rsidR="009E0B44" w:rsidRPr="003B1A61" w:rsidRDefault="009E0B44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 на базе сетевых  ОО по презентации индивидуальных или </w:t>
            </w: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групповых замыслов по темам </w:t>
            </w:r>
            <w:proofErr w:type="spellStart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подпроектов</w:t>
            </w:r>
            <w:proofErr w:type="spellEnd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32" w:type="dxa"/>
          </w:tcPr>
          <w:p w:rsidR="009E0B44" w:rsidRPr="003B1A61" w:rsidRDefault="009E0B44" w:rsidP="00FE4E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lastRenderedPageBreak/>
              <w:t>В течение срока реализации проекта</w:t>
            </w:r>
          </w:p>
        </w:tc>
        <w:tc>
          <w:tcPr>
            <w:tcW w:w="2535" w:type="dxa"/>
          </w:tcPr>
          <w:p w:rsidR="009E0B44" w:rsidRPr="003B1A61" w:rsidRDefault="009E0B44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Т.С.Масылюк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Т.А.Якимова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0B44" w:rsidRPr="003B1A61" w:rsidRDefault="009E0B44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lastRenderedPageBreak/>
              <w:t>Л.Г. Абызова,</w:t>
            </w:r>
          </w:p>
          <w:p w:rsidR="009E0B44" w:rsidRPr="003B1A61" w:rsidRDefault="009E0B44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Е.В.Близнецова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0B44" w:rsidRPr="003B1A61" w:rsidRDefault="009E0B44" w:rsidP="00FE4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И.А.Коновалова</w:t>
            </w:r>
          </w:p>
          <w:p w:rsidR="009E0B44" w:rsidRPr="003B1A61" w:rsidRDefault="009E0B44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 xml:space="preserve">А.В.Сычева, </w:t>
            </w: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заместители директора по МР </w:t>
            </w:r>
            <w:proofErr w:type="gramStart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сетевых</w:t>
            </w:r>
            <w:proofErr w:type="gramEnd"/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 xml:space="preserve"> ОО </w:t>
            </w:r>
          </w:p>
        </w:tc>
      </w:tr>
      <w:tr w:rsidR="009E0B44" w:rsidRPr="003B1A61" w:rsidTr="00CB359E">
        <w:tc>
          <w:tcPr>
            <w:tcW w:w="1008" w:type="dxa"/>
          </w:tcPr>
          <w:p w:rsidR="009E0B44" w:rsidRPr="00FB0E4A" w:rsidRDefault="009E0B44" w:rsidP="003B1A61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:rsidR="009E0B44" w:rsidRPr="003B1A61" w:rsidRDefault="009E0B44" w:rsidP="00FE4E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Сбор и оформление представленных в рамках сетевых мероприятий материалов для электронной публикации.</w:t>
            </w:r>
          </w:p>
        </w:tc>
        <w:tc>
          <w:tcPr>
            <w:tcW w:w="2532" w:type="dxa"/>
          </w:tcPr>
          <w:p w:rsidR="00542DF7" w:rsidRDefault="00542DF7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ай 2017, </w:t>
            </w:r>
          </w:p>
          <w:p w:rsidR="009E0B44" w:rsidRDefault="00542DF7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 2018</w:t>
            </w:r>
          </w:p>
          <w:p w:rsidR="00542DF7" w:rsidRPr="003B1A61" w:rsidRDefault="00542DF7" w:rsidP="00FE4E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 2019</w:t>
            </w:r>
          </w:p>
        </w:tc>
        <w:tc>
          <w:tcPr>
            <w:tcW w:w="2535" w:type="dxa"/>
          </w:tcPr>
          <w:p w:rsidR="009E0B44" w:rsidRPr="003B1A61" w:rsidRDefault="009E0B44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Т.С.Масылюк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Т.А.Якимова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0B44" w:rsidRPr="003B1A61" w:rsidRDefault="009E0B44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Л.Г. Абызова,</w:t>
            </w:r>
          </w:p>
          <w:p w:rsidR="009E0B44" w:rsidRPr="003B1A61" w:rsidRDefault="009E0B44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Е.В.Близнецова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0B44" w:rsidRPr="003B1A61" w:rsidRDefault="009E0B44" w:rsidP="00FE4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И.А.Коновалова</w:t>
            </w:r>
          </w:p>
          <w:p w:rsidR="009E0B44" w:rsidRPr="003B1A61" w:rsidRDefault="009E0B44" w:rsidP="00FE4E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А.В.Сычева</w:t>
            </w:r>
          </w:p>
        </w:tc>
      </w:tr>
      <w:tr w:rsidR="009E0B44" w:rsidRPr="003B1A61" w:rsidTr="00CB359E">
        <w:tc>
          <w:tcPr>
            <w:tcW w:w="1008" w:type="dxa"/>
          </w:tcPr>
          <w:p w:rsidR="009E0B44" w:rsidRPr="00FB0E4A" w:rsidRDefault="009E0B44" w:rsidP="003B1A61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:rsidR="009E0B44" w:rsidRPr="003B1A61" w:rsidRDefault="009E0B44" w:rsidP="00FB0E4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результатов реализации проекта </w:t>
            </w:r>
          </w:p>
        </w:tc>
        <w:tc>
          <w:tcPr>
            <w:tcW w:w="2532" w:type="dxa"/>
          </w:tcPr>
          <w:p w:rsidR="009E0B44" w:rsidRPr="009E0B44" w:rsidRDefault="009E0B44" w:rsidP="00D4482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/>
                <w:bCs/>
                <w:sz w:val="24"/>
                <w:szCs w:val="24"/>
              </w:rPr>
              <w:t>1 раз в 6 месяцев</w:t>
            </w:r>
          </w:p>
        </w:tc>
        <w:tc>
          <w:tcPr>
            <w:tcW w:w="2535" w:type="dxa"/>
          </w:tcPr>
          <w:p w:rsidR="009E0B44" w:rsidRPr="003B1A61" w:rsidRDefault="009E0B44" w:rsidP="00E339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Е.В.Землякова</w:t>
            </w:r>
            <w:proofErr w:type="spellEnd"/>
          </w:p>
        </w:tc>
      </w:tr>
      <w:tr w:rsidR="00350104" w:rsidRPr="003B1A61" w:rsidTr="00CB359E">
        <w:tc>
          <w:tcPr>
            <w:tcW w:w="1008" w:type="dxa"/>
          </w:tcPr>
          <w:p w:rsidR="00350104" w:rsidRPr="00FB0E4A" w:rsidRDefault="00350104" w:rsidP="003B1A61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:rsidR="00350104" w:rsidRPr="003B1A61" w:rsidRDefault="00350104" w:rsidP="009E0B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промежуточных аналитических ответов по реализации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подпроектов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сетевого проекта </w:t>
            </w:r>
          </w:p>
        </w:tc>
        <w:tc>
          <w:tcPr>
            <w:tcW w:w="2532" w:type="dxa"/>
          </w:tcPr>
          <w:p w:rsidR="00350104" w:rsidRPr="009E0B44" w:rsidRDefault="00350104" w:rsidP="00D4482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ай 2017, май 2018</w:t>
            </w:r>
          </w:p>
        </w:tc>
        <w:tc>
          <w:tcPr>
            <w:tcW w:w="2535" w:type="dxa"/>
          </w:tcPr>
          <w:p w:rsidR="00350104" w:rsidRPr="003B1A61" w:rsidRDefault="00350104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Т.С.Масылюк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Т.А.Якимова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0104" w:rsidRPr="003B1A61" w:rsidRDefault="00350104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Л.Г. Абызова,</w:t>
            </w:r>
          </w:p>
          <w:p w:rsidR="00350104" w:rsidRPr="003B1A61" w:rsidRDefault="00350104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Е.В.Близнецова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0104" w:rsidRPr="003B1A61" w:rsidRDefault="00350104" w:rsidP="00FE4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И.А.Коновалова</w:t>
            </w:r>
          </w:p>
          <w:p w:rsidR="00350104" w:rsidRPr="003B1A61" w:rsidRDefault="00350104" w:rsidP="00FE4E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А.В.Сычева</w:t>
            </w:r>
          </w:p>
        </w:tc>
      </w:tr>
      <w:tr w:rsidR="00350104" w:rsidRPr="003B1A61" w:rsidTr="00CB359E">
        <w:tc>
          <w:tcPr>
            <w:tcW w:w="1008" w:type="dxa"/>
          </w:tcPr>
          <w:p w:rsidR="00350104" w:rsidRPr="00FB0E4A" w:rsidRDefault="00350104" w:rsidP="003B1A61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:rsidR="00350104" w:rsidRPr="003B1A61" w:rsidRDefault="00350104" w:rsidP="0035010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публикации о ходе реализации проекта в СМИ (сайт администрации ДМР, ИМЦ, районные газеты) </w:t>
            </w:r>
          </w:p>
        </w:tc>
        <w:tc>
          <w:tcPr>
            <w:tcW w:w="2532" w:type="dxa"/>
          </w:tcPr>
          <w:p w:rsidR="00350104" w:rsidRPr="009E0B44" w:rsidRDefault="00350104" w:rsidP="00D4482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535" w:type="dxa"/>
          </w:tcPr>
          <w:p w:rsidR="00350104" w:rsidRPr="003B1A61" w:rsidRDefault="00350104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Е.В.Землякова</w:t>
            </w:r>
            <w:proofErr w:type="spellEnd"/>
          </w:p>
        </w:tc>
      </w:tr>
      <w:tr w:rsidR="00350104" w:rsidRPr="003B1A61" w:rsidTr="00CB359E">
        <w:tc>
          <w:tcPr>
            <w:tcW w:w="1008" w:type="dxa"/>
            <w:shd w:val="clear" w:color="auto" w:fill="auto"/>
          </w:tcPr>
          <w:p w:rsidR="00350104" w:rsidRPr="009E0B44" w:rsidRDefault="00350104" w:rsidP="003B1A61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</w:tcPr>
          <w:p w:rsidR="00350104" w:rsidRPr="009E0B44" w:rsidRDefault="00350104" w:rsidP="009E0B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презентационных материалов по ходу реализации проекта (видеоролики,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лифлеты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брошюры, листовки и др.)</w:t>
            </w:r>
          </w:p>
        </w:tc>
        <w:tc>
          <w:tcPr>
            <w:tcW w:w="2532" w:type="dxa"/>
            <w:shd w:val="clear" w:color="auto" w:fill="auto"/>
          </w:tcPr>
          <w:p w:rsidR="00350104" w:rsidRPr="009E0B44" w:rsidRDefault="00350104" w:rsidP="009E0B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  <w:shd w:val="clear" w:color="auto" w:fill="auto"/>
          </w:tcPr>
          <w:p w:rsidR="00350104" w:rsidRPr="003B1A61" w:rsidRDefault="00350104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Т.С.Масылюк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Т.А.Якимова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0104" w:rsidRPr="003B1A61" w:rsidRDefault="00350104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Л.Г. Абызова,</w:t>
            </w:r>
          </w:p>
          <w:p w:rsidR="00350104" w:rsidRPr="003B1A61" w:rsidRDefault="00350104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Е.В.Близнецова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0104" w:rsidRPr="003B1A61" w:rsidRDefault="00350104" w:rsidP="00FE4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И.А.Коновалова</w:t>
            </w:r>
          </w:p>
          <w:p w:rsidR="00350104" w:rsidRPr="003B1A61" w:rsidRDefault="00350104" w:rsidP="00FE4E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А.В.Сычева</w:t>
            </w:r>
          </w:p>
        </w:tc>
      </w:tr>
      <w:tr w:rsidR="00350104" w:rsidRPr="003B1A61" w:rsidTr="00CB359E">
        <w:tc>
          <w:tcPr>
            <w:tcW w:w="1008" w:type="dxa"/>
          </w:tcPr>
          <w:p w:rsidR="00350104" w:rsidRPr="00FB0E4A" w:rsidRDefault="00350104" w:rsidP="003B1A61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:rsidR="00350104" w:rsidRPr="003B1A61" w:rsidRDefault="00350104" w:rsidP="008E799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 хода реализации проекта по мероприятиям (аппаратное совещание УО, совещание руководителей ОО ДМР, семинар для заместителей руководителей ОО и др.)</w:t>
            </w:r>
          </w:p>
        </w:tc>
        <w:tc>
          <w:tcPr>
            <w:tcW w:w="2532" w:type="dxa"/>
          </w:tcPr>
          <w:p w:rsidR="00350104" w:rsidRPr="003B1A61" w:rsidRDefault="00350104" w:rsidP="008E799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раз в 6 месяцев</w:t>
            </w:r>
          </w:p>
        </w:tc>
        <w:tc>
          <w:tcPr>
            <w:tcW w:w="2535" w:type="dxa"/>
          </w:tcPr>
          <w:p w:rsidR="00350104" w:rsidRPr="003B1A61" w:rsidRDefault="00350104" w:rsidP="00E3391E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Е.В.Землякова</w:t>
            </w:r>
            <w:proofErr w:type="spellEnd"/>
          </w:p>
        </w:tc>
      </w:tr>
      <w:tr w:rsidR="0091505E" w:rsidRPr="003B1A61" w:rsidTr="00CB359E">
        <w:tc>
          <w:tcPr>
            <w:tcW w:w="1008" w:type="dxa"/>
          </w:tcPr>
          <w:p w:rsidR="0091505E" w:rsidRPr="00FB0E4A" w:rsidRDefault="0091505E" w:rsidP="003B1A61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:rsidR="0091505E" w:rsidRDefault="0091505E" w:rsidP="008E799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 активности ОО, педагогов</w:t>
            </w:r>
          </w:p>
        </w:tc>
        <w:tc>
          <w:tcPr>
            <w:tcW w:w="2532" w:type="dxa"/>
          </w:tcPr>
          <w:p w:rsidR="0091505E" w:rsidRDefault="0091505E" w:rsidP="008E799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</w:tcPr>
          <w:p w:rsidR="0091505E" w:rsidRPr="003B1A61" w:rsidRDefault="0091505E" w:rsidP="0097055C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Т.С.Масылюк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Т.А.Якимова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505E" w:rsidRPr="003B1A61" w:rsidRDefault="0091505E" w:rsidP="0097055C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Л.Г. Абызова,</w:t>
            </w:r>
          </w:p>
          <w:p w:rsidR="0091505E" w:rsidRPr="003B1A61" w:rsidRDefault="0091505E" w:rsidP="0097055C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Е.В.Близнецова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505E" w:rsidRPr="003B1A61" w:rsidRDefault="0091505E" w:rsidP="00970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И.А.Коновалова</w:t>
            </w:r>
          </w:p>
          <w:p w:rsidR="0091505E" w:rsidRPr="003B1A61" w:rsidRDefault="0091505E" w:rsidP="0097055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А.В.Сычева</w:t>
            </w:r>
          </w:p>
        </w:tc>
      </w:tr>
      <w:tr w:rsidR="0091505E" w:rsidRPr="003B1A61" w:rsidTr="00CB359E">
        <w:tc>
          <w:tcPr>
            <w:tcW w:w="1008" w:type="dxa"/>
          </w:tcPr>
          <w:p w:rsidR="0091505E" w:rsidRPr="00FB0E4A" w:rsidRDefault="0091505E" w:rsidP="003B1A61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:rsidR="0091505E" w:rsidRDefault="0091505E" w:rsidP="00CB359E">
            <w:pPr>
              <w:spacing w:after="0"/>
              <w:ind w:left="34" w:right="-2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активности участия ОО. Подготовка сертификатов по повышению квалификации педагогов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рамках муниципального сетевого проекта </w:t>
            </w:r>
          </w:p>
        </w:tc>
        <w:tc>
          <w:tcPr>
            <w:tcW w:w="2532" w:type="dxa"/>
          </w:tcPr>
          <w:p w:rsidR="0091505E" w:rsidRDefault="0091505E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Май 2017, </w:t>
            </w:r>
          </w:p>
          <w:p w:rsidR="0091505E" w:rsidRDefault="0091505E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май 2018, </w:t>
            </w:r>
          </w:p>
          <w:p w:rsidR="0091505E" w:rsidRDefault="0091505E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 2019</w:t>
            </w:r>
          </w:p>
        </w:tc>
        <w:tc>
          <w:tcPr>
            <w:tcW w:w="2535" w:type="dxa"/>
          </w:tcPr>
          <w:p w:rsidR="0091505E" w:rsidRPr="003B1A61" w:rsidRDefault="0091505E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Е.В.Землякова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Т.С.Масылюк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Т.А.Якимова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505E" w:rsidRPr="003B1A61" w:rsidRDefault="0091505E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Л.Г.</w:t>
            </w:r>
            <w:r w:rsidRPr="003B1A61">
              <w:rPr>
                <w:rFonts w:ascii="Times New Roman" w:hAnsi="Times New Roman"/>
                <w:sz w:val="24"/>
                <w:szCs w:val="24"/>
              </w:rPr>
              <w:t>Абызова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505E" w:rsidRPr="003B1A61" w:rsidRDefault="0091505E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Е.В.Близнецова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505E" w:rsidRPr="003B1A61" w:rsidRDefault="0091505E" w:rsidP="00FE4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И.А.Коновалова</w:t>
            </w:r>
          </w:p>
          <w:p w:rsidR="0091505E" w:rsidRPr="003B1A61" w:rsidRDefault="0091505E" w:rsidP="00FE4E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А.В.Сычева</w:t>
            </w:r>
          </w:p>
        </w:tc>
      </w:tr>
      <w:tr w:rsidR="0091505E" w:rsidRPr="003B1A61" w:rsidTr="00CB359E">
        <w:tc>
          <w:tcPr>
            <w:tcW w:w="1008" w:type="dxa"/>
          </w:tcPr>
          <w:p w:rsidR="0091505E" w:rsidRPr="00FB0E4A" w:rsidRDefault="0091505E" w:rsidP="003B1A61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:rsidR="0091505E" w:rsidRDefault="0091505E" w:rsidP="00CB359E">
            <w:pPr>
              <w:spacing w:after="0"/>
              <w:ind w:left="34" w:right="-2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активности участия педагогов. Подготовка сертификатов по повышению квалификации педагогов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рамках муниципального сетевого проекта </w:t>
            </w:r>
          </w:p>
        </w:tc>
        <w:tc>
          <w:tcPr>
            <w:tcW w:w="2532" w:type="dxa"/>
          </w:tcPr>
          <w:p w:rsidR="0091505E" w:rsidRDefault="0091505E" w:rsidP="008E799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Май 2017, </w:t>
            </w:r>
          </w:p>
          <w:p w:rsidR="0091505E" w:rsidRDefault="0091505E" w:rsidP="008E799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май 2018, </w:t>
            </w:r>
          </w:p>
          <w:p w:rsidR="0091505E" w:rsidRDefault="0091505E" w:rsidP="008E799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 2019</w:t>
            </w:r>
          </w:p>
        </w:tc>
        <w:tc>
          <w:tcPr>
            <w:tcW w:w="2535" w:type="dxa"/>
          </w:tcPr>
          <w:p w:rsidR="0091505E" w:rsidRPr="003B1A61" w:rsidRDefault="0091505E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Е.В.Землякова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Т.С.Масылюк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Т.А.Якимова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505E" w:rsidRPr="003B1A61" w:rsidRDefault="0091505E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Л.Г. Абызова,</w:t>
            </w:r>
          </w:p>
          <w:p w:rsidR="0091505E" w:rsidRPr="003B1A61" w:rsidRDefault="0091505E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Е.В.Близнецова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505E" w:rsidRPr="003B1A61" w:rsidRDefault="0091505E" w:rsidP="00FE4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И.А.Коновалова</w:t>
            </w:r>
          </w:p>
          <w:p w:rsidR="0091505E" w:rsidRPr="003B1A61" w:rsidRDefault="0091505E" w:rsidP="00FE4E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А.В.Сычева</w:t>
            </w:r>
          </w:p>
        </w:tc>
      </w:tr>
      <w:tr w:rsidR="0091505E" w:rsidRPr="003B1A61" w:rsidTr="00CB359E">
        <w:tc>
          <w:tcPr>
            <w:tcW w:w="1008" w:type="dxa"/>
            <w:shd w:val="clear" w:color="auto" w:fill="auto"/>
          </w:tcPr>
          <w:p w:rsidR="0091505E" w:rsidRPr="009E0B44" w:rsidRDefault="0091505E" w:rsidP="003B1A61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</w:tcPr>
          <w:p w:rsidR="0091505E" w:rsidRPr="009E0B44" w:rsidRDefault="0091505E" w:rsidP="009E0B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/>
                <w:bCs/>
                <w:sz w:val="24"/>
                <w:szCs w:val="24"/>
              </w:rPr>
              <w:t>Подготовка итоговых аналитических 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9E0B44">
              <w:rPr>
                <w:rFonts w:ascii="Times New Roman" w:hAnsi="Times New Roman"/>
                <w:bCs/>
                <w:sz w:val="24"/>
                <w:szCs w:val="24"/>
              </w:rPr>
              <w:t xml:space="preserve">етов по реализации </w:t>
            </w:r>
            <w:proofErr w:type="spellStart"/>
            <w:r w:rsidRPr="009E0B44">
              <w:rPr>
                <w:rFonts w:ascii="Times New Roman" w:hAnsi="Times New Roman"/>
                <w:bCs/>
                <w:sz w:val="24"/>
                <w:szCs w:val="24"/>
              </w:rPr>
              <w:t>подпроектов</w:t>
            </w:r>
            <w:proofErr w:type="spellEnd"/>
            <w:r w:rsidRPr="009E0B44">
              <w:rPr>
                <w:rFonts w:ascii="Times New Roman" w:hAnsi="Times New Roman"/>
                <w:bCs/>
                <w:sz w:val="24"/>
                <w:szCs w:val="24"/>
              </w:rPr>
              <w:t xml:space="preserve"> сетевого проекта </w:t>
            </w:r>
          </w:p>
        </w:tc>
        <w:tc>
          <w:tcPr>
            <w:tcW w:w="2532" w:type="dxa"/>
            <w:shd w:val="clear" w:color="auto" w:fill="auto"/>
          </w:tcPr>
          <w:p w:rsidR="0091505E" w:rsidRPr="009E0B44" w:rsidRDefault="0091505E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/>
                <w:bCs/>
                <w:sz w:val="24"/>
                <w:szCs w:val="24"/>
              </w:rPr>
              <w:t>Май 2019</w:t>
            </w:r>
          </w:p>
        </w:tc>
        <w:tc>
          <w:tcPr>
            <w:tcW w:w="2535" w:type="dxa"/>
            <w:shd w:val="clear" w:color="auto" w:fill="auto"/>
          </w:tcPr>
          <w:p w:rsidR="0091505E" w:rsidRPr="003B1A61" w:rsidRDefault="0091505E" w:rsidP="006A4BA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Е.В.Землякова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Т.С.Масылюк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Т.А.Якимова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505E" w:rsidRPr="003B1A61" w:rsidRDefault="0091505E" w:rsidP="006A4BA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Л.Г. Абызова,</w:t>
            </w:r>
          </w:p>
          <w:p w:rsidR="0091505E" w:rsidRPr="003B1A61" w:rsidRDefault="0091505E" w:rsidP="006A4BA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A61">
              <w:rPr>
                <w:rFonts w:ascii="Times New Roman" w:hAnsi="Times New Roman"/>
                <w:sz w:val="24"/>
                <w:szCs w:val="24"/>
              </w:rPr>
              <w:t>Е.В.Близнецова</w:t>
            </w:r>
            <w:proofErr w:type="spellEnd"/>
            <w:r w:rsidRPr="003B1A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505E" w:rsidRPr="003B1A61" w:rsidRDefault="0091505E" w:rsidP="006A4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И.А.Коновалова</w:t>
            </w:r>
          </w:p>
          <w:p w:rsidR="0091505E" w:rsidRPr="003B1A61" w:rsidRDefault="0091505E" w:rsidP="006A4B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A61">
              <w:rPr>
                <w:rFonts w:ascii="Times New Roman" w:hAnsi="Times New Roman"/>
                <w:sz w:val="24"/>
                <w:szCs w:val="24"/>
              </w:rPr>
              <w:t>А.В.Сычева</w:t>
            </w:r>
          </w:p>
        </w:tc>
      </w:tr>
      <w:tr w:rsidR="0091505E" w:rsidRPr="003B1A61" w:rsidTr="00CB359E">
        <w:tc>
          <w:tcPr>
            <w:tcW w:w="1008" w:type="dxa"/>
            <w:shd w:val="clear" w:color="auto" w:fill="auto"/>
          </w:tcPr>
          <w:p w:rsidR="0091505E" w:rsidRPr="009E0B44" w:rsidRDefault="0091505E" w:rsidP="003B1A61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</w:tcPr>
          <w:p w:rsidR="0091505E" w:rsidRPr="009E0B44" w:rsidRDefault="0091505E" w:rsidP="009E0B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/>
                <w:bCs/>
                <w:sz w:val="24"/>
                <w:szCs w:val="24"/>
              </w:rPr>
              <w:t>Подготовка итогов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9E0B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аналитического</w:t>
            </w:r>
            <w:r w:rsidRPr="009E0B44">
              <w:rPr>
                <w:rFonts w:ascii="Times New Roman" w:hAnsi="Times New Roman"/>
                <w:bCs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9E0B44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E0B44">
              <w:rPr>
                <w:rFonts w:ascii="Times New Roman" w:hAnsi="Times New Roman"/>
                <w:bCs/>
                <w:sz w:val="24"/>
                <w:szCs w:val="24"/>
              </w:rPr>
              <w:t xml:space="preserve"> по реализации сетевого проекта </w:t>
            </w:r>
          </w:p>
        </w:tc>
        <w:tc>
          <w:tcPr>
            <w:tcW w:w="2532" w:type="dxa"/>
            <w:shd w:val="clear" w:color="auto" w:fill="auto"/>
          </w:tcPr>
          <w:p w:rsidR="0091505E" w:rsidRPr="009E0B44" w:rsidRDefault="0091505E" w:rsidP="00FE4E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B44">
              <w:rPr>
                <w:rFonts w:ascii="Times New Roman" w:hAnsi="Times New Roman"/>
                <w:bCs/>
                <w:sz w:val="24"/>
                <w:szCs w:val="24"/>
              </w:rPr>
              <w:t>Май 2019</w:t>
            </w:r>
          </w:p>
        </w:tc>
        <w:tc>
          <w:tcPr>
            <w:tcW w:w="2535" w:type="dxa"/>
            <w:shd w:val="clear" w:color="auto" w:fill="auto"/>
          </w:tcPr>
          <w:p w:rsidR="0091505E" w:rsidRPr="003B1A61" w:rsidRDefault="0091505E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Е.В.Землякова</w:t>
            </w:r>
            <w:proofErr w:type="spellEnd"/>
          </w:p>
        </w:tc>
      </w:tr>
      <w:tr w:rsidR="0091505E" w:rsidRPr="003B1A61" w:rsidTr="00CB359E">
        <w:tc>
          <w:tcPr>
            <w:tcW w:w="1008" w:type="dxa"/>
            <w:shd w:val="clear" w:color="auto" w:fill="auto"/>
          </w:tcPr>
          <w:p w:rsidR="0091505E" w:rsidRPr="009E0B44" w:rsidRDefault="0091505E" w:rsidP="003B1A61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  <w:shd w:val="clear" w:color="auto" w:fill="auto"/>
          </w:tcPr>
          <w:p w:rsidR="0091505E" w:rsidRPr="003B1A61" w:rsidRDefault="0091505E" w:rsidP="0091505E">
            <w:pPr>
              <w:spacing w:after="0"/>
              <w:ind w:left="34" w:right="-2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сертификата ОО «Сетевая площадка» по итогам учебного года</w:t>
            </w:r>
          </w:p>
        </w:tc>
        <w:tc>
          <w:tcPr>
            <w:tcW w:w="2532" w:type="dxa"/>
            <w:shd w:val="clear" w:color="auto" w:fill="auto"/>
          </w:tcPr>
          <w:p w:rsidR="0091505E" w:rsidRDefault="0091505E" w:rsidP="0091505E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2017</w:t>
            </w:r>
          </w:p>
          <w:p w:rsidR="0091505E" w:rsidRDefault="0091505E" w:rsidP="0091505E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Август 2018</w:t>
            </w:r>
          </w:p>
          <w:p w:rsidR="0091505E" w:rsidRPr="003B1A61" w:rsidRDefault="0091505E" w:rsidP="0091505E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535" w:type="dxa"/>
            <w:shd w:val="clear" w:color="auto" w:fill="auto"/>
          </w:tcPr>
          <w:p w:rsidR="0091505E" w:rsidRPr="003B1A61" w:rsidRDefault="0091505E" w:rsidP="00FE4ED9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Е.В.Землякова</w:t>
            </w:r>
            <w:proofErr w:type="spellEnd"/>
          </w:p>
        </w:tc>
      </w:tr>
    </w:tbl>
    <w:p w:rsidR="005F505D" w:rsidRPr="008E7992" w:rsidRDefault="005F505D" w:rsidP="008E7992">
      <w:pPr>
        <w:spacing w:after="0"/>
        <w:ind w:firstLine="360"/>
        <w:rPr>
          <w:rFonts w:ascii="Times New Roman" w:hAnsi="Times New Roman"/>
          <w:bCs/>
          <w:sz w:val="24"/>
          <w:szCs w:val="24"/>
        </w:rPr>
      </w:pPr>
    </w:p>
    <w:p w:rsidR="009F4E5B" w:rsidRPr="008E7992" w:rsidRDefault="005902BE" w:rsidP="008E7992">
      <w:pPr>
        <w:spacing w:after="0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8E7992">
        <w:rPr>
          <w:rFonts w:ascii="Times New Roman" w:hAnsi="Times New Roman"/>
          <w:b/>
          <w:bCs/>
          <w:sz w:val="24"/>
          <w:szCs w:val="24"/>
        </w:rPr>
        <w:t xml:space="preserve">3 этап  аналитико-обобщающий, </w:t>
      </w:r>
      <w:r>
        <w:rPr>
          <w:rFonts w:ascii="Times New Roman" w:hAnsi="Times New Roman"/>
          <w:b/>
          <w:bCs/>
          <w:sz w:val="24"/>
          <w:szCs w:val="24"/>
        </w:rPr>
        <w:t>июнь</w:t>
      </w:r>
      <w:r w:rsidRPr="005902BE">
        <w:rPr>
          <w:rFonts w:ascii="Times New Roman" w:hAnsi="Times New Roman"/>
          <w:b/>
          <w:bCs/>
          <w:sz w:val="24"/>
          <w:szCs w:val="24"/>
        </w:rPr>
        <w:t xml:space="preserve"> – август 2019</w:t>
      </w:r>
    </w:p>
    <w:p w:rsidR="00A0204B" w:rsidRPr="008E7992" w:rsidRDefault="00CE6C9B" w:rsidP="008E7992">
      <w:pPr>
        <w:spacing w:after="0"/>
        <w:rPr>
          <w:rFonts w:ascii="Times New Roman" w:hAnsi="Times New Roman"/>
          <w:bCs/>
          <w:sz w:val="24"/>
          <w:szCs w:val="24"/>
        </w:rPr>
      </w:pPr>
      <w:r w:rsidRPr="008E7992">
        <w:rPr>
          <w:rFonts w:ascii="Times New Roman" w:hAnsi="Times New Roman"/>
          <w:bCs/>
          <w:sz w:val="24"/>
          <w:szCs w:val="24"/>
        </w:rPr>
        <w:t>Задача: подвести итоги реализации проекта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4069"/>
        <w:gridCol w:w="2540"/>
        <w:gridCol w:w="2541"/>
      </w:tblGrid>
      <w:tr w:rsidR="00CE6C9B" w:rsidRPr="008E7992" w:rsidTr="00542DF7">
        <w:trPr>
          <w:trHeight w:val="355"/>
        </w:trPr>
        <w:tc>
          <w:tcPr>
            <w:tcW w:w="1010" w:type="dxa"/>
          </w:tcPr>
          <w:p w:rsidR="00CE6C9B" w:rsidRPr="008E7992" w:rsidRDefault="00CE6C9B" w:rsidP="008E79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9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E799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E799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69" w:type="dxa"/>
          </w:tcPr>
          <w:p w:rsidR="00CE6C9B" w:rsidRPr="008E7992" w:rsidRDefault="00CE6C9B" w:rsidP="008E79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99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40" w:type="dxa"/>
          </w:tcPr>
          <w:p w:rsidR="00CE6C9B" w:rsidRPr="008E7992" w:rsidRDefault="00CE6C9B" w:rsidP="008E79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992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41" w:type="dxa"/>
          </w:tcPr>
          <w:p w:rsidR="00CE6C9B" w:rsidRPr="008E7992" w:rsidRDefault="00FF25F4" w:rsidP="008E79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99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CE6C9B" w:rsidRPr="008E7992">
              <w:rPr>
                <w:rFonts w:ascii="Times New Roman" w:hAnsi="Times New Roman"/>
                <w:b/>
                <w:bCs/>
                <w:sz w:val="24"/>
                <w:szCs w:val="24"/>
              </w:rPr>
              <w:t>тветственный</w:t>
            </w:r>
            <w:r w:rsidRPr="008E79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F25F4" w:rsidRPr="008E7992" w:rsidTr="00542DF7">
        <w:trPr>
          <w:trHeight w:val="1039"/>
        </w:trPr>
        <w:tc>
          <w:tcPr>
            <w:tcW w:w="1010" w:type="dxa"/>
          </w:tcPr>
          <w:p w:rsidR="00FF25F4" w:rsidRPr="005902BE" w:rsidRDefault="00FF25F4" w:rsidP="005902BE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FF25F4" w:rsidRPr="008E7992" w:rsidRDefault="00FF25F4" w:rsidP="008E79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992">
              <w:rPr>
                <w:rFonts w:ascii="Times New Roman" w:hAnsi="Times New Roman"/>
                <w:sz w:val="24"/>
                <w:szCs w:val="24"/>
              </w:rPr>
              <w:t>Отбор материалов (педагогических продуктов) для электронного сборника по итогам проекта</w:t>
            </w:r>
          </w:p>
        </w:tc>
        <w:tc>
          <w:tcPr>
            <w:tcW w:w="2540" w:type="dxa"/>
          </w:tcPr>
          <w:p w:rsidR="00FF25F4" w:rsidRPr="008E7992" w:rsidRDefault="00FF25F4" w:rsidP="008E79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99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  <w:vMerge w:val="restart"/>
          </w:tcPr>
          <w:p w:rsidR="00FF25F4" w:rsidRPr="008E7992" w:rsidRDefault="00FF25F4" w:rsidP="008E7992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992">
              <w:rPr>
                <w:rFonts w:ascii="Times New Roman" w:hAnsi="Times New Roman"/>
                <w:sz w:val="24"/>
                <w:szCs w:val="24"/>
              </w:rPr>
              <w:t>Е.В.Землякова</w:t>
            </w:r>
            <w:proofErr w:type="spellEnd"/>
            <w:r w:rsidRPr="008E7992">
              <w:rPr>
                <w:rFonts w:ascii="Times New Roman" w:hAnsi="Times New Roman"/>
                <w:sz w:val="24"/>
                <w:szCs w:val="24"/>
              </w:rPr>
              <w:t>, руководитель проекта.</w:t>
            </w:r>
          </w:p>
          <w:p w:rsidR="00FF25F4" w:rsidRPr="008E7992" w:rsidRDefault="00FF25F4" w:rsidP="008E7992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</w:p>
          <w:p w:rsidR="00FF25F4" w:rsidRPr="008E7992" w:rsidRDefault="00FF25F4" w:rsidP="008E7992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r w:rsidRPr="008E7992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8E7992">
              <w:rPr>
                <w:rFonts w:ascii="Times New Roman" w:hAnsi="Times New Roman"/>
                <w:sz w:val="24"/>
                <w:szCs w:val="24"/>
              </w:rPr>
              <w:t>подпроектов</w:t>
            </w:r>
            <w:proofErr w:type="spellEnd"/>
            <w:r w:rsidRPr="008E79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F25F4" w:rsidRPr="008E7992" w:rsidRDefault="00FF25F4" w:rsidP="008E7992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992">
              <w:rPr>
                <w:rFonts w:ascii="Times New Roman" w:hAnsi="Times New Roman"/>
                <w:sz w:val="24"/>
                <w:szCs w:val="24"/>
              </w:rPr>
              <w:t>Т.С.Масылюк</w:t>
            </w:r>
            <w:proofErr w:type="spellEnd"/>
            <w:r w:rsidRPr="008E79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25F4" w:rsidRPr="008E7992" w:rsidRDefault="00FF25F4" w:rsidP="008E7992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r w:rsidRPr="008E7992">
              <w:rPr>
                <w:rFonts w:ascii="Times New Roman" w:hAnsi="Times New Roman"/>
                <w:sz w:val="24"/>
                <w:szCs w:val="24"/>
              </w:rPr>
              <w:t xml:space="preserve"> Т.А.Якимова,</w:t>
            </w:r>
          </w:p>
          <w:p w:rsidR="00FF25F4" w:rsidRPr="008E7992" w:rsidRDefault="00FF25F4" w:rsidP="008E7992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r w:rsidRPr="008E7992">
              <w:rPr>
                <w:rFonts w:ascii="Times New Roman" w:hAnsi="Times New Roman"/>
                <w:sz w:val="24"/>
                <w:szCs w:val="24"/>
              </w:rPr>
              <w:t>Л.Г. Абызова,</w:t>
            </w:r>
          </w:p>
          <w:p w:rsidR="00FF25F4" w:rsidRPr="008E7992" w:rsidRDefault="00FF25F4" w:rsidP="008E7992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992">
              <w:rPr>
                <w:rFonts w:ascii="Times New Roman" w:hAnsi="Times New Roman"/>
                <w:sz w:val="24"/>
                <w:szCs w:val="24"/>
              </w:rPr>
              <w:t>Е.В.Близнецова</w:t>
            </w:r>
            <w:proofErr w:type="spellEnd"/>
            <w:r w:rsidRPr="008E79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25F4" w:rsidRPr="008E7992" w:rsidRDefault="00FF25F4" w:rsidP="008E79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992">
              <w:rPr>
                <w:rFonts w:ascii="Times New Roman" w:hAnsi="Times New Roman"/>
                <w:sz w:val="24"/>
                <w:szCs w:val="24"/>
              </w:rPr>
              <w:t>И.А.Коновалова</w:t>
            </w:r>
          </w:p>
        </w:tc>
      </w:tr>
      <w:tr w:rsidR="00FF25F4" w:rsidRPr="008E7992" w:rsidTr="00542DF7">
        <w:trPr>
          <w:trHeight w:val="1039"/>
        </w:trPr>
        <w:tc>
          <w:tcPr>
            <w:tcW w:w="1010" w:type="dxa"/>
          </w:tcPr>
          <w:p w:rsidR="00FF25F4" w:rsidRPr="005902BE" w:rsidRDefault="00FF25F4" w:rsidP="005902BE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FF25F4" w:rsidRPr="008E7992" w:rsidRDefault="00FF25F4" w:rsidP="008E79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992">
              <w:rPr>
                <w:rFonts w:ascii="Times New Roman" w:hAnsi="Times New Roman"/>
                <w:sz w:val="24"/>
                <w:szCs w:val="24"/>
              </w:rPr>
              <w:t>Анализ и оценка результатов проекта в соответствии с критериями эффективности проекта</w:t>
            </w:r>
          </w:p>
        </w:tc>
        <w:tc>
          <w:tcPr>
            <w:tcW w:w="2540" w:type="dxa"/>
          </w:tcPr>
          <w:p w:rsidR="00FF25F4" w:rsidRPr="008E7992" w:rsidRDefault="00FF25F4" w:rsidP="003B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992">
              <w:rPr>
                <w:rFonts w:ascii="Times New Roman" w:hAnsi="Times New Roman"/>
                <w:sz w:val="24"/>
                <w:szCs w:val="24"/>
              </w:rPr>
              <w:t>Июнь 201</w:t>
            </w:r>
            <w:r w:rsidR="003B1A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  <w:vMerge/>
          </w:tcPr>
          <w:p w:rsidR="00FF25F4" w:rsidRPr="008E7992" w:rsidRDefault="00FF25F4" w:rsidP="008E79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2BE" w:rsidRPr="008E7992" w:rsidTr="00542DF7">
        <w:trPr>
          <w:trHeight w:val="1749"/>
        </w:trPr>
        <w:tc>
          <w:tcPr>
            <w:tcW w:w="1010" w:type="dxa"/>
          </w:tcPr>
          <w:p w:rsidR="005902BE" w:rsidRPr="005902BE" w:rsidRDefault="005902BE" w:rsidP="005902BE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5902BE" w:rsidRPr="008E7992" w:rsidRDefault="005902BE" w:rsidP="008E79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аналитических отчетов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подпроектам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итогам реализации муниципального сетевого проекта на официальном сайте МБУ ДПО «ИМЦ» и СМИ</w:t>
            </w:r>
          </w:p>
        </w:tc>
        <w:tc>
          <w:tcPr>
            <w:tcW w:w="2540" w:type="dxa"/>
          </w:tcPr>
          <w:p w:rsidR="005902BE" w:rsidRPr="008E7992" w:rsidRDefault="005902BE" w:rsidP="003B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992">
              <w:rPr>
                <w:rFonts w:ascii="Times New Roman" w:hAnsi="Times New Roman"/>
                <w:sz w:val="24"/>
                <w:szCs w:val="24"/>
              </w:rPr>
              <w:t>Август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  <w:vMerge/>
          </w:tcPr>
          <w:p w:rsidR="005902BE" w:rsidRPr="008E7992" w:rsidRDefault="005902BE" w:rsidP="008E79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5F4" w:rsidRPr="008E7992" w:rsidTr="00542DF7">
        <w:trPr>
          <w:trHeight w:val="697"/>
        </w:trPr>
        <w:tc>
          <w:tcPr>
            <w:tcW w:w="1010" w:type="dxa"/>
          </w:tcPr>
          <w:p w:rsidR="00FF25F4" w:rsidRPr="005902BE" w:rsidRDefault="00FF25F4" w:rsidP="005902BE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FF25F4" w:rsidRPr="008E7992" w:rsidRDefault="00FF25F4" w:rsidP="008E79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992">
              <w:rPr>
                <w:rFonts w:ascii="Times New Roman" w:hAnsi="Times New Roman"/>
                <w:sz w:val="24"/>
                <w:szCs w:val="24"/>
              </w:rPr>
              <w:t xml:space="preserve">Подготовка и выпуск методических материалов </w:t>
            </w:r>
          </w:p>
        </w:tc>
        <w:tc>
          <w:tcPr>
            <w:tcW w:w="2540" w:type="dxa"/>
          </w:tcPr>
          <w:p w:rsidR="00FF25F4" w:rsidRPr="008E7992" w:rsidRDefault="00FF25F4" w:rsidP="003B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992">
              <w:rPr>
                <w:rFonts w:ascii="Times New Roman" w:hAnsi="Times New Roman"/>
                <w:sz w:val="24"/>
                <w:szCs w:val="24"/>
              </w:rPr>
              <w:t>Июнь – август 201</w:t>
            </w:r>
            <w:r w:rsidR="003B1A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  <w:vMerge/>
          </w:tcPr>
          <w:p w:rsidR="00FF25F4" w:rsidRPr="008E7992" w:rsidRDefault="00FF25F4" w:rsidP="008E79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9B" w:rsidRPr="008E7992" w:rsidTr="00542DF7">
        <w:trPr>
          <w:trHeight w:val="1407"/>
        </w:trPr>
        <w:tc>
          <w:tcPr>
            <w:tcW w:w="1010" w:type="dxa"/>
          </w:tcPr>
          <w:p w:rsidR="00CE6C9B" w:rsidRPr="005902BE" w:rsidRDefault="00CE6C9B" w:rsidP="005902BE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CE6C9B" w:rsidRPr="008E7992" w:rsidRDefault="004359C2" w:rsidP="004359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реализации муниципального </w:t>
            </w:r>
            <w:r w:rsidR="00C607A7" w:rsidRPr="008E7992">
              <w:rPr>
                <w:rFonts w:ascii="Times New Roman" w:hAnsi="Times New Roman"/>
                <w:sz w:val="24"/>
                <w:szCs w:val="24"/>
              </w:rPr>
              <w:t>проекта на августовской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(анализ, презентация, награждение)</w:t>
            </w:r>
          </w:p>
        </w:tc>
        <w:tc>
          <w:tcPr>
            <w:tcW w:w="2540" w:type="dxa"/>
          </w:tcPr>
          <w:p w:rsidR="00CE6C9B" w:rsidRPr="008E7992" w:rsidRDefault="00C607A7" w:rsidP="003B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992"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3B1A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</w:tcPr>
          <w:p w:rsidR="00FF25F4" w:rsidRPr="008E7992" w:rsidRDefault="00FF25F4" w:rsidP="008E7992">
            <w:pPr>
              <w:spacing w:after="0"/>
              <w:ind w:right="-2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992">
              <w:rPr>
                <w:rFonts w:ascii="Times New Roman" w:hAnsi="Times New Roman"/>
                <w:sz w:val="24"/>
                <w:szCs w:val="24"/>
              </w:rPr>
              <w:t>Е.В.Землякова</w:t>
            </w:r>
            <w:proofErr w:type="spellEnd"/>
            <w:r w:rsidRPr="008E7992">
              <w:rPr>
                <w:rFonts w:ascii="Times New Roman" w:hAnsi="Times New Roman"/>
                <w:sz w:val="24"/>
                <w:szCs w:val="24"/>
              </w:rPr>
              <w:t>, руководитель проекта.</w:t>
            </w:r>
          </w:p>
          <w:p w:rsidR="00CE6C9B" w:rsidRPr="008E7992" w:rsidRDefault="00CE6C9B" w:rsidP="008E79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CF9" w:rsidRPr="008E7992" w:rsidRDefault="00446CF9" w:rsidP="008E7992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2DF7" w:rsidRDefault="00542DF7" w:rsidP="008E799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7D0E" w:rsidRDefault="00354A07" w:rsidP="008E799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ФУНКЦИИ УЧАСТНИКОВ</w:t>
      </w:r>
      <w:r w:rsidRPr="008E79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354A07" w:rsidRPr="008E7992" w:rsidRDefault="00354A07" w:rsidP="008E799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6C9B" w:rsidRPr="008E7992" w:rsidRDefault="00725495" w:rsidP="008E799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Функции</w:t>
      </w:r>
      <w:r w:rsidR="00CE6C9B" w:rsidRPr="008E79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359C2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руководителя</w:t>
      </w:r>
      <w:r w:rsidR="00CE6C9B" w:rsidRPr="008E79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675CA" w:rsidRPr="008E799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проекта</w:t>
      </w:r>
      <w:r w:rsidR="004359C2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proofErr w:type="spellStart"/>
      <w:r w:rsidR="004359C2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подпроекта</w:t>
      </w:r>
      <w:proofErr w:type="spellEnd"/>
      <w:r w:rsidR="00067504" w:rsidRPr="008E79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46CF9" w:rsidRPr="008E7992">
        <w:rPr>
          <w:rFonts w:ascii="Times New Roman" w:eastAsia="Times New Roman" w:hAnsi="Times New Roman"/>
          <w:b/>
          <w:sz w:val="24"/>
          <w:szCs w:val="24"/>
          <w:lang w:eastAsia="ru-RU"/>
        </w:rPr>
        <w:t>МБУ ДПО «ИМЦ»</w:t>
      </w:r>
    </w:p>
    <w:p w:rsidR="00CE6C9B" w:rsidRPr="008E7992" w:rsidRDefault="00CE6C9B" w:rsidP="008E7992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>Осуществл</w:t>
      </w:r>
      <w:r w:rsidR="00594B32" w:rsidRPr="008E7992">
        <w:rPr>
          <w:rFonts w:ascii="Times New Roman" w:eastAsia="Times New Roman" w:hAnsi="Times New Roman"/>
          <w:sz w:val="24"/>
          <w:szCs w:val="24"/>
          <w:lang w:eastAsia="ru-RU"/>
        </w:rPr>
        <w:t>ение общего</w:t>
      </w: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</w:t>
      </w:r>
      <w:r w:rsidR="00594B32" w:rsidRPr="008E799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проектом</w:t>
      </w:r>
      <w:r w:rsidR="004359C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="00067504" w:rsidRPr="008E7992">
        <w:rPr>
          <w:rFonts w:ascii="Times New Roman" w:eastAsia="Times New Roman" w:hAnsi="Times New Roman"/>
          <w:sz w:val="24"/>
          <w:szCs w:val="24"/>
          <w:lang w:eastAsia="ru-RU"/>
        </w:rPr>
        <w:t>подпроект</w:t>
      </w:r>
      <w:r w:rsidR="004359C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spellEnd"/>
      <w:r w:rsidR="00725495" w:rsidRPr="008E79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6C9B" w:rsidRPr="008E7992" w:rsidRDefault="00725495" w:rsidP="008E7992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>Оказ</w:t>
      </w:r>
      <w:r w:rsidR="00594B32" w:rsidRPr="008E7992">
        <w:rPr>
          <w:rFonts w:ascii="Times New Roman" w:eastAsia="Times New Roman" w:hAnsi="Times New Roman"/>
          <w:sz w:val="24"/>
          <w:szCs w:val="24"/>
          <w:lang w:eastAsia="ru-RU"/>
        </w:rPr>
        <w:t>ание</w:t>
      </w: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</w:t>
      </w:r>
      <w:r w:rsidR="00594B32" w:rsidRPr="008E799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CE6C9B" w:rsidRPr="008E7992">
        <w:rPr>
          <w:rFonts w:ascii="Times New Roman" w:eastAsia="Times New Roman" w:hAnsi="Times New Roman"/>
          <w:sz w:val="24"/>
          <w:szCs w:val="24"/>
          <w:lang w:eastAsia="ru-RU"/>
        </w:rPr>
        <w:t>методическ</w:t>
      </w:r>
      <w:r w:rsidR="00594B32" w:rsidRPr="008E799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CE6C9B" w:rsidRPr="008E7992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</w:t>
      </w:r>
      <w:r w:rsidR="00594B32" w:rsidRPr="008E799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>сетевы</w:t>
      </w:r>
      <w:r w:rsidR="0013645D" w:rsidRPr="008E799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645D" w:rsidRPr="008E7992">
        <w:rPr>
          <w:rFonts w:ascii="Times New Roman" w:eastAsia="Times New Roman" w:hAnsi="Times New Roman"/>
          <w:sz w:val="24"/>
          <w:szCs w:val="24"/>
          <w:lang w:eastAsia="ru-RU"/>
        </w:rPr>
        <w:t>ОО ДМР</w:t>
      </w: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5495" w:rsidRPr="008E7992" w:rsidRDefault="00594B32" w:rsidP="008E7992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25495" w:rsidRPr="008E7992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частие в осуществлении оценки эффективности </w:t>
      </w:r>
      <w:r w:rsidR="00385743" w:rsidRPr="008E7992">
        <w:rPr>
          <w:rFonts w:ascii="Times New Roman" w:eastAsia="Times New Roman" w:hAnsi="Times New Roman"/>
          <w:sz w:val="24"/>
          <w:szCs w:val="24"/>
          <w:lang w:eastAsia="ru-RU"/>
        </w:rPr>
        <w:t>представленных</w:t>
      </w:r>
      <w:r w:rsidR="00725495" w:rsidRPr="008E799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</w:t>
      </w:r>
      <w:r w:rsidR="00385743" w:rsidRPr="008E7992">
        <w:rPr>
          <w:rFonts w:ascii="Times New Roman" w:eastAsia="Times New Roman" w:hAnsi="Times New Roman"/>
          <w:sz w:val="24"/>
          <w:szCs w:val="24"/>
          <w:lang w:eastAsia="ru-RU"/>
        </w:rPr>
        <w:t>, мероприятий</w:t>
      </w:r>
      <w:r w:rsidR="00725495" w:rsidRPr="008E79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645D" w:rsidRPr="008E7992" w:rsidRDefault="0013645D" w:rsidP="008E7992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>Участие в обобщении и оценке деятельности сетевого проекта.</w:t>
      </w:r>
    </w:p>
    <w:p w:rsidR="00725495" w:rsidRPr="008E7992" w:rsidRDefault="00725495" w:rsidP="008E7992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>Оформ</w:t>
      </w:r>
      <w:r w:rsidR="00594B32" w:rsidRPr="008E7992">
        <w:rPr>
          <w:rFonts w:ascii="Times New Roman" w:eastAsia="Times New Roman" w:hAnsi="Times New Roman"/>
          <w:sz w:val="24"/>
          <w:szCs w:val="24"/>
          <w:lang w:eastAsia="ru-RU"/>
        </w:rPr>
        <w:t>ление</w:t>
      </w: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</w:t>
      </w:r>
      <w:r w:rsidR="00594B32" w:rsidRPr="008E799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13645D" w:rsidRPr="008E7992">
        <w:rPr>
          <w:rFonts w:ascii="Times New Roman" w:eastAsia="Times New Roman" w:hAnsi="Times New Roman"/>
          <w:sz w:val="24"/>
          <w:szCs w:val="24"/>
          <w:lang w:eastAsia="ru-RU"/>
        </w:rPr>
        <w:t>, представленных в ходе реализации проекта</w:t>
      </w: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="0013645D" w:rsidRPr="008E7992">
        <w:rPr>
          <w:rFonts w:ascii="Times New Roman" w:eastAsia="Times New Roman" w:hAnsi="Times New Roman"/>
          <w:sz w:val="24"/>
          <w:szCs w:val="24"/>
          <w:lang w:eastAsia="ru-RU"/>
        </w:rPr>
        <w:t>электронной публикации</w:t>
      </w: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6C9B" w:rsidRPr="008E7992" w:rsidRDefault="0013645D" w:rsidP="00542DF7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/>
          <w:b/>
          <w:sz w:val="24"/>
          <w:szCs w:val="24"/>
          <w:lang w:eastAsia="ru-RU"/>
        </w:rPr>
        <w:t>ОО</w:t>
      </w:r>
      <w:r w:rsidR="00CE6C9B" w:rsidRPr="008E7992">
        <w:rPr>
          <w:rFonts w:ascii="Times New Roman" w:eastAsia="Times New Roman" w:hAnsi="Times New Roman"/>
          <w:b/>
          <w:sz w:val="24"/>
          <w:szCs w:val="24"/>
          <w:lang w:eastAsia="ru-RU"/>
        </w:rPr>
        <w:t>-участник</w:t>
      </w:r>
    </w:p>
    <w:p w:rsidR="00E4551C" w:rsidRDefault="00E4551C" w:rsidP="008E7992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сетевом проекте</w:t>
      </w:r>
    </w:p>
    <w:p w:rsidR="003A5D07" w:rsidRPr="008E7992" w:rsidRDefault="00221494" w:rsidP="008E7992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>Подб</w:t>
      </w:r>
      <w:r w:rsidR="00725495" w:rsidRPr="008E7992">
        <w:rPr>
          <w:rFonts w:ascii="Times New Roman" w:eastAsia="Times New Roman" w:hAnsi="Times New Roman"/>
          <w:sz w:val="24"/>
          <w:szCs w:val="24"/>
          <w:lang w:eastAsia="ru-RU"/>
        </w:rPr>
        <w:t xml:space="preserve">ор </w:t>
      </w:r>
      <w:r w:rsidR="00E4551C">
        <w:rPr>
          <w:rFonts w:ascii="Times New Roman" w:eastAsia="Times New Roman" w:hAnsi="Times New Roman"/>
          <w:sz w:val="24"/>
          <w:szCs w:val="24"/>
          <w:lang w:eastAsia="ru-RU"/>
        </w:rPr>
        <w:t>педагогов-</w:t>
      </w:r>
      <w:r w:rsidR="00725495" w:rsidRPr="008E799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участников </w:t>
      </w:r>
      <w:r w:rsidR="003A5D07" w:rsidRPr="008E7992">
        <w:rPr>
          <w:rFonts w:ascii="Times New Roman" w:eastAsia="Times New Roman" w:hAnsi="Times New Roman"/>
          <w:sz w:val="24"/>
          <w:szCs w:val="24"/>
          <w:lang w:eastAsia="ru-RU"/>
        </w:rPr>
        <w:t xml:space="preserve">сетевого </w:t>
      </w:r>
      <w:r w:rsidR="00725495" w:rsidRPr="008E7992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="00FD301D" w:rsidRPr="008E799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4551C">
        <w:rPr>
          <w:rFonts w:ascii="Times New Roman" w:eastAsia="Times New Roman" w:hAnsi="Times New Roman"/>
          <w:sz w:val="24"/>
          <w:szCs w:val="24"/>
          <w:lang w:eastAsia="ru-RU"/>
        </w:rPr>
        <w:t xml:space="preserve"> в ОО</w:t>
      </w:r>
      <w:r w:rsidR="00FD301D" w:rsidRPr="008E79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25495" w:rsidRPr="008E7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551C" w:rsidRPr="00E4551C" w:rsidRDefault="00AC225A" w:rsidP="00E4551C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Организационно-методическое </w:t>
      </w:r>
      <w:r w:rsidR="00EA4B02" w:rsidRPr="008E7992">
        <w:rPr>
          <w:rFonts w:ascii="Times New Roman" w:eastAsia="Times New Roman" w:hAnsi="Times New Roman"/>
          <w:sz w:val="24"/>
          <w:szCs w:val="24"/>
          <w:lang w:eastAsia="ru-RU"/>
        </w:rPr>
        <w:t>сопровождение</w:t>
      </w:r>
      <w:r w:rsidR="0013645D" w:rsidRPr="008E799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педагогов в сетевом</w:t>
      </w:r>
      <w:r w:rsidR="00EA4B02" w:rsidRPr="008E7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5D07" w:rsidRPr="008E7992">
        <w:rPr>
          <w:rFonts w:ascii="Times New Roman" w:eastAsia="Times New Roman" w:hAnsi="Times New Roman"/>
          <w:sz w:val="24"/>
          <w:szCs w:val="24"/>
          <w:lang w:eastAsia="ru-RU"/>
        </w:rPr>
        <w:t>проекте</w:t>
      </w:r>
      <w:r w:rsidR="00EA4B02" w:rsidRPr="008E79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28D" w:rsidRDefault="00CA328D" w:rsidP="008E7992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>Стимулир</w:t>
      </w:r>
      <w:r w:rsidR="00EA4B02" w:rsidRPr="008E7992">
        <w:rPr>
          <w:rFonts w:ascii="Times New Roman" w:eastAsia="Times New Roman" w:hAnsi="Times New Roman"/>
          <w:sz w:val="24"/>
          <w:szCs w:val="24"/>
          <w:lang w:eastAsia="ru-RU"/>
        </w:rPr>
        <w:t>ование участия</w:t>
      </w: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 в </w:t>
      </w:r>
      <w:r w:rsidR="00EA4B02" w:rsidRPr="008E7992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13645D" w:rsidRPr="008E7992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сетевого </w:t>
      </w:r>
      <w:r w:rsidR="00EA4B02" w:rsidRPr="008E7992">
        <w:rPr>
          <w:rFonts w:ascii="Times New Roman" w:eastAsia="Times New Roman" w:hAnsi="Times New Roman"/>
          <w:sz w:val="24"/>
          <w:szCs w:val="24"/>
          <w:lang w:eastAsia="ru-RU"/>
        </w:rPr>
        <w:t>проекта.</w:t>
      </w:r>
    </w:p>
    <w:p w:rsidR="00E4551C" w:rsidRPr="00E4551C" w:rsidRDefault="00E4551C" w:rsidP="00E4551C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</w:t>
      </w: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>материалов в ходе реализации проекта для электронной публикации.</w:t>
      </w:r>
    </w:p>
    <w:p w:rsidR="007666CD" w:rsidRPr="008E7992" w:rsidRDefault="00EA4B02" w:rsidP="00354A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7992">
        <w:rPr>
          <w:rFonts w:ascii="Times New Roman" w:hAnsi="Times New Roman"/>
          <w:b/>
          <w:sz w:val="24"/>
          <w:szCs w:val="24"/>
        </w:rPr>
        <w:t>Педагог-участник</w:t>
      </w:r>
    </w:p>
    <w:p w:rsidR="00B83660" w:rsidRPr="008E7992" w:rsidRDefault="00EA4B02" w:rsidP="008E7992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7992">
        <w:rPr>
          <w:rFonts w:ascii="Times New Roman" w:hAnsi="Times New Roman"/>
          <w:sz w:val="24"/>
          <w:szCs w:val="24"/>
        </w:rPr>
        <w:t>Определение</w:t>
      </w:r>
      <w:r w:rsidR="00B83660" w:rsidRPr="008E7992">
        <w:rPr>
          <w:rFonts w:ascii="Times New Roman" w:hAnsi="Times New Roman"/>
          <w:sz w:val="24"/>
          <w:szCs w:val="24"/>
        </w:rPr>
        <w:t xml:space="preserve"> </w:t>
      </w:r>
      <w:r w:rsidRPr="008E7992">
        <w:rPr>
          <w:rFonts w:ascii="Times New Roman" w:hAnsi="Times New Roman"/>
          <w:sz w:val="24"/>
          <w:szCs w:val="24"/>
        </w:rPr>
        <w:t>пред</w:t>
      </w:r>
      <w:r w:rsidR="00A660ED" w:rsidRPr="008E7992">
        <w:rPr>
          <w:rFonts w:ascii="Times New Roman" w:hAnsi="Times New Roman"/>
          <w:sz w:val="24"/>
          <w:szCs w:val="24"/>
        </w:rPr>
        <w:t>мета деятельности</w:t>
      </w:r>
      <w:r w:rsidR="004E3846" w:rsidRPr="008E7992">
        <w:rPr>
          <w:rFonts w:ascii="Times New Roman" w:hAnsi="Times New Roman"/>
          <w:sz w:val="24"/>
          <w:szCs w:val="24"/>
        </w:rPr>
        <w:t xml:space="preserve"> в сетевом </w:t>
      </w:r>
      <w:r w:rsidR="00FD301D" w:rsidRPr="008E7992">
        <w:rPr>
          <w:rFonts w:ascii="Times New Roman" w:hAnsi="Times New Roman"/>
          <w:sz w:val="24"/>
          <w:szCs w:val="24"/>
        </w:rPr>
        <w:t>проекте.</w:t>
      </w:r>
    </w:p>
    <w:p w:rsidR="00964B31" w:rsidRPr="008E7992" w:rsidRDefault="00964B31" w:rsidP="008E7992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8E7992">
        <w:rPr>
          <w:rFonts w:ascii="Times New Roman" w:hAnsi="Times New Roman"/>
          <w:bCs/>
          <w:sz w:val="24"/>
          <w:szCs w:val="24"/>
        </w:rPr>
        <w:t xml:space="preserve">Разработка индивидуальных или групповых замыслов по выбранной теме (конкретное </w:t>
      </w:r>
      <w:r w:rsidR="00037C8F" w:rsidRPr="008E7992">
        <w:rPr>
          <w:rFonts w:ascii="Times New Roman" w:hAnsi="Times New Roman"/>
          <w:bCs/>
          <w:sz w:val="24"/>
          <w:szCs w:val="24"/>
        </w:rPr>
        <w:t xml:space="preserve"> мероприятие</w:t>
      </w:r>
      <w:r w:rsidRPr="008E7992">
        <w:rPr>
          <w:rFonts w:ascii="Times New Roman" w:hAnsi="Times New Roman"/>
          <w:bCs/>
          <w:sz w:val="24"/>
          <w:szCs w:val="24"/>
        </w:rPr>
        <w:t>, форма и содержание предполагаемого педагогического продукта)</w:t>
      </w:r>
      <w:r w:rsidR="00FD301D" w:rsidRPr="008E7992">
        <w:rPr>
          <w:rFonts w:ascii="Times New Roman" w:hAnsi="Times New Roman"/>
          <w:bCs/>
          <w:sz w:val="24"/>
          <w:szCs w:val="24"/>
        </w:rPr>
        <w:t>.</w:t>
      </w:r>
    </w:p>
    <w:p w:rsidR="00E4551C" w:rsidRDefault="00964B31" w:rsidP="008E7992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551C">
        <w:rPr>
          <w:rFonts w:ascii="Times New Roman" w:hAnsi="Times New Roman"/>
          <w:sz w:val="24"/>
          <w:szCs w:val="24"/>
        </w:rPr>
        <w:t>Обобщение и описание наработанных материалов</w:t>
      </w:r>
      <w:r w:rsidR="00FD301D" w:rsidRPr="00E4551C">
        <w:rPr>
          <w:rFonts w:ascii="Times New Roman" w:hAnsi="Times New Roman"/>
          <w:sz w:val="24"/>
          <w:szCs w:val="24"/>
        </w:rPr>
        <w:t>.</w:t>
      </w:r>
    </w:p>
    <w:p w:rsidR="00E4551C" w:rsidRDefault="00E4551C" w:rsidP="008E7992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</w:t>
      </w:r>
      <w:r w:rsidRPr="00E4551C">
        <w:rPr>
          <w:rFonts w:ascii="Times New Roman" w:hAnsi="Times New Roman"/>
          <w:sz w:val="24"/>
          <w:szCs w:val="24"/>
        </w:rPr>
        <w:t>собственног</w:t>
      </w:r>
      <w:r>
        <w:rPr>
          <w:rFonts w:ascii="Times New Roman" w:hAnsi="Times New Roman"/>
          <w:sz w:val="24"/>
          <w:szCs w:val="24"/>
        </w:rPr>
        <w:t>о педагогического продукта в различных формах образовательных мероприятий.</w:t>
      </w:r>
    </w:p>
    <w:p w:rsidR="00EA4B02" w:rsidRPr="00E4551C" w:rsidRDefault="00EA4B02" w:rsidP="008E7992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551C">
        <w:rPr>
          <w:rFonts w:ascii="Times New Roman" w:hAnsi="Times New Roman"/>
          <w:sz w:val="24"/>
          <w:szCs w:val="24"/>
        </w:rPr>
        <w:t>Рефлексия и</w:t>
      </w:r>
      <w:r w:rsidR="00964B31" w:rsidRPr="00E4551C">
        <w:rPr>
          <w:rFonts w:ascii="Times New Roman" w:hAnsi="Times New Roman"/>
          <w:sz w:val="24"/>
          <w:szCs w:val="24"/>
        </w:rPr>
        <w:t xml:space="preserve"> оценка собственного вклада в коллективный</w:t>
      </w:r>
      <w:r w:rsidRPr="00E4551C">
        <w:rPr>
          <w:rFonts w:ascii="Times New Roman" w:hAnsi="Times New Roman"/>
          <w:sz w:val="24"/>
          <w:szCs w:val="24"/>
        </w:rPr>
        <w:t xml:space="preserve"> продукт деятельно</w:t>
      </w:r>
      <w:r w:rsidR="00A660ED" w:rsidRPr="00E4551C">
        <w:rPr>
          <w:rFonts w:ascii="Times New Roman" w:hAnsi="Times New Roman"/>
          <w:sz w:val="24"/>
          <w:szCs w:val="24"/>
        </w:rPr>
        <w:t xml:space="preserve">сти </w:t>
      </w:r>
      <w:r w:rsidR="00BF4E83" w:rsidRPr="00E4551C">
        <w:rPr>
          <w:rFonts w:ascii="Times New Roman" w:hAnsi="Times New Roman"/>
          <w:sz w:val="24"/>
          <w:szCs w:val="24"/>
        </w:rPr>
        <w:t xml:space="preserve">сетевого </w:t>
      </w:r>
      <w:r w:rsidR="00037C8F" w:rsidRPr="00E4551C">
        <w:rPr>
          <w:rFonts w:ascii="Times New Roman" w:hAnsi="Times New Roman"/>
          <w:sz w:val="24"/>
          <w:szCs w:val="24"/>
        </w:rPr>
        <w:t>проекта</w:t>
      </w:r>
    </w:p>
    <w:p w:rsidR="00EA4B02" w:rsidRPr="008E7992" w:rsidRDefault="00EA4B02" w:rsidP="008E7992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7992">
        <w:rPr>
          <w:rFonts w:ascii="Times New Roman" w:hAnsi="Times New Roman"/>
          <w:sz w:val="24"/>
          <w:szCs w:val="24"/>
        </w:rPr>
        <w:t>Подго</w:t>
      </w:r>
      <w:r w:rsidR="00A660ED" w:rsidRPr="008E7992">
        <w:rPr>
          <w:rFonts w:ascii="Times New Roman" w:hAnsi="Times New Roman"/>
          <w:sz w:val="24"/>
          <w:szCs w:val="24"/>
        </w:rPr>
        <w:t>товка</w:t>
      </w:r>
      <w:r w:rsidR="00FD301D" w:rsidRPr="008E7992">
        <w:rPr>
          <w:rFonts w:ascii="Times New Roman" w:hAnsi="Times New Roman"/>
          <w:sz w:val="24"/>
          <w:szCs w:val="24"/>
        </w:rPr>
        <w:t xml:space="preserve"> методических материалов</w:t>
      </w:r>
      <w:r w:rsidR="00A660ED" w:rsidRPr="008E7992">
        <w:rPr>
          <w:rFonts w:ascii="Times New Roman" w:hAnsi="Times New Roman"/>
          <w:sz w:val="24"/>
          <w:szCs w:val="24"/>
        </w:rPr>
        <w:t xml:space="preserve"> для публикации</w:t>
      </w:r>
      <w:r w:rsidR="00FD301D" w:rsidRPr="008E7992">
        <w:rPr>
          <w:rFonts w:ascii="Times New Roman" w:hAnsi="Times New Roman"/>
          <w:sz w:val="24"/>
          <w:szCs w:val="24"/>
        </w:rPr>
        <w:t>.</w:t>
      </w:r>
    </w:p>
    <w:p w:rsidR="00AD65A8" w:rsidRPr="008E7992" w:rsidRDefault="00AD65A8" w:rsidP="008E79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282B" w:rsidRDefault="00B319F7" w:rsidP="00354A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7992">
        <w:rPr>
          <w:rFonts w:ascii="Times New Roman" w:hAnsi="Times New Roman"/>
          <w:b/>
          <w:sz w:val="24"/>
          <w:szCs w:val="24"/>
        </w:rPr>
        <w:t>РЕСУРСЫ:</w:t>
      </w:r>
    </w:p>
    <w:p w:rsidR="00B319F7" w:rsidRPr="008E7992" w:rsidRDefault="00B319F7" w:rsidP="00542DF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282B" w:rsidRPr="00BE7646" w:rsidRDefault="005E282B" w:rsidP="00B319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646">
        <w:rPr>
          <w:rFonts w:ascii="Times New Roman" w:hAnsi="Times New Roman"/>
          <w:i/>
          <w:sz w:val="24"/>
          <w:szCs w:val="24"/>
        </w:rPr>
        <w:t>Административные</w:t>
      </w:r>
      <w:proofErr w:type="gramEnd"/>
      <w:r w:rsidRPr="00BE7646">
        <w:rPr>
          <w:rFonts w:ascii="Times New Roman" w:hAnsi="Times New Roman"/>
          <w:sz w:val="24"/>
          <w:szCs w:val="24"/>
        </w:rPr>
        <w:t>: отбор кандидатур, стимулирование, контроль</w:t>
      </w:r>
    </w:p>
    <w:p w:rsidR="005E282B" w:rsidRPr="00BE7646" w:rsidRDefault="005E282B" w:rsidP="00B319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7646">
        <w:rPr>
          <w:rFonts w:ascii="Times New Roman" w:hAnsi="Times New Roman"/>
          <w:i/>
          <w:sz w:val="24"/>
          <w:szCs w:val="24"/>
        </w:rPr>
        <w:t>Кадровые:</w:t>
      </w:r>
      <w:r w:rsidRPr="00BE7646">
        <w:rPr>
          <w:rFonts w:ascii="Times New Roman" w:hAnsi="Times New Roman"/>
          <w:sz w:val="24"/>
          <w:szCs w:val="24"/>
        </w:rPr>
        <w:t xml:space="preserve"> педагоги, </w:t>
      </w:r>
      <w:r w:rsidR="00183652" w:rsidRPr="00BE7646">
        <w:rPr>
          <w:rFonts w:ascii="Times New Roman" w:hAnsi="Times New Roman"/>
          <w:sz w:val="24"/>
          <w:szCs w:val="24"/>
        </w:rPr>
        <w:t xml:space="preserve"> заместители директора по методической работе, </w:t>
      </w:r>
      <w:r w:rsidR="00335EB3" w:rsidRPr="00BE7646">
        <w:rPr>
          <w:rFonts w:ascii="Times New Roman" w:hAnsi="Times New Roman"/>
          <w:sz w:val="24"/>
          <w:szCs w:val="24"/>
        </w:rPr>
        <w:t>методисты МБУ ДПО «ИМЦ».</w:t>
      </w:r>
    </w:p>
    <w:p w:rsidR="00183652" w:rsidRPr="00BE7646" w:rsidRDefault="00183652" w:rsidP="00B319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7646">
        <w:rPr>
          <w:rFonts w:ascii="Times New Roman" w:hAnsi="Times New Roman"/>
          <w:i/>
          <w:sz w:val="24"/>
          <w:szCs w:val="24"/>
        </w:rPr>
        <w:t>Материально-технические:</w:t>
      </w:r>
      <w:r w:rsidRPr="00BE7646">
        <w:rPr>
          <w:rFonts w:ascii="Times New Roman" w:hAnsi="Times New Roman"/>
          <w:sz w:val="24"/>
          <w:szCs w:val="24"/>
        </w:rPr>
        <w:t xml:space="preserve"> помещения для проведения семинаров, средства для оформления материалов (электронные)</w:t>
      </w:r>
      <w:r w:rsidR="00335EB3" w:rsidRPr="00BE7646">
        <w:rPr>
          <w:rFonts w:ascii="Times New Roman" w:hAnsi="Times New Roman"/>
          <w:sz w:val="24"/>
          <w:szCs w:val="24"/>
        </w:rPr>
        <w:t>.</w:t>
      </w:r>
    </w:p>
    <w:p w:rsidR="00183652" w:rsidRPr="00BE7646" w:rsidRDefault="00183652" w:rsidP="00B319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7646">
        <w:rPr>
          <w:rFonts w:ascii="Times New Roman" w:hAnsi="Times New Roman"/>
          <w:i/>
          <w:sz w:val="24"/>
          <w:szCs w:val="24"/>
        </w:rPr>
        <w:t>Организационные:</w:t>
      </w:r>
      <w:r w:rsidR="00335EB3" w:rsidRPr="00BE7646">
        <w:rPr>
          <w:rFonts w:ascii="Times New Roman" w:hAnsi="Times New Roman"/>
          <w:sz w:val="24"/>
          <w:szCs w:val="24"/>
        </w:rPr>
        <w:t xml:space="preserve"> план</w:t>
      </w:r>
      <w:r w:rsidRPr="00BE7646">
        <w:rPr>
          <w:rFonts w:ascii="Times New Roman" w:hAnsi="Times New Roman"/>
          <w:sz w:val="24"/>
          <w:szCs w:val="24"/>
        </w:rPr>
        <w:t xml:space="preserve"> </w:t>
      </w:r>
      <w:r w:rsidR="006F70F0">
        <w:rPr>
          <w:rFonts w:ascii="Times New Roman" w:hAnsi="Times New Roman"/>
          <w:sz w:val="24"/>
          <w:szCs w:val="24"/>
        </w:rPr>
        <w:t>реализации</w:t>
      </w:r>
      <w:r w:rsidR="00335EB3" w:rsidRPr="00BE7646">
        <w:rPr>
          <w:rFonts w:ascii="Times New Roman" w:hAnsi="Times New Roman"/>
          <w:sz w:val="24"/>
          <w:szCs w:val="24"/>
        </w:rPr>
        <w:t xml:space="preserve"> проекта</w:t>
      </w:r>
      <w:r w:rsidRPr="00BE7646">
        <w:rPr>
          <w:rFonts w:ascii="Times New Roman" w:hAnsi="Times New Roman"/>
          <w:sz w:val="24"/>
          <w:szCs w:val="24"/>
        </w:rPr>
        <w:t xml:space="preserve">, </w:t>
      </w:r>
      <w:r w:rsidR="00335EB3" w:rsidRPr="00BE7646">
        <w:rPr>
          <w:rFonts w:ascii="Times New Roman" w:hAnsi="Times New Roman"/>
          <w:sz w:val="24"/>
          <w:szCs w:val="24"/>
        </w:rPr>
        <w:t xml:space="preserve">организация </w:t>
      </w:r>
      <w:r w:rsidRPr="00BE7646">
        <w:rPr>
          <w:rFonts w:ascii="Times New Roman" w:hAnsi="Times New Roman"/>
          <w:sz w:val="24"/>
          <w:szCs w:val="24"/>
        </w:rPr>
        <w:t xml:space="preserve"> деятельности </w:t>
      </w:r>
      <w:r w:rsidR="00335EB3" w:rsidRPr="00BE7646">
        <w:rPr>
          <w:rFonts w:ascii="Times New Roman" w:hAnsi="Times New Roman"/>
          <w:sz w:val="24"/>
          <w:szCs w:val="24"/>
        </w:rPr>
        <w:t>ОО</w:t>
      </w:r>
      <w:r w:rsidRPr="00BE7646">
        <w:rPr>
          <w:rFonts w:ascii="Times New Roman" w:hAnsi="Times New Roman"/>
          <w:sz w:val="24"/>
          <w:szCs w:val="24"/>
        </w:rPr>
        <w:t>, распределенные обязанности участников проекта</w:t>
      </w:r>
      <w:r w:rsidR="00335EB3" w:rsidRPr="00BE7646">
        <w:rPr>
          <w:rFonts w:ascii="Times New Roman" w:hAnsi="Times New Roman"/>
          <w:sz w:val="24"/>
          <w:szCs w:val="24"/>
        </w:rPr>
        <w:t>.</w:t>
      </w:r>
    </w:p>
    <w:p w:rsidR="00183652" w:rsidRPr="00BE7646" w:rsidRDefault="00183652" w:rsidP="00B319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7646">
        <w:rPr>
          <w:rFonts w:ascii="Times New Roman" w:hAnsi="Times New Roman"/>
          <w:i/>
          <w:sz w:val="24"/>
          <w:szCs w:val="24"/>
        </w:rPr>
        <w:t>Финансовые:</w:t>
      </w:r>
      <w:r w:rsidRPr="00BE7646">
        <w:rPr>
          <w:rFonts w:ascii="Times New Roman" w:hAnsi="Times New Roman"/>
          <w:sz w:val="24"/>
          <w:szCs w:val="24"/>
        </w:rPr>
        <w:t xml:space="preserve"> стимулирующие выплаты участникам проекта</w:t>
      </w:r>
      <w:r w:rsidR="00335EB3" w:rsidRPr="00BE7646">
        <w:rPr>
          <w:rFonts w:ascii="Times New Roman" w:hAnsi="Times New Roman"/>
          <w:sz w:val="24"/>
          <w:szCs w:val="24"/>
        </w:rPr>
        <w:t>.</w:t>
      </w:r>
    </w:p>
    <w:p w:rsidR="00183652" w:rsidRPr="00335EB3" w:rsidRDefault="00183652" w:rsidP="00B319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7646">
        <w:rPr>
          <w:rFonts w:ascii="Times New Roman" w:hAnsi="Times New Roman"/>
          <w:i/>
          <w:sz w:val="24"/>
          <w:szCs w:val="24"/>
        </w:rPr>
        <w:lastRenderedPageBreak/>
        <w:t>Информационно-методические</w:t>
      </w:r>
      <w:r w:rsidRPr="00BE7646">
        <w:rPr>
          <w:rFonts w:ascii="Times New Roman" w:hAnsi="Times New Roman"/>
          <w:sz w:val="24"/>
          <w:szCs w:val="24"/>
        </w:rPr>
        <w:t>: банк педагогической информации</w:t>
      </w:r>
      <w:r w:rsidR="00335EB3" w:rsidRPr="00BE7646">
        <w:rPr>
          <w:rFonts w:ascii="Times New Roman" w:hAnsi="Times New Roman"/>
          <w:sz w:val="24"/>
          <w:szCs w:val="24"/>
        </w:rPr>
        <w:t xml:space="preserve"> по сетевому проекту</w:t>
      </w:r>
      <w:r w:rsidRPr="00BE7646">
        <w:rPr>
          <w:rFonts w:ascii="Times New Roman" w:hAnsi="Times New Roman"/>
          <w:sz w:val="24"/>
          <w:szCs w:val="24"/>
        </w:rPr>
        <w:t xml:space="preserve">, электронные </w:t>
      </w:r>
      <w:r w:rsidR="00335EB3" w:rsidRPr="00BE7646">
        <w:rPr>
          <w:rFonts w:ascii="Times New Roman" w:hAnsi="Times New Roman"/>
          <w:sz w:val="24"/>
          <w:szCs w:val="24"/>
        </w:rPr>
        <w:t>тематические</w:t>
      </w:r>
      <w:r w:rsidRPr="00BE7646">
        <w:rPr>
          <w:rFonts w:ascii="Times New Roman" w:hAnsi="Times New Roman"/>
          <w:sz w:val="24"/>
          <w:szCs w:val="24"/>
        </w:rPr>
        <w:t xml:space="preserve"> кейсы</w:t>
      </w:r>
      <w:r w:rsidRPr="00335EB3">
        <w:rPr>
          <w:rFonts w:ascii="Times New Roman" w:hAnsi="Times New Roman"/>
          <w:sz w:val="24"/>
          <w:szCs w:val="24"/>
        </w:rPr>
        <w:t xml:space="preserve"> материалов, консультативная деятельность, сопровождение </w:t>
      </w:r>
      <w:r w:rsidR="00335EB3">
        <w:rPr>
          <w:rFonts w:ascii="Times New Roman" w:hAnsi="Times New Roman"/>
          <w:sz w:val="24"/>
          <w:szCs w:val="24"/>
        </w:rPr>
        <w:t>ОО.</w:t>
      </w:r>
      <w:r w:rsidRPr="00335EB3">
        <w:rPr>
          <w:rFonts w:ascii="Times New Roman" w:hAnsi="Times New Roman"/>
          <w:sz w:val="24"/>
          <w:szCs w:val="24"/>
        </w:rPr>
        <w:t xml:space="preserve"> </w:t>
      </w:r>
    </w:p>
    <w:p w:rsidR="00871F5E" w:rsidRDefault="00B319F7" w:rsidP="00354A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7992">
        <w:rPr>
          <w:rFonts w:ascii="Times New Roman" w:hAnsi="Times New Roman"/>
          <w:b/>
          <w:sz w:val="24"/>
          <w:szCs w:val="24"/>
        </w:rPr>
        <w:t>ПРЕДПОЛАГАЕМЫЙ РЕЗУЛЬТАТ РЕАЛИЗАЦИИ ПРОЕКТА:</w:t>
      </w:r>
    </w:p>
    <w:p w:rsidR="00B319F7" w:rsidRPr="008E7992" w:rsidRDefault="00B319F7" w:rsidP="00354A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57D7" w:rsidRPr="008E7992" w:rsidRDefault="001857D7" w:rsidP="008E7992">
      <w:pPr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7992">
        <w:rPr>
          <w:rFonts w:ascii="Times New Roman" w:hAnsi="Times New Roman"/>
          <w:sz w:val="24"/>
          <w:szCs w:val="24"/>
        </w:rPr>
        <w:t>Появление новых образовательных практик, соответствующих образовательной политике</w:t>
      </w:r>
      <w:r w:rsidR="006F70F0">
        <w:rPr>
          <w:rFonts w:ascii="Times New Roman" w:hAnsi="Times New Roman"/>
          <w:sz w:val="24"/>
          <w:szCs w:val="24"/>
        </w:rPr>
        <w:t xml:space="preserve"> ДМР</w:t>
      </w:r>
      <w:r w:rsidR="002A063B" w:rsidRPr="008E7992">
        <w:rPr>
          <w:rFonts w:ascii="Times New Roman" w:hAnsi="Times New Roman"/>
          <w:sz w:val="24"/>
          <w:szCs w:val="24"/>
        </w:rPr>
        <w:t>.</w:t>
      </w:r>
      <w:r w:rsidRPr="008E7992">
        <w:rPr>
          <w:rFonts w:ascii="Times New Roman" w:hAnsi="Times New Roman"/>
          <w:sz w:val="24"/>
          <w:szCs w:val="24"/>
        </w:rPr>
        <w:t xml:space="preserve"> </w:t>
      </w:r>
    </w:p>
    <w:p w:rsidR="006F70F0" w:rsidRPr="006F70F0" w:rsidRDefault="001857D7" w:rsidP="006F70F0">
      <w:pPr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7992">
        <w:rPr>
          <w:rFonts w:ascii="Times New Roman" w:hAnsi="Times New Roman"/>
          <w:sz w:val="24"/>
          <w:szCs w:val="24"/>
        </w:rPr>
        <w:t>Повышение готовности ОО и педагогов к обобщению и представлению своего инновационного ресурса</w:t>
      </w:r>
      <w:r w:rsidR="006F70F0">
        <w:rPr>
          <w:rFonts w:ascii="Times New Roman" w:hAnsi="Times New Roman"/>
          <w:sz w:val="24"/>
          <w:szCs w:val="24"/>
        </w:rPr>
        <w:t>, повышение мотивации к самообразованию.</w:t>
      </w:r>
    </w:p>
    <w:p w:rsidR="00106933" w:rsidRPr="008E7992" w:rsidRDefault="00106933" w:rsidP="008E7992">
      <w:pPr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7992">
        <w:rPr>
          <w:rFonts w:ascii="Times New Roman" w:hAnsi="Times New Roman"/>
          <w:sz w:val="24"/>
          <w:szCs w:val="24"/>
        </w:rPr>
        <w:t>Повышение профессионализации педагогов ОО ДМР</w:t>
      </w:r>
      <w:r w:rsidR="006F70F0">
        <w:rPr>
          <w:rFonts w:ascii="Times New Roman" w:hAnsi="Times New Roman"/>
          <w:sz w:val="24"/>
          <w:szCs w:val="24"/>
        </w:rPr>
        <w:t>, выстраивание траектории развития педагогических коллективов ОО</w:t>
      </w:r>
      <w:r w:rsidRPr="008E7992">
        <w:rPr>
          <w:rFonts w:ascii="Times New Roman" w:hAnsi="Times New Roman"/>
          <w:sz w:val="24"/>
          <w:szCs w:val="24"/>
        </w:rPr>
        <w:t>.</w:t>
      </w:r>
    </w:p>
    <w:p w:rsidR="001857D7" w:rsidRPr="008E7992" w:rsidRDefault="001857D7" w:rsidP="008E7992">
      <w:pPr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7992">
        <w:rPr>
          <w:rFonts w:ascii="Times New Roman" w:hAnsi="Times New Roman"/>
          <w:sz w:val="24"/>
          <w:szCs w:val="24"/>
        </w:rPr>
        <w:t>Создание сетевого сотрудничества ОО в системе образования ДМР</w:t>
      </w:r>
      <w:r w:rsidR="008406D1">
        <w:rPr>
          <w:rFonts w:ascii="Times New Roman" w:hAnsi="Times New Roman"/>
          <w:sz w:val="24"/>
          <w:szCs w:val="24"/>
        </w:rPr>
        <w:t xml:space="preserve"> /модель/</w:t>
      </w:r>
      <w:r w:rsidR="002A063B" w:rsidRPr="008E7992">
        <w:rPr>
          <w:rFonts w:ascii="Times New Roman" w:hAnsi="Times New Roman"/>
          <w:sz w:val="24"/>
          <w:szCs w:val="24"/>
        </w:rPr>
        <w:t>.</w:t>
      </w:r>
      <w:r w:rsidRPr="008E7992">
        <w:rPr>
          <w:rFonts w:ascii="Times New Roman" w:hAnsi="Times New Roman"/>
          <w:sz w:val="24"/>
          <w:szCs w:val="24"/>
        </w:rPr>
        <w:t xml:space="preserve"> </w:t>
      </w:r>
    </w:p>
    <w:p w:rsidR="00354A07" w:rsidRDefault="00354A07" w:rsidP="008E79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282B" w:rsidRDefault="00354A07" w:rsidP="00354A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7992">
        <w:rPr>
          <w:rFonts w:ascii="Times New Roman" w:hAnsi="Times New Roman"/>
          <w:b/>
          <w:sz w:val="24"/>
          <w:szCs w:val="24"/>
        </w:rPr>
        <w:t>КРИТЕРИИ ЭФФЕКТИВНОСТИ ПРОЕКТА:</w:t>
      </w:r>
    </w:p>
    <w:p w:rsidR="00354A07" w:rsidRPr="008E7992" w:rsidRDefault="00354A07" w:rsidP="00354A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83652" w:rsidRPr="005336B7">
        <w:tc>
          <w:tcPr>
            <w:tcW w:w="5068" w:type="dxa"/>
          </w:tcPr>
          <w:p w:rsidR="00183652" w:rsidRPr="005336B7" w:rsidRDefault="00183652" w:rsidP="008E79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B7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069" w:type="dxa"/>
          </w:tcPr>
          <w:p w:rsidR="00183652" w:rsidRPr="005336B7" w:rsidRDefault="00183652" w:rsidP="008E79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B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8773BA" w:rsidRPr="005336B7">
        <w:tc>
          <w:tcPr>
            <w:tcW w:w="5068" w:type="dxa"/>
          </w:tcPr>
          <w:p w:rsidR="008773BA" w:rsidRPr="005336B7" w:rsidRDefault="005336B7" w:rsidP="008E7992">
            <w:pPr>
              <w:pStyle w:val="a6"/>
              <w:spacing w:before="0" w:beforeAutospacing="0" w:after="0" w:afterAutospacing="0" w:line="276" w:lineRule="auto"/>
              <w:jc w:val="both"/>
            </w:pPr>
            <w:r w:rsidRPr="005336B7">
              <w:t xml:space="preserve">Наличие модели сетевого </w:t>
            </w:r>
            <w:r w:rsidRPr="005336B7">
              <w:rPr>
                <w:bCs/>
              </w:rPr>
              <w:t>взаимодействия ОО</w:t>
            </w:r>
          </w:p>
        </w:tc>
        <w:tc>
          <w:tcPr>
            <w:tcW w:w="5069" w:type="dxa"/>
          </w:tcPr>
          <w:p w:rsidR="008773BA" w:rsidRPr="005336B7" w:rsidRDefault="008773BA" w:rsidP="005336B7">
            <w:pPr>
              <w:pStyle w:val="a6"/>
              <w:spacing w:before="0" w:beforeAutospacing="0" w:after="0" w:afterAutospacing="0" w:line="276" w:lineRule="auto"/>
              <w:jc w:val="both"/>
            </w:pPr>
            <w:r w:rsidRPr="005336B7">
              <w:rPr>
                <w:rFonts w:eastAsia="Calibri"/>
                <w:bCs/>
                <w:kern w:val="24"/>
              </w:rPr>
              <w:t xml:space="preserve">Описанная организационная модель сетевого взаимодействия </w:t>
            </w:r>
            <w:r w:rsidR="005336B7" w:rsidRPr="005336B7">
              <w:rPr>
                <w:rFonts w:eastAsia="Calibri"/>
                <w:bCs/>
                <w:kern w:val="24"/>
              </w:rPr>
              <w:t>ОО</w:t>
            </w:r>
            <w:r w:rsidRPr="005336B7">
              <w:rPr>
                <w:rFonts w:eastAsia="Calibri"/>
                <w:bCs/>
                <w:kern w:val="24"/>
              </w:rPr>
              <w:t xml:space="preserve"> в режиме сетевой деятельности </w:t>
            </w:r>
            <w:r w:rsidR="005336B7" w:rsidRPr="005336B7">
              <w:rPr>
                <w:rFonts w:eastAsia="Calibri"/>
                <w:bCs/>
                <w:kern w:val="24"/>
              </w:rPr>
              <w:t>в образовательном пространстве ДМР</w:t>
            </w:r>
          </w:p>
        </w:tc>
      </w:tr>
      <w:tr w:rsidR="005336B7" w:rsidRPr="005336B7">
        <w:tc>
          <w:tcPr>
            <w:tcW w:w="5068" w:type="dxa"/>
          </w:tcPr>
          <w:p w:rsidR="005336B7" w:rsidRPr="005336B7" w:rsidRDefault="005336B7" w:rsidP="00AE7471">
            <w:pPr>
              <w:pStyle w:val="a6"/>
              <w:spacing w:before="0" w:beforeAutospacing="0" w:after="0" w:afterAutospacing="0" w:line="276" w:lineRule="auto"/>
              <w:jc w:val="both"/>
            </w:pPr>
            <w:r w:rsidRPr="005336B7">
              <w:rPr>
                <w:rFonts w:eastAsia="Calibri"/>
                <w:bCs/>
                <w:kern w:val="24"/>
              </w:rPr>
              <w:t xml:space="preserve">Освоение новых форм деятельности по сетевому проекту на уровне ДМР </w:t>
            </w:r>
          </w:p>
        </w:tc>
        <w:tc>
          <w:tcPr>
            <w:tcW w:w="5069" w:type="dxa"/>
          </w:tcPr>
          <w:p w:rsidR="005336B7" w:rsidRPr="005336B7" w:rsidRDefault="005336B7" w:rsidP="005336B7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Наличие в сети Интернет матрицы взаимодействия ОО</w:t>
            </w:r>
            <w:r w:rsidR="00F13778">
              <w:rPr>
                <w:rFonts w:eastAsia="Calibri"/>
                <w:bCs/>
                <w:kern w:val="24"/>
              </w:rPr>
              <w:t xml:space="preserve"> (заказчик-исполнитель)</w:t>
            </w:r>
          </w:p>
        </w:tc>
      </w:tr>
      <w:tr w:rsidR="005336B7" w:rsidRPr="005336B7">
        <w:tc>
          <w:tcPr>
            <w:tcW w:w="5068" w:type="dxa"/>
          </w:tcPr>
          <w:p w:rsidR="005336B7" w:rsidRPr="005336B7" w:rsidRDefault="005336B7" w:rsidP="008E7992">
            <w:pPr>
              <w:pStyle w:val="a6"/>
              <w:spacing w:before="0" w:beforeAutospacing="0" w:after="0" w:afterAutospacing="0" w:line="276" w:lineRule="auto"/>
              <w:jc w:val="both"/>
            </w:pPr>
            <w:r w:rsidRPr="005336B7">
              <w:rPr>
                <w:rFonts w:eastAsia="Calibri"/>
                <w:bCs/>
                <w:kern w:val="24"/>
              </w:rPr>
              <w:t xml:space="preserve">Качество продукта сетевого проекта </w:t>
            </w:r>
          </w:p>
        </w:tc>
        <w:tc>
          <w:tcPr>
            <w:tcW w:w="5069" w:type="dxa"/>
          </w:tcPr>
          <w:p w:rsidR="005336B7" w:rsidRPr="005336B7" w:rsidRDefault="00F13778" w:rsidP="00F13778">
            <w:pPr>
              <w:pStyle w:val="a6"/>
              <w:spacing w:before="0" w:beforeAutospacing="0" w:after="0" w:afterAutospacing="0" w:line="276" w:lineRule="auto"/>
              <w:jc w:val="both"/>
            </w:pPr>
            <w:r>
              <w:t>Электронные сборники методических материалов сетевых ОО (исполнителей) по итогам работы в сети за год</w:t>
            </w:r>
          </w:p>
        </w:tc>
      </w:tr>
      <w:tr w:rsidR="00F13778" w:rsidRPr="005336B7">
        <w:tc>
          <w:tcPr>
            <w:tcW w:w="5068" w:type="dxa"/>
          </w:tcPr>
          <w:p w:rsidR="00F13778" w:rsidRPr="005336B7" w:rsidRDefault="00DF40EF" w:rsidP="00F13778">
            <w:pPr>
              <w:pStyle w:val="a6"/>
              <w:spacing w:before="0" w:beforeAutospacing="0" w:after="0" w:afterAutospacing="0" w:line="276" w:lineRule="auto"/>
              <w:jc w:val="both"/>
            </w:pPr>
            <w:r>
              <w:rPr>
                <w:rFonts w:eastAsia="Calibri"/>
                <w:bCs/>
                <w:kern w:val="24"/>
              </w:rPr>
              <w:t>Во</w:t>
            </w:r>
            <w:r w:rsidR="00F13778" w:rsidRPr="005336B7">
              <w:rPr>
                <w:rFonts w:eastAsia="Calibri"/>
                <w:bCs/>
                <w:kern w:val="24"/>
              </w:rPr>
              <w:t>стребованность представленн</w:t>
            </w:r>
            <w:r w:rsidR="00F13778">
              <w:rPr>
                <w:rFonts w:eastAsia="Calibri"/>
                <w:bCs/>
                <w:kern w:val="24"/>
              </w:rPr>
              <w:t>ого</w:t>
            </w:r>
            <w:r w:rsidR="00F13778" w:rsidRPr="005336B7">
              <w:rPr>
                <w:rFonts w:eastAsia="Calibri"/>
                <w:bCs/>
                <w:kern w:val="24"/>
              </w:rPr>
              <w:t xml:space="preserve"> </w:t>
            </w:r>
            <w:r w:rsidR="00F13778">
              <w:rPr>
                <w:rFonts w:eastAsia="Calibri"/>
                <w:bCs/>
                <w:kern w:val="24"/>
              </w:rPr>
              <w:t>опыта ОО</w:t>
            </w:r>
            <w:r w:rsidR="00F13778" w:rsidRPr="005336B7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5069" w:type="dxa"/>
          </w:tcPr>
          <w:p w:rsidR="00F13778" w:rsidRPr="005336B7" w:rsidRDefault="00DF40EF" w:rsidP="00DF40EF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7</w:t>
            </w:r>
            <w:r w:rsidR="00F13778">
              <w:rPr>
                <w:rFonts w:eastAsia="Calibri"/>
                <w:bCs/>
                <w:kern w:val="24"/>
              </w:rPr>
              <w:t>0</w:t>
            </w:r>
            <w:r w:rsidR="00F13778" w:rsidRPr="005336B7">
              <w:rPr>
                <w:rFonts w:eastAsia="Calibri"/>
                <w:bCs/>
                <w:kern w:val="24"/>
              </w:rPr>
              <w:t>%</w:t>
            </w:r>
            <w:r w:rsidR="00F13778">
              <w:rPr>
                <w:rFonts w:eastAsia="Calibri"/>
                <w:bCs/>
                <w:kern w:val="24"/>
              </w:rPr>
              <w:t xml:space="preserve"> (соотношение запросов к </w:t>
            </w:r>
            <w:r>
              <w:rPr>
                <w:rFonts w:eastAsia="Calibri"/>
                <w:bCs/>
                <w:kern w:val="24"/>
              </w:rPr>
              <w:t>представлению</w:t>
            </w:r>
            <w:r w:rsidR="00F13778">
              <w:rPr>
                <w:rFonts w:eastAsia="Calibri"/>
                <w:bCs/>
                <w:kern w:val="24"/>
              </w:rPr>
              <w:t>)</w:t>
            </w:r>
          </w:p>
        </w:tc>
      </w:tr>
      <w:tr w:rsidR="00F13778" w:rsidRPr="005336B7">
        <w:tc>
          <w:tcPr>
            <w:tcW w:w="5068" w:type="dxa"/>
          </w:tcPr>
          <w:p w:rsidR="00F13778" w:rsidRPr="005336B7" w:rsidRDefault="00776A63" w:rsidP="008E7992">
            <w:pPr>
              <w:pStyle w:val="a6"/>
              <w:spacing w:before="0" w:beforeAutospacing="0" w:after="0" w:afterAutospacing="0" w:line="276" w:lineRule="auto"/>
              <w:jc w:val="both"/>
            </w:pPr>
            <w:r>
              <w:rPr>
                <w:rFonts w:eastAsia="Calibri"/>
                <w:bCs/>
                <w:kern w:val="24"/>
              </w:rPr>
              <w:t xml:space="preserve">Реализация </w:t>
            </w:r>
            <w:r w:rsidR="00F13778" w:rsidRPr="005336B7">
              <w:rPr>
                <w:rFonts w:eastAsia="Calibri"/>
                <w:bCs/>
                <w:kern w:val="24"/>
              </w:rPr>
              <w:t xml:space="preserve">сетевых образовательных мероприятий </w:t>
            </w:r>
          </w:p>
        </w:tc>
        <w:tc>
          <w:tcPr>
            <w:tcW w:w="5069" w:type="dxa"/>
          </w:tcPr>
          <w:p w:rsidR="00F13778" w:rsidRPr="005336B7" w:rsidRDefault="00F13778" w:rsidP="008E7992">
            <w:pPr>
              <w:pStyle w:val="a6"/>
              <w:spacing w:before="0" w:beforeAutospacing="0" w:after="0" w:afterAutospacing="0" w:line="276" w:lineRule="auto"/>
              <w:jc w:val="both"/>
            </w:pPr>
            <w:r w:rsidRPr="005336B7">
              <w:rPr>
                <w:rFonts w:eastAsia="Calibri"/>
                <w:bCs/>
                <w:kern w:val="24"/>
              </w:rPr>
              <w:t>100%</w:t>
            </w:r>
          </w:p>
          <w:p w:rsidR="00F13778" w:rsidRPr="005336B7" w:rsidRDefault="00F13778" w:rsidP="00DF40EF">
            <w:pPr>
              <w:pStyle w:val="a6"/>
              <w:spacing w:before="0" w:beforeAutospacing="0" w:after="0" w:afterAutospacing="0" w:line="276" w:lineRule="auto"/>
              <w:jc w:val="both"/>
            </w:pPr>
            <w:r w:rsidRPr="005336B7">
              <w:rPr>
                <w:rFonts w:eastAsia="Calibri"/>
                <w:bCs/>
                <w:kern w:val="24"/>
              </w:rPr>
              <w:t>(</w:t>
            </w:r>
            <w:r w:rsidR="00DF40EF">
              <w:rPr>
                <w:rFonts w:eastAsia="Calibri"/>
                <w:bCs/>
                <w:kern w:val="24"/>
              </w:rPr>
              <w:t>соотношение запросов к исполнению</w:t>
            </w:r>
            <w:r w:rsidRPr="005336B7">
              <w:rPr>
                <w:rFonts w:eastAsia="Calibri"/>
                <w:bCs/>
                <w:kern w:val="24"/>
              </w:rPr>
              <w:t xml:space="preserve">) </w:t>
            </w:r>
          </w:p>
        </w:tc>
      </w:tr>
      <w:tr w:rsidR="00DF40EF" w:rsidRPr="005336B7">
        <w:tc>
          <w:tcPr>
            <w:tcW w:w="5068" w:type="dxa"/>
          </w:tcPr>
          <w:p w:rsidR="00DF40EF" w:rsidRPr="005336B7" w:rsidRDefault="00DF40EF" w:rsidP="008E7992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Повышение профессионализма педагогов</w:t>
            </w:r>
          </w:p>
        </w:tc>
        <w:tc>
          <w:tcPr>
            <w:tcW w:w="5069" w:type="dxa"/>
          </w:tcPr>
          <w:p w:rsidR="00DF40EF" w:rsidRPr="005336B7" w:rsidRDefault="00017749" w:rsidP="00017749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 xml:space="preserve">Ежегодное увеличение </w:t>
            </w:r>
            <w:r w:rsidR="00DF40EF">
              <w:rPr>
                <w:rFonts w:eastAsia="Calibri"/>
                <w:bCs/>
                <w:kern w:val="24"/>
              </w:rPr>
              <w:t>соотношени</w:t>
            </w:r>
            <w:r>
              <w:rPr>
                <w:rFonts w:eastAsia="Calibri"/>
                <w:bCs/>
                <w:kern w:val="24"/>
              </w:rPr>
              <w:t>я</w:t>
            </w:r>
            <w:r w:rsidR="00DF40EF">
              <w:rPr>
                <w:rFonts w:eastAsia="Calibri"/>
                <w:bCs/>
                <w:kern w:val="24"/>
              </w:rPr>
              <w:t xml:space="preserve"> количества педагогов-участников сети к количеству выданных сертификатов повышения квалификации</w:t>
            </w:r>
          </w:p>
        </w:tc>
      </w:tr>
      <w:tr w:rsidR="00F13778" w:rsidRPr="005336B7">
        <w:tc>
          <w:tcPr>
            <w:tcW w:w="5068" w:type="dxa"/>
          </w:tcPr>
          <w:p w:rsidR="00F13778" w:rsidRPr="005336B7" w:rsidRDefault="00017749" w:rsidP="008E7992">
            <w:pPr>
              <w:pStyle w:val="a6"/>
              <w:spacing w:before="0" w:beforeAutospacing="0" w:after="0" w:afterAutospacing="0" w:line="276" w:lineRule="auto"/>
              <w:jc w:val="both"/>
            </w:pPr>
            <w:r>
              <w:t xml:space="preserve">Количество ОО, </w:t>
            </w:r>
            <w:proofErr w:type="gramStart"/>
            <w:r>
              <w:t>получивших</w:t>
            </w:r>
            <w:proofErr w:type="gramEnd"/>
            <w:r>
              <w:t xml:space="preserve"> статус «Сетевая ОО»</w:t>
            </w:r>
          </w:p>
        </w:tc>
        <w:tc>
          <w:tcPr>
            <w:tcW w:w="5069" w:type="dxa"/>
          </w:tcPr>
          <w:p w:rsidR="00F13778" w:rsidRPr="005336B7" w:rsidRDefault="00017749" w:rsidP="00017749">
            <w:pPr>
              <w:pStyle w:val="a6"/>
              <w:spacing w:before="0" w:beforeAutospacing="0" w:after="0" w:afterAutospacing="0" w:line="276" w:lineRule="auto"/>
              <w:jc w:val="both"/>
            </w:pPr>
            <w:r>
              <w:t xml:space="preserve">Ежегодное увеличение количества ОО, </w:t>
            </w:r>
            <w:proofErr w:type="gramStart"/>
            <w:r>
              <w:t>получивших</w:t>
            </w:r>
            <w:proofErr w:type="gramEnd"/>
            <w:r>
              <w:t xml:space="preserve"> статус «Сетевая ОО»</w:t>
            </w:r>
          </w:p>
        </w:tc>
      </w:tr>
    </w:tbl>
    <w:p w:rsidR="00403130" w:rsidRPr="008E7992" w:rsidRDefault="00403130" w:rsidP="008E7992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3130" w:rsidRPr="008E7992" w:rsidRDefault="00403130" w:rsidP="00354A0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/>
          <w:b/>
          <w:sz w:val="24"/>
          <w:szCs w:val="24"/>
          <w:lang w:eastAsia="ru-RU"/>
        </w:rPr>
        <w:t>Риски сетевого проекта</w:t>
      </w:r>
    </w:p>
    <w:p w:rsidR="00403130" w:rsidRPr="008E7992" w:rsidRDefault="00403130" w:rsidP="00354A07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 xml:space="preserve">Невыполнение сроков реализации сетевых мероприятий из-за загруженности педагогов, </w:t>
      </w:r>
      <w:proofErr w:type="spellStart"/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>геофактор</w:t>
      </w:r>
      <w:proofErr w:type="spellEnd"/>
      <w:r w:rsidR="00234F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E7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3130" w:rsidRPr="008E7992" w:rsidRDefault="00403130" w:rsidP="00354A07">
      <w:pPr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 w:rsidRPr="008E7992">
        <w:rPr>
          <w:rFonts w:ascii="Times New Roman" w:hAnsi="Times New Roman"/>
          <w:sz w:val="24"/>
          <w:szCs w:val="24"/>
        </w:rPr>
        <w:t>Пути предупреждения риска:</w:t>
      </w:r>
    </w:p>
    <w:p w:rsidR="00234F36" w:rsidRDefault="00234F36" w:rsidP="00354A0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Своевременное планирование и корректировка проведения мероприятий</w:t>
      </w:r>
      <w:r w:rsidR="009950B2">
        <w:rPr>
          <w:rFonts w:ascii="Times New Roman" w:hAnsi="Times New Roman"/>
          <w:sz w:val="24"/>
          <w:szCs w:val="24"/>
        </w:rPr>
        <w:t>, заполнение матрицы сетевого взаимодействия</w:t>
      </w:r>
      <w:proofErr w:type="gramStart"/>
      <w:r w:rsidR="009950B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03130" w:rsidRDefault="00776A63" w:rsidP="00354A0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</w:t>
      </w:r>
      <w:r w:rsidR="00403130" w:rsidRPr="00776A63">
        <w:rPr>
          <w:rFonts w:ascii="Times New Roman" w:hAnsi="Times New Roman"/>
          <w:sz w:val="24"/>
          <w:szCs w:val="24"/>
        </w:rPr>
        <w:t xml:space="preserve"> каникулярно</w:t>
      </w:r>
      <w:r>
        <w:rPr>
          <w:rFonts w:ascii="Times New Roman" w:hAnsi="Times New Roman"/>
          <w:sz w:val="24"/>
          <w:szCs w:val="24"/>
        </w:rPr>
        <w:t>го</w:t>
      </w:r>
      <w:r w:rsidR="00403130" w:rsidRPr="00776A63">
        <w:rPr>
          <w:rFonts w:ascii="Times New Roman" w:hAnsi="Times New Roman"/>
          <w:sz w:val="24"/>
          <w:szCs w:val="24"/>
        </w:rPr>
        <w:t xml:space="preserve"> врем</w:t>
      </w:r>
      <w:r>
        <w:rPr>
          <w:rFonts w:ascii="Times New Roman" w:hAnsi="Times New Roman"/>
          <w:sz w:val="24"/>
          <w:szCs w:val="24"/>
        </w:rPr>
        <w:t>ени</w:t>
      </w:r>
      <w:r w:rsidR="00403130" w:rsidRPr="00776A63">
        <w:rPr>
          <w:rFonts w:ascii="Times New Roman" w:hAnsi="Times New Roman"/>
          <w:sz w:val="24"/>
          <w:szCs w:val="24"/>
        </w:rPr>
        <w:t xml:space="preserve"> для работы по проекту</w:t>
      </w:r>
      <w:r w:rsidR="009950B2">
        <w:rPr>
          <w:rFonts w:ascii="Times New Roman" w:hAnsi="Times New Roman"/>
          <w:sz w:val="24"/>
          <w:szCs w:val="24"/>
        </w:rPr>
        <w:t>;</w:t>
      </w:r>
    </w:p>
    <w:p w:rsidR="00776A63" w:rsidRPr="00776A63" w:rsidRDefault="00776A63" w:rsidP="00354A0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сети Интернет</w:t>
      </w:r>
      <w:r w:rsidR="009950B2">
        <w:rPr>
          <w:rFonts w:ascii="Times New Roman" w:hAnsi="Times New Roman"/>
          <w:sz w:val="24"/>
          <w:szCs w:val="24"/>
        </w:rPr>
        <w:t>.</w:t>
      </w:r>
    </w:p>
    <w:p w:rsidR="00403130" w:rsidRPr="008E7992" w:rsidRDefault="00234F36" w:rsidP="00354A07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Отсутствие заявок от ОО на представленный опыт «Сетевых ОО».</w:t>
      </w:r>
    </w:p>
    <w:p w:rsidR="00403130" w:rsidRPr="008E7992" w:rsidRDefault="00403130" w:rsidP="00354A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E7992">
        <w:rPr>
          <w:rFonts w:ascii="Times New Roman" w:hAnsi="Times New Roman"/>
          <w:sz w:val="24"/>
          <w:szCs w:val="24"/>
        </w:rPr>
        <w:t xml:space="preserve">     Пути предупреждения риска:</w:t>
      </w:r>
    </w:p>
    <w:p w:rsidR="00403130" w:rsidRPr="008E7992" w:rsidRDefault="00234F36" w:rsidP="00354A07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пресс-релизов «Сетевых ОО» в рекламных целях</w:t>
      </w:r>
      <w:r w:rsidR="009950B2">
        <w:rPr>
          <w:rFonts w:ascii="Times New Roman" w:hAnsi="Times New Roman"/>
          <w:sz w:val="24"/>
          <w:szCs w:val="24"/>
        </w:rPr>
        <w:t>;</w:t>
      </w:r>
    </w:p>
    <w:p w:rsidR="00403130" w:rsidRDefault="00403130" w:rsidP="00354A07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7992">
        <w:rPr>
          <w:rFonts w:ascii="Times New Roman" w:hAnsi="Times New Roman"/>
          <w:sz w:val="24"/>
          <w:szCs w:val="24"/>
        </w:rPr>
        <w:lastRenderedPageBreak/>
        <w:t>Помощь со стороны методиста</w:t>
      </w:r>
      <w:r w:rsidR="00234F36">
        <w:rPr>
          <w:rFonts w:ascii="Times New Roman" w:hAnsi="Times New Roman"/>
          <w:sz w:val="24"/>
          <w:szCs w:val="24"/>
        </w:rPr>
        <w:t xml:space="preserve">, руководителя </w:t>
      </w:r>
      <w:proofErr w:type="spellStart"/>
      <w:r w:rsidR="00234F36">
        <w:rPr>
          <w:rFonts w:ascii="Times New Roman" w:hAnsi="Times New Roman"/>
          <w:sz w:val="24"/>
          <w:szCs w:val="24"/>
        </w:rPr>
        <w:t>подпроекта</w:t>
      </w:r>
      <w:proofErr w:type="spellEnd"/>
      <w:r w:rsidR="00234F36">
        <w:rPr>
          <w:rFonts w:ascii="Times New Roman" w:hAnsi="Times New Roman"/>
          <w:sz w:val="24"/>
          <w:szCs w:val="24"/>
        </w:rPr>
        <w:t>.</w:t>
      </w:r>
    </w:p>
    <w:p w:rsidR="00234F36" w:rsidRPr="008E7992" w:rsidRDefault="00234F36" w:rsidP="00354A07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Низкий уровень пр</w:t>
      </w:r>
      <w:r w:rsidR="009950B2">
        <w:rPr>
          <w:rFonts w:ascii="Times New Roman" w:eastAsia="Times New Roman" w:hAnsi="Times New Roman"/>
          <w:sz w:val="24"/>
          <w:szCs w:val="24"/>
          <w:lang w:eastAsia="ru-RU"/>
        </w:rPr>
        <w:t>оведенного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Сетевы</w:t>
      </w:r>
      <w:r w:rsidR="009950B2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ОО».</w:t>
      </w:r>
    </w:p>
    <w:p w:rsidR="00234F36" w:rsidRPr="008E7992" w:rsidRDefault="00234F36" w:rsidP="00354A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E7992">
        <w:rPr>
          <w:rFonts w:ascii="Times New Roman" w:hAnsi="Times New Roman"/>
          <w:sz w:val="24"/>
          <w:szCs w:val="24"/>
        </w:rPr>
        <w:t xml:space="preserve">     Пути предупреждения риска:</w:t>
      </w:r>
    </w:p>
    <w:p w:rsidR="009950B2" w:rsidRPr="00234F36" w:rsidRDefault="009950B2" w:rsidP="00354A07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7992">
        <w:rPr>
          <w:rFonts w:ascii="Times New Roman" w:hAnsi="Times New Roman"/>
          <w:sz w:val="24"/>
          <w:szCs w:val="24"/>
        </w:rPr>
        <w:t>Помощь со стороны методиста</w:t>
      </w:r>
      <w:r>
        <w:rPr>
          <w:rFonts w:ascii="Times New Roman" w:hAnsi="Times New Roman"/>
          <w:sz w:val="24"/>
          <w:szCs w:val="24"/>
        </w:rPr>
        <w:t xml:space="preserve">, руководителя </w:t>
      </w:r>
      <w:proofErr w:type="spellStart"/>
      <w:r>
        <w:rPr>
          <w:rFonts w:ascii="Times New Roman" w:hAnsi="Times New Roman"/>
          <w:sz w:val="24"/>
          <w:szCs w:val="24"/>
        </w:rPr>
        <w:t>подпроекта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34F36" w:rsidRDefault="009950B2" w:rsidP="00354A07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Корректировка, анализ проведенного мероприятия;</w:t>
      </w:r>
    </w:p>
    <w:p w:rsidR="009950B2" w:rsidRPr="008E7992" w:rsidRDefault="009950B2" w:rsidP="00354A07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сопровождение «</w:t>
      </w:r>
      <w:proofErr w:type="gramStart"/>
      <w:r>
        <w:rPr>
          <w:rFonts w:ascii="Times New Roman" w:hAnsi="Times New Roman"/>
          <w:sz w:val="24"/>
          <w:szCs w:val="24"/>
        </w:rPr>
        <w:t>Сетевого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ОО».</w:t>
      </w:r>
    </w:p>
    <w:p w:rsidR="00234F36" w:rsidRPr="008E7992" w:rsidRDefault="00234F36" w:rsidP="00354A07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 представлен опыт «Сетевых ОО» для электронных публикаций.</w:t>
      </w:r>
      <w:proofErr w:type="gramEnd"/>
    </w:p>
    <w:p w:rsidR="00234F36" w:rsidRPr="008E7992" w:rsidRDefault="00234F36" w:rsidP="00354A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E7992">
        <w:rPr>
          <w:rFonts w:ascii="Times New Roman" w:hAnsi="Times New Roman"/>
          <w:sz w:val="24"/>
          <w:szCs w:val="24"/>
        </w:rPr>
        <w:t xml:space="preserve">     Пути предупреждения риска:</w:t>
      </w:r>
    </w:p>
    <w:p w:rsidR="00234F36" w:rsidRPr="008E7992" w:rsidRDefault="00234F36" w:rsidP="006F59C9">
      <w:pPr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работа</w:t>
      </w:r>
      <w:r w:rsidR="009950B2">
        <w:rPr>
          <w:rFonts w:ascii="Times New Roman" w:hAnsi="Times New Roman"/>
          <w:sz w:val="24"/>
          <w:szCs w:val="24"/>
        </w:rPr>
        <w:t xml:space="preserve"> с участниками сети</w:t>
      </w:r>
      <w:r>
        <w:rPr>
          <w:rFonts w:ascii="Times New Roman" w:hAnsi="Times New Roman"/>
          <w:sz w:val="24"/>
          <w:szCs w:val="24"/>
        </w:rPr>
        <w:t>.</w:t>
      </w:r>
    </w:p>
    <w:p w:rsidR="00234F36" w:rsidRDefault="00234F36" w:rsidP="00354A07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7992">
        <w:rPr>
          <w:rFonts w:ascii="Times New Roman" w:hAnsi="Times New Roman"/>
          <w:sz w:val="24"/>
          <w:szCs w:val="24"/>
        </w:rPr>
        <w:t>Помощь со стороны методиста</w:t>
      </w:r>
      <w:r>
        <w:rPr>
          <w:rFonts w:ascii="Times New Roman" w:hAnsi="Times New Roman"/>
          <w:sz w:val="24"/>
          <w:szCs w:val="24"/>
        </w:rPr>
        <w:t xml:space="preserve">, руководителя </w:t>
      </w:r>
      <w:proofErr w:type="spellStart"/>
      <w:r>
        <w:rPr>
          <w:rFonts w:ascii="Times New Roman" w:hAnsi="Times New Roman"/>
          <w:sz w:val="24"/>
          <w:szCs w:val="24"/>
        </w:rPr>
        <w:t>подпроекта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59C9" w:rsidRDefault="006F59C9" w:rsidP="006F59C9">
      <w:pPr>
        <w:pStyle w:val="Style8"/>
        <w:widowControl/>
        <w:spacing w:line="240" w:lineRule="auto"/>
        <w:ind w:left="1440" w:right="113" w:firstLine="0"/>
        <w:jc w:val="center"/>
        <w:rPr>
          <w:rStyle w:val="FontStyle19"/>
          <w:b/>
          <w:sz w:val="28"/>
          <w:szCs w:val="28"/>
        </w:rPr>
      </w:pPr>
    </w:p>
    <w:p w:rsidR="004B1302" w:rsidRDefault="006F59C9" w:rsidP="004B1302">
      <w:pPr>
        <w:pStyle w:val="Style8"/>
        <w:widowControl/>
        <w:spacing w:line="240" w:lineRule="auto"/>
        <w:ind w:left="1440" w:right="113" w:firstLine="0"/>
        <w:jc w:val="center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ФИНАНСОВЫЕ УСЛОВИЯ </w:t>
      </w:r>
    </w:p>
    <w:p w:rsidR="006F59C9" w:rsidRPr="006F59C9" w:rsidRDefault="006F59C9" w:rsidP="004B1302">
      <w:pPr>
        <w:pStyle w:val="Style8"/>
        <w:widowControl/>
        <w:spacing w:line="240" w:lineRule="auto"/>
        <w:ind w:right="113" w:firstLine="851"/>
        <w:rPr>
          <w:rStyle w:val="FontStyle19"/>
          <w:sz w:val="24"/>
          <w:szCs w:val="28"/>
        </w:rPr>
      </w:pPr>
      <w:r w:rsidRPr="006F59C9">
        <w:rPr>
          <w:rStyle w:val="FontStyle19"/>
          <w:sz w:val="24"/>
          <w:szCs w:val="28"/>
        </w:rPr>
        <w:t>Условия финансирования сетевого взаимодействия определяются договором о сотрудничестве и (или) договором о сетевом взаимодействии между заказчиком и исполнителем.</w:t>
      </w:r>
    </w:p>
    <w:p w:rsidR="006F59C9" w:rsidRPr="006F59C9" w:rsidRDefault="006F59C9" w:rsidP="004B1302">
      <w:pPr>
        <w:pStyle w:val="Style8"/>
        <w:widowControl/>
        <w:spacing w:line="240" w:lineRule="auto"/>
        <w:ind w:right="113" w:firstLine="851"/>
        <w:rPr>
          <w:rStyle w:val="FontStyle19"/>
          <w:sz w:val="24"/>
          <w:szCs w:val="28"/>
        </w:rPr>
      </w:pPr>
      <w:r w:rsidRPr="006F59C9">
        <w:rPr>
          <w:rStyle w:val="FontStyle19"/>
          <w:sz w:val="24"/>
          <w:szCs w:val="28"/>
        </w:rPr>
        <w:t xml:space="preserve"> Финансирование сетевого взаимодействия может осуществляться за счет - личных средств участников сетевого взаимодействия.</w:t>
      </w:r>
    </w:p>
    <w:p w:rsidR="006F59C9" w:rsidRPr="008E7992" w:rsidRDefault="006F59C9" w:rsidP="006F59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652" w:rsidRPr="008E7992" w:rsidRDefault="00183652" w:rsidP="008E79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4A07" w:rsidRDefault="00354A07" w:rsidP="007B133A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354A07" w:rsidSect="00E0706D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0512ED" w:rsidRPr="00FF1A47" w:rsidRDefault="00354A07" w:rsidP="000512ED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Список </w:t>
      </w:r>
      <w:r w:rsidR="000512ED" w:rsidRPr="00FF1A47">
        <w:rPr>
          <w:rFonts w:ascii="Times New Roman" w:hAnsi="Times New Roman"/>
          <w:b/>
          <w:bCs/>
          <w:iCs/>
          <w:sz w:val="24"/>
          <w:szCs w:val="24"/>
        </w:rPr>
        <w:t>литературы:</w:t>
      </w:r>
    </w:p>
    <w:p w:rsidR="00417E9E" w:rsidRPr="00515D6B" w:rsidRDefault="00417E9E" w:rsidP="00515D6B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5D6B">
        <w:rPr>
          <w:rFonts w:ascii="Times New Roman" w:hAnsi="Times New Roman"/>
          <w:sz w:val="24"/>
          <w:szCs w:val="24"/>
        </w:rPr>
        <w:t>Закон РФ «Об образовании в Российской Федерации» № 273 от 29.12.2012</w:t>
      </w:r>
      <w:r w:rsidR="009950B2" w:rsidRPr="00515D6B">
        <w:rPr>
          <w:rFonts w:ascii="Times New Roman" w:hAnsi="Times New Roman"/>
          <w:sz w:val="24"/>
          <w:szCs w:val="24"/>
        </w:rPr>
        <w:t>.</w:t>
      </w:r>
    </w:p>
    <w:p w:rsidR="009D7781" w:rsidRPr="00515D6B" w:rsidRDefault="009D7781" w:rsidP="00515D6B">
      <w:pPr>
        <w:pStyle w:val="a3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D6B">
        <w:rPr>
          <w:rFonts w:ascii="Times New Roman" w:hAnsi="Times New Roman"/>
          <w:sz w:val="24"/>
          <w:szCs w:val="24"/>
        </w:rPr>
        <w:t>К</w:t>
      </w:r>
      <w:r w:rsidRPr="00515D6B">
        <w:rPr>
          <w:rFonts w:ascii="Times New Roman" w:eastAsia="Times New Roman" w:hAnsi="Times New Roman"/>
          <w:sz w:val="24"/>
          <w:szCs w:val="24"/>
          <w:lang w:eastAsia="ru-RU"/>
        </w:rPr>
        <w:t>онцепция федеральной целевой программы развития образования на 2016– 2020 годы, утвержденная распоряжением Правительства Российской Федерации № 2765-р от  29 декабря 2014 г.</w:t>
      </w:r>
    </w:p>
    <w:p w:rsidR="009D7781" w:rsidRPr="00515D6B" w:rsidRDefault="009D7781" w:rsidP="00515D6B">
      <w:pPr>
        <w:pStyle w:val="a3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D6B">
        <w:rPr>
          <w:rFonts w:ascii="Times New Roman" w:eastAsia="Times New Roman" w:hAnsi="Times New Roman"/>
          <w:sz w:val="24"/>
          <w:szCs w:val="24"/>
          <w:lang w:eastAsia="ru-RU"/>
        </w:rPr>
        <w:t>Программа «Развитие системы  образования в Пермском крае на  2013 – 2017г</w:t>
      </w:r>
      <w:r w:rsidR="009950B2" w:rsidRPr="00515D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15D6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950B2" w:rsidRPr="00515D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15D6B">
        <w:rPr>
          <w:rFonts w:ascii="Times New Roman" w:eastAsia="Times New Roman" w:hAnsi="Times New Roman"/>
          <w:sz w:val="24"/>
          <w:szCs w:val="24"/>
          <w:lang w:eastAsia="ru-RU"/>
        </w:rPr>
        <w:t xml:space="preserve">»; </w:t>
      </w:r>
    </w:p>
    <w:p w:rsidR="00515D6B" w:rsidRPr="00515D6B" w:rsidRDefault="009D7781" w:rsidP="00515D6B">
      <w:pPr>
        <w:pStyle w:val="a3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</w:pPr>
      <w:r w:rsidRPr="00515D6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«Стратегия развития системы образования </w:t>
      </w:r>
      <w:proofErr w:type="spellStart"/>
      <w:r w:rsidRPr="00515D6B">
        <w:rPr>
          <w:rFonts w:ascii="Times New Roman" w:eastAsia="Times New Roman" w:hAnsi="Times New Roman"/>
          <w:sz w:val="24"/>
          <w:szCs w:val="24"/>
          <w:lang w:eastAsia="ru-RU"/>
        </w:rPr>
        <w:t>Добрянского</w:t>
      </w:r>
      <w:proofErr w:type="spellEnd"/>
      <w:r w:rsidRPr="00515D6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до 2021г», 2015г</w:t>
      </w:r>
      <w:r w:rsidR="00515D6B" w:rsidRPr="00515D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12ED" w:rsidRPr="00515D6B" w:rsidRDefault="000512ED" w:rsidP="00515D6B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5D6B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образования. – М.: Просвещение, 2013. – 48 с. </w:t>
      </w:r>
    </w:p>
    <w:p w:rsidR="000512ED" w:rsidRPr="00515D6B" w:rsidRDefault="000512ED" w:rsidP="00515D6B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5D6B">
        <w:rPr>
          <w:rFonts w:ascii="Times New Roman" w:hAnsi="Times New Roman"/>
          <w:sz w:val="24"/>
          <w:szCs w:val="24"/>
        </w:rPr>
        <w:t>Фундаментальное ядро содержания общего образования</w:t>
      </w:r>
      <w:proofErr w:type="gramStart"/>
      <w:r w:rsidRPr="00515D6B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515D6B">
        <w:rPr>
          <w:rFonts w:ascii="Times New Roman" w:hAnsi="Times New Roman"/>
          <w:sz w:val="24"/>
          <w:szCs w:val="24"/>
        </w:rPr>
        <w:t xml:space="preserve">од ред. В.В. Козлова, А.М. </w:t>
      </w:r>
      <w:proofErr w:type="spellStart"/>
      <w:r w:rsidRPr="00515D6B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515D6B">
        <w:rPr>
          <w:rFonts w:ascii="Times New Roman" w:hAnsi="Times New Roman"/>
          <w:sz w:val="24"/>
          <w:szCs w:val="24"/>
        </w:rPr>
        <w:t>. – М.: Просвещение, 2011. – 79 с.</w:t>
      </w:r>
    </w:p>
    <w:p w:rsidR="00417E9E" w:rsidRPr="00515D6B" w:rsidRDefault="00417E9E" w:rsidP="00515D6B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5D6B">
        <w:rPr>
          <w:rFonts w:ascii="Times New Roman" w:hAnsi="Times New Roman"/>
          <w:sz w:val="24"/>
          <w:szCs w:val="24"/>
        </w:rPr>
        <w:t>Адамский</w:t>
      </w:r>
      <w:proofErr w:type="spellEnd"/>
      <w:r w:rsidRPr="00515D6B">
        <w:rPr>
          <w:rFonts w:ascii="Times New Roman" w:hAnsi="Times New Roman"/>
          <w:sz w:val="24"/>
          <w:szCs w:val="24"/>
        </w:rPr>
        <w:t xml:space="preserve"> А. Модель сетевого взаимодействия/ http://www.1september.ru/ru/upr/2002/04/2.htm </w:t>
      </w:r>
    </w:p>
    <w:p w:rsidR="00417E9E" w:rsidRPr="00515D6B" w:rsidRDefault="00417E9E" w:rsidP="00515D6B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5D6B">
        <w:rPr>
          <w:rFonts w:ascii="Times New Roman" w:hAnsi="Times New Roman"/>
          <w:sz w:val="24"/>
          <w:szCs w:val="24"/>
        </w:rPr>
        <w:t>Аршинов В.И., Данилов Ю.А., Тарасенко В.В. Методология сетевого мышления: феномен самоорганизации. http://www.iph.ras.ru/~mifs/rus/adtmet.htm</w:t>
      </w:r>
    </w:p>
    <w:p w:rsidR="00576160" w:rsidRPr="00515D6B" w:rsidRDefault="00576160" w:rsidP="00515D6B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5D6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515D6B">
        <w:rPr>
          <w:rFonts w:ascii="Times New Roman" w:hAnsi="Times New Roman"/>
          <w:sz w:val="24"/>
          <w:szCs w:val="24"/>
        </w:rPr>
        <w:t xml:space="preserve"> Л.В., Репина А.В. Организация сетевого взаимодействия образовательных учреждений при реализации инновационных проектов // Ярославский педагогический вестник. Научный журнал. – 2013. – № 3, т. 2 . – С. 21-25. </w:t>
      </w:r>
    </w:p>
    <w:p w:rsidR="000512ED" w:rsidRPr="00515D6B" w:rsidRDefault="000512ED" w:rsidP="00515D6B">
      <w:pPr>
        <w:pStyle w:val="a6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15D6B">
        <w:rPr>
          <w:color w:val="000000"/>
        </w:rPr>
        <w:t xml:space="preserve">Богачева, И. В. Мастер-класс как форма повышения профессионального мастерства педагогов : </w:t>
      </w:r>
      <w:proofErr w:type="spellStart"/>
      <w:r w:rsidRPr="00515D6B">
        <w:rPr>
          <w:color w:val="000000"/>
        </w:rPr>
        <w:t>метод</w:t>
      </w:r>
      <w:proofErr w:type="gramStart"/>
      <w:r w:rsidRPr="00515D6B">
        <w:rPr>
          <w:color w:val="000000"/>
        </w:rPr>
        <w:t>.р</w:t>
      </w:r>
      <w:proofErr w:type="gramEnd"/>
      <w:r w:rsidRPr="00515D6B">
        <w:rPr>
          <w:color w:val="000000"/>
        </w:rPr>
        <w:t>екомендации</w:t>
      </w:r>
      <w:proofErr w:type="spellEnd"/>
      <w:r w:rsidRPr="00515D6B">
        <w:rPr>
          <w:color w:val="000000"/>
        </w:rPr>
        <w:t xml:space="preserve"> / И. В. Богачева, И. В. Федоров ; ГУО «Акад. </w:t>
      </w:r>
      <w:proofErr w:type="spellStart"/>
      <w:r w:rsidRPr="00515D6B">
        <w:rPr>
          <w:color w:val="000000"/>
        </w:rPr>
        <w:t>последиплом</w:t>
      </w:r>
      <w:proofErr w:type="spellEnd"/>
      <w:r w:rsidRPr="00515D6B">
        <w:rPr>
          <w:color w:val="000000"/>
        </w:rPr>
        <w:t>. образования». – Минск</w:t>
      </w:r>
      <w:proofErr w:type="gramStart"/>
      <w:r w:rsidRPr="00515D6B">
        <w:rPr>
          <w:color w:val="000000"/>
        </w:rPr>
        <w:t xml:space="preserve"> :</w:t>
      </w:r>
      <w:proofErr w:type="gramEnd"/>
      <w:r w:rsidRPr="00515D6B">
        <w:rPr>
          <w:color w:val="000000"/>
        </w:rPr>
        <w:t xml:space="preserve"> АПО, 2012. – 98 с.</w:t>
      </w:r>
    </w:p>
    <w:p w:rsidR="000512ED" w:rsidRPr="00515D6B" w:rsidRDefault="000512ED" w:rsidP="00515D6B">
      <w:pPr>
        <w:pStyle w:val="a6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15D6B">
        <w:rPr>
          <w:color w:val="000000"/>
        </w:rPr>
        <w:t xml:space="preserve">Богачева, И. В. Обобщение и представление опыта педагогической деятельности : </w:t>
      </w:r>
      <w:proofErr w:type="spellStart"/>
      <w:r w:rsidRPr="00515D6B">
        <w:rPr>
          <w:color w:val="000000"/>
        </w:rPr>
        <w:t>метод</w:t>
      </w:r>
      <w:proofErr w:type="gramStart"/>
      <w:r w:rsidRPr="00515D6B">
        <w:rPr>
          <w:color w:val="000000"/>
        </w:rPr>
        <w:t>.р</w:t>
      </w:r>
      <w:proofErr w:type="gramEnd"/>
      <w:r w:rsidRPr="00515D6B">
        <w:rPr>
          <w:color w:val="000000"/>
        </w:rPr>
        <w:t>ек</w:t>
      </w:r>
      <w:proofErr w:type="spellEnd"/>
      <w:r w:rsidRPr="00515D6B">
        <w:rPr>
          <w:color w:val="000000"/>
        </w:rPr>
        <w:t>. / И. В. Бо</w:t>
      </w:r>
      <w:r w:rsidR="00515D6B" w:rsidRPr="00515D6B">
        <w:rPr>
          <w:color w:val="000000"/>
        </w:rPr>
        <w:t>гачева, И. В. Федоров, О. В. Су</w:t>
      </w:r>
      <w:r w:rsidRPr="00515D6B">
        <w:rPr>
          <w:color w:val="000000"/>
        </w:rPr>
        <w:t>рикова</w:t>
      </w:r>
      <w:proofErr w:type="gramStart"/>
      <w:r w:rsidRPr="00515D6B">
        <w:rPr>
          <w:color w:val="000000"/>
        </w:rPr>
        <w:t xml:space="preserve"> ;</w:t>
      </w:r>
      <w:proofErr w:type="gramEnd"/>
      <w:r w:rsidRPr="00515D6B">
        <w:rPr>
          <w:color w:val="000000"/>
        </w:rPr>
        <w:t xml:space="preserve"> ГУО «Акад. </w:t>
      </w:r>
      <w:proofErr w:type="spellStart"/>
      <w:r w:rsidRPr="00515D6B">
        <w:rPr>
          <w:color w:val="000000"/>
        </w:rPr>
        <w:t>последиплом</w:t>
      </w:r>
      <w:proofErr w:type="spellEnd"/>
      <w:r w:rsidRPr="00515D6B">
        <w:rPr>
          <w:color w:val="000000"/>
        </w:rPr>
        <w:t>. образования». – Минск</w:t>
      </w:r>
      <w:proofErr w:type="gramStart"/>
      <w:r w:rsidRPr="00515D6B">
        <w:rPr>
          <w:color w:val="000000"/>
        </w:rPr>
        <w:t xml:space="preserve"> :</w:t>
      </w:r>
      <w:proofErr w:type="gramEnd"/>
      <w:r w:rsidRPr="00515D6B">
        <w:rPr>
          <w:color w:val="000000"/>
        </w:rPr>
        <w:t xml:space="preserve"> АПО, 2012. – 92 с.</w:t>
      </w:r>
    </w:p>
    <w:p w:rsidR="00F255F2" w:rsidRPr="008D2BA4" w:rsidRDefault="00F255F2" w:rsidP="00F255F2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2BA4">
        <w:rPr>
          <w:rFonts w:ascii="Times New Roman" w:hAnsi="Times New Roman"/>
          <w:bCs/>
          <w:color w:val="000000"/>
          <w:sz w:val="24"/>
          <w:szCs w:val="24"/>
        </w:rPr>
        <w:t xml:space="preserve">Василевская Е.В. Сетевая организация методической работы на муниципальном уровне: Методическое пособие. </w:t>
      </w:r>
      <w:r w:rsidRPr="008D2BA4">
        <w:rPr>
          <w:rFonts w:ascii="Times New Roman" w:hAnsi="Times New Roman"/>
          <w:sz w:val="24"/>
          <w:szCs w:val="24"/>
        </w:rPr>
        <w:t xml:space="preserve">– </w:t>
      </w:r>
      <w:r w:rsidRPr="008D2BA4">
        <w:rPr>
          <w:rFonts w:ascii="Times New Roman" w:hAnsi="Times New Roman"/>
          <w:bCs/>
          <w:color w:val="000000"/>
          <w:sz w:val="24"/>
          <w:szCs w:val="24"/>
        </w:rPr>
        <w:t xml:space="preserve">М.: </w:t>
      </w:r>
      <w:proofErr w:type="spellStart"/>
      <w:r w:rsidRPr="008D2BA4">
        <w:rPr>
          <w:rFonts w:ascii="Times New Roman" w:hAnsi="Times New Roman"/>
          <w:bCs/>
          <w:color w:val="000000"/>
          <w:sz w:val="24"/>
          <w:szCs w:val="24"/>
        </w:rPr>
        <w:t>АПКиППРО</w:t>
      </w:r>
      <w:proofErr w:type="spellEnd"/>
      <w:r w:rsidRPr="008D2BA4">
        <w:rPr>
          <w:rFonts w:ascii="Times New Roman" w:hAnsi="Times New Roman"/>
          <w:bCs/>
          <w:color w:val="000000"/>
          <w:sz w:val="24"/>
          <w:szCs w:val="24"/>
        </w:rPr>
        <w:t>, 2008.</w:t>
      </w:r>
    </w:p>
    <w:p w:rsidR="00417E9E" w:rsidRPr="00515D6B" w:rsidRDefault="00417E9E" w:rsidP="00515D6B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5D6B">
        <w:rPr>
          <w:rFonts w:ascii="Times New Roman" w:hAnsi="Times New Roman"/>
          <w:sz w:val="24"/>
          <w:szCs w:val="24"/>
        </w:rPr>
        <w:t>Пивоваров А.А. Нормативно-правовые основы сетевого взаимодействия образовательных организаций URL: http://nsportal.ru/vuz/pedagogicheskie-nauki/library/2014/02/10/normativnopravovye-osnovy-setevogo-vzaimodeystviya</w:t>
      </w:r>
    </w:p>
    <w:p w:rsidR="000512ED" w:rsidRPr="00515D6B" w:rsidRDefault="000512ED" w:rsidP="00515D6B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5D6B">
        <w:rPr>
          <w:rFonts w:ascii="Times New Roman" w:hAnsi="Times New Roman"/>
          <w:sz w:val="24"/>
          <w:szCs w:val="24"/>
        </w:rPr>
        <w:t>Педагогические технологии: вопросы теории и практики внедрения: справочник для студентов</w:t>
      </w:r>
      <w:proofErr w:type="gramStart"/>
      <w:r w:rsidRPr="00515D6B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515D6B">
        <w:rPr>
          <w:rFonts w:ascii="Times New Roman" w:hAnsi="Times New Roman"/>
          <w:sz w:val="24"/>
          <w:szCs w:val="24"/>
        </w:rPr>
        <w:t>од ред. И.А. Стеценко. – Ростов н/Д</w:t>
      </w:r>
      <w:proofErr w:type="gramStart"/>
      <w:r w:rsidRPr="00515D6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5D6B">
        <w:rPr>
          <w:rFonts w:ascii="Times New Roman" w:hAnsi="Times New Roman"/>
          <w:sz w:val="24"/>
          <w:szCs w:val="24"/>
        </w:rPr>
        <w:t xml:space="preserve"> Феникс, 2014. – 253 с.</w:t>
      </w:r>
    </w:p>
    <w:p w:rsidR="000512ED" w:rsidRPr="00515D6B" w:rsidRDefault="000512ED" w:rsidP="00515D6B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5D6B">
        <w:rPr>
          <w:rFonts w:ascii="Times New Roman" w:hAnsi="Times New Roman"/>
          <w:sz w:val="24"/>
          <w:szCs w:val="24"/>
        </w:rPr>
        <w:t>Современные образовательные технологии: учебное пособие</w:t>
      </w:r>
      <w:proofErr w:type="gramStart"/>
      <w:r w:rsidRPr="00515D6B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515D6B">
        <w:rPr>
          <w:rFonts w:ascii="Times New Roman" w:hAnsi="Times New Roman"/>
          <w:sz w:val="24"/>
          <w:szCs w:val="24"/>
        </w:rPr>
        <w:t xml:space="preserve">од ред. Н.В. </w:t>
      </w:r>
      <w:proofErr w:type="spellStart"/>
      <w:r w:rsidRPr="00515D6B">
        <w:rPr>
          <w:rFonts w:ascii="Times New Roman" w:hAnsi="Times New Roman"/>
          <w:sz w:val="24"/>
          <w:szCs w:val="24"/>
        </w:rPr>
        <w:t>Бордовской</w:t>
      </w:r>
      <w:proofErr w:type="spellEnd"/>
      <w:r w:rsidRPr="00515D6B">
        <w:rPr>
          <w:rFonts w:ascii="Times New Roman" w:hAnsi="Times New Roman"/>
          <w:sz w:val="24"/>
          <w:szCs w:val="24"/>
        </w:rPr>
        <w:t>. – М.: КНОРУС, 2011. – 256 с.</w:t>
      </w:r>
    </w:p>
    <w:p w:rsidR="00F255F2" w:rsidRPr="008D2BA4" w:rsidRDefault="00F255F2" w:rsidP="00F255F2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2BA4">
        <w:rPr>
          <w:rFonts w:ascii="Times New Roman" w:hAnsi="Times New Roman"/>
          <w:bCs/>
          <w:color w:val="000000"/>
          <w:sz w:val="24"/>
          <w:szCs w:val="24"/>
        </w:rPr>
        <w:t>Создание сетевой многоуровневой модели методической службы Нижегородской области</w:t>
      </w:r>
      <w:proofErr w:type="gramStart"/>
      <w:r w:rsidRPr="008D2BA4">
        <w:rPr>
          <w:rFonts w:ascii="Times New Roman" w:hAnsi="Times New Roman"/>
          <w:bCs/>
          <w:color w:val="000000"/>
          <w:sz w:val="24"/>
          <w:szCs w:val="24"/>
        </w:rPr>
        <w:t xml:space="preserve"> / С</w:t>
      </w:r>
      <w:proofErr w:type="gramEnd"/>
      <w:r w:rsidRPr="008D2BA4">
        <w:rPr>
          <w:rFonts w:ascii="Times New Roman" w:hAnsi="Times New Roman"/>
          <w:bCs/>
          <w:color w:val="000000"/>
          <w:sz w:val="24"/>
          <w:szCs w:val="24"/>
        </w:rPr>
        <w:t xml:space="preserve">ост.: Е.В. Василевская, О.В. </w:t>
      </w:r>
      <w:proofErr w:type="spellStart"/>
      <w:r w:rsidRPr="008D2BA4">
        <w:rPr>
          <w:rFonts w:ascii="Times New Roman" w:hAnsi="Times New Roman"/>
          <w:bCs/>
          <w:color w:val="000000"/>
          <w:sz w:val="24"/>
          <w:szCs w:val="24"/>
        </w:rPr>
        <w:t>Плетенева</w:t>
      </w:r>
      <w:proofErr w:type="spellEnd"/>
      <w:r w:rsidRPr="008D2BA4">
        <w:rPr>
          <w:rFonts w:ascii="Times New Roman" w:hAnsi="Times New Roman"/>
          <w:bCs/>
          <w:color w:val="000000"/>
          <w:sz w:val="24"/>
          <w:szCs w:val="24"/>
        </w:rPr>
        <w:t xml:space="preserve">, О.В. </w:t>
      </w:r>
      <w:proofErr w:type="spellStart"/>
      <w:r w:rsidRPr="008D2BA4">
        <w:rPr>
          <w:rFonts w:ascii="Times New Roman" w:hAnsi="Times New Roman"/>
          <w:bCs/>
          <w:color w:val="000000"/>
          <w:sz w:val="24"/>
          <w:szCs w:val="24"/>
        </w:rPr>
        <w:t>Тулупова</w:t>
      </w:r>
      <w:proofErr w:type="spellEnd"/>
      <w:r w:rsidRPr="008D2BA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D2BA4">
        <w:rPr>
          <w:rFonts w:ascii="Times New Roman" w:hAnsi="Times New Roman"/>
          <w:sz w:val="24"/>
          <w:szCs w:val="24"/>
        </w:rPr>
        <w:t xml:space="preserve">– </w:t>
      </w:r>
      <w:r w:rsidRPr="008D2BA4">
        <w:rPr>
          <w:rFonts w:ascii="Times New Roman" w:hAnsi="Times New Roman"/>
          <w:bCs/>
          <w:color w:val="000000"/>
          <w:sz w:val="24"/>
          <w:szCs w:val="24"/>
        </w:rPr>
        <w:t xml:space="preserve">М.: </w:t>
      </w:r>
      <w:proofErr w:type="spellStart"/>
      <w:r w:rsidRPr="008D2BA4">
        <w:rPr>
          <w:rFonts w:ascii="Times New Roman" w:hAnsi="Times New Roman"/>
          <w:bCs/>
          <w:color w:val="000000"/>
          <w:sz w:val="24"/>
          <w:szCs w:val="24"/>
        </w:rPr>
        <w:t>АПКиППРО</w:t>
      </w:r>
      <w:proofErr w:type="spellEnd"/>
      <w:r w:rsidRPr="008D2BA4">
        <w:rPr>
          <w:rFonts w:ascii="Times New Roman" w:hAnsi="Times New Roman"/>
          <w:bCs/>
          <w:color w:val="000000"/>
          <w:sz w:val="24"/>
          <w:szCs w:val="24"/>
        </w:rPr>
        <w:t xml:space="preserve">, 2008. </w:t>
      </w:r>
    </w:p>
    <w:p w:rsidR="000512ED" w:rsidRPr="00515D6B" w:rsidRDefault="000512ED" w:rsidP="00515D6B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5D6B">
        <w:rPr>
          <w:rFonts w:ascii="Times New Roman" w:hAnsi="Times New Roman"/>
          <w:sz w:val="24"/>
          <w:szCs w:val="24"/>
        </w:rPr>
        <w:t>Методика оценки уровня квалификации педагогических работников. – М.: Просвещение, 2012. – 96 с.</w:t>
      </w:r>
    </w:p>
    <w:p w:rsidR="00515D6B" w:rsidRDefault="00515D6B" w:rsidP="00515D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55F2" w:rsidRDefault="00F255F2" w:rsidP="00515D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55F2" w:rsidRDefault="00F255F2" w:rsidP="00D55A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255F2" w:rsidRDefault="00F255F2" w:rsidP="00D55A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255F2" w:rsidRDefault="00F255F2" w:rsidP="00D55A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255F2" w:rsidRDefault="00F255F2" w:rsidP="00D55A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255F2" w:rsidRDefault="00F255F2" w:rsidP="00D55A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255F2" w:rsidRDefault="00F255F2" w:rsidP="00D55A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17E9E" w:rsidRPr="00354A07" w:rsidRDefault="00D55A2F" w:rsidP="00D55A2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54A07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54A07" w:rsidRPr="00354A07">
        <w:rPr>
          <w:rFonts w:ascii="Times New Roman" w:hAnsi="Times New Roman"/>
          <w:sz w:val="24"/>
          <w:szCs w:val="24"/>
        </w:rPr>
        <w:t>.</w:t>
      </w:r>
    </w:p>
    <w:p w:rsidR="00C60472" w:rsidRDefault="00354A07" w:rsidP="006208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ТЕЗАУРУС</w:t>
      </w:r>
    </w:p>
    <w:p w:rsidR="00354A07" w:rsidRPr="007B133A" w:rsidRDefault="00354A07" w:rsidP="006208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54A18" w:rsidRPr="00354A07" w:rsidRDefault="00854A18" w:rsidP="00354A07">
      <w:pPr>
        <w:pStyle w:val="Style8"/>
        <w:widowControl/>
        <w:spacing w:after="120" w:line="240" w:lineRule="auto"/>
        <w:ind w:left="227" w:right="113" w:firstLine="481"/>
        <w:rPr>
          <w:rStyle w:val="FontStyle19"/>
          <w:i/>
          <w:sz w:val="24"/>
          <w:szCs w:val="28"/>
        </w:rPr>
      </w:pPr>
      <w:r w:rsidRPr="00354A07">
        <w:rPr>
          <w:rStyle w:val="FontStyle19"/>
          <w:b/>
          <w:sz w:val="24"/>
          <w:szCs w:val="28"/>
        </w:rPr>
        <w:t>Сетевая образовательная организация (исполнитель)</w:t>
      </w:r>
      <w:r w:rsidRPr="00354A07">
        <w:rPr>
          <w:rStyle w:val="FontStyle19"/>
          <w:i/>
          <w:sz w:val="24"/>
          <w:szCs w:val="28"/>
        </w:rPr>
        <w:t xml:space="preserve"> - </w:t>
      </w:r>
      <w:r w:rsidRPr="00354A07">
        <w:rPr>
          <w:rStyle w:val="FontStyle19"/>
          <w:sz w:val="24"/>
          <w:szCs w:val="28"/>
        </w:rPr>
        <w:t>образовательная организация, которая представляет образовательные услуги другой ОО по передаче накопленного инновационного педагогического опыта в вопросах образования и воспитания.</w:t>
      </w:r>
    </w:p>
    <w:p w:rsidR="00C60472" w:rsidRPr="00354A07" w:rsidRDefault="006406B4" w:rsidP="00354A0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Сетевая</w:t>
      </w:r>
      <w:r w:rsidR="00854A18" w:rsidRPr="007B1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образовательная организация </w:t>
      </w:r>
      <w:r w:rsidR="00854A18" w:rsidRPr="007B133A">
        <w:rPr>
          <w:rFonts w:ascii="Times New Roman" w:hAnsi="Times New Roman"/>
          <w:iCs/>
          <w:color w:val="000000"/>
          <w:sz w:val="24"/>
          <w:szCs w:val="24"/>
        </w:rPr>
        <w:t>(</w:t>
      </w:r>
      <w:r w:rsidR="00854A18" w:rsidRPr="007B133A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явитель</w:t>
      </w:r>
      <w:r w:rsidR="00854A18" w:rsidRPr="007B133A">
        <w:rPr>
          <w:rFonts w:ascii="Times New Roman" w:hAnsi="Times New Roman"/>
          <w:iCs/>
          <w:color w:val="000000"/>
          <w:sz w:val="24"/>
          <w:szCs w:val="24"/>
        </w:rPr>
        <w:t xml:space="preserve">) </w:t>
      </w:r>
      <w:r w:rsidR="00854A18" w:rsidRPr="007B133A">
        <w:rPr>
          <w:rFonts w:ascii="Times New Roman" w:hAnsi="Times New Roman"/>
          <w:color w:val="000000"/>
          <w:sz w:val="24"/>
          <w:szCs w:val="24"/>
        </w:rPr>
        <w:t xml:space="preserve">– образовательная организация, которая направляет </w:t>
      </w:r>
      <w:r>
        <w:rPr>
          <w:rFonts w:ascii="Times New Roman" w:hAnsi="Times New Roman"/>
          <w:color w:val="000000"/>
          <w:sz w:val="24"/>
          <w:szCs w:val="24"/>
        </w:rPr>
        <w:t xml:space="preserve">заявку </w:t>
      </w:r>
      <w:r w:rsidR="00854A18" w:rsidRPr="007B133A">
        <w:rPr>
          <w:rFonts w:ascii="Times New Roman" w:hAnsi="Times New Roman"/>
          <w:color w:val="000000"/>
          <w:sz w:val="24"/>
          <w:szCs w:val="24"/>
        </w:rPr>
        <w:t xml:space="preserve"> на сетевое образовательное мероприятие. </w:t>
      </w:r>
    </w:p>
    <w:p w:rsidR="007A5B01" w:rsidRPr="007B133A" w:rsidRDefault="00C60472" w:rsidP="00354A07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133A">
        <w:rPr>
          <w:rFonts w:ascii="Times New Roman" w:hAnsi="Times New Roman"/>
          <w:b/>
          <w:bCs/>
          <w:iCs/>
          <w:sz w:val="24"/>
          <w:szCs w:val="24"/>
        </w:rPr>
        <w:tab/>
      </w:r>
      <w:r w:rsidR="007A5B01" w:rsidRPr="00354A07">
        <w:rPr>
          <w:rFonts w:ascii="Times New Roman" w:hAnsi="Times New Roman"/>
          <w:b/>
          <w:bCs/>
          <w:sz w:val="24"/>
          <w:szCs w:val="24"/>
        </w:rPr>
        <w:t>Сетевое образовательное мероприятие</w:t>
      </w:r>
      <w:r w:rsidR="007A5B01" w:rsidRPr="007B133A">
        <w:rPr>
          <w:rFonts w:ascii="Times New Roman" w:hAnsi="Times New Roman"/>
          <w:bCs/>
          <w:sz w:val="24"/>
          <w:szCs w:val="24"/>
        </w:rPr>
        <w:t xml:space="preserve"> создается и реализуется</w:t>
      </w:r>
      <w:r w:rsidR="007A5B01" w:rsidRPr="007B133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A5B01" w:rsidRPr="007B133A">
        <w:rPr>
          <w:rFonts w:ascii="Times New Roman" w:hAnsi="Times New Roman"/>
          <w:bCs/>
          <w:sz w:val="24"/>
          <w:szCs w:val="24"/>
        </w:rPr>
        <w:t xml:space="preserve">с использованием ресурсов одного или  нескольких образовательных организаций,  обладающих ресурсами, необходимыми для осуществления определенных  видов </w:t>
      </w:r>
      <w:r w:rsidR="006406B4">
        <w:rPr>
          <w:rFonts w:ascii="Times New Roman" w:hAnsi="Times New Roman"/>
          <w:bCs/>
          <w:sz w:val="24"/>
          <w:szCs w:val="24"/>
        </w:rPr>
        <w:t>методической</w:t>
      </w:r>
      <w:r w:rsidR="007A5B01" w:rsidRPr="007B133A">
        <w:rPr>
          <w:rFonts w:ascii="Times New Roman" w:hAnsi="Times New Roman"/>
          <w:bCs/>
          <w:sz w:val="24"/>
          <w:szCs w:val="24"/>
        </w:rPr>
        <w:t xml:space="preserve"> деятельности.</w:t>
      </w:r>
    </w:p>
    <w:p w:rsidR="007A5B01" w:rsidRPr="007B133A" w:rsidRDefault="00C60472" w:rsidP="00354A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B133A">
        <w:rPr>
          <w:rFonts w:ascii="Times New Roman" w:hAnsi="Times New Roman"/>
          <w:b/>
          <w:bCs/>
          <w:iCs/>
          <w:sz w:val="24"/>
          <w:szCs w:val="24"/>
        </w:rPr>
        <w:tab/>
      </w:r>
      <w:r w:rsidRPr="007B133A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Соглашение (Договор) о сотрудничестве </w:t>
      </w:r>
      <w:r w:rsidRPr="007B133A">
        <w:rPr>
          <w:rFonts w:ascii="Times New Roman" w:hAnsi="Times New Roman"/>
          <w:color w:val="000000"/>
          <w:sz w:val="24"/>
          <w:szCs w:val="24"/>
        </w:rPr>
        <w:t xml:space="preserve">- согласование организациями, участвующих в сетевом взаимодействии, целей и задач сотрудничества в области сетевого взаимодействия, периода </w:t>
      </w:r>
      <w:r w:rsidR="0009417C" w:rsidRPr="007B133A">
        <w:rPr>
          <w:rFonts w:ascii="Times New Roman" w:hAnsi="Times New Roman"/>
          <w:color w:val="000000"/>
          <w:sz w:val="24"/>
          <w:szCs w:val="24"/>
        </w:rPr>
        <w:t>сотрудничества</w:t>
      </w:r>
      <w:r w:rsidRPr="007B133A">
        <w:rPr>
          <w:rFonts w:ascii="Times New Roman" w:hAnsi="Times New Roman"/>
          <w:color w:val="000000"/>
          <w:sz w:val="24"/>
          <w:szCs w:val="24"/>
        </w:rPr>
        <w:t xml:space="preserve">,  содержания </w:t>
      </w:r>
      <w:r w:rsidR="0009417C" w:rsidRPr="007B133A">
        <w:rPr>
          <w:rFonts w:ascii="Times New Roman" w:hAnsi="Times New Roman"/>
          <w:color w:val="000000"/>
          <w:sz w:val="24"/>
          <w:szCs w:val="24"/>
        </w:rPr>
        <w:t xml:space="preserve">мероприятий </w:t>
      </w:r>
      <w:r w:rsidRPr="007B133A">
        <w:rPr>
          <w:rFonts w:ascii="Times New Roman" w:hAnsi="Times New Roman"/>
          <w:color w:val="000000"/>
          <w:sz w:val="24"/>
          <w:szCs w:val="24"/>
        </w:rPr>
        <w:t>и других вопросов, необходимых для сетевого взаимодействия в каждом конкретном случае.</w:t>
      </w:r>
      <w:r w:rsidR="0009417C" w:rsidRPr="007B133A">
        <w:rPr>
          <w:rFonts w:ascii="Times New Roman" w:hAnsi="Times New Roman"/>
          <w:sz w:val="24"/>
          <w:szCs w:val="24"/>
        </w:rPr>
        <w:t xml:space="preserve"> </w:t>
      </w:r>
    </w:p>
    <w:p w:rsidR="00C60472" w:rsidRPr="007B133A" w:rsidRDefault="00C60472" w:rsidP="00354A07">
      <w:pPr>
        <w:pStyle w:val="Default"/>
        <w:spacing w:after="120"/>
        <w:jc w:val="both"/>
        <w:rPr>
          <w:rFonts w:ascii="Times New Roman" w:hAnsi="Times New Roman" w:cs="Times New Roman"/>
        </w:rPr>
      </w:pPr>
      <w:bookmarkStart w:id="1" w:name="Дистанционное_образование"/>
      <w:r w:rsidRPr="00354A07">
        <w:rPr>
          <w:rFonts w:ascii="Times New Roman" w:hAnsi="Times New Roman" w:cs="Times New Roman"/>
        </w:rPr>
        <w:tab/>
      </w:r>
      <w:r w:rsidRPr="007B133A">
        <w:rPr>
          <w:rFonts w:ascii="Times New Roman" w:hAnsi="Times New Roman" w:cs="Times New Roman"/>
          <w:b/>
        </w:rPr>
        <w:t>Компетенци</w:t>
      </w:r>
      <w:r w:rsidRPr="007B133A">
        <w:rPr>
          <w:rFonts w:ascii="Times New Roman" w:hAnsi="Times New Roman" w:cs="Times New Roman"/>
        </w:rPr>
        <w:t xml:space="preserve">я - способность применять знания, умения и практический опыт для успешной трудовой деятельности </w:t>
      </w:r>
    </w:p>
    <w:p w:rsidR="00C60472" w:rsidRPr="00354A07" w:rsidRDefault="00C60472" w:rsidP="00354A07">
      <w:pPr>
        <w:pStyle w:val="a6"/>
        <w:spacing w:before="0" w:beforeAutospacing="0" w:after="120" w:afterAutospacing="0"/>
        <w:ind w:firstLine="720"/>
        <w:jc w:val="both"/>
      </w:pPr>
      <w:r w:rsidRPr="00354A07">
        <w:rPr>
          <w:b/>
        </w:rPr>
        <w:t xml:space="preserve">Мониторинг </w:t>
      </w:r>
      <w:r w:rsidRPr="00354A07">
        <w:t>- систематическое стандартизированное наблюдение за состоянием и динамикой изменений, условиями осуществления деятельности</w:t>
      </w:r>
      <w:r w:rsidR="00354A07" w:rsidRPr="00354A07">
        <w:t xml:space="preserve"> по проекту</w:t>
      </w:r>
      <w:r w:rsidRPr="00354A07">
        <w:t>, состоянием сети</w:t>
      </w:r>
      <w:r w:rsidR="00354A07" w:rsidRPr="00354A07">
        <w:t>.</w:t>
      </w:r>
    </w:p>
    <w:p w:rsidR="00C60472" w:rsidRPr="007B133A" w:rsidRDefault="00C60472" w:rsidP="00354A07">
      <w:pPr>
        <w:pStyle w:val="a6"/>
        <w:spacing w:before="0" w:beforeAutospacing="0" w:after="120" w:afterAutospacing="0"/>
        <w:ind w:firstLine="720"/>
        <w:jc w:val="both"/>
      </w:pPr>
      <w:r w:rsidRPr="007B133A">
        <w:rPr>
          <w:b/>
        </w:rPr>
        <w:t>Электронное обучение</w:t>
      </w:r>
      <w:r w:rsidRPr="007B133A">
        <w:t xml:space="preserve"> - организация образовательной деятельности с применением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bookmarkEnd w:id="1"/>
    <w:p w:rsidR="00FE2DF1" w:rsidRPr="007B133A" w:rsidRDefault="00FE2DF1" w:rsidP="00354A0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sectPr w:rsidR="00FE2DF1" w:rsidRPr="007B133A" w:rsidSect="00E0706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E4F"/>
    <w:multiLevelType w:val="hybridMultilevel"/>
    <w:tmpl w:val="B0320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8E76AC"/>
    <w:multiLevelType w:val="hybridMultilevel"/>
    <w:tmpl w:val="38F68E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AE728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17D1D"/>
    <w:multiLevelType w:val="hybridMultilevel"/>
    <w:tmpl w:val="1BFC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84AC3"/>
    <w:multiLevelType w:val="hybridMultilevel"/>
    <w:tmpl w:val="B5BEDC0C"/>
    <w:lvl w:ilvl="0" w:tplc="1C0A29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13C28"/>
    <w:multiLevelType w:val="hybridMultilevel"/>
    <w:tmpl w:val="F1AE29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752D62"/>
    <w:multiLevelType w:val="hybridMultilevel"/>
    <w:tmpl w:val="A198D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E76B11"/>
    <w:multiLevelType w:val="hybridMultilevel"/>
    <w:tmpl w:val="65E458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80804"/>
    <w:multiLevelType w:val="multilevel"/>
    <w:tmpl w:val="286864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14924E4"/>
    <w:multiLevelType w:val="hybridMultilevel"/>
    <w:tmpl w:val="FF74A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E7B58"/>
    <w:multiLevelType w:val="hybridMultilevel"/>
    <w:tmpl w:val="85E4E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D60A5"/>
    <w:multiLevelType w:val="hybridMultilevel"/>
    <w:tmpl w:val="CB9A7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DE112D"/>
    <w:multiLevelType w:val="hybridMultilevel"/>
    <w:tmpl w:val="2E3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62C54"/>
    <w:multiLevelType w:val="hybridMultilevel"/>
    <w:tmpl w:val="97F6290A"/>
    <w:lvl w:ilvl="0" w:tplc="D01A0B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E7B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0AA9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3ACE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67E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004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CE8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1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093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884A5B"/>
    <w:multiLevelType w:val="hybridMultilevel"/>
    <w:tmpl w:val="6D48D692"/>
    <w:lvl w:ilvl="0" w:tplc="4F6666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8EB04E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6AD86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CF9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07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C0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E6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9ED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0A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CA077F"/>
    <w:multiLevelType w:val="hybridMultilevel"/>
    <w:tmpl w:val="ACDC17B8"/>
    <w:lvl w:ilvl="0" w:tplc="4F6666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81B02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6AD86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CF9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07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C0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E6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9ED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0A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548F4"/>
    <w:multiLevelType w:val="hybridMultilevel"/>
    <w:tmpl w:val="E0B88D0C"/>
    <w:lvl w:ilvl="0" w:tplc="6DD038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A95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6A75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239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3C13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8D4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C2A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009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C02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1F5993"/>
    <w:multiLevelType w:val="hybridMultilevel"/>
    <w:tmpl w:val="30988F94"/>
    <w:lvl w:ilvl="0" w:tplc="BA7A8D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087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C6D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E07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E3C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498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CAE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BAB8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88C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E0AC7"/>
    <w:multiLevelType w:val="hybridMultilevel"/>
    <w:tmpl w:val="2B387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AC494C"/>
    <w:multiLevelType w:val="hybridMultilevel"/>
    <w:tmpl w:val="1A4AC9AC"/>
    <w:lvl w:ilvl="0" w:tplc="47BEC6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E8A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BE13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614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D4AB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8BE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4C2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02F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1244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486B01"/>
    <w:multiLevelType w:val="hybridMultilevel"/>
    <w:tmpl w:val="60981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BA4D36"/>
    <w:multiLevelType w:val="hybridMultilevel"/>
    <w:tmpl w:val="A4B2D0B8"/>
    <w:lvl w:ilvl="0" w:tplc="BB6A73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AF2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60B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485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AEA0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7494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AFA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41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4207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7E033B"/>
    <w:multiLevelType w:val="hybridMultilevel"/>
    <w:tmpl w:val="43543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803C16"/>
    <w:multiLevelType w:val="hybridMultilevel"/>
    <w:tmpl w:val="919488F8"/>
    <w:lvl w:ilvl="0" w:tplc="79AE728C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960016"/>
    <w:multiLevelType w:val="hybridMultilevel"/>
    <w:tmpl w:val="0EE23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E2227"/>
    <w:multiLevelType w:val="hybridMultilevel"/>
    <w:tmpl w:val="CB8A0498"/>
    <w:lvl w:ilvl="0" w:tplc="87BA77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929E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1210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EF7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A85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7859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04C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B00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898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4E732F"/>
    <w:multiLevelType w:val="hybridMultilevel"/>
    <w:tmpl w:val="45C87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173778"/>
    <w:multiLevelType w:val="hybridMultilevel"/>
    <w:tmpl w:val="850EF0E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C14F95"/>
    <w:multiLevelType w:val="hybridMultilevel"/>
    <w:tmpl w:val="5C42A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06B15"/>
    <w:multiLevelType w:val="hybridMultilevel"/>
    <w:tmpl w:val="A1D4C9F0"/>
    <w:lvl w:ilvl="0" w:tplc="3B6648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D357A8"/>
    <w:multiLevelType w:val="hybridMultilevel"/>
    <w:tmpl w:val="99DE5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B10FCD"/>
    <w:multiLevelType w:val="hybridMultilevel"/>
    <w:tmpl w:val="0EA42F2C"/>
    <w:lvl w:ilvl="0" w:tplc="FA401F6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56E301D"/>
    <w:multiLevelType w:val="hybridMultilevel"/>
    <w:tmpl w:val="5C42A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43AEB"/>
    <w:multiLevelType w:val="hybridMultilevel"/>
    <w:tmpl w:val="0826FFFA"/>
    <w:lvl w:ilvl="0" w:tplc="BC94F2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8EC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272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016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EE2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CC6C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E6A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AC3D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063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430358"/>
    <w:multiLevelType w:val="hybridMultilevel"/>
    <w:tmpl w:val="F2F43926"/>
    <w:lvl w:ilvl="0" w:tplc="1E5629F0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DD24CD"/>
    <w:multiLevelType w:val="hybridMultilevel"/>
    <w:tmpl w:val="EA1E2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C7F2B59"/>
    <w:multiLevelType w:val="hybridMultilevel"/>
    <w:tmpl w:val="4470F4C4"/>
    <w:lvl w:ilvl="0" w:tplc="668EB0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E4503"/>
    <w:multiLevelType w:val="hybridMultilevel"/>
    <w:tmpl w:val="9B885F3A"/>
    <w:lvl w:ilvl="0" w:tplc="1E5629F0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123308"/>
    <w:multiLevelType w:val="hybridMultilevel"/>
    <w:tmpl w:val="00121CCE"/>
    <w:lvl w:ilvl="0" w:tplc="3B6648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284811"/>
    <w:multiLevelType w:val="hybridMultilevel"/>
    <w:tmpl w:val="FC88B254"/>
    <w:lvl w:ilvl="0" w:tplc="F08A96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8B5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CA79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41D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A076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A99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82A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6C1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05A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8B5434"/>
    <w:multiLevelType w:val="hybridMultilevel"/>
    <w:tmpl w:val="D45AF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629F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0A5D04"/>
    <w:multiLevelType w:val="hybridMultilevel"/>
    <w:tmpl w:val="517093DE"/>
    <w:lvl w:ilvl="0" w:tplc="3062AB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C2C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825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C00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C96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8A8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8D8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EAE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A29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7A1808"/>
    <w:multiLevelType w:val="hybridMultilevel"/>
    <w:tmpl w:val="69381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B6648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3C4DA9"/>
    <w:multiLevelType w:val="hybridMultilevel"/>
    <w:tmpl w:val="29B0B196"/>
    <w:lvl w:ilvl="0" w:tplc="668EB0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E5A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4E0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2D2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240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E9D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30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5C1C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E09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514EF9"/>
    <w:multiLevelType w:val="hybridMultilevel"/>
    <w:tmpl w:val="FB00E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3A17C1"/>
    <w:multiLevelType w:val="hybridMultilevel"/>
    <w:tmpl w:val="D102B9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FDB5614"/>
    <w:multiLevelType w:val="hybridMultilevel"/>
    <w:tmpl w:val="63562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9"/>
  </w:num>
  <w:num w:numId="11">
    <w:abstractNumId w:val="0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3"/>
  </w:num>
  <w:num w:numId="19">
    <w:abstractNumId w:val="45"/>
  </w:num>
  <w:num w:numId="20">
    <w:abstractNumId w:val="9"/>
  </w:num>
  <w:num w:numId="21">
    <w:abstractNumId w:val="29"/>
  </w:num>
  <w:num w:numId="22">
    <w:abstractNumId w:val="44"/>
  </w:num>
  <w:num w:numId="23">
    <w:abstractNumId w:val="5"/>
  </w:num>
  <w:num w:numId="24">
    <w:abstractNumId w:val="17"/>
  </w:num>
  <w:num w:numId="25">
    <w:abstractNumId w:val="34"/>
  </w:num>
  <w:num w:numId="26">
    <w:abstractNumId w:val="32"/>
  </w:num>
  <w:num w:numId="27">
    <w:abstractNumId w:val="18"/>
  </w:num>
  <w:num w:numId="28">
    <w:abstractNumId w:val="30"/>
  </w:num>
  <w:num w:numId="29">
    <w:abstractNumId w:val="15"/>
  </w:num>
  <w:num w:numId="30">
    <w:abstractNumId w:val="16"/>
  </w:num>
  <w:num w:numId="31">
    <w:abstractNumId w:val="42"/>
  </w:num>
  <w:num w:numId="32">
    <w:abstractNumId w:val="24"/>
  </w:num>
  <w:num w:numId="33">
    <w:abstractNumId w:val="35"/>
  </w:num>
  <w:num w:numId="34">
    <w:abstractNumId w:val="20"/>
  </w:num>
  <w:num w:numId="35">
    <w:abstractNumId w:val="12"/>
  </w:num>
  <w:num w:numId="36">
    <w:abstractNumId w:val="40"/>
  </w:num>
  <w:num w:numId="37">
    <w:abstractNumId w:val="14"/>
  </w:num>
  <w:num w:numId="38">
    <w:abstractNumId w:val="13"/>
  </w:num>
  <w:num w:numId="39">
    <w:abstractNumId w:val="38"/>
  </w:num>
  <w:num w:numId="40">
    <w:abstractNumId w:val="7"/>
  </w:num>
  <w:num w:numId="41">
    <w:abstractNumId w:val="25"/>
  </w:num>
  <w:num w:numId="42">
    <w:abstractNumId w:val="28"/>
  </w:num>
  <w:num w:numId="43">
    <w:abstractNumId w:val="10"/>
  </w:num>
  <w:num w:numId="44">
    <w:abstractNumId w:val="21"/>
  </w:num>
  <w:num w:numId="45">
    <w:abstractNumId w:val="4"/>
  </w:num>
  <w:num w:numId="46">
    <w:abstractNumId w:val="23"/>
  </w:num>
  <w:num w:numId="47">
    <w:abstractNumId w:val="11"/>
  </w:num>
  <w:num w:numId="48">
    <w:abstractNumId w:val="31"/>
  </w:num>
  <w:num w:numId="49">
    <w:abstractNumId w:val="27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0706D"/>
    <w:rsid w:val="00017749"/>
    <w:rsid w:val="00030DDE"/>
    <w:rsid w:val="000362C0"/>
    <w:rsid w:val="00037C8F"/>
    <w:rsid w:val="000512ED"/>
    <w:rsid w:val="00067504"/>
    <w:rsid w:val="0007156D"/>
    <w:rsid w:val="00073590"/>
    <w:rsid w:val="0009417C"/>
    <w:rsid w:val="000A2BAE"/>
    <w:rsid w:val="000A7EF5"/>
    <w:rsid w:val="000D663B"/>
    <w:rsid w:val="000F0C9C"/>
    <w:rsid w:val="00106933"/>
    <w:rsid w:val="00114F43"/>
    <w:rsid w:val="00115670"/>
    <w:rsid w:val="00130D53"/>
    <w:rsid w:val="00133C7F"/>
    <w:rsid w:val="0013645D"/>
    <w:rsid w:val="00153724"/>
    <w:rsid w:val="001563AC"/>
    <w:rsid w:val="00183652"/>
    <w:rsid w:val="001857D7"/>
    <w:rsid w:val="0019085C"/>
    <w:rsid w:val="00193D0E"/>
    <w:rsid w:val="00197B38"/>
    <w:rsid w:val="001A720E"/>
    <w:rsid w:val="001B52E0"/>
    <w:rsid w:val="001C5531"/>
    <w:rsid w:val="001E0502"/>
    <w:rsid w:val="001E1794"/>
    <w:rsid w:val="00221494"/>
    <w:rsid w:val="00234F36"/>
    <w:rsid w:val="00247628"/>
    <w:rsid w:val="0025328E"/>
    <w:rsid w:val="00263113"/>
    <w:rsid w:val="002840D1"/>
    <w:rsid w:val="00285832"/>
    <w:rsid w:val="002A063B"/>
    <w:rsid w:val="002C389A"/>
    <w:rsid w:val="002D0C21"/>
    <w:rsid w:val="002F55BC"/>
    <w:rsid w:val="0030762E"/>
    <w:rsid w:val="0031436B"/>
    <w:rsid w:val="00335EB3"/>
    <w:rsid w:val="00336E1C"/>
    <w:rsid w:val="0033741E"/>
    <w:rsid w:val="00350104"/>
    <w:rsid w:val="00350CCB"/>
    <w:rsid w:val="0035489F"/>
    <w:rsid w:val="00354A07"/>
    <w:rsid w:val="00354DA2"/>
    <w:rsid w:val="003554F8"/>
    <w:rsid w:val="00373E95"/>
    <w:rsid w:val="00385743"/>
    <w:rsid w:val="003A5D07"/>
    <w:rsid w:val="003B1A61"/>
    <w:rsid w:val="003C73CC"/>
    <w:rsid w:val="00401EDD"/>
    <w:rsid w:val="00403130"/>
    <w:rsid w:val="00406E9A"/>
    <w:rsid w:val="004161D8"/>
    <w:rsid w:val="00417828"/>
    <w:rsid w:val="00417E9E"/>
    <w:rsid w:val="00421673"/>
    <w:rsid w:val="004359C2"/>
    <w:rsid w:val="00445891"/>
    <w:rsid w:val="00446CF9"/>
    <w:rsid w:val="00452620"/>
    <w:rsid w:val="004544E8"/>
    <w:rsid w:val="00477B9B"/>
    <w:rsid w:val="00492657"/>
    <w:rsid w:val="004B1302"/>
    <w:rsid w:val="004C0161"/>
    <w:rsid w:val="004C55CC"/>
    <w:rsid w:val="004D3687"/>
    <w:rsid w:val="004D387A"/>
    <w:rsid w:val="004E3846"/>
    <w:rsid w:val="00515D6B"/>
    <w:rsid w:val="00525E4A"/>
    <w:rsid w:val="005309FC"/>
    <w:rsid w:val="005325D0"/>
    <w:rsid w:val="005336B7"/>
    <w:rsid w:val="00533EFB"/>
    <w:rsid w:val="00540C57"/>
    <w:rsid w:val="0054170B"/>
    <w:rsid w:val="00542DF7"/>
    <w:rsid w:val="005607A4"/>
    <w:rsid w:val="00570E93"/>
    <w:rsid w:val="00574030"/>
    <w:rsid w:val="00576160"/>
    <w:rsid w:val="005766B5"/>
    <w:rsid w:val="005902BE"/>
    <w:rsid w:val="00594B32"/>
    <w:rsid w:val="005B6278"/>
    <w:rsid w:val="005B71FC"/>
    <w:rsid w:val="005D334D"/>
    <w:rsid w:val="005D4391"/>
    <w:rsid w:val="005E0716"/>
    <w:rsid w:val="005E1549"/>
    <w:rsid w:val="005E282B"/>
    <w:rsid w:val="005F505D"/>
    <w:rsid w:val="00605707"/>
    <w:rsid w:val="00615B6E"/>
    <w:rsid w:val="006173E0"/>
    <w:rsid w:val="00620813"/>
    <w:rsid w:val="00637DDD"/>
    <w:rsid w:val="006406B4"/>
    <w:rsid w:val="0064115E"/>
    <w:rsid w:val="006A6867"/>
    <w:rsid w:val="006D7233"/>
    <w:rsid w:val="006E1960"/>
    <w:rsid w:val="006E389C"/>
    <w:rsid w:val="006F59C9"/>
    <w:rsid w:val="006F70F0"/>
    <w:rsid w:val="00725495"/>
    <w:rsid w:val="007332B3"/>
    <w:rsid w:val="00744743"/>
    <w:rsid w:val="007646AF"/>
    <w:rsid w:val="007666CD"/>
    <w:rsid w:val="00776A63"/>
    <w:rsid w:val="0079425E"/>
    <w:rsid w:val="007961AB"/>
    <w:rsid w:val="007963D4"/>
    <w:rsid w:val="007A5B01"/>
    <w:rsid w:val="007B133A"/>
    <w:rsid w:val="007F085B"/>
    <w:rsid w:val="00803D9A"/>
    <w:rsid w:val="00816120"/>
    <w:rsid w:val="00837D0E"/>
    <w:rsid w:val="008406D1"/>
    <w:rsid w:val="00854A18"/>
    <w:rsid w:val="00856730"/>
    <w:rsid w:val="00871F5E"/>
    <w:rsid w:val="008773BA"/>
    <w:rsid w:val="0088379F"/>
    <w:rsid w:val="008B2EBE"/>
    <w:rsid w:val="008D071F"/>
    <w:rsid w:val="008D374D"/>
    <w:rsid w:val="008E7992"/>
    <w:rsid w:val="008F7828"/>
    <w:rsid w:val="009010DD"/>
    <w:rsid w:val="0091400F"/>
    <w:rsid w:val="00914A20"/>
    <w:rsid w:val="0091505E"/>
    <w:rsid w:val="00937E47"/>
    <w:rsid w:val="00964B31"/>
    <w:rsid w:val="009950B2"/>
    <w:rsid w:val="009C28E5"/>
    <w:rsid w:val="009C72E3"/>
    <w:rsid w:val="009D2688"/>
    <w:rsid w:val="009D7781"/>
    <w:rsid w:val="009E0B44"/>
    <w:rsid w:val="009E3DC2"/>
    <w:rsid w:val="009F43BD"/>
    <w:rsid w:val="009F4E5B"/>
    <w:rsid w:val="00A0204B"/>
    <w:rsid w:val="00A46B6C"/>
    <w:rsid w:val="00A53177"/>
    <w:rsid w:val="00A660ED"/>
    <w:rsid w:val="00A7219A"/>
    <w:rsid w:val="00AB35B3"/>
    <w:rsid w:val="00AC225A"/>
    <w:rsid w:val="00AD14AE"/>
    <w:rsid w:val="00AD65A8"/>
    <w:rsid w:val="00AE11C5"/>
    <w:rsid w:val="00AF1E3A"/>
    <w:rsid w:val="00B16688"/>
    <w:rsid w:val="00B23837"/>
    <w:rsid w:val="00B319F7"/>
    <w:rsid w:val="00B47A09"/>
    <w:rsid w:val="00B55104"/>
    <w:rsid w:val="00B83660"/>
    <w:rsid w:val="00BB17CC"/>
    <w:rsid w:val="00BB434A"/>
    <w:rsid w:val="00BC532F"/>
    <w:rsid w:val="00BC6B3F"/>
    <w:rsid w:val="00BE7646"/>
    <w:rsid w:val="00BF4E83"/>
    <w:rsid w:val="00BF7A00"/>
    <w:rsid w:val="00C02F0C"/>
    <w:rsid w:val="00C23DCC"/>
    <w:rsid w:val="00C275E2"/>
    <w:rsid w:val="00C371AB"/>
    <w:rsid w:val="00C55969"/>
    <w:rsid w:val="00C57B72"/>
    <w:rsid w:val="00C60472"/>
    <w:rsid w:val="00C607A7"/>
    <w:rsid w:val="00C675CA"/>
    <w:rsid w:val="00CA328D"/>
    <w:rsid w:val="00CA6177"/>
    <w:rsid w:val="00CB359E"/>
    <w:rsid w:val="00CE0F62"/>
    <w:rsid w:val="00CE6C9B"/>
    <w:rsid w:val="00D12FA8"/>
    <w:rsid w:val="00D41442"/>
    <w:rsid w:val="00D44822"/>
    <w:rsid w:val="00D55A2F"/>
    <w:rsid w:val="00D73C56"/>
    <w:rsid w:val="00D75D47"/>
    <w:rsid w:val="00D8016B"/>
    <w:rsid w:val="00D94F57"/>
    <w:rsid w:val="00D963F9"/>
    <w:rsid w:val="00DC7846"/>
    <w:rsid w:val="00DD1757"/>
    <w:rsid w:val="00DD3E86"/>
    <w:rsid w:val="00DF0184"/>
    <w:rsid w:val="00DF40EF"/>
    <w:rsid w:val="00E0706D"/>
    <w:rsid w:val="00E3391E"/>
    <w:rsid w:val="00E4551C"/>
    <w:rsid w:val="00E54F76"/>
    <w:rsid w:val="00E72FEB"/>
    <w:rsid w:val="00E745E6"/>
    <w:rsid w:val="00E802CD"/>
    <w:rsid w:val="00E82D5B"/>
    <w:rsid w:val="00EA2CD3"/>
    <w:rsid w:val="00EA4B02"/>
    <w:rsid w:val="00EB4F2F"/>
    <w:rsid w:val="00ED266A"/>
    <w:rsid w:val="00EE5264"/>
    <w:rsid w:val="00EE7972"/>
    <w:rsid w:val="00EF118B"/>
    <w:rsid w:val="00EF603B"/>
    <w:rsid w:val="00EF6AD4"/>
    <w:rsid w:val="00F037C1"/>
    <w:rsid w:val="00F13778"/>
    <w:rsid w:val="00F14F81"/>
    <w:rsid w:val="00F16D5D"/>
    <w:rsid w:val="00F255F2"/>
    <w:rsid w:val="00F33B68"/>
    <w:rsid w:val="00F47617"/>
    <w:rsid w:val="00F520C9"/>
    <w:rsid w:val="00F52DCC"/>
    <w:rsid w:val="00F5743B"/>
    <w:rsid w:val="00F6138A"/>
    <w:rsid w:val="00F73CBA"/>
    <w:rsid w:val="00F8274A"/>
    <w:rsid w:val="00F87600"/>
    <w:rsid w:val="00FB0E4A"/>
    <w:rsid w:val="00FB7331"/>
    <w:rsid w:val="00FD301D"/>
    <w:rsid w:val="00FD4CE6"/>
    <w:rsid w:val="00FE0505"/>
    <w:rsid w:val="00FE0A2E"/>
    <w:rsid w:val="00FE2DF1"/>
    <w:rsid w:val="00FE4ED9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06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C7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6D"/>
    <w:pPr>
      <w:ind w:left="720"/>
      <w:contextualSpacing/>
    </w:pPr>
  </w:style>
  <w:style w:type="paragraph" w:customStyle="1" w:styleId="1">
    <w:name w:val="Знак1"/>
    <w:basedOn w:val="a"/>
    <w:rsid w:val="00E070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0">
    <w:name w:val="Абзац списка1"/>
    <w:basedOn w:val="a"/>
    <w:rsid w:val="00E0706D"/>
    <w:pPr>
      <w:ind w:left="720"/>
    </w:pPr>
    <w:rPr>
      <w:rFonts w:eastAsia="Times New Roman" w:cs="Calibri"/>
      <w:lang w:eastAsia="ru-RU"/>
    </w:rPr>
  </w:style>
  <w:style w:type="paragraph" w:customStyle="1" w:styleId="a4">
    <w:name w:val="Знак"/>
    <w:basedOn w:val="a"/>
    <w:rsid w:val="00BF7A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rsid w:val="00A0204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A02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204B"/>
    <w:rPr>
      <w:b/>
      <w:bCs/>
    </w:rPr>
  </w:style>
  <w:style w:type="table" w:styleId="a8">
    <w:name w:val="Table Grid"/>
    <w:basedOn w:val="a1"/>
    <w:rsid w:val="00E82D5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72E3"/>
    <w:rPr>
      <w:b/>
      <w:bCs/>
      <w:sz w:val="36"/>
      <w:szCs w:val="36"/>
    </w:rPr>
  </w:style>
  <w:style w:type="character" w:styleId="a9">
    <w:name w:val="Hyperlink"/>
    <w:basedOn w:val="a0"/>
    <w:uiPriority w:val="99"/>
    <w:unhideWhenUsed/>
    <w:rsid w:val="009C72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2E3"/>
  </w:style>
  <w:style w:type="paragraph" w:customStyle="1" w:styleId="aa">
    <w:name w:val="a"/>
    <w:basedOn w:val="a"/>
    <w:rsid w:val="00C6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604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l">
    <w:name w:val="hl"/>
    <w:basedOn w:val="a0"/>
    <w:rsid w:val="00C23DCC"/>
  </w:style>
  <w:style w:type="paragraph" w:customStyle="1" w:styleId="c0">
    <w:name w:val="c0"/>
    <w:basedOn w:val="a"/>
    <w:rsid w:val="005D3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D334D"/>
  </w:style>
  <w:style w:type="paragraph" w:customStyle="1" w:styleId="Style5">
    <w:name w:val="Style5"/>
    <w:basedOn w:val="a"/>
    <w:rsid w:val="000512ED"/>
    <w:pPr>
      <w:widowControl w:val="0"/>
      <w:autoSpaceDE w:val="0"/>
      <w:autoSpaceDN w:val="0"/>
      <w:adjustRightInd w:val="0"/>
      <w:spacing w:after="0" w:line="238" w:lineRule="exact"/>
      <w:ind w:firstLine="338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styleId="ab">
    <w:name w:val="Balloon Text"/>
    <w:basedOn w:val="a"/>
    <w:link w:val="ac"/>
    <w:rsid w:val="00F1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16D5D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8">
    <w:name w:val="Style8"/>
    <w:basedOn w:val="a"/>
    <w:rsid w:val="00FE2DF1"/>
    <w:pPr>
      <w:widowControl w:val="0"/>
      <w:autoSpaceDE w:val="0"/>
      <w:autoSpaceDN w:val="0"/>
      <w:adjustRightInd w:val="0"/>
      <w:spacing w:after="0" w:line="219" w:lineRule="exact"/>
      <w:ind w:firstLine="3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FE2DF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8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0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4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1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3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0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2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4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FC9C7-6733-47D2-9CFB-3D52AC1B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13</Pages>
  <Words>2601</Words>
  <Characters>20676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 Ивановна</dc:creator>
  <cp:lastModifiedBy>Масылюк</cp:lastModifiedBy>
  <cp:revision>22</cp:revision>
  <cp:lastPrinted>2013-09-11T13:12:00Z</cp:lastPrinted>
  <dcterms:created xsi:type="dcterms:W3CDTF">2016-11-30T12:03:00Z</dcterms:created>
  <dcterms:modified xsi:type="dcterms:W3CDTF">2017-09-13T03:20:00Z</dcterms:modified>
</cp:coreProperties>
</file>