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670"/>
        <w:gridCol w:w="1667"/>
      </w:tblGrid>
      <w:tr w:rsidR="00733D61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FE59510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7F89D575" w14:textId="77777777" w:rsidR="00733D61" w:rsidRPr="00733D61" w:rsidRDefault="00733D61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249D9EA5" w14:textId="3B2E6FF5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733D61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733D61">
              <w:rPr>
                <w:rFonts w:eastAsiaTheme="minorEastAsia"/>
                <w:b/>
                <w:sz w:val="22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5193AE4F" w14:textId="7C525B4A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48299B09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25262E">
        <w:rPr>
          <w:rFonts w:eastAsiaTheme="minorEastAsia"/>
          <w:b/>
          <w:sz w:val="28"/>
          <w:szCs w:val="28"/>
          <w:u w:val="single"/>
          <w:lang w:eastAsia="ru-RU"/>
        </w:rPr>
        <w:t>третьей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14:paraId="561E5062" w14:textId="77777777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14:paraId="1203167C" w14:textId="77777777" w:rsidTr="008D412A">
        <w:tc>
          <w:tcPr>
            <w:tcW w:w="9570" w:type="dxa"/>
          </w:tcPr>
          <w:p w14:paraId="792923FE" w14:textId="5A587BDC"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327C0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12 ноября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года в 17.30-19.</w:t>
            </w:r>
            <w:r w:rsidR="00B327C0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0 ч. (вторник)</w:t>
            </w:r>
          </w:p>
          <w:p w14:paraId="767F7046" w14:textId="3CEA075C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14:paraId="791A5E6A" w14:textId="77777777" w:rsidTr="008D412A">
        <w:tc>
          <w:tcPr>
            <w:tcW w:w="9570" w:type="dxa"/>
          </w:tcPr>
          <w:p w14:paraId="0BC3FF00" w14:textId="3792CD40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A0512" w:rsidRPr="004A0512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</w:tr>
    </w:tbl>
    <w:p w14:paraId="2ED2F0C2" w14:textId="27F22002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14:paraId="7558718B" w14:textId="77777777" w:rsidTr="009023F8">
        <w:trPr>
          <w:trHeight w:val="654"/>
        </w:trPr>
        <w:tc>
          <w:tcPr>
            <w:tcW w:w="4672" w:type="dxa"/>
          </w:tcPr>
          <w:p w14:paraId="7ABF7511" w14:textId="77777777" w:rsidR="004A0512" w:rsidRDefault="004A0512" w:rsidP="004A0512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0512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Богомягкова Оксана Николаевна, 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кандидат педагогических наук, зам.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иректора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психолого-педагогическому сопровождению</w:t>
            </w: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ГБУПК «ЦППМСП»; </w:t>
            </w:r>
          </w:p>
          <w:p w14:paraId="4F7DC200" w14:textId="1DFB0BBB" w:rsidR="008D412A" w:rsidRDefault="004A0512" w:rsidP="004A0512">
            <w:pPr>
              <w:rPr>
                <w:sz w:val="28"/>
              </w:rPr>
            </w:pPr>
            <w:r w:rsidRPr="004A0512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практикующий психолог, сертифицированный психотерапевт</w:t>
            </w:r>
          </w:p>
        </w:tc>
        <w:tc>
          <w:tcPr>
            <w:tcW w:w="4962" w:type="dxa"/>
          </w:tcPr>
          <w:p w14:paraId="51C107E3" w14:textId="2873A529" w:rsidR="008D412A" w:rsidRDefault="004A0512" w:rsidP="004A051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2C60FFA" wp14:editId="3CDAB74F">
                  <wp:extent cx="1096645" cy="164291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67" cy="166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46A8E" w14:textId="77777777"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BDD1D3F" w14:textId="02ABC03C" w:rsidR="00FB28A1" w:rsidRPr="008D412A" w:rsidRDefault="004A0512" w:rsidP="004A0512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 чем вебинар:</w:t>
      </w:r>
    </w:p>
    <w:p w14:paraId="6F430256" w14:textId="6DDEF17D" w:rsidR="004A0512" w:rsidRP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будем исследовать чувства: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етские и взрослые чувства на одно и то же событие различны. Важно, чтобы взрослый за своими эмоциями умел разглядеть и прочувствовать переживания ребенка. </w:t>
      </w:r>
    </w:p>
    <w:p w14:paraId="78BD8A2F" w14:textId="2591F1DD" w:rsidR="004A0512" w:rsidRP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Мы будем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встречаться с чувствами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: о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биженный ребенок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как распознать и как отреагировать. </w:t>
      </w:r>
    </w:p>
    <w:p w14:paraId="2C8C81AD" w14:textId="6E16622D" w:rsidR="004A0512" w:rsidRDefault="004A0512" w:rsidP="004A0512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будем признавать важность чувств: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иски </w:t>
      </w:r>
      <w:r w:rsidR="00EC2145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непрожитых чувств</w:t>
      </w:r>
      <w:r w:rsidR="00EC2145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A0512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и эмоциональная компетентность ребенка.</w:t>
      </w:r>
    </w:p>
    <w:p w14:paraId="2AD6CF26" w14:textId="77777777" w:rsidR="004A0512" w:rsidRDefault="004A0512" w:rsidP="004A0512">
      <w:pPr>
        <w:suppressAutoHyphens w:val="0"/>
        <w:ind w:left="57"/>
        <w:jc w:val="center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5BFF919D" w14:textId="77777777" w:rsidR="004A0512" w:rsidRDefault="004A0512" w:rsidP="004A0512">
      <w:pPr>
        <w:suppressAutoHyphens w:val="0"/>
        <w:ind w:left="57"/>
        <w:jc w:val="center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0E7836FE" w14:textId="0DD5BEA6" w:rsidR="00672064" w:rsidRDefault="004A0512" w:rsidP="004A0512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4A0512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b/>
          <w:sz w:val="28"/>
          <w:szCs w:val="28"/>
          <w:u w:val="single"/>
          <w:lang w:eastAsia="ru-RU"/>
        </w:rPr>
        <w:t>Возможные формы участия:</w:t>
      </w:r>
    </w:p>
    <w:p w14:paraId="6A402644" w14:textId="77777777"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D28867E" w14:textId="34E25769"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14:paraId="777DB56D" w14:textId="5B639C17"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0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0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52164E24" w14:textId="77777777" w:rsidR="0025262E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3065755" w14:textId="040E435F" w:rsidR="00FB28A1" w:rsidRPr="00FB28A1" w:rsidRDefault="0025262E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в мероприятии </w:t>
      </w:r>
      <w:r w:rsidRPr="00286429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– БЕЗ участия детей.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  <w:r w:rsidR="00FB28A1"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2938B166" w14:textId="77777777" w:rsidR="0024580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</w:t>
      </w:r>
    </w:p>
    <w:p w14:paraId="6F1E0FCD" w14:textId="323B5500"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EC214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11 ноября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5BD1ABD" w14:textId="24E5895A"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</w:t>
      </w:r>
      <w:r w:rsidR="0065286F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(ЗАЯВКИ)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7F63DB" w14:paraId="0DF3BA37" w14:textId="77777777" w:rsidTr="0054234E">
        <w:trPr>
          <w:trHeight w:val="379"/>
        </w:trPr>
        <w:tc>
          <w:tcPr>
            <w:tcW w:w="9570" w:type="dxa"/>
          </w:tcPr>
          <w:p w14:paraId="35FC6041" w14:textId="4F57E622" w:rsidR="007F63DB" w:rsidRPr="00245801" w:rsidRDefault="00AD7C24" w:rsidP="00286429">
            <w:pPr>
              <w:suppressAutoHyphens w:val="0"/>
              <w:jc w:val="center"/>
              <w:rPr>
                <w:b/>
                <w:sz w:val="36"/>
              </w:rPr>
            </w:pPr>
            <w:hyperlink r:id="rId10" w:history="1">
              <w:r w:rsidR="00245801" w:rsidRPr="00245801">
                <w:rPr>
                  <w:rStyle w:val="a7"/>
                  <w:b/>
                  <w:sz w:val="36"/>
                </w:rPr>
                <w:t>https://docs.google.com/forms/d/17Y-68SR0Ss3MUMqwE4LHfEOR3ZuDJ5erOtJL49KqXlA/viewform?edit_requested=true</w:t>
              </w:r>
            </w:hyperlink>
          </w:p>
          <w:p w14:paraId="673C436E" w14:textId="7A76ADF4" w:rsidR="00245801" w:rsidRPr="00286429" w:rsidRDefault="00245801" w:rsidP="00286429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49EC161" w14:textId="77777777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9468D8" w14:textId="77777777"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14:paraId="22987E10" w14:textId="77777777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1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14:paraId="0A73E4E4" w14:textId="77777777"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2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14:paraId="439EC048" w14:textId="245FCE23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3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354A2685" w14:textId="17629195"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B3E94F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14:paraId="11CB4545" w14:textId="3B77CB02"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>С уважением,</w:t>
      </w:r>
    </w:p>
    <w:p w14:paraId="3E2D1C84" w14:textId="77777777"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руководитель проектной линии, </w:t>
      </w:r>
    </w:p>
    <w:p w14:paraId="63ABD37C" w14:textId="77777777"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proofErr w:type="spellStart"/>
      <w:r w:rsidRPr="00245801">
        <w:rPr>
          <w:rFonts w:eastAsiaTheme="minorEastAsia"/>
          <w:lang w:eastAsia="ru-RU"/>
        </w:rPr>
        <w:t>к.пед.н</w:t>
      </w:r>
      <w:proofErr w:type="spellEnd"/>
      <w:r w:rsidRPr="00245801">
        <w:rPr>
          <w:rFonts w:eastAsiaTheme="minorEastAsia"/>
          <w:lang w:eastAsia="ru-RU"/>
        </w:rPr>
        <w:t>., доцент,</w:t>
      </w:r>
    </w:p>
    <w:p w14:paraId="4338D0B7" w14:textId="77777777" w:rsidR="003E5F97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зам. декана факультета правового </w:t>
      </w:r>
    </w:p>
    <w:p w14:paraId="310D1F0A" w14:textId="7CEFAFAC" w:rsidR="006B658F" w:rsidRPr="00245801" w:rsidRDefault="003E5F97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  <w:r w:rsidRPr="00245801">
        <w:rPr>
          <w:rFonts w:eastAsiaTheme="minorEastAsia"/>
          <w:lang w:eastAsia="ru-RU"/>
        </w:rPr>
        <w:t xml:space="preserve">и социально-педагогического образования ПГГПУ       </w:t>
      </w:r>
      <w:r w:rsidR="00245801">
        <w:rPr>
          <w:rFonts w:eastAsiaTheme="minorEastAsia"/>
          <w:lang w:eastAsia="ru-RU"/>
        </w:rPr>
        <w:t xml:space="preserve">             </w:t>
      </w:r>
      <w:r w:rsidRPr="00245801">
        <w:rPr>
          <w:rFonts w:eastAsiaTheme="minorEastAsia"/>
          <w:lang w:eastAsia="ru-RU"/>
        </w:rPr>
        <w:t xml:space="preserve">       Л.А. Метлякова</w:t>
      </w: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780A1DFD" w14:textId="77777777"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14:paraId="3EDB4D8F" w14:textId="73BB6B23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10659" w:type="dxa"/>
        <w:tblInd w:w="-856" w:type="dxa"/>
        <w:tblLook w:val="04A0" w:firstRow="1" w:lastRow="0" w:firstColumn="1" w:lastColumn="0" w:noHBand="0" w:noVBand="1"/>
      </w:tblPr>
      <w:tblGrid>
        <w:gridCol w:w="1733"/>
        <w:gridCol w:w="5900"/>
        <w:gridCol w:w="3026"/>
      </w:tblGrid>
      <w:tr w:rsidR="00990020" w:rsidRPr="00D932F7" w14:paraId="2BF556A6" w14:textId="1B65F3C3" w:rsidTr="00990020">
        <w:tc>
          <w:tcPr>
            <w:tcW w:w="2269" w:type="dxa"/>
          </w:tcPr>
          <w:p w14:paraId="6A3F7161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990020" w:rsidRPr="00D932F7" w:rsidRDefault="00990020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995" w:type="dxa"/>
          </w:tcPr>
          <w:p w14:paraId="1ADC884C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4395" w:type="dxa"/>
          </w:tcPr>
          <w:p w14:paraId="19657CB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990020" w:rsidRPr="00D932F7" w14:paraId="5ECC308F" w14:textId="47D41054" w:rsidTr="00990020">
        <w:tc>
          <w:tcPr>
            <w:tcW w:w="2269" w:type="dxa"/>
          </w:tcPr>
          <w:p w14:paraId="7E09E08A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3E9FD982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59B60663" w14:textId="78896858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  <w:p w14:paraId="4A74DE9F" w14:textId="02AF283A" w:rsidR="00C3077A" w:rsidRPr="00251AD5" w:rsidRDefault="00C3077A" w:rsidP="00D932F7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14A6DC4A" w14:textId="72F970ED" w:rsidR="00C3077A" w:rsidRDefault="00AD7C24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4" w:history="1">
              <w:r w:rsidR="00C3077A" w:rsidRPr="00251AD5">
                <w:rPr>
                  <w:rStyle w:val="a7"/>
                  <w:highlight w:val="yellow"/>
                </w:rPr>
                <w:t>https://www.youtube.com/watch?v=P65-xP1a-QM</w:t>
              </w:r>
            </w:hyperlink>
          </w:p>
          <w:p w14:paraId="5EE5BE7A" w14:textId="77777777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53D26771" w14:textId="4E92AE18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395" w:type="dxa"/>
          </w:tcPr>
          <w:p w14:paraId="49D72C52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990020" w:rsidRPr="00D932F7" w14:paraId="524489E9" w14:textId="208206A3" w:rsidTr="00990020">
        <w:tc>
          <w:tcPr>
            <w:tcW w:w="2269" w:type="dxa"/>
          </w:tcPr>
          <w:p w14:paraId="5A6FD7EE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599B2EE8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4744BED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  <w:r>
              <w:rPr>
                <w:rFonts w:eastAsiaTheme="minorEastAsia"/>
                <w:b/>
                <w:lang w:eastAsia="ru-RU"/>
              </w:rPr>
              <w:t xml:space="preserve"> </w:t>
            </w:r>
          </w:p>
          <w:p w14:paraId="20F6C05E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3BBC8A97" w14:textId="77777777" w:rsidR="00990020" w:rsidRDefault="00990020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  <w:p w14:paraId="430C41B9" w14:textId="353E8D39" w:rsidR="00990020" w:rsidRPr="00251AD5" w:rsidRDefault="00990020" w:rsidP="00990020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2FF16F92" w14:textId="48422555" w:rsidR="00990020" w:rsidRPr="00D932F7" w:rsidRDefault="00AD7C24" w:rsidP="00990020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990020" w:rsidRPr="00251AD5">
                <w:rPr>
                  <w:rStyle w:val="a7"/>
                  <w:highlight w:val="yellow"/>
                </w:rPr>
                <w:t>https://www.youtube.com/watch?v=Y9f_OVEbymQ&amp;t=4s</w:t>
              </w:r>
            </w:hyperlink>
          </w:p>
        </w:tc>
        <w:tc>
          <w:tcPr>
            <w:tcW w:w="4395" w:type="dxa"/>
          </w:tcPr>
          <w:p w14:paraId="6C2DBD76" w14:textId="2C2C858D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, старший преподаватель кафедры </w:t>
            </w:r>
          </w:p>
          <w:p w14:paraId="5C520988" w14:textId="44026A9F" w:rsidR="00990020" w:rsidRPr="00D932F7" w:rsidRDefault="00990020" w:rsidP="00990020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sz w:val="22"/>
                <w:lang w:eastAsia="ru-RU"/>
              </w:rPr>
              <w:t>общей и клинической психологии ПГНИУ, врач психиатр-сексолог, психотерапевт, клинический психолог</w:t>
            </w:r>
          </w:p>
        </w:tc>
      </w:tr>
      <w:tr w:rsidR="00990020" w:rsidRPr="00D932F7" w14:paraId="7A518A21" w14:textId="7A83BB7A" w:rsidTr="00990020">
        <w:tc>
          <w:tcPr>
            <w:tcW w:w="2269" w:type="dxa"/>
          </w:tcPr>
          <w:p w14:paraId="2A6B91E1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4A23607F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2A96205F" w14:textId="77777777" w:rsidR="00990020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  <w:p w14:paraId="5C64A51E" w14:textId="77777777" w:rsidR="00245801" w:rsidRPr="00251AD5" w:rsidRDefault="00245801" w:rsidP="00245801">
            <w:pPr>
              <w:suppressAutoHyphens w:val="0"/>
              <w:jc w:val="center"/>
              <w:rPr>
                <w:rFonts w:eastAsiaTheme="minorEastAsia"/>
                <w:b/>
                <w:highlight w:val="yellow"/>
                <w:lang w:eastAsia="ru-RU"/>
              </w:rPr>
            </w:pPr>
            <w:r w:rsidRPr="00251AD5">
              <w:rPr>
                <w:rFonts w:eastAsiaTheme="minorEastAsia"/>
                <w:b/>
                <w:highlight w:val="yellow"/>
                <w:lang w:eastAsia="ru-RU"/>
              </w:rPr>
              <w:t>Ссылка для просмотра трансляции:</w:t>
            </w:r>
          </w:p>
          <w:p w14:paraId="47165EFD" w14:textId="3933614A" w:rsidR="00245801" w:rsidRPr="00D932F7" w:rsidRDefault="003D45F3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3D45F3">
              <w:rPr>
                <w:rFonts w:eastAsiaTheme="minorEastAsia"/>
                <w:b/>
                <w:highlight w:val="yellow"/>
                <w:lang w:eastAsia="ru-RU"/>
              </w:rPr>
              <w:t>https://www.youtube.com/watch?v=1rt-R4nnNSU</w:t>
            </w:r>
          </w:p>
        </w:tc>
        <w:tc>
          <w:tcPr>
            <w:tcW w:w="4395" w:type="dxa"/>
          </w:tcPr>
          <w:p w14:paraId="4046E1CF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990020" w:rsidRPr="00D932F7" w14:paraId="0E209BE7" w14:textId="0F85DA0E" w:rsidTr="00990020">
        <w:tc>
          <w:tcPr>
            <w:tcW w:w="2269" w:type="dxa"/>
          </w:tcPr>
          <w:p w14:paraId="252CFC37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011C2964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AD7C24">
              <w:rPr>
                <w:rFonts w:eastAsiaTheme="minorEastAsia"/>
                <w:lang w:eastAsia="ru-RU"/>
              </w:rPr>
              <w:t>0</w:t>
            </w:r>
            <w:bookmarkStart w:id="1" w:name="_GoBack"/>
            <w:bookmarkEnd w:id="1"/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7BAF1734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4395" w:type="dxa"/>
          </w:tcPr>
          <w:p w14:paraId="071A1191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Богомягкова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990020" w:rsidRPr="00D932F7" w14:paraId="12FCD941" w14:textId="4CBD2A7D" w:rsidTr="00990020">
        <w:tc>
          <w:tcPr>
            <w:tcW w:w="2269" w:type="dxa"/>
          </w:tcPr>
          <w:p w14:paraId="1409B78D" w14:textId="77777777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AFC5CB9" w:rsidR="00990020" w:rsidRPr="00D932F7" w:rsidRDefault="00990020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95" w:type="dxa"/>
          </w:tcPr>
          <w:p w14:paraId="6C26DD63" w14:textId="77777777" w:rsidR="00990020" w:rsidRPr="00D932F7" w:rsidRDefault="00990020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4395" w:type="dxa"/>
          </w:tcPr>
          <w:p w14:paraId="2A08143B" w14:textId="77777777" w:rsidR="00990020" w:rsidRPr="00D932F7" w:rsidRDefault="00990020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50F33DE" w14:textId="1345C782"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7703835D" w14:textId="77777777"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0A4C2A"/>
    <w:rsid w:val="000E0F7F"/>
    <w:rsid w:val="00245801"/>
    <w:rsid w:val="00251AD5"/>
    <w:rsid w:val="002524C1"/>
    <w:rsid w:val="0025262E"/>
    <w:rsid w:val="00286429"/>
    <w:rsid w:val="00311566"/>
    <w:rsid w:val="003D45F3"/>
    <w:rsid w:val="003E5F97"/>
    <w:rsid w:val="00412554"/>
    <w:rsid w:val="00412B9C"/>
    <w:rsid w:val="0045432E"/>
    <w:rsid w:val="004A0512"/>
    <w:rsid w:val="00501EDD"/>
    <w:rsid w:val="0054234E"/>
    <w:rsid w:val="00574058"/>
    <w:rsid w:val="0062124B"/>
    <w:rsid w:val="0065286F"/>
    <w:rsid w:val="00672064"/>
    <w:rsid w:val="006B658F"/>
    <w:rsid w:val="00733D61"/>
    <w:rsid w:val="007374DA"/>
    <w:rsid w:val="007E675B"/>
    <w:rsid w:val="007F63DB"/>
    <w:rsid w:val="00801C19"/>
    <w:rsid w:val="00834454"/>
    <w:rsid w:val="008C5366"/>
    <w:rsid w:val="008D412A"/>
    <w:rsid w:val="009023F8"/>
    <w:rsid w:val="00922B56"/>
    <w:rsid w:val="00990020"/>
    <w:rsid w:val="009A7BF3"/>
    <w:rsid w:val="00A43452"/>
    <w:rsid w:val="00AD7C24"/>
    <w:rsid w:val="00B327C0"/>
    <w:rsid w:val="00C3077A"/>
    <w:rsid w:val="00D1182B"/>
    <w:rsid w:val="00D932F7"/>
    <w:rsid w:val="00EC2145"/>
    <w:rsid w:val="00EC413B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28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club77328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festkmsper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9f_OVEbymQ&amp;t=4s" TargetMode="External"/><Relationship Id="rId10" Type="http://schemas.openxmlformats.org/officeDocument/2006/relationships/hyperlink" Target="https://docs.google.com/forms/d/17Y-68SR0Ss3MUMqwE4LHfEOR3ZuDJ5erOtJL49KqXlA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P65-xP1a-Q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56</cp:revision>
  <dcterms:created xsi:type="dcterms:W3CDTF">2019-09-19T14:26:00Z</dcterms:created>
  <dcterms:modified xsi:type="dcterms:W3CDTF">2019-11-04T15:26:00Z</dcterms:modified>
</cp:coreProperties>
</file>