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D1" w:rsidRDefault="00CE09D1" w:rsidP="009775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МИНИ – МУЗЕЙ К</w:t>
      </w:r>
      <w:r w:rsidR="00C84A48">
        <w:rPr>
          <w:rFonts w:ascii="Times New Roman" w:hAnsi="Times New Roman" w:cs="Times New Roman"/>
          <w:b/>
          <w:sz w:val="24"/>
          <w:szCs w:val="24"/>
        </w:rPr>
        <w:t>АК ЭЛЕМЕНТ ВОСПИТЫВАЮЩЕЙ СРЕДЫ</w:t>
      </w:r>
      <w:r>
        <w:rPr>
          <w:rFonts w:ascii="Times New Roman" w:hAnsi="Times New Roman" w:cs="Times New Roman"/>
          <w:b/>
          <w:sz w:val="24"/>
          <w:szCs w:val="24"/>
        </w:rPr>
        <w:t xml:space="preserve"> ДОУ</w:t>
      </w:r>
    </w:p>
    <w:p w:rsidR="005863C6" w:rsidRDefault="005863C6" w:rsidP="0097754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863C6" w:rsidRDefault="005863C6" w:rsidP="00586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В. Еронина,</w:t>
      </w:r>
    </w:p>
    <w:p w:rsidR="005863C6" w:rsidRDefault="005863C6" w:rsidP="00586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«ДДС №16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ПроУспех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»,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воспитатель</w:t>
      </w:r>
    </w:p>
    <w:p w:rsidR="005863C6" w:rsidRPr="0048196F" w:rsidRDefault="005863C6" w:rsidP="005863C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Добрянка, Пермский край</w:t>
      </w:r>
    </w:p>
    <w:p w:rsidR="0097754A" w:rsidRPr="00450C99" w:rsidRDefault="0097754A" w:rsidP="006B00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754A" w:rsidRPr="00450C99" w:rsidRDefault="0097754A" w:rsidP="00450C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«Без памяти — нет традиций, без традиций — нет культуры, без культуры — нет воспитания, без воспитания — нет духовности, без духовности — нет личности, без личности — нет народа».</w:t>
      </w:r>
    </w:p>
    <w:p w:rsidR="0097754A" w:rsidRPr="00450C99" w:rsidRDefault="0097754A" w:rsidP="00450C9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8196F" w:rsidRPr="00450C99" w:rsidRDefault="0097754A" w:rsidP="00450C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</w:t>
      </w:r>
      <w:r w:rsidR="006347F5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</w:t>
      </w: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Г.</w:t>
      </w:r>
      <w:r w:rsidR="006347F5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Н.</w:t>
      </w:r>
      <w:r w:rsidR="006347F5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Волков</w:t>
      </w:r>
    </w:p>
    <w:p w:rsidR="0097754A" w:rsidRPr="00450C99" w:rsidRDefault="0097754A" w:rsidP="00450C9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7754A" w:rsidRPr="00450C99" w:rsidRDefault="0048196F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450C99">
        <w:t>В</w:t>
      </w:r>
      <w:r w:rsidR="00C84A48" w:rsidRPr="00450C99">
        <w:t xml:space="preserve"> настоящее время стало очевидным, что эффективность современного образования и </w:t>
      </w:r>
      <w:bookmarkStart w:id="0" w:name="_GoBack"/>
      <w:bookmarkEnd w:id="0"/>
      <w:r w:rsidR="00C84A48" w:rsidRPr="00450C99">
        <w:t>создание условий для развития и становления личности зависит от воспитывающей среды, в которой осуществляется целостный педагогический процесс.</w:t>
      </w:r>
      <w:r w:rsidR="00F57866" w:rsidRPr="00450C99">
        <w:t xml:space="preserve"> </w:t>
      </w:r>
    </w:p>
    <w:p w:rsidR="0097754A" w:rsidRPr="00450C99" w:rsidRDefault="0097754A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450C99">
        <w:rPr>
          <w:shd w:val="clear" w:color="auto" w:fill="FFFFFF"/>
        </w:rPr>
        <w:t xml:space="preserve">Воспитывающая среда – это совокупность окружающих ребенка социальноценностных обстоятельств, влияющих на его личностное развитие и содействующих его включению в современную культуру. Воспитывающая среда определяется, с одной стороны, целями и задачами воспитания, с другой – культурными ценностями, образцами и практиками. В этом контексте, основными характеристиками среды являются ее насыщенность и структурированность. </w:t>
      </w:r>
    </w:p>
    <w:p w:rsidR="00853477" w:rsidRPr="00450C99" w:rsidRDefault="00433EE8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450C99">
        <w:rPr>
          <w:shd w:val="clear" w:color="auto" w:fill="FFFFFF"/>
        </w:rPr>
        <w:t>В современный мир с его стремительным техническим развитием следует привносить все то лучшее, что создано многими поколениями русского народа.</w:t>
      </w:r>
      <w:r w:rsidRPr="00450C99">
        <w:t xml:space="preserve"> Как жили   русские люди?   Как работали и отдыхали?   Что их радовало, что   тревожило?    Чем   украшали   свой   быт?   Ответить на эти   и подобные   вопросы, значит   восстановить    связь   времен, вернуть   утраченные   ценности.</w:t>
      </w:r>
      <w:r w:rsidR="004C6E22" w:rsidRPr="00450C99">
        <w:t xml:space="preserve"> К сожалению, многие родители в наше время не стремятся воспитать любовь детей к своей стране, к народной истории и культуре. Именно поэтому, современные государственные документы ставят перед дошкольными образовательными учреждениями задачу воспитания духовно – нравственной личности с активным творческим началом, а педагогам необходимо искать пути для её реализации. Музейная педагогика является инновационной технологией в сфере личностного воспитания детей. ФГОС дошкольного образования указывает на обеспечение психолого-педагогической поддержки семьи и повышения компетентности родителей в вопросах развития и образования детей. Мини-музей — это прекрасная возможность решить проблему, стоящую перед педагогами, так как в его создании принимают участие и дети и родители.</w:t>
      </w:r>
    </w:p>
    <w:p w:rsidR="000B79A1" w:rsidRPr="00450C99" w:rsidRDefault="00605EBD" w:rsidP="00DC6C29">
      <w:pPr>
        <w:pStyle w:val="a3"/>
        <w:tabs>
          <w:tab w:val="decimal" w:pos="567"/>
        </w:tabs>
        <w:spacing w:before="0" w:beforeAutospacing="0" w:after="0" w:afterAutospacing="0"/>
        <w:ind w:firstLine="567"/>
        <w:jc w:val="both"/>
        <w:rPr>
          <w:rFonts w:eastAsiaTheme="minorEastAsia"/>
          <w:b/>
          <w:bCs/>
          <w:i/>
          <w:iCs/>
          <w:kern w:val="24"/>
        </w:rPr>
      </w:pPr>
      <w:r w:rsidRPr="00450C99">
        <w:t>Реализуя программу воспитания и программу по духовно – нравственному воспитанию Л.В. Коломийченко «Живые узелки»</w:t>
      </w:r>
      <w:r w:rsidR="00450C99">
        <w:t>,</w:t>
      </w:r>
      <w:r w:rsidRPr="00450C99">
        <w:t xml:space="preserve"> мы пришли к идее создания в группе мини-музея </w:t>
      </w:r>
      <w:r w:rsidRPr="00D73B7A">
        <w:rPr>
          <w:rFonts w:eastAsiaTheme="minorEastAsia"/>
          <w:bCs/>
          <w:iCs/>
          <w:kern w:val="24"/>
        </w:rPr>
        <w:t>«</w:t>
      </w:r>
      <w:r w:rsidR="000B79A1" w:rsidRPr="00D73B7A">
        <w:rPr>
          <w:rFonts w:eastAsiaTheme="minorEastAsia"/>
          <w:bCs/>
          <w:iCs/>
          <w:kern w:val="24"/>
        </w:rPr>
        <w:t>Русский быт</w:t>
      </w:r>
      <w:r w:rsidRPr="00D73B7A">
        <w:rPr>
          <w:rFonts w:eastAsiaTheme="minorEastAsia"/>
          <w:bCs/>
          <w:iCs/>
          <w:kern w:val="24"/>
        </w:rPr>
        <w:t>»</w:t>
      </w:r>
      <w:r w:rsidR="007428FF" w:rsidRPr="00D73B7A">
        <w:rPr>
          <w:rFonts w:eastAsiaTheme="minorEastAsia"/>
          <w:bCs/>
          <w:iCs/>
          <w:kern w:val="24"/>
        </w:rPr>
        <w:t>.</w:t>
      </w:r>
      <w:r w:rsidR="003F2A8D" w:rsidRPr="00450C99">
        <w:rPr>
          <w:rFonts w:eastAsiaTheme="minorEastAsia"/>
          <w:b/>
          <w:bCs/>
          <w:i/>
          <w:iCs/>
          <w:kern w:val="24"/>
        </w:rPr>
        <w:t xml:space="preserve"> </w:t>
      </w:r>
      <w:r w:rsidRPr="00450C99">
        <w:t xml:space="preserve">Целью нашей работы было создание образовательного пространства </w:t>
      </w:r>
      <w:r w:rsidRPr="00450C99">
        <w:rPr>
          <w:rFonts w:eastAsiaTheme="minorEastAsia"/>
          <w:bCs/>
          <w:iCs/>
          <w:kern w:val="24"/>
        </w:rPr>
        <w:t xml:space="preserve">для воспитания духовно - нравственных качеств личности ребенка старшего дошкольного возраста </w:t>
      </w:r>
      <w:r w:rsidR="00450C99">
        <w:t>путём включения его</w:t>
      </w:r>
      <w:r w:rsidR="000B79A1" w:rsidRPr="00450C99">
        <w:t xml:space="preserve"> в многообразную деятельность мини-музея. </w:t>
      </w:r>
    </w:p>
    <w:p w:rsidR="007428FF" w:rsidRPr="00450C99" w:rsidRDefault="00605EBD" w:rsidP="00DC6C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0C99">
        <w:rPr>
          <w:rFonts w:ascii="Times New Roman" w:hAnsi="Times New Roman" w:cs="Times New Roman"/>
          <w:sz w:val="24"/>
          <w:szCs w:val="24"/>
        </w:rPr>
        <w:t>Каждое событие происходящее в</w:t>
      </w:r>
      <w:r w:rsidR="00A307F2" w:rsidRPr="00450C99">
        <w:rPr>
          <w:rFonts w:ascii="Times New Roman" w:hAnsi="Times New Roman" w:cs="Times New Roman"/>
          <w:sz w:val="24"/>
          <w:szCs w:val="24"/>
        </w:rPr>
        <w:t xml:space="preserve"> мини-музее </w:t>
      </w:r>
      <w:r w:rsidRPr="00450C99">
        <w:rPr>
          <w:rFonts w:ascii="Times New Roman" w:hAnsi="Times New Roman" w:cs="Times New Roman"/>
          <w:sz w:val="24"/>
          <w:szCs w:val="24"/>
        </w:rPr>
        <w:t>— результат общения, совместной работы воспитателя, детей и их семей.</w:t>
      </w:r>
      <w:r w:rsidR="00C84A48" w:rsidRPr="00450C99">
        <w:rPr>
          <w:rFonts w:ascii="Times New Roman" w:hAnsi="Times New Roman" w:cs="Times New Roman"/>
          <w:sz w:val="24"/>
          <w:szCs w:val="24"/>
        </w:rPr>
        <w:t xml:space="preserve"> </w:t>
      </w:r>
      <w:r w:rsidR="00064F1B"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В нашем мини музее много интересных вещей: одни из них действительно старинные, другие - не очень. </w:t>
      </w:r>
      <w:r w:rsidR="00064F1B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Постоянная экспозиция - это предметы быта в интерьере русской избы («русская печка»,</w:t>
      </w:r>
      <w:r w:rsidR="00A307F2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</w:t>
      </w:r>
      <w:r w:rsidR="000B79A1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A307F2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лка, рубель, люлька,</w:t>
      </w:r>
      <w:r w:rsidR="00064F1B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стол с самоваром, </w:t>
      </w:r>
      <w:r w:rsidR="00A663FA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чугун</w:t>
      </w:r>
      <w:r w:rsidR="00A307F2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663FA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к, ухват, </w:t>
      </w:r>
      <w:r w:rsidR="004A39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коромысло, угольный утюг, </w:t>
      </w:r>
      <w:r w:rsidR="00A663FA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лавка</w:t>
      </w:r>
      <w:r w:rsidR="00A307F2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, полки,</w:t>
      </w:r>
      <w:r w:rsidR="00064F1B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посуда</w:t>
      </w:r>
      <w:r w:rsidR="00A55BE1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A307F2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5BE1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элементы русского костюма </w:t>
      </w:r>
      <w:r w:rsidR="00A307F2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и пр.</w:t>
      </w:r>
      <w:r w:rsidR="00064F1B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). Показаны и такие предметы быта, как домотканые коврики, </w:t>
      </w:r>
      <w:r w:rsidR="00A663FA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полотенца, скатерть.</w:t>
      </w:r>
      <w:r w:rsidR="00064F1B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07576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3440" behindDoc="1" locked="0" layoutInCell="1" allowOverlap="1" wp14:anchorId="288F0672" wp14:editId="11F71F0E">
            <wp:simplePos x="0" y="0"/>
            <wp:positionH relativeFrom="column">
              <wp:posOffset>4375785</wp:posOffset>
            </wp:positionH>
            <wp:positionV relativeFrom="paragraph">
              <wp:posOffset>-5715</wp:posOffset>
            </wp:positionV>
            <wp:extent cx="12287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33" y="21488"/>
                <wp:lineTo x="21433" y="0"/>
                <wp:lineTo x="0" y="0"/>
              </wp:wrapPolygon>
            </wp:wrapTight>
            <wp:docPr id="31" name="Рисунок 31" descr="https://sun9-59.userapi.com/impg/mfS7UiGSE8siy0Q9Yd5FFBH_SIBEWc5E8Ko4pg/WuQnRu19Tjo.jpg?size=607x1080&amp;quality=95&amp;sign=df74503f3bb8dda3f0e486c3af17d1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g/mfS7UiGSE8siy0Q9Yd5FFBH_SIBEWc5E8Ko4pg/WuQnRu19Tjo.jpg?size=607x1080&amp;quality=95&amp;sign=df74503f3bb8dda3f0e486c3af17d1c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5"/>
                    <a:stretch/>
                  </pic:blipFill>
                  <pic:spPr bwMode="auto">
                    <a:xfrm>
                      <a:off x="0" y="0"/>
                      <a:ext cx="1228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50208" behindDoc="1" locked="0" layoutInCell="1" allowOverlap="1" wp14:anchorId="460AF79D" wp14:editId="2DCA20F9">
            <wp:simplePos x="0" y="0"/>
            <wp:positionH relativeFrom="column">
              <wp:posOffset>2442210</wp:posOffset>
            </wp:positionH>
            <wp:positionV relativeFrom="paragraph">
              <wp:posOffset>-5715</wp:posOffset>
            </wp:positionV>
            <wp:extent cx="164782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475" y="21294"/>
                <wp:lineTo x="21475" y="0"/>
                <wp:lineTo x="0" y="0"/>
              </wp:wrapPolygon>
            </wp:wrapTight>
            <wp:docPr id="1" name="Рисунок 1" descr="https://sun9-51.userapi.com/impg/-YUlAYj8p9CWR93fHlnePD7Lmp6w8Q6eQlMOxA/d6uF8c9PDsY.jpg?size=607x1080&amp;quality=95&amp;sign=02f07370a29e1dd506e9440611a446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-YUlAYj8p9CWR93fHlnePD7Lmp6w8Q6eQlMOxA/d6uF8c9PDsY.jpg?size=607x1080&amp;quality=95&amp;sign=02f07370a29e1dd506e9440611a4462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3" b="26127"/>
                    <a:stretch/>
                  </pic:blipFill>
                  <pic:spPr bwMode="auto">
                    <a:xfrm>
                      <a:off x="0" y="0"/>
                      <a:ext cx="16478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560" behindDoc="1" locked="0" layoutInCell="1" allowOverlap="1" wp14:anchorId="3E5FA941" wp14:editId="76ECF050">
            <wp:simplePos x="0" y="0"/>
            <wp:positionH relativeFrom="column">
              <wp:posOffset>579755</wp:posOffset>
            </wp:positionH>
            <wp:positionV relativeFrom="paragraph">
              <wp:posOffset>-5715</wp:posOffset>
            </wp:positionV>
            <wp:extent cx="1598930" cy="1835785"/>
            <wp:effectExtent l="0" t="0" r="1270" b="0"/>
            <wp:wrapTight wrapText="bothSides">
              <wp:wrapPolygon edited="0">
                <wp:start x="0" y="0"/>
                <wp:lineTo x="0" y="21294"/>
                <wp:lineTo x="21360" y="21294"/>
                <wp:lineTo x="21360" y="0"/>
                <wp:lineTo x="0" y="0"/>
              </wp:wrapPolygon>
            </wp:wrapTight>
            <wp:docPr id="32" name="Рисунок 32" descr="https://sun9-36.userapi.com/impg/FIpazTPA37D00-HA3CtLncWYmAtY-HVSerYszQ/WyhE-XV0efs.jpg?size=941x1080&amp;quality=95&amp;sign=890f1020b262f3b89dc1144bf4eedc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impg/FIpazTPA37D00-HA3CtLncWYmAtY-HVSerYszQ/WyhE-XV0efs.jpg?size=941x1080&amp;quality=95&amp;sign=890f1020b262f3b89dc1144bf4eedce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886DB0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A663FA" w:rsidP="00DC6C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Наряду с постоянной эк</w:t>
      </w:r>
      <w:r w:rsidR="007428FF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спозицией организуются выставки</w:t>
      </w:r>
      <w:r w:rsidR="00A42C50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«Народные промыслы России», «Русские узоры», «Народный костюм», «Хлеб – всему голова», «В мире народной музыки» </w:t>
      </w:r>
      <w:r w:rsidR="00BE5C55" w:rsidRPr="00450C99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«В каждой избушке свои игрушки»</w:t>
      </w:r>
      <w:r w:rsidR="00BE5C55" w:rsidRPr="00450C99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42C50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и др.</w:t>
      </w: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A15E45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573760" behindDoc="1" locked="0" layoutInCell="1" allowOverlap="1" wp14:anchorId="1501CEBC" wp14:editId="0164C3A3">
            <wp:simplePos x="0" y="0"/>
            <wp:positionH relativeFrom="column">
              <wp:posOffset>3839210</wp:posOffset>
            </wp:positionH>
            <wp:positionV relativeFrom="paragraph">
              <wp:posOffset>66675</wp:posOffset>
            </wp:positionV>
            <wp:extent cx="971550" cy="1389380"/>
            <wp:effectExtent l="0" t="0" r="0" b="1270"/>
            <wp:wrapTight wrapText="bothSides">
              <wp:wrapPolygon edited="0">
                <wp:start x="0" y="0"/>
                <wp:lineTo x="0" y="21324"/>
                <wp:lineTo x="21176" y="21324"/>
                <wp:lineTo x="21176" y="0"/>
                <wp:lineTo x="0" y="0"/>
              </wp:wrapPolygon>
            </wp:wrapTight>
            <wp:docPr id="4" name="Рисунок 4" descr="https://sun9-72.userapi.com/impg/DNoOZY_Wsh4aJVC5OBGcSTqssfxUOusLprdIzg/qY2I3hh-BhU.jpg?size=607x1080&amp;quality=95&amp;sign=64787612eddddcd63b21e4118c07af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DNoOZY_Wsh4aJVC5OBGcSTqssfxUOusLprdIzg/qY2I3hh-BhU.jpg?size=607x1080&amp;quality=95&amp;sign=64787612eddddcd63b21e4118c07af8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49"/>
                    <a:stretch/>
                  </pic:blipFill>
                  <pic:spPr bwMode="auto">
                    <a:xfrm>
                      <a:off x="0" y="0"/>
                      <a:ext cx="97155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0144" behindDoc="1" locked="0" layoutInCell="1" allowOverlap="1" wp14:anchorId="11B206AE" wp14:editId="75B6F91B">
            <wp:simplePos x="0" y="0"/>
            <wp:positionH relativeFrom="column">
              <wp:posOffset>899160</wp:posOffset>
            </wp:positionH>
            <wp:positionV relativeFrom="paragraph">
              <wp:posOffset>9525</wp:posOffset>
            </wp:positionV>
            <wp:extent cx="2228850" cy="1457960"/>
            <wp:effectExtent l="0" t="0" r="0" b="8890"/>
            <wp:wrapTight wrapText="bothSides">
              <wp:wrapPolygon edited="0">
                <wp:start x="0" y="0"/>
                <wp:lineTo x="0" y="21449"/>
                <wp:lineTo x="21415" y="21449"/>
                <wp:lineTo x="21415" y="0"/>
                <wp:lineTo x="0" y="0"/>
              </wp:wrapPolygon>
            </wp:wrapTight>
            <wp:docPr id="5" name="Рисунок 5" descr="https://sun9-37.userapi.com/impg/52f7ZAfKPZzi3jpv-tWlfhnIlrI89oK9sj27Dw/Of87DhN9BzE.jpg?size=1280x720&amp;quality=95&amp;sign=ebe176ea29cc68ec0715aa59d7d020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7.userapi.com/impg/52f7ZAfKPZzi3jpv-tWlfhnIlrI89oK9sj27Dw/Of87DhN9BzE.jpg?size=1280x720&amp;quality=95&amp;sign=ebe176ea29cc68ec0715aa59d7d02049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A396A" w:rsidRDefault="004A396A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136C4" w:rsidRPr="00450C99" w:rsidRDefault="000136C4" w:rsidP="00A3755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622A5" w:rsidRDefault="000136C4" w:rsidP="00DC6C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Pr="00450C99">
        <w:rPr>
          <w:rFonts w:ascii="Times New Roman" w:hAnsi="Times New Roman" w:cs="Times New Roman"/>
          <w:sz w:val="24"/>
          <w:szCs w:val="24"/>
        </w:rPr>
        <w:t>картинной галерее</w:t>
      </w:r>
      <w:r w:rsidR="00A663FA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выставляются </w:t>
      </w:r>
      <w:r w:rsidRPr="00450C99">
        <w:rPr>
          <w:rFonts w:ascii="Times New Roman" w:hAnsi="Times New Roman" w:cs="Times New Roman"/>
          <w:sz w:val="24"/>
          <w:szCs w:val="24"/>
        </w:rPr>
        <w:t>репродукции</w:t>
      </w:r>
      <w:r w:rsidR="00C622A5" w:rsidRPr="00450C99">
        <w:rPr>
          <w:rFonts w:ascii="Times New Roman" w:hAnsi="Times New Roman" w:cs="Times New Roman"/>
          <w:sz w:val="24"/>
          <w:szCs w:val="24"/>
        </w:rPr>
        <w:t xml:space="preserve"> русских художников, на которых изображ</w:t>
      </w:r>
      <w:r w:rsidR="007428FF" w:rsidRPr="00450C99">
        <w:rPr>
          <w:rFonts w:ascii="Times New Roman" w:hAnsi="Times New Roman" w:cs="Times New Roman"/>
          <w:sz w:val="24"/>
          <w:szCs w:val="24"/>
        </w:rPr>
        <w:t>ён уклад народной жизни, красота русской природы.</w:t>
      </w:r>
    </w:p>
    <w:p w:rsidR="00A3755F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99360" behindDoc="1" locked="0" layoutInCell="1" allowOverlap="1" wp14:anchorId="2053DE31" wp14:editId="4C7FD0AC">
            <wp:simplePos x="0" y="0"/>
            <wp:positionH relativeFrom="column">
              <wp:posOffset>794385</wp:posOffset>
            </wp:positionH>
            <wp:positionV relativeFrom="paragraph">
              <wp:posOffset>105410</wp:posOffset>
            </wp:positionV>
            <wp:extent cx="1190625" cy="1518920"/>
            <wp:effectExtent l="0" t="0" r="9525" b="5080"/>
            <wp:wrapTight wrapText="bothSides">
              <wp:wrapPolygon edited="0">
                <wp:start x="0" y="0"/>
                <wp:lineTo x="0" y="21401"/>
                <wp:lineTo x="21427" y="21401"/>
                <wp:lineTo x="21427" y="0"/>
                <wp:lineTo x="0" y="0"/>
              </wp:wrapPolygon>
            </wp:wrapTight>
            <wp:docPr id="6" name="Рисунок 6" descr="https://sun9-67.userapi.com/impg/K4jTpsZo8CxnMQFmcCzvqRzyuR4LAScMKKiWpg/s2JAGmeTBB4.jpg?size=1029x1080&amp;quality=95&amp;sign=b88f3877abc015500ef0cde1f660b9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7.userapi.com/impg/K4jTpsZo8CxnMQFmcCzvqRzyuR4LAScMKKiWpg/s2JAGmeTBB4.jpg?size=1029x1080&amp;quality=95&amp;sign=b88f3877abc015500ef0cde1f660b9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3"/>
                    <a:stretch/>
                  </pic:blipFill>
                  <pic:spPr bwMode="auto">
                    <a:xfrm>
                      <a:off x="0" y="0"/>
                      <a:ext cx="119062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55F">
        <w:rPr>
          <w:noProof/>
          <w:lang w:eastAsia="ru-RU"/>
        </w:rPr>
        <w:drawing>
          <wp:anchor distT="0" distB="0" distL="114300" distR="114300" simplePos="0" relativeHeight="251607552" behindDoc="1" locked="0" layoutInCell="1" allowOverlap="1" wp14:anchorId="031A4FF2" wp14:editId="23799A35">
            <wp:simplePos x="0" y="0"/>
            <wp:positionH relativeFrom="column">
              <wp:posOffset>2985135</wp:posOffset>
            </wp:positionH>
            <wp:positionV relativeFrom="paragraph">
              <wp:posOffset>133985</wp:posOffset>
            </wp:positionV>
            <wp:extent cx="2266950" cy="1532255"/>
            <wp:effectExtent l="0" t="0" r="0" b="0"/>
            <wp:wrapTight wrapText="bothSides">
              <wp:wrapPolygon edited="0">
                <wp:start x="0" y="0"/>
                <wp:lineTo x="0" y="21215"/>
                <wp:lineTo x="21418" y="21215"/>
                <wp:lineTo x="21418" y="0"/>
                <wp:lineTo x="0" y="0"/>
              </wp:wrapPolygon>
            </wp:wrapTight>
            <wp:docPr id="8" name="Рисунок 8" descr="https://sun9-55.userapi.com/impg/xQvqFPzuMDQ_x_OCyEnZWi0g6AVaSaxh-btsGA/Us8HEeVC7RM.jpg?size=1280x998&amp;quality=95&amp;sign=56743f5e1a162bec96df77ff97eed2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xQvqFPzuMDQ_x_OCyEnZWi0g6AVaSaxh-btsGA/Us8HEeVC7RM.jpg?size=1280x998&amp;quality=95&amp;sign=56743f5e1a162bec96df77ff97eed29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1"/>
                    <a:stretch/>
                  </pic:blipFill>
                  <pic:spPr bwMode="auto">
                    <a:xfrm>
                      <a:off x="0" y="0"/>
                      <a:ext cx="2266950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55F" w:rsidRDefault="00A3755F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755F" w:rsidRDefault="00A3755F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755F" w:rsidRDefault="00A3755F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755F" w:rsidRDefault="00A3755F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755F" w:rsidRDefault="00A3755F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755F" w:rsidRDefault="00A3755F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755F" w:rsidRDefault="00A3755F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755F" w:rsidRDefault="00A3755F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755F" w:rsidRPr="00886DB0" w:rsidRDefault="00A3755F" w:rsidP="00886D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55F" w:rsidRDefault="00A307F2" w:rsidP="00DC6C29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0C99">
        <w:rPr>
          <w:rFonts w:ascii="Times New Roman" w:hAnsi="Times New Roman" w:cs="Times New Roman"/>
          <w:sz w:val="24"/>
          <w:szCs w:val="24"/>
        </w:rPr>
        <w:t xml:space="preserve">В нашем музее мы проводим посиделки, беседуем о том, как раньше жили русские люди, чем занимались члены семьи, как и чем "рукодельничали" мамы и дочки. </w:t>
      </w:r>
      <w:proofErr w:type="spellStart"/>
      <w:r w:rsidR="000136C4" w:rsidRPr="00450C99">
        <w:rPr>
          <w:rFonts w:ascii="Times New Roman" w:hAnsi="Times New Roman" w:cs="Times New Roman"/>
          <w:sz w:val="24"/>
          <w:szCs w:val="24"/>
        </w:rPr>
        <w:t>Вопросно</w:t>
      </w:r>
      <w:proofErr w:type="spellEnd"/>
      <w:r w:rsidR="000136C4" w:rsidRPr="00450C99">
        <w:rPr>
          <w:rFonts w:ascii="Times New Roman" w:hAnsi="Times New Roman" w:cs="Times New Roman"/>
          <w:sz w:val="24"/>
          <w:szCs w:val="24"/>
        </w:rPr>
        <w:t xml:space="preserve"> - ответный характер общения побуждает детей сравнивать, рассуждать, обобщать. </w:t>
      </w:r>
      <w:r w:rsidRPr="00450C99">
        <w:rPr>
          <w:rFonts w:ascii="Times New Roman" w:hAnsi="Times New Roman" w:cs="Times New Roman"/>
          <w:sz w:val="24"/>
          <w:szCs w:val="24"/>
        </w:rPr>
        <w:t>Детям всегда интересно бывать здесь! Всё хочется потрогать, рассмотреть поближе, а иногда и применить в действии - и в нашем мини-музее это всё можно!</w:t>
      </w:r>
    </w:p>
    <w:p w:rsidR="00A3755F" w:rsidRDefault="00A3755F" w:rsidP="00450C99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A3755F" w:rsidRDefault="00D73B7A" w:rsidP="00450C99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6032" behindDoc="1" locked="0" layoutInCell="1" allowOverlap="1" wp14:anchorId="7F31FD8C" wp14:editId="3BD8D42D">
            <wp:simplePos x="0" y="0"/>
            <wp:positionH relativeFrom="column">
              <wp:posOffset>2756535</wp:posOffset>
            </wp:positionH>
            <wp:positionV relativeFrom="paragraph">
              <wp:posOffset>53975</wp:posOffset>
            </wp:positionV>
            <wp:extent cx="1311275" cy="1838325"/>
            <wp:effectExtent l="0" t="0" r="3175" b="9525"/>
            <wp:wrapTight wrapText="bothSides">
              <wp:wrapPolygon edited="0">
                <wp:start x="0" y="0"/>
                <wp:lineTo x="0" y="21488"/>
                <wp:lineTo x="21338" y="21488"/>
                <wp:lineTo x="21338" y="0"/>
                <wp:lineTo x="0" y="0"/>
              </wp:wrapPolygon>
            </wp:wrapTight>
            <wp:docPr id="26" name="Рисунок 26" descr="https://sun9-56.userapi.com/impg/XyhlFsSk235Ww69UjLkbkqJCM200x_2CnQDd1w/UChSx5S2L74.jpg?size=607x1080&amp;quality=95&amp;sign=886736b7e2bf6f54757111eb54a59a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56.userapi.com/impg/XyhlFsSk235Ww69UjLkbkqJCM200x_2CnQDd1w/UChSx5S2L74.jpg?size=607x1080&amp;quality=95&amp;sign=886736b7e2bf6f54757111eb54a59a7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03"/>
                    <a:stretch/>
                  </pic:blipFill>
                  <pic:spPr bwMode="auto">
                    <a:xfrm>
                      <a:off x="0" y="0"/>
                      <a:ext cx="13112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E45">
        <w:rPr>
          <w:noProof/>
          <w:lang w:eastAsia="ru-RU"/>
        </w:rPr>
        <w:drawing>
          <wp:anchor distT="0" distB="0" distL="114300" distR="114300" simplePos="0" relativeHeight="251765248" behindDoc="1" locked="0" layoutInCell="1" allowOverlap="1" wp14:anchorId="0DB343B6" wp14:editId="31396832">
            <wp:simplePos x="0" y="0"/>
            <wp:positionH relativeFrom="column">
              <wp:posOffset>4413885</wp:posOffset>
            </wp:positionH>
            <wp:positionV relativeFrom="paragraph">
              <wp:posOffset>34925</wp:posOffset>
            </wp:positionV>
            <wp:extent cx="1047750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207" y="21423"/>
                <wp:lineTo x="21207" y="0"/>
                <wp:lineTo x="0" y="0"/>
              </wp:wrapPolygon>
            </wp:wrapTight>
            <wp:docPr id="27" name="Рисунок 27" descr="https://sun9-29.userapi.com/impg/kRACuNKlx0JxQ0x-EewNyWohkRIVv0RsbC-I8Q/5HsPgFNH1NU.jpg?size=607x1080&amp;quality=95&amp;sign=92a0fd7f384acf81bbd57d52c450f2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9.userapi.com/impg/kRACuNKlx0JxQ0x-EewNyWohkRIVv0RsbC-I8Q/5HsPgFNH1NU.jpg?size=607x1080&amp;quality=95&amp;sign=92a0fd7f384acf81bbd57d52c450f2c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E45">
        <w:rPr>
          <w:noProof/>
          <w:lang w:eastAsia="ru-RU"/>
        </w:rPr>
        <w:drawing>
          <wp:anchor distT="0" distB="0" distL="114300" distR="114300" simplePos="0" relativeHeight="251620864" behindDoc="1" locked="0" layoutInCell="1" allowOverlap="1" wp14:anchorId="68A4C258" wp14:editId="13C09319">
            <wp:simplePos x="0" y="0"/>
            <wp:positionH relativeFrom="column">
              <wp:posOffset>413385</wp:posOffset>
            </wp:positionH>
            <wp:positionV relativeFrom="paragraph">
              <wp:posOffset>64135</wp:posOffset>
            </wp:positionV>
            <wp:extent cx="2012950" cy="1808480"/>
            <wp:effectExtent l="0" t="0" r="6350" b="1270"/>
            <wp:wrapTight wrapText="bothSides">
              <wp:wrapPolygon edited="0">
                <wp:start x="0" y="0"/>
                <wp:lineTo x="0" y="21388"/>
                <wp:lineTo x="21464" y="21388"/>
                <wp:lineTo x="21464" y="0"/>
                <wp:lineTo x="0" y="0"/>
              </wp:wrapPolygon>
            </wp:wrapTight>
            <wp:docPr id="9" name="Рисунок 9" descr="https://sun9-69.userapi.com/impg/So0O-spD9lPc7jPevv3XnvxHShjzGQTl0G3Sig/D8SrKbsTEh0.jpg?size=1280x1150&amp;quality=95&amp;sign=a5e19027662c9ea598af17607d81a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9.userapi.com/impg/So0O-spD9lPc7jPevv3XnvxHShjzGQTl0G3Sig/D8SrKbsTEh0.jpg?size=1280x1150&amp;quality=95&amp;sign=a5e19027662c9ea598af17607d81a66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55F" w:rsidRDefault="00A3755F" w:rsidP="00450C99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A15E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A15E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A15E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A15E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DB0" w:rsidRPr="00A15E45" w:rsidRDefault="00886DB0" w:rsidP="00A15E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A307F2" w:rsidRPr="00450C99" w:rsidRDefault="0019013B" w:rsidP="00450C99">
      <w:pPr>
        <w:pStyle w:val="a7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50C99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0B79A1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A663FA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музее проходили</w:t>
      </w:r>
      <w:r w:rsidR="00522E14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встречи на темы</w:t>
      </w:r>
      <w:r w:rsidR="00064F1B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:rsidR="00A663FA" w:rsidRPr="00450C99" w:rsidRDefault="00A663FA" w:rsidP="00450C99">
      <w:pPr>
        <w:pStyle w:val="a7"/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 w:rsidRPr="00450C99">
        <w:rPr>
          <w:rFonts w:ascii="Times New Roman" w:hAnsi="Times New Roman" w:cs="Times New Roman"/>
          <w:kern w:val="24"/>
          <w:sz w:val="24"/>
          <w:szCs w:val="24"/>
        </w:rPr>
        <w:t>«Как в старину дома строили»</w:t>
      </w:r>
    </w:p>
    <w:p w:rsidR="00A663FA" w:rsidRPr="00450C99" w:rsidRDefault="00A663FA" w:rsidP="00450C99">
      <w:pPr>
        <w:spacing w:after="0" w:line="240" w:lineRule="auto"/>
        <w:ind w:left="720" w:hanging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«Красна изба углами»</w:t>
      </w:r>
    </w:p>
    <w:p w:rsidR="00A663FA" w:rsidRPr="00450C99" w:rsidRDefault="00A663FA" w:rsidP="00450C99">
      <w:pPr>
        <w:spacing w:after="0" w:line="240" w:lineRule="auto"/>
        <w:ind w:left="720" w:hanging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«Печь — чтобы пирог испечь»</w:t>
      </w:r>
    </w:p>
    <w:p w:rsidR="00A663FA" w:rsidRPr="00450C99" w:rsidRDefault="00A663FA" w:rsidP="00450C99">
      <w:pPr>
        <w:spacing w:after="0" w:line="240" w:lineRule="auto"/>
        <w:ind w:left="720" w:hanging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«В низенькой светелке»</w:t>
      </w:r>
    </w:p>
    <w:p w:rsidR="00A663FA" w:rsidRPr="00450C99" w:rsidRDefault="00A663FA" w:rsidP="00450C99">
      <w:pPr>
        <w:spacing w:after="0" w:line="240" w:lineRule="auto"/>
        <w:ind w:left="720" w:hanging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«О чем рассказал самовар»</w:t>
      </w:r>
    </w:p>
    <w:p w:rsidR="00A663FA" w:rsidRPr="00450C99" w:rsidRDefault="00A663FA" w:rsidP="00450C99">
      <w:pPr>
        <w:spacing w:after="0" w:line="240" w:lineRule="auto"/>
        <w:ind w:left="720" w:hanging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«Гостей встречаю –</w:t>
      </w:r>
      <w:r w:rsidR="00A307F2" w:rsidRPr="00450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праздничный стол накрываю»</w:t>
      </w:r>
    </w:p>
    <w:p w:rsidR="00A663FA" w:rsidRPr="00450C99" w:rsidRDefault="00A663FA" w:rsidP="00450C99">
      <w:pPr>
        <w:spacing w:after="0" w:line="240" w:lineRule="auto"/>
        <w:ind w:left="720" w:hanging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«Добро </w:t>
      </w:r>
      <w:r w:rsidR="00BF69FE"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и зло в сказках народов России</w:t>
      </w: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»</w:t>
      </w:r>
    </w:p>
    <w:p w:rsidR="00A663FA" w:rsidRPr="00450C99" w:rsidRDefault="00A663FA" w:rsidP="00450C99">
      <w:pPr>
        <w:spacing w:after="0" w:line="240" w:lineRule="auto"/>
        <w:ind w:left="720" w:hanging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«Народные промыслы</w:t>
      </w:r>
      <w:r w:rsidR="00BF69FE"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России</w:t>
      </w:r>
      <w:r w:rsidRPr="00450C99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».</w:t>
      </w:r>
    </w:p>
    <w:p w:rsidR="00A307F2" w:rsidRPr="00450C99" w:rsidRDefault="00901B30" w:rsidP="00DC6C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Народ – мудрый и добрый учитель – создал множество песен, </w:t>
      </w:r>
      <w:proofErr w:type="spellStart"/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попевок</w:t>
      </w:r>
      <w:proofErr w:type="spellEnd"/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потешек</w:t>
      </w:r>
      <w:proofErr w:type="spellEnd"/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, дающих возможность взрослому без назидательных, сухих нравоучений в приятной для ребенка форме обучить его чему-то новому.</w:t>
      </w:r>
      <w:r w:rsidRPr="00450C99">
        <w:rPr>
          <w:rFonts w:ascii="Times New Roman" w:hAnsi="Times New Roman" w:cs="Times New Roman"/>
          <w:sz w:val="24"/>
          <w:szCs w:val="24"/>
        </w:rPr>
        <w:t xml:space="preserve"> </w:t>
      </w:r>
      <w:r w:rsidR="00A307F2" w:rsidRPr="00450C99">
        <w:rPr>
          <w:rFonts w:ascii="Times New Roman" w:hAnsi="Times New Roman" w:cs="Times New Roman"/>
          <w:sz w:val="24"/>
          <w:szCs w:val="24"/>
        </w:rPr>
        <w:t>В ходе бесед мы используем произведения русского фольклора -  русские народные сказки, загадки, пословицы, поговорки. Играем в словесные, дидактические игры: «О чём речь?», «Доскажи пословицу», «Что сначала, что потом?»</w:t>
      </w:r>
    </w:p>
    <w:p w:rsidR="00234701" w:rsidRPr="00450C99" w:rsidRDefault="00A307F2" w:rsidP="00DC6C29">
      <w:pPr>
        <w:pStyle w:val="2"/>
        <w:shd w:val="clear" w:color="auto" w:fill="FFFFFF"/>
        <w:spacing w:before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Ведущим видом деятельн</w:t>
      </w:r>
      <w:r w:rsidR="00901B30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ости любого дошкольника остаётся игра, </w:t>
      </w:r>
      <w:r w:rsidR="001E5886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в </w:t>
      </w:r>
      <w:r w:rsidR="009640DE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данном случае мы говорим о народной игре. </w:t>
      </w:r>
      <w:r w:rsidR="00522E14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Народные игры способствуют развитию физических и умственных способностей, освоению нравственных норм, правил поведения, этических ценностей общества. Они воспитывают доброжелательность, стремление к взаимопомощи, организованность, инициативу. На музейных посиделках дети узнали, как раньше люди проводили свой досуг, в какие подвижные игры играли. Проведение народных игр всегда сопряжено с большим эмоциональным подъемом, радостью, весельем, ощущением свободы.</w:t>
      </w:r>
      <w:r w:rsidR="00234701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522E14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Выходя за пределы</w:t>
      </w:r>
      <w:r w:rsidR="00234701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музея дети с удовольствием</w:t>
      </w:r>
      <w:r w:rsidR="00522E14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</w:t>
      </w:r>
      <w:r w:rsid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играют</w:t>
      </w:r>
      <w:r w:rsidR="00234701" w:rsidRPr="00450C99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в «Жмурки», «Горелки», </w:t>
      </w:r>
      <w:r w:rsidR="00234701" w:rsidRPr="00450C99">
        <w:rPr>
          <w:rFonts w:ascii="Times New Roman" w:hAnsi="Times New Roman" w:cs="Times New Roman"/>
          <w:bCs/>
          <w:iCs/>
          <w:color w:val="auto"/>
          <w:sz w:val="24"/>
          <w:szCs w:val="24"/>
          <w:shd w:val="clear" w:color="auto" w:fill="FFFFFF"/>
        </w:rPr>
        <w:t>«Бубенцы», «Цепи кованные»,</w:t>
      </w:r>
      <w:r w:rsidR="00234701" w:rsidRPr="00450C99">
        <w:rPr>
          <w:rFonts w:ascii="Times New Roman" w:hAnsi="Times New Roman" w:cs="Times New Roman"/>
          <w:b/>
          <w:bCs/>
          <w:iCs/>
          <w:color w:val="auto"/>
          <w:sz w:val="24"/>
          <w:szCs w:val="24"/>
          <w:shd w:val="clear" w:color="auto" w:fill="FFFFFF"/>
        </w:rPr>
        <w:t xml:space="preserve"> </w:t>
      </w:r>
      <w:r w:rsidR="001E5886" w:rsidRPr="00450C99">
        <w:rPr>
          <w:rFonts w:ascii="Times New Roman" w:hAnsi="Times New Roman" w:cs="Times New Roman"/>
          <w:b/>
          <w:bCs/>
          <w:iCs/>
          <w:color w:val="auto"/>
          <w:sz w:val="24"/>
          <w:szCs w:val="24"/>
          <w:shd w:val="clear" w:color="auto" w:fill="FFFFFF"/>
        </w:rPr>
        <w:t>«</w:t>
      </w:r>
      <w:r w:rsidR="0019013B" w:rsidRPr="00450C9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Бабку</w:t>
      </w:r>
      <w:r w:rsidR="00234701" w:rsidRPr="00450C9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-</w:t>
      </w:r>
      <w:proofErr w:type="spellStart"/>
      <w:r w:rsidR="001E5886" w:rsidRPr="00450C9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Ё</w:t>
      </w:r>
      <w:r w:rsidR="0019013B" w:rsidRPr="00450C9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жку</w:t>
      </w:r>
      <w:proofErr w:type="spellEnd"/>
      <w:r w:rsidR="001E5886" w:rsidRPr="00450C99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», «Ручеёк», «Вышел Ваня погулять» и др.</w:t>
      </w:r>
    </w:p>
    <w:p w:rsidR="001E5886" w:rsidRPr="00450C99" w:rsidRDefault="00F35B17" w:rsidP="00450C9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432" behindDoc="1" locked="0" layoutInCell="1" allowOverlap="1" wp14:anchorId="564BC3DE" wp14:editId="33A604EC">
            <wp:simplePos x="0" y="0"/>
            <wp:positionH relativeFrom="column">
              <wp:posOffset>2508885</wp:posOffset>
            </wp:positionH>
            <wp:positionV relativeFrom="paragraph">
              <wp:posOffset>236855</wp:posOffset>
            </wp:positionV>
            <wp:extent cx="1219200" cy="1593215"/>
            <wp:effectExtent l="0" t="0" r="0" b="6985"/>
            <wp:wrapTight wrapText="bothSides">
              <wp:wrapPolygon edited="0">
                <wp:start x="0" y="0"/>
                <wp:lineTo x="0" y="21436"/>
                <wp:lineTo x="21263" y="21436"/>
                <wp:lineTo x="21263" y="0"/>
                <wp:lineTo x="0" y="0"/>
              </wp:wrapPolygon>
            </wp:wrapTight>
            <wp:docPr id="23" name="Рисунок 23" descr="https://sun9-18.userapi.com/impg/E506nxbfzBbJv7QraqiWnJjSG7wjLJ7V1diFyg/AQPw8g90QOI.jpg?size=826x1080&amp;quality=95&amp;sign=e0e5e6fc4b37b4cec3eccd0e0254b4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8.userapi.com/impg/E506nxbfzBbJv7QraqiWnJjSG7wjLJ7V1diFyg/AQPw8g90QOI.jpg?size=826x1080&amp;quality=95&amp;sign=e0e5e6fc4b37b4cec3eccd0e0254b4e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336" behindDoc="1" locked="0" layoutInCell="1" allowOverlap="1" wp14:anchorId="0317B372" wp14:editId="3F4BCA7F">
            <wp:simplePos x="0" y="0"/>
            <wp:positionH relativeFrom="column">
              <wp:posOffset>403860</wp:posOffset>
            </wp:positionH>
            <wp:positionV relativeFrom="paragraph">
              <wp:posOffset>227330</wp:posOffset>
            </wp:positionV>
            <wp:extent cx="1971675" cy="1618615"/>
            <wp:effectExtent l="0" t="0" r="9525" b="635"/>
            <wp:wrapTight wrapText="bothSides">
              <wp:wrapPolygon edited="0">
                <wp:start x="0" y="0"/>
                <wp:lineTo x="0" y="21354"/>
                <wp:lineTo x="21496" y="21354"/>
                <wp:lineTo x="21496" y="0"/>
                <wp:lineTo x="0" y="0"/>
              </wp:wrapPolygon>
            </wp:wrapTight>
            <wp:docPr id="22" name="Рисунок 22" descr="https://sun9-53.userapi.com/impg/ab0bkL3y4ArfLuzkmKGOlZqOyLnSnENrBdmOhQ/P4exyjVL_7Q.jpg?size=1280x1051&amp;quality=95&amp;sign=be42b40c8500ba918b4a5b458fe6f3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3.userapi.com/impg/ab0bkL3y4ArfLuzkmKGOlZqOyLnSnENrBdmOhQ/P4exyjVL_7Q.jpg?size=1280x1051&amp;quality=95&amp;sign=be42b40c8500ba918b4a5b458fe6f3c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886" w:rsidRPr="00450C99" w:rsidRDefault="00F35B17" w:rsidP="00450C9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528" behindDoc="1" locked="0" layoutInCell="1" allowOverlap="1" wp14:anchorId="59A438D0" wp14:editId="0C2469C5">
            <wp:simplePos x="0" y="0"/>
            <wp:positionH relativeFrom="column">
              <wp:posOffset>3899535</wp:posOffset>
            </wp:positionH>
            <wp:positionV relativeFrom="paragraph">
              <wp:posOffset>58420</wp:posOffset>
            </wp:positionV>
            <wp:extent cx="180975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373" y="21218"/>
                <wp:lineTo x="21373" y="0"/>
                <wp:lineTo x="0" y="0"/>
              </wp:wrapPolygon>
            </wp:wrapTight>
            <wp:docPr id="24" name="Рисунок 24" descr="https://sun9-59.userapi.com/impg/ObXd93QJUdNqAT6-c4eKyZjJ0QKddF0rlaXymg/28aItFQsGYw.jpg?size=810x1080&amp;quality=95&amp;sign=4148a59558d3c9afcf728046873b1a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9.userapi.com/impg/ObXd93QJUdNqAT6-c4eKyZjJ0QKddF0rlaXymg/28aItFQsGYw.jpg?size=810x1080&amp;quality=95&amp;sign=4148a59558d3c9afcf728046873b1a6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8" r="6452" b="8367"/>
                    <a:stretch/>
                  </pic:blipFill>
                  <pic:spPr bwMode="auto">
                    <a:xfrm>
                      <a:off x="0" y="0"/>
                      <a:ext cx="18097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886" w:rsidRPr="00450C99" w:rsidRDefault="001E5886" w:rsidP="00450C9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5886" w:rsidRPr="00450C99" w:rsidRDefault="001E5886" w:rsidP="00450C9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E5886" w:rsidRPr="00450C99" w:rsidRDefault="001E5886" w:rsidP="00450C99">
      <w:pPr>
        <w:spacing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35B17" w:rsidRDefault="001E5886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450C99">
        <w:rPr>
          <w:shd w:val="clear" w:color="auto" w:fill="FFFFFF"/>
        </w:rPr>
        <w:t xml:space="preserve"> </w:t>
      </w:r>
    </w:p>
    <w:p w:rsidR="00F35B17" w:rsidRDefault="00F35B17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F35B17" w:rsidRDefault="00F35B17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522E14" w:rsidRPr="00450C99" w:rsidRDefault="001E5886" w:rsidP="00DC6C2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450C99">
        <w:rPr>
          <w:shd w:val="clear" w:color="auto" w:fill="FFFFFF"/>
        </w:rPr>
        <w:t xml:space="preserve">Также используем наше музейное пространство </w:t>
      </w:r>
      <w:r w:rsidR="0019013B" w:rsidRPr="00450C99">
        <w:t>для сюжетно – ролевых</w:t>
      </w:r>
      <w:r w:rsidRPr="00450C99">
        <w:t xml:space="preserve"> игр: «Семья», «К бабушке на блины», «В горнице». </w:t>
      </w:r>
      <w:r w:rsidRPr="00450C99">
        <w:rPr>
          <w:rFonts w:eastAsiaTheme="minorEastAsia"/>
          <w:kern w:val="24"/>
        </w:rPr>
        <w:t>Дети примеряют на себя р</w:t>
      </w:r>
      <w:r w:rsidR="0019013B" w:rsidRPr="00450C99">
        <w:rPr>
          <w:rFonts w:eastAsiaTheme="minorEastAsia"/>
          <w:kern w:val="24"/>
        </w:rPr>
        <w:t xml:space="preserve">азличные роли, проигрывают их. </w:t>
      </w:r>
      <w:r w:rsidRPr="00450C99">
        <w:rPr>
          <w:rFonts w:eastAsiaTheme="minorEastAsia"/>
          <w:kern w:val="24"/>
        </w:rPr>
        <w:t>Девочки надевают сарафаны, мальчики – рубахи - косоворотки. Качают в люльке «ребенка», ходят с коромыслом «за водой».</w:t>
      </w:r>
      <w:r w:rsidR="0019013B" w:rsidRPr="00450C99">
        <w:rPr>
          <w:rFonts w:eastAsiaTheme="minorEastAsia"/>
          <w:kern w:val="24"/>
        </w:rPr>
        <w:t xml:space="preserve"> </w:t>
      </w:r>
    </w:p>
    <w:p w:rsidR="00A307F2" w:rsidRPr="00450C99" w:rsidRDefault="00F35B17" w:rsidP="004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1" locked="0" layoutInCell="1" allowOverlap="1" wp14:anchorId="55B7E702" wp14:editId="0B261C5C">
            <wp:simplePos x="0" y="0"/>
            <wp:positionH relativeFrom="column">
              <wp:posOffset>2402840</wp:posOffset>
            </wp:positionH>
            <wp:positionV relativeFrom="paragraph">
              <wp:posOffset>175260</wp:posOffset>
            </wp:positionV>
            <wp:extent cx="1325245" cy="2114550"/>
            <wp:effectExtent l="0" t="0" r="8255" b="0"/>
            <wp:wrapTight wrapText="bothSides">
              <wp:wrapPolygon edited="0">
                <wp:start x="0" y="0"/>
                <wp:lineTo x="0" y="21405"/>
                <wp:lineTo x="21424" y="21405"/>
                <wp:lineTo x="21424" y="0"/>
                <wp:lineTo x="0" y="0"/>
              </wp:wrapPolygon>
            </wp:wrapTight>
            <wp:docPr id="11" name="Рисунок 11" descr="https://sun9-22.userapi.com/impg/f96Y9l3LrwAkro7sfuO2w4Ihh_EHpRNU5_d43Q/oEsX9FedWFA.jpg?size=607x1080&amp;quality=95&amp;sign=159379c82a27c471bebb50c100f001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2.userapi.com/impg/f96Y9l3LrwAkro7sfuO2w4Ihh_EHpRNU5_d43Q/oEsX9FedWFA.jpg?size=607x1080&amp;quality=95&amp;sign=159379c82a27c471bebb50c100f001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3"/>
                    <a:stretch/>
                  </pic:blipFill>
                  <pic:spPr bwMode="auto">
                    <a:xfrm>
                      <a:off x="0" y="0"/>
                      <a:ext cx="132524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E14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A307F2" w:rsidRPr="00450C99" w:rsidRDefault="00F35B17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0A661B2B" wp14:editId="0A2D0243">
            <wp:simplePos x="0" y="0"/>
            <wp:positionH relativeFrom="column">
              <wp:posOffset>4175760</wp:posOffset>
            </wp:positionH>
            <wp:positionV relativeFrom="paragraph">
              <wp:posOffset>9525</wp:posOffset>
            </wp:positionV>
            <wp:extent cx="1614170" cy="2105025"/>
            <wp:effectExtent l="0" t="0" r="5080" b="9525"/>
            <wp:wrapTight wrapText="bothSides">
              <wp:wrapPolygon edited="0">
                <wp:start x="0" y="0"/>
                <wp:lineTo x="0" y="21502"/>
                <wp:lineTo x="21413" y="21502"/>
                <wp:lineTo x="21413" y="0"/>
                <wp:lineTo x="0" y="0"/>
              </wp:wrapPolygon>
            </wp:wrapTight>
            <wp:docPr id="25" name="Рисунок 25" descr="https://sun9-71.userapi.com/impg/J7Q5M08upI8UL6rtC-YQUZznzrqKxxwqIK0dEQ/kKyY8Ss5V1I.jpg?size=607x1080&amp;quality=95&amp;sign=60d6897463543d13f2d69820daa3cb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1.userapi.com/impg/J7Q5M08upI8UL6rtC-YQUZznzrqKxxwqIK0dEQ/kKyY8Ss5V1I.jpg?size=607x1080&amp;quality=95&amp;sign=60d6897463543d13f2d69820daa3cbb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5" b="13246"/>
                    <a:stretch/>
                  </pic:blipFill>
                  <pic:spPr bwMode="auto">
                    <a:xfrm>
                      <a:off x="0" y="0"/>
                      <a:ext cx="16141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64239ACF" wp14:editId="44F6E857">
            <wp:simplePos x="0" y="0"/>
            <wp:positionH relativeFrom="column">
              <wp:posOffset>450850</wp:posOffset>
            </wp:positionH>
            <wp:positionV relativeFrom="paragraph">
              <wp:posOffset>9525</wp:posOffset>
            </wp:positionV>
            <wp:extent cx="1323975" cy="2098040"/>
            <wp:effectExtent l="0" t="0" r="9525" b="0"/>
            <wp:wrapTight wrapText="bothSides">
              <wp:wrapPolygon edited="0">
                <wp:start x="0" y="0"/>
                <wp:lineTo x="0" y="21378"/>
                <wp:lineTo x="21445" y="21378"/>
                <wp:lineTo x="21445" y="0"/>
                <wp:lineTo x="0" y="0"/>
              </wp:wrapPolygon>
            </wp:wrapTight>
            <wp:docPr id="10" name="Рисунок 10" descr="https://sun9-67.userapi.com/impg/61P_x0SZck7iaTo0Z7mfaoVRV_iky-tVwcOVJA/TtTelL790V4.jpg?size=607x1080&amp;quality=95&amp;sign=f4b3231d47efe09c3c67d0e0d3ca47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7.userapi.com/impg/61P_x0SZck7iaTo0Z7mfaoVRV_iky-tVwcOVJA/TtTelL790V4.jpg?size=607x1080&amp;quality=95&amp;sign=f4b3231d47efe09c3c67d0e0d3ca472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40"/>
                    <a:stretch/>
                  </pic:blipFill>
                  <pic:spPr bwMode="auto">
                    <a:xfrm>
                      <a:off x="0" y="0"/>
                      <a:ext cx="132397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7F2" w:rsidRPr="00450C99" w:rsidRDefault="00A307F2" w:rsidP="004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307F2" w:rsidRDefault="00C622A5" w:rsidP="00DC6C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50C99">
        <w:rPr>
          <w:rFonts w:ascii="Times New Roman" w:hAnsi="Times New Roman" w:cs="Times New Roman"/>
          <w:sz w:val="24"/>
          <w:szCs w:val="24"/>
        </w:rPr>
        <w:lastRenderedPageBreak/>
        <w:t xml:space="preserve">Обращение к праздникам народного календаря является также одной из эффективных форм </w:t>
      </w:r>
      <w:r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приобщения детей к истокам народной и национальной культуры, способствует сохранению семейных традиций.</w:t>
      </w:r>
      <w:r w:rsidR="00B809AD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Несколько встреч были посвящены таким событиям народного календаря как «Покров», </w:t>
      </w:r>
      <w:r w:rsidR="009879E7" w:rsidRPr="009879E7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shd w:val="clear" w:color="auto" w:fill="FFFFFF"/>
        </w:rPr>
        <w:t>«Пришла Коляда накануне Рождества»,</w:t>
      </w:r>
      <w:r w:rsidR="009879E7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809AD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«Масленица», «Берещенье»</w:t>
      </w:r>
      <w:r w:rsidR="008C283D" w:rsidRPr="00450C9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A5F12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1C773135" wp14:editId="23A775B4">
            <wp:simplePos x="0" y="0"/>
            <wp:positionH relativeFrom="column">
              <wp:posOffset>3283585</wp:posOffset>
            </wp:positionH>
            <wp:positionV relativeFrom="paragraph">
              <wp:posOffset>142875</wp:posOffset>
            </wp:positionV>
            <wp:extent cx="2600325" cy="1256030"/>
            <wp:effectExtent l="0" t="0" r="9525" b="1270"/>
            <wp:wrapTight wrapText="bothSides">
              <wp:wrapPolygon edited="0">
                <wp:start x="0" y="0"/>
                <wp:lineTo x="0" y="21294"/>
                <wp:lineTo x="21521" y="21294"/>
                <wp:lineTo x="21521" y="0"/>
                <wp:lineTo x="0" y="0"/>
              </wp:wrapPolygon>
            </wp:wrapTight>
            <wp:docPr id="19" name="Рисунок 19" descr="https://sun9-27.userapi.com/impg/b6hkTGU275yYy3ue2RPVWyz-WvriUbcYTJkJHw/Ry5YSJdkJfo.jpg?size=627x463&amp;quality=96&amp;sign=3c59c970af5522947a6472763aca05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7.userapi.com/impg/b6hkTGU275yYy3ue2RPVWyz-WvriUbcYTJkJHw/Ry5YSJdkJfo.jpg?size=627x463&amp;quality=96&amp;sign=3c59c970af5522947a6472763aca05d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24" b="37391"/>
                    <a:stretch/>
                  </pic:blipFill>
                  <pic:spPr bwMode="auto">
                    <a:xfrm>
                      <a:off x="0" y="0"/>
                      <a:ext cx="2600325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743D4B59" wp14:editId="6E809874">
            <wp:simplePos x="0" y="0"/>
            <wp:positionH relativeFrom="column">
              <wp:posOffset>337185</wp:posOffset>
            </wp:positionH>
            <wp:positionV relativeFrom="paragraph">
              <wp:posOffset>137160</wp:posOffset>
            </wp:positionV>
            <wp:extent cx="2257425" cy="1255395"/>
            <wp:effectExtent l="0" t="0" r="9525" b="1905"/>
            <wp:wrapTight wrapText="bothSides">
              <wp:wrapPolygon edited="0">
                <wp:start x="0" y="0"/>
                <wp:lineTo x="0" y="21305"/>
                <wp:lineTo x="21509" y="21305"/>
                <wp:lineTo x="21509" y="0"/>
                <wp:lineTo x="0" y="0"/>
              </wp:wrapPolygon>
            </wp:wrapTight>
            <wp:docPr id="14" name="Рисунок 14" descr="https://sun9-20.userapi.com/impg/Vf2nCyWHm5nQE8_-gGD_ckM_vN5nSREQjP2FBQ/k7cBCmKbRS8.jpg?size=1280x712&amp;quality=95&amp;sign=20b9812062db8a9fcc68af163c65c6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0.userapi.com/impg/Vf2nCyWHm5nQE8_-gGD_ckM_vN5nSREQjP2FBQ/k7cBCmKbRS8.jpg?size=1280x712&amp;quality=95&amp;sign=20b9812062db8a9fcc68af163c65c67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5F12" w:rsidRDefault="008A5F12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5F12" w:rsidRDefault="008A5F12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5F12" w:rsidRDefault="008A5F12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5F12" w:rsidRDefault="008A5F12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5F12" w:rsidRDefault="008A5F12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5F12" w:rsidRDefault="008A5F12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5F12" w:rsidRDefault="008A5F12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5F12" w:rsidRDefault="008A5F12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622A5" w:rsidRDefault="00C622A5" w:rsidP="00DC6C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0C99">
        <w:rPr>
          <w:rFonts w:ascii="Times New Roman" w:hAnsi="Times New Roman" w:cs="Times New Roman"/>
          <w:sz w:val="24"/>
          <w:szCs w:val="24"/>
        </w:rPr>
        <w:t>Наш мини – музей</w:t>
      </w:r>
      <w:r w:rsidR="00450C99">
        <w:rPr>
          <w:rFonts w:ascii="Times New Roman" w:hAnsi="Times New Roman" w:cs="Times New Roman"/>
          <w:sz w:val="24"/>
          <w:szCs w:val="24"/>
        </w:rPr>
        <w:t>,</w:t>
      </w:r>
      <w:r w:rsidRPr="00450C99">
        <w:rPr>
          <w:rFonts w:ascii="Times New Roman" w:hAnsi="Times New Roman" w:cs="Times New Roman"/>
          <w:sz w:val="24"/>
          <w:szCs w:val="24"/>
        </w:rPr>
        <w:t xml:space="preserve"> это ещё и территория творческого общения и сотрудничества. Мы организуем творческие мастерские, где дети становятся не просто созерцателями, а творцами экспозиций. Их работы занимают достойное место среди экспонатов музея.</w:t>
      </w:r>
    </w:p>
    <w:p w:rsidR="00886DB0" w:rsidRDefault="008A5F12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1" locked="0" layoutInCell="1" allowOverlap="1" wp14:anchorId="3C667108" wp14:editId="410B05BD">
            <wp:simplePos x="0" y="0"/>
            <wp:positionH relativeFrom="column">
              <wp:posOffset>480060</wp:posOffset>
            </wp:positionH>
            <wp:positionV relativeFrom="paragraph">
              <wp:posOffset>163830</wp:posOffset>
            </wp:positionV>
            <wp:extent cx="11906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27" y="21471"/>
                <wp:lineTo x="21427" y="0"/>
                <wp:lineTo x="0" y="0"/>
              </wp:wrapPolygon>
            </wp:wrapTight>
            <wp:docPr id="17" name="Рисунок 17" descr="https://sun9-18.userapi.com/impg/Z7QjOaCNnzB7clNvzco3ko8wFSSIh1ZtmCDIPg/uazgGRKvXOo.jpg?size=607x1080&amp;quality=95&amp;sign=eb5ba9fd24c7e5a3f338ac3007610b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8.userapi.com/impg/Z7QjOaCNnzB7clNvzco3ko8wFSSIh1ZtmCDIPg/uazgGRKvXOo.jpg?size=607x1080&amp;quality=95&amp;sign=eb5ba9fd24c7e5a3f338ac3007610b9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96"/>
                    <a:stretch/>
                  </pic:blipFill>
                  <pic:spPr bwMode="auto">
                    <a:xfrm>
                      <a:off x="0" y="0"/>
                      <a:ext cx="1190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B0" w:rsidRDefault="008A5F12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1" locked="0" layoutInCell="1" allowOverlap="1" wp14:anchorId="74ABA2A5" wp14:editId="778B8E39">
            <wp:simplePos x="0" y="0"/>
            <wp:positionH relativeFrom="column">
              <wp:posOffset>4775835</wp:posOffset>
            </wp:positionH>
            <wp:positionV relativeFrom="paragraph">
              <wp:posOffset>5715</wp:posOffset>
            </wp:positionV>
            <wp:extent cx="873760" cy="1554480"/>
            <wp:effectExtent l="0" t="0" r="2540" b="7620"/>
            <wp:wrapTight wrapText="bothSides">
              <wp:wrapPolygon edited="0">
                <wp:start x="0" y="0"/>
                <wp:lineTo x="0" y="21441"/>
                <wp:lineTo x="21192" y="21441"/>
                <wp:lineTo x="21192" y="0"/>
                <wp:lineTo x="0" y="0"/>
              </wp:wrapPolygon>
            </wp:wrapTight>
            <wp:docPr id="16" name="Рисунок 16" descr="https://sun9-61.userapi.com/impg/60-svLtRcxQVq8LHU0tZGftezUeSHdCQxSAEzw/Hk_0XW1s-Jc.jpg?size=607x1080&amp;quality=95&amp;sign=95c8e2a14b0c76b1a1ed5c75fee882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61.userapi.com/impg/60-svLtRcxQVq8LHU0tZGftezUeSHdCQxSAEzw/Hk_0XW1s-Jc.jpg?size=607x1080&amp;quality=95&amp;sign=95c8e2a14b0c76b1a1ed5c75fee882f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112" behindDoc="1" locked="0" layoutInCell="1" allowOverlap="1" wp14:anchorId="6A2A407F" wp14:editId="71F92C77">
            <wp:simplePos x="0" y="0"/>
            <wp:positionH relativeFrom="column">
              <wp:posOffset>1842135</wp:posOffset>
            </wp:positionH>
            <wp:positionV relativeFrom="paragraph">
              <wp:posOffset>6985</wp:posOffset>
            </wp:positionV>
            <wp:extent cx="2795270" cy="1571625"/>
            <wp:effectExtent l="0" t="0" r="5080" b="9525"/>
            <wp:wrapTight wrapText="bothSides">
              <wp:wrapPolygon edited="0">
                <wp:start x="0" y="0"/>
                <wp:lineTo x="0" y="21469"/>
                <wp:lineTo x="21492" y="21469"/>
                <wp:lineTo x="21492" y="0"/>
                <wp:lineTo x="0" y="0"/>
              </wp:wrapPolygon>
            </wp:wrapTight>
            <wp:docPr id="13" name="Рисунок 13" descr="https://sun9-74.userapi.com/impg/VeKoPc1BKTl2oqLSQfzWJ8z-BL9wXfK8iBwBFg/pohBLVjRoIk.jpg?size=1280x720&amp;quality=95&amp;sign=ed8be78a03bad9a586836f7aa1e7cb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74.userapi.com/impg/VeKoPc1BKTl2oqLSQfzWJ8z-BL9wXfK8iBwBFg/pohBLVjRoIk.jpg?size=1280x720&amp;quality=95&amp;sign=ed8be78a03bad9a586836f7aa1e7cbbc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DB0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86DB0" w:rsidRPr="00450C99" w:rsidRDefault="00886DB0" w:rsidP="00450C9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C622A5" w:rsidRPr="00450C99" w:rsidRDefault="00C622A5" w:rsidP="00450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22A5" w:rsidRDefault="00C622A5" w:rsidP="00DC6C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0C99">
        <w:rPr>
          <w:rFonts w:ascii="Times New Roman" w:hAnsi="Times New Roman" w:cs="Times New Roman"/>
          <w:sz w:val="24"/>
          <w:szCs w:val="24"/>
        </w:rPr>
        <w:t>Ещё одна форма р</w:t>
      </w:r>
      <w:r w:rsidR="00450C99">
        <w:rPr>
          <w:rFonts w:ascii="Times New Roman" w:hAnsi="Times New Roman" w:cs="Times New Roman"/>
          <w:sz w:val="24"/>
          <w:szCs w:val="24"/>
        </w:rPr>
        <w:t xml:space="preserve">аботы – экскурсия. Экскурсию в </w:t>
      </w:r>
      <w:r w:rsidRPr="00450C99">
        <w:rPr>
          <w:rFonts w:ascii="Times New Roman" w:hAnsi="Times New Roman" w:cs="Times New Roman"/>
          <w:sz w:val="24"/>
          <w:szCs w:val="24"/>
        </w:rPr>
        <w:t xml:space="preserve">нашем музее проводят не только педагоги, но и дети. Рассказывая о новом экспонате, ребёнок играет роль экскурсовода.   </w:t>
      </w:r>
    </w:p>
    <w:p w:rsidR="00A15E45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5E45" w:rsidRDefault="006B0020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712F8B9E" wp14:editId="480C2F26">
            <wp:simplePos x="0" y="0"/>
            <wp:positionH relativeFrom="column">
              <wp:posOffset>937260</wp:posOffset>
            </wp:positionH>
            <wp:positionV relativeFrom="paragraph">
              <wp:posOffset>7620</wp:posOffset>
            </wp:positionV>
            <wp:extent cx="1543050" cy="1800860"/>
            <wp:effectExtent l="0" t="0" r="0" b="8890"/>
            <wp:wrapTight wrapText="bothSides">
              <wp:wrapPolygon edited="0">
                <wp:start x="0" y="0"/>
                <wp:lineTo x="0" y="21478"/>
                <wp:lineTo x="21333" y="21478"/>
                <wp:lineTo x="21333" y="0"/>
                <wp:lineTo x="0" y="0"/>
              </wp:wrapPolygon>
            </wp:wrapTight>
            <wp:docPr id="29" name="Рисунок 29" descr="https://sun9-35.userapi.com/impg/9Z1eynKcVoUCZ8eLEzzxXSAArGq45Fg9nYppXA/cdtHCWq2Kxw.jpg?size=790x922&amp;quality=95&amp;sign=f91cdf51a5bd6e8a7aec715590afa5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5.userapi.com/impg/9Z1eynKcVoUCZ8eLEzzxXSAArGq45Fg9nYppXA/cdtHCWq2Kxw.jpg?size=790x922&amp;quality=95&amp;sign=f91cdf51a5bd6e8a7aec715590afa5e3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2778A5CD" wp14:editId="5A7D8376">
            <wp:simplePos x="0" y="0"/>
            <wp:positionH relativeFrom="column">
              <wp:posOffset>3105150</wp:posOffset>
            </wp:positionH>
            <wp:positionV relativeFrom="paragraph">
              <wp:posOffset>11430</wp:posOffset>
            </wp:positionV>
            <wp:extent cx="2181225" cy="1827530"/>
            <wp:effectExtent l="0" t="0" r="9525" b="1270"/>
            <wp:wrapTight wrapText="bothSides">
              <wp:wrapPolygon edited="0">
                <wp:start x="0" y="0"/>
                <wp:lineTo x="0" y="21390"/>
                <wp:lineTo x="21506" y="21390"/>
                <wp:lineTo x="21506" y="0"/>
                <wp:lineTo x="0" y="0"/>
              </wp:wrapPolygon>
            </wp:wrapTight>
            <wp:docPr id="30" name="Рисунок 30" descr="https://sun9-51.userapi.com/impg/JgPOfKrB1E0fRhehe7fbfeBBZe2eIb-mq-G4AA/hnG6naKCt1E.jpg?size=1280x720&amp;quality=95&amp;sign=a12bdada361d94ba864124726343cc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JgPOfKrB1E0fRhehe7fbfeBBZe2eIb-mq-G4AA/hnG6naKCt1E.jpg?size=1280x720&amp;quality=95&amp;sign=a12bdada361d94ba864124726343cc6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8" r="14526"/>
                    <a:stretch/>
                  </pic:blipFill>
                  <pic:spPr bwMode="auto">
                    <a:xfrm>
                      <a:off x="0" y="0"/>
                      <a:ext cx="218122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E45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15E45" w:rsidRPr="00450C99" w:rsidRDefault="00A15E45" w:rsidP="009879E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C283D" w:rsidRPr="00450C99" w:rsidRDefault="008C283D" w:rsidP="00450C99">
      <w:pPr>
        <w:spacing w:after="0" w:line="240" w:lineRule="auto"/>
        <w:ind w:right="-1"/>
        <w:rPr>
          <w:rFonts w:ascii="Times New Roman" w:hAnsi="Times New Roman" w:cs="Times New Roman"/>
          <w:sz w:val="24"/>
          <w:szCs w:val="24"/>
        </w:rPr>
      </w:pPr>
    </w:p>
    <w:p w:rsidR="00A15E45" w:rsidRDefault="00A15E45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6B0020" w:rsidRDefault="006B0020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8C283D" w:rsidRDefault="00D73B7A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>
        <w:rPr>
          <w:shd w:val="clear" w:color="auto" w:fill="FFFFFF"/>
        </w:rPr>
        <w:t>Мини-музей</w:t>
      </w:r>
      <w:r w:rsidR="008C283D" w:rsidRPr="00450C99">
        <w:rPr>
          <w:shd w:val="clear" w:color="auto" w:fill="FFFFFF"/>
        </w:rPr>
        <w:t xml:space="preserve"> нашей группы – живой, развивающийся организм, он стал неотъемлемой частью предметно-развивающей среды. Мы, наблюдаем у дошкольников огромный интерес и отвечаем на большое количество возникающих детских вопросов. Возник интерес к музею и у родителей воспитанников, так как дети часто рассказывают о музее дома. Родители активно помогают пополнять тематические выставки экспонатами из своих семейных архивов. Вместе с детьми с неподдельным интересом участвуют во всех мероприятиях, связанных с музеем. </w:t>
      </w:r>
    </w:p>
    <w:p w:rsidR="009551EA" w:rsidRDefault="009551EA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9551EA" w:rsidRDefault="006B0020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029C42D6" wp14:editId="3FBCAF8F">
            <wp:simplePos x="0" y="0"/>
            <wp:positionH relativeFrom="column">
              <wp:posOffset>413385</wp:posOffset>
            </wp:positionH>
            <wp:positionV relativeFrom="paragraph">
              <wp:posOffset>13335</wp:posOffset>
            </wp:positionV>
            <wp:extent cx="3073400" cy="1729105"/>
            <wp:effectExtent l="0" t="0" r="0" b="4445"/>
            <wp:wrapTight wrapText="bothSides">
              <wp:wrapPolygon edited="0">
                <wp:start x="0" y="0"/>
                <wp:lineTo x="0" y="21418"/>
                <wp:lineTo x="21421" y="21418"/>
                <wp:lineTo x="21421" y="0"/>
                <wp:lineTo x="0" y="0"/>
              </wp:wrapPolygon>
            </wp:wrapTight>
            <wp:docPr id="20" name="Рисунок 20" descr="https://sun9-67.userapi.com/impg/4WW3Dr_xiT7GTgaDEr1yDsZK03NNFGp8YYVKeA/txxcwWKAF2g.jpg?size=1280x720&amp;quality=95&amp;sign=5839b615bdf72c1745a0a47296a3db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7.userapi.com/impg/4WW3Dr_xiT7GTgaDEr1yDsZK03NNFGp8YYVKeA/txxcwWKAF2g.jpg?size=1280x720&amp;quality=95&amp;sign=5839b615bdf72c1745a0a47296a3db7d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B17">
        <w:rPr>
          <w:noProof/>
        </w:rPr>
        <w:drawing>
          <wp:anchor distT="0" distB="0" distL="114300" distR="114300" simplePos="0" relativeHeight="251656704" behindDoc="1" locked="0" layoutInCell="1" allowOverlap="1" wp14:anchorId="621B226D" wp14:editId="46048D2F">
            <wp:simplePos x="0" y="0"/>
            <wp:positionH relativeFrom="column">
              <wp:posOffset>3756660</wp:posOffset>
            </wp:positionH>
            <wp:positionV relativeFrom="paragraph">
              <wp:posOffset>10160</wp:posOffset>
            </wp:positionV>
            <wp:extent cx="1933575" cy="1729105"/>
            <wp:effectExtent l="0" t="0" r="9525" b="4445"/>
            <wp:wrapTight wrapText="bothSides">
              <wp:wrapPolygon edited="0">
                <wp:start x="0" y="0"/>
                <wp:lineTo x="0" y="21418"/>
                <wp:lineTo x="21494" y="21418"/>
                <wp:lineTo x="21494" y="0"/>
                <wp:lineTo x="0" y="0"/>
              </wp:wrapPolygon>
            </wp:wrapTight>
            <wp:docPr id="21" name="Рисунок 21" descr="https://sun9-69.userapi.com/impg/b7aoQ3tAHGhQ7YzypyedezA3o-Gk2scB9NfNJQ/BOsC7iLKa9Y.jpg?size=1280x720&amp;quality=95&amp;sign=dc12553df05efb05c656821b0a3456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69.userapi.com/impg/b7aoQ3tAHGhQ7YzypyedezA3o-Gk2scB9NfNJQ/BOsC7iLKa9Y.jpg?size=1280x720&amp;quality=95&amp;sign=dc12553df05efb05c656821b0a34561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71" r="8945"/>
                    <a:stretch/>
                  </pic:blipFill>
                  <pic:spPr bwMode="auto">
                    <a:xfrm>
                      <a:off x="0" y="0"/>
                      <a:ext cx="193357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1EA" w:rsidRDefault="009551EA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9551EA" w:rsidRPr="00450C99" w:rsidRDefault="009551EA" w:rsidP="00450C9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</w:p>
    <w:p w:rsidR="009551EA" w:rsidRDefault="009551EA" w:rsidP="00450C99">
      <w:pPr>
        <w:pStyle w:val="a3"/>
        <w:spacing w:before="0" w:beforeAutospacing="0" w:after="0" w:afterAutospacing="0"/>
        <w:ind w:firstLine="567"/>
        <w:rPr>
          <w:shd w:val="clear" w:color="auto" w:fill="FFFFFF"/>
        </w:rPr>
      </w:pPr>
    </w:p>
    <w:p w:rsidR="009551EA" w:rsidRDefault="009551EA" w:rsidP="00450C99">
      <w:pPr>
        <w:pStyle w:val="a3"/>
        <w:spacing w:before="0" w:beforeAutospacing="0" w:after="0" w:afterAutospacing="0"/>
        <w:ind w:firstLine="567"/>
        <w:rPr>
          <w:shd w:val="clear" w:color="auto" w:fill="FFFFFF"/>
        </w:rPr>
      </w:pPr>
    </w:p>
    <w:p w:rsidR="009551EA" w:rsidRDefault="009551EA" w:rsidP="00450C99">
      <w:pPr>
        <w:pStyle w:val="a3"/>
        <w:spacing w:before="0" w:beforeAutospacing="0" w:after="0" w:afterAutospacing="0"/>
        <w:ind w:firstLine="567"/>
        <w:rPr>
          <w:shd w:val="clear" w:color="auto" w:fill="FFFFFF"/>
        </w:rPr>
      </w:pPr>
    </w:p>
    <w:p w:rsidR="009551EA" w:rsidRDefault="009551EA" w:rsidP="00450C99">
      <w:pPr>
        <w:pStyle w:val="a3"/>
        <w:spacing w:before="0" w:beforeAutospacing="0" w:after="0" w:afterAutospacing="0"/>
        <w:ind w:firstLine="567"/>
        <w:rPr>
          <w:shd w:val="clear" w:color="auto" w:fill="FFFFFF"/>
        </w:rPr>
      </w:pPr>
    </w:p>
    <w:p w:rsidR="009551EA" w:rsidRDefault="009551EA" w:rsidP="00450C99">
      <w:pPr>
        <w:pStyle w:val="a3"/>
        <w:spacing w:before="0" w:beforeAutospacing="0" w:after="0" w:afterAutospacing="0"/>
        <w:ind w:firstLine="567"/>
        <w:rPr>
          <w:shd w:val="clear" w:color="auto" w:fill="FFFFFF"/>
        </w:rPr>
      </w:pPr>
    </w:p>
    <w:p w:rsidR="009551EA" w:rsidRDefault="009551EA" w:rsidP="00450C99">
      <w:pPr>
        <w:pStyle w:val="a3"/>
        <w:spacing w:before="0" w:beforeAutospacing="0" w:after="0" w:afterAutospacing="0"/>
        <w:ind w:firstLine="567"/>
        <w:rPr>
          <w:shd w:val="clear" w:color="auto" w:fill="FFFFFF"/>
        </w:rPr>
      </w:pPr>
    </w:p>
    <w:p w:rsidR="009551EA" w:rsidRDefault="009551EA" w:rsidP="00450C99">
      <w:pPr>
        <w:pStyle w:val="a3"/>
        <w:spacing w:before="0" w:beforeAutospacing="0" w:after="0" w:afterAutospacing="0"/>
        <w:ind w:firstLine="567"/>
        <w:rPr>
          <w:shd w:val="clear" w:color="auto" w:fill="FFFFFF"/>
        </w:rPr>
      </w:pPr>
    </w:p>
    <w:p w:rsidR="006B0020" w:rsidRDefault="006B0020" w:rsidP="00205030">
      <w:pPr>
        <w:pStyle w:val="a3"/>
        <w:spacing w:before="0" w:beforeAutospacing="0" w:after="0" w:afterAutospacing="0"/>
        <w:ind w:firstLine="567"/>
        <w:rPr>
          <w:shd w:val="clear" w:color="auto" w:fill="FFFFFF"/>
        </w:rPr>
      </w:pPr>
    </w:p>
    <w:p w:rsidR="00205030" w:rsidRPr="00205030" w:rsidRDefault="00155AF0" w:rsidP="00DC6C29">
      <w:pPr>
        <w:pStyle w:val="a3"/>
        <w:spacing w:before="0" w:beforeAutospacing="0" w:after="0" w:afterAutospacing="0"/>
        <w:ind w:firstLine="567"/>
        <w:jc w:val="both"/>
        <w:rPr>
          <w:rStyle w:val="a6"/>
          <w:b w:val="0"/>
          <w:bCs w:val="0"/>
        </w:rPr>
      </w:pPr>
      <w:r w:rsidRPr="00450C99">
        <w:rPr>
          <w:shd w:val="clear" w:color="auto" w:fill="FFFFFF"/>
        </w:rPr>
        <w:t>Подводя краткий итог</w:t>
      </w:r>
      <w:r w:rsidR="008C283D" w:rsidRPr="00450C99">
        <w:rPr>
          <w:shd w:val="clear" w:color="auto" w:fill="FFFFFF"/>
        </w:rPr>
        <w:t>, мы можем с уверенностью сказать</w:t>
      </w:r>
      <w:r w:rsidR="001E2E13" w:rsidRPr="00450C99">
        <w:rPr>
          <w:shd w:val="clear" w:color="auto" w:fill="FFFFFF"/>
        </w:rPr>
        <w:t>, что</w:t>
      </w:r>
      <w:r w:rsidRPr="00450C99">
        <w:rPr>
          <w:shd w:val="clear" w:color="auto" w:fill="FFFFFF"/>
        </w:rPr>
        <w:t xml:space="preserve"> </w:t>
      </w:r>
      <w:r w:rsidR="001E2E13" w:rsidRPr="00450C99">
        <w:t>создание мини - музея</w:t>
      </w:r>
      <w:r w:rsidR="008C283D" w:rsidRPr="00450C99">
        <w:t xml:space="preserve"> в дошкольном учреждении предоставляет уникальную возможность приобщения детей к духовно-нравственным богатствам общества в процессе интересной деятельности.</w:t>
      </w:r>
      <w:r w:rsidR="008C283D" w:rsidRPr="00450C99">
        <w:rPr>
          <w:shd w:val="clear" w:color="auto" w:fill="FFFFFF"/>
        </w:rPr>
        <w:t xml:space="preserve"> </w:t>
      </w:r>
      <w:r w:rsidR="001E2E13" w:rsidRPr="00450C99">
        <w:rPr>
          <w:shd w:val="clear" w:color="auto" w:fill="FFFFFF"/>
        </w:rPr>
        <w:t xml:space="preserve">И является инструментом </w:t>
      </w:r>
      <w:r w:rsidR="001E2E13" w:rsidRPr="00450C99">
        <w:t xml:space="preserve">в сфере личностного воспитания детей. </w:t>
      </w:r>
      <w:r w:rsidR="008C283D" w:rsidRPr="00450C99">
        <w:rPr>
          <w:shd w:val="clear" w:color="auto" w:fill="FFFFFF"/>
        </w:rPr>
        <w:t>Здесь происходит рождение гражданских чувств, мыслей, приобретение характерных черт национального характера, осознание своей национальной принадлежности и причастности к культуре.</w:t>
      </w:r>
    </w:p>
    <w:p w:rsidR="00E91BA4" w:rsidRPr="00407576" w:rsidRDefault="00E91BA4" w:rsidP="00F87BFE">
      <w:pPr>
        <w:pStyle w:val="a7"/>
        <w:shd w:val="clear" w:color="auto" w:fill="FFFFFF"/>
        <w:spacing w:after="0" w:line="240" w:lineRule="auto"/>
        <w:ind w:left="993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0C1D" w:rsidRPr="00C622A5" w:rsidRDefault="00150C1D" w:rsidP="00D173E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E91BA4" w:rsidRDefault="00E91BA4" w:rsidP="00205030">
      <w:pPr>
        <w:pStyle w:val="a3"/>
        <w:shd w:val="clear" w:color="auto" w:fill="FFFFFF"/>
        <w:spacing w:before="0" w:beforeAutospacing="0" w:after="0" w:afterAutospacing="0"/>
        <w:jc w:val="center"/>
        <w:rPr>
          <w:rStyle w:val="a6"/>
          <w:bCs w:val="0"/>
        </w:rPr>
      </w:pPr>
      <w:r w:rsidRPr="00E32B67">
        <w:rPr>
          <w:rStyle w:val="a6"/>
          <w:bCs w:val="0"/>
        </w:rPr>
        <w:t>Список литературы</w:t>
      </w:r>
    </w:p>
    <w:p w:rsidR="00205030" w:rsidRDefault="00205030" w:rsidP="00E91BA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Cs w:val="0"/>
        </w:rPr>
      </w:pPr>
    </w:p>
    <w:p w:rsidR="00205030" w:rsidRDefault="00205030" w:rsidP="0020503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407576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1.</w:t>
      </w:r>
      <w:r w:rsidRPr="004075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7576">
        <w:rPr>
          <w:rFonts w:ascii="Times New Roman" w:hAnsi="Times New Roman" w:cs="Times New Roman"/>
          <w:sz w:val="24"/>
          <w:szCs w:val="24"/>
        </w:rPr>
        <w:t>Алябьева</w:t>
      </w:r>
      <w:proofErr w:type="spellEnd"/>
      <w:r w:rsidRPr="00407576">
        <w:rPr>
          <w:rFonts w:ascii="Times New Roman" w:hAnsi="Times New Roman" w:cs="Times New Roman"/>
          <w:sz w:val="24"/>
          <w:szCs w:val="24"/>
        </w:rPr>
        <w:t xml:space="preserve">, Е.А. Нравственно-этические беседы и игры с </w:t>
      </w:r>
      <w:proofErr w:type="gramStart"/>
      <w:r w:rsidRPr="00407576">
        <w:rPr>
          <w:rFonts w:ascii="Times New Roman" w:hAnsi="Times New Roman" w:cs="Times New Roman"/>
          <w:sz w:val="24"/>
          <w:szCs w:val="24"/>
        </w:rPr>
        <w:t>дошкольниками.-</w:t>
      </w:r>
      <w:proofErr w:type="gramEnd"/>
      <w:r w:rsidRPr="00407576">
        <w:rPr>
          <w:rFonts w:ascii="Times New Roman" w:hAnsi="Times New Roman" w:cs="Times New Roman"/>
          <w:sz w:val="24"/>
          <w:szCs w:val="24"/>
        </w:rPr>
        <w:t xml:space="preserve"> М.: ТЦ Сфера,2003.-128с</w:t>
      </w:r>
    </w:p>
    <w:p w:rsidR="00205030" w:rsidRDefault="00205030" w:rsidP="00205030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Style w:val="a6"/>
          <w:rFonts w:ascii="Times New Roman" w:hAnsi="Times New Roman"/>
          <w:b w:val="0"/>
          <w:bCs w:val="0"/>
          <w:sz w:val="24"/>
          <w:szCs w:val="24"/>
        </w:rPr>
        <w:t>2</w:t>
      </w:r>
      <w:r w:rsidRPr="00E32B67">
        <w:rPr>
          <w:rStyle w:val="a6"/>
          <w:rFonts w:ascii="Times New Roman" w:hAnsi="Times New Roman"/>
          <w:b w:val="0"/>
          <w:bCs w:val="0"/>
          <w:sz w:val="24"/>
          <w:szCs w:val="24"/>
        </w:rPr>
        <w:t>.</w:t>
      </w:r>
      <w:r w:rsidR="00D73B7A" w:rsidRPr="00D73B7A">
        <w:rPr>
          <w:rFonts w:ascii="Times New Roman" w:hAnsi="Times New Roman"/>
          <w:sz w:val="24"/>
          <w:szCs w:val="24"/>
        </w:rPr>
        <w:t xml:space="preserve"> </w:t>
      </w:r>
      <w:r w:rsidR="00D73B7A" w:rsidRPr="00E32B67">
        <w:rPr>
          <w:rFonts w:ascii="Times New Roman" w:hAnsi="Times New Roman"/>
          <w:sz w:val="24"/>
          <w:szCs w:val="24"/>
        </w:rPr>
        <w:t>Безрукова</w:t>
      </w:r>
      <w:r w:rsidR="00D73B7A">
        <w:rPr>
          <w:rFonts w:ascii="Times New Roman" w:hAnsi="Times New Roman"/>
          <w:sz w:val="24"/>
          <w:szCs w:val="24"/>
        </w:rPr>
        <w:t xml:space="preserve"> </w:t>
      </w:r>
      <w:r w:rsidRPr="00E32B67">
        <w:rPr>
          <w:rFonts w:ascii="Times New Roman" w:hAnsi="Times New Roman"/>
          <w:sz w:val="24"/>
          <w:szCs w:val="24"/>
        </w:rPr>
        <w:t xml:space="preserve">М. И. Музейная педагогика в системе дошкольного образования и воспитания / М. И. Безрукова, Н. Н. Волкова. // Образование и воспитание. — 2018. — № 3 (18). — С. 9-11. Режим доступа: </w:t>
      </w:r>
    </w:p>
    <w:p w:rsidR="00205030" w:rsidRPr="00E32B67" w:rsidRDefault="005863C6" w:rsidP="00D73B7A">
      <w:pPr>
        <w:spacing w:after="0" w:line="240" w:lineRule="auto"/>
        <w:rPr>
          <w:rFonts w:ascii="Times New Roman" w:hAnsi="Times New Roman"/>
          <w:sz w:val="24"/>
          <w:szCs w:val="24"/>
        </w:rPr>
      </w:pPr>
      <w:hyperlink r:id="rId33" w:history="1">
        <w:r w:rsidR="00205030" w:rsidRPr="00E32B67">
          <w:rPr>
            <w:rStyle w:val="a8"/>
            <w:sz w:val="24"/>
            <w:szCs w:val="24"/>
          </w:rPr>
          <w:t>https://co953sv.mskobr.ru/users_files/sch953do3/files/rol_muzejnoj_pedagogiki.pdf</w:t>
        </w:r>
      </w:hyperlink>
    </w:p>
    <w:p w:rsidR="00205030" w:rsidRDefault="00205030" w:rsidP="002050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407576">
        <w:rPr>
          <w:rStyle w:val="a6"/>
          <w:b w:val="0"/>
          <w:bCs w:val="0"/>
        </w:rPr>
        <w:t>3.</w:t>
      </w:r>
      <w:r w:rsidR="00D73B7A">
        <w:t xml:space="preserve"> </w:t>
      </w:r>
      <w:r w:rsidRPr="00407576">
        <w:rPr>
          <w:shd w:val="clear" w:color="auto" w:fill="FFFFFF"/>
        </w:rPr>
        <w:t xml:space="preserve">Детские народные подвижные игры: Книга для воспитателей дет. сада и родителей/Сост. А.В. </w:t>
      </w:r>
      <w:proofErr w:type="spellStart"/>
      <w:r w:rsidRPr="00407576">
        <w:rPr>
          <w:shd w:val="clear" w:color="auto" w:fill="FFFFFF"/>
        </w:rPr>
        <w:t>Кенеман</w:t>
      </w:r>
      <w:proofErr w:type="spellEnd"/>
      <w:r w:rsidRPr="00407576">
        <w:rPr>
          <w:shd w:val="clear" w:color="auto" w:fill="FFFFFF"/>
        </w:rPr>
        <w:t xml:space="preserve">, Т.И. Осокина. – 2-е изд., </w:t>
      </w:r>
      <w:proofErr w:type="spellStart"/>
      <w:proofErr w:type="gramStart"/>
      <w:r w:rsidRPr="00407576">
        <w:rPr>
          <w:shd w:val="clear" w:color="auto" w:fill="FFFFFF"/>
        </w:rPr>
        <w:t>дораб</w:t>
      </w:r>
      <w:proofErr w:type="spellEnd"/>
      <w:r w:rsidRPr="00407576">
        <w:rPr>
          <w:shd w:val="clear" w:color="auto" w:fill="FFFFFF"/>
        </w:rPr>
        <w:t>.-</w:t>
      </w:r>
      <w:proofErr w:type="gramEnd"/>
      <w:r w:rsidRPr="00407576">
        <w:rPr>
          <w:shd w:val="clear" w:color="auto" w:fill="FFFFFF"/>
        </w:rPr>
        <w:t>М.: Просвещение, ВЛАДОС, 1995.</w:t>
      </w:r>
    </w:p>
    <w:p w:rsidR="00205030" w:rsidRPr="00205030" w:rsidRDefault="00205030" w:rsidP="00205030">
      <w:pPr>
        <w:spacing w:after="4" w:line="23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5030">
        <w:rPr>
          <w:rFonts w:ascii="Times New Roman" w:hAnsi="Times New Roman" w:cs="Times New Roman"/>
          <w:sz w:val="24"/>
          <w:szCs w:val="24"/>
        </w:rPr>
        <w:t xml:space="preserve">4. Зубова, Е.И., Коваленко, Е.М. Музейная педагогика и ее образовательные возможности в личностном воспитании обучающихся [Текст] / Е.И. Зубова, Е.М. Коваленко // Академический вестник Академии социального управления. – 2017. – №1 (23). – С. 26-31. </w:t>
      </w:r>
    </w:p>
    <w:p w:rsidR="00D73B7A" w:rsidRDefault="00205030" w:rsidP="00205030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>
        <w:t>5</w:t>
      </w:r>
      <w:r w:rsidRPr="00407576">
        <w:t xml:space="preserve">. </w:t>
      </w:r>
      <w:r w:rsidRPr="00407576">
        <w:rPr>
          <w:shd w:val="clear" w:color="auto" w:fill="FFFFFF"/>
        </w:rPr>
        <w:t>Коваленко Е. М., канд. психол. наук «Воспитывающий потенциал среды дошкольной образовательной организации»; ГБОУ ВО МО «Академия социального управления», Россия, г.Москва.</w:t>
      </w:r>
      <w:r w:rsidRPr="00407576">
        <w:t xml:space="preserve"> </w:t>
      </w:r>
      <w:r w:rsidRPr="00407576">
        <w:rPr>
          <w:shd w:val="clear" w:color="auto" w:fill="FFFFFF"/>
        </w:rPr>
        <w:t>Сборник научных трудов и материалов научно-практических конференций, выпуск 3, часть 2, стр. 389-393.</w:t>
      </w:r>
      <w:r w:rsidRPr="00205030">
        <w:t xml:space="preserve"> </w:t>
      </w:r>
      <w:r w:rsidR="00D73B7A">
        <w:t>Режим доступа:</w:t>
      </w:r>
    </w:p>
    <w:p w:rsidR="00205030" w:rsidRPr="00205030" w:rsidRDefault="00205030" w:rsidP="00D73B7A">
      <w:pPr>
        <w:pStyle w:val="a3"/>
        <w:shd w:val="clear" w:color="auto" w:fill="FFFFFF"/>
        <w:spacing w:before="0" w:beforeAutospacing="0" w:after="0" w:afterAutospacing="0"/>
        <w:jc w:val="both"/>
        <w:rPr>
          <w:color w:val="555555"/>
          <w:shd w:val="clear" w:color="auto" w:fill="FFFFFF"/>
        </w:rPr>
      </w:pPr>
      <w:r w:rsidRPr="00407576">
        <w:rPr>
          <w:shd w:val="clear" w:color="auto" w:fill="FFFFFF"/>
        </w:rPr>
        <w:t xml:space="preserve"> </w:t>
      </w:r>
      <w:hyperlink r:id="rId34" w:history="1">
        <w:r w:rsidRPr="00C622A5">
          <w:rPr>
            <w:rStyle w:val="a8"/>
            <w:shd w:val="clear" w:color="auto" w:fill="FFFFFF"/>
          </w:rPr>
          <w:t>https://cyberleninka.ru/article/n/realizatsiya-aspektov-vospitaniya-v-doshkolnoy-organizatsii.pdf</w:t>
        </w:r>
      </w:hyperlink>
    </w:p>
    <w:p w:rsidR="00205030" w:rsidRDefault="00205030" w:rsidP="0020503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>
        <w:t>6</w:t>
      </w:r>
      <w:r w:rsidRPr="00407576">
        <w:t>. Коломийченко Л. В. Дорогою добра: Концепция и программа социально-коммуникативного развития и социального воспитания дошкольников. М.: ТЦ Сфера, 2015. </w:t>
      </w:r>
    </w:p>
    <w:p w:rsidR="00E91BA4" w:rsidRPr="00205030" w:rsidRDefault="00205030" w:rsidP="00D73B7A">
      <w:pPr>
        <w:pStyle w:val="a3"/>
        <w:shd w:val="clear" w:color="auto" w:fill="FFFFFF"/>
        <w:spacing w:before="0" w:beforeAutospacing="0" w:after="0" w:afterAutospacing="0"/>
        <w:ind w:firstLine="567"/>
        <w:rPr>
          <w:rStyle w:val="a6"/>
          <w:b w:val="0"/>
          <w:bCs w:val="0"/>
          <w:shd w:val="clear" w:color="auto" w:fill="FFFFFF"/>
        </w:rPr>
      </w:pPr>
      <w:r>
        <w:rPr>
          <w:rStyle w:val="a6"/>
          <w:b w:val="0"/>
          <w:bCs w:val="0"/>
        </w:rPr>
        <w:t>7</w:t>
      </w:r>
      <w:r w:rsidR="00E91BA4" w:rsidRPr="00E32B67">
        <w:rPr>
          <w:rStyle w:val="a6"/>
          <w:b w:val="0"/>
          <w:bCs w:val="0"/>
        </w:rPr>
        <w:t>.</w:t>
      </w:r>
      <w:r w:rsidR="00E91BA4" w:rsidRPr="00E32B67">
        <w:t xml:space="preserve"> </w:t>
      </w:r>
      <w:r w:rsidR="00E91BA4" w:rsidRPr="00E32B67">
        <w:rPr>
          <w:rStyle w:val="a6"/>
          <w:b w:val="0"/>
          <w:bCs w:val="0"/>
        </w:rPr>
        <w:t>Пискунова С.М.</w:t>
      </w:r>
      <w:r w:rsidR="00E91BA4" w:rsidRPr="00E32B67">
        <w:t xml:space="preserve"> </w:t>
      </w:r>
      <w:r w:rsidR="00E91BA4" w:rsidRPr="00E32B67">
        <w:rPr>
          <w:rStyle w:val="a6"/>
          <w:b w:val="0"/>
          <w:bCs w:val="0"/>
        </w:rPr>
        <w:t>"Музейная педагогика в ДОУ: новые подходы в организации мини- музеев". Дошкольное образование». – 2021. Режим доступа :</w:t>
      </w:r>
      <w:r w:rsidR="00E91BA4" w:rsidRPr="00E32B67">
        <w:t xml:space="preserve"> </w:t>
      </w:r>
      <w:hyperlink r:id="rId35" w:history="1">
        <w:r w:rsidR="00E91BA4" w:rsidRPr="00E32B67">
          <w:rPr>
            <w:rStyle w:val="a8"/>
          </w:rPr>
          <w:t>https://slovopedagoga.ru/servisy/publik/publ?id=17475</w:t>
        </w:r>
      </w:hyperlink>
    </w:p>
    <w:p w:rsidR="00DB379D" w:rsidRPr="0048196F" w:rsidRDefault="00DB37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B379D" w:rsidRPr="0048196F" w:rsidSect="0048196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5409C"/>
    <w:multiLevelType w:val="hybridMultilevel"/>
    <w:tmpl w:val="9D7C111E"/>
    <w:lvl w:ilvl="0" w:tplc="21CCF8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77420BE"/>
    <w:multiLevelType w:val="hybridMultilevel"/>
    <w:tmpl w:val="92262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938DD"/>
    <w:multiLevelType w:val="hybridMultilevel"/>
    <w:tmpl w:val="D8BA0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07630"/>
    <w:multiLevelType w:val="hybridMultilevel"/>
    <w:tmpl w:val="A880C95E"/>
    <w:lvl w:ilvl="0" w:tplc="C70EE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58C8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46C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4A3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8C7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2EA5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242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4E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3C0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E71F85"/>
    <w:multiLevelType w:val="hybridMultilevel"/>
    <w:tmpl w:val="EFA8B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06E18"/>
    <w:multiLevelType w:val="hybridMultilevel"/>
    <w:tmpl w:val="7EA854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C57331"/>
    <w:multiLevelType w:val="hybridMultilevel"/>
    <w:tmpl w:val="0BAAB376"/>
    <w:lvl w:ilvl="0" w:tplc="21CCDB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EE4090"/>
    <w:multiLevelType w:val="hybridMultilevel"/>
    <w:tmpl w:val="3948FAB4"/>
    <w:lvl w:ilvl="0" w:tplc="94503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ABD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707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80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6E4D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121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2A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5C6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20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B8343A8"/>
    <w:multiLevelType w:val="hybridMultilevel"/>
    <w:tmpl w:val="8B5CB0CA"/>
    <w:lvl w:ilvl="0" w:tplc="B23C580E">
      <w:start w:val="1"/>
      <w:numFmt w:val="decimal"/>
      <w:lvlText w:val="%1.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40027E8">
      <w:start w:val="1"/>
      <w:numFmt w:val="lowerLetter"/>
      <w:lvlText w:val="%2"/>
      <w:lvlJc w:val="left"/>
      <w:pPr>
        <w:ind w:left="1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97E734E">
      <w:start w:val="1"/>
      <w:numFmt w:val="lowerRoman"/>
      <w:lvlText w:val="%3"/>
      <w:lvlJc w:val="left"/>
      <w:pPr>
        <w:ind w:left="2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342166C">
      <w:start w:val="1"/>
      <w:numFmt w:val="decimal"/>
      <w:lvlText w:val="%4"/>
      <w:lvlJc w:val="left"/>
      <w:pPr>
        <w:ind w:left="2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ED0B43E">
      <w:start w:val="1"/>
      <w:numFmt w:val="lowerLetter"/>
      <w:lvlText w:val="%5"/>
      <w:lvlJc w:val="left"/>
      <w:pPr>
        <w:ind w:left="3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1785AC6">
      <w:start w:val="1"/>
      <w:numFmt w:val="lowerRoman"/>
      <w:lvlText w:val="%6"/>
      <w:lvlJc w:val="left"/>
      <w:pPr>
        <w:ind w:left="4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6169C32">
      <w:start w:val="1"/>
      <w:numFmt w:val="decimal"/>
      <w:lvlText w:val="%7"/>
      <w:lvlJc w:val="left"/>
      <w:pPr>
        <w:ind w:left="5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D9A65D30">
      <w:start w:val="1"/>
      <w:numFmt w:val="lowerLetter"/>
      <w:lvlText w:val="%8"/>
      <w:lvlJc w:val="left"/>
      <w:pPr>
        <w:ind w:left="5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182910E">
      <w:start w:val="1"/>
      <w:numFmt w:val="lowerRoman"/>
      <w:lvlText w:val="%9"/>
      <w:lvlJc w:val="left"/>
      <w:pPr>
        <w:ind w:left="6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6A8"/>
    <w:rsid w:val="000136C4"/>
    <w:rsid w:val="00064F1B"/>
    <w:rsid w:val="000B79A1"/>
    <w:rsid w:val="000D0C98"/>
    <w:rsid w:val="000D21F0"/>
    <w:rsid w:val="000D7876"/>
    <w:rsid w:val="00146323"/>
    <w:rsid w:val="00150C1D"/>
    <w:rsid w:val="00152346"/>
    <w:rsid w:val="00155AF0"/>
    <w:rsid w:val="00157486"/>
    <w:rsid w:val="001679AA"/>
    <w:rsid w:val="0019013B"/>
    <w:rsid w:val="001E2E13"/>
    <w:rsid w:val="001E5886"/>
    <w:rsid w:val="00205030"/>
    <w:rsid w:val="0022418D"/>
    <w:rsid w:val="00234701"/>
    <w:rsid w:val="002C4D60"/>
    <w:rsid w:val="00332199"/>
    <w:rsid w:val="003F2A8D"/>
    <w:rsid w:val="00407576"/>
    <w:rsid w:val="00433EE8"/>
    <w:rsid w:val="00450C99"/>
    <w:rsid w:val="0048196F"/>
    <w:rsid w:val="004A396A"/>
    <w:rsid w:val="004C6E22"/>
    <w:rsid w:val="00521A50"/>
    <w:rsid w:val="00522E14"/>
    <w:rsid w:val="00564D9E"/>
    <w:rsid w:val="005863C6"/>
    <w:rsid w:val="00596F3B"/>
    <w:rsid w:val="005E1E06"/>
    <w:rsid w:val="00605EBD"/>
    <w:rsid w:val="006347F5"/>
    <w:rsid w:val="00645AC9"/>
    <w:rsid w:val="0067252F"/>
    <w:rsid w:val="006B0020"/>
    <w:rsid w:val="006E6BC7"/>
    <w:rsid w:val="00732504"/>
    <w:rsid w:val="007428FF"/>
    <w:rsid w:val="007E1E80"/>
    <w:rsid w:val="008012FB"/>
    <w:rsid w:val="00814E68"/>
    <w:rsid w:val="00821E9C"/>
    <w:rsid w:val="00841944"/>
    <w:rsid w:val="00853477"/>
    <w:rsid w:val="00860DB7"/>
    <w:rsid w:val="00874CEE"/>
    <w:rsid w:val="00886DB0"/>
    <w:rsid w:val="008A5F12"/>
    <w:rsid w:val="008C283D"/>
    <w:rsid w:val="008C4686"/>
    <w:rsid w:val="008F49C0"/>
    <w:rsid w:val="00901B30"/>
    <w:rsid w:val="009551EA"/>
    <w:rsid w:val="009640DE"/>
    <w:rsid w:val="0097754A"/>
    <w:rsid w:val="009879E7"/>
    <w:rsid w:val="009A49E4"/>
    <w:rsid w:val="009E1FF1"/>
    <w:rsid w:val="009F0518"/>
    <w:rsid w:val="00A13809"/>
    <w:rsid w:val="00A13FA5"/>
    <w:rsid w:val="00A15E45"/>
    <w:rsid w:val="00A307F2"/>
    <w:rsid w:val="00A3755F"/>
    <w:rsid w:val="00A42C50"/>
    <w:rsid w:val="00A55BE1"/>
    <w:rsid w:val="00A663FA"/>
    <w:rsid w:val="00B5699E"/>
    <w:rsid w:val="00B809AD"/>
    <w:rsid w:val="00B80F52"/>
    <w:rsid w:val="00BE5C55"/>
    <w:rsid w:val="00BF69FE"/>
    <w:rsid w:val="00C415EB"/>
    <w:rsid w:val="00C622A5"/>
    <w:rsid w:val="00C72EDC"/>
    <w:rsid w:val="00C84A48"/>
    <w:rsid w:val="00C8607B"/>
    <w:rsid w:val="00CA27B0"/>
    <w:rsid w:val="00CC0BC8"/>
    <w:rsid w:val="00CE09D1"/>
    <w:rsid w:val="00CF0B28"/>
    <w:rsid w:val="00D173E2"/>
    <w:rsid w:val="00D437E3"/>
    <w:rsid w:val="00D646A8"/>
    <w:rsid w:val="00D73B7A"/>
    <w:rsid w:val="00D8212E"/>
    <w:rsid w:val="00DA4D6D"/>
    <w:rsid w:val="00DB379D"/>
    <w:rsid w:val="00DB7F8E"/>
    <w:rsid w:val="00DC6C29"/>
    <w:rsid w:val="00DE4FB2"/>
    <w:rsid w:val="00E14022"/>
    <w:rsid w:val="00E7159E"/>
    <w:rsid w:val="00E91BA4"/>
    <w:rsid w:val="00F07AA9"/>
    <w:rsid w:val="00F144AD"/>
    <w:rsid w:val="00F35B17"/>
    <w:rsid w:val="00F57866"/>
    <w:rsid w:val="00F77DD2"/>
    <w:rsid w:val="00F77EF6"/>
    <w:rsid w:val="00F87BFE"/>
    <w:rsid w:val="00FB1FE6"/>
    <w:rsid w:val="00FF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DEBC04-3726-43F8-8FC9-6C0EDD68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196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470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77E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19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679AA"/>
  </w:style>
  <w:style w:type="paragraph" w:customStyle="1" w:styleId="c0">
    <w:name w:val="c0"/>
    <w:basedOn w:val="a"/>
    <w:rsid w:val="00167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c6">
    <w:name w:val="c1 c6"/>
    <w:basedOn w:val="a0"/>
    <w:rsid w:val="00DB7F8E"/>
  </w:style>
  <w:style w:type="paragraph" w:styleId="a4">
    <w:name w:val="Balloon Text"/>
    <w:basedOn w:val="a"/>
    <w:link w:val="a5"/>
    <w:uiPriority w:val="99"/>
    <w:semiHidden/>
    <w:unhideWhenUsed/>
    <w:rsid w:val="00CF0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0B2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D173E2"/>
    <w:rPr>
      <w:b/>
      <w:bCs/>
    </w:rPr>
  </w:style>
  <w:style w:type="paragraph" w:styleId="a7">
    <w:name w:val="List Paragraph"/>
    <w:basedOn w:val="a"/>
    <w:uiPriority w:val="34"/>
    <w:qFormat/>
    <w:rsid w:val="0015748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F77DD2"/>
    <w:rPr>
      <w:color w:val="0000FF"/>
      <w:u w:val="single"/>
    </w:rPr>
  </w:style>
  <w:style w:type="paragraph" w:customStyle="1" w:styleId="c15">
    <w:name w:val="c15"/>
    <w:basedOn w:val="a"/>
    <w:rsid w:val="00F77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7E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FollowedHyperlink"/>
    <w:basedOn w:val="a0"/>
    <w:uiPriority w:val="99"/>
    <w:semiHidden/>
    <w:unhideWhenUsed/>
    <w:rsid w:val="00CE09D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3470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s://cyberleninka.ru/article/n/realizatsiya-aspektov-vospitaniya-v-doshkolnoy-organizatsii.pdf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8.jpeg"/><Relationship Id="rId33" Type="http://schemas.openxmlformats.org/officeDocument/2006/relationships/hyperlink" Target="https://co953sv.mskobr.ru/users_files/sch953do3/files/rol_muzejnoj_pedagogiki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slovopedagoga.ru/servisy/publik/publ?id=174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DEC9C-BCEA-4587-8E0E-C9DCE1BD2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1786</TotalTime>
  <Pages>1</Pages>
  <Words>1410</Words>
  <Characters>8039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катаева</cp:lastModifiedBy>
  <cp:revision>48</cp:revision>
  <dcterms:created xsi:type="dcterms:W3CDTF">2022-06-18T09:43:00Z</dcterms:created>
  <dcterms:modified xsi:type="dcterms:W3CDTF">2023-06-29T08:08:00Z</dcterms:modified>
</cp:coreProperties>
</file>