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9B" w:rsidRDefault="004D009B" w:rsidP="004D009B">
      <w:pPr>
        <w:pStyle w:val="9"/>
        <w:numPr>
          <w:ilvl w:val="8"/>
          <w:numId w:val="1"/>
        </w:numPr>
        <w:tabs>
          <w:tab w:val="left" w:pos="0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D009B" w:rsidRDefault="00E01AB0" w:rsidP="004D009B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009B">
        <w:rPr>
          <w:b/>
          <w:sz w:val="28"/>
          <w:szCs w:val="28"/>
        </w:rPr>
        <w:t xml:space="preserve">профессионального педагогического объединения </w:t>
      </w:r>
    </w:p>
    <w:p w:rsidR="004D009B" w:rsidRDefault="005D04F4" w:rsidP="004D009B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музыкальных руководителей «МУЗ ТС</w:t>
      </w:r>
      <w:r w:rsidR="004D009B">
        <w:rPr>
          <w:b/>
          <w:sz w:val="28"/>
          <w:szCs w:val="28"/>
        </w:rPr>
        <w:t>»</w:t>
      </w:r>
    </w:p>
    <w:p w:rsidR="00F44567" w:rsidRDefault="00F44567" w:rsidP="004D009B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Добрянского муниципального района</w:t>
      </w:r>
    </w:p>
    <w:p w:rsidR="004D009B" w:rsidRDefault="004D009B" w:rsidP="004D009B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4D009B" w:rsidRDefault="004D009B" w:rsidP="004D009B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4D009B" w:rsidRDefault="004D009B" w:rsidP="004D009B">
      <w:pPr>
        <w:spacing w:line="276" w:lineRule="auto"/>
        <w:ind w:right="850" w:firstLine="3960"/>
        <w:rPr>
          <w:sz w:val="24"/>
          <w:szCs w:val="24"/>
        </w:rPr>
      </w:pPr>
    </w:p>
    <w:p w:rsidR="004D009B" w:rsidRDefault="004967FC" w:rsidP="004D009B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bookmarkStart w:id="0" w:name="_GoBack"/>
      <w:bookmarkEnd w:id="0"/>
      <w:r w:rsidR="004D009B">
        <w:rPr>
          <w:b/>
          <w:sz w:val="24"/>
          <w:szCs w:val="24"/>
        </w:rPr>
        <w:t>остав ППО</w:t>
      </w:r>
    </w:p>
    <w:p w:rsidR="004D009B" w:rsidRDefault="004D009B" w:rsidP="004D009B">
      <w:pPr>
        <w:spacing w:line="276" w:lineRule="auto"/>
        <w:ind w:right="850"/>
        <w:rPr>
          <w:b/>
          <w:sz w:val="24"/>
          <w:szCs w:val="24"/>
        </w:rPr>
      </w:pPr>
    </w:p>
    <w:p w:rsidR="004D009B" w:rsidRDefault="004D009B" w:rsidP="004D009B">
      <w:pPr>
        <w:spacing w:line="276" w:lineRule="auto"/>
        <w:ind w:right="850"/>
        <w:rPr>
          <w:sz w:val="24"/>
          <w:szCs w:val="24"/>
        </w:rPr>
      </w:pPr>
      <w:r>
        <w:rPr>
          <w:b/>
          <w:sz w:val="24"/>
          <w:szCs w:val="24"/>
        </w:rPr>
        <w:t>Руководитель:</w:t>
      </w:r>
      <w:r>
        <w:rPr>
          <w:sz w:val="24"/>
          <w:szCs w:val="24"/>
        </w:rPr>
        <w:t xml:space="preserve"> </w:t>
      </w:r>
      <w:r w:rsidR="005D04F4">
        <w:rPr>
          <w:sz w:val="24"/>
          <w:szCs w:val="24"/>
        </w:rPr>
        <w:t xml:space="preserve"> Бойко Татьяна Петровна</w:t>
      </w:r>
    </w:p>
    <w:p w:rsidR="004D009B" w:rsidRDefault="005D04F4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Образование:  среднее специальное</w:t>
      </w:r>
    </w:p>
    <w:p w:rsidR="004D009B" w:rsidRDefault="004D009B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Кв</w:t>
      </w:r>
      <w:r w:rsidR="005D04F4">
        <w:rPr>
          <w:sz w:val="24"/>
          <w:szCs w:val="24"/>
        </w:rPr>
        <w:t>алификационная категория: высшая</w:t>
      </w:r>
    </w:p>
    <w:p w:rsidR="004D009B" w:rsidRDefault="005D04F4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Педагогический стаж: 3</w:t>
      </w:r>
      <w:r w:rsidR="004D009B">
        <w:rPr>
          <w:sz w:val="24"/>
          <w:szCs w:val="24"/>
        </w:rPr>
        <w:t>2 года</w:t>
      </w:r>
    </w:p>
    <w:p w:rsidR="004D009B" w:rsidRDefault="004D009B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Место работы, должность: МАДОУ </w:t>
      </w:r>
      <w:r w:rsidR="005D04F4">
        <w:rPr>
          <w:sz w:val="24"/>
          <w:szCs w:val="24"/>
        </w:rPr>
        <w:t>«Центр развития ребёнка «</w:t>
      </w:r>
      <w:r>
        <w:rPr>
          <w:sz w:val="24"/>
          <w:szCs w:val="24"/>
        </w:rPr>
        <w:t>Д</w:t>
      </w:r>
      <w:r w:rsidR="005D04F4">
        <w:rPr>
          <w:sz w:val="24"/>
          <w:szCs w:val="24"/>
        </w:rPr>
        <w:t>етский сад № 11 г. Добрянки», музыкальный руководитель</w:t>
      </w:r>
    </w:p>
    <w:p w:rsidR="004D009B" w:rsidRDefault="004D009B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Домаш</w:t>
      </w:r>
      <w:r w:rsidR="003E7E4E">
        <w:rPr>
          <w:sz w:val="24"/>
          <w:szCs w:val="24"/>
        </w:rPr>
        <w:t>ний адрес: ул. Энгельса д. 6, кв. 148</w:t>
      </w:r>
    </w:p>
    <w:p w:rsidR="004D009B" w:rsidRDefault="003E7E4E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Телефоны: дом. </w:t>
      </w:r>
      <w:r w:rsidR="0094278D">
        <w:rPr>
          <w:sz w:val="24"/>
          <w:szCs w:val="24"/>
        </w:rPr>
        <w:t xml:space="preserve">8 </w:t>
      </w:r>
      <w:proofErr w:type="gramStart"/>
      <w:r w:rsidR="0094278D">
        <w:rPr>
          <w:sz w:val="24"/>
          <w:szCs w:val="24"/>
        </w:rPr>
        <w:t xml:space="preserve">( </w:t>
      </w:r>
      <w:proofErr w:type="gramEnd"/>
      <w:r w:rsidR="0094278D">
        <w:rPr>
          <w:sz w:val="24"/>
          <w:szCs w:val="24"/>
        </w:rPr>
        <w:t xml:space="preserve">342 65) </w:t>
      </w:r>
      <w:r>
        <w:rPr>
          <w:sz w:val="24"/>
          <w:szCs w:val="24"/>
        </w:rPr>
        <w:t>2-28-91, сот. 8-951-94-38-517</w:t>
      </w:r>
    </w:p>
    <w:p w:rsidR="003E7E4E" w:rsidRDefault="004D009B" w:rsidP="004D009B">
      <w:pPr>
        <w:spacing w:line="276" w:lineRule="auto"/>
        <w:ind w:right="850"/>
        <w:rPr>
          <w:sz w:val="24"/>
          <w:szCs w:val="24"/>
        </w:rPr>
      </w:pPr>
      <w:r>
        <w:rPr>
          <w:b/>
          <w:sz w:val="24"/>
          <w:szCs w:val="24"/>
        </w:rPr>
        <w:t>Педагоги:</w:t>
      </w:r>
      <w:r w:rsidR="003E7E4E">
        <w:rPr>
          <w:sz w:val="24"/>
          <w:szCs w:val="24"/>
        </w:rPr>
        <w:t xml:space="preserve"> 20 музыкальных руководителей ДОУ</w:t>
      </w:r>
    </w:p>
    <w:p w:rsidR="003E7E4E" w:rsidRDefault="003E7E4E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Дошкольные образовательные учреждения: </w:t>
      </w:r>
    </w:p>
    <w:p w:rsidR="004D009B" w:rsidRDefault="001A3F97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г. Добрянка  </w:t>
      </w:r>
      <w:r w:rsidR="003E7E4E">
        <w:rPr>
          <w:sz w:val="24"/>
          <w:szCs w:val="24"/>
        </w:rPr>
        <w:t>ДОУ</w:t>
      </w:r>
      <w:r>
        <w:rPr>
          <w:sz w:val="24"/>
          <w:szCs w:val="24"/>
        </w:rPr>
        <w:t xml:space="preserve"> №</w:t>
      </w:r>
      <w:r w:rsidR="003E7E4E">
        <w:rPr>
          <w:sz w:val="24"/>
          <w:szCs w:val="24"/>
        </w:rPr>
        <w:t>11 (1,</w:t>
      </w:r>
      <w:r>
        <w:rPr>
          <w:sz w:val="24"/>
          <w:szCs w:val="24"/>
        </w:rPr>
        <w:t xml:space="preserve"> </w:t>
      </w:r>
      <w:r w:rsidR="003E7E4E">
        <w:rPr>
          <w:sz w:val="24"/>
          <w:szCs w:val="24"/>
        </w:rPr>
        <w:t xml:space="preserve">2); </w:t>
      </w:r>
      <w:r>
        <w:rPr>
          <w:sz w:val="24"/>
          <w:szCs w:val="24"/>
        </w:rPr>
        <w:t>№</w:t>
      </w:r>
      <w:r w:rsidR="004D009B">
        <w:rPr>
          <w:sz w:val="24"/>
          <w:szCs w:val="24"/>
        </w:rPr>
        <w:t>15</w:t>
      </w:r>
      <w:r>
        <w:rPr>
          <w:sz w:val="24"/>
          <w:szCs w:val="24"/>
        </w:rPr>
        <w:t xml:space="preserve"> (1, 2); №16 (гл, 1, </w:t>
      </w:r>
      <w:r w:rsidR="003E7E4E">
        <w:rPr>
          <w:sz w:val="24"/>
          <w:szCs w:val="24"/>
        </w:rPr>
        <w:t>2</w:t>
      </w:r>
      <w:r>
        <w:rPr>
          <w:sz w:val="24"/>
          <w:szCs w:val="24"/>
        </w:rPr>
        <w:t xml:space="preserve">); </w:t>
      </w:r>
      <w:r w:rsidR="004D00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D009B">
        <w:rPr>
          <w:sz w:val="24"/>
          <w:szCs w:val="24"/>
        </w:rPr>
        <w:t>21</w:t>
      </w:r>
      <w:r>
        <w:rPr>
          <w:sz w:val="24"/>
          <w:szCs w:val="24"/>
        </w:rPr>
        <w:t xml:space="preserve"> (гл, 1, 2)</w:t>
      </w:r>
      <w:r w:rsidR="004D009B">
        <w:rPr>
          <w:sz w:val="24"/>
          <w:szCs w:val="24"/>
        </w:rPr>
        <w:t xml:space="preserve"> </w:t>
      </w:r>
    </w:p>
    <w:p w:rsidR="004D009B" w:rsidRDefault="001A3F97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Полазна</w:t>
      </w:r>
      <w:proofErr w:type="spellEnd"/>
      <w:r>
        <w:rPr>
          <w:sz w:val="24"/>
          <w:szCs w:val="24"/>
        </w:rPr>
        <w:t xml:space="preserve">  ДОУ № 2 </w:t>
      </w:r>
      <w:r w:rsidR="004D009B">
        <w:rPr>
          <w:sz w:val="24"/>
          <w:szCs w:val="24"/>
        </w:rPr>
        <w:t xml:space="preserve"> </w:t>
      </w:r>
      <w:r>
        <w:rPr>
          <w:sz w:val="24"/>
          <w:szCs w:val="24"/>
        </w:rPr>
        <w:t>(гл, 1, 2);  № 7</w:t>
      </w:r>
      <w:r w:rsidR="004D0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(гл, 1, 2)  </w:t>
      </w:r>
      <w:r w:rsidR="004D009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</w:t>
      </w:r>
    </w:p>
    <w:p w:rsidR="001A3F97" w:rsidRDefault="001A3F97" w:rsidP="004D009B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Дивья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Дивьинский</w:t>
      </w:r>
      <w:proofErr w:type="spellEnd"/>
      <w:r>
        <w:rPr>
          <w:sz w:val="24"/>
          <w:szCs w:val="24"/>
        </w:rPr>
        <w:t xml:space="preserve"> детский сад</w:t>
      </w:r>
    </w:p>
    <w:p w:rsidR="004D009B" w:rsidRDefault="004D009B" w:rsidP="004D009B">
      <w:pPr>
        <w:spacing w:line="276" w:lineRule="auto"/>
        <w:ind w:right="850" w:firstLine="284"/>
        <w:rPr>
          <w:sz w:val="24"/>
          <w:szCs w:val="24"/>
        </w:rPr>
      </w:pPr>
    </w:p>
    <w:p w:rsidR="004D009B" w:rsidRDefault="004D009B" w:rsidP="001A3F9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ППО</w:t>
      </w:r>
    </w:p>
    <w:p w:rsidR="004D009B" w:rsidRDefault="004D009B" w:rsidP="004D009B">
      <w:pPr>
        <w:spacing w:line="276" w:lineRule="auto"/>
        <w:rPr>
          <w:sz w:val="24"/>
          <w:szCs w:val="24"/>
        </w:rPr>
      </w:pPr>
    </w:p>
    <w:p w:rsidR="001A3F97" w:rsidRPr="00715F8A" w:rsidRDefault="005D04F4" w:rsidP="00715F8A">
      <w:pPr>
        <w:pStyle w:val="a6"/>
        <w:ind w:left="2832" w:hanging="2832"/>
        <w:rPr>
          <w:rFonts w:cs="Times New Roman"/>
          <w:sz w:val="24"/>
          <w:szCs w:val="24"/>
        </w:rPr>
      </w:pPr>
      <w:r w:rsidRPr="00715F8A">
        <w:rPr>
          <w:rFonts w:cs="Times New Roman"/>
          <w:b/>
          <w:sz w:val="24"/>
          <w:szCs w:val="24"/>
        </w:rPr>
        <w:t>Методическая тема:</w:t>
      </w:r>
      <w:r w:rsidR="001A3F97" w:rsidRPr="00715F8A">
        <w:rPr>
          <w:rFonts w:cs="Times New Roman"/>
          <w:sz w:val="24"/>
          <w:szCs w:val="24"/>
        </w:rPr>
        <w:t xml:space="preserve"> </w:t>
      </w:r>
      <w:r w:rsidR="00715F8A">
        <w:rPr>
          <w:rFonts w:cs="Times New Roman"/>
          <w:sz w:val="24"/>
          <w:szCs w:val="24"/>
        </w:rPr>
        <w:tab/>
      </w:r>
      <w:r w:rsidR="001A3F97" w:rsidRPr="00715F8A">
        <w:rPr>
          <w:rFonts w:cs="Times New Roman"/>
          <w:sz w:val="24"/>
          <w:szCs w:val="24"/>
        </w:rPr>
        <w:t>Реализация комплексного подхода, обеспечивающего развитие</w:t>
      </w:r>
      <w:r w:rsidR="00715F8A">
        <w:rPr>
          <w:rFonts w:cs="Times New Roman"/>
          <w:sz w:val="24"/>
          <w:szCs w:val="24"/>
        </w:rPr>
        <w:t xml:space="preserve"> </w:t>
      </w:r>
      <w:r w:rsidR="001A3F97" w:rsidRPr="00715F8A">
        <w:rPr>
          <w:rFonts w:cs="Times New Roman"/>
          <w:sz w:val="24"/>
          <w:szCs w:val="24"/>
        </w:rPr>
        <w:t xml:space="preserve">личности ребенка в рамках образовательной области «Художественно-эстетическое развитие» </w:t>
      </w:r>
    </w:p>
    <w:p w:rsidR="00715F8A" w:rsidRDefault="00715F8A" w:rsidP="001A3F97">
      <w:pPr>
        <w:spacing w:line="276" w:lineRule="auto"/>
        <w:rPr>
          <w:b/>
        </w:rPr>
      </w:pPr>
    </w:p>
    <w:p w:rsidR="00715F8A" w:rsidRPr="00715F8A" w:rsidRDefault="00715F8A" w:rsidP="00715F8A">
      <w:pPr>
        <w:shd w:val="clear" w:color="auto" w:fill="FFFFFF"/>
        <w:spacing w:line="276" w:lineRule="auto"/>
        <w:ind w:left="1410" w:hanging="1410"/>
        <w:rPr>
          <w:sz w:val="24"/>
          <w:szCs w:val="24"/>
        </w:rPr>
      </w:pPr>
      <w:r w:rsidRPr="00715F8A">
        <w:rPr>
          <w:b/>
          <w:bCs/>
          <w:sz w:val="24"/>
          <w:szCs w:val="24"/>
        </w:rPr>
        <w:t>Цель:</w:t>
      </w:r>
      <w:r w:rsidRPr="00715F8A">
        <w:rPr>
          <w:sz w:val="24"/>
          <w:szCs w:val="24"/>
        </w:rPr>
        <w:t xml:space="preserve">     </w:t>
      </w:r>
      <w:r w:rsidRPr="00715F8A">
        <w:rPr>
          <w:sz w:val="24"/>
          <w:szCs w:val="24"/>
        </w:rPr>
        <w:tab/>
        <w:t xml:space="preserve">Поддержка профессиональной деятельности музыкальных руководителей в условиях реализации ФГОС. </w:t>
      </w:r>
    </w:p>
    <w:p w:rsidR="00715F8A" w:rsidRPr="00715F8A" w:rsidRDefault="00715F8A" w:rsidP="00715F8A">
      <w:pPr>
        <w:shd w:val="clear" w:color="auto" w:fill="FFFFFF"/>
        <w:spacing w:line="276" w:lineRule="auto"/>
        <w:rPr>
          <w:sz w:val="24"/>
          <w:szCs w:val="24"/>
        </w:rPr>
      </w:pPr>
      <w:r w:rsidRPr="00715F8A">
        <w:rPr>
          <w:b/>
          <w:bCs/>
          <w:sz w:val="24"/>
          <w:szCs w:val="24"/>
        </w:rPr>
        <w:t>Задачи:</w:t>
      </w:r>
      <w:r w:rsidRPr="00715F8A">
        <w:rPr>
          <w:sz w:val="24"/>
          <w:szCs w:val="24"/>
        </w:rPr>
        <w:t xml:space="preserve"> </w:t>
      </w:r>
    </w:p>
    <w:p w:rsidR="00715F8A" w:rsidRPr="00715F8A" w:rsidRDefault="00715F8A" w:rsidP="00715F8A">
      <w:pPr>
        <w:numPr>
          <w:ilvl w:val="0"/>
          <w:numId w:val="6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715F8A">
        <w:rPr>
          <w:rFonts w:cs="Times New Roman"/>
          <w:sz w:val="24"/>
          <w:szCs w:val="24"/>
        </w:rPr>
        <w:t>Освоение инновационных образовательных технологий и методов педагогической деятельности, способствующих повышению эффективности и качества воспитательно-образовательного процесса;</w:t>
      </w:r>
    </w:p>
    <w:p w:rsidR="00715F8A" w:rsidRDefault="00715F8A" w:rsidP="00715F8A">
      <w:pPr>
        <w:numPr>
          <w:ilvl w:val="0"/>
          <w:numId w:val="6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715F8A">
        <w:rPr>
          <w:rFonts w:cs="Times New Roman"/>
          <w:sz w:val="24"/>
          <w:szCs w:val="24"/>
        </w:rPr>
        <w:t>оздание условий для методического и профессионального роста</w:t>
      </w:r>
      <w:r w:rsidR="002F4DFD">
        <w:rPr>
          <w:rFonts w:cs="Times New Roman"/>
          <w:sz w:val="24"/>
          <w:szCs w:val="24"/>
        </w:rPr>
        <w:t>, самореализации педагогов</w:t>
      </w:r>
      <w:r w:rsidRPr="00715F8A">
        <w:rPr>
          <w:rFonts w:cs="Times New Roman"/>
          <w:sz w:val="24"/>
          <w:szCs w:val="24"/>
        </w:rPr>
        <w:t>, через участие в ра</w:t>
      </w:r>
      <w:r>
        <w:rPr>
          <w:rFonts w:cs="Times New Roman"/>
          <w:sz w:val="24"/>
          <w:szCs w:val="24"/>
        </w:rPr>
        <w:t>боте объединения;</w:t>
      </w:r>
    </w:p>
    <w:p w:rsidR="00715F8A" w:rsidRPr="002F4DFD" w:rsidRDefault="00715F8A" w:rsidP="002F4DFD">
      <w:pPr>
        <w:numPr>
          <w:ilvl w:val="0"/>
          <w:numId w:val="6"/>
        </w:numPr>
        <w:tabs>
          <w:tab w:val="left" w:pos="1122"/>
          <w:tab w:val="left" w:pos="5797"/>
        </w:tabs>
        <w:suppressAutoHyphens w:val="0"/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Т</w:t>
      </w:r>
      <w:r w:rsidRPr="00715F8A">
        <w:rPr>
          <w:sz w:val="24"/>
          <w:szCs w:val="24"/>
        </w:rPr>
        <w:t xml:space="preserve">рансляция </w:t>
      </w:r>
      <w:r>
        <w:rPr>
          <w:sz w:val="24"/>
          <w:szCs w:val="24"/>
        </w:rPr>
        <w:t>и распространение педагогического опыта работы педагогов – участников ППО.</w:t>
      </w:r>
    </w:p>
    <w:p w:rsidR="00715F8A" w:rsidRDefault="00715F8A" w:rsidP="001A3F97">
      <w:pPr>
        <w:spacing w:line="276" w:lineRule="auto"/>
        <w:rPr>
          <w:b/>
        </w:rPr>
      </w:pPr>
    </w:p>
    <w:p w:rsidR="005D04F4" w:rsidRDefault="005D04F4" w:rsidP="005D04F4">
      <w:pPr>
        <w:spacing w:line="276" w:lineRule="auto"/>
        <w:rPr>
          <w:b/>
        </w:rPr>
      </w:pPr>
      <w:r w:rsidRPr="005D04F4">
        <w:rPr>
          <w:b/>
        </w:rPr>
        <w:t>Формы методической работы:</w:t>
      </w:r>
    </w:p>
    <w:p w:rsidR="005D04F4" w:rsidRPr="00912098" w:rsidRDefault="001A3F97" w:rsidP="005D04F4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rPr>
          <w:bCs/>
        </w:rPr>
        <w:t>Семинар-практикум</w:t>
      </w:r>
    </w:p>
    <w:p w:rsidR="002F4DFD" w:rsidRDefault="005D04F4" w:rsidP="002F4DFD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lastRenderedPageBreak/>
        <w:t>Мастер-класс</w:t>
      </w:r>
    </w:p>
    <w:p w:rsidR="002F4DFD" w:rsidRDefault="002F4DFD" w:rsidP="002F4DFD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t>Презентация</w:t>
      </w:r>
      <w:r w:rsidR="001C5998">
        <w:t xml:space="preserve"> работы</w:t>
      </w:r>
    </w:p>
    <w:p w:rsidR="005D04F4" w:rsidRDefault="005D04F4" w:rsidP="005D04F4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t>Педагогическая дискуссия</w:t>
      </w:r>
    </w:p>
    <w:p w:rsidR="005D04F4" w:rsidRDefault="005D04F4" w:rsidP="005D04F4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t>Круглый стол</w:t>
      </w:r>
    </w:p>
    <w:p w:rsidR="005D04F4" w:rsidRDefault="005D04F4" w:rsidP="005D04F4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t xml:space="preserve">Деловая </w:t>
      </w:r>
      <w:r w:rsidR="001A3F97">
        <w:t xml:space="preserve">творческая </w:t>
      </w:r>
      <w:r>
        <w:t>игра</w:t>
      </w:r>
    </w:p>
    <w:p w:rsidR="002F4DFD" w:rsidRDefault="005D04F4" w:rsidP="00D7715B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t>Методическая мастерская</w:t>
      </w:r>
    </w:p>
    <w:p w:rsidR="004D009B" w:rsidRPr="00D7715B" w:rsidRDefault="005D04F4" w:rsidP="00D7715B">
      <w:pPr>
        <w:pStyle w:val="a3"/>
        <w:numPr>
          <w:ilvl w:val="0"/>
          <w:numId w:val="5"/>
        </w:numPr>
        <w:tabs>
          <w:tab w:val="left" w:pos="1122"/>
          <w:tab w:val="left" w:pos="5797"/>
        </w:tabs>
        <w:spacing w:line="360" w:lineRule="auto"/>
        <w:ind w:left="851" w:firstLine="0"/>
      </w:pPr>
      <w:r>
        <w:t>Анкетирование</w:t>
      </w:r>
    </w:p>
    <w:p w:rsidR="002F4DFD" w:rsidRDefault="002F4DFD" w:rsidP="002F4DFD">
      <w:pPr>
        <w:pStyle w:val="a4"/>
      </w:pPr>
      <w:r w:rsidRPr="00D7715B">
        <w:t>План мероприятий на 2019-2020 учебный год</w:t>
      </w:r>
    </w:p>
    <w:p w:rsidR="001C5998" w:rsidRDefault="001C5998" w:rsidP="002F4DFD">
      <w:pPr>
        <w:pStyle w:val="a4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999"/>
        <w:gridCol w:w="2112"/>
      </w:tblGrid>
      <w:tr w:rsidR="001C5998" w:rsidTr="00374FDD">
        <w:tc>
          <w:tcPr>
            <w:tcW w:w="568" w:type="dxa"/>
          </w:tcPr>
          <w:p w:rsidR="001C5998" w:rsidRPr="001C5998" w:rsidRDefault="001C5998" w:rsidP="002F4DFD">
            <w:pPr>
              <w:pStyle w:val="a4"/>
            </w:pPr>
            <w:r w:rsidRPr="001C5998">
              <w:t>№</w:t>
            </w:r>
          </w:p>
        </w:tc>
        <w:tc>
          <w:tcPr>
            <w:tcW w:w="3402" w:type="dxa"/>
          </w:tcPr>
          <w:p w:rsidR="001C5998" w:rsidRPr="001C5998" w:rsidRDefault="001C5998" w:rsidP="002F4DFD">
            <w:pPr>
              <w:pStyle w:val="a4"/>
            </w:pPr>
            <w:r w:rsidRPr="001C5998">
              <w:t>Тема, содержание</w:t>
            </w:r>
          </w:p>
        </w:tc>
        <w:tc>
          <w:tcPr>
            <w:tcW w:w="2126" w:type="dxa"/>
          </w:tcPr>
          <w:p w:rsidR="001C5998" w:rsidRPr="001C5998" w:rsidRDefault="001C5998" w:rsidP="001C5998">
            <w:pPr>
              <w:pStyle w:val="a4"/>
              <w:jc w:val="left"/>
            </w:pPr>
            <w:r w:rsidRPr="001C5998">
              <w:t>Сроки и</w:t>
            </w:r>
          </w:p>
          <w:p w:rsidR="001C5998" w:rsidRPr="001C5998" w:rsidRDefault="001C5998" w:rsidP="001C5998">
            <w:pPr>
              <w:pStyle w:val="a4"/>
              <w:jc w:val="left"/>
            </w:pPr>
            <w:r w:rsidRPr="001C5998">
              <w:t>место проведения</w:t>
            </w:r>
          </w:p>
        </w:tc>
        <w:tc>
          <w:tcPr>
            <w:tcW w:w="1999" w:type="dxa"/>
          </w:tcPr>
          <w:p w:rsidR="001C5998" w:rsidRPr="001C5998" w:rsidRDefault="001C5998" w:rsidP="002F4DFD">
            <w:pPr>
              <w:pStyle w:val="a4"/>
            </w:pPr>
            <w:r w:rsidRPr="001C5998">
              <w:t>Ответственный</w:t>
            </w:r>
          </w:p>
        </w:tc>
        <w:tc>
          <w:tcPr>
            <w:tcW w:w="2112" w:type="dxa"/>
          </w:tcPr>
          <w:p w:rsidR="001C5998" w:rsidRPr="001C5998" w:rsidRDefault="001C5998" w:rsidP="002F4DFD">
            <w:pPr>
              <w:pStyle w:val="a4"/>
            </w:pPr>
            <w:r w:rsidRPr="001C5998">
              <w:t>Результат,  метод продукт</w:t>
            </w:r>
          </w:p>
        </w:tc>
      </w:tr>
      <w:tr w:rsidR="00DD1F49" w:rsidTr="00374FDD">
        <w:tc>
          <w:tcPr>
            <w:tcW w:w="568" w:type="dxa"/>
          </w:tcPr>
          <w:p w:rsidR="00DD1F49" w:rsidRDefault="00DD1F49" w:rsidP="002F4DFD">
            <w:pPr>
              <w:pStyle w:val="a4"/>
            </w:pPr>
            <w:r>
              <w:t>1.</w:t>
            </w:r>
          </w:p>
        </w:tc>
        <w:tc>
          <w:tcPr>
            <w:tcW w:w="3402" w:type="dxa"/>
          </w:tcPr>
          <w:p w:rsidR="00DD1F49" w:rsidRDefault="00DD1F49" w:rsidP="00F84292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Установочный с</w:t>
            </w:r>
            <w:r w:rsidRPr="001C5998">
              <w:rPr>
                <w:rFonts w:cs="Times New Roman"/>
                <w:sz w:val="24"/>
                <w:szCs w:val="24"/>
              </w:rPr>
              <w:t xml:space="preserve">еминар-практикум: </w:t>
            </w:r>
          </w:p>
          <w:p w:rsidR="00DD1F49" w:rsidRDefault="00DD1F49" w:rsidP="00DD1F49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1C5998">
              <w:rPr>
                <w:rFonts w:cs="Times New Roman"/>
                <w:sz w:val="24"/>
                <w:szCs w:val="24"/>
              </w:rPr>
              <w:t>«Развитие чувства ритма у дошкольников через разные виды музыкальной деятельности: музицирование, музыкально-дидактические и интерактивные игры, музыкально-ритмические движения»</w:t>
            </w:r>
          </w:p>
          <w:p w:rsidR="00DD1F49" w:rsidRPr="001C5998" w:rsidRDefault="00DD1F49" w:rsidP="00F84292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2.Рассмотрение плана работы ППО на год</w:t>
            </w:r>
          </w:p>
        </w:tc>
        <w:tc>
          <w:tcPr>
            <w:tcW w:w="2126" w:type="dxa"/>
          </w:tcPr>
          <w:p w:rsidR="00DD1F49" w:rsidRPr="002F4DFD" w:rsidRDefault="00DD1F49" w:rsidP="007B2365">
            <w:pPr>
              <w:pStyle w:val="a4"/>
              <w:jc w:val="left"/>
              <w:rPr>
                <w:b w:val="0"/>
              </w:rPr>
            </w:pPr>
            <w:r w:rsidRPr="002F4DFD">
              <w:rPr>
                <w:b w:val="0"/>
              </w:rPr>
              <w:t>0</w:t>
            </w:r>
            <w:r>
              <w:rPr>
                <w:b w:val="0"/>
              </w:rPr>
              <w:t>1</w:t>
            </w:r>
            <w:r w:rsidRPr="002F4DFD">
              <w:rPr>
                <w:b w:val="0"/>
              </w:rPr>
              <w:t>.</w:t>
            </w:r>
            <w:r>
              <w:rPr>
                <w:b w:val="0"/>
              </w:rPr>
              <w:t>11.2019 г.</w:t>
            </w:r>
          </w:p>
          <w:p w:rsidR="00DD1F49" w:rsidRPr="00DD1F49" w:rsidRDefault="00DD1F49" w:rsidP="007B2365">
            <w:pPr>
              <w:pStyle w:val="a4"/>
              <w:jc w:val="left"/>
            </w:pPr>
            <w:r>
              <w:rPr>
                <w:b w:val="0"/>
              </w:rPr>
              <w:t>МБДОУ «Д</w:t>
            </w:r>
            <w:r w:rsidRPr="002F4DFD">
              <w:rPr>
                <w:b w:val="0"/>
              </w:rPr>
              <w:t>ДС</w:t>
            </w:r>
            <w:r>
              <w:rPr>
                <w:b w:val="0"/>
              </w:rPr>
              <w:t xml:space="preserve"> № 21», главный корпус</w:t>
            </w:r>
            <w:r>
              <w:t xml:space="preserve">  </w:t>
            </w:r>
            <w:r>
              <w:rPr>
                <w:b w:val="0"/>
              </w:rPr>
              <w:t>в 9.3</w:t>
            </w:r>
            <w:r w:rsidRPr="002F4DFD">
              <w:rPr>
                <w:b w:val="0"/>
              </w:rPr>
              <w:t>0.</w:t>
            </w:r>
          </w:p>
        </w:tc>
        <w:tc>
          <w:tcPr>
            <w:tcW w:w="1999" w:type="dxa"/>
          </w:tcPr>
          <w:p w:rsidR="00DD1F49" w:rsidRPr="002F4DFD" w:rsidRDefault="00DD1F49" w:rsidP="003B4668">
            <w:pPr>
              <w:pStyle w:val="a4"/>
              <w:jc w:val="left"/>
              <w:rPr>
                <w:b w:val="0"/>
              </w:rPr>
            </w:pPr>
            <w:r w:rsidRPr="002F4DFD">
              <w:rPr>
                <w:b w:val="0"/>
              </w:rPr>
              <w:t>Бойко Т.П.</w:t>
            </w:r>
          </w:p>
          <w:p w:rsidR="00DD1F49" w:rsidRDefault="00DD1F49" w:rsidP="003B4668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Смирнова Н.Ю.</w:t>
            </w:r>
          </w:p>
          <w:p w:rsidR="00DD1F49" w:rsidRPr="002F4DFD" w:rsidRDefault="00DD1F49" w:rsidP="003B4668">
            <w:pPr>
              <w:pStyle w:val="a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Попонина</w:t>
            </w:r>
            <w:proofErr w:type="spellEnd"/>
            <w:r>
              <w:rPr>
                <w:b w:val="0"/>
              </w:rPr>
              <w:t xml:space="preserve"> Е.И.</w:t>
            </w:r>
          </w:p>
          <w:p w:rsidR="00DD1F49" w:rsidRPr="002F4DFD" w:rsidRDefault="00DD1F49" w:rsidP="003B4668">
            <w:pPr>
              <w:pStyle w:val="a4"/>
              <w:jc w:val="left"/>
            </w:pPr>
          </w:p>
        </w:tc>
        <w:tc>
          <w:tcPr>
            <w:tcW w:w="2112" w:type="dxa"/>
          </w:tcPr>
          <w:p w:rsidR="00F62AAB" w:rsidRDefault="00DD1F49" w:rsidP="00D6441D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Тезисы выступлений;</w:t>
            </w:r>
          </w:p>
          <w:p w:rsidR="00DD1F49" w:rsidRPr="00DD1F49" w:rsidRDefault="00F62AAB" w:rsidP="00D6441D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Презентации работы;</w:t>
            </w:r>
            <w:r w:rsidR="00DD1F49" w:rsidRPr="00DD1F49">
              <w:rPr>
                <w:b w:val="0"/>
              </w:rPr>
              <w:t xml:space="preserve"> </w:t>
            </w:r>
          </w:p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музыкальный материал.</w:t>
            </w:r>
          </w:p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Видео и фотоотчёт.</w:t>
            </w:r>
          </w:p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План работы ППО на год.</w:t>
            </w:r>
          </w:p>
          <w:p w:rsidR="00DD1F49" w:rsidRPr="002F4DFD" w:rsidRDefault="00DD1F49" w:rsidP="00D6441D">
            <w:pPr>
              <w:pStyle w:val="a4"/>
              <w:jc w:val="left"/>
            </w:pPr>
          </w:p>
        </w:tc>
      </w:tr>
      <w:tr w:rsidR="00DD1F49" w:rsidTr="00374FDD">
        <w:tc>
          <w:tcPr>
            <w:tcW w:w="568" w:type="dxa"/>
          </w:tcPr>
          <w:p w:rsidR="00DD1F49" w:rsidRPr="00DD1F49" w:rsidRDefault="00DD1F49" w:rsidP="00DD1F49">
            <w:pPr>
              <w:pStyle w:val="a4"/>
              <w:rPr>
                <w:b w:val="0"/>
              </w:rPr>
            </w:pPr>
            <w:r w:rsidRPr="00DD1F49">
              <w:rPr>
                <w:b w:val="0"/>
              </w:rPr>
              <w:t>2.</w:t>
            </w:r>
          </w:p>
        </w:tc>
        <w:tc>
          <w:tcPr>
            <w:tcW w:w="3402" w:type="dxa"/>
          </w:tcPr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Планирование работы ППО на учебный год</w:t>
            </w:r>
          </w:p>
        </w:tc>
        <w:tc>
          <w:tcPr>
            <w:tcW w:w="2126" w:type="dxa"/>
          </w:tcPr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До 01.11.2019</w:t>
            </w:r>
          </w:p>
        </w:tc>
        <w:tc>
          <w:tcPr>
            <w:tcW w:w="1999" w:type="dxa"/>
          </w:tcPr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Бойко Т.П.</w:t>
            </w:r>
          </w:p>
        </w:tc>
        <w:tc>
          <w:tcPr>
            <w:tcW w:w="2112" w:type="dxa"/>
          </w:tcPr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Утвержденный план работы  ППО</w:t>
            </w:r>
          </w:p>
          <w:p w:rsidR="00DD1F49" w:rsidRPr="00DD1F49" w:rsidRDefault="00DD1F49" w:rsidP="00DD1F49">
            <w:pPr>
              <w:pStyle w:val="a4"/>
              <w:jc w:val="left"/>
              <w:rPr>
                <w:b w:val="0"/>
              </w:rPr>
            </w:pPr>
          </w:p>
        </w:tc>
      </w:tr>
      <w:tr w:rsidR="00E01AB0" w:rsidTr="00374FDD">
        <w:tc>
          <w:tcPr>
            <w:tcW w:w="568" w:type="dxa"/>
          </w:tcPr>
          <w:p w:rsidR="00E01AB0" w:rsidRPr="00DD1F49" w:rsidRDefault="00E01AB0" w:rsidP="002F4DFD">
            <w:pPr>
              <w:pStyle w:val="a4"/>
              <w:rPr>
                <w:b w:val="0"/>
              </w:rPr>
            </w:pPr>
            <w:r w:rsidRPr="00DD1F49">
              <w:rPr>
                <w:b w:val="0"/>
              </w:rPr>
              <w:t>3.</w:t>
            </w:r>
          </w:p>
        </w:tc>
        <w:tc>
          <w:tcPr>
            <w:tcW w:w="3402" w:type="dxa"/>
          </w:tcPr>
          <w:p w:rsidR="00E01AB0" w:rsidRPr="00E01AB0" w:rsidRDefault="00E01AB0" w:rsidP="0061527E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Аттест</w:t>
            </w:r>
            <w:r>
              <w:rPr>
                <w:b w:val="0"/>
              </w:rPr>
              <w:t>ация музыкального руководителя</w:t>
            </w:r>
          </w:p>
        </w:tc>
        <w:tc>
          <w:tcPr>
            <w:tcW w:w="2126" w:type="dxa"/>
          </w:tcPr>
          <w:p w:rsidR="00E01AB0" w:rsidRPr="00E01AB0" w:rsidRDefault="00E01AB0" w:rsidP="00C31C43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В течение учебного года</w:t>
            </w:r>
          </w:p>
        </w:tc>
        <w:tc>
          <w:tcPr>
            <w:tcW w:w="1999" w:type="dxa"/>
          </w:tcPr>
          <w:p w:rsidR="00E01AB0" w:rsidRPr="00E01AB0" w:rsidRDefault="00E01AB0" w:rsidP="00A17ED7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Бойко Т.П.</w:t>
            </w:r>
          </w:p>
          <w:p w:rsidR="00E01AB0" w:rsidRPr="00E01AB0" w:rsidRDefault="00E01AB0" w:rsidP="00A17ED7">
            <w:pPr>
              <w:pStyle w:val="a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Ганицева</w:t>
            </w:r>
            <w:proofErr w:type="spellEnd"/>
            <w:r>
              <w:rPr>
                <w:b w:val="0"/>
              </w:rPr>
              <w:t xml:space="preserve"> Е.Ф</w:t>
            </w:r>
          </w:p>
        </w:tc>
        <w:tc>
          <w:tcPr>
            <w:tcW w:w="2112" w:type="dxa"/>
          </w:tcPr>
          <w:p w:rsidR="00E01AB0" w:rsidRPr="00E01AB0" w:rsidRDefault="00E01AB0" w:rsidP="0057241C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 Портфолио педагога</w:t>
            </w:r>
          </w:p>
          <w:p w:rsidR="00E01AB0" w:rsidRPr="00E01AB0" w:rsidRDefault="00E01AB0" w:rsidP="0057241C">
            <w:pPr>
              <w:pStyle w:val="a4"/>
              <w:jc w:val="left"/>
              <w:rPr>
                <w:b w:val="0"/>
              </w:rPr>
            </w:pPr>
          </w:p>
        </w:tc>
      </w:tr>
      <w:tr w:rsidR="00E01AB0" w:rsidTr="00374FDD">
        <w:tc>
          <w:tcPr>
            <w:tcW w:w="568" w:type="dxa"/>
          </w:tcPr>
          <w:p w:rsidR="00E01AB0" w:rsidRPr="00E01AB0" w:rsidRDefault="00E01AB0" w:rsidP="002F4DFD">
            <w:pPr>
              <w:pStyle w:val="a4"/>
              <w:rPr>
                <w:b w:val="0"/>
              </w:rPr>
            </w:pPr>
            <w:r w:rsidRPr="00E01AB0">
              <w:rPr>
                <w:b w:val="0"/>
              </w:rPr>
              <w:t>4.</w:t>
            </w:r>
          </w:p>
        </w:tc>
        <w:tc>
          <w:tcPr>
            <w:tcW w:w="3402" w:type="dxa"/>
          </w:tcPr>
          <w:p w:rsidR="00E01AB0" w:rsidRPr="00E01AB0" w:rsidRDefault="00E01AB0" w:rsidP="000A76C4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 xml:space="preserve">Создание Банка  сценариев  новогодних и зимних праздников </w:t>
            </w:r>
            <w:r>
              <w:rPr>
                <w:b w:val="0"/>
              </w:rPr>
              <w:t>в ДОУ в помощь муз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р</w:t>
            </w:r>
            <w:proofErr w:type="gramEnd"/>
            <w:r>
              <w:rPr>
                <w:b w:val="0"/>
              </w:rPr>
              <w:t>уководителям и воспитателям</w:t>
            </w:r>
            <w:r w:rsidR="00F62AAB">
              <w:rPr>
                <w:b w:val="0"/>
              </w:rPr>
              <w:t>.</w:t>
            </w:r>
          </w:p>
        </w:tc>
        <w:tc>
          <w:tcPr>
            <w:tcW w:w="2126" w:type="dxa"/>
          </w:tcPr>
          <w:p w:rsidR="00E01AB0" w:rsidRPr="00DD1F49" w:rsidRDefault="00E01AB0" w:rsidP="00E15D57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 xml:space="preserve">До </w:t>
            </w:r>
            <w:r>
              <w:rPr>
                <w:b w:val="0"/>
              </w:rPr>
              <w:t>01.12</w:t>
            </w:r>
            <w:r w:rsidRPr="00DD1F49">
              <w:rPr>
                <w:b w:val="0"/>
              </w:rPr>
              <w:t>.2019</w:t>
            </w:r>
          </w:p>
        </w:tc>
        <w:tc>
          <w:tcPr>
            <w:tcW w:w="1999" w:type="dxa"/>
          </w:tcPr>
          <w:p w:rsidR="00E01AB0" w:rsidRPr="00E01AB0" w:rsidRDefault="00E01AB0" w:rsidP="00E01AB0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Бойко Т.П.</w:t>
            </w:r>
          </w:p>
          <w:p w:rsidR="00E01AB0" w:rsidRPr="00E01AB0" w:rsidRDefault="00E01AB0" w:rsidP="00BF4EFC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Музыкальные руководители</w:t>
            </w:r>
          </w:p>
          <w:p w:rsidR="00E01AB0" w:rsidRPr="00E01AB0" w:rsidRDefault="00E01AB0" w:rsidP="00BF4EFC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112" w:type="dxa"/>
          </w:tcPr>
          <w:p w:rsidR="00E01AB0" w:rsidRPr="00E01AB0" w:rsidRDefault="00E01AB0" w:rsidP="00E15D57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 xml:space="preserve">Электронный сборник сценариев </w:t>
            </w:r>
            <w:r>
              <w:rPr>
                <w:b w:val="0"/>
              </w:rPr>
              <w:t>«Новогодний серпантин»</w:t>
            </w:r>
          </w:p>
        </w:tc>
      </w:tr>
      <w:tr w:rsidR="00703CE0" w:rsidTr="00374FDD">
        <w:tc>
          <w:tcPr>
            <w:tcW w:w="568" w:type="dxa"/>
          </w:tcPr>
          <w:p w:rsidR="00703CE0" w:rsidRPr="00E01AB0" w:rsidRDefault="00703CE0" w:rsidP="002F4DFD">
            <w:pPr>
              <w:pStyle w:val="a4"/>
              <w:rPr>
                <w:b w:val="0"/>
              </w:rPr>
            </w:pPr>
            <w:r w:rsidRPr="00E01AB0">
              <w:rPr>
                <w:b w:val="0"/>
              </w:rPr>
              <w:t>5.</w:t>
            </w:r>
          </w:p>
        </w:tc>
        <w:tc>
          <w:tcPr>
            <w:tcW w:w="3402" w:type="dxa"/>
          </w:tcPr>
          <w:p w:rsidR="00703CE0" w:rsidRPr="00E01AB0" w:rsidRDefault="00703CE0" w:rsidP="000A76C4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Результаты работы</w:t>
            </w:r>
            <w:r w:rsidR="00BB54F5">
              <w:rPr>
                <w:b w:val="0"/>
              </w:rPr>
              <w:t xml:space="preserve"> ППО</w:t>
            </w:r>
            <w:r>
              <w:rPr>
                <w:b w:val="0"/>
              </w:rPr>
              <w:t xml:space="preserve"> за первое полугодие</w:t>
            </w:r>
          </w:p>
        </w:tc>
        <w:tc>
          <w:tcPr>
            <w:tcW w:w="2126" w:type="dxa"/>
          </w:tcPr>
          <w:p w:rsidR="00703CE0" w:rsidRPr="00DD1F49" w:rsidRDefault="008B37CB" w:rsidP="00E15D57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До 10</w:t>
            </w:r>
            <w:r w:rsidR="00703CE0">
              <w:rPr>
                <w:b w:val="0"/>
              </w:rPr>
              <w:t>.12.2019</w:t>
            </w:r>
          </w:p>
        </w:tc>
        <w:tc>
          <w:tcPr>
            <w:tcW w:w="1999" w:type="dxa"/>
          </w:tcPr>
          <w:p w:rsidR="00703CE0" w:rsidRPr="00DD1F49" w:rsidRDefault="00703CE0" w:rsidP="00E15D57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Бойко Т.П.</w:t>
            </w:r>
          </w:p>
        </w:tc>
        <w:tc>
          <w:tcPr>
            <w:tcW w:w="2112" w:type="dxa"/>
          </w:tcPr>
          <w:p w:rsidR="00703CE0" w:rsidRPr="00E01AB0" w:rsidRDefault="00703CE0" w:rsidP="008049BC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Отчёт </w:t>
            </w:r>
            <w:r w:rsidR="00BB54F5">
              <w:rPr>
                <w:b w:val="0"/>
              </w:rPr>
              <w:t xml:space="preserve">ППО </w:t>
            </w:r>
            <w:r>
              <w:rPr>
                <w:b w:val="0"/>
              </w:rPr>
              <w:t>за первое полугодие</w:t>
            </w:r>
          </w:p>
        </w:tc>
      </w:tr>
      <w:tr w:rsidR="00703CE0" w:rsidRPr="00E01AB0" w:rsidTr="00374FDD">
        <w:tc>
          <w:tcPr>
            <w:tcW w:w="568" w:type="dxa"/>
          </w:tcPr>
          <w:p w:rsidR="00703CE0" w:rsidRPr="00E01AB0" w:rsidRDefault="00703CE0" w:rsidP="002F4DFD">
            <w:pPr>
              <w:pStyle w:val="a4"/>
              <w:rPr>
                <w:b w:val="0"/>
              </w:rPr>
            </w:pPr>
            <w:r w:rsidRPr="00E01AB0">
              <w:rPr>
                <w:b w:val="0"/>
              </w:rPr>
              <w:t>6.</w:t>
            </w:r>
          </w:p>
        </w:tc>
        <w:tc>
          <w:tcPr>
            <w:tcW w:w="3402" w:type="dxa"/>
          </w:tcPr>
          <w:p w:rsidR="00703CE0" w:rsidRDefault="00703CE0" w:rsidP="000A76C4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Музыкально-творческая  лаборатория</w:t>
            </w:r>
            <w:r w:rsidR="00F62AAB">
              <w:rPr>
                <w:b w:val="0"/>
              </w:rPr>
              <w:t>:</w:t>
            </w:r>
            <w:r>
              <w:rPr>
                <w:b w:val="0"/>
              </w:rPr>
              <w:t xml:space="preserve"> «Исследование музыкальных звуков»</w:t>
            </w:r>
            <w:r w:rsidR="00F62AAB">
              <w:rPr>
                <w:b w:val="0"/>
              </w:rPr>
              <w:t>, использование инновационных технологий в музыкально-образовательной деятельности в ДОУ.</w:t>
            </w:r>
            <w:r>
              <w:rPr>
                <w:b w:val="0"/>
              </w:rPr>
              <w:t xml:space="preserve"> </w:t>
            </w:r>
          </w:p>
          <w:p w:rsidR="00703CE0" w:rsidRPr="00E01AB0" w:rsidRDefault="00703CE0" w:rsidP="000A76C4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703CE0" w:rsidRDefault="00703CE0" w:rsidP="00441A82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31.01.2020 г.</w:t>
            </w:r>
          </w:p>
          <w:p w:rsidR="00703CE0" w:rsidRPr="00E01AB0" w:rsidRDefault="00703CE0" w:rsidP="00441A82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МАДОУ «</w:t>
            </w:r>
            <w:r w:rsidR="004B779D">
              <w:rPr>
                <w:b w:val="0"/>
              </w:rPr>
              <w:t>ЦРР «</w:t>
            </w:r>
            <w:r>
              <w:rPr>
                <w:b w:val="0"/>
              </w:rPr>
              <w:t>ДДС № 15», 1 корпус</w:t>
            </w:r>
            <w:r w:rsidR="00374FDD">
              <w:rPr>
                <w:b w:val="0"/>
              </w:rPr>
              <w:t>. Адрес: Добрянка, ул.</w:t>
            </w:r>
            <w:r w:rsidR="004B779D">
              <w:rPr>
                <w:b w:val="0"/>
              </w:rPr>
              <w:t xml:space="preserve"> </w:t>
            </w:r>
            <w:r w:rsidR="00374FDD">
              <w:rPr>
                <w:b w:val="0"/>
              </w:rPr>
              <w:t>Ветеранов войны, 5</w:t>
            </w:r>
            <w:r w:rsidR="004B779D">
              <w:rPr>
                <w:b w:val="0"/>
              </w:rPr>
              <w:t>. (около ДШИ)</w:t>
            </w:r>
            <w:r w:rsidR="00374FDD">
              <w:rPr>
                <w:b w:val="0"/>
              </w:rPr>
              <w:t xml:space="preserve"> </w:t>
            </w:r>
          </w:p>
        </w:tc>
        <w:tc>
          <w:tcPr>
            <w:tcW w:w="1999" w:type="dxa"/>
          </w:tcPr>
          <w:p w:rsidR="00703CE0" w:rsidRPr="00E01AB0" w:rsidRDefault="00703CE0" w:rsidP="00E15D57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Бойко Т.П.</w:t>
            </w:r>
          </w:p>
          <w:p w:rsidR="00703CE0" w:rsidRDefault="00703CE0" w:rsidP="00E15D57">
            <w:pPr>
              <w:pStyle w:val="a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Новалёнова</w:t>
            </w:r>
            <w:proofErr w:type="spellEnd"/>
            <w:r>
              <w:rPr>
                <w:b w:val="0"/>
              </w:rPr>
              <w:t xml:space="preserve"> Н.В.</w:t>
            </w:r>
          </w:p>
          <w:p w:rsidR="00703CE0" w:rsidRPr="00E01AB0" w:rsidRDefault="00703CE0" w:rsidP="00E15D57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Савченко Е.В.</w:t>
            </w:r>
          </w:p>
          <w:p w:rsidR="00703CE0" w:rsidRPr="00E01AB0" w:rsidRDefault="00703CE0" w:rsidP="00E15D57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112" w:type="dxa"/>
          </w:tcPr>
          <w:p w:rsidR="00703CE0" w:rsidRPr="00DD1F49" w:rsidRDefault="00703CE0" w:rsidP="00E15D57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Проект;</w:t>
            </w:r>
            <w:r w:rsidRPr="00DD1F49">
              <w:rPr>
                <w:b w:val="0"/>
              </w:rPr>
              <w:t xml:space="preserve"> </w:t>
            </w:r>
            <w:r>
              <w:rPr>
                <w:b w:val="0"/>
              </w:rPr>
              <w:t>т</w:t>
            </w:r>
            <w:r w:rsidRPr="00DD1F49">
              <w:rPr>
                <w:b w:val="0"/>
              </w:rPr>
              <w:t xml:space="preserve">езисы выступлений; </w:t>
            </w:r>
          </w:p>
          <w:p w:rsidR="00703CE0" w:rsidRPr="00DD1F49" w:rsidRDefault="00703CE0" w:rsidP="00E15D57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музыкальный материал.</w:t>
            </w:r>
          </w:p>
          <w:p w:rsidR="00703CE0" w:rsidRPr="00441A82" w:rsidRDefault="00703CE0" w:rsidP="00E15D57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Видео и фотоотчёт.</w:t>
            </w:r>
          </w:p>
        </w:tc>
      </w:tr>
      <w:tr w:rsidR="00E24F67" w:rsidTr="00374FDD">
        <w:tc>
          <w:tcPr>
            <w:tcW w:w="568" w:type="dxa"/>
          </w:tcPr>
          <w:p w:rsidR="00E24F67" w:rsidRPr="00E01AB0" w:rsidRDefault="00E24F67" w:rsidP="002F4DFD">
            <w:pPr>
              <w:pStyle w:val="a4"/>
              <w:rPr>
                <w:b w:val="0"/>
              </w:rPr>
            </w:pPr>
            <w:r w:rsidRPr="00E01AB0">
              <w:rPr>
                <w:b w:val="0"/>
              </w:rPr>
              <w:t>7.</w:t>
            </w:r>
          </w:p>
        </w:tc>
        <w:tc>
          <w:tcPr>
            <w:tcW w:w="3402" w:type="dxa"/>
          </w:tcPr>
          <w:p w:rsidR="00E24F67" w:rsidRDefault="00E24F67" w:rsidP="00E24F67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C5998">
              <w:rPr>
                <w:rFonts w:cs="Times New Roman"/>
                <w:sz w:val="24"/>
                <w:szCs w:val="24"/>
              </w:rPr>
              <w:t xml:space="preserve">еминар-практикум: </w:t>
            </w:r>
            <w:r>
              <w:rPr>
                <w:rFonts w:cs="Times New Roman"/>
                <w:sz w:val="24"/>
                <w:szCs w:val="24"/>
              </w:rPr>
              <w:t>«Играя – развиваемся»</w:t>
            </w:r>
            <w:r w:rsidR="00F62AAB">
              <w:rPr>
                <w:rFonts w:cs="Times New Roman"/>
                <w:sz w:val="24"/>
                <w:szCs w:val="24"/>
              </w:rPr>
              <w:t xml:space="preserve">. Использование музыкально-дидактических и </w:t>
            </w:r>
            <w:r w:rsidR="00F62AAB">
              <w:rPr>
                <w:rFonts w:cs="Times New Roman"/>
                <w:sz w:val="24"/>
                <w:szCs w:val="24"/>
              </w:rPr>
              <w:lastRenderedPageBreak/>
              <w:t>интерактивных игр в музыкально-образовательной деятельности ДОУ.</w:t>
            </w:r>
          </w:p>
          <w:p w:rsidR="00E24F67" w:rsidRPr="00374FDD" w:rsidRDefault="00E24F67" w:rsidP="000A76C4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E24F67" w:rsidRDefault="00E24F67" w:rsidP="00374FDD">
            <w:pPr>
              <w:pStyle w:val="a4"/>
              <w:jc w:val="left"/>
              <w:rPr>
                <w:b w:val="0"/>
              </w:rPr>
            </w:pPr>
            <w:r w:rsidRPr="00374FDD">
              <w:rPr>
                <w:b w:val="0"/>
              </w:rPr>
              <w:lastRenderedPageBreak/>
              <w:t>13.03.2020</w:t>
            </w:r>
            <w:r>
              <w:rPr>
                <w:b w:val="0"/>
              </w:rPr>
              <w:t xml:space="preserve"> г.</w:t>
            </w:r>
          </w:p>
          <w:p w:rsidR="00E24F67" w:rsidRDefault="00E24F67" w:rsidP="00E24F67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МАДОУ «ПДС № 2» (</w:t>
            </w:r>
            <w:proofErr w:type="gramStart"/>
            <w:r>
              <w:rPr>
                <w:b w:val="0"/>
              </w:rPr>
              <w:t>бывший</w:t>
            </w:r>
            <w:proofErr w:type="gramEnd"/>
            <w:r>
              <w:rPr>
                <w:b w:val="0"/>
              </w:rPr>
              <w:t xml:space="preserve"> «ПДС </w:t>
            </w:r>
            <w:r>
              <w:rPr>
                <w:b w:val="0"/>
              </w:rPr>
              <w:lastRenderedPageBreak/>
              <w:t>№5»)</w:t>
            </w:r>
          </w:p>
          <w:p w:rsidR="00E24F67" w:rsidRPr="00374FDD" w:rsidRDefault="00E24F67" w:rsidP="00E24F67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 Адрес: </w:t>
            </w:r>
            <w:proofErr w:type="spellStart"/>
            <w:r>
              <w:rPr>
                <w:b w:val="0"/>
              </w:rPr>
              <w:t>Полазна</w:t>
            </w:r>
            <w:proofErr w:type="spellEnd"/>
            <w:r>
              <w:rPr>
                <w:b w:val="0"/>
              </w:rPr>
              <w:t>, ул. Парковая</w:t>
            </w:r>
            <w:r w:rsidR="00F62AAB">
              <w:rPr>
                <w:b w:val="0"/>
              </w:rPr>
              <w:t>. Около остановки «Автовокзал»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999" w:type="dxa"/>
          </w:tcPr>
          <w:p w:rsidR="00E24F67" w:rsidRDefault="00E24F67" w:rsidP="00E24F67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lastRenderedPageBreak/>
              <w:t>Бойко Т.П.</w:t>
            </w:r>
          </w:p>
          <w:p w:rsidR="00E24F67" w:rsidRPr="00E01AB0" w:rsidRDefault="00E24F67" w:rsidP="00E24F67">
            <w:pPr>
              <w:pStyle w:val="a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Поденщикова</w:t>
            </w:r>
            <w:proofErr w:type="spellEnd"/>
            <w:r>
              <w:rPr>
                <w:b w:val="0"/>
              </w:rPr>
              <w:t xml:space="preserve"> Т.Н.</w:t>
            </w:r>
          </w:p>
          <w:p w:rsidR="00E24F67" w:rsidRPr="00374FDD" w:rsidRDefault="00E24F67" w:rsidP="002F4DFD">
            <w:pPr>
              <w:pStyle w:val="a4"/>
              <w:rPr>
                <w:b w:val="0"/>
              </w:rPr>
            </w:pPr>
          </w:p>
        </w:tc>
        <w:tc>
          <w:tcPr>
            <w:tcW w:w="2112" w:type="dxa"/>
          </w:tcPr>
          <w:p w:rsidR="00E24F67" w:rsidRPr="00DD1F49" w:rsidRDefault="00E24F67" w:rsidP="00E15D57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lastRenderedPageBreak/>
              <w:t xml:space="preserve">Тезисы выступлений; </w:t>
            </w:r>
          </w:p>
          <w:p w:rsidR="00E24F67" w:rsidRPr="00DD1F49" w:rsidRDefault="00E24F67" w:rsidP="00E15D57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 xml:space="preserve">музыкальный </w:t>
            </w:r>
            <w:r w:rsidRPr="00DD1F49">
              <w:rPr>
                <w:b w:val="0"/>
              </w:rPr>
              <w:lastRenderedPageBreak/>
              <w:t>материал.</w:t>
            </w:r>
          </w:p>
          <w:p w:rsidR="00E24F67" w:rsidRPr="00DD1F49" w:rsidRDefault="00E24F67" w:rsidP="00E15D57">
            <w:pPr>
              <w:pStyle w:val="a4"/>
              <w:jc w:val="left"/>
              <w:rPr>
                <w:b w:val="0"/>
              </w:rPr>
            </w:pPr>
            <w:r w:rsidRPr="00DD1F49">
              <w:rPr>
                <w:b w:val="0"/>
              </w:rPr>
              <w:t>Видео и фотоотчёт.</w:t>
            </w:r>
          </w:p>
          <w:p w:rsidR="00E24F67" w:rsidRPr="00DD1F49" w:rsidRDefault="00E24F67" w:rsidP="00E15D57">
            <w:pPr>
              <w:pStyle w:val="a4"/>
              <w:jc w:val="left"/>
              <w:rPr>
                <w:b w:val="0"/>
              </w:rPr>
            </w:pPr>
          </w:p>
          <w:p w:rsidR="00E24F67" w:rsidRPr="002F4DFD" w:rsidRDefault="00E24F67" w:rsidP="00E15D57">
            <w:pPr>
              <w:pStyle w:val="a4"/>
              <w:jc w:val="left"/>
            </w:pPr>
          </w:p>
        </w:tc>
      </w:tr>
      <w:tr w:rsidR="004B779D" w:rsidTr="00374FDD">
        <w:tc>
          <w:tcPr>
            <w:tcW w:w="568" w:type="dxa"/>
          </w:tcPr>
          <w:p w:rsidR="004B779D" w:rsidRPr="00E01AB0" w:rsidRDefault="004B779D" w:rsidP="002F4DFD">
            <w:pPr>
              <w:pStyle w:val="a4"/>
              <w:rPr>
                <w:b w:val="0"/>
              </w:rPr>
            </w:pPr>
            <w:r>
              <w:rPr>
                <w:b w:val="0"/>
              </w:rPr>
              <w:lastRenderedPageBreak/>
              <w:t>8.</w:t>
            </w:r>
          </w:p>
        </w:tc>
        <w:tc>
          <w:tcPr>
            <w:tcW w:w="3402" w:type="dxa"/>
          </w:tcPr>
          <w:p w:rsidR="004B779D" w:rsidRPr="004B779D" w:rsidRDefault="004B779D" w:rsidP="0094278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94278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иципального  конкурса-фестиваля</w:t>
            </w:r>
            <w:r w:rsidRPr="0094278D">
              <w:rPr>
                <w:sz w:val="24"/>
                <w:szCs w:val="24"/>
              </w:rPr>
              <w:t xml:space="preserve">  видеороликов «Вдохнове</w:t>
            </w:r>
            <w:r>
              <w:rPr>
                <w:sz w:val="24"/>
                <w:szCs w:val="24"/>
              </w:rPr>
              <w:t>ние» среди ДОУ</w:t>
            </w:r>
            <w:r w:rsidRPr="0094278D">
              <w:rPr>
                <w:sz w:val="24"/>
                <w:szCs w:val="24"/>
              </w:rPr>
              <w:t xml:space="preserve">, посвящённого </w:t>
            </w:r>
            <w:r>
              <w:rPr>
                <w:sz w:val="24"/>
                <w:szCs w:val="24"/>
              </w:rPr>
              <w:t>75-летию со Дня</w:t>
            </w:r>
            <w:r w:rsidRPr="0094278D">
              <w:rPr>
                <w:sz w:val="24"/>
                <w:szCs w:val="24"/>
              </w:rPr>
              <w:t xml:space="preserve"> Победы в  Великой Отечественной войне</w:t>
            </w:r>
          </w:p>
        </w:tc>
        <w:tc>
          <w:tcPr>
            <w:tcW w:w="2126" w:type="dxa"/>
          </w:tcPr>
          <w:p w:rsidR="004B779D" w:rsidRDefault="004B779D" w:rsidP="004B779D">
            <w:pPr>
              <w:pStyle w:val="a4"/>
              <w:jc w:val="left"/>
              <w:rPr>
                <w:b w:val="0"/>
              </w:rPr>
            </w:pPr>
            <w:r w:rsidRPr="004B779D">
              <w:rPr>
                <w:b w:val="0"/>
              </w:rPr>
              <w:t>с 20  апреля  по 22 мая 2020</w:t>
            </w:r>
            <w:r>
              <w:rPr>
                <w:b w:val="0"/>
              </w:rPr>
              <w:t xml:space="preserve"> года</w:t>
            </w:r>
          </w:p>
          <w:p w:rsidR="004B779D" w:rsidRPr="004B779D" w:rsidRDefault="004B779D" w:rsidP="004B779D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МАДОУ «ЦРР «ДС № 11 г. Добрянки», 1 корпус. Адрес: ул. Энгельса 11/2 </w:t>
            </w:r>
          </w:p>
        </w:tc>
        <w:tc>
          <w:tcPr>
            <w:tcW w:w="1999" w:type="dxa"/>
          </w:tcPr>
          <w:p w:rsidR="004B779D" w:rsidRPr="00E01AB0" w:rsidRDefault="004B779D" w:rsidP="00E15D57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Бойко Т.П.</w:t>
            </w:r>
          </w:p>
          <w:p w:rsidR="004B779D" w:rsidRPr="00E01AB0" w:rsidRDefault="004B779D" w:rsidP="00E15D57">
            <w:pPr>
              <w:pStyle w:val="a4"/>
              <w:jc w:val="left"/>
              <w:rPr>
                <w:b w:val="0"/>
              </w:rPr>
            </w:pPr>
            <w:r w:rsidRPr="00E01AB0">
              <w:rPr>
                <w:b w:val="0"/>
              </w:rPr>
              <w:t>Музыкальные руководители</w:t>
            </w:r>
          </w:p>
          <w:p w:rsidR="004B779D" w:rsidRPr="00E01AB0" w:rsidRDefault="004B779D" w:rsidP="00E15D57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112" w:type="dxa"/>
          </w:tcPr>
          <w:p w:rsidR="004B779D" w:rsidRDefault="004B779D" w:rsidP="002F4DFD">
            <w:pPr>
              <w:pStyle w:val="a4"/>
              <w:rPr>
                <w:b w:val="0"/>
              </w:rPr>
            </w:pPr>
            <w:r w:rsidRPr="00E01AB0">
              <w:rPr>
                <w:b w:val="0"/>
              </w:rPr>
              <w:t>Видеоматериалы</w:t>
            </w:r>
            <w:r>
              <w:rPr>
                <w:b w:val="0"/>
              </w:rPr>
              <w:t>.</w:t>
            </w:r>
          </w:p>
          <w:p w:rsidR="004B779D" w:rsidRPr="00374FDD" w:rsidRDefault="00FE1692" w:rsidP="002F4DFD">
            <w:pPr>
              <w:pStyle w:val="a4"/>
              <w:rPr>
                <w:b w:val="0"/>
              </w:rPr>
            </w:pPr>
            <w:r>
              <w:rPr>
                <w:b w:val="0"/>
              </w:rPr>
              <w:t xml:space="preserve">Дипломы </w:t>
            </w:r>
            <w:r w:rsidR="004B779D">
              <w:rPr>
                <w:b w:val="0"/>
              </w:rPr>
              <w:t xml:space="preserve"> и благодарственные письма </w:t>
            </w:r>
          </w:p>
        </w:tc>
      </w:tr>
      <w:tr w:rsidR="00BB54F5" w:rsidTr="00374FDD">
        <w:tc>
          <w:tcPr>
            <w:tcW w:w="568" w:type="dxa"/>
          </w:tcPr>
          <w:p w:rsidR="00BB54F5" w:rsidRPr="00E01AB0" w:rsidRDefault="00BB54F5" w:rsidP="002F4DFD">
            <w:pPr>
              <w:pStyle w:val="a4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402" w:type="dxa"/>
          </w:tcPr>
          <w:p w:rsidR="00BB54F5" w:rsidRPr="00E01AB0" w:rsidRDefault="00BB54F5" w:rsidP="00E15D57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Результаты работы ППО за год</w:t>
            </w:r>
          </w:p>
        </w:tc>
        <w:tc>
          <w:tcPr>
            <w:tcW w:w="2126" w:type="dxa"/>
          </w:tcPr>
          <w:p w:rsidR="00BB54F5" w:rsidRPr="00374FDD" w:rsidRDefault="00BB54F5" w:rsidP="002F4DFD">
            <w:pPr>
              <w:pStyle w:val="a4"/>
              <w:rPr>
                <w:b w:val="0"/>
              </w:rPr>
            </w:pPr>
            <w:r>
              <w:rPr>
                <w:b w:val="0"/>
              </w:rPr>
              <w:t>До 15.05.2020</w:t>
            </w:r>
          </w:p>
        </w:tc>
        <w:tc>
          <w:tcPr>
            <w:tcW w:w="1999" w:type="dxa"/>
          </w:tcPr>
          <w:p w:rsidR="00BB54F5" w:rsidRPr="00374FDD" w:rsidRDefault="00BB54F5" w:rsidP="002F4DFD">
            <w:pPr>
              <w:pStyle w:val="a4"/>
              <w:rPr>
                <w:b w:val="0"/>
              </w:rPr>
            </w:pPr>
            <w:r>
              <w:rPr>
                <w:b w:val="0"/>
              </w:rPr>
              <w:t>Бойко Т.П.</w:t>
            </w:r>
          </w:p>
        </w:tc>
        <w:tc>
          <w:tcPr>
            <w:tcW w:w="2112" w:type="dxa"/>
          </w:tcPr>
          <w:p w:rsidR="00BB54F5" w:rsidRPr="00374FDD" w:rsidRDefault="00BB54F5" w:rsidP="002F4DFD">
            <w:pPr>
              <w:pStyle w:val="a4"/>
              <w:rPr>
                <w:b w:val="0"/>
              </w:rPr>
            </w:pPr>
            <w:r>
              <w:rPr>
                <w:b w:val="0"/>
              </w:rPr>
              <w:t>Отчёт ППО  за год</w:t>
            </w:r>
          </w:p>
        </w:tc>
      </w:tr>
    </w:tbl>
    <w:p w:rsidR="001C5998" w:rsidRPr="00D7715B" w:rsidRDefault="001C5998" w:rsidP="002F4DFD">
      <w:pPr>
        <w:pStyle w:val="a4"/>
      </w:pPr>
    </w:p>
    <w:p w:rsidR="002F4DFD" w:rsidRPr="002F4DFD" w:rsidRDefault="002F4DFD" w:rsidP="00374FDD">
      <w:pPr>
        <w:pStyle w:val="a4"/>
        <w:jc w:val="both"/>
      </w:pPr>
    </w:p>
    <w:p w:rsidR="002F4DFD" w:rsidRPr="00E01AB0" w:rsidRDefault="002F4DFD" w:rsidP="002F4DFD">
      <w:pPr>
        <w:pStyle w:val="a4"/>
        <w:jc w:val="left"/>
        <w:rPr>
          <w:b w:val="0"/>
        </w:rPr>
      </w:pPr>
    </w:p>
    <w:p w:rsidR="002F4DFD" w:rsidRPr="00E01AB0" w:rsidRDefault="00BB54F5" w:rsidP="002F4DFD">
      <w:pPr>
        <w:pStyle w:val="a4"/>
        <w:jc w:val="left"/>
        <w:rPr>
          <w:b w:val="0"/>
        </w:rPr>
      </w:pPr>
      <w:r>
        <w:rPr>
          <w:b w:val="0"/>
        </w:rPr>
        <w:t xml:space="preserve">Руководитель  </w:t>
      </w:r>
      <w:proofErr w:type="gramStart"/>
      <w:r>
        <w:rPr>
          <w:b w:val="0"/>
        </w:rPr>
        <w:t>районного</w:t>
      </w:r>
      <w:proofErr w:type="gramEnd"/>
      <w:r>
        <w:rPr>
          <w:b w:val="0"/>
        </w:rPr>
        <w:t xml:space="preserve"> ППО               </w:t>
      </w:r>
    </w:p>
    <w:p w:rsidR="002F4DFD" w:rsidRPr="00E01AB0" w:rsidRDefault="002F4DFD" w:rsidP="002F4DFD">
      <w:pPr>
        <w:pStyle w:val="a4"/>
        <w:jc w:val="left"/>
        <w:rPr>
          <w:b w:val="0"/>
        </w:rPr>
      </w:pPr>
      <w:r w:rsidRPr="00E01AB0">
        <w:rPr>
          <w:b w:val="0"/>
        </w:rPr>
        <w:t xml:space="preserve">музыкальных руководителей                     </w:t>
      </w:r>
      <w:r w:rsidR="00BB54F5">
        <w:rPr>
          <w:b w:val="0"/>
        </w:rPr>
        <w:t xml:space="preserve">          </w:t>
      </w:r>
      <w:r w:rsidRPr="00E01AB0">
        <w:rPr>
          <w:b w:val="0"/>
        </w:rPr>
        <w:t xml:space="preserve">                             Т.П. Бойко</w:t>
      </w:r>
    </w:p>
    <w:p w:rsidR="004D009B" w:rsidRPr="00E01AB0" w:rsidRDefault="004D009B" w:rsidP="004D009B">
      <w:pPr>
        <w:spacing w:line="276" w:lineRule="auto"/>
        <w:rPr>
          <w:rFonts w:cs="Times New Roman"/>
          <w:sz w:val="24"/>
          <w:szCs w:val="24"/>
        </w:rPr>
      </w:pPr>
    </w:p>
    <w:p w:rsidR="004D009B" w:rsidRPr="00E01AB0" w:rsidRDefault="004D009B" w:rsidP="004D009B">
      <w:pPr>
        <w:spacing w:line="276" w:lineRule="auto"/>
        <w:rPr>
          <w:sz w:val="24"/>
          <w:szCs w:val="24"/>
        </w:rPr>
      </w:pPr>
    </w:p>
    <w:sectPr w:rsidR="004D009B" w:rsidRPr="00E01AB0" w:rsidSect="00D7715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A6F10"/>
    <w:multiLevelType w:val="hybridMultilevel"/>
    <w:tmpl w:val="14509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3687"/>
    <w:multiLevelType w:val="hybridMultilevel"/>
    <w:tmpl w:val="3388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936C6"/>
    <w:multiLevelType w:val="hybridMultilevel"/>
    <w:tmpl w:val="A2A05D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A169EE"/>
    <w:multiLevelType w:val="hybridMultilevel"/>
    <w:tmpl w:val="4AE0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1C98"/>
    <w:multiLevelType w:val="hybridMultilevel"/>
    <w:tmpl w:val="B4D2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525BF"/>
    <w:multiLevelType w:val="multilevel"/>
    <w:tmpl w:val="6EF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8346D1E"/>
    <w:multiLevelType w:val="hybridMultilevel"/>
    <w:tmpl w:val="CE30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6A53"/>
    <w:multiLevelType w:val="hybridMultilevel"/>
    <w:tmpl w:val="A2A05D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09B"/>
    <w:rsid w:val="000924A9"/>
    <w:rsid w:val="000976BD"/>
    <w:rsid w:val="001A3F97"/>
    <w:rsid w:val="001C5998"/>
    <w:rsid w:val="002F4DFD"/>
    <w:rsid w:val="00374FDD"/>
    <w:rsid w:val="003E7E4E"/>
    <w:rsid w:val="00441A82"/>
    <w:rsid w:val="004967FC"/>
    <w:rsid w:val="004B779D"/>
    <w:rsid w:val="004D009B"/>
    <w:rsid w:val="005379B7"/>
    <w:rsid w:val="005D04F4"/>
    <w:rsid w:val="006431D8"/>
    <w:rsid w:val="00703CE0"/>
    <w:rsid w:val="00715F8A"/>
    <w:rsid w:val="0083598D"/>
    <w:rsid w:val="008B37CB"/>
    <w:rsid w:val="0094278D"/>
    <w:rsid w:val="009962DB"/>
    <w:rsid w:val="00A365D2"/>
    <w:rsid w:val="00AF21A1"/>
    <w:rsid w:val="00BB54F5"/>
    <w:rsid w:val="00D15315"/>
    <w:rsid w:val="00D7715B"/>
    <w:rsid w:val="00DD1F49"/>
    <w:rsid w:val="00E01AB0"/>
    <w:rsid w:val="00E24F67"/>
    <w:rsid w:val="00F44567"/>
    <w:rsid w:val="00F62AAB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3F97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4D009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D009B"/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uiPriority w:val="34"/>
    <w:qFormat/>
    <w:rsid w:val="005D04F4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D04F4"/>
    <w:pPr>
      <w:suppressAutoHyphens w:val="0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D0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715F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F4D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7">
    <w:name w:val="Table Grid"/>
    <w:basedOn w:val="a1"/>
    <w:uiPriority w:val="59"/>
    <w:rsid w:val="001C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Сыкулева ЕП</cp:lastModifiedBy>
  <cp:revision>16</cp:revision>
  <dcterms:created xsi:type="dcterms:W3CDTF">2019-11-01T10:29:00Z</dcterms:created>
  <dcterms:modified xsi:type="dcterms:W3CDTF">2020-02-04T04:42:00Z</dcterms:modified>
</cp:coreProperties>
</file>