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45" w:rsidRDefault="000129E9">
      <w:r w:rsidRPr="007514C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</w:rPr>
        <w:t xml:space="preserve">                          </w:t>
      </w:r>
      <w:r w:rsidR="003262A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>Советы</w:t>
      </w:r>
      <w:r w:rsidRPr="007514CE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родителям</w:t>
      </w:r>
      <w:r w:rsidR="0061014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32"/>
        </w:rPr>
        <w:t xml:space="preserve"> по воспитанию детей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b/>
          <w:color w:val="E36C0A" w:themeColor="accent6" w:themeShade="BF"/>
          <w:sz w:val="27"/>
          <w:szCs w:val="27"/>
          <w:shd w:val="clear" w:color="auto" w:fill="FFFFFF"/>
        </w:rPr>
        <w:t>1.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Подумайте, за что вы любите своего ребенка, чем он вам дорог, что он умеет делать, и на это постоянно обращайте свое внимание. Хвалите его за самую маленькую победу: за то, что он съел кашу, хорошо причесался, аккуратно и красиво завязал шарф (хотя это, может быть, и не совсем так). Дайте ему постоянное ощущение, что он любимый ребенок, несмотря на его неудачи и неуспехи.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      2.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Оценивайте его достижения в динамике. Постоянно подмечайте его малейшие успехи, поощряйте их.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3.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Избегайте длинных объяснений или бесед.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4.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Старайтесь вовремя уловить изменения в ребенке и понять, почему это с ним происходит, в чем причина.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5.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Уважайте в ребенке индивидуальность. Не заставляйте его делать именно так, как вы считаете нужным. Дайте ему свободу самостоятельного поступка, ограниченную вашим тактичным контролем. Например, ребенок не хочет делать уроки, а хочет гулять и смотреть телевизор. Скажите ему: «Конечно, ты вправе сам решать, что тебе делать и когда. Просто я приготовила тебе сюрприз, который хотела дать после того, как ты сделаешь уроки. Что ж, придется сюрприз отложить».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Вы можете возразить, где набрать столько «сюрпризов». Но все дело в том, что этот сюрприз вам понадобится ненадолго — пока ребенок не привыкнет и не поймет необходимости делать сначала уроки. В роли сюрприза может выступать простая сырая картошка, завернутая в обычный пакет, но привязанная на веревочку, с которой ребенок ее должен срезать с завязанными глазами. Ваш «сюрприз» будет висеть 5—7 дней, в течение которых ребенок будет сгорать от желания узнать, что там. Попробуйте это сделать и увидите, что получится!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     Или ребенок, собираясь в детский сад, не хочет надевать одежду, приготовленную вами. Предоставьте ему самостоятельно решить этот вопрос. Пусть даже решение будет не очень правильное (надеть носки, а не колготки) и у ребенка на это уйдет много времени (а вы торопитесь на работу). Постепенно (за 3—9 месяцев) он научится очень быстро делать это с учетом различных факторов: погоды, цветовой гаммы одежды, ее удобства и пр. Но главное — он 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 xml:space="preserve">будет учиться сам решать вопросы и испытывать результаты этого решения на себе. Он будет учиться понимать связь между тем, что он делает и что </w:t>
      </w:r>
      <w:proofErr w:type="gram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он</w:t>
      </w:r>
      <w:proofErr w:type="gram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потом будет чувствовать.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6.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Никогда не оправдывайте свой крик на ребенка, невозможность оказать ему помощь, внимание занятостью, делами по дому, на работе. Разве он виноват в том, что его мама, папа, бабушка — все заняты и никому нет дела до него? Он ведь такой маленький и беззащитный перед вами. Он — ваше творение. Так будьте вместе, а не врозь!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7.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Старайтесь сделать так, чтобы начатая ребенком работа (игра, рисование, чтение книжки) была доведена им до определенного завершения: дорисовал рисунок, дочитал страницу книги и т. д. Учите доводить начатое дело до конца! Это организует малыша и легко ему дается. Упустив этот момент, вы рискуете тем, что ваш ребенок привыкнет «перескакивать» с одного дела, 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незавершив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его, на другое, с одной книги — на другую.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Работу, которую ребенку предстоит выполнить, надо дозировать, учитывая степень ее трудности. Сознание выполненного дела доставляет ребенку большую радость, особенно если вы это отметите: «Как, ты уже все прочитал (убрал игрушки, нарисовал)? Какой ты у меня молодец!»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Повторение ситуации радости будет вызывать у него желание завершить начатое дело. Если же ребенок не хочет доводить дело до конца — сядьте с ним и помогите. Для этого потребуется 1—2 минуты и ваше участие: «Давай попробуем вместе. Смотри, как легко ты это можешь делать!»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8.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Когда мы задаемся вопросом, что самое желанное для маленького ученика, мы понимаем, что это внимание любимых родителей, и особенно доброе внимание, являющееся важным фактором формирования поведения. Помня об этом, родители должны серьезно относиться к тому, как и на что они обращают внимание в общении со своим ребенком.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Одним из сильнейших мотивов поведения ребенка является желание сделать так, чтобы его родители заметили, оценили то, что он сделал. Ребенку нужна похвала родителей.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     И еще одно. Он хочет быть похожим на своих родителей и старается во многом подражать вам. Ребенок замечает и запоминает все события, которые вызвали вашу довольную улыбку, одобрительный кивок головы. И напротив — 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его очень ранят высказывания, замечания по поводу его неуспехов.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     </w:t>
      </w:r>
      <w:r w:rsidRPr="007514CE"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shd w:val="clear" w:color="auto" w:fill="FFFFFF"/>
        </w:rPr>
        <w:t>9.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Очень важно научить ребенка распределять свое время, планировать последовательность выполнения заданий. Для этого полезно завести дневник и дать ребенку возможность в течение недели пронаблюдать, как он проводит свои часы и минуты.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0129E9" w:rsidRDefault="000129E9">
      <w:r w:rsidRPr="000129E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</w:rPr>
        <w:t>Источник: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Ишимова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О.А. и др. Развитие речемыслительных способностей детей. Пособие для логопедов, педагогов доп</w:t>
      </w:r>
      <w:proofErr w:type="gram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.о</w:t>
      </w:r>
      <w:proofErr w:type="gram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бразования, воспитателей и родителей./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Авт.</w:t>
      </w:r>
      <w:proofErr w:type="gram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:И</w:t>
      </w:r>
      <w:proofErr w:type="gram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шимова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О.А.,Худенко</w:t>
      </w:r>
      <w:proofErr w:type="spellEnd"/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Е.Д., Шаховская С.Н. – М.: Просвещение, 2009.- 111 с. (Серия «Портфель логопеда»).</w:t>
      </w:r>
      <w:r w:rsidRPr="00A0060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0129E9" w:rsidSect="00E2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129E9"/>
    <w:rsid w:val="000129E9"/>
    <w:rsid w:val="003262A2"/>
    <w:rsid w:val="00610146"/>
    <w:rsid w:val="006C74C3"/>
    <w:rsid w:val="007514CE"/>
    <w:rsid w:val="00E2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Kabinet-5.1</dc:creator>
  <cp:keywords/>
  <dc:description/>
  <cp:lastModifiedBy>Kabinet-5.1</cp:lastModifiedBy>
  <cp:revision>6</cp:revision>
  <dcterms:created xsi:type="dcterms:W3CDTF">2019-09-12T08:34:00Z</dcterms:created>
  <dcterms:modified xsi:type="dcterms:W3CDTF">2019-09-12T09:18:00Z</dcterms:modified>
</cp:coreProperties>
</file>