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76C5" w:rsidRPr="0056339B" w:rsidRDefault="003976C5" w:rsidP="003976C5">
      <w:pPr>
        <w:jc w:val="center"/>
        <w:rPr>
          <w:sz w:val="28"/>
          <w:szCs w:val="28"/>
        </w:rPr>
      </w:pPr>
      <w:r w:rsidRPr="0056339B">
        <w:rPr>
          <w:sz w:val="28"/>
          <w:szCs w:val="28"/>
        </w:rPr>
        <w:t>МИНИСТЕРСТВО ОБРАЗОВАНИЯ И НАУКИ</w:t>
      </w:r>
    </w:p>
    <w:p w:rsidR="003976C5" w:rsidRPr="0056339B" w:rsidRDefault="003976C5" w:rsidP="003976C5">
      <w:pPr>
        <w:jc w:val="center"/>
        <w:rPr>
          <w:sz w:val="28"/>
          <w:szCs w:val="28"/>
        </w:rPr>
      </w:pPr>
      <w:r w:rsidRPr="0056339B">
        <w:rPr>
          <w:sz w:val="28"/>
          <w:szCs w:val="28"/>
        </w:rPr>
        <w:t>ПЕРМСКОГО КРАЯ</w:t>
      </w:r>
    </w:p>
    <w:p w:rsidR="003976C5" w:rsidRPr="0056339B" w:rsidRDefault="003976C5" w:rsidP="003976C5">
      <w:pPr>
        <w:jc w:val="center"/>
        <w:rPr>
          <w:sz w:val="28"/>
          <w:szCs w:val="28"/>
        </w:rPr>
      </w:pPr>
    </w:p>
    <w:p w:rsidR="003976C5" w:rsidRPr="0056339B" w:rsidRDefault="003976C5" w:rsidP="003976C5">
      <w:pPr>
        <w:jc w:val="center"/>
        <w:rPr>
          <w:sz w:val="28"/>
          <w:szCs w:val="28"/>
        </w:rPr>
      </w:pPr>
      <w:r w:rsidRPr="0056339B">
        <w:rPr>
          <w:sz w:val="28"/>
          <w:szCs w:val="28"/>
        </w:rPr>
        <w:t xml:space="preserve">Государственное автономное учреждение </w:t>
      </w:r>
    </w:p>
    <w:p w:rsidR="003976C5" w:rsidRPr="0056339B" w:rsidRDefault="003976C5" w:rsidP="003976C5">
      <w:pPr>
        <w:jc w:val="center"/>
        <w:rPr>
          <w:sz w:val="28"/>
          <w:szCs w:val="28"/>
        </w:rPr>
      </w:pPr>
      <w:r w:rsidRPr="0056339B">
        <w:rPr>
          <w:sz w:val="28"/>
          <w:szCs w:val="28"/>
        </w:rPr>
        <w:t xml:space="preserve">дополнительного профессионального образования </w:t>
      </w:r>
    </w:p>
    <w:p w:rsidR="003976C5" w:rsidRPr="0056339B" w:rsidRDefault="003976C5" w:rsidP="003976C5">
      <w:pPr>
        <w:jc w:val="center"/>
        <w:rPr>
          <w:sz w:val="28"/>
          <w:szCs w:val="28"/>
        </w:rPr>
      </w:pPr>
      <w:r w:rsidRPr="0056339B">
        <w:rPr>
          <w:sz w:val="28"/>
          <w:szCs w:val="28"/>
        </w:rPr>
        <w:t>«Институт развития образования Пермского края»</w:t>
      </w: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F14AA4" w:rsidRPr="0056339B" w:rsidRDefault="00F14AA4" w:rsidP="003976C5">
      <w:pPr>
        <w:jc w:val="center"/>
        <w:rPr>
          <w:sz w:val="28"/>
          <w:szCs w:val="28"/>
        </w:rPr>
      </w:pPr>
    </w:p>
    <w:p w:rsidR="00F14AA4" w:rsidRPr="0056339B" w:rsidRDefault="00F14AA4" w:rsidP="003976C5">
      <w:pPr>
        <w:jc w:val="center"/>
        <w:rPr>
          <w:sz w:val="28"/>
          <w:szCs w:val="28"/>
        </w:rPr>
      </w:pPr>
    </w:p>
    <w:p w:rsidR="00F14AA4" w:rsidRPr="0056339B" w:rsidRDefault="00F14AA4" w:rsidP="003976C5">
      <w:pPr>
        <w:jc w:val="center"/>
        <w:rPr>
          <w:sz w:val="28"/>
          <w:szCs w:val="28"/>
        </w:rPr>
      </w:pPr>
    </w:p>
    <w:p w:rsidR="00F14AA4" w:rsidRPr="0056339B" w:rsidRDefault="00F14AA4"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5C3545" w:rsidRPr="0056339B" w:rsidRDefault="00DD561B" w:rsidP="003976C5">
      <w:pPr>
        <w:jc w:val="center"/>
        <w:rPr>
          <w:rFonts w:ascii="Cambria" w:hAnsi="Cambria" w:cs="Cambria"/>
          <w:b/>
          <w:sz w:val="48"/>
          <w:szCs w:val="40"/>
        </w:rPr>
      </w:pPr>
      <w:r w:rsidRPr="0056339B">
        <w:rPr>
          <w:rFonts w:ascii="Cambria" w:hAnsi="Cambria" w:cs="Cambria"/>
          <w:b/>
          <w:sz w:val="48"/>
          <w:szCs w:val="40"/>
        </w:rPr>
        <w:t xml:space="preserve">Смысловое чтение </w:t>
      </w:r>
    </w:p>
    <w:p w:rsidR="005C3545" w:rsidRPr="0056339B" w:rsidRDefault="00DD561B" w:rsidP="003976C5">
      <w:pPr>
        <w:jc w:val="center"/>
        <w:rPr>
          <w:rFonts w:ascii="Cambria" w:hAnsi="Cambria" w:cs="Cambria"/>
          <w:b/>
          <w:sz w:val="48"/>
          <w:szCs w:val="40"/>
        </w:rPr>
      </w:pPr>
      <w:r w:rsidRPr="0056339B">
        <w:rPr>
          <w:rFonts w:ascii="Cambria" w:hAnsi="Cambria" w:cs="Cambria"/>
          <w:b/>
          <w:sz w:val="48"/>
          <w:szCs w:val="40"/>
        </w:rPr>
        <w:t xml:space="preserve">в основной школе: </w:t>
      </w:r>
    </w:p>
    <w:p w:rsidR="003976C5" w:rsidRPr="0056339B" w:rsidRDefault="00DD561B" w:rsidP="003976C5">
      <w:pPr>
        <w:jc w:val="center"/>
        <w:rPr>
          <w:rFonts w:ascii="Cambria" w:hAnsi="Cambria" w:cs="Cambria"/>
          <w:b/>
          <w:sz w:val="48"/>
          <w:szCs w:val="40"/>
        </w:rPr>
      </w:pPr>
      <w:r w:rsidRPr="0056339B">
        <w:rPr>
          <w:rFonts w:ascii="Cambria" w:hAnsi="Cambria" w:cs="Cambria"/>
          <w:b/>
          <w:sz w:val="48"/>
          <w:szCs w:val="40"/>
        </w:rPr>
        <w:t xml:space="preserve">формирование и оценка </w:t>
      </w:r>
      <w:proofErr w:type="spellStart"/>
      <w:r w:rsidRPr="0056339B">
        <w:rPr>
          <w:rFonts w:ascii="Cambria" w:hAnsi="Cambria" w:cs="Cambria"/>
          <w:b/>
          <w:sz w:val="48"/>
          <w:szCs w:val="40"/>
        </w:rPr>
        <w:t>метапредме</w:t>
      </w:r>
      <w:r w:rsidR="0078169B" w:rsidRPr="0056339B">
        <w:rPr>
          <w:rFonts w:ascii="Cambria" w:hAnsi="Cambria" w:cs="Cambria"/>
          <w:b/>
          <w:sz w:val="48"/>
          <w:szCs w:val="40"/>
        </w:rPr>
        <w:t>т</w:t>
      </w:r>
      <w:r w:rsidRPr="0056339B">
        <w:rPr>
          <w:rFonts w:ascii="Cambria" w:hAnsi="Cambria" w:cs="Cambria"/>
          <w:b/>
          <w:sz w:val="48"/>
          <w:szCs w:val="40"/>
        </w:rPr>
        <w:t>ных</w:t>
      </w:r>
      <w:proofErr w:type="spellEnd"/>
      <w:r w:rsidRPr="0056339B">
        <w:rPr>
          <w:rFonts w:ascii="Cambria" w:hAnsi="Cambria" w:cs="Cambria"/>
          <w:b/>
          <w:sz w:val="48"/>
          <w:szCs w:val="40"/>
        </w:rPr>
        <w:t xml:space="preserve"> результатов</w:t>
      </w:r>
    </w:p>
    <w:p w:rsidR="003976C5" w:rsidRPr="0056339B" w:rsidRDefault="003976C5" w:rsidP="003976C5">
      <w:pPr>
        <w:jc w:val="center"/>
        <w:rPr>
          <w:sz w:val="32"/>
          <w:szCs w:val="32"/>
        </w:rPr>
      </w:pPr>
    </w:p>
    <w:p w:rsidR="003976C5" w:rsidRPr="0056339B" w:rsidRDefault="003976C5" w:rsidP="003976C5">
      <w:pPr>
        <w:jc w:val="center"/>
        <w:rPr>
          <w:sz w:val="32"/>
          <w:szCs w:val="32"/>
        </w:rPr>
      </w:pPr>
    </w:p>
    <w:p w:rsidR="003976C5" w:rsidRPr="0056339B" w:rsidRDefault="003976C5" w:rsidP="003976C5">
      <w:pPr>
        <w:jc w:val="center"/>
        <w:rPr>
          <w:sz w:val="32"/>
          <w:szCs w:val="32"/>
        </w:rPr>
      </w:pPr>
    </w:p>
    <w:p w:rsidR="003976C5" w:rsidRPr="0056339B" w:rsidRDefault="003976C5" w:rsidP="003976C5">
      <w:pPr>
        <w:jc w:val="center"/>
        <w:rPr>
          <w:sz w:val="28"/>
          <w:szCs w:val="28"/>
        </w:rPr>
      </w:pPr>
      <w:r w:rsidRPr="0056339B">
        <w:rPr>
          <w:sz w:val="28"/>
          <w:szCs w:val="28"/>
        </w:rPr>
        <w:t>Под общей редакцией</w:t>
      </w:r>
      <w:r w:rsidR="00DD561B" w:rsidRPr="0056339B">
        <w:rPr>
          <w:sz w:val="28"/>
          <w:szCs w:val="28"/>
        </w:rPr>
        <w:t xml:space="preserve"> О.С. </w:t>
      </w:r>
      <w:proofErr w:type="spellStart"/>
      <w:r w:rsidR="00DD561B" w:rsidRPr="0056339B">
        <w:rPr>
          <w:sz w:val="28"/>
          <w:szCs w:val="28"/>
        </w:rPr>
        <w:t>Таизов</w:t>
      </w:r>
      <w:r w:rsidR="00F12974" w:rsidRPr="0056339B">
        <w:rPr>
          <w:sz w:val="28"/>
          <w:szCs w:val="28"/>
        </w:rPr>
        <w:t>ой</w:t>
      </w:r>
      <w:proofErr w:type="spellEnd"/>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F14AA4" w:rsidRPr="0056339B" w:rsidRDefault="00F14AA4" w:rsidP="003976C5">
      <w:pPr>
        <w:jc w:val="center"/>
        <w:rPr>
          <w:sz w:val="28"/>
          <w:szCs w:val="28"/>
        </w:rPr>
      </w:pPr>
    </w:p>
    <w:p w:rsidR="00F14AA4" w:rsidRPr="0056339B" w:rsidRDefault="00F14AA4" w:rsidP="003976C5">
      <w:pPr>
        <w:jc w:val="center"/>
        <w:rPr>
          <w:sz w:val="28"/>
          <w:szCs w:val="28"/>
        </w:rPr>
      </w:pPr>
    </w:p>
    <w:p w:rsidR="00F14AA4" w:rsidRPr="0056339B" w:rsidRDefault="00F14AA4" w:rsidP="003976C5">
      <w:pPr>
        <w:jc w:val="center"/>
        <w:rPr>
          <w:sz w:val="28"/>
          <w:szCs w:val="28"/>
        </w:rPr>
      </w:pPr>
    </w:p>
    <w:p w:rsidR="00F14AA4" w:rsidRPr="0056339B" w:rsidRDefault="00F14AA4"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3976C5" w:rsidRPr="0056339B" w:rsidRDefault="003976C5" w:rsidP="003976C5">
      <w:pPr>
        <w:jc w:val="center"/>
        <w:rPr>
          <w:sz w:val="28"/>
          <w:szCs w:val="28"/>
        </w:rPr>
      </w:pPr>
    </w:p>
    <w:p w:rsidR="00FA29F5" w:rsidRPr="0056339B" w:rsidRDefault="003976C5" w:rsidP="003976C5">
      <w:pPr>
        <w:jc w:val="center"/>
        <w:rPr>
          <w:sz w:val="28"/>
          <w:szCs w:val="28"/>
        </w:rPr>
      </w:pPr>
      <w:r w:rsidRPr="0056339B">
        <w:rPr>
          <w:sz w:val="28"/>
          <w:szCs w:val="28"/>
        </w:rPr>
        <w:t>Пермь</w:t>
      </w:r>
      <w:r w:rsidR="00F14AA4" w:rsidRPr="0056339B">
        <w:rPr>
          <w:sz w:val="28"/>
          <w:szCs w:val="28"/>
        </w:rPr>
        <w:t xml:space="preserve"> 2016</w:t>
      </w:r>
    </w:p>
    <w:p w:rsidR="00FA29F5" w:rsidRPr="0056339B" w:rsidRDefault="00FA29F5">
      <w:pPr>
        <w:spacing w:after="200" w:line="276" w:lineRule="auto"/>
        <w:rPr>
          <w:sz w:val="28"/>
          <w:szCs w:val="28"/>
        </w:rPr>
      </w:pPr>
      <w:r w:rsidRPr="0056339B">
        <w:rPr>
          <w:sz w:val="28"/>
          <w:szCs w:val="28"/>
        </w:rPr>
        <w:br w:type="page"/>
      </w:r>
    </w:p>
    <w:p w:rsidR="00D8368D" w:rsidRPr="005A0322" w:rsidRDefault="00FA29F5" w:rsidP="00FA29F5">
      <w:pPr>
        <w:rPr>
          <w:sz w:val="28"/>
          <w:szCs w:val="28"/>
        </w:rPr>
      </w:pPr>
      <w:r w:rsidRPr="005A0322">
        <w:rPr>
          <w:sz w:val="28"/>
          <w:szCs w:val="28"/>
        </w:rPr>
        <w:lastRenderedPageBreak/>
        <w:t>УДК </w:t>
      </w:r>
      <w:r w:rsidR="005A0322" w:rsidRPr="005A0322">
        <w:rPr>
          <w:sz w:val="28"/>
          <w:szCs w:val="28"/>
          <w:lang w:val="en-US"/>
        </w:rPr>
        <w:t>372</w:t>
      </w:r>
      <w:r w:rsidR="005A0322" w:rsidRPr="005A0322">
        <w:rPr>
          <w:sz w:val="28"/>
          <w:szCs w:val="28"/>
        </w:rPr>
        <w:t>.016:811.161.1</w:t>
      </w:r>
    </w:p>
    <w:p w:rsidR="00FA29F5" w:rsidRPr="005A0322" w:rsidRDefault="00FA29F5" w:rsidP="00FA29F5">
      <w:pPr>
        <w:rPr>
          <w:sz w:val="28"/>
          <w:szCs w:val="28"/>
        </w:rPr>
      </w:pPr>
      <w:r w:rsidRPr="005A0322">
        <w:rPr>
          <w:sz w:val="28"/>
          <w:szCs w:val="28"/>
        </w:rPr>
        <w:t>ББК  </w:t>
      </w:r>
      <w:r w:rsidR="005A0322" w:rsidRPr="005A0322">
        <w:rPr>
          <w:sz w:val="28"/>
          <w:szCs w:val="28"/>
        </w:rPr>
        <w:t>74.268.19=411.2</w:t>
      </w:r>
    </w:p>
    <w:p w:rsidR="00FA29F5" w:rsidRPr="0056339B" w:rsidRDefault="00FA29F5" w:rsidP="00FA29F5">
      <w:pPr>
        <w:rPr>
          <w:sz w:val="28"/>
          <w:szCs w:val="28"/>
        </w:rPr>
      </w:pPr>
      <w:r w:rsidRPr="005A0322">
        <w:rPr>
          <w:sz w:val="28"/>
          <w:szCs w:val="28"/>
        </w:rPr>
        <w:t>       С</w:t>
      </w:r>
      <w:r w:rsidR="005A0322">
        <w:rPr>
          <w:sz w:val="28"/>
          <w:szCs w:val="28"/>
        </w:rPr>
        <w:t> 52</w:t>
      </w:r>
    </w:p>
    <w:p w:rsidR="00FA29F5" w:rsidRPr="0056339B" w:rsidRDefault="00FA29F5" w:rsidP="00FA29F5">
      <w:pPr>
        <w:rPr>
          <w:sz w:val="28"/>
          <w:szCs w:val="28"/>
        </w:rPr>
      </w:pPr>
    </w:p>
    <w:p w:rsidR="00FA29F5" w:rsidRPr="0056339B" w:rsidRDefault="00FA29F5" w:rsidP="00FA29F5">
      <w:pPr>
        <w:rPr>
          <w:sz w:val="28"/>
          <w:szCs w:val="28"/>
        </w:rPr>
      </w:pPr>
    </w:p>
    <w:p w:rsidR="00FA29F5" w:rsidRPr="0056339B" w:rsidRDefault="00FA29F5" w:rsidP="00FA29F5">
      <w:pPr>
        <w:rPr>
          <w:sz w:val="28"/>
          <w:szCs w:val="28"/>
        </w:rPr>
      </w:pPr>
    </w:p>
    <w:p w:rsidR="00FA29F5" w:rsidRPr="0056339B" w:rsidRDefault="00FA29F5" w:rsidP="00FA29F5">
      <w:pPr>
        <w:rPr>
          <w:sz w:val="28"/>
          <w:szCs w:val="28"/>
        </w:rPr>
      </w:pPr>
    </w:p>
    <w:p w:rsidR="00FA29F5" w:rsidRPr="0056339B" w:rsidRDefault="00FA29F5" w:rsidP="00FA29F5">
      <w:pPr>
        <w:rPr>
          <w:sz w:val="28"/>
          <w:szCs w:val="28"/>
        </w:rPr>
      </w:pPr>
    </w:p>
    <w:p w:rsidR="00FA29F5" w:rsidRPr="0056339B" w:rsidRDefault="00FA29F5" w:rsidP="00FA29F5">
      <w:pPr>
        <w:rPr>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9037"/>
      </w:tblGrid>
      <w:tr w:rsidR="00FA29F5" w:rsidRPr="0056339B" w:rsidTr="00FA29F5">
        <w:tc>
          <w:tcPr>
            <w:tcW w:w="817" w:type="dxa"/>
          </w:tcPr>
          <w:p w:rsidR="00FA29F5" w:rsidRPr="0056339B" w:rsidRDefault="00FA29F5" w:rsidP="00FA29F5">
            <w:pPr>
              <w:rPr>
                <w:sz w:val="28"/>
                <w:szCs w:val="28"/>
              </w:rPr>
            </w:pPr>
          </w:p>
          <w:p w:rsidR="00FA29F5" w:rsidRPr="005A0322" w:rsidRDefault="00FA29F5" w:rsidP="00FA29F5">
            <w:pPr>
              <w:rPr>
                <w:b/>
                <w:sz w:val="28"/>
                <w:szCs w:val="28"/>
                <w:lang w:val="en-US"/>
              </w:rPr>
            </w:pPr>
            <w:r w:rsidRPr="0056339B">
              <w:rPr>
                <w:b/>
                <w:sz w:val="28"/>
                <w:szCs w:val="28"/>
              </w:rPr>
              <w:t xml:space="preserve">С </w:t>
            </w:r>
            <w:r w:rsidRPr="005A0322">
              <w:rPr>
                <w:b/>
                <w:sz w:val="28"/>
                <w:szCs w:val="28"/>
              </w:rPr>
              <w:t>5</w:t>
            </w:r>
            <w:r w:rsidR="005A0322">
              <w:rPr>
                <w:b/>
                <w:sz w:val="28"/>
                <w:szCs w:val="28"/>
              </w:rPr>
              <w:t>2</w:t>
            </w:r>
          </w:p>
        </w:tc>
        <w:tc>
          <w:tcPr>
            <w:tcW w:w="9037" w:type="dxa"/>
          </w:tcPr>
          <w:p w:rsidR="00FA29F5" w:rsidRPr="0056339B" w:rsidRDefault="00FA29F5" w:rsidP="00FA29F5">
            <w:pPr>
              <w:jc w:val="both"/>
              <w:rPr>
                <w:sz w:val="28"/>
                <w:szCs w:val="28"/>
              </w:rPr>
            </w:pPr>
            <w:r w:rsidRPr="0056339B">
              <w:rPr>
                <w:b/>
                <w:sz w:val="28"/>
                <w:szCs w:val="28"/>
              </w:rPr>
              <w:t>Смысловое чтение в основной школе</w:t>
            </w:r>
            <w:r w:rsidRPr="0056339B">
              <w:rPr>
                <w:sz w:val="28"/>
                <w:szCs w:val="28"/>
              </w:rPr>
              <w:t xml:space="preserve">: формирование и оценка </w:t>
            </w:r>
            <w:proofErr w:type="spellStart"/>
            <w:r w:rsidRPr="0056339B">
              <w:rPr>
                <w:sz w:val="28"/>
                <w:szCs w:val="28"/>
              </w:rPr>
              <w:t>мет</w:t>
            </w:r>
            <w:r w:rsidRPr="0056339B">
              <w:rPr>
                <w:sz w:val="28"/>
                <w:szCs w:val="28"/>
              </w:rPr>
              <w:t>а</w:t>
            </w:r>
            <w:r w:rsidRPr="0056339B">
              <w:rPr>
                <w:sz w:val="28"/>
                <w:szCs w:val="28"/>
              </w:rPr>
              <w:t>предметных</w:t>
            </w:r>
            <w:proofErr w:type="spellEnd"/>
            <w:r w:rsidRPr="0056339B">
              <w:rPr>
                <w:sz w:val="28"/>
                <w:szCs w:val="28"/>
              </w:rPr>
              <w:t xml:space="preserve"> результатов. / Под общ</w:t>
            </w:r>
            <w:proofErr w:type="gramStart"/>
            <w:r w:rsidRPr="0056339B">
              <w:rPr>
                <w:sz w:val="28"/>
                <w:szCs w:val="28"/>
              </w:rPr>
              <w:t>.</w:t>
            </w:r>
            <w:proofErr w:type="gramEnd"/>
            <w:r w:rsidRPr="0056339B">
              <w:rPr>
                <w:sz w:val="28"/>
                <w:szCs w:val="28"/>
              </w:rPr>
              <w:t xml:space="preserve"> </w:t>
            </w:r>
            <w:proofErr w:type="gramStart"/>
            <w:r w:rsidRPr="0056339B">
              <w:rPr>
                <w:sz w:val="28"/>
                <w:szCs w:val="28"/>
              </w:rPr>
              <w:t>р</w:t>
            </w:r>
            <w:proofErr w:type="gramEnd"/>
            <w:r w:rsidRPr="0056339B">
              <w:rPr>
                <w:sz w:val="28"/>
                <w:szCs w:val="28"/>
              </w:rPr>
              <w:t xml:space="preserve">ед. О.С. </w:t>
            </w:r>
            <w:proofErr w:type="spellStart"/>
            <w:r w:rsidRPr="0056339B">
              <w:rPr>
                <w:sz w:val="28"/>
                <w:szCs w:val="28"/>
              </w:rPr>
              <w:t>Таизовой</w:t>
            </w:r>
            <w:proofErr w:type="spellEnd"/>
            <w:r w:rsidRPr="0056339B">
              <w:rPr>
                <w:sz w:val="28"/>
                <w:szCs w:val="28"/>
              </w:rPr>
              <w:t>; Институт ра</w:t>
            </w:r>
            <w:r w:rsidRPr="0056339B">
              <w:rPr>
                <w:sz w:val="28"/>
                <w:szCs w:val="28"/>
              </w:rPr>
              <w:t>з</w:t>
            </w:r>
            <w:r w:rsidRPr="0056339B">
              <w:rPr>
                <w:sz w:val="28"/>
                <w:szCs w:val="28"/>
              </w:rPr>
              <w:t xml:space="preserve">вития образования Пермского края. – Пермь: Изд-во «ОТ и ДО», 2016. – </w:t>
            </w:r>
            <w:r w:rsidRPr="008C05CB">
              <w:rPr>
                <w:sz w:val="28"/>
                <w:szCs w:val="28"/>
              </w:rPr>
              <w:t>25</w:t>
            </w:r>
            <w:r w:rsidR="008C05CB">
              <w:rPr>
                <w:sz w:val="28"/>
                <w:szCs w:val="28"/>
              </w:rPr>
              <w:t>0</w:t>
            </w:r>
            <w:r w:rsidRPr="0056339B">
              <w:rPr>
                <w:sz w:val="28"/>
                <w:szCs w:val="28"/>
              </w:rPr>
              <w:t xml:space="preserve"> с.</w:t>
            </w:r>
          </w:p>
          <w:p w:rsidR="00FA29F5" w:rsidRPr="0056339B" w:rsidRDefault="00FA29F5" w:rsidP="00FA29F5">
            <w:pPr>
              <w:rPr>
                <w:sz w:val="28"/>
                <w:szCs w:val="28"/>
              </w:rPr>
            </w:pPr>
          </w:p>
        </w:tc>
      </w:tr>
    </w:tbl>
    <w:p w:rsidR="00FA29F5" w:rsidRPr="0056339B" w:rsidRDefault="00FA29F5" w:rsidP="00FA29F5">
      <w:pPr>
        <w:rPr>
          <w:sz w:val="28"/>
          <w:szCs w:val="28"/>
        </w:rPr>
      </w:pPr>
    </w:p>
    <w:p w:rsidR="00FA29F5" w:rsidRPr="005A0322" w:rsidRDefault="00FA29F5" w:rsidP="00FA29F5">
      <w:pPr>
        <w:rPr>
          <w:b/>
          <w:sz w:val="28"/>
          <w:szCs w:val="28"/>
        </w:rPr>
      </w:pPr>
      <w:r w:rsidRPr="005A0322">
        <w:rPr>
          <w:b/>
          <w:sz w:val="28"/>
          <w:szCs w:val="28"/>
          <w:lang w:val="en-US"/>
        </w:rPr>
        <w:t>ISBN</w:t>
      </w:r>
      <w:r w:rsidR="005A0322" w:rsidRPr="005A0322">
        <w:rPr>
          <w:b/>
          <w:sz w:val="28"/>
          <w:szCs w:val="28"/>
        </w:rPr>
        <w:t> 978-5-4367-0189-9</w:t>
      </w:r>
    </w:p>
    <w:p w:rsidR="00FA29F5" w:rsidRPr="008C05CB" w:rsidRDefault="00FA29F5" w:rsidP="00FA29F5">
      <w:pPr>
        <w:rPr>
          <w:sz w:val="28"/>
          <w:szCs w:val="28"/>
        </w:rPr>
      </w:pPr>
    </w:p>
    <w:p w:rsidR="00FA29F5" w:rsidRPr="008C05CB" w:rsidRDefault="00FA29F5" w:rsidP="00FA29F5">
      <w:pPr>
        <w:rPr>
          <w:sz w:val="28"/>
          <w:szCs w:val="28"/>
        </w:rPr>
      </w:pPr>
    </w:p>
    <w:p w:rsidR="005A0322" w:rsidRPr="005A0322" w:rsidRDefault="005A0322" w:rsidP="005A0322">
      <w:pPr>
        <w:jc w:val="right"/>
        <w:rPr>
          <w:sz w:val="28"/>
          <w:szCs w:val="28"/>
        </w:rPr>
      </w:pPr>
      <w:r w:rsidRPr="005A0322">
        <w:rPr>
          <w:sz w:val="28"/>
          <w:szCs w:val="28"/>
        </w:rPr>
        <w:t>УДК 372.016:811.161.1</w:t>
      </w:r>
    </w:p>
    <w:p w:rsidR="005A0322" w:rsidRPr="005A0322" w:rsidRDefault="005A0322" w:rsidP="005A0322">
      <w:pPr>
        <w:jc w:val="right"/>
        <w:rPr>
          <w:sz w:val="28"/>
          <w:szCs w:val="28"/>
        </w:rPr>
      </w:pPr>
      <w:r w:rsidRPr="005A0322">
        <w:rPr>
          <w:sz w:val="28"/>
          <w:szCs w:val="28"/>
        </w:rPr>
        <w:t>ББК  74.268.19=411.2</w:t>
      </w:r>
    </w:p>
    <w:p w:rsidR="00FA29F5" w:rsidRDefault="00FA29F5" w:rsidP="00FA29F5">
      <w:pPr>
        <w:rPr>
          <w:sz w:val="28"/>
          <w:szCs w:val="28"/>
        </w:rPr>
      </w:pPr>
    </w:p>
    <w:p w:rsidR="008C05CB" w:rsidRDefault="008C05CB" w:rsidP="00FA29F5">
      <w:pPr>
        <w:rPr>
          <w:sz w:val="28"/>
          <w:szCs w:val="28"/>
        </w:rPr>
      </w:pPr>
    </w:p>
    <w:p w:rsidR="008C05CB" w:rsidRPr="005A0322" w:rsidRDefault="008C05CB" w:rsidP="008C05CB">
      <w:pPr>
        <w:jc w:val="center"/>
        <w:rPr>
          <w:i/>
          <w:sz w:val="26"/>
          <w:szCs w:val="26"/>
        </w:rPr>
      </w:pPr>
      <w:r w:rsidRPr="005A0322">
        <w:rPr>
          <w:i/>
          <w:sz w:val="26"/>
          <w:szCs w:val="26"/>
        </w:rPr>
        <w:t>Методическое издание</w:t>
      </w:r>
    </w:p>
    <w:p w:rsidR="008C05CB" w:rsidRPr="005A0322" w:rsidRDefault="008C05CB" w:rsidP="00FA29F5">
      <w:pPr>
        <w:rPr>
          <w:sz w:val="26"/>
          <w:szCs w:val="26"/>
        </w:rPr>
      </w:pPr>
    </w:p>
    <w:p w:rsidR="00FA29F5" w:rsidRPr="005A0322" w:rsidRDefault="008C05CB" w:rsidP="008C05CB">
      <w:pPr>
        <w:jc w:val="center"/>
        <w:rPr>
          <w:sz w:val="26"/>
          <w:szCs w:val="26"/>
        </w:rPr>
      </w:pPr>
      <w:r w:rsidRPr="005A0322">
        <w:rPr>
          <w:b/>
          <w:sz w:val="26"/>
          <w:szCs w:val="26"/>
        </w:rPr>
        <w:t>Смысловое чтение в основной школе</w:t>
      </w:r>
      <w:r w:rsidRPr="005A0322">
        <w:rPr>
          <w:sz w:val="26"/>
          <w:szCs w:val="26"/>
        </w:rPr>
        <w:t xml:space="preserve">: </w:t>
      </w:r>
      <w:r w:rsidRPr="005A0322">
        <w:rPr>
          <w:sz w:val="26"/>
          <w:szCs w:val="26"/>
        </w:rPr>
        <w:br/>
        <w:t xml:space="preserve">формирование и оценка </w:t>
      </w:r>
      <w:proofErr w:type="spellStart"/>
      <w:r w:rsidRPr="005A0322">
        <w:rPr>
          <w:sz w:val="26"/>
          <w:szCs w:val="26"/>
        </w:rPr>
        <w:t>метапредметных</w:t>
      </w:r>
      <w:proofErr w:type="spellEnd"/>
      <w:r w:rsidRPr="005A0322">
        <w:rPr>
          <w:sz w:val="26"/>
          <w:szCs w:val="26"/>
        </w:rPr>
        <w:t xml:space="preserve"> результатов</w:t>
      </w:r>
    </w:p>
    <w:p w:rsidR="00FA29F5" w:rsidRPr="005A0322" w:rsidRDefault="00FA29F5" w:rsidP="00FA29F5">
      <w:pPr>
        <w:rPr>
          <w:sz w:val="26"/>
          <w:szCs w:val="26"/>
        </w:rPr>
      </w:pPr>
    </w:p>
    <w:p w:rsidR="005A0322" w:rsidRPr="005A0322" w:rsidRDefault="005A0322" w:rsidP="005A0322">
      <w:pPr>
        <w:jc w:val="center"/>
        <w:rPr>
          <w:sz w:val="26"/>
          <w:szCs w:val="26"/>
        </w:rPr>
      </w:pPr>
      <w:r w:rsidRPr="005A0322">
        <w:rPr>
          <w:sz w:val="26"/>
          <w:szCs w:val="26"/>
        </w:rPr>
        <w:t xml:space="preserve">Корректор </w:t>
      </w:r>
      <w:r w:rsidRPr="005A0322">
        <w:rPr>
          <w:sz w:val="26"/>
          <w:szCs w:val="26"/>
        </w:rPr>
        <w:noBreakHyphen/>
        <w:t xml:space="preserve"> С.С. Овчинникова</w:t>
      </w:r>
    </w:p>
    <w:p w:rsidR="005A0322" w:rsidRPr="005A0322" w:rsidRDefault="005A0322" w:rsidP="005A0322">
      <w:pPr>
        <w:jc w:val="center"/>
        <w:rPr>
          <w:sz w:val="26"/>
          <w:szCs w:val="26"/>
        </w:rPr>
      </w:pPr>
      <w:r w:rsidRPr="005A0322">
        <w:rPr>
          <w:sz w:val="26"/>
          <w:szCs w:val="26"/>
        </w:rPr>
        <w:t xml:space="preserve">Верстка – </w:t>
      </w:r>
      <w:r w:rsidR="007009B9">
        <w:rPr>
          <w:sz w:val="26"/>
          <w:szCs w:val="26"/>
        </w:rPr>
        <w:t>Н</w:t>
      </w:r>
      <w:r w:rsidRPr="005A0322">
        <w:rPr>
          <w:sz w:val="26"/>
          <w:szCs w:val="26"/>
        </w:rPr>
        <w:t>.В. Александров</w:t>
      </w:r>
    </w:p>
    <w:p w:rsidR="005A0322" w:rsidRPr="008C05CB" w:rsidRDefault="005A0322" w:rsidP="00FA29F5">
      <w:pPr>
        <w:rPr>
          <w:sz w:val="28"/>
          <w:szCs w:val="28"/>
        </w:rPr>
      </w:pPr>
    </w:p>
    <w:p w:rsidR="008C05CB" w:rsidRDefault="008C05CB" w:rsidP="008C05CB">
      <w:pPr>
        <w:jc w:val="center"/>
      </w:pPr>
      <w:r>
        <w:t>Подписано в печать 31.10.2016</w:t>
      </w:r>
      <w:r w:rsidRPr="004E7DEC">
        <w:t xml:space="preserve"> Бум. ВХИ. Формат 60х901/16  </w:t>
      </w:r>
    </w:p>
    <w:p w:rsidR="008C05CB" w:rsidRDefault="008C05CB" w:rsidP="008C05CB">
      <w:pPr>
        <w:jc w:val="center"/>
      </w:pPr>
      <w:r w:rsidRPr="004E7DEC">
        <w:t>Гарнитура «</w:t>
      </w:r>
      <w:proofErr w:type="spellStart"/>
      <w:r w:rsidRPr="004E7DEC">
        <w:t>Times</w:t>
      </w:r>
      <w:proofErr w:type="spellEnd"/>
      <w:r w:rsidRPr="004E7DEC">
        <w:t xml:space="preserve"> </w:t>
      </w:r>
      <w:proofErr w:type="spellStart"/>
      <w:r w:rsidRPr="004E7DEC">
        <w:t>N</w:t>
      </w:r>
      <w:r>
        <w:t>ew</w:t>
      </w:r>
      <w:proofErr w:type="spellEnd"/>
      <w:r>
        <w:t xml:space="preserve"> </w:t>
      </w:r>
      <w:proofErr w:type="spellStart"/>
      <w:r>
        <w:t>Roman</w:t>
      </w:r>
      <w:proofErr w:type="spellEnd"/>
      <w:r>
        <w:t xml:space="preserve">». Печать на </w:t>
      </w:r>
      <w:proofErr w:type="spellStart"/>
      <w:r>
        <w:t>ризографе</w:t>
      </w:r>
      <w:proofErr w:type="spellEnd"/>
      <w:r>
        <w:t>.</w:t>
      </w:r>
      <w:r w:rsidRPr="004E7DEC">
        <w:t xml:space="preserve"> </w:t>
      </w:r>
      <w:proofErr w:type="spellStart"/>
      <w:r w:rsidRPr="004E7DEC">
        <w:t>Усл</w:t>
      </w:r>
      <w:proofErr w:type="spellEnd"/>
      <w:r w:rsidRPr="004E7DEC">
        <w:t xml:space="preserve">. </w:t>
      </w:r>
      <w:proofErr w:type="spellStart"/>
      <w:r w:rsidRPr="004E7DEC">
        <w:t>печ</w:t>
      </w:r>
      <w:proofErr w:type="spellEnd"/>
      <w:r w:rsidRPr="004E7DEC">
        <w:t>. л</w:t>
      </w:r>
      <w:r>
        <w:t xml:space="preserve">. 15,625. Уч.-изд. л. 11,26 </w:t>
      </w:r>
    </w:p>
    <w:p w:rsidR="008C05CB" w:rsidRPr="004E7DEC" w:rsidRDefault="008C05CB" w:rsidP="008C05CB">
      <w:pPr>
        <w:jc w:val="center"/>
      </w:pPr>
      <w:r>
        <w:t>Тираж 500</w:t>
      </w:r>
      <w:r w:rsidRPr="004E7DEC">
        <w:t xml:space="preserve"> экз. Заказ </w:t>
      </w:r>
      <w:r w:rsidR="00245664">
        <w:t>464</w:t>
      </w:r>
    </w:p>
    <w:p w:rsidR="008C05CB" w:rsidRDefault="008C05CB" w:rsidP="008C05CB">
      <w:pPr>
        <w:jc w:val="center"/>
      </w:pPr>
      <w:r w:rsidRPr="004E7DEC">
        <w:t xml:space="preserve">Издательско-полиграфический комплекс «ОТ и ДО» </w:t>
      </w:r>
    </w:p>
    <w:p w:rsidR="008C05CB" w:rsidRPr="004E7DEC" w:rsidRDefault="008C05CB" w:rsidP="008C05CB">
      <w:pPr>
        <w:jc w:val="center"/>
      </w:pPr>
      <w:r w:rsidRPr="004E7DEC">
        <w:t>614094, Пермь, ул. Овчинникова, 19, тел./факс: (342) 224-47-47, info@otido.perm.ru</w:t>
      </w:r>
    </w:p>
    <w:p w:rsidR="00FA29F5" w:rsidRPr="008C05CB" w:rsidRDefault="00FA29F5" w:rsidP="00FA29F5">
      <w:pPr>
        <w:rPr>
          <w:sz w:val="28"/>
          <w:szCs w:val="28"/>
        </w:rPr>
      </w:pPr>
    </w:p>
    <w:p w:rsidR="00FA29F5" w:rsidRPr="008C05CB" w:rsidRDefault="00FA29F5" w:rsidP="00FA29F5">
      <w:pPr>
        <w:rPr>
          <w:sz w:val="28"/>
          <w:szCs w:val="28"/>
        </w:rPr>
      </w:pPr>
    </w:p>
    <w:p w:rsidR="00FA29F5" w:rsidRDefault="00FA29F5" w:rsidP="00FA29F5">
      <w:pPr>
        <w:rPr>
          <w:sz w:val="28"/>
          <w:szCs w:val="28"/>
        </w:rPr>
      </w:pPr>
    </w:p>
    <w:p w:rsidR="0076523B" w:rsidRPr="008C05CB" w:rsidRDefault="0076523B" w:rsidP="00FA29F5">
      <w:pPr>
        <w:rPr>
          <w:sz w:val="28"/>
          <w:szCs w:val="28"/>
        </w:rPr>
      </w:pPr>
    </w:p>
    <w:p w:rsidR="00FA29F5" w:rsidRPr="008C05CB" w:rsidRDefault="00FA29F5" w:rsidP="00FA29F5">
      <w:pPr>
        <w:rPr>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643"/>
      </w:tblGrid>
      <w:tr w:rsidR="00926E3A" w:rsidRPr="0056339B" w:rsidTr="00AA3F27">
        <w:tc>
          <w:tcPr>
            <w:tcW w:w="5211" w:type="dxa"/>
          </w:tcPr>
          <w:p w:rsidR="00926E3A" w:rsidRPr="0056339B" w:rsidRDefault="005A0322" w:rsidP="00FA29F5">
            <w:pPr>
              <w:rPr>
                <w:sz w:val="28"/>
                <w:szCs w:val="28"/>
                <w:lang w:val="en-US"/>
              </w:rPr>
            </w:pPr>
            <w:r w:rsidRPr="005A0322">
              <w:rPr>
                <w:sz w:val="28"/>
                <w:szCs w:val="28"/>
                <w:lang w:val="en-US"/>
              </w:rPr>
              <w:t>ISBN</w:t>
            </w:r>
            <w:r>
              <w:rPr>
                <w:sz w:val="28"/>
                <w:szCs w:val="28"/>
              </w:rPr>
              <w:t> 978-5-4367-0189-9</w:t>
            </w:r>
          </w:p>
        </w:tc>
        <w:tc>
          <w:tcPr>
            <w:tcW w:w="4643" w:type="dxa"/>
          </w:tcPr>
          <w:p w:rsidR="00926E3A" w:rsidRPr="0056339B" w:rsidRDefault="00AA3F27" w:rsidP="00926E3A">
            <w:pPr>
              <w:rPr>
                <w:sz w:val="28"/>
                <w:szCs w:val="28"/>
              </w:rPr>
            </w:pPr>
            <w:r w:rsidRPr="0056339B">
              <w:rPr>
                <w:sz w:val="28"/>
                <w:szCs w:val="28"/>
              </w:rPr>
              <w:t>©</w:t>
            </w:r>
            <w:r w:rsidRPr="0056339B">
              <w:rPr>
                <w:sz w:val="28"/>
                <w:szCs w:val="28"/>
                <w:lang w:val="en-US"/>
              </w:rPr>
              <w:t> </w:t>
            </w:r>
            <w:r w:rsidR="00926E3A" w:rsidRPr="0056339B">
              <w:rPr>
                <w:sz w:val="28"/>
                <w:szCs w:val="28"/>
              </w:rPr>
              <w:t>Коллектив авторов, 2016</w:t>
            </w:r>
          </w:p>
          <w:p w:rsidR="00926E3A" w:rsidRPr="0056339B" w:rsidRDefault="00AA3F27" w:rsidP="00926E3A">
            <w:pPr>
              <w:rPr>
                <w:sz w:val="28"/>
                <w:szCs w:val="28"/>
              </w:rPr>
            </w:pPr>
            <w:r w:rsidRPr="0056339B">
              <w:rPr>
                <w:sz w:val="28"/>
                <w:szCs w:val="28"/>
              </w:rPr>
              <w:t>©</w:t>
            </w:r>
            <w:r w:rsidRPr="0056339B">
              <w:rPr>
                <w:sz w:val="28"/>
                <w:szCs w:val="28"/>
                <w:lang w:val="en-US"/>
              </w:rPr>
              <w:t> </w:t>
            </w:r>
            <w:r w:rsidR="00926E3A" w:rsidRPr="0056339B">
              <w:rPr>
                <w:sz w:val="28"/>
                <w:szCs w:val="28"/>
              </w:rPr>
              <w:t xml:space="preserve">Институт развития образования </w:t>
            </w:r>
          </w:p>
          <w:p w:rsidR="00926E3A" w:rsidRPr="0056339B" w:rsidRDefault="00AA3F27" w:rsidP="00926E3A">
            <w:pPr>
              <w:rPr>
                <w:sz w:val="28"/>
                <w:szCs w:val="28"/>
              </w:rPr>
            </w:pPr>
            <w:r w:rsidRPr="0056339B">
              <w:rPr>
                <w:sz w:val="28"/>
                <w:szCs w:val="28"/>
                <w:lang w:val="en-US"/>
              </w:rPr>
              <w:t>    </w:t>
            </w:r>
            <w:r w:rsidR="00926E3A" w:rsidRPr="0056339B">
              <w:rPr>
                <w:sz w:val="28"/>
                <w:szCs w:val="28"/>
              </w:rPr>
              <w:t>Пермского края, 2016</w:t>
            </w:r>
          </w:p>
          <w:p w:rsidR="00926E3A" w:rsidRPr="0056339B" w:rsidRDefault="00AA3F27" w:rsidP="00AA3F27">
            <w:pPr>
              <w:rPr>
                <w:sz w:val="28"/>
                <w:szCs w:val="28"/>
              </w:rPr>
            </w:pPr>
            <w:r w:rsidRPr="0056339B">
              <w:rPr>
                <w:sz w:val="28"/>
                <w:szCs w:val="28"/>
              </w:rPr>
              <w:t>©</w:t>
            </w:r>
            <w:r w:rsidRPr="0056339B">
              <w:rPr>
                <w:sz w:val="28"/>
                <w:szCs w:val="28"/>
                <w:lang w:val="en-US"/>
              </w:rPr>
              <w:t> </w:t>
            </w:r>
            <w:r w:rsidR="00926E3A" w:rsidRPr="0056339B">
              <w:rPr>
                <w:sz w:val="28"/>
                <w:szCs w:val="28"/>
              </w:rPr>
              <w:t>Издательство «ОТ и ДО», 2016</w:t>
            </w:r>
          </w:p>
        </w:tc>
      </w:tr>
    </w:tbl>
    <w:p w:rsidR="00D8368D" w:rsidRPr="0056339B" w:rsidRDefault="00D8368D">
      <w:pPr>
        <w:spacing w:after="200" w:line="276" w:lineRule="auto"/>
        <w:rPr>
          <w:sz w:val="28"/>
          <w:szCs w:val="28"/>
        </w:rPr>
      </w:pPr>
      <w:r w:rsidRPr="0056339B">
        <w:rPr>
          <w:sz w:val="28"/>
          <w:szCs w:val="28"/>
        </w:rPr>
        <w:br w:type="page"/>
      </w:r>
    </w:p>
    <w:p w:rsidR="00DD561B" w:rsidRPr="0056339B" w:rsidRDefault="00D647E3" w:rsidP="003976C5">
      <w:pPr>
        <w:jc w:val="center"/>
        <w:rPr>
          <w:sz w:val="28"/>
          <w:szCs w:val="28"/>
        </w:rPr>
      </w:pPr>
      <w:r w:rsidRPr="0056339B">
        <w:rPr>
          <w:sz w:val="28"/>
          <w:szCs w:val="28"/>
        </w:rPr>
        <w:lastRenderedPageBreak/>
        <w:t>ОГЛАВЛЕНИЕ</w:t>
      </w:r>
    </w:p>
    <w:p w:rsidR="00AD0445" w:rsidRPr="003F1963" w:rsidRDefault="00AD0445" w:rsidP="003F1963"/>
    <w:p w:rsidR="00B87E75" w:rsidRPr="007C4A7B" w:rsidRDefault="008728A0">
      <w:pPr>
        <w:pStyle w:val="17"/>
        <w:tabs>
          <w:tab w:val="right" w:leader="dot" w:pos="9628"/>
        </w:tabs>
        <w:rPr>
          <w:rFonts w:asciiTheme="minorHAnsi" w:eastAsiaTheme="minorEastAsia" w:hAnsiTheme="minorHAnsi" w:cstheme="minorBidi"/>
          <w:noProof/>
          <w:sz w:val="27"/>
          <w:szCs w:val="27"/>
        </w:rPr>
      </w:pPr>
      <w:r w:rsidRPr="007C4A7B">
        <w:rPr>
          <w:sz w:val="27"/>
          <w:szCs w:val="27"/>
        </w:rPr>
        <w:fldChar w:fldCharType="begin"/>
      </w:r>
      <w:r w:rsidRPr="007C4A7B">
        <w:rPr>
          <w:sz w:val="27"/>
          <w:szCs w:val="27"/>
        </w:rPr>
        <w:instrText xml:space="preserve"> TOC \h \z \t "1заг;1;1Автор;2;2заг;2" </w:instrText>
      </w:r>
      <w:r w:rsidRPr="007C4A7B">
        <w:rPr>
          <w:sz w:val="27"/>
          <w:szCs w:val="27"/>
        </w:rPr>
        <w:fldChar w:fldCharType="separate"/>
      </w:r>
      <w:hyperlink w:anchor="_Toc466233207" w:history="1">
        <w:r w:rsidR="00B87E75" w:rsidRPr="007C4A7B">
          <w:rPr>
            <w:rStyle w:val="ac"/>
            <w:noProof/>
            <w:sz w:val="27"/>
            <w:szCs w:val="27"/>
          </w:rPr>
          <w:t>Введение</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_Toc466233207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7</w:t>
        </w:r>
        <w:r w:rsidR="00B87E75" w:rsidRPr="007C4A7B">
          <w:rPr>
            <w:noProof/>
            <w:webHidden/>
            <w:sz w:val="27"/>
            <w:szCs w:val="27"/>
          </w:rPr>
          <w:fldChar w:fldCharType="end"/>
        </w:r>
      </w:hyperlink>
    </w:p>
    <w:p w:rsidR="00B87E75" w:rsidRPr="007C4A7B" w:rsidRDefault="00AE48F7">
      <w:pPr>
        <w:pStyle w:val="17"/>
        <w:tabs>
          <w:tab w:val="right" w:leader="dot" w:pos="9628"/>
        </w:tabs>
        <w:rPr>
          <w:rFonts w:asciiTheme="minorHAnsi" w:eastAsiaTheme="minorEastAsia" w:hAnsiTheme="minorHAnsi" w:cstheme="minorBidi"/>
          <w:noProof/>
          <w:sz w:val="27"/>
          <w:szCs w:val="27"/>
        </w:rPr>
      </w:pPr>
      <w:hyperlink w:anchor="_Toc466233208" w:history="1">
        <w:r w:rsidR="00B87E75" w:rsidRPr="007C4A7B">
          <w:rPr>
            <w:rStyle w:val="ac"/>
            <w:noProof/>
            <w:sz w:val="27"/>
            <w:szCs w:val="27"/>
          </w:rPr>
          <w:t xml:space="preserve">Раздел </w:t>
        </w:r>
        <w:r w:rsidR="00B87E75" w:rsidRPr="007C4A7B">
          <w:rPr>
            <w:rStyle w:val="ac"/>
            <w:noProof/>
            <w:sz w:val="27"/>
            <w:szCs w:val="27"/>
            <w:lang w:val="en-US"/>
          </w:rPr>
          <w:t>I</w:t>
        </w:r>
        <w:r w:rsidR="00624772" w:rsidRPr="007C4A7B">
          <w:rPr>
            <w:rStyle w:val="ac"/>
            <w:noProof/>
            <w:sz w:val="27"/>
            <w:szCs w:val="27"/>
          </w:rPr>
          <w:t xml:space="preserve">. </w:t>
        </w:r>
      </w:hyperlink>
      <w:hyperlink w:anchor="_Toc466233209" w:history="1">
        <w:r w:rsidR="00B87E75" w:rsidRPr="007C4A7B">
          <w:rPr>
            <w:rStyle w:val="ac"/>
            <w:noProof/>
            <w:sz w:val="27"/>
            <w:szCs w:val="27"/>
          </w:rPr>
          <w:t>Научно-методические, методические подходы  к оценке и формированию описываемой группы  образовательных результатов, реализуемые в школах – апробационных площадках ФГОС ООО</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_Toc466233209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10" w:history="1">
        <w:r w:rsidR="00B87E75" w:rsidRPr="007C4A7B">
          <w:rPr>
            <w:rStyle w:val="ac"/>
            <w:noProof/>
            <w:sz w:val="27"/>
            <w:szCs w:val="27"/>
          </w:rPr>
          <w:t>Таизова О.С.</w:t>
        </w:r>
        <w:r w:rsidR="00624772" w:rsidRPr="007C4A7B">
          <w:rPr>
            <w:rStyle w:val="ac"/>
            <w:noProof/>
            <w:sz w:val="27"/>
            <w:szCs w:val="27"/>
          </w:rPr>
          <w:t xml:space="preserve"> </w:t>
        </w:r>
      </w:hyperlink>
      <w:hyperlink w:anchor="_Toc466233211" w:history="1">
        <w:r w:rsidR="00B87E75" w:rsidRPr="007C4A7B">
          <w:rPr>
            <w:rStyle w:val="ac"/>
            <w:noProof/>
            <w:sz w:val="27"/>
            <w:szCs w:val="27"/>
          </w:rPr>
          <w:t xml:space="preserve">Смысловое чтение в ситуации перехода российской школы  </w:t>
        </w:r>
        <w:r w:rsidR="007C4A7B">
          <w:rPr>
            <w:rStyle w:val="ac"/>
            <w:noProof/>
            <w:sz w:val="27"/>
            <w:szCs w:val="27"/>
          </w:rPr>
          <w:br/>
        </w:r>
        <w:r w:rsidR="00B87E75" w:rsidRPr="007C4A7B">
          <w:rPr>
            <w:rStyle w:val="ac"/>
            <w:noProof/>
            <w:sz w:val="27"/>
            <w:szCs w:val="27"/>
          </w:rPr>
          <w:t>на новый образовательный стандарт</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_Toc466233211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12" w:history="1">
        <w:r w:rsidR="00B87E75" w:rsidRPr="007C4A7B">
          <w:rPr>
            <w:rStyle w:val="ac"/>
            <w:noProof/>
            <w:sz w:val="27"/>
            <w:szCs w:val="27"/>
          </w:rPr>
          <w:t>Таизова О.С.</w:t>
        </w:r>
        <w:r w:rsidR="00624772" w:rsidRPr="007C4A7B">
          <w:rPr>
            <w:rStyle w:val="ac"/>
            <w:noProof/>
            <w:sz w:val="27"/>
            <w:szCs w:val="27"/>
          </w:rPr>
          <w:t xml:space="preserve"> </w:t>
        </w:r>
      </w:hyperlink>
      <w:hyperlink w:anchor="_Toc466233213" w:history="1">
        <w:r w:rsidR="00B87E75" w:rsidRPr="007C4A7B">
          <w:rPr>
            <w:rStyle w:val="ac"/>
            <w:noProof/>
            <w:sz w:val="27"/>
            <w:szCs w:val="27"/>
          </w:rPr>
          <w:t>Проектирование модуля «Смысловое чтение»  основной образовательной программы  основного общего образования</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_Toc466233213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15</w:t>
        </w:r>
        <w:r w:rsidR="00B87E75" w:rsidRPr="007C4A7B">
          <w:rPr>
            <w:noProof/>
            <w:webHidden/>
            <w:sz w:val="27"/>
            <w:szCs w:val="27"/>
          </w:rPr>
          <w:fldChar w:fldCharType="end"/>
        </w:r>
      </w:hyperlink>
    </w:p>
    <w:p w:rsidR="00B87E75" w:rsidRPr="007C4A7B" w:rsidRDefault="00AE48F7">
      <w:pPr>
        <w:pStyle w:val="17"/>
        <w:tabs>
          <w:tab w:val="right" w:leader="dot" w:pos="9628"/>
        </w:tabs>
        <w:rPr>
          <w:rFonts w:asciiTheme="minorHAnsi" w:eastAsiaTheme="minorEastAsia" w:hAnsiTheme="minorHAnsi" w:cstheme="minorBidi"/>
          <w:noProof/>
          <w:sz w:val="27"/>
          <w:szCs w:val="27"/>
        </w:rPr>
      </w:pPr>
      <w:hyperlink w:anchor="_Toc466233214" w:history="1">
        <w:r w:rsidR="00B87E75" w:rsidRPr="007C4A7B">
          <w:rPr>
            <w:rStyle w:val="ac"/>
            <w:noProof/>
            <w:sz w:val="27"/>
            <w:szCs w:val="27"/>
          </w:rPr>
          <w:t>Раздел 2</w:t>
        </w:r>
        <w:r w:rsidR="00624772" w:rsidRPr="007C4A7B">
          <w:rPr>
            <w:rStyle w:val="ac"/>
            <w:noProof/>
            <w:sz w:val="27"/>
            <w:szCs w:val="27"/>
          </w:rPr>
          <w:t xml:space="preserve">. </w:t>
        </w:r>
      </w:hyperlink>
      <w:hyperlink w:anchor="_Toc466233215" w:history="1">
        <w:r w:rsidR="00B87E75" w:rsidRPr="007C4A7B">
          <w:rPr>
            <w:rStyle w:val="ac"/>
            <w:noProof/>
            <w:sz w:val="27"/>
            <w:szCs w:val="27"/>
          </w:rPr>
          <w:t>Методические, дидактические материалы школ-апробационных площадок ФГОС ООО, других инновационных учреждений Пермского края</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_Toc466233215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29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16" w:history="1">
        <w:r w:rsidR="00B87E75" w:rsidRPr="007C4A7B">
          <w:rPr>
            <w:rStyle w:val="ac"/>
            <w:noProof/>
            <w:sz w:val="27"/>
            <w:szCs w:val="27"/>
          </w:rPr>
          <w:t>2.1. Умения извлекать информацию из текста,  в том числе с отражением этой информации в разных форматах  (схемах, таблицах и др.)</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_Toc466233216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29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17" w:history="1">
        <w:r w:rsidR="00B87E75" w:rsidRPr="007C4A7B">
          <w:rPr>
            <w:rStyle w:val="ac"/>
            <w:noProof/>
            <w:sz w:val="27"/>
            <w:szCs w:val="27"/>
          </w:rPr>
          <w:t>Таизова О.С.</w:t>
        </w:r>
        <w:r w:rsidR="00624772" w:rsidRPr="007C4A7B">
          <w:rPr>
            <w:rStyle w:val="ac"/>
            <w:noProof/>
            <w:sz w:val="27"/>
            <w:szCs w:val="27"/>
          </w:rPr>
          <w:t xml:space="preserve"> </w:t>
        </w:r>
      </w:hyperlink>
      <w:hyperlink w:anchor="_Toc466233218" w:history="1">
        <w:r w:rsidR="00B87E75" w:rsidRPr="007C4A7B">
          <w:rPr>
            <w:rStyle w:val="ac"/>
            <w:noProof/>
            <w:sz w:val="27"/>
            <w:szCs w:val="27"/>
          </w:rPr>
          <w:t>Таблицы и схемы как объекты оценивания умений обучающихся  извлекать информацию из 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_Toc466233218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29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19" w:history="1">
        <w:r w:rsidR="00B87E75" w:rsidRPr="007C4A7B">
          <w:rPr>
            <w:rStyle w:val="ac"/>
            <w:noProof/>
            <w:sz w:val="27"/>
            <w:szCs w:val="27"/>
          </w:rPr>
          <w:t>Методические, дидактические мате</w:t>
        </w:r>
        <w:r w:rsidR="007C4A7B">
          <w:rPr>
            <w:rStyle w:val="ac"/>
            <w:noProof/>
            <w:sz w:val="27"/>
            <w:szCs w:val="27"/>
          </w:rPr>
          <w:t xml:space="preserve">риалы по формированию и оценке </w:t>
        </w:r>
        <w:r w:rsidR="00B87E75" w:rsidRPr="007C4A7B">
          <w:rPr>
            <w:rStyle w:val="ac"/>
            <w:noProof/>
            <w:sz w:val="27"/>
            <w:szCs w:val="27"/>
          </w:rPr>
          <w:t xml:space="preserve">умений извлекать  информацию из текста, в т.ч. с отражением  этой информации </w:t>
        </w:r>
        <w:r w:rsidR="007C4A7B">
          <w:rPr>
            <w:rStyle w:val="ac"/>
            <w:noProof/>
            <w:sz w:val="27"/>
            <w:szCs w:val="27"/>
          </w:rPr>
          <w:br/>
        </w:r>
        <w:r w:rsidR="00B87E75" w:rsidRPr="007C4A7B">
          <w:rPr>
            <w:rStyle w:val="ac"/>
            <w:noProof/>
            <w:sz w:val="27"/>
            <w:szCs w:val="27"/>
          </w:rPr>
          <w:t>в разных форматах</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_Toc466233219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35</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20" w:history="1">
        <w:r w:rsidR="00B87E75" w:rsidRPr="007C4A7B">
          <w:rPr>
            <w:rStyle w:val="ac"/>
            <w:noProof/>
            <w:sz w:val="27"/>
            <w:szCs w:val="27"/>
          </w:rPr>
          <w:t>Дегтерева А</w:t>
        </w:r>
        <w:r w:rsidR="00624772" w:rsidRPr="007C4A7B">
          <w:rPr>
            <w:rStyle w:val="ac"/>
            <w:noProof/>
            <w:sz w:val="27"/>
            <w:szCs w:val="27"/>
          </w:rPr>
          <w:t>.</w:t>
        </w:r>
        <w:r w:rsidR="00B87E75" w:rsidRPr="007C4A7B">
          <w:rPr>
            <w:rStyle w:val="ac"/>
            <w:noProof/>
            <w:sz w:val="27"/>
            <w:szCs w:val="27"/>
          </w:rPr>
          <w:t>Г</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21" w:history="1">
        <w:r w:rsidR="00B87E75" w:rsidRPr="007C4A7B">
          <w:rPr>
            <w:rStyle w:val="ac"/>
            <w:noProof/>
            <w:sz w:val="27"/>
            <w:szCs w:val="27"/>
          </w:rPr>
          <w:t>Сальникова Е</w:t>
        </w:r>
        <w:r w:rsidR="00624772" w:rsidRPr="007C4A7B">
          <w:rPr>
            <w:rStyle w:val="ac"/>
            <w:noProof/>
            <w:sz w:val="27"/>
            <w:szCs w:val="27"/>
          </w:rPr>
          <w:t>.</w:t>
        </w:r>
        <w:r w:rsidR="00B87E75" w:rsidRPr="007C4A7B">
          <w:rPr>
            <w:rStyle w:val="ac"/>
            <w:noProof/>
            <w:sz w:val="27"/>
            <w:szCs w:val="27"/>
          </w:rPr>
          <w:t>Г</w:t>
        </w:r>
        <w:r w:rsidR="00624772" w:rsidRPr="007C4A7B">
          <w:rPr>
            <w:rStyle w:val="ac"/>
            <w:noProof/>
            <w:sz w:val="27"/>
            <w:szCs w:val="27"/>
          </w:rPr>
          <w:t>.</w:t>
        </w:r>
        <w:r w:rsidR="00B87E75" w:rsidRPr="007C4A7B">
          <w:rPr>
            <w:rStyle w:val="ac"/>
            <w:noProof/>
            <w:sz w:val="27"/>
            <w:szCs w:val="27"/>
          </w:rPr>
          <w:t>, Сысоева Н</w:t>
        </w:r>
        <w:r w:rsidR="00624772" w:rsidRPr="007C4A7B">
          <w:rPr>
            <w:rStyle w:val="ac"/>
            <w:noProof/>
            <w:sz w:val="27"/>
            <w:szCs w:val="27"/>
          </w:rPr>
          <w:t>.</w:t>
        </w:r>
        <w:r w:rsidR="00B87E75" w:rsidRPr="007C4A7B">
          <w:rPr>
            <w:rStyle w:val="ac"/>
            <w:noProof/>
            <w:sz w:val="27"/>
            <w:szCs w:val="27"/>
          </w:rPr>
          <w:t>С</w:t>
        </w:r>
        <w:r w:rsidR="00624772" w:rsidRPr="007C4A7B">
          <w:rPr>
            <w:rStyle w:val="ac"/>
            <w:noProof/>
            <w:sz w:val="27"/>
            <w:szCs w:val="27"/>
          </w:rPr>
          <w:t xml:space="preserve">. </w:t>
        </w:r>
      </w:hyperlink>
      <w:hyperlink w:anchor="_Toc466233223" w:history="1">
        <w:r w:rsidR="00B87E75" w:rsidRPr="007C4A7B">
          <w:rPr>
            <w:rStyle w:val="ac"/>
            <w:noProof/>
            <w:sz w:val="27"/>
            <w:szCs w:val="27"/>
          </w:rPr>
          <w:t xml:space="preserve">Перечень умений, </w:t>
        </w:r>
        <w:r w:rsidR="007C4A7B">
          <w:rPr>
            <w:rStyle w:val="ac"/>
            <w:noProof/>
            <w:sz w:val="27"/>
            <w:szCs w:val="27"/>
          </w:rPr>
          <w:br/>
        </w:r>
        <w:r w:rsidR="00B87E75" w:rsidRPr="007C4A7B">
          <w:rPr>
            <w:rStyle w:val="ac"/>
            <w:noProof/>
            <w:sz w:val="27"/>
            <w:szCs w:val="27"/>
          </w:rPr>
          <w:t xml:space="preserve">которые планируется сформировать  у обучающихся 5-6 классов </w:t>
        </w:r>
        <w:r w:rsidR="007C4A7B">
          <w:rPr>
            <w:rStyle w:val="ac"/>
            <w:noProof/>
            <w:sz w:val="27"/>
            <w:szCs w:val="27"/>
          </w:rPr>
          <w:br/>
        </w:r>
        <w:r w:rsidR="00B87E75" w:rsidRPr="007C4A7B">
          <w:rPr>
            <w:rStyle w:val="ac"/>
            <w:noProof/>
            <w:sz w:val="27"/>
            <w:szCs w:val="27"/>
          </w:rPr>
          <w:t xml:space="preserve">МБОУ «Большесосновская СОШ» (модуль программы «Смысловое чтение» </w:t>
        </w:r>
        <w:r w:rsidR="007C4A7B">
          <w:rPr>
            <w:rStyle w:val="ac"/>
            <w:noProof/>
            <w:sz w:val="27"/>
            <w:szCs w:val="27"/>
          </w:rPr>
          <w:br/>
        </w:r>
        <w:r w:rsidR="00B87E75" w:rsidRPr="007C4A7B">
          <w:rPr>
            <w:rStyle w:val="ac"/>
            <w:noProof/>
            <w:sz w:val="27"/>
            <w:szCs w:val="27"/>
          </w:rPr>
          <w:t>по направлению «Таблицы, схемы»)</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_Toc466233223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35</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24" w:history="1">
        <w:r w:rsidR="00B87E75" w:rsidRPr="007C4A7B">
          <w:rPr>
            <w:rStyle w:val="ac"/>
            <w:noProof/>
            <w:sz w:val="27"/>
            <w:szCs w:val="27"/>
          </w:rPr>
          <w:t>Ракшина Н</w:t>
        </w:r>
        <w:r w:rsidR="00624772" w:rsidRPr="007C4A7B">
          <w:rPr>
            <w:rStyle w:val="ac"/>
            <w:noProof/>
            <w:sz w:val="27"/>
            <w:szCs w:val="27"/>
          </w:rPr>
          <w:t>.</w:t>
        </w:r>
        <w:r w:rsidR="00B87E75" w:rsidRPr="007C4A7B">
          <w:rPr>
            <w:rStyle w:val="ac"/>
            <w:noProof/>
            <w:sz w:val="27"/>
            <w:szCs w:val="27"/>
          </w:rPr>
          <w:t>О</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25" w:history="1">
        <w:r w:rsidR="00B87E75" w:rsidRPr="007C4A7B">
          <w:rPr>
            <w:rStyle w:val="ac"/>
            <w:noProof/>
            <w:sz w:val="27"/>
            <w:szCs w:val="27"/>
          </w:rPr>
          <w:t>Молчанова Л</w:t>
        </w:r>
        <w:r w:rsidR="00624772" w:rsidRPr="007C4A7B">
          <w:rPr>
            <w:rStyle w:val="ac"/>
            <w:noProof/>
            <w:sz w:val="27"/>
            <w:szCs w:val="27"/>
          </w:rPr>
          <w:t>.</w:t>
        </w:r>
        <w:r w:rsidR="00B87E75" w:rsidRPr="007C4A7B">
          <w:rPr>
            <w:rStyle w:val="ac"/>
            <w:noProof/>
            <w:sz w:val="27"/>
            <w:szCs w:val="27"/>
          </w:rPr>
          <w:t>Г</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26" w:history="1">
        <w:r w:rsidR="00B87E75" w:rsidRPr="007C4A7B">
          <w:rPr>
            <w:rStyle w:val="ac"/>
            <w:noProof/>
            <w:sz w:val="27"/>
            <w:szCs w:val="27"/>
          </w:rPr>
          <w:t>Занина Е</w:t>
        </w:r>
        <w:r w:rsidR="00624772" w:rsidRPr="007C4A7B">
          <w:rPr>
            <w:rStyle w:val="ac"/>
            <w:noProof/>
            <w:sz w:val="27"/>
            <w:szCs w:val="27"/>
          </w:rPr>
          <w:t>.</w:t>
        </w:r>
        <w:r w:rsidR="00B87E75" w:rsidRPr="007C4A7B">
          <w:rPr>
            <w:rStyle w:val="ac"/>
            <w:noProof/>
            <w:sz w:val="27"/>
            <w:szCs w:val="27"/>
          </w:rPr>
          <w:t>Ю</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27" w:history="1">
        <w:r w:rsidR="00B87E75" w:rsidRPr="007C4A7B">
          <w:rPr>
            <w:rStyle w:val="ac"/>
            <w:noProof/>
            <w:sz w:val="27"/>
            <w:szCs w:val="27"/>
          </w:rPr>
          <w:t>Буравлева В</w:t>
        </w:r>
        <w:r w:rsidR="00624772" w:rsidRPr="007C4A7B">
          <w:rPr>
            <w:rStyle w:val="ac"/>
            <w:noProof/>
            <w:sz w:val="27"/>
            <w:szCs w:val="27"/>
          </w:rPr>
          <w:t>.</w:t>
        </w:r>
        <w:r w:rsidR="00B87E75" w:rsidRPr="007C4A7B">
          <w:rPr>
            <w:rStyle w:val="ac"/>
            <w:noProof/>
            <w:sz w:val="27"/>
            <w:szCs w:val="27"/>
          </w:rPr>
          <w:t>П</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28" w:history="1">
        <w:r w:rsidR="00B87E75" w:rsidRPr="007C4A7B">
          <w:rPr>
            <w:rStyle w:val="ac"/>
            <w:noProof/>
            <w:sz w:val="27"/>
            <w:szCs w:val="27"/>
          </w:rPr>
          <w:t>Демидова Е</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 xml:space="preserve">. </w:t>
        </w:r>
      </w:hyperlink>
      <w:r w:rsidR="00624772" w:rsidRPr="007C4A7B">
        <w:rPr>
          <w:rStyle w:val="ac"/>
          <w:noProof/>
          <w:sz w:val="27"/>
          <w:szCs w:val="27"/>
        </w:rPr>
        <w:br/>
      </w:r>
      <w:hyperlink w:anchor="_Toc466233229" w:history="1">
        <w:r w:rsidR="00B87E75" w:rsidRPr="007C4A7B">
          <w:rPr>
            <w:rStyle w:val="ac"/>
            <w:noProof/>
            <w:sz w:val="27"/>
            <w:szCs w:val="27"/>
          </w:rPr>
          <w:t xml:space="preserve">Описание контрольного мероприятия по оценке  умения выделять второстепенную информацию  в тексте научно-популярного характера </w:t>
        </w:r>
        <w:r w:rsidR="007C4A7B">
          <w:rPr>
            <w:rStyle w:val="ac"/>
            <w:noProof/>
            <w:sz w:val="27"/>
            <w:szCs w:val="27"/>
          </w:rPr>
          <w:br/>
        </w:r>
        <w:r w:rsidR="00B87E75" w:rsidRPr="007C4A7B">
          <w:rPr>
            <w:rStyle w:val="ac"/>
            <w:noProof/>
            <w:sz w:val="27"/>
            <w:szCs w:val="27"/>
          </w:rPr>
          <w:t>(для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_Toc466233229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36</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30" w:history="1">
        <w:r w:rsidR="00B87E75" w:rsidRPr="007C4A7B">
          <w:rPr>
            <w:rStyle w:val="ac"/>
            <w:noProof/>
            <w:sz w:val="27"/>
            <w:szCs w:val="27"/>
          </w:rPr>
          <w:t>Кобелева Н</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31" w:history="1">
        <w:r w:rsidR="00B87E75" w:rsidRPr="007C4A7B">
          <w:rPr>
            <w:rStyle w:val="ac"/>
            <w:noProof/>
            <w:sz w:val="27"/>
            <w:szCs w:val="27"/>
          </w:rPr>
          <w:t>Самойловская Н</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 Плешкова Л</w:t>
        </w:r>
        <w:r w:rsidR="00624772" w:rsidRPr="007C4A7B">
          <w:rPr>
            <w:rStyle w:val="ac"/>
            <w:noProof/>
            <w:sz w:val="27"/>
            <w:szCs w:val="27"/>
          </w:rPr>
          <w:t>.</w:t>
        </w:r>
        <w:r w:rsidR="00B87E75" w:rsidRPr="007C4A7B">
          <w:rPr>
            <w:rStyle w:val="ac"/>
            <w:noProof/>
            <w:sz w:val="27"/>
            <w:szCs w:val="27"/>
          </w:rPr>
          <w:t>Н</w:t>
        </w:r>
        <w:r w:rsidR="00624772" w:rsidRPr="007C4A7B">
          <w:rPr>
            <w:rStyle w:val="ac"/>
            <w:noProof/>
            <w:sz w:val="27"/>
            <w:szCs w:val="27"/>
          </w:rPr>
          <w:t xml:space="preserve">. </w:t>
        </w:r>
      </w:hyperlink>
      <w:hyperlink w:anchor="_Toc466233232" w:history="1">
        <w:r w:rsidR="00B87E75" w:rsidRPr="007C4A7B">
          <w:rPr>
            <w:rStyle w:val="ac"/>
            <w:noProof/>
            <w:sz w:val="27"/>
            <w:szCs w:val="27"/>
            <w:lang w:eastAsia="en-US"/>
          </w:rPr>
          <w:t xml:space="preserve">Описание контрольного мероприятия  по оценке умения находить информацию о главном объекте </w:t>
        </w:r>
        <w:r w:rsidR="007C4A7B">
          <w:rPr>
            <w:rStyle w:val="ac"/>
            <w:noProof/>
            <w:sz w:val="27"/>
            <w:szCs w:val="27"/>
            <w:lang w:eastAsia="en-US"/>
          </w:rPr>
          <w:br/>
        </w:r>
        <w:r w:rsidR="00B87E75" w:rsidRPr="007C4A7B">
          <w:rPr>
            <w:rStyle w:val="ac"/>
            <w:noProof/>
            <w:sz w:val="27"/>
            <w:szCs w:val="27"/>
            <w:lang w:eastAsia="en-US"/>
          </w:rPr>
          <w:t>текста (для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_Toc466233232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38</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33" w:history="1">
        <w:r w:rsidR="00B87E75" w:rsidRPr="007C4A7B">
          <w:rPr>
            <w:rStyle w:val="ac"/>
            <w:noProof/>
            <w:sz w:val="27"/>
            <w:szCs w:val="27"/>
          </w:rPr>
          <w:t>Юркова С</w:t>
        </w:r>
        <w:r w:rsidR="00624772" w:rsidRPr="007C4A7B">
          <w:rPr>
            <w:rStyle w:val="ac"/>
            <w:noProof/>
            <w:sz w:val="27"/>
            <w:szCs w:val="27"/>
          </w:rPr>
          <w:t>.</w:t>
        </w:r>
        <w:r w:rsidR="00B87E75" w:rsidRPr="007C4A7B">
          <w:rPr>
            <w:rStyle w:val="ac"/>
            <w:noProof/>
            <w:sz w:val="27"/>
            <w:szCs w:val="27"/>
          </w:rPr>
          <w:t>К</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34" w:history="1">
        <w:r w:rsidR="00B87E75" w:rsidRPr="007C4A7B">
          <w:rPr>
            <w:rStyle w:val="ac"/>
            <w:noProof/>
            <w:sz w:val="27"/>
            <w:szCs w:val="27"/>
          </w:rPr>
          <w:t>Дюкова Т</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 xml:space="preserve">. </w:t>
        </w:r>
      </w:hyperlink>
      <w:hyperlink w:anchor="_Toc466233235" w:history="1">
        <w:r w:rsidR="00B87E75" w:rsidRPr="007C4A7B">
          <w:rPr>
            <w:rStyle w:val="ac"/>
            <w:noProof/>
            <w:sz w:val="27"/>
            <w:szCs w:val="27"/>
          </w:rPr>
          <w:t>Описание контрольного мероприятия по оценке умения  извлекать информацию, необходимую для заполнения простой  сравнительной таблицы (для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_Toc466233235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43</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36" w:history="1">
        <w:r w:rsidR="00B87E75" w:rsidRPr="007C4A7B">
          <w:rPr>
            <w:rStyle w:val="ac"/>
            <w:noProof/>
            <w:sz w:val="27"/>
            <w:szCs w:val="27"/>
          </w:rPr>
          <w:t>Попова В</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 Пирожкова Т</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37" w:history="1">
        <w:r w:rsidR="00B87E75" w:rsidRPr="007C4A7B">
          <w:rPr>
            <w:rStyle w:val="ac"/>
            <w:noProof/>
            <w:sz w:val="27"/>
            <w:szCs w:val="27"/>
          </w:rPr>
          <w:t>Шмакова Л</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 Брызгалова Л</w:t>
        </w:r>
        <w:r w:rsidR="00624772" w:rsidRPr="007C4A7B">
          <w:rPr>
            <w:rStyle w:val="ac"/>
            <w:noProof/>
            <w:sz w:val="27"/>
            <w:szCs w:val="27"/>
          </w:rPr>
          <w:t>.</w:t>
        </w:r>
        <w:r w:rsidR="00B87E75" w:rsidRPr="007C4A7B">
          <w:rPr>
            <w:rStyle w:val="ac"/>
            <w:noProof/>
            <w:sz w:val="27"/>
            <w:szCs w:val="27"/>
          </w:rPr>
          <w:t>М</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38" w:history="1">
        <w:r w:rsidR="00B87E75" w:rsidRPr="007C4A7B">
          <w:rPr>
            <w:rStyle w:val="ac"/>
            <w:noProof/>
            <w:sz w:val="27"/>
            <w:szCs w:val="27"/>
          </w:rPr>
          <w:t>Крылова Н</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 xml:space="preserve">. </w:t>
        </w:r>
      </w:hyperlink>
      <w:r w:rsidR="00624772" w:rsidRPr="007C4A7B">
        <w:rPr>
          <w:rStyle w:val="ac"/>
          <w:noProof/>
          <w:sz w:val="27"/>
          <w:szCs w:val="27"/>
        </w:rPr>
        <w:br/>
      </w:r>
      <w:hyperlink w:anchor="_Toc466233239" w:history="1">
        <w:r w:rsidR="00B87E75" w:rsidRPr="007C4A7B">
          <w:rPr>
            <w:rStyle w:val="ac"/>
            <w:noProof/>
            <w:sz w:val="27"/>
            <w:szCs w:val="27"/>
          </w:rPr>
          <w:t>Описание контрольного мероприятия по оценке  умения выделить в тексте информацию, необходимую для сравнения  двух объектов (для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_Toc466233239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46</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40" w:history="1">
        <w:r w:rsidR="00B87E75" w:rsidRPr="007C4A7B">
          <w:rPr>
            <w:rStyle w:val="ac"/>
            <w:noProof/>
            <w:sz w:val="27"/>
            <w:szCs w:val="27"/>
          </w:rPr>
          <w:t>Пачина О</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41" w:history="1">
        <w:r w:rsidR="00B87E75" w:rsidRPr="007C4A7B">
          <w:rPr>
            <w:rStyle w:val="ac"/>
            <w:noProof/>
            <w:sz w:val="27"/>
            <w:szCs w:val="27"/>
          </w:rPr>
          <w:t>Кадырова Т</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 Иванова О</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42" w:history="1">
        <w:r w:rsidR="00B87E75" w:rsidRPr="007C4A7B">
          <w:rPr>
            <w:rStyle w:val="ac"/>
            <w:noProof/>
            <w:sz w:val="27"/>
            <w:szCs w:val="27"/>
          </w:rPr>
          <w:t>Валитова З</w:t>
        </w:r>
        <w:r w:rsidR="00624772" w:rsidRPr="007C4A7B">
          <w:rPr>
            <w:rStyle w:val="ac"/>
            <w:noProof/>
            <w:sz w:val="27"/>
            <w:szCs w:val="27"/>
          </w:rPr>
          <w:t>.</w:t>
        </w:r>
        <w:r w:rsidR="00B87E75" w:rsidRPr="007C4A7B">
          <w:rPr>
            <w:rStyle w:val="ac"/>
            <w:noProof/>
            <w:sz w:val="27"/>
            <w:szCs w:val="27"/>
          </w:rPr>
          <w:t>Ф</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43" w:history="1">
        <w:r w:rsidR="00B87E75" w:rsidRPr="007C4A7B">
          <w:rPr>
            <w:rStyle w:val="ac"/>
            <w:noProof/>
            <w:sz w:val="27"/>
            <w:szCs w:val="27"/>
            <w:lang w:eastAsia="ar-SA"/>
          </w:rPr>
          <w:t>Описание контрольного мероприятия  по оценке умения выделить в тексте события и отобразить их в последовательности изложения согласно тексту (5 класс)</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_Toc466233243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50</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44" w:history="1">
        <w:r w:rsidR="00B87E75" w:rsidRPr="007C4A7B">
          <w:rPr>
            <w:rStyle w:val="ac"/>
            <w:rFonts w:eastAsia="+mn-ea"/>
            <w:noProof/>
            <w:sz w:val="27"/>
            <w:szCs w:val="27"/>
          </w:rPr>
          <w:t>Дюкова Т</w:t>
        </w:r>
        <w:r w:rsidR="00624772" w:rsidRPr="007C4A7B">
          <w:rPr>
            <w:rStyle w:val="ac"/>
            <w:rFonts w:eastAsia="+mn-ea"/>
            <w:noProof/>
            <w:sz w:val="27"/>
            <w:szCs w:val="27"/>
          </w:rPr>
          <w:t>.</w:t>
        </w:r>
        <w:r w:rsidR="00B87E75" w:rsidRPr="007C4A7B">
          <w:rPr>
            <w:rStyle w:val="ac"/>
            <w:rFonts w:eastAsia="+mn-ea"/>
            <w:noProof/>
            <w:sz w:val="27"/>
            <w:szCs w:val="27"/>
          </w:rPr>
          <w:t>В</w:t>
        </w:r>
        <w:r w:rsidR="00624772" w:rsidRPr="007C4A7B">
          <w:rPr>
            <w:rStyle w:val="ac"/>
            <w:rFonts w:eastAsia="+mn-ea"/>
            <w:noProof/>
            <w:sz w:val="27"/>
            <w:szCs w:val="27"/>
          </w:rPr>
          <w:t>.</w:t>
        </w:r>
        <w:r w:rsidR="00B87E75" w:rsidRPr="007C4A7B">
          <w:rPr>
            <w:rStyle w:val="ac"/>
            <w:rFonts w:eastAsia="+mn-ea"/>
            <w:noProof/>
            <w:sz w:val="27"/>
            <w:szCs w:val="27"/>
          </w:rPr>
          <w:t>, Вяткина Н</w:t>
        </w:r>
        <w:r w:rsidR="00624772" w:rsidRPr="007C4A7B">
          <w:rPr>
            <w:rStyle w:val="ac"/>
            <w:rFonts w:eastAsia="+mn-ea"/>
            <w:noProof/>
            <w:sz w:val="27"/>
            <w:szCs w:val="27"/>
          </w:rPr>
          <w:t>.</w:t>
        </w:r>
        <w:r w:rsidR="00B87E75" w:rsidRPr="007C4A7B">
          <w:rPr>
            <w:rStyle w:val="ac"/>
            <w:rFonts w:eastAsia="+mn-ea"/>
            <w:noProof/>
            <w:sz w:val="27"/>
            <w:szCs w:val="27"/>
          </w:rPr>
          <w:t>В</w:t>
        </w:r>
        <w:r w:rsidR="00624772" w:rsidRPr="007C4A7B">
          <w:rPr>
            <w:rStyle w:val="ac"/>
            <w:rFonts w:eastAsia="+mn-ea"/>
            <w:noProof/>
            <w:sz w:val="27"/>
            <w:szCs w:val="27"/>
          </w:rPr>
          <w:t>.</w:t>
        </w:r>
        <w:r w:rsidR="00B87E75" w:rsidRPr="007C4A7B">
          <w:rPr>
            <w:rStyle w:val="ac"/>
            <w:rFonts w:eastAsia="+mn-ea"/>
            <w:noProof/>
            <w:sz w:val="27"/>
            <w:szCs w:val="27"/>
          </w:rPr>
          <w:t>,</w:t>
        </w:r>
        <w:r w:rsidR="00624772" w:rsidRPr="007C4A7B">
          <w:rPr>
            <w:rStyle w:val="ac"/>
            <w:rFonts w:eastAsia="+mn-ea"/>
            <w:noProof/>
            <w:sz w:val="27"/>
            <w:szCs w:val="27"/>
          </w:rPr>
          <w:t xml:space="preserve"> </w:t>
        </w:r>
      </w:hyperlink>
      <w:hyperlink w:anchor="_Toc466233245" w:history="1">
        <w:r w:rsidR="00B87E75" w:rsidRPr="007C4A7B">
          <w:rPr>
            <w:rStyle w:val="ac"/>
            <w:rFonts w:eastAsia="+mn-ea"/>
            <w:noProof/>
            <w:sz w:val="27"/>
            <w:szCs w:val="27"/>
          </w:rPr>
          <w:t>Беклемышева Т</w:t>
        </w:r>
        <w:r w:rsidR="00624772" w:rsidRPr="007C4A7B">
          <w:rPr>
            <w:rStyle w:val="ac"/>
            <w:rFonts w:eastAsia="+mn-ea"/>
            <w:noProof/>
            <w:sz w:val="27"/>
            <w:szCs w:val="27"/>
          </w:rPr>
          <w:t>.А.</w:t>
        </w:r>
        <w:r w:rsidR="00B87E75" w:rsidRPr="007C4A7B">
          <w:rPr>
            <w:rStyle w:val="ac"/>
            <w:rFonts w:eastAsia="+mn-ea"/>
            <w:noProof/>
            <w:sz w:val="27"/>
            <w:szCs w:val="27"/>
          </w:rPr>
          <w:t>, Шатрова-Некрасова О</w:t>
        </w:r>
        <w:r w:rsidR="00624772" w:rsidRPr="007C4A7B">
          <w:rPr>
            <w:rStyle w:val="ac"/>
            <w:rFonts w:eastAsia="+mn-ea"/>
            <w:noProof/>
            <w:sz w:val="27"/>
            <w:szCs w:val="27"/>
          </w:rPr>
          <w:t>.</w:t>
        </w:r>
        <w:r w:rsidR="00B87E75" w:rsidRPr="007C4A7B">
          <w:rPr>
            <w:rStyle w:val="ac"/>
            <w:rFonts w:eastAsia="+mn-ea"/>
            <w:noProof/>
            <w:sz w:val="27"/>
            <w:szCs w:val="27"/>
          </w:rPr>
          <w:t>И</w:t>
        </w:r>
        <w:r w:rsidR="00624772" w:rsidRPr="007C4A7B">
          <w:rPr>
            <w:rStyle w:val="ac"/>
            <w:rFonts w:eastAsia="+mn-ea"/>
            <w:noProof/>
            <w:sz w:val="27"/>
            <w:szCs w:val="27"/>
          </w:rPr>
          <w:t xml:space="preserve">. </w:t>
        </w:r>
      </w:hyperlink>
      <w:hyperlink w:anchor="_Toc466233246" w:history="1">
        <w:r w:rsidR="00B87E75" w:rsidRPr="007C4A7B">
          <w:rPr>
            <w:rStyle w:val="ac"/>
            <w:rFonts w:eastAsia="+mn-ea"/>
            <w:noProof/>
            <w:sz w:val="27"/>
            <w:szCs w:val="27"/>
          </w:rPr>
          <w:t>Описание контрольного мероприятия по оценке умения  извлекать необходимую информацию из сравнительной таблицы  (для 6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_Toc466233246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54</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47" w:history="1">
        <w:r w:rsidR="00B87E75" w:rsidRPr="007C4A7B">
          <w:rPr>
            <w:rStyle w:val="ac"/>
            <w:noProof/>
            <w:sz w:val="27"/>
            <w:szCs w:val="27"/>
          </w:rPr>
          <w:t>Палайма Т</w:t>
        </w:r>
        <w:r w:rsidR="00624772" w:rsidRPr="007C4A7B">
          <w:rPr>
            <w:rStyle w:val="ac"/>
            <w:noProof/>
            <w:sz w:val="27"/>
            <w:szCs w:val="27"/>
          </w:rPr>
          <w:t>.</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48" w:history="1">
        <w:r w:rsidR="00B87E75" w:rsidRPr="007C4A7B">
          <w:rPr>
            <w:rStyle w:val="ac"/>
            <w:noProof/>
            <w:sz w:val="27"/>
            <w:szCs w:val="27"/>
          </w:rPr>
          <w:t>Яковлева Е</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49" w:history="1">
        <w:r w:rsidR="00B87E75" w:rsidRPr="007C4A7B">
          <w:rPr>
            <w:rStyle w:val="ac"/>
            <w:noProof/>
            <w:sz w:val="27"/>
            <w:szCs w:val="27"/>
          </w:rPr>
          <w:t>Мартыновских И</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50" w:history="1">
        <w:r w:rsidR="00B87E75" w:rsidRPr="007C4A7B">
          <w:rPr>
            <w:rStyle w:val="ac"/>
            <w:noProof/>
            <w:sz w:val="27"/>
            <w:szCs w:val="27"/>
          </w:rPr>
          <w:t>Зигинова Т</w:t>
        </w:r>
        <w:r w:rsidR="00624772" w:rsidRPr="007C4A7B">
          <w:rPr>
            <w:rStyle w:val="ac"/>
            <w:noProof/>
            <w:sz w:val="27"/>
            <w:szCs w:val="27"/>
          </w:rPr>
          <w:t>.</w:t>
        </w:r>
        <w:r w:rsidR="00B87E75" w:rsidRPr="007C4A7B">
          <w:rPr>
            <w:rStyle w:val="ac"/>
            <w:noProof/>
            <w:sz w:val="27"/>
            <w:szCs w:val="27"/>
          </w:rPr>
          <w:t>Н</w:t>
        </w:r>
        <w:r w:rsidR="00624772" w:rsidRPr="007C4A7B">
          <w:rPr>
            <w:rStyle w:val="ac"/>
            <w:noProof/>
            <w:sz w:val="27"/>
            <w:szCs w:val="27"/>
          </w:rPr>
          <w:t xml:space="preserve">. </w:t>
        </w:r>
      </w:hyperlink>
      <w:hyperlink w:anchor="_Toc466233251" w:history="1">
        <w:r w:rsidR="00B87E75" w:rsidRPr="007C4A7B">
          <w:rPr>
            <w:rStyle w:val="ac"/>
            <w:noProof/>
            <w:sz w:val="27"/>
            <w:szCs w:val="27"/>
          </w:rPr>
          <w:t xml:space="preserve">Описание </w:t>
        </w:r>
        <w:r w:rsidR="00624772" w:rsidRPr="007C4A7B">
          <w:rPr>
            <w:rStyle w:val="ac"/>
            <w:noProof/>
            <w:sz w:val="27"/>
            <w:szCs w:val="27"/>
          </w:rPr>
          <w:br/>
        </w:r>
        <w:r w:rsidR="00B87E75" w:rsidRPr="007C4A7B">
          <w:rPr>
            <w:rStyle w:val="ac"/>
            <w:noProof/>
            <w:sz w:val="27"/>
            <w:szCs w:val="27"/>
          </w:rPr>
          <w:t xml:space="preserve">контрольного мероприятия  по оценке  умения выделять в тексте информацию  </w:t>
        </w:r>
        <w:r w:rsidR="007C4A7B">
          <w:rPr>
            <w:rStyle w:val="ac"/>
            <w:noProof/>
            <w:sz w:val="27"/>
            <w:szCs w:val="27"/>
          </w:rPr>
          <w:br/>
        </w:r>
        <w:r w:rsidR="00B87E75" w:rsidRPr="007C4A7B">
          <w:rPr>
            <w:rStyle w:val="ac"/>
            <w:noProof/>
            <w:sz w:val="27"/>
            <w:szCs w:val="27"/>
          </w:rPr>
          <w:t>о последовательности действий пер</w:t>
        </w:r>
        <w:r w:rsidR="00624772" w:rsidRPr="007C4A7B">
          <w:rPr>
            <w:rStyle w:val="ac"/>
            <w:noProof/>
            <w:sz w:val="27"/>
            <w:szCs w:val="27"/>
          </w:rPr>
          <w:t xml:space="preserve">сонажа и отображать ее в схеме </w:t>
        </w:r>
        <w:r w:rsidR="007C4A7B">
          <w:rPr>
            <w:rStyle w:val="ac"/>
            <w:noProof/>
            <w:sz w:val="27"/>
            <w:szCs w:val="27"/>
          </w:rPr>
          <w:br/>
        </w:r>
        <w:r w:rsidR="00B87E75" w:rsidRPr="007C4A7B">
          <w:rPr>
            <w:rStyle w:val="ac"/>
            <w:noProof/>
            <w:sz w:val="27"/>
            <w:szCs w:val="27"/>
          </w:rPr>
          <w:t>(для 7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_Toc466233251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57</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52" w:history="1">
        <w:r w:rsidR="00B87E75" w:rsidRPr="007C4A7B">
          <w:rPr>
            <w:rStyle w:val="ac"/>
            <w:noProof/>
            <w:sz w:val="27"/>
            <w:szCs w:val="27"/>
          </w:rPr>
          <w:t>Сорокина А</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53" w:history="1">
        <w:r w:rsidR="00B87E75" w:rsidRPr="007C4A7B">
          <w:rPr>
            <w:rStyle w:val="ac"/>
            <w:noProof/>
            <w:sz w:val="27"/>
            <w:szCs w:val="27"/>
          </w:rPr>
          <w:t>Воденникова О</w:t>
        </w:r>
        <w:r w:rsidR="00624772" w:rsidRPr="007C4A7B">
          <w:rPr>
            <w:rStyle w:val="ac"/>
            <w:noProof/>
            <w:sz w:val="27"/>
            <w:szCs w:val="27"/>
          </w:rPr>
          <w:t>.</w:t>
        </w:r>
        <w:r w:rsidR="00B87E75" w:rsidRPr="007C4A7B">
          <w:rPr>
            <w:rStyle w:val="ac"/>
            <w:noProof/>
            <w:sz w:val="27"/>
            <w:szCs w:val="27"/>
          </w:rPr>
          <w:t>А</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54" w:history="1">
        <w:r w:rsidR="00B87E75" w:rsidRPr="007C4A7B">
          <w:rPr>
            <w:rStyle w:val="ac"/>
            <w:noProof/>
            <w:sz w:val="27"/>
            <w:szCs w:val="27"/>
          </w:rPr>
          <w:t>Чебыкина Е</w:t>
        </w:r>
        <w:r w:rsidR="00624772" w:rsidRPr="007C4A7B">
          <w:rPr>
            <w:rStyle w:val="ac"/>
            <w:noProof/>
            <w:sz w:val="27"/>
            <w:szCs w:val="27"/>
          </w:rPr>
          <w:t>.</w:t>
        </w:r>
        <w:r w:rsidR="00B87E75" w:rsidRPr="007C4A7B">
          <w:rPr>
            <w:rStyle w:val="ac"/>
            <w:noProof/>
            <w:sz w:val="27"/>
            <w:szCs w:val="27"/>
          </w:rPr>
          <w:t>Е</w:t>
        </w:r>
        <w:r w:rsidR="00624772" w:rsidRPr="007C4A7B">
          <w:rPr>
            <w:rStyle w:val="ac"/>
            <w:noProof/>
            <w:sz w:val="27"/>
            <w:szCs w:val="27"/>
          </w:rPr>
          <w:t>., Ватлина О.</w:t>
        </w:r>
        <w:r w:rsidR="00B87E75" w:rsidRPr="007C4A7B">
          <w:rPr>
            <w:rStyle w:val="ac"/>
            <w:noProof/>
            <w:sz w:val="27"/>
            <w:szCs w:val="27"/>
          </w:rPr>
          <w:t>В</w:t>
        </w:r>
        <w:r w:rsidR="00624772" w:rsidRPr="007C4A7B">
          <w:rPr>
            <w:rStyle w:val="ac"/>
            <w:noProof/>
            <w:sz w:val="27"/>
            <w:szCs w:val="27"/>
          </w:rPr>
          <w:t>.</w:t>
        </w:r>
        <w:r w:rsidR="00B87E75" w:rsidRPr="007C4A7B">
          <w:rPr>
            <w:rStyle w:val="ac"/>
            <w:noProof/>
            <w:sz w:val="27"/>
            <w:szCs w:val="27"/>
          </w:rPr>
          <w:t>,</w:t>
        </w:r>
        <w:r w:rsidR="00624772" w:rsidRPr="007C4A7B">
          <w:rPr>
            <w:rStyle w:val="ac"/>
            <w:noProof/>
            <w:sz w:val="27"/>
            <w:szCs w:val="27"/>
          </w:rPr>
          <w:t xml:space="preserve"> </w:t>
        </w:r>
      </w:hyperlink>
      <w:hyperlink w:anchor="_Toc466233255" w:history="1">
        <w:r w:rsidR="00B87E75" w:rsidRPr="007C4A7B">
          <w:rPr>
            <w:rStyle w:val="ac"/>
            <w:noProof/>
            <w:sz w:val="27"/>
            <w:szCs w:val="27"/>
          </w:rPr>
          <w:t>Соловьева Т</w:t>
        </w:r>
        <w:r w:rsidR="00624772" w:rsidRPr="007C4A7B">
          <w:rPr>
            <w:rStyle w:val="ac"/>
            <w:noProof/>
            <w:sz w:val="27"/>
            <w:szCs w:val="27"/>
          </w:rPr>
          <w:t>.</w:t>
        </w:r>
        <w:r w:rsidR="00B87E75" w:rsidRPr="007C4A7B">
          <w:rPr>
            <w:rStyle w:val="ac"/>
            <w:noProof/>
            <w:sz w:val="27"/>
            <w:szCs w:val="27"/>
          </w:rPr>
          <w:t>Н</w:t>
        </w:r>
        <w:r w:rsidR="00624772" w:rsidRPr="007C4A7B">
          <w:rPr>
            <w:rStyle w:val="ac"/>
            <w:noProof/>
            <w:sz w:val="27"/>
            <w:szCs w:val="27"/>
          </w:rPr>
          <w:t xml:space="preserve">. </w:t>
        </w:r>
      </w:hyperlink>
      <w:r w:rsidR="00624772" w:rsidRPr="007C4A7B">
        <w:rPr>
          <w:rStyle w:val="ac"/>
          <w:noProof/>
          <w:sz w:val="27"/>
          <w:szCs w:val="27"/>
        </w:rPr>
        <w:br/>
      </w:r>
      <w:hyperlink w:anchor="_Toc466233256" w:history="1">
        <w:r w:rsidR="00B87E75" w:rsidRPr="007C4A7B">
          <w:rPr>
            <w:rStyle w:val="ac"/>
            <w:noProof/>
            <w:sz w:val="27"/>
            <w:szCs w:val="27"/>
            <w:lang w:eastAsia="en-US"/>
          </w:rPr>
          <w:t xml:space="preserve">Описание контрольного мероприятия по оценке умения  преобразовывать информацию текста в простую сравнительную  таблицу с заданными </w:t>
        </w:r>
        <w:r w:rsidR="007C4A7B">
          <w:rPr>
            <w:rStyle w:val="ac"/>
            <w:noProof/>
            <w:sz w:val="27"/>
            <w:szCs w:val="27"/>
            <w:lang w:eastAsia="en-US"/>
          </w:rPr>
          <w:br/>
        </w:r>
        <w:r w:rsidR="00B87E75" w:rsidRPr="007C4A7B">
          <w:rPr>
            <w:rStyle w:val="ac"/>
            <w:noProof/>
            <w:sz w:val="27"/>
            <w:szCs w:val="27"/>
            <w:lang w:eastAsia="en-US"/>
          </w:rPr>
          <w:t>объектами (для 7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_Toc466233256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59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57" w:history="1">
        <w:r w:rsidR="00B87E75" w:rsidRPr="007C4A7B">
          <w:rPr>
            <w:rStyle w:val="ac"/>
            <w:noProof/>
            <w:sz w:val="27"/>
            <w:szCs w:val="27"/>
          </w:rPr>
          <w:t>Гриоренко Г</w:t>
        </w:r>
        <w:r w:rsidR="00624772" w:rsidRPr="007C4A7B">
          <w:rPr>
            <w:rStyle w:val="ac"/>
            <w:noProof/>
            <w:sz w:val="27"/>
            <w:szCs w:val="27"/>
          </w:rPr>
          <w:t>.</w:t>
        </w:r>
        <w:r w:rsidR="00B87E75" w:rsidRPr="007C4A7B">
          <w:rPr>
            <w:rStyle w:val="ac"/>
            <w:noProof/>
            <w:sz w:val="27"/>
            <w:szCs w:val="27"/>
          </w:rPr>
          <w:t>С</w:t>
        </w:r>
        <w:r w:rsidR="00624772" w:rsidRPr="007C4A7B">
          <w:rPr>
            <w:rStyle w:val="ac"/>
            <w:noProof/>
            <w:sz w:val="27"/>
            <w:szCs w:val="27"/>
          </w:rPr>
          <w:t>.</w:t>
        </w:r>
        <w:r w:rsidR="00B87E75" w:rsidRPr="007C4A7B">
          <w:rPr>
            <w:rStyle w:val="ac"/>
            <w:noProof/>
            <w:sz w:val="27"/>
            <w:szCs w:val="27"/>
          </w:rPr>
          <w:t>, Костылев С</w:t>
        </w:r>
        <w:r w:rsidR="00C33419" w:rsidRPr="007C4A7B">
          <w:rPr>
            <w:rStyle w:val="ac"/>
            <w:noProof/>
            <w:sz w:val="27"/>
            <w:szCs w:val="27"/>
          </w:rPr>
          <w:t>.</w:t>
        </w:r>
        <w:r w:rsidR="00B87E75" w:rsidRPr="007C4A7B">
          <w:rPr>
            <w:rStyle w:val="ac"/>
            <w:noProof/>
            <w:sz w:val="27"/>
            <w:szCs w:val="27"/>
          </w:rPr>
          <w:t>Д</w:t>
        </w:r>
        <w:r w:rsidR="00C33419" w:rsidRPr="007C4A7B">
          <w:rPr>
            <w:rStyle w:val="ac"/>
            <w:noProof/>
            <w:sz w:val="27"/>
            <w:szCs w:val="27"/>
          </w:rPr>
          <w:t>.</w:t>
        </w:r>
        <w:r w:rsidR="00B87E75" w:rsidRPr="007C4A7B">
          <w:rPr>
            <w:rStyle w:val="ac"/>
            <w:noProof/>
            <w:sz w:val="27"/>
            <w:szCs w:val="27"/>
          </w:rPr>
          <w:t>, Меньшикова О</w:t>
        </w:r>
        <w:r w:rsidR="00C33419" w:rsidRPr="007C4A7B">
          <w:rPr>
            <w:rStyle w:val="ac"/>
            <w:noProof/>
            <w:sz w:val="27"/>
            <w:szCs w:val="27"/>
          </w:rPr>
          <w:t>.</w:t>
        </w:r>
        <w:r w:rsidR="00B87E75" w:rsidRPr="007C4A7B">
          <w:rPr>
            <w:rStyle w:val="ac"/>
            <w:noProof/>
            <w:sz w:val="27"/>
            <w:szCs w:val="27"/>
          </w:rPr>
          <w:t>Н</w:t>
        </w:r>
        <w:r w:rsidR="00C33419" w:rsidRPr="007C4A7B">
          <w:rPr>
            <w:rStyle w:val="ac"/>
            <w:noProof/>
            <w:sz w:val="27"/>
            <w:szCs w:val="27"/>
          </w:rPr>
          <w:t xml:space="preserve">. </w:t>
        </w:r>
      </w:hyperlink>
      <w:hyperlink w:anchor="_Toc466233258" w:history="1">
        <w:r w:rsidR="00B87E75" w:rsidRPr="007C4A7B">
          <w:rPr>
            <w:rStyle w:val="ac"/>
            <w:noProof/>
            <w:sz w:val="27"/>
            <w:szCs w:val="27"/>
            <w:shd w:val="clear" w:color="auto" w:fill="FFFFFF"/>
          </w:rPr>
          <w:t>Описание контрольного мероприятия  по оценке умения применять поисковое чтение для извлечения  простой информации из текста небольшого объема (для 8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_Toc466233258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63</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59" w:history="1">
        <w:r w:rsidR="00B87E75" w:rsidRPr="007C4A7B">
          <w:rPr>
            <w:rStyle w:val="ac"/>
            <w:noProof/>
            <w:sz w:val="27"/>
            <w:szCs w:val="27"/>
          </w:rPr>
          <w:t>Попова В</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r w:rsidR="00B87E75" w:rsidRPr="007C4A7B">
          <w:rPr>
            <w:rStyle w:val="ac"/>
            <w:noProof/>
            <w:sz w:val="27"/>
            <w:szCs w:val="27"/>
          </w:rPr>
          <w:t>, Шмакова Л</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r w:rsidR="00B87E75" w:rsidRPr="007C4A7B">
          <w:rPr>
            <w:rStyle w:val="ac"/>
            <w:noProof/>
            <w:sz w:val="27"/>
            <w:szCs w:val="27"/>
          </w:rPr>
          <w:t>, Пирожкова Т</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r w:rsidR="00B87E75" w:rsidRPr="007C4A7B">
          <w:rPr>
            <w:rStyle w:val="ac"/>
            <w:noProof/>
            <w:sz w:val="27"/>
            <w:szCs w:val="27"/>
          </w:rPr>
          <w:t>, Брызгалова Л</w:t>
        </w:r>
        <w:r w:rsidR="00C33419" w:rsidRPr="007C4A7B">
          <w:rPr>
            <w:rStyle w:val="ac"/>
            <w:noProof/>
            <w:sz w:val="27"/>
            <w:szCs w:val="27"/>
          </w:rPr>
          <w:t>.М.</w:t>
        </w:r>
        <w:r w:rsidR="00B87E75" w:rsidRPr="007C4A7B">
          <w:rPr>
            <w:rStyle w:val="ac"/>
            <w:noProof/>
            <w:sz w:val="27"/>
            <w:szCs w:val="27"/>
          </w:rPr>
          <w:t>, Крылова Н</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hyperlink>
      <w:r w:rsidR="00C33419" w:rsidRPr="007C4A7B">
        <w:rPr>
          <w:rFonts w:asciiTheme="minorHAnsi" w:eastAsiaTheme="minorEastAsia" w:hAnsiTheme="minorHAnsi" w:cstheme="minorBidi"/>
          <w:noProof/>
          <w:sz w:val="27"/>
          <w:szCs w:val="27"/>
        </w:rPr>
        <w:t xml:space="preserve"> </w:t>
      </w:r>
      <w:r w:rsidR="00C33419" w:rsidRPr="007C4A7B">
        <w:rPr>
          <w:rFonts w:asciiTheme="minorHAnsi" w:eastAsiaTheme="minorEastAsia" w:hAnsiTheme="minorHAnsi" w:cstheme="minorBidi"/>
          <w:noProof/>
          <w:sz w:val="27"/>
          <w:szCs w:val="27"/>
        </w:rPr>
        <w:br/>
      </w:r>
      <w:hyperlink w:anchor="_Toc466233260" w:history="1">
        <w:r w:rsidR="00B87E75" w:rsidRPr="007C4A7B">
          <w:rPr>
            <w:rStyle w:val="ac"/>
            <w:noProof/>
            <w:sz w:val="27"/>
            <w:szCs w:val="27"/>
          </w:rPr>
          <w:t xml:space="preserve">Учебные ситуации по отработке умения выделять в тексте  информацию, необходимую для заполнения простой сравнительной  таблицы на уроках </w:t>
        </w:r>
        <w:r w:rsidR="007C4A7B">
          <w:rPr>
            <w:rStyle w:val="ac"/>
            <w:noProof/>
            <w:sz w:val="27"/>
            <w:szCs w:val="27"/>
          </w:rPr>
          <w:br/>
        </w:r>
        <w:r w:rsidR="00B87E75" w:rsidRPr="007C4A7B">
          <w:rPr>
            <w:rStyle w:val="ac"/>
            <w:noProof/>
            <w:sz w:val="27"/>
            <w:szCs w:val="27"/>
          </w:rPr>
          <w:t>в основной школе (для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_Toc466233260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67</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61" w:history="1">
        <w:r w:rsidR="00B87E75" w:rsidRPr="007C4A7B">
          <w:rPr>
            <w:rStyle w:val="ac"/>
            <w:rFonts w:eastAsia="+mn-ea"/>
            <w:noProof/>
            <w:sz w:val="27"/>
            <w:szCs w:val="27"/>
          </w:rPr>
          <w:t>Анянова Н</w:t>
        </w:r>
        <w:r w:rsidR="00C33419" w:rsidRPr="007C4A7B">
          <w:rPr>
            <w:rStyle w:val="ac"/>
            <w:rFonts w:eastAsia="+mn-ea"/>
            <w:noProof/>
            <w:sz w:val="27"/>
            <w:szCs w:val="27"/>
          </w:rPr>
          <w:t>.</w:t>
        </w:r>
        <w:r w:rsidR="00B87E75" w:rsidRPr="007C4A7B">
          <w:rPr>
            <w:rStyle w:val="ac"/>
            <w:rFonts w:eastAsia="+mn-ea"/>
            <w:noProof/>
            <w:sz w:val="27"/>
            <w:szCs w:val="27"/>
          </w:rPr>
          <w:t>Г</w:t>
        </w:r>
        <w:r w:rsidR="00C33419" w:rsidRPr="007C4A7B">
          <w:rPr>
            <w:rStyle w:val="ac"/>
            <w:rFonts w:eastAsia="+mn-ea"/>
            <w:noProof/>
            <w:sz w:val="27"/>
            <w:szCs w:val="27"/>
          </w:rPr>
          <w:t>.</w:t>
        </w:r>
        <w:r w:rsidR="00B87E75" w:rsidRPr="007C4A7B">
          <w:rPr>
            <w:rStyle w:val="ac"/>
            <w:rFonts w:eastAsia="+mn-ea"/>
            <w:noProof/>
            <w:sz w:val="27"/>
            <w:szCs w:val="27"/>
          </w:rPr>
          <w:t>,</w:t>
        </w:r>
        <w:r w:rsidR="00C33419" w:rsidRPr="007C4A7B">
          <w:rPr>
            <w:rStyle w:val="ac"/>
            <w:rFonts w:eastAsia="+mn-ea"/>
            <w:noProof/>
            <w:sz w:val="27"/>
            <w:szCs w:val="27"/>
          </w:rPr>
          <w:t xml:space="preserve"> </w:t>
        </w:r>
      </w:hyperlink>
      <w:hyperlink w:anchor="_Toc466233262" w:history="1">
        <w:r w:rsidR="00B87E75" w:rsidRPr="007C4A7B">
          <w:rPr>
            <w:rStyle w:val="ac"/>
            <w:rFonts w:eastAsia="+mn-ea"/>
            <w:noProof/>
            <w:sz w:val="27"/>
            <w:szCs w:val="27"/>
          </w:rPr>
          <w:t>Дюкова Т</w:t>
        </w:r>
        <w:r w:rsidR="00C33419" w:rsidRPr="007C4A7B">
          <w:rPr>
            <w:rStyle w:val="ac"/>
            <w:rFonts w:eastAsia="+mn-ea"/>
            <w:noProof/>
            <w:sz w:val="27"/>
            <w:szCs w:val="27"/>
          </w:rPr>
          <w:t>.</w:t>
        </w:r>
        <w:r w:rsidR="00B87E75" w:rsidRPr="007C4A7B">
          <w:rPr>
            <w:rStyle w:val="ac"/>
            <w:rFonts w:eastAsia="+mn-ea"/>
            <w:noProof/>
            <w:sz w:val="27"/>
            <w:szCs w:val="27"/>
          </w:rPr>
          <w:t>В</w:t>
        </w:r>
        <w:r w:rsidR="00C33419" w:rsidRPr="007C4A7B">
          <w:rPr>
            <w:rStyle w:val="ac"/>
            <w:rFonts w:eastAsia="+mn-ea"/>
            <w:noProof/>
            <w:sz w:val="27"/>
            <w:szCs w:val="27"/>
          </w:rPr>
          <w:t>.</w:t>
        </w:r>
        <w:r w:rsidR="00B87E75" w:rsidRPr="007C4A7B">
          <w:rPr>
            <w:rStyle w:val="ac"/>
            <w:rFonts w:eastAsia="+mn-ea"/>
            <w:noProof/>
            <w:sz w:val="27"/>
            <w:szCs w:val="27"/>
          </w:rPr>
          <w:t>, Вяткина Н</w:t>
        </w:r>
        <w:r w:rsidR="00C33419" w:rsidRPr="007C4A7B">
          <w:rPr>
            <w:rStyle w:val="ac"/>
            <w:rFonts w:eastAsia="+mn-ea"/>
            <w:noProof/>
            <w:sz w:val="27"/>
            <w:szCs w:val="27"/>
          </w:rPr>
          <w:t>.</w:t>
        </w:r>
        <w:r w:rsidR="00B87E75" w:rsidRPr="007C4A7B">
          <w:rPr>
            <w:rStyle w:val="ac"/>
            <w:rFonts w:eastAsia="+mn-ea"/>
            <w:noProof/>
            <w:sz w:val="27"/>
            <w:szCs w:val="27"/>
          </w:rPr>
          <w:t>В</w:t>
        </w:r>
        <w:r w:rsidR="00C33419" w:rsidRPr="007C4A7B">
          <w:rPr>
            <w:rStyle w:val="ac"/>
            <w:rFonts w:eastAsia="+mn-ea"/>
            <w:noProof/>
            <w:sz w:val="27"/>
            <w:szCs w:val="27"/>
          </w:rPr>
          <w:t>.</w:t>
        </w:r>
        <w:r w:rsidR="00B87E75" w:rsidRPr="007C4A7B">
          <w:rPr>
            <w:rStyle w:val="ac"/>
            <w:rFonts w:eastAsia="+mn-ea"/>
            <w:noProof/>
            <w:sz w:val="27"/>
            <w:szCs w:val="27"/>
          </w:rPr>
          <w:t>,</w:t>
        </w:r>
        <w:r w:rsidR="00C33419" w:rsidRPr="007C4A7B">
          <w:rPr>
            <w:rStyle w:val="ac"/>
            <w:rFonts w:eastAsia="+mn-ea"/>
            <w:noProof/>
            <w:sz w:val="27"/>
            <w:szCs w:val="27"/>
          </w:rPr>
          <w:t xml:space="preserve"> </w:t>
        </w:r>
      </w:hyperlink>
      <w:hyperlink w:anchor="_Toc466233263" w:history="1">
        <w:r w:rsidR="00B87E75" w:rsidRPr="007C4A7B">
          <w:rPr>
            <w:rStyle w:val="ac"/>
            <w:rFonts w:eastAsia="+mn-ea"/>
            <w:noProof/>
            <w:sz w:val="27"/>
            <w:szCs w:val="27"/>
          </w:rPr>
          <w:t>Дюкова М</w:t>
        </w:r>
        <w:r w:rsidR="00C33419" w:rsidRPr="007C4A7B">
          <w:rPr>
            <w:rStyle w:val="ac"/>
            <w:rFonts w:eastAsia="+mn-ea"/>
            <w:noProof/>
            <w:sz w:val="27"/>
            <w:szCs w:val="27"/>
          </w:rPr>
          <w:t>.</w:t>
        </w:r>
        <w:r w:rsidR="00B87E75" w:rsidRPr="007C4A7B">
          <w:rPr>
            <w:rStyle w:val="ac"/>
            <w:rFonts w:eastAsia="+mn-ea"/>
            <w:noProof/>
            <w:sz w:val="27"/>
            <w:szCs w:val="27"/>
          </w:rPr>
          <w:t>В</w:t>
        </w:r>
        <w:r w:rsidR="00C33419" w:rsidRPr="007C4A7B">
          <w:rPr>
            <w:rStyle w:val="ac"/>
            <w:rFonts w:eastAsia="+mn-ea"/>
            <w:noProof/>
            <w:sz w:val="27"/>
            <w:szCs w:val="27"/>
          </w:rPr>
          <w:t xml:space="preserve">. </w:t>
        </w:r>
      </w:hyperlink>
      <w:hyperlink w:anchor="_Toc466233264" w:history="1">
        <w:r w:rsidR="00B87E75" w:rsidRPr="007C4A7B">
          <w:rPr>
            <w:rStyle w:val="ac"/>
            <w:noProof/>
            <w:sz w:val="27"/>
            <w:szCs w:val="27"/>
          </w:rPr>
          <w:t>Программа краткосрочного курса «КНИЖНЫЙ КОМПАС» для учащихся 5 классов</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_Toc466233264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72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65" w:history="1">
        <w:r w:rsidR="00B87E75" w:rsidRPr="007C4A7B">
          <w:rPr>
            <w:rStyle w:val="ac"/>
            <w:noProof/>
            <w:sz w:val="27"/>
            <w:szCs w:val="27"/>
          </w:rPr>
          <w:t>Воденникова Е</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r w:rsidR="00B87E75" w:rsidRPr="007C4A7B">
          <w:rPr>
            <w:rStyle w:val="ac"/>
            <w:noProof/>
            <w:sz w:val="27"/>
            <w:szCs w:val="27"/>
          </w:rPr>
          <w:t>,</w:t>
        </w:r>
        <w:r w:rsidR="00C33419" w:rsidRPr="007C4A7B">
          <w:rPr>
            <w:rStyle w:val="ac"/>
            <w:noProof/>
            <w:sz w:val="27"/>
            <w:szCs w:val="27"/>
          </w:rPr>
          <w:t xml:space="preserve"> </w:t>
        </w:r>
      </w:hyperlink>
      <w:hyperlink w:anchor="_Toc466233266" w:history="1">
        <w:r w:rsidR="00B87E75" w:rsidRPr="007C4A7B">
          <w:rPr>
            <w:rStyle w:val="ac"/>
            <w:noProof/>
            <w:sz w:val="27"/>
            <w:szCs w:val="27"/>
          </w:rPr>
          <w:t>Кокорышкина А</w:t>
        </w:r>
        <w:r w:rsidR="00C33419" w:rsidRPr="007C4A7B">
          <w:rPr>
            <w:rStyle w:val="ac"/>
            <w:noProof/>
            <w:sz w:val="27"/>
            <w:szCs w:val="27"/>
          </w:rPr>
          <w:t>.</w:t>
        </w:r>
        <w:r w:rsidR="00B87E75" w:rsidRPr="007C4A7B">
          <w:rPr>
            <w:rStyle w:val="ac"/>
            <w:noProof/>
            <w:sz w:val="27"/>
            <w:szCs w:val="27"/>
          </w:rPr>
          <w:t>С</w:t>
        </w:r>
        <w:r w:rsidR="00C33419" w:rsidRPr="007C4A7B">
          <w:rPr>
            <w:rStyle w:val="ac"/>
            <w:noProof/>
            <w:sz w:val="27"/>
            <w:szCs w:val="27"/>
          </w:rPr>
          <w:t xml:space="preserve">. </w:t>
        </w:r>
      </w:hyperlink>
      <w:hyperlink w:anchor="_Toc466233267" w:history="1">
        <w:r w:rsidR="00B87E75" w:rsidRPr="007C4A7B">
          <w:rPr>
            <w:rStyle w:val="ac"/>
            <w:noProof/>
            <w:sz w:val="27"/>
            <w:szCs w:val="27"/>
          </w:rPr>
          <w:t>Учебно-тематический план краткосрочного курса «Смысловое чтение. Схематизация»</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_Toc466233267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86</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68" w:history="1">
        <w:r w:rsidR="00B87E75" w:rsidRPr="007C4A7B">
          <w:rPr>
            <w:rStyle w:val="ac"/>
            <w:noProof/>
            <w:sz w:val="27"/>
            <w:szCs w:val="27"/>
          </w:rPr>
          <w:t>2.2. Умения критически воспринимать  и оценивать информацию 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_Toc466233268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92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69" w:history="1">
        <w:r w:rsidR="00B87E75" w:rsidRPr="007C4A7B">
          <w:rPr>
            <w:rStyle w:val="ac"/>
            <w:noProof/>
            <w:sz w:val="27"/>
            <w:szCs w:val="27"/>
          </w:rPr>
          <w:t>Таизова О.С.</w:t>
        </w:r>
        <w:r w:rsidR="00C33419" w:rsidRPr="007C4A7B">
          <w:rPr>
            <w:rStyle w:val="ac"/>
            <w:noProof/>
            <w:sz w:val="27"/>
            <w:szCs w:val="27"/>
          </w:rPr>
          <w:t xml:space="preserve"> </w:t>
        </w:r>
      </w:hyperlink>
      <w:hyperlink w:anchor="_Toc466233270" w:history="1">
        <w:r w:rsidR="00B87E75" w:rsidRPr="007C4A7B">
          <w:rPr>
            <w:rStyle w:val="ac"/>
            <w:noProof/>
            <w:sz w:val="27"/>
            <w:szCs w:val="27"/>
          </w:rPr>
          <w:t xml:space="preserve">Актуальность формирования </w:t>
        </w:r>
        <w:r w:rsidR="00C33419" w:rsidRPr="007C4A7B">
          <w:rPr>
            <w:rStyle w:val="ac"/>
            <w:noProof/>
            <w:sz w:val="27"/>
            <w:szCs w:val="27"/>
          </w:rPr>
          <w:t xml:space="preserve">умений критического восприятия </w:t>
        </w:r>
        <w:r w:rsidR="00C33419" w:rsidRPr="007C4A7B">
          <w:rPr>
            <w:rStyle w:val="ac"/>
            <w:noProof/>
            <w:sz w:val="27"/>
            <w:szCs w:val="27"/>
          </w:rPr>
          <w:br/>
        </w:r>
        <w:r w:rsidR="00B87E75" w:rsidRPr="007C4A7B">
          <w:rPr>
            <w:rStyle w:val="ac"/>
            <w:noProof/>
            <w:sz w:val="27"/>
            <w:szCs w:val="27"/>
          </w:rPr>
          <w:t>и оценки информации текста в школе</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_Toc466233270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92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71" w:history="1">
        <w:r w:rsidR="00B87E75" w:rsidRPr="007C4A7B">
          <w:rPr>
            <w:rStyle w:val="ac"/>
            <w:noProof/>
            <w:sz w:val="27"/>
            <w:szCs w:val="27"/>
          </w:rPr>
          <w:t>Громова О</w:t>
        </w:r>
        <w:r w:rsidR="00C33419" w:rsidRPr="007C4A7B">
          <w:rPr>
            <w:rStyle w:val="ac"/>
            <w:noProof/>
            <w:sz w:val="27"/>
            <w:szCs w:val="27"/>
          </w:rPr>
          <w:t>.</w:t>
        </w:r>
        <w:r w:rsidR="00B87E75" w:rsidRPr="007C4A7B">
          <w:rPr>
            <w:rStyle w:val="ac"/>
            <w:noProof/>
            <w:sz w:val="27"/>
            <w:szCs w:val="27"/>
          </w:rPr>
          <w:t>К</w:t>
        </w:r>
        <w:r w:rsidR="00C33419" w:rsidRPr="007C4A7B">
          <w:rPr>
            <w:rStyle w:val="ac"/>
            <w:noProof/>
            <w:sz w:val="27"/>
            <w:szCs w:val="27"/>
          </w:rPr>
          <w:t xml:space="preserve">. </w:t>
        </w:r>
      </w:hyperlink>
      <w:hyperlink w:anchor="_Toc466233272" w:history="1">
        <w:r w:rsidR="00B87E75" w:rsidRPr="007C4A7B">
          <w:rPr>
            <w:rStyle w:val="ac"/>
            <w:noProof/>
            <w:sz w:val="27"/>
            <w:szCs w:val="27"/>
          </w:rPr>
          <w:t>Качественная оценка информации Общие подходы к оценке качества информации.  Выработка частных крите</w:t>
        </w:r>
        <w:r w:rsidR="00C33419" w:rsidRPr="007C4A7B">
          <w:rPr>
            <w:rStyle w:val="ac"/>
            <w:noProof/>
            <w:sz w:val="27"/>
            <w:szCs w:val="27"/>
          </w:rPr>
          <w:t xml:space="preserve">риев оценки и отбор полученной </w:t>
        </w:r>
        <w:r w:rsidR="00B87E75" w:rsidRPr="007C4A7B">
          <w:rPr>
            <w:rStyle w:val="ac"/>
            <w:noProof/>
            <w:sz w:val="27"/>
            <w:szCs w:val="27"/>
          </w:rPr>
          <w:t>информации в соответствии с целями и задачами работы</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_Toc466233272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94</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73" w:history="1">
        <w:r w:rsidR="00B87E75" w:rsidRPr="007C4A7B">
          <w:rPr>
            <w:rStyle w:val="ac"/>
            <w:noProof/>
            <w:sz w:val="27"/>
            <w:szCs w:val="27"/>
          </w:rPr>
          <w:t xml:space="preserve">Методические, дидактические материалы  по формированию и оценке </w:t>
        </w:r>
        <w:r w:rsidR="007C4A7B">
          <w:rPr>
            <w:rStyle w:val="ac"/>
            <w:noProof/>
            <w:sz w:val="27"/>
            <w:szCs w:val="27"/>
          </w:rPr>
          <w:br/>
        </w:r>
        <w:r w:rsidR="00B87E75" w:rsidRPr="007C4A7B">
          <w:rPr>
            <w:rStyle w:val="ac"/>
            <w:noProof/>
            <w:sz w:val="27"/>
            <w:szCs w:val="27"/>
          </w:rPr>
          <w:t>умений критически воспринимать  и оценивать информацию 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_Toc466233273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102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74" w:history="1">
        <w:r w:rsidR="00B87E75" w:rsidRPr="007C4A7B">
          <w:rPr>
            <w:rStyle w:val="ac"/>
            <w:noProof/>
            <w:sz w:val="27"/>
            <w:szCs w:val="27"/>
          </w:rPr>
          <w:t>Таизова О.С.</w:t>
        </w:r>
        <w:r w:rsidR="00C33419" w:rsidRPr="007C4A7B">
          <w:rPr>
            <w:rStyle w:val="ac"/>
            <w:noProof/>
            <w:sz w:val="27"/>
            <w:szCs w:val="27"/>
          </w:rPr>
          <w:t xml:space="preserve"> </w:t>
        </w:r>
      </w:hyperlink>
      <w:hyperlink w:anchor="_Toc466233275" w:history="1">
        <w:r w:rsidR="00B87E75" w:rsidRPr="007C4A7B">
          <w:rPr>
            <w:rStyle w:val="ac"/>
            <w:noProof/>
            <w:sz w:val="27"/>
            <w:szCs w:val="27"/>
          </w:rPr>
          <w:t>Описание контрольного меропри</w:t>
        </w:r>
        <w:r w:rsidR="00C33419" w:rsidRPr="007C4A7B">
          <w:rPr>
            <w:rStyle w:val="ac"/>
            <w:noProof/>
            <w:sz w:val="27"/>
            <w:szCs w:val="27"/>
          </w:rPr>
          <w:t xml:space="preserve">ятия по оценке умения отобрать </w:t>
        </w:r>
        <w:r w:rsidR="00B87E75" w:rsidRPr="007C4A7B">
          <w:rPr>
            <w:rStyle w:val="ac"/>
            <w:noProof/>
            <w:sz w:val="27"/>
            <w:szCs w:val="27"/>
          </w:rPr>
          <w:t>необходимые тексты для подгот</w:t>
        </w:r>
        <w:r w:rsidR="00C33419" w:rsidRPr="007C4A7B">
          <w:rPr>
            <w:rStyle w:val="ac"/>
            <w:noProof/>
            <w:sz w:val="27"/>
            <w:szCs w:val="27"/>
          </w:rPr>
          <w:t xml:space="preserve">овки информационного сообщения </w:t>
        </w:r>
        <w:r w:rsidR="00B87E75" w:rsidRPr="007C4A7B">
          <w:rPr>
            <w:rStyle w:val="ac"/>
            <w:noProof/>
            <w:sz w:val="27"/>
            <w:szCs w:val="27"/>
          </w:rPr>
          <w:t xml:space="preserve">по обложке </w:t>
        </w:r>
        <w:r w:rsidR="00C33419" w:rsidRPr="007C4A7B">
          <w:rPr>
            <w:rStyle w:val="ac"/>
            <w:noProof/>
            <w:sz w:val="27"/>
            <w:szCs w:val="27"/>
          </w:rPr>
          <w:br/>
        </w:r>
        <w:r w:rsidR="00B87E75" w:rsidRPr="007C4A7B">
          <w:rPr>
            <w:rStyle w:val="ac"/>
            <w:noProof/>
            <w:sz w:val="27"/>
            <w:szCs w:val="27"/>
          </w:rPr>
          <w:t xml:space="preserve">из числа предложенных </w:t>
        </w:r>
        <w:r w:rsidR="00C33419" w:rsidRPr="007C4A7B">
          <w:rPr>
            <w:rStyle w:val="ac"/>
            <w:noProof/>
            <w:sz w:val="27"/>
            <w:szCs w:val="27"/>
          </w:rPr>
          <w:t xml:space="preserve">за короткий промежуток времени </w:t>
        </w:r>
        <w:r w:rsidR="00B87E75" w:rsidRPr="007C4A7B">
          <w:rPr>
            <w:rStyle w:val="ac"/>
            <w:noProof/>
            <w:sz w:val="27"/>
            <w:szCs w:val="27"/>
          </w:rPr>
          <w:t>(для 5 класса)</w:t>
        </w:r>
        <w:r w:rsidR="00C33419" w:rsidRPr="007C4A7B">
          <w:rPr>
            <w:rStyle w:val="ac"/>
            <w:noProof/>
            <w:sz w:val="27"/>
            <w:szCs w:val="27"/>
          </w:rPr>
          <w:t xml:space="preserve"> </w:t>
        </w:r>
      </w:hyperlink>
      <w:r w:rsidR="00C33419" w:rsidRPr="007C4A7B">
        <w:rPr>
          <w:rStyle w:val="ac"/>
          <w:noProof/>
          <w:sz w:val="27"/>
          <w:szCs w:val="27"/>
        </w:rPr>
        <w:br/>
      </w:r>
      <w:hyperlink w:anchor="_Toc466233276" w:history="1">
        <w:r w:rsidR="00B87E75" w:rsidRPr="007C4A7B">
          <w:rPr>
            <w:rStyle w:val="ac"/>
            <w:noProof/>
            <w:sz w:val="27"/>
            <w:szCs w:val="27"/>
          </w:rPr>
          <w:t>«Рационализатор, или Экономлю время»</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_Toc466233276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102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77" w:history="1">
        <w:r w:rsidR="00B87E75" w:rsidRPr="007C4A7B">
          <w:rPr>
            <w:rStyle w:val="ac"/>
            <w:noProof/>
            <w:sz w:val="27"/>
            <w:szCs w:val="27"/>
          </w:rPr>
          <w:t>Шахова И</w:t>
        </w:r>
        <w:r w:rsidR="00C33419" w:rsidRPr="007C4A7B">
          <w:rPr>
            <w:rStyle w:val="ac"/>
            <w:noProof/>
            <w:sz w:val="27"/>
            <w:szCs w:val="27"/>
          </w:rPr>
          <w:t>.</w:t>
        </w:r>
        <w:r w:rsidR="00B87E75" w:rsidRPr="007C4A7B">
          <w:rPr>
            <w:rStyle w:val="ac"/>
            <w:noProof/>
            <w:sz w:val="27"/>
            <w:szCs w:val="27"/>
          </w:rPr>
          <w:t>Д</w:t>
        </w:r>
        <w:r w:rsidR="00C33419" w:rsidRPr="007C4A7B">
          <w:rPr>
            <w:rStyle w:val="ac"/>
            <w:noProof/>
            <w:sz w:val="27"/>
            <w:szCs w:val="27"/>
          </w:rPr>
          <w:t>.</w:t>
        </w:r>
        <w:r w:rsidR="00B87E75" w:rsidRPr="007C4A7B">
          <w:rPr>
            <w:rStyle w:val="ac"/>
            <w:noProof/>
            <w:sz w:val="27"/>
            <w:szCs w:val="27"/>
          </w:rPr>
          <w:t>,</w:t>
        </w:r>
        <w:r w:rsidR="00C33419" w:rsidRPr="007C4A7B">
          <w:rPr>
            <w:rStyle w:val="ac"/>
            <w:noProof/>
            <w:sz w:val="27"/>
            <w:szCs w:val="27"/>
          </w:rPr>
          <w:t xml:space="preserve"> </w:t>
        </w:r>
      </w:hyperlink>
      <w:hyperlink w:anchor="_Toc466233278" w:history="1">
        <w:r w:rsidR="00B87E75" w:rsidRPr="007C4A7B">
          <w:rPr>
            <w:rStyle w:val="ac"/>
            <w:noProof/>
            <w:sz w:val="27"/>
            <w:szCs w:val="27"/>
          </w:rPr>
          <w:t>Коноплева С</w:t>
        </w:r>
        <w:r w:rsidR="00C33419" w:rsidRPr="007C4A7B">
          <w:rPr>
            <w:rStyle w:val="ac"/>
            <w:noProof/>
            <w:sz w:val="27"/>
            <w:szCs w:val="27"/>
          </w:rPr>
          <w:t>.</w:t>
        </w:r>
        <w:r w:rsidR="00B87E75" w:rsidRPr="007C4A7B">
          <w:rPr>
            <w:rStyle w:val="ac"/>
            <w:noProof/>
            <w:sz w:val="27"/>
            <w:szCs w:val="27"/>
          </w:rPr>
          <w:t>Ю</w:t>
        </w:r>
        <w:r w:rsidR="00C33419" w:rsidRPr="007C4A7B">
          <w:rPr>
            <w:rStyle w:val="ac"/>
            <w:noProof/>
            <w:sz w:val="27"/>
            <w:szCs w:val="27"/>
          </w:rPr>
          <w:t>.</w:t>
        </w:r>
        <w:r w:rsidR="00B87E75" w:rsidRPr="007C4A7B">
          <w:rPr>
            <w:rStyle w:val="ac"/>
            <w:noProof/>
            <w:sz w:val="27"/>
            <w:szCs w:val="27"/>
          </w:rPr>
          <w:t>,</w:t>
        </w:r>
        <w:r w:rsidR="00C33419" w:rsidRPr="007C4A7B">
          <w:rPr>
            <w:rStyle w:val="ac"/>
            <w:noProof/>
            <w:sz w:val="27"/>
            <w:szCs w:val="27"/>
          </w:rPr>
          <w:t xml:space="preserve"> </w:t>
        </w:r>
      </w:hyperlink>
      <w:hyperlink w:anchor="_Toc466233279" w:history="1">
        <w:r w:rsidR="00B87E75" w:rsidRPr="007C4A7B">
          <w:rPr>
            <w:rStyle w:val="ac"/>
            <w:noProof/>
            <w:sz w:val="27"/>
            <w:szCs w:val="27"/>
          </w:rPr>
          <w:t>Кадяева И</w:t>
        </w:r>
        <w:r w:rsidR="00C33419" w:rsidRPr="007C4A7B">
          <w:rPr>
            <w:rStyle w:val="ac"/>
            <w:noProof/>
            <w:sz w:val="27"/>
            <w:szCs w:val="27"/>
          </w:rPr>
          <w:t>.</w:t>
        </w:r>
        <w:r w:rsidR="00B87E75" w:rsidRPr="007C4A7B">
          <w:rPr>
            <w:rStyle w:val="ac"/>
            <w:noProof/>
            <w:sz w:val="27"/>
            <w:szCs w:val="27"/>
          </w:rPr>
          <w:t>А</w:t>
        </w:r>
        <w:r w:rsidR="00C33419" w:rsidRPr="007C4A7B">
          <w:rPr>
            <w:rStyle w:val="ac"/>
            <w:noProof/>
            <w:sz w:val="27"/>
            <w:szCs w:val="27"/>
          </w:rPr>
          <w:t>.</w:t>
        </w:r>
        <w:r w:rsidR="00B87E75" w:rsidRPr="007C4A7B">
          <w:rPr>
            <w:rStyle w:val="ac"/>
            <w:noProof/>
            <w:sz w:val="27"/>
            <w:szCs w:val="27"/>
          </w:rPr>
          <w:t>, Фурина О</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 xml:space="preserve">. </w:t>
        </w:r>
      </w:hyperlink>
      <w:hyperlink w:anchor="_Toc466233280" w:history="1">
        <w:r w:rsidR="00B87E75" w:rsidRPr="007C4A7B">
          <w:rPr>
            <w:rStyle w:val="ac"/>
            <w:noProof/>
            <w:sz w:val="27"/>
            <w:szCs w:val="27"/>
          </w:rPr>
          <w:t xml:space="preserve">Описание контрольного мероприятия по оценке умения за короткий промежуток времени отобрать тексты, необходимые для составления описания объекта </w:t>
        </w:r>
        <w:r w:rsidR="007C4A7B">
          <w:rPr>
            <w:rStyle w:val="ac"/>
            <w:noProof/>
            <w:sz w:val="27"/>
            <w:szCs w:val="27"/>
          </w:rPr>
          <w:br/>
        </w:r>
        <w:r w:rsidR="00B87E75" w:rsidRPr="007C4A7B">
          <w:rPr>
            <w:rStyle w:val="ac"/>
            <w:noProof/>
            <w:sz w:val="27"/>
            <w:szCs w:val="27"/>
          </w:rPr>
          <w:t>(для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_Toc466233280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107</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81" w:history="1">
        <w:r w:rsidR="00B87E75" w:rsidRPr="007C4A7B">
          <w:rPr>
            <w:rStyle w:val="ac"/>
            <w:noProof/>
            <w:sz w:val="27"/>
            <w:szCs w:val="27"/>
          </w:rPr>
          <w:t>Мартюшева О</w:t>
        </w:r>
        <w:r w:rsidR="00C33419" w:rsidRPr="007C4A7B">
          <w:rPr>
            <w:rStyle w:val="ac"/>
            <w:noProof/>
            <w:sz w:val="27"/>
            <w:szCs w:val="27"/>
          </w:rPr>
          <w:t>.</w:t>
        </w:r>
        <w:r w:rsidR="00B87E75" w:rsidRPr="007C4A7B">
          <w:rPr>
            <w:rStyle w:val="ac"/>
            <w:noProof/>
            <w:sz w:val="27"/>
            <w:szCs w:val="27"/>
          </w:rPr>
          <w:t>М</w:t>
        </w:r>
        <w:r w:rsidR="00C33419" w:rsidRPr="007C4A7B">
          <w:rPr>
            <w:rStyle w:val="ac"/>
            <w:noProof/>
            <w:sz w:val="27"/>
            <w:szCs w:val="27"/>
          </w:rPr>
          <w:t>.</w:t>
        </w:r>
        <w:r w:rsidR="00B87E75" w:rsidRPr="007C4A7B">
          <w:rPr>
            <w:rStyle w:val="ac"/>
            <w:noProof/>
            <w:sz w:val="27"/>
            <w:szCs w:val="27"/>
          </w:rPr>
          <w:t>,</w:t>
        </w:r>
        <w:r w:rsidR="00C33419" w:rsidRPr="007C4A7B">
          <w:rPr>
            <w:rStyle w:val="ac"/>
            <w:noProof/>
            <w:sz w:val="27"/>
            <w:szCs w:val="27"/>
          </w:rPr>
          <w:t xml:space="preserve"> </w:t>
        </w:r>
      </w:hyperlink>
      <w:hyperlink w:anchor="_Toc466233282" w:history="1">
        <w:r w:rsidR="00B87E75" w:rsidRPr="007C4A7B">
          <w:rPr>
            <w:rStyle w:val="ac"/>
            <w:noProof/>
            <w:sz w:val="27"/>
            <w:szCs w:val="27"/>
          </w:rPr>
          <w:t>Малова Н</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r w:rsidR="00B87E75" w:rsidRPr="007C4A7B">
          <w:rPr>
            <w:rStyle w:val="ac"/>
            <w:noProof/>
            <w:sz w:val="27"/>
            <w:szCs w:val="27"/>
          </w:rPr>
          <w:t>, Истомина М</w:t>
        </w:r>
        <w:r w:rsidR="00C33419" w:rsidRPr="007C4A7B">
          <w:rPr>
            <w:rStyle w:val="ac"/>
            <w:noProof/>
            <w:sz w:val="27"/>
            <w:szCs w:val="27"/>
          </w:rPr>
          <w:t>.</w:t>
        </w:r>
        <w:r w:rsidR="00B87E75" w:rsidRPr="007C4A7B">
          <w:rPr>
            <w:rStyle w:val="ac"/>
            <w:noProof/>
            <w:sz w:val="27"/>
            <w:szCs w:val="27"/>
          </w:rPr>
          <w:t>Ю</w:t>
        </w:r>
        <w:r w:rsidR="00C33419" w:rsidRPr="007C4A7B">
          <w:rPr>
            <w:rStyle w:val="ac"/>
            <w:noProof/>
            <w:sz w:val="27"/>
            <w:szCs w:val="27"/>
          </w:rPr>
          <w:t xml:space="preserve">. </w:t>
        </w:r>
      </w:hyperlink>
      <w:hyperlink w:anchor="_Toc466233283" w:history="1">
        <w:r w:rsidR="00B87E75" w:rsidRPr="007C4A7B">
          <w:rPr>
            <w:rStyle w:val="ac"/>
            <w:noProof/>
            <w:sz w:val="27"/>
            <w:szCs w:val="27"/>
            <w:lang w:eastAsia="en-US"/>
          </w:rPr>
          <w:t xml:space="preserve">Описание контрольного мероприятия по оценки умения соотносить  информацию сплошного </w:t>
        </w:r>
        <w:r w:rsidR="007C4A7B">
          <w:rPr>
            <w:rStyle w:val="ac"/>
            <w:noProof/>
            <w:sz w:val="27"/>
            <w:szCs w:val="27"/>
            <w:lang w:eastAsia="en-US"/>
          </w:rPr>
          <w:br/>
        </w:r>
        <w:r w:rsidR="00C33419" w:rsidRPr="007C4A7B">
          <w:rPr>
            <w:rStyle w:val="ac"/>
            <w:noProof/>
            <w:sz w:val="27"/>
            <w:szCs w:val="27"/>
            <w:lang w:eastAsia="en-US"/>
          </w:rPr>
          <w:t xml:space="preserve">текста-описания с изображением </w:t>
        </w:r>
        <w:r w:rsidR="00B87E75" w:rsidRPr="007C4A7B">
          <w:rPr>
            <w:rStyle w:val="ac"/>
            <w:noProof/>
            <w:sz w:val="27"/>
            <w:szCs w:val="27"/>
            <w:lang w:eastAsia="en-US"/>
          </w:rPr>
          <w:t>(для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_Toc466233283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117</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84" w:history="1">
        <w:r w:rsidR="00B87E75" w:rsidRPr="007C4A7B">
          <w:rPr>
            <w:rStyle w:val="ac"/>
            <w:noProof/>
            <w:sz w:val="27"/>
            <w:szCs w:val="27"/>
          </w:rPr>
          <w:t>Лузина М</w:t>
        </w:r>
        <w:r w:rsidR="00C33419" w:rsidRPr="007C4A7B">
          <w:rPr>
            <w:rStyle w:val="ac"/>
            <w:noProof/>
            <w:sz w:val="27"/>
            <w:szCs w:val="27"/>
          </w:rPr>
          <w:t>.</w:t>
        </w:r>
        <w:r w:rsidR="00B87E75" w:rsidRPr="007C4A7B">
          <w:rPr>
            <w:rStyle w:val="ac"/>
            <w:noProof/>
            <w:sz w:val="27"/>
            <w:szCs w:val="27"/>
          </w:rPr>
          <w:t>М</w:t>
        </w:r>
        <w:r w:rsidR="00C33419" w:rsidRPr="007C4A7B">
          <w:rPr>
            <w:rStyle w:val="ac"/>
            <w:noProof/>
            <w:sz w:val="27"/>
            <w:szCs w:val="27"/>
          </w:rPr>
          <w:t>.</w:t>
        </w:r>
        <w:r w:rsidR="00B87E75" w:rsidRPr="007C4A7B">
          <w:rPr>
            <w:rStyle w:val="ac"/>
            <w:noProof/>
            <w:sz w:val="27"/>
            <w:szCs w:val="27"/>
          </w:rPr>
          <w:t>,</w:t>
        </w:r>
        <w:r w:rsidR="00C33419" w:rsidRPr="007C4A7B">
          <w:rPr>
            <w:rStyle w:val="ac"/>
            <w:noProof/>
            <w:sz w:val="27"/>
            <w:szCs w:val="27"/>
          </w:rPr>
          <w:t xml:space="preserve"> </w:t>
        </w:r>
      </w:hyperlink>
      <w:hyperlink w:anchor="_Toc466233285" w:history="1">
        <w:r w:rsidR="00B87E75" w:rsidRPr="007C4A7B">
          <w:rPr>
            <w:rStyle w:val="ac"/>
            <w:noProof/>
            <w:sz w:val="27"/>
            <w:szCs w:val="27"/>
          </w:rPr>
          <w:t>Лапина О</w:t>
        </w:r>
        <w:r w:rsidR="00C33419" w:rsidRPr="007C4A7B">
          <w:rPr>
            <w:rStyle w:val="ac"/>
            <w:noProof/>
            <w:sz w:val="27"/>
            <w:szCs w:val="27"/>
          </w:rPr>
          <w:t>.</w:t>
        </w:r>
        <w:r w:rsidR="00B87E75" w:rsidRPr="007C4A7B">
          <w:rPr>
            <w:rStyle w:val="ac"/>
            <w:noProof/>
            <w:sz w:val="27"/>
            <w:szCs w:val="27"/>
          </w:rPr>
          <w:t>Н</w:t>
        </w:r>
        <w:r w:rsidR="00C33419" w:rsidRPr="007C4A7B">
          <w:rPr>
            <w:rStyle w:val="ac"/>
            <w:noProof/>
            <w:sz w:val="27"/>
            <w:szCs w:val="27"/>
          </w:rPr>
          <w:t>.</w:t>
        </w:r>
        <w:r w:rsidR="00B87E75" w:rsidRPr="007C4A7B">
          <w:rPr>
            <w:rStyle w:val="ac"/>
            <w:noProof/>
            <w:sz w:val="27"/>
            <w:szCs w:val="27"/>
          </w:rPr>
          <w:t>, Норицин Ю</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 xml:space="preserve">. </w:t>
        </w:r>
      </w:hyperlink>
      <w:hyperlink w:anchor="_Toc466233286" w:history="1">
        <w:r w:rsidR="00B87E75" w:rsidRPr="007C4A7B">
          <w:rPr>
            <w:rStyle w:val="ac"/>
            <w:noProof/>
            <w:sz w:val="27"/>
            <w:szCs w:val="27"/>
            <w:lang w:eastAsia="en-US"/>
          </w:rPr>
          <w:t xml:space="preserve">Описание контрольного мероприятия </w:t>
        </w:r>
        <w:r w:rsidR="00C33419" w:rsidRPr="007C4A7B">
          <w:rPr>
            <w:rStyle w:val="ac"/>
            <w:noProof/>
            <w:sz w:val="27"/>
            <w:szCs w:val="27"/>
            <w:lang w:eastAsia="en-US"/>
          </w:rPr>
          <w:br/>
        </w:r>
        <w:r w:rsidR="00B87E75" w:rsidRPr="007C4A7B">
          <w:rPr>
            <w:rStyle w:val="ac"/>
            <w:noProof/>
            <w:sz w:val="27"/>
            <w:szCs w:val="27"/>
            <w:lang w:eastAsia="en-US"/>
          </w:rPr>
          <w:t>по оценке умения  соотносить текстов</w:t>
        </w:r>
        <w:r w:rsidR="00C33419" w:rsidRPr="007C4A7B">
          <w:rPr>
            <w:rStyle w:val="ac"/>
            <w:noProof/>
            <w:sz w:val="27"/>
            <w:szCs w:val="27"/>
            <w:lang w:eastAsia="en-US"/>
          </w:rPr>
          <w:t xml:space="preserve">ую информацию разных форматов: </w:t>
        </w:r>
        <w:r w:rsidR="00C33419" w:rsidRPr="007C4A7B">
          <w:rPr>
            <w:rStyle w:val="ac"/>
            <w:noProof/>
            <w:sz w:val="27"/>
            <w:szCs w:val="27"/>
            <w:lang w:eastAsia="en-US"/>
          </w:rPr>
          <w:br/>
        </w:r>
        <w:r w:rsidR="00B87E75" w:rsidRPr="007C4A7B">
          <w:rPr>
            <w:rStyle w:val="ac"/>
            <w:noProof/>
            <w:sz w:val="27"/>
            <w:szCs w:val="27"/>
            <w:lang w:eastAsia="en-US"/>
          </w:rPr>
          <w:t>сплошной текст и карта-схема (для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_Toc466233286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122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87" w:history="1">
        <w:r w:rsidR="00B87E75" w:rsidRPr="007C4A7B">
          <w:rPr>
            <w:rStyle w:val="ac"/>
            <w:noProof/>
            <w:sz w:val="27"/>
            <w:szCs w:val="27"/>
          </w:rPr>
          <w:t>Мартюшева О</w:t>
        </w:r>
        <w:r w:rsidR="00C33419" w:rsidRPr="007C4A7B">
          <w:rPr>
            <w:rStyle w:val="ac"/>
            <w:noProof/>
            <w:sz w:val="27"/>
            <w:szCs w:val="27"/>
          </w:rPr>
          <w:t>.</w:t>
        </w:r>
        <w:r w:rsidR="00B87E75" w:rsidRPr="007C4A7B">
          <w:rPr>
            <w:rStyle w:val="ac"/>
            <w:noProof/>
            <w:sz w:val="27"/>
            <w:szCs w:val="27"/>
          </w:rPr>
          <w:t>Михайловна</w:t>
        </w:r>
        <w:r w:rsidR="00C33419" w:rsidRPr="007C4A7B">
          <w:rPr>
            <w:rStyle w:val="ac"/>
            <w:noProof/>
            <w:sz w:val="27"/>
            <w:szCs w:val="27"/>
          </w:rPr>
          <w:t>.</w:t>
        </w:r>
        <w:r w:rsidR="00B87E75" w:rsidRPr="007C4A7B">
          <w:rPr>
            <w:rStyle w:val="ac"/>
            <w:noProof/>
            <w:sz w:val="27"/>
            <w:szCs w:val="27"/>
          </w:rPr>
          <w:t>,</w:t>
        </w:r>
        <w:r w:rsidR="00C33419" w:rsidRPr="007C4A7B">
          <w:rPr>
            <w:rStyle w:val="ac"/>
            <w:noProof/>
            <w:sz w:val="27"/>
            <w:szCs w:val="27"/>
          </w:rPr>
          <w:t xml:space="preserve"> </w:t>
        </w:r>
      </w:hyperlink>
      <w:hyperlink w:anchor="_Toc466233288" w:history="1">
        <w:r w:rsidR="00B87E75" w:rsidRPr="007C4A7B">
          <w:rPr>
            <w:rStyle w:val="ac"/>
            <w:noProof/>
            <w:sz w:val="27"/>
            <w:szCs w:val="27"/>
          </w:rPr>
          <w:t>Малова Н</w:t>
        </w:r>
        <w:r w:rsidR="00C33419" w:rsidRPr="007C4A7B">
          <w:rPr>
            <w:rStyle w:val="ac"/>
            <w:noProof/>
            <w:sz w:val="27"/>
            <w:szCs w:val="27"/>
          </w:rPr>
          <w:t>.</w:t>
        </w:r>
        <w:r w:rsidR="00B87E75" w:rsidRPr="007C4A7B">
          <w:rPr>
            <w:rStyle w:val="ac"/>
            <w:noProof/>
            <w:sz w:val="27"/>
            <w:szCs w:val="27"/>
          </w:rPr>
          <w:t>В</w:t>
        </w:r>
        <w:r w:rsidR="00C33419" w:rsidRPr="007C4A7B">
          <w:rPr>
            <w:rStyle w:val="ac"/>
            <w:noProof/>
            <w:sz w:val="27"/>
            <w:szCs w:val="27"/>
          </w:rPr>
          <w:t>.</w:t>
        </w:r>
        <w:r w:rsidR="00B87E75" w:rsidRPr="007C4A7B">
          <w:rPr>
            <w:rStyle w:val="ac"/>
            <w:noProof/>
            <w:sz w:val="27"/>
            <w:szCs w:val="27"/>
          </w:rPr>
          <w:t>, Истомина М</w:t>
        </w:r>
        <w:r w:rsidR="00C33419" w:rsidRPr="007C4A7B">
          <w:rPr>
            <w:rStyle w:val="ac"/>
            <w:noProof/>
            <w:sz w:val="27"/>
            <w:szCs w:val="27"/>
          </w:rPr>
          <w:t>.</w:t>
        </w:r>
        <w:r w:rsidR="00B87E75" w:rsidRPr="007C4A7B">
          <w:rPr>
            <w:rStyle w:val="ac"/>
            <w:noProof/>
            <w:sz w:val="27"/>
            <w:szCs w:val="27"/>
          </w:rPr>
          <w:t>Ю</w:t>
        </w:r>
        <w:r w:rsidR="00C33419" w:rsidRPr="007C4A7B">
          <w:rPr>
            <w:rStyle w:val="ac"/>
            <w:noProof/>
            <w:sz w:val="27"/>
            <w:szCs w:val="27"/>
          </w:rPr>
          <w:t xml:space="preserve">. </w:t>
        </w:r>
      </w:hyperlink>
      <w:hyperlink w:anchor="_Toc466233289" w:history="1">
        <w:r w:rsidR="00B87E75" w:rsidRPr="007C4A7B">
          <w:rPr>
            <w:rStyle w:val="ac"/>
            <w:noProof/>
            <w:sz w:val="27"/>
            <w:szCs w:val="27"/>
          </w:rPr>
          <w:t>Описание контрольного мероприятия по оценке умения писать  краткий отзыв на предмет, описанный в тексте (7 класс)</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_Toc466233289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127</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90" w:history="1">
        <w:r w:rsidR="00B87E75" w:rsidRPr="007C4A7B">
          <w:rPr>
            <w:rStyle w:val="ac"/>
            <w:noProof/>
            <w:sz w:val="27"/>
            <w:szCs w:val="27"/>
          </w:rPr>
          <w:t>Таизова О.С.</w:t>
        </w:r>
        <w:r w:rsidR="00C33419" w:rsidRPr="007C4A7B">
          <w:rPr>
            <w:rStyle w:val="ac"/>
            <w:noProof/>
            <w:sz w:val="27"/>
            <w:szCs w:val="27"/>
          </w:rPr>
          <w:t xml:space="preserve"> </w:t>
        </w:r>
      </w:hyperlink>
      <w:hyperlink w:anchor="_Toc466233291" w:history="1">
        <w:r w:rsidR="00B87E75" w:rsidRPr="007C4A7B">
          <w:rPr>
            <w:rStyle w:val="ac"/>
            <w:noProof/>
            <w:sz w:val="27"/>
            <w:szCs w:val="27"/>
            <w:lang w:eastAsia="en-US"/>
          </w:rPr>
          <w:t>Описание контрольного меропри</w:t>
        </w:r>
        <w:r w:rsidR="00C33419" w:rsidRPr="007C4A7B">
          <w:rPr>
            <w:rStyle w:val="ac"/>
            <w:noProof/>
            <w:sz w:val="27"/>
            <w:szCs w:val="27"/>
            <w:lang w:eastAsia="en-US"/>
          </w:rPr>
          <w:t xml:space="preserve">ятия по оценке умений выделять </w:t>
        </w:r>
        <w:r w:rsidR="00C33419" w:rsidRPr="007C4A7B">
          <w:rPr>
            <w:rStyle w:val="ac"/>
            <w:noProof/>
            <w:sz w:val="27"/>
            <w:szCs w:val="27"/>
            <w:lang w:eastAsia="en-US"/>
          </w:rPr>
          <w:br/>
        </w:r>
        <w:r w:rsidR="00B87E75" w:rsidRPr="007C4A7B">
          <w:rPr>
            <w:rStyle w:val="ac"/>
            <w:noProof/>
            <w:sz w:val="27"/>
            <w:szCs w:val="27"/>
            <w:lang w:eastAsia="en-US"/>
          </w:rPr>
          <w:t>в тексте факты, делать обобщающее</w:t>
        </w:r>
        <w:r w:rsidR="00C33419" w:rsidRPr="007C4A7B">
          <w:rPr>
            <w:rStyle w:val="ac"/>
            <w:noProof/>
            <w:sz w:val="27"/>
            <w:szCs w:val="27"/>
            <w:lang w:eastAsia="en-US"/>
          </w:rPr>
          <w:t xml:space="preserve"> суждение на основе выделенных </w:t>
        </w:r>
        <w:r w:rsidR="00B87E75" w:rsidRPr="007C4A7B">
          <w:rPr>
            <w:rStyle w:val="ac"/>
            <w:noProof/>
            <w:sz w:val="27"/>
            <w:szCs w:val="27"/>
            <w:lang w:eastAsia="en-US"/>
          </w:rPr>
          <w:t xml:space="preserve">фактов </w:t>
        </w:r>
        <w:r w:rsidR="00C33419" w:rsidRPr="007C4A7B">
          <w:rPr>
            <w:rStyle w:val="ac"/>
            <w:noProof/>
            <w:sz w:val="27"/>
            <w:szCs w:val="27"/>
            <w:lang w:eastAsia="en-US"/>
          </w:rPr>
          <w:br/>
        </w:r>
        <w:r w:rsidR="00B87E75" w:rsidRPr="007C4A7B">
          <w:rPr>
            <w:rStyle w:val="ac"/>
            <w:noProof/>
            <w:sz w:val="27"/>
            <w:szCs w:val="27"/>
            <w:lang w:eastAsia="en-US"/>
          </w:rPr>
          <w:t>(для обучающихся 7-9 классов)</w:t>
        </w:r>
        <w:r w:rsidR="00C33419" w:rsidRPr="007C4A7B">
          <w:rPr>
            <w:rStyle w:val="ac"/>
            <w:noProof/>
            <w:sz w:val="27"/>
            <w:szCs w:val="27"/>
            <w:lang w:eastAsia="en-US"/>
          </w:rPr>
          <w:t xml:space="preserve">. </w:t>
        </w:r>
      </w:hyperlink>
      <w:hyperlink w:anchor="_Toc466233292" w:history="1">
        <w:r w:rsidR="00B87E75" w:rsidRPr="007C4A7B">
          <w:rPr>
            <w:rStyle w:val="ac"/>
            <w:noProof/>
            <w:sz w:val="27"/>
            <w:szCs w:val="27"/>
            <w:lang w:eastAsia="en-US"/>
          </w:rPr>
          <w:t>«Факты и мнения»</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_Toc466233292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130</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93" w:history="1">
        <w:r w:rsidR="00B87E75" w:rsidRPr="007C4A7B">
          <w:rPr>
            <w:rStyle w:val="ac"/>
            <w:noProof/>
            <w:sz w:val="27"/>
            <w:szCs w:val="27"/>
          </w:rPr>
          <w:t>Таизова О.С.</w:t>
        </w:r>
        <w:r w:rsidR="00C33419" w:rsidRPr="007C4A7B">
          <w:rPr>
            <w:rStyle w:val="ac"/>
            <w:noProof/>
            <w:sz w:val="27"/>
            <w:szCs w:val="27"/>
          </w:rPr>
          <w:t xml:space="preserve"> </w:t>
        </w:r>
      </w:hyperlink>
      <w:hyperlink w:anchor="_Toc466233294" w:history="1">
        <w:r w:rsidR="00B87E75" w:rsidRPr="007C4A7B">
          <w:rPr>
            <w:rStyle w:val="ac"/>
            <w:noProof/>
            <w:sz w:val="27"/>
            <w:szCs w:val="27"/>
          </w:rPr>
          <w:t xml:space="preserve">Описание контрольного мероприятия по оценке умения </w:t>
        </w:r>
        <w:r w:rsidR="007C4A7B">
          <w:rPr>
            <w:rStyle w:val="ac"/>
            <w:noProof/>
            <w:sz w:val="27"/>
            <w:szCs w:val="27"/>
          </w:rPr>
          <w:br/>
        </w:r>
        <w:r w:rsidR="00B87E75" w:rsidRPr="007C4A7B">
          <w:rPr>
            <w:rStyle w:val="ac"/>
            <w:noProof/>
            <w:sz w:val="27"/>
            <w:szCs w:val="27"/>
          </w:rPr>
          <w:t>находить противоречащие друг другу суждения (для учащихся 7-9 классов)</w:t>
        </w:r>
        <w:r w:rsidR="00C33419" w:rsidRPr="007C4A7B">
          <w:rPr>
            <w:rStyle w:val="ac"/>
            <w:noProof/>
            <w:sz w:val="27"/>
            <w:szCs w:val="27"/>
          </w:rPr>
          <w:t xml:space="preserve">. </w:t>
        </w:r>
      </w:hyperlink>
      <w:r w:rsidR="00C33419" w:rsidRPr="007C4A7B">
        <w:rPr>
          <w:rStyle w:val="ac"/>
          <w:noProof/>
          <w:sz w:val="27"/>
          <w:szCs w:val="27"/>
        </w:rPr>
        <w:br/>
      </w:r>
      <w:hyperlink w:anchor="_Toc466233295" w:history="1">
        <w:r w:rsidR="00B87E75" w:rsidRPr="007C4A7B">
          <w:rPr>
            <w:rStyle w:val="ac"/>
            <w:noProof/>
            <w:sz w:val="27"/>
            <w:szCs w:val="27"/>
          </w:rPr>
          <w:t>«Противоречия в суждениях»</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_Toc466233295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134</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96" w:history="1">
        <w:r w:rsidR="00B87E75" w:rsidRPr="007C4A7B">
          <w:rPr>
            <w:rStyle w:val="ac"/>
            <w:noProof/>
            <w:sz w:val="27"/>
            <w:szCs w:val="27"/>
          </w:rPr>
          <w:t>Таизова О.С.</w:t>
        </w:r>
        <w:r w:rsidR="00C33419" w:rsidRPr="007C4A7B">
          <w:rPr>
            <w:rStyle w:val="ac"/>
            <w:noProof/>
            <w:sz w:val="27"/>
            <w:szCs w:val="27"/>
          </w:rPr>
          <w:t xml:space="preserve"> </w:t>
        </w:r>
      </w:hyperlink>
      <w:hyperlink w:anchor="_Toc466233297" w:history="1">
        <w:r w:rsidR="00B87E75" w:rsidRPr="007C4A7B">
          <w:rPr>
            <w:rStyle w:val="ac"/>
            <w:noProof/>
            <w:sz w:val="27"/>
            <w:szCs w:val="27"/>
            <w:lang w:eastAsia="en-US"/>
          </w:rPr>
          <w:t>Описание контрольного мероприятия по оценке умения выделить  в двух публицистических текстах сужден</w:t>
        </w:r>
        <w:r w:rsidR="00C33419" w:rsidRPr="007C4A7B">
          <w:rPr>
            <w:rStyle w:val="ac"/>
            <w:noProof/>
            <w:sz w:val="27"/>
            <w:szCs w:val="27"/>
            <w:lang w:eastAsia="en-US"/>
          </w:rPr>
          <w:t xml:space="preserve">ия,  противоречащие друг другу </w:t>
        </w:r>
        <w:r w:rsidR="00C33419" w:rsidRPr="007C4A7B">
          <w:rPr>
            <w:rStyle w:val="ac"/>
            <w:noProof/>
            <w:sz w:val="27"/>
            <w:szCs w:val="27"/>
            <w:lang w:eastAsia="en-US"/>
          </w:rPr>
          <w:br/>
        </w:r>
        <w:r w:rsidR="00B87E75" w:rsidRPr="007C4A7B">
          <w:rPr>
            <w:rStyle w:val="ac"/>
            <w:noProof/>
            <w:sz w:val="27"/>
            <w:szCs w:val="27"/>
            <w:lang w:eastAsia="en-US"/>
          </w:rPr>
          <w:t>(для учащихся 7-9 класса)</w:t>
        </w:r>
        <w:r w:rsidR="00C33419" w:rsidRPr="007C4A7B">
          <w:rPr>
            <w:rStyle w:val="ac"/>
            <w:noProof/>
            <w:sz w:val="27"/>
            <w:szCs w:val="27"/>
            <w:lang w:eastAsia="en-US"/>
          </w:rPr>
          <w:t xml:space="preserve">. </w:t>
        </w:r>
      </w:hyperlink>
      <w:hyperlink w:anchor="_Toc466233298" w:history="1">
        <w:r w:rsidR="00B87E75" w:rsidRPr="007C4A7B">
          <w:rPr>
            <w:rStyle w:val="ac"/>
            <w:noProof/>
            <w:sz w:val="27"/>
            <w:szCs w:val="27"/>
            <w:lang w:eastAsia="en-US"/>
          </w:rPr>
          <w:t>«Противоречивые суждения»</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_Toc466233298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135</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299" w:history="1">
        <w:r w:rsidR="00B87E75" w:rsidRPr="007C4A7B">
          <w:rPr>
            <w:rStyle w:val="ac"/>
            <w:noProof/>
            <w:sz w:val="27"/>
            <w:szCs w:val="27"/>
          </w:rPr>
          <w:t>Таизова О.С.</w:t>
        </w:r>
        <w:r w:rsidR="00C33419" w:rsidRPr="007C4A7B">
          <w:rPr>
            <w:rStyle w:val="ac"/>
            <w:noProof/>
            <w:sz w:val="27"/>
            <w:szCs w:val="27"/>
          </w:rPr>
          <w:t xml:space="preserve"> </w:t>
        </w:r>
      </w:hyperlink>
      <w:hyperlink w:anchor="_Toc466233300" w:history="1">
        <w:r w:rsidR="00B87E75" w:rsidRPr="007C4A7B">
          <w:rPr>
            <w:rStyle w:val="ac"/>
            <w:noProof/>
            <w:sz w:val="27"/>
            <w:szCs w:val="27"/>
          </w:rPr>
          <w:t>Описание контрольного меропри</w:t>
        </w:r>
        <w:r w:rsidR="00864E2E" w:rsidRPr="007C4A7B">
          <w:rPr>
            <w:rStyle w:val="ac"/>
            <w:noProof/>
            <w:sz w:val="27"/>
            <w:szCs w:val="27"/>
          </w:rPr>
          <w:t xml:space="preserve">ятия  по оценке умения оценить </w:t>
        </w:r>
        <w:r w:rsidR="00B87E75" w:rsidRPr="007C4A7B">
          <w:rPr>
            <w:rStyle w:val="ac"/>
            <w:noProof/>
            <w:sz w:val="27"/>
            <w:szCs w:val="27"/>
          </w:rPr>
          <w:t>информацию в публицистическом тексте объемом 250-300 слов  на предмет доверия (для учащихся 7-9 классов)</w:t>
        </w:r>
        <w:r w:rsidR="00864E2E" w:rsidRPr="007C4A7B">
          <w:rPr>
            <w:rStyle w:val="ac"/>
            <w:noProof/>
            <w:sz w:val="27"/>
            <w:szCs w:val="27"/>
          </w:rPr>
          <w:t xml:space="preserve"> </w:t>
        </w:r>
      </w:hyperlink>
      <w:hyperlink w:anchor="_Toc466233301" w:history="1">
        <w:r w:rsidR="00B87E75" w:rsidRPr="007C4A7B">
          <w:rPr>
            <w:rStyle w:val="ac"/>
            <w:noProof/>
            <w:sz w:val="27"/>
            <w:szCs w:val="27"/>
          </w:rPr>
          <w:t xml:space="preserve">«Доверяю </w:t>
        </w:r>
        <w:r w:rsidR="00B87E75" w:rsidRPr="007C4A7B">
          <w:rPr>
            <w:rStyle w:val="ac"/>
            <w:noProof/>
            <w:sz w:val="27"/>
            <w:szCs w:val="27"/>
          </w:rPr>
          <w:noBreakHyphen/>
          <w:t xml:space="preserve"> не доверяю» (командное)</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_Toc466233301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138</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02" w:history="1">
        <w:r w:rsidR="00B87E75" w:rsidRPr="007C4A7B">
          <w:rPr>
            <w:rStyle w:val="ac"/>
            <w:noProof/>
            <w:sz w:val="27"/>
            <w:szCs w:val="27"/>
          </w:rPr>
          <w:t>Таизова О.С.</w:t>
        </w:r>
        <w:r w:rsidR="00864E2E" w:rsidRPr="007C4A7B">
          <w:rPr>
            <w:rStyle w:val="ac"/>
            <w:noProof/>
            <w:sz w:val="27"/>
            <w:szCs w:val="27"/>
          </w:rPr>
          <w:t xml:space="preserve"> </w:t>
        </w:r>
      </w:hyperlink>
      <w:hyperlink w:anchor="_Toc466233303" w:history="1">
        <w:r w:rsidR="00B87E75" w:rsidRPr="007C4A7B">
          <w:rPr>
            <w:rStyle w:val="ac"/>
            <w:noProof/>
            <w:sz w:val="27"/>
            <w:szCs w:val="27"/>
          </w:rPr>
          <w:t xml:space="preserve">Описание контрольного мероприятия по оценке умения критически оценивать информацию публицистического текста объемом </w:t>
        </w:r>
        <w:r w:rsidR="007C4A7B">
          <w:rPr>
            <w:rStyle w:val="ac"/>
            <w:noProof/>
            <w:sz w:val="27"/>
            <w:szCs w:val="27"/>
          </w:rPr>
          <w:br/>
        </w:r>
        <w:r w:rsidR="00B87E75" w:rsidRPr="007C4A7B">
          <w:rPr>
            <w:rStyle w:val="ac"/>
            <w:noProof/>
            <w:sz w:val="27"/>
            <w:szCs w:val="27"/>
          </w:rPr>
          <w:t>200-250 слов с точки зрения его достоверности (для учащихся 7-9 классов)</w:t>
        </w:r>
        <w:r w:rsidR="00864E2E" w:rsidRPr="007C4A7B">
          <w:rPr>
            <w:rStyle w:val="ac"/>
            <w:noProof/>
            <w:sz w:val="27"/>
            <w:szCs w:val="27"/>
          </w:rPr>
          <w:t xml:space="preserve"> </w:t>
        </w:r>
      </w:hyperlink>
      <w:hyperlink w:anchor="_Toc466233304" w:history="1">
        <w:r w:rsidR="00B87E75" w:rsidRPr="007C4A7B">
          <w:rPr>
            <w:rStyle w:val="ac"/>
            <w:noProof/>
            <w:sz w:val="27"/>
            <w:szCs w:val="27"/>
          </w:rPr>
          <w:t>«Доверяю - не доверяю»</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_Toc466233304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141</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05" w:history="1">
        <w:r w:rsidR="00B87E75" w:rsidRPr="007C4A7B">
          <w:rPr>
            <w:rStyle w:val="ac"/>
            <w:noProof/>
            <w:sz w:val="27"/>
            <w:szCs w:val="27"/>
          </w:rPr>
          <w:t>2.3. Умения интерпретировать информацию 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_Toc466233305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148</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06" w:history="1">
        <w:r w:rsidR="00B87E75" w:rsidRPr="007C4A7B">
          <w:rPr>
            <w:rStyle w:val="ac"/>
            <w:noProof/>
            <w:sz w:val="27"/>
            <w:szCs w:val="27"/>
          </w:rPr>
          <w:t>Таизова О.С.</w:t>
        </w:r>
        <w:r w:rsidR="00864E2E" w:rsidRPr="007C4A7B">
          <w:rPr>
            <w:rStyle w:val="ac"/>
            <w:noProof/>
            <w:sz w:val="27"/>
            <w:szCs w:val="27"/>
          </w:rPr>
          <w:t xml:space="preserve"> </w:t>
        </w:r>
      </w:hyperlink>
      <w:hyperlink w:anchor="_Toc466233307" w:history="1">
        <w:r w:rsidR="00B87E75" w:rsidRPr="007C4A7B">
          <w:rPr>
            <w:rStyle w:val="ac"/>
            <w:noProof/>
            <w:sz w:val="27"/>
            <w:szCs w:val="27"/>
          </w:rPr>
          <w:t>Интерпретация информации текста: некоторые важные аспекты  формирования и оценки умений интерпретировать</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_Toc466233307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148</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08" w:history="1">
        <w:r w:rsidR="00B87E75" w:rsidRPr="007C4A7B">
          <w:rPr>
            <w:rStyle w:val="ac"/>
            <w:noProof/>
            <w:sz w:val="27"/>
            <w:szCs w:val="27"/>
          </w:rPr>
          <w:t>Методические, дидактиче</w:t>
        </w:r>
        <w:r w:rsidR="00864E2E" w:rsidRPr="007C4A7B">
          <w:rPr>
            <w:rStyle w:val="ac"/>
            <w:noProof/>
            <w:sz w:val="27"/>
            <w:szCs w:val="27"/>
          </w:rPr>
          <w:t xml:space="preserve">ские материалы по формированию </w:t>
        </w:r>
        <w:r w:rsidR="00B87E75" w:rsidRPr="007C4A7B">
          <w:rPr>
            <w:rStyle w:val="ac"/>
            <w:noProof/>
            <w:sz w:val="27"/>
            <w:szCs w:val="27"/>
          </w:rPr>
          <w:t>и оценке умений интерпретировать информацию 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_Toc466233308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152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09" w:history="1">
        <w:r w:rsidR="00B87E75" w:rsidRPr="007C4A7B">
          <w:rPr>
            <w:rStyle w:val="ac"/>
            <w:noProof/>
            <w:sz w:val="27"/>
            <w:szCs w:val="27"/>
          </w:rPr>
          <w:t>Авторская позиция и авторская аргументация в тексте</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_Toc466233309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152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10" w:history="1">
        <w:r w:rsidR="00B87E75" w:rsidRPr="007C4A7B">
          <w:rPr>
            <w:rStyle w:val="ac"/>
            <w:noProof/>
            <w:sz w:val="27"/>
            <w:szCs w:val="27"/>
          </w:rPr>
          <w:t>Аксаитова Н</w:t>
        </w:r>
        <w:r w:rsidR="00864E2E" w:rsidRPr="007C4A7B">
          <w:rPr>
            <w:rStyle w:val="ac"/>
            <w:noProof/>
            <w:sz w:val="27"/>
            <w:szCs w:val="27"/>
          </w:rPr>
          <w:t>.</w:t>
        </w:r>
        <w:r w:rsidR="00B87E75" w:rsidRPr="007C4A7B">
          <w:rPr>
            <w:rStyle w:val="ac"/>
            <w:noProof/>
            <w:sz w:val="27"/>
            <w:szCs w:val="27"/>
          </w:rPr>
          <w:t>Г</w:t>
        </w:r>
        <w:r w:rsidR="00864E2E" w:rsidRPr="007C4A7B">
          <w:rPr>
            <w:rStyle w:val="ac"/>
            <w:noProof/>
            <w:sz w:val="27"/>
            <w:szCs w:val="27"/>
          </w:rPr>
          <w:t>.</w:t>
        </w:r>
        <w:r w:rsidR="00B87E75" w:rsidRPr="007C4A7B">
          <w:rPr>
            <w:rStyle w:val="ac"/>
            <w:noProof/>
            <w:sz w:val="27"/>
            <w:szCs w:val="27"/>
          </w:rPr>
          <w:t>,</w:t>
        </w:r>
        <w:r w:rsidR="00864E2E" w:rsidRPr="007C4A7B">
          <w:rPr>
            <w:rStyle w:val="ac"/>
            <w:noProof/>
            <w:sz w:val="27"/>
            <w:szCs w:val="27"/>
          </w:rPr>
          <w:t xml:space="preserve"> </w:t>
        </w:r>
      </w:hyperlink>
      <w:hyperlink w:anchor="_Toc466233311" w:history="1">
        <w:r w:rsidR="00B87E75" w:rsidRPr="007C4A7B">
          <w:rPr>
            <w:rStyle w:val="ac"/>
            <w:noProof/>
            <w:sz w:val="27"/>
            <w:szCs w:val="27"/>
          </w:rPr>
          <w:t>Атнабаева Э</w:t>
        </w:r>
        <w:r w:rsidR="00864E2E" w:rsidRPr="007C4A7B">
          <w:rPr>
            <w:rStyle w:val="ac"/>
            <w:noProof/>
            <w:sz w:val="27"/>
            <w:szCs w:val="27"/>
          </w:rPr>
          <w:t>.</w:t>
        </w:r>
        <w:r w:rsidR="00B87E75" w:rsidRPr="007C4A7B">
          <w:rPr>
            <w:rStyle w:val="ac"/>
            <w:noProof/>
            <w:sz w:val="27"/>
            <w:szCs w:val="27"/>
          </w:rPr>
          <w:t>Н</w:t>
        </w:r>
        <w:r w:rsidR="00864E2E" w:rsidRPr="007C4A7B">
          <w:rPr>
            <w:rStyle w:val="ac"/>
            <w:noProof/>
            <w:sz w:val="27"/>
            <w:szCs w:val="27"/>
          </w:rPr>
          <w:t>.</w:t>
        </w:r>
        <w:r w:rsidR="00B87E75" w:rsidRPr="007C4A7B">
          <w:rPr>
            <w:rStyle w:val="ac"/>
            <w:noProof/>
            <w:sz w:val="27"/>
            <w:szCs w:val="27"/>
          </w:rPr>
          <w:t>, Имайкина Р</w:t>
        </w:r>
        <w:r w:rsidR="00864E2E" w:rsidRPr="007C4A7B">
          <w:rPr>
            <w:rStyle w:val="ac"/>
            <w:noProof/>
            <w:sz w:val="27"/>
            <w:szCs w:val="27"/>
          </w:rPr>
          <w:t>.</w:t>
        </w:r>
        <w:r w:rsidR="00B87E75" w:rsidRPr="007C4A7B">
          <w:rPr>
            <w:rStyle w:val="ac"/>
            <w:noProof/>
            <w:sz w:val="27"/>
            <w:szCs w:val="27"/>
          </w:rPr>
          <w:t>С</w:t>
        </w:r>
        <w:r w:rsidR="00864E2E" w:rsidRPr="007C4A7B">
          <w:rPr>
            <w:rStyle w:val="ac"/>
            <w:noProof/>
            <w:sz w:val="27"/>
            <w:szCs w:val="27"/>
          </w:rPr>
          <w:t xml:space="preserve">. </w:t>
        </w:r>
      </w:hyperlink>
      <w:hyperlink w:anchor="_Toc466233312" w:history="1">
        <w:r w:rsidR="00B87E75" w:rsidRPr="007C4A7B">
          <w:rPr>
            <w:rStyle w:val="ac"/>
            <w:noProof/>
            <w:sz w:val="27"/>
            <w:szCs w:val="27"/>
          </w:rPr>
          <w:t xml:space="preserve">Описание контрольного мероприятия </w:t>
        </w:r>
        <w:r w:rsidR="00864E2E" w:rsidRPr="007C4A7B">
          <w:rPr>
            <w:rStyle w:val="ac"/>
            <w:noProof/>
            <w:sz w:val="27"/>
            <w:szCs w:val="27"/>
          </w:rPr>
          <w:br/>
        </w:r>
        <w:r w:rsidR="00B87E75" w:rsidRPr="007C4A7B">
          <w:rPr>
            <w:rStyle w:val="ac"/>
            <w:noProof/>
            <w:sz w:val="27"/>
            <w:szCs w:val="27"/>
          </w:rPr>
          <w:t xml:space="preserve">по умению выделять в тексте  сильные и слабые аргументы по заданному </w:t>
        </w:r>
        <w:r w:rsidR="007C4A7B">
          <w:rPr>
            <w:rStyle w:val="ac"/>
            <w:noProof/>
            <w:sz w:val="27"/>
            <w:szCs w:val="27"/>
          </w:rPr>
          <w:br/>
        </w:r>
        <w:r w:rsidR="00B87E75" w:rsidRPr="007C4A7B">
          <w:rPr>
            <w:rStyle w:val="ac"/>
            <w:noProof/>
            <w:sz w:val="27"/>
            <w:szCs w:val="27"/>
          </w:rPr>
          <w:t>тезису (для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_Toc466233312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152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13" w:history="1">
        <w:r w:rsidR="00B87E75" w:rsidRPr="007C4A7B">
          <w:rPr>
            <w:rStyle w:val="ac"/>
            <w:noProof/>
            <w:sz w:val="27"/>
            <w:szCs w:val="27"/>
          </w:rPr>
          <w:t>Матвийчук Е</w:t>
        </w:r>
        <w:r w:rsidR="00864E2E" w:rsidRPr="007C4A7B">
          <w:rPr>
            <w:rStyle w:val="ac"/>
            <w:noProof/>
            <w:sz w:val="27"/>
            <w:szCs w:val="27"/>
          </w:rPr>
          <w:t>.</w:t>
        </w:r>
        <w:r w:rsidR="00B87E75" w:rsidRPr="007C4A7B">
          <w:rPr>
            <w:rStyle w:val="ac"/>
            <w:noProof/>
            <w:sz w:val="27"/>
            <w:szCs w:val="27"/>
          </w:rPr>
          <w:t>С</w:t>
        </w:r>
        <w:r w:rsidR="00864E2E" w:rsidRPr="007C4A7B">
          <w:rPr>
            <w:rStyle w:val="ac"/>
            <w:noProof/>
            <w:sz w:val="27"/>
            <w:szCs w:val="27"/>
          </w:rPr>
          <w:t>.</w:t>
        </w:r>
        <w:r w:rsidR="00B87E75" w:rsidRPr="007C4A7B">
          <w:rPr>
            <w:rStyle w:val="ac"/>
            <w:noProof/>
            <w:sz w:val="27"/>
            <w:szCs w:val="27"/>
          </w:rPr>
          <w:t>,</w:t>
        </w:r>
        <w:r w:rsidR="00864E2E" w:rsidRPr="007C4A7B">
          <w:rPr>
            <w:rStyle w:val="ac"/>
            <w:noProof/>
            <w:sz w:val="27"/>
            <w:szCs w:val="27"/>
          </w:rPr>
          <w:t xml:space="preserve"> </w:t>
        </w:r>
      </w:hyperlink>
      <w:hyperlink w:anchor="_Toc466233314" w:history="1">
        <w:r w:rsidR="00B87E75" w:rsidRPr="007C4A7B">
          <w:rPr>
            <w:rStyle w:val="ac"/>
            <w:noProof/>
            <w:sz w:val="27"/>
            <w:szCs w:val="27"/>
          </w:rPr>
          <w:t>Гродеева Т</w:t>
        </w:r>
        <w:r w:rsidR="00864E2E" w:rsidRPr="007C4A7B">
          <w:rPr>
            <w:rStyle w:val="ac"/>
            <w:noProof/>
            <w:sz w:val="27"/>
            <w:szCs w:val="27"/>
          </w:rPr>
          <w:t>.</w:t>
        </w:r>
        <w:r w:rsidR="00B87E75" w:rsidRPr="007C4A7B">
          <w:rPr>
            <w:rStyle w:val="ac"/>
            <w:noProof/>
            <w:sz w:val="27"/>
            <w:szCs w:val="27"/>
          </w:rPr>
          <w:t>Б</w:t>
        </w:r>
        <w:r w:rsidR="00864E2E" w:rsidRPr="007C4A7B">
          <w:rPr>
            <w:rStyle w:val="ac"/>
            <w:noProof/>
            <w:sz w:val="27"/>
            <w:szCs w:val="27"/>
          </w:rPr>
          <w:t>.</w:t>
        </w:r>
        <w:r w:rsidR="00B87E75" w:rsidRPr="007C4A7B">
          <w:rPr>
            <w:rStyle w:val="ac"/>
            <w:noProof/>
            <w:sz w:val="27"/>
            <w:szCs w:val="27"/>
          </w:rPr>
          <w:t>, Кайгородова И</w:t>
        </w:r>
        <w:r w:rsidR="00864E2E" w:rsidRPr="007C4A7B">
          <w:rPr>
            <w:rStyle w:val="ac"/>
            <w:noProof/>
            <w:sz w:val="27"/>
            <w:szCs w:val="27"/>
          </w:rPr>
          <w:t>.П.</w:t>
        </w:r>
        <w:r w:rsidR="00B87E75" w:rsidRPr="007C4A7B">
          <w:rPr>
            <w:rStyle w:val="ac"/>
            <w:noProof/>
            <w:sz w:val="27"/>
            <w:szCs w:val="27"/>
          </w:rPr>
          <w:t>, Дюпина Ю</w:t>
        </w:r>
        <w:r w:rsidR="00864E2E" w:rsidRPr="007C4A7B">
          <w:rPr>
            <w:rStyle w:val="ac"/>
            <w:noProof/>
            <w:sz w:val="27"/>
            <w:szCs w:val="27"/>
          </w:rPr>
          <w:t>.</w:t>
        </w:r>
        <w:r w:rsidR="00B87E75" w:rsidRPr="007C4A7B">
          <w:rPr>
            <w:rStyle w:val="ac"/>
            <w:noProof/>
            <w:sz w:val="27"/>
            <w:szCs w:val="27"/>
          </w:rPr>
          <w:t>Н</w:t>
        </w:r>
        <w:r w:rsidR="00864E2E" w:rsidRPr="007C4A7B">
          <w:rPr>
            <w:rStyle w:val="ac"/>
            <w:noProof/>
            <w:sz w:val="27"/>
            <w:szCs w:val="27"/>
          </w:rPr>
          <w:t>.</w:t>
        </w:r>
        <w:r w:rsidR="00B87E75" w:rsidRPr="007C4A7B">
          <w:rPr>
            <w:rStyle w:val="ac"/>
            <w:noProof/>
            <w:sz w:val="27"/>
            <w:szCs w:val="27"/>
          </w:rPr>
          <w:t>,</w:t>
        </w:r>
        <w:r w:rsidR="00864E2E" w:rsidRPr="007C4A7B">
          <w:rPr>
            <w:rStyle w:val="ac"/>
            <w:noProof/>
            <w:sz w:val="27"/>
            <w:szCs w:val="27"/>
          </w:rPr>
          <w:t xml:space="preserve"> </w:t>
        </w:r>
      </w:hyperlink>
      <w:hyperlink w:anchor="_Toc466233315" w:history="1">
        <w:r w:rsidR="00B87E75" w:rsidRPr="007C4A7B">
          <w:rPr>
            <w:rStyle w:val="ac"/>
            <w:noProof/>
            <w:sz w:val="27"/>
            <w:szCs w:val="27"/>
          </w:rPr>
          <w:t>Таизова О.С.</w:t>
        </w:r>
        <w:r w:rsidR="00864E2E" w:rsidRPr="007C4A7B">
          <w:rPr>
            <w:rStyle w:val="ac"/>
            <w:noProof/>
            <w:sz w:val="27"/>
            <w:szCs w:val="27"/>
          </w:rPr>
          <w:t xml:space="preserve"> </w:t>
        </w:r>
      </w:hyperlink>
      <w:r w:rsidR="00864E2E" w:rsidRPr="007C4A7B">
        <w:rPr>
          <w:rStyle w:val="ac"/>
          <w:noProof/>
          <w:sz w:val="27"/>
          <w:szCs w:val="27"/>
        </w:rPr>
        <w:br/>
      </w:r>
      <w:hyperlink w:anchor="_Toc466233316" w:history="1">
        <w:r w:rsidR="00B87E75" w:rsidRPr="007C4A7B">
          <w:rPr>
            <w:rStyle w:val="ac"/>
            <w:noProof/>
            <w:sz w:val="27"/>
            <w:szCs w:val="27"/>
          </w:rPr>
          <w:t>Описание контрольного меропри</w:t>
        </w:r>
        <w:r w:rsidR="00864E2E" w:rsidRPr="007C4A7B">
          <w:rPr>
            <w:rStyle w:val="ac"/>
            <w:noProof/>
            <w:sz w:val="27"/>
            <w:szCs w:val="27"/>
          </w:rPr>
          <w:t xml:space="preserve">ятия по оценке умения выделять </w:t>
        </w:r>
        <w:r w:rsidR="00B87E75" w:rsidRPr="007C4A7B">
          <w:rPr>
            <w:rStyle w:val="ac"/>
            <w:noProof/>
            <w:sz w:val="27"/>
            <w:szCs w:val="27"/>
          </w:rPr>
          <w:t xml:space="preserve">аргументы </w:t>
        </w:r>
        <w:r w:rsidR="00864E2E" w:rsidRPr="007C4A7B">
          <w:rPr>
            <w:rStyle w:val="ac"/>
            <w:noProof/>
            <w:sz w:val="27"/>
            <w:szCs w:val="27"/>
          </w:rPr>
          <w:br/>
        </w:r>
        <w:r w:rsidR="00B87E75" w:rsidRPr="007C4A7B">
          <w:rPr>
            <w:rStyle w:val="ac"/>
            <w:noProof/>
            <w:sz w:val="27"/>
            <w:szCs w:val="27"/>
          </w:rPr>
          <w:t xml:space="preserve">из нескольких текстов в подтверждение  предложенного суждения </w:t>
        </w:r>
        <w:r w:rsidR="007C4A7B">
          <w:rPr>
            <w:rStyle w:val="ac"/>
            <w:noProof/>
            <w:sz w:val="27"/>
            <w:szCs w:val="27"/>
          </w:rPr>
          <w:br/>
        </w:r>
        <w:r w:rsidR="00B87E75" w:rsidRPr="007C4A7B">
          <w:rPr>
            <w:rStyle w:val="ac"/>
            <w:noProof/>
            <w:sz w:val="27"/>
            <w:szCs w:val="27"/>
          </w:rPr>
          <w:t>(для 7-9 класса)</w:t>
        </w:r>
      </w:hyperlink>
      <w:r w:rsidR="007C4A7B" w:rsidRPr="007C4A7B">
        <w:rPr>
          <w:rStyle w:val="ac"/>
          <w:noProof/>
          <w:sz w:val="27"/>
          <w:szCs w:val="27"/>
          <w:u w:val="none"/>
        </w:rPr>
        <w:t xml:space="preserve"> </w:t>
      </w:r>
      <w:hyperlink w:anchor="_Toc466233317" w:history="1">
        <w:r w:rsidR="00B87E75" w:rsidRPr="007C4A7B">
          <w:rPr>
            <w:rStyle w:val="ac"/>
            <w:noProof/>
            <w:sz w:val="27"/>
            <w:szCs w:val="27"/>
          </w:rPr>
          <w:t>«Аргументы»</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_Toc466233317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154</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18" w:history="1">
        <w:r w:rsidR="00B87E75" w:rsidRPr="007C4A7B">
          <w:rPr>
            <w:rStyle w:val="ac"/>
            <w:noProof/>
            <w:sz w:val="27"/>
            <w:szCs w:val="27"/>
          </w:rPr>
          <w:t>Загородских Л</w:t>
        </w:r>
        <w:r w:rsidR="00864E2E" w:rsidRPr="007C4A7B">
          <w:rPr>
            <w:rStyle w:val="ac"/>
            <w:noProof/>
            <w:sz w:val="27"/>
            <w:szCs w:val="27"/>
          </w:rPr>
          <w:t>.</w:t>
        </w:r>
        <w:r w:rsidR="00B87E75" w:rsidRPr="007C4A7B">
          <w:rPr>
            <w:rStyle w:val="ac"/>
            <w:noProof/>
            <w:sz w:val="27"/>
            <w:szCs w:val="27"/>
          </w:rPr>
          <w:t>В</w:t>
        </w:r>
        <w:r w:rsidR="00864E2E" w:rsidRPr="007C4A7B">
          <w:rPr>
            <w:rStyle w:val="ac"/>
            <w:noProof/>
            <w:sz w:val="27"/>
            <w:szCs w:val="27"/>
          </w:rPr>
          <w:t>.</w:t>
        </w:r>
        <w:r w:rsidR="00B87E75" w:rsidRPr="007C4A7B">
          <w:rPr>
            <w:rStyle w:val="ac"/>
            <w:noProof/>
            <w:sz w:val="27"/>
            <w:szCs w:val="27"/>
          </w:rPr>
          <w:t>, Котельникова И</w:t>
        </w:r>
        <w:r w:rsidR="00864E2E" w:rsidRPr="007C4A7B">
          <w:rPr>
            <w:rStyle w:val="ac"/>
            <w:noProof/>
            <w:sz w:val="27"/>
            <w:szCs w:val="27"/>
          </w:rPr>
          <w:t>.</w:t>
        </w:r>
        <w:r w:rsidR="00B87E75" w:rsidRPr="007C4A7B">
          <w:rPr>
            <w:rStyle w:val="ac"/>
            <w:noProof/>
            <w:sz w:val="27"/>
            <w:szCs w:val="27"/>
          </w:rPr>
          <w:t>В</w:t>
        </w:r>
        <w:r w:rsidR="00864E2E" w:rsidRPr="007C4A7B">
          <w:rPr>
            <w:rStyle w:val="ac"/>
            <w:noProof/>
            <w:sz w:val="27"/>
            <w:szCs w:val="27"/>
          </w:rPr>
          <w:t>.</w:t>
        </w:r>
        <w:r w:rsidR="00B87E75" w:rsidRPr="007C4A7B">
          <w:rPr>
            <w:rStyle w:val="ac"/>
            <w:noProof/>
            <w:sz w:val="27"/>
            <w:szCs w:val="27"/>
          </w:rPr>
          <w:t>,</w:t>
        </w:r>
        <w:r w:rsidR="00864E2E" w:rsidRPr="007C4A7B">
          <w:rPr>
            <w:rStyle w:val="ac"/>
            <w:noProof/>
            <w:sz w:val="27"/>
            <w:szCs w:val="27"/>
          </w:rPr>
          <w:t xml:space="preserve"> </w:t>
        </w:r>
      </w:hyperlink>
      <w:hyperlink w:anchor="_Toc466233319" w:history="1">
        <w:r w:rsidR="00B87E75" w:rsidRPr="007C4A7B">
          <w:rPr>
            <w:rStyle w:val="ac"/>
            <w:noProof/>
            <w:sz w:val="27"/>
            <w:szCs w:val="27"/>
          </w:rPr>
          <w:t>Вылегжанина И</w:t>
        </w:r>
        <w:r w:rsidR="00864E2E" w:rsidRPr="007C4A7B">
          <w:rPr>
            <w:rStyle w:val="ac"/>
            <w:noProof/>
            <w:sz w:val="27"/>
            <w:szCs w:val="27"/>
          </w:rPr>
          <w:t>.</w:t>
        </w:r>
        <w:r w:rsidR="00B87E75" w:rsidRPr="007C4A7B">
          <w:rPr>
            <w:rStyle w:val="ac"/>
            <w:noProof/>
            <w:sz w:val="27"/>
            <w:szCs w:val="27"/>
          </w:rPr>
          <w:t>А</w:t>
        </w:r>
        <w:r w:rsidR="00864E2E" w:rsidRPr="007C4A7B">
          <w:rPr>
            <w:rStyle w:val="ac"/>
            <w:noProof/>
            <w:sz w:val="27"/>
            <w:szCs w:val="27"/>
          </w:rPr>
          <w:t xml:space="preserve">. </w:t>
        </w:r>
      </w:hyperlink>
      <w:hyperlink w:anchor="_Toc466233320" w:history="1">
        <w:r w:rsidR="00B87E75" w:rsidRPr="007C4A7B">
          <w:rPr>
            <w:rStyle w:val="ac"/>
            <w:noProof/>
            <w:sz w:val="27"/>
            <w:szCs w:val="27"/>
          </w:rPr>
          <w:t>Описание контрольного мероприятия по оценке умения  найти в тексте-рассуждении «тезис», «антитезис», аргументы  в пользу обоих утверждений, примеры к аргументам (для учащихся 7-9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_Toc466233320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162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21" w:history="1">
        <w:r w:rsidR="00B87E75" w:rsidRPr="007C4A7B">
          <w:rPr>
            <w:rStyle w:val="ac"/>
            <w:noProof/>
            <w:sz w:val="27"/>
            <w:szCs w:val="27"/>
          </w:rPr>
          <w:t>Таизова О.С.</w:t>
        </w:r>
        <w:r w:rsidR="00864E2E" w:rsidRPr="007C4A7B">
          <w:rPr>
            <w:rStyle w:val="ac"/>
            <w:noProof/>
            <w:sz w:val="27"/>
            <w:szCs w:val="27"/>
          </w:rPr>
          <w:t xml:space="preserve"> </w:t>
        </w:r>
      </w:hyperlink>
      <w:hyperlink w:anchor="_Toc466233322" w:history="1">
        <w:r w:rsidR="00B87E75" w:rsidRPr="007C4A7B">
          <w:rPr>
            <w:rStyle w:val="ac"/>
            <w:noProof/>
            <w:sz w:val="27"/>
            <w:szCs w:val="27"/>
          </w:rPr>
          <w:t xml:space="preserve">Описание контрольного мероприятия по оценке умения выделять </w:t>
        </w:r>
        <w:r w:rsidR="00864E2E" w:rsidRPr="007C4A7B">
          <w:rPr>
            <w:rStyle w:val="ac"/>
            <w:noProof/>
            <w:sz w:val="27"/>
            <w:szCs w:val="27"/>
          </w:rPr>
          <w:br/>
        </w:r>
        <w:r w:rsidR="00B87E75" w:rsidRPr="007C4A7B">
          <w:rPr>
            <w:rStyle w:val="ac"/>
            <w:noProof/>
            <w:sz w:val="27"/>
            <w:szCs w:val="27"/>
          </w:rPr>
          <w:t>в тексте авторскую позицию, представленную неочевидно,  авторские аргументы в подтверждение позиции (для 7-9 классов)</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_Toc466233322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165</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23" w:history="1">
        <w:r w:rsidR="00B87E75" w:rsidRPr="007C4A7B">
          <w:rPr>
            <w:rStyle w:val="ac"/>
            <w:noProof/>
            <w:sz w:val="27"/>
            <w:szCs w:val="27"/>
          </w:rPr>
          <w:t>Характеристика персонажа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_Toc466233323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168</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24" w:history="1">
        <w:r w:rsidR="00B87E75" w:rsidRPr="007C4A7B">
          <w:rPr>
            <w:rStyle w:val="ac"/>
            <w:noProof/>
            <w:sz w:val="27"/>
            <w:szCs w:val="27"/>
          </w:rPr>
          <w:t>Таизова О.С.</w:t>
        </w:r>
        <w:r w:rsidR="00B909E6" w:rsidRPr="007C4A7B">
          <w:rPr>
            <w:rStyle w:val="ac"/>
            <w:noProof/>
            <w:sz w:val="27"/>
            <w:szCs w:val="27"/>
          </w:rPr>
          <w:t xml:space="preserve"> </w:t>
        </w:r>
      </w:hyperlink>
      <w:hyperlink w:anchor="_Toc466233325" w:history="1">
        <w:r w:rsidR="00B87E75" w:rsidRPr="007C4A7B">
          <w:rPr>
            <w:rStyle w:val="ac"/>
            <w:noProof/>
            <w:sz w:val="27"/>
            <w:szCs w:val="27"/>
          </w:rPr>
          <w:t xml:space="preserve">Описание контрольного мероприятия по оценке умения дать </w:t>
        </w:r>
        <w:r w:rsidR="00B909E6" w:rsidRPr="007C4A7B">
          <w:rPr>
            <w:rStyle w:val="ac"/>
            <w:noProof/>
            <w:sz w:val="27"/>
            <w:szCs w:val="27"/>
          </w:rPr>
          <w:br/>
        </w:r>
        <w:r w:rsidR="00B87E75" w:rsidRPr="007C4A7B">
          <w:rPr>
            <w:rStyle w:val="ac"/>
            <w:noProof/>
            <w:sz w:val="27"/>
            <w:szCs w:val="27"/>
          </w:rPr>
          <w:t>характеристику персонажа короткого видеотекста (для 5 класса)</w:t>
        </w:r>
      </w:hyperlink>
      <w:r w:rsidR="00B909E6" w:rsidRPr="007C4A7B">
        <w:rPr>
          <w:rStyle w:val="ac"/>
          <w:noProof/>
          <w:sz w:val="27"/>
          <w:szCs w:val="27"/>
        </w:rPr>
        <w:br/>
      </w:r>
      <w:hyperlink w:anchor="_Toc466233326" w:history="1">
        <w:r w:rsidR="00B87E75" w:rsidRPr="007C4A7B">
          <w:rPr>
            <w:rStyle w:val="ac"/>
            <w:noProof/>
            <w:sz w:val="27"/>
            <w:szCs w:val="27"/>
          </w:rPr>
          <w:t>«Мое мнение о …»</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_Toc466233326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168</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27" w:history="1">
        <w:r w:rsidR="00B87E75" w:rsidRPr="007C4A7B">
          <w:rPr>
            <w:rStyle w:val="ac"/>
            <w:noProof/>
            <w:sz w:val="27"/>
            <w:szCs w:val="27"/>
          </w:rPr>
          <w:t>Гордеева Т</w:t>
        </w:r>
        <w:r w:rsidR="00B909E6" w:rsidRPr="007C4A7B">
          <w:rPr>
            <w:rStyle w:val="ac"/>
            <w:noProof/>
            <w:sz w:val="27"/>
            <w:szCs w:val="27"/>
          </w:rPr>
          <w:t>.</w:t>
        </w:r>
        <w:r w:rsidR="00B87E75" w:rsidRPr="007C4A7B">
          <w:rPr>
            <w:rStyle w:val="ac"/>
            <w:noProof/>
            <w:sz w:val="27"/>
            <w:szCs w:val="27"/>
          </w:rPr>
          <w:t>Б</w:t>
        </w:r>
        <w:r w:rsidR="00B909E6" w:rsidRPr="007C4A7B">
          <w:rPr>
            <w:rStyle w:val="ac"/>
            <w:noProof/>
            <w:sz w:val="27"/>
            <w:szCs w:val="27"/>
          </w:rPr>
          <w:t>.</w:t>
        </w:r>
        <w:r w:rsidR="00B87E75" w:rsidRPr="007C4A7B">
          <w:rPr>
            <w:rStyle w:val="ac"/>
            <w:noProof/>
            <w:sz w:val="27"/>
            <w:szCs w:val="27"/>
          </w:rPr>
          <w:t>, Кукушкина Н</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28" w:history="1">
        <w:r w:rsidR="00B87E75" w:rsidRPr="007C4A7B">
          <w:rPr>
            <w:rStyle w:val="ac"/>
            <w:noProof/>
            <w:sz w:val="27"/>
            <w:szCs w:val="27"/>
          </w:rPr>
          <w:t>Текмаева Е</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r w:rsidR="00B87E75" w:rsidRPr="007C4A7B">
          <w:rPr>
            <w:rStyle w:val="ac"/>
            <w:noProof/>
            <w:sz w:val="27"/>
            <w:szCs w:val="27"/>
          </w:rPr>
          <w:t>, Ковальногих Я</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 xml:space="preserve">. </w:t>
        </w:r>
      </w:hyperlink>
      <w:hyperlink w:anchor="_Toc466233329" w:history="1">
        <w:r w:rsidR="00B87E75" w:rsidRPr="007C4A7B">
          <w:rPr>
            <w:rStyle w:val="ac"/>
            <w:noProof/>
            <w:sz w:val="27"/>
            <w:szCs w:val="27"/>
          </w:rPr>
          <w:t xml:space="preserve">Описание </w:t>
        </w:r>
        <w:r w:rsidR="00B909E6" w:rsidRPr="007C4A7B">
          <w:rPr>
            <w:rStyle w:val="ac"/>
            <w:noProof/>
            <w:sz w:val="27"/>
            <w:szCs w:val="27"/>
          </w:rPr>
          <w:br/>
        </w:r>
        <w:r w:rsidR="00B87E75" w:rsidRPr="007C4A7B">
          <w:rPr>
            <w:rStyle w:val="ac"/>
            <w:noProof/>
            <w:sz w:val="27"/>
            <w:szCs w:val="27"/>
          </w:rPr>
          <w:t>контрольного мероприятия по оценке умения сопоставлять характеристики персонажей</w:t>
        </w:r>
        <w:r w:rsidR="00B909E6" w:rsidRPr="007C4A7B">
          <w:rPr>
            <w:rStyle w:val="ac"/>
            <w:noProof/>
            <w:sz w:val="27"/>
            <w:szCs w:val="27"/>
          </w:rPr>
          <w:t xml:space="preserve"> двух видеотекстов по заданным </w:t>
        </w:r>
        <w:r w:rsidR="00B87E75" w:rsidRPr="007C4A7B">
          <w:rPr>
            <w:rStyle w:val="ac"/>
            <w:noProof/>
            <w:sz w:val="27"/>
            <w:szCs w:val="27"/>
          </w:rPr>
          <w:t>параметрам, делать выводы в соответствии с со</w:t>
        </w:r>
        <w:r w:rsidR="00B909E6" w:rsidRPr="007C4A7B">
          <w:rPr>
            <w:rStyle w:val="ac"/>
            <w:noProof/>
            <w:sz w:val="27"/>
            <w:szCs w:val="27"/>
          </w:rPr>
          <w:t>держанием таблицы</w:t>
        </w:r>
        <w:r w:rsidR="00B87E75" w:rsidRPr="007C4A7B">
          <w:rPr>
            <w:rStyle w:val="ac"/>
            <w:noProof/>
            <w:sz w:val="27"/>
            <w:szCs w:val="27"/>
          </w:rPr>
          <w:t xml:space="preserve"> (для учащихся 5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_Toc466233329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169</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30" w:history="1">
        <w:r w:rsidR="00B87E75" w:rsidRPr="007C4A7B">
          <w:rPr>
            <w:rStyle w:val="ac"/>
            <w:noProof/>
            <w:sz w:val="27"/>
            <w:szCs w:val="27"/>
          </w:rPr>
          <w:t>Интерпретация действий персонажа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_Toc466233330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176</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31" w:history="1">
        <w:r w:rsidR="00B87E75" w:rsidRPr="007C4A7B">
          <w:rPr>
            <w:rStyle w:val="ac"/>
            <w:noProof/>
            <w:sz w:val="27"/>
            <w:szCs w:val="27"/>
          </w:rPr>
          <w:t>Таизова О.С.</w:t>
        </w:r>
        <w:r w:rsidR="00B909E6" w:rsidRPr="007C4A7B">
          <w:rPr>
            <w:rStyle w:val="ac"/>
            <w:noProof/>
            <w:sz w:val="27"/>
            <w:szCs w:val="27"/>
          </w:rPr>
          <w:t xml:space="preserve"> </w:t>
        </w:r>
      </w:hyperlink>
      <w:hyperlink w:anchor="_Toc466233332" w:history="1">
        <w:r w:rsidR="00B87E75" w:rsidRPr="007C4A7B">
          <w:rPr>
            <w:rStyle w:val="ac"/>
            <w:noProof/>
            <w:sz w:val="27"/>
            <w:szCs w:val="27"/>
          </w:rPr>
          <w:t>Описание контрольног</w:t>
        </w:r>
        <w:r w:rsidR="00B909E6" w:rsidRPr="007C4A7B">
          <w:rPr>
            <w:rStyle w:val="ac"/>
            <w:noProof/>
            <w:sz w:val="27"/>
            <w:szCs w:val="27"/>
          </w:rPr>
          <w:t xml:space="preserve">о мероприятия по оценке умения </w:t>
        </w:r>
        <w:r w:rsidR="00B909E6" w:rsidRPr="007C4A7B">
          <w:rPr>
            <w:rStyle w:val="ac"/>
            <w:noProof/>
            <w:sz w:val="27"/>
            <w:szCs w:val="27"/>
          </w:rPr>
          <w:br/>
        </w:r>
        <w:r w:rsidR="00B87E75" w:rsidRPr="007C4A7B">
          <w:rPr>
            <w:rStyle w:val="ac"/>
            <w:noProof/>
            <w:sz w:val="27"/>
            <w:szCs w:val="27"/>
          </w:rPr>
          <w:t xml:space="preserve">интерпретировать действия персонажа видеофильма </w:t>
        </w:r>
        <w:r w:rsidR="007C4A7B">
          <w:rPr>
            <w:rStyle w:val="ac"/>
            <w:noProof/>
            <w:sz w:val="27"/>
            <w:szCs w:val="27"/>
          </w:rPr>
          <w:br/>
        </w:r>
        <w:r w:rsidR="00B87E75" w:rsidRPr="007C4A7B">
          <w:rPr>
            <w:rStyle w:val="ac"/>
            <w:noProof/>
            <w:sz w:val="27"/>
            <w:szCs w:val="27"/>
          </w:rPr>
          <w:t>(для учащихся 7-9 класса)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_Toc466233332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176</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33" w:history="1">
        <w:r w:rsidR="00B909E6" w:rsidRPr="007C4A7B">
          <w:rPr>
            <w:rStyle w:val="ac"/>
            <w:noProof/>
            <w:sz w:val="27"/>
            <w:szCs w:val="27"/>
          </w:rPr>
          <w:t xml:space="preserve">Исследовательские проекты </w:t>
        </w:r>
        <w:r w:rsidR="00B87E75" w:rsidRPr="007C4A7B">
          <w:rPr>
            <w:rStyle w:val="ac"/>
            <w:noProof/>
            <w:sz w:val="27"/>
            <w:szCs w:val="27"/>
          </w:rPr>
          <w:t>административно-педагогических команд апробационных площадок ФГОС ООО Пермского края по направлению «Смысловое чтение»</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_Toc466233333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182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34" w:history="1">
        <w:r w:rsidR="00B87E75" w:rsidRPr="007C4A7B">
          <w:rPr>
            <w:rStyle w:val="ac"/>
            <w:noProof/>
            <w:sz w:val="27"/>
            <w:szCs w:val="27"/>
          </w:rPr>
          <w:t>Жданова Е</w:t>
        </w:r>
        <w:r w:rsidR="00B909E6" w:rsidRPr="007C4A7B">
          <w:rPr>
            <w:rStyle w:val="ac"/>
            <w:noProof/>
            <w:sz w:val="27"/>
            <w:szCs w:val="27"/>
          </w:rPr>
          <w:t>.</w:t>
        </w:r>
        <w:r w:rsidR="00B87E75" w:rsidRPr="007C4A7B">
          <w:rPr>
            <w:rStyle w:val="ac"/>
            <w:noProof/>
            <w:sz w:val="27"/>
            <w:szCs w:val="27"/>
          </w:rPr>
          <w:t>Ю</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35" w:history="1">
        <w:r w:rsidR="00B87E75" w:rsidRPr="007C4A7B">
          <w:rPr>
            <w:rStyle w:val="ac"/>
            <w:noProof/>
            <w:sz w:val="27"/>
            <w:szCs w:val="27"/>
          </w:rPr>
          <w:t>Овсянникова Н</w:t>
        </w:r>
        <w:r w:rsidR="00B909E6" w:rsidRPr="007C4A7B">
          <w:rPr>
            <w:rStyle w:val="ac"/>
            <w:noProof/>
            <w:sz w:val="27"/>
            <w:szCs w:val="27"/>
          </w:rPr>
          <w:t>.</w:t>
        </w:r>
        <w:r w:rsidR="00B87E75" w:rsidRPr="007C4A7B">
          <w:rPr>
            <w:rStyle w:val="ac"/>
            <w:noProof/>
            <w:sz w:val="27"/>
            <w:szCs w:val="27"/>
          </w:rPr>
          <w:t>Н</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36" w:history="1">
        <w:r w:rsidR="00B87E75" w:rsidRPr="007C4A7B">
          <w:rPr>
            <w:rStyle w:val="ac"/>
            <w:noProof/>
            <w:sz w:val="27"/>
            <w:szCs w:val="27"/>
          </w:rPr>
          <w:t>Лыткина М</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37" w:history="1">
        <w:r w:rsidR="00B87E75" w:rsidRPr="007C4A7B">
          <w:rPr>
            <w:rStyle w:val="ac"/>
            <w:noProof/>
            <w:sz w:val="27"/>
            <w:szCs w:val="27"/>
          </w:rPr>
          <w:t>Сабурова Г</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r w:rsidR="00B87E75" w:rsidRPr="007C4A7B">
          <w:rPr>
            <w:rStyle w:val="ac"/>
            <w:noProof/>
            <w:sz w:val="27"/>
            <w:szCs w:val="27"/>
          </w:rPr>
          <w:t>, Радостева М</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hyperlink>
      <w:r w:rsidR="00B909E6" w:rsidRPr="007C4A7B">
        <w:rPr>
          <w:rStyle w:val="ac"/>
          <w:noProof/>
          <w:sz w:val="27"/>
          <w:szCs w:val="27"/>
        </w:rPr>
        <w:br/>
      </w:r>
      <w:hyperlink w:anchor="_Toc466233338" w:history="1">
        <w:r w:rsidR="00B87E75" w:rsidRPr="007C4A7B">
          <w:rPr>
            <w:rStyle w:val="ac"/>
            <w:noProof/>
            <w:sz w:val="27"/>
            <w:szCs w:val="27"/>
          </w:rPr>
          <w:t>Проект «Формирования умений учащихс</w:t>
        </w:r>
        <w:r w:rsidR="00B909E6" w:rsidRPr="007C4A7B">
          <w:rPr>
            <w:rStyle w:val="ac"/>
            <w:noProof/>
            <w:sz w:val="27"/>
            <w:szCs w:val="27"/>
          </w:rPr>
          <w:t xml:space="preserve">я основной школы </w:t>
        </w:r>
        <w:r w:rsidR="00B87E75" w:rsidRPr="007C4A7B">
          <w:rPr>
            <w:rStyle w:val="ac"/>
            <w:noProof/>
            <w:sz w:val="27"/>
            <w:szCs w:val="27"/>
          </w:rPr>
          <w:t>в области интерпретации 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_Toc466233338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182</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39" w:history="1">
        <w:r w:rsidR="00B87E75" w:rsidRPr="007C4A7B">
          <w:rPr>
            <w:rStyle w:val="ac"/>
            <w:noProof/>
            <w:sz w:val="27"/>
            <w:szCs w:val="27"/>
          </w:rPr>
          <w:t xml:space="preserve">Методики интерпретации текстов (позиционный анализ, </w:t>
        </w:r>
        <w:r w:rsidR="007C4A7B">
          <w:rPr>
            <w:rStyle w:val="ac"/>
            <w:noProof/>
            <w:sz w:val="27"/>
            <w:szCs w:val="27"/>
          </w:rPr>
          <w:br/>
        </w:r>
        <w:r w:rsidR="00B87E75" w:rsidRPr="007C4A7B">
          <w:rPr>
            <w:rStyle w:val="ac"/>
            <w:noProof/>
            <w:sz w:val="27"/>
            <w:szCs w:val="27"/>
          </w:rPr>
          <w:t>продуктивный вопрос, подтекстное чтение)</w:t>
        </w:r>
        <w:r w:rsidR="00B909E6" w:rsidRPr="007C4A7B">
          <w:rPr>
            <w:rStyle w:val="ac"/>
            <w:noProof/>
            <w:sz w:val="27"/>
            <w:szCs w:val="27"/>
          </w:rPr>
          <w:t xml:space="preserve">. </w:t>
        </w:r>
      </w:hyperlink>
      <w:hyperlink w:anchor="_Toc466233340" w:history="1">
        <w:r w:rsidR="00B87E75" w:rsidRPr="007C4A7B">
          <w:rPr>
            <w:rStyle w:val="ac"/>
            <w:noProof/>
            <w:sz w:val="27"/>
            <w:szCs w:val="27"/>
          </w:rPr>
          <w:t>Таизова О.С.</w:t>
        </w:r>
        <w:r w:rsidR="00B909E6" w:rsidRPr="007C4A7B">
          <w:rPr>
            <w:rStyle w:val="ac"/>
            <w:noProof/>
            <w:sz w:val="27"/>
            <w:szCs w:val="27"/>
          </w:rPr>
          <w:t xml:space="preserve">, </w:t>
        </w:r>
      </w:hyperlink>
      <w:hyperlink w:anchor="_Toc466233341" w:history="1">
        <w:r w:rsidR="00B87E75" w:rsidRPr="007C4A7B">
          <w:rPr>
            <w:rStyle w:val="ac"/>
            <w:noProof/>
            <w:sz w:val="27"/>
            <w:szCs w:val="27"/>
          </w:rPr>
          <w:t>Жданова Е.Ю.</w:t>
        </w:r>
        <w:r w:rsidR="00B909E6" w:rsidRPr="007C4A7B">
          <w:rPr>
            <w:rStyle w:val="ac"/>
            <w:noProof/>
            <w:sz w:val="27"/>
            <w:szCs w:val="27"/>
          </w:rPr>
          <w:t xml:space="preserve"> </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_Toc466233341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203</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42" w:history="1">
        <w:r w:rsidR="00B87E75" w:rsidRPr="007C4A7B">
          <w:rPr>
            <w:rStyle w:val="ac"/>
            <w:noProof/>
            <w:sz w:val="27"/>
            <w:szCs w:val="27"/>
          </w:rPr>
          <w:t xml:space="preserve">Описание процедуры оценки умений учащихся основной школы </w:t>
        </w:r>
        <w:r w:rsidR="007C4A7B">
          <w:rPr>
            <w:rStyle w:val="ac"/>
            <w:noProof/>
            <w:sz w:val="27"/>
            <w:szCs w:val="27"/>
          </w:rPr>
          <w:br/>
        </w:r>
        <w:r w:rsidR="00B87E75" w:rsidRPr="007C4A7B">
          <w:rPr>
            <w:rStyle w:val="ac"/>
            <w:noProof/>
            <w:sz w:val="27"/>
            <w:szCs w:val="27"/>
          </w:rPr>
          <w:t>в области интерпретации текста</w:t>
        </w:r>
        <w:r w:rsidR="00B909E6" w:rsidRPr="007C4A7B">
          <w:rPr>
            <w:rStyle w:val="ac"/>
            <w:noProof/>
            <w:sz w:val="27"/>
            <w:szCs w:val="27"/>
          </w:rPr>
          <w:t xml:space="preserve">. </w:t>
        </w:r>
      </w:hyperlink>
      <w:hyperlink w:anchor="_Toc466233343" w:history="1">
        <w:r w:rsidR="00B87E75" w:rsidRPr="007C4A7B">
          <w:rPr>
            <w:rStyle w:val="ac"/>
            <w:noProof/>
            <w:sz w:val="27"/>
            <w:szCs w:val="27"/>
          </w:rPr>
          <w:t>Жданова Е.Ю.</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_Toc466233343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211</w:t>
        </w:r>
        <w:r w:rsidR="00B87E75" w:rsidRPr="007C4A7B">
          <w:rPr>
            <w:noProof/>
            <w:webHidden/>
            <w:sz w:val="27"/>
            <w:szCs w:val="27"/>
          </w:rPr>
          <w:fldChar w:fldCharType="end"/>
        </w:r>
      </w:hyperlink>
    </w:p>
    <w:p w:rsidR="00B87E75" w:rsidRPr="007C4A7B" w:rsidRDefault="00AE48F7">
      <w:pPr>
        <w:pStyle w:val="23"/>
        <w:tabs>
          <w:tab w:val="right" w:leader="dot" w:pos="9628"/>
        </w:tabs>
        <w:rPr>
          <w:rFonts w:asciiTheme="minorHAnsi" w:eastAsiaTheme="minorEastAsia" w:hAnsiTheme="minorHAnsi" w:cstheme="minorBidi"/>
          <w:noProof/>
          <w:sz w:val="27"/>
          <w:szCs w:val="27"/>
        </w:rPr>
      </w:pPr>
      <w:hyperlink w:anchor="_Toc466233344" w:history="1">
        <w:r w:rsidR="00B87E75" w:rsidRPr="007C4A7B">
          <w:rPr>
            <w:rStyle w:val="ac"/>
            <w:noProof/>
            <w:sz w:val="27"/>
            <w:szCs w:val="27"/>
          </w:rPr>
          <w:t>Змазова О</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45" w:history="1">
        <w:r w:rsidR="00B87E75" w:rsidRPr="007C4A7B">
          <w:rPr>
            <w:rStyle w:val="ac"/>
            <w:noProof/>
            <w:sz w:val="27"/>
            <w:szCs w:val="27"/>
          </w:rPr>
          <w:t>Шибанова М</w:t>
        </w:r>
        <w:r w:rsidR="00B909E6" w:rsidRPr="007C4A7B">
          <w:rPr>
            <w:rStyle w:val="ac"/>
            <w:noProof/>
            <w:sz w:val="27"/>
            <w:szCs w:val="27"/>
          </w:rPr>
          <w:t>.</w:t>
        </w:r>
        <w:r w:rsidR="00B87E75" w:rsidRPr="007C4A7B">
          <w:rPr>
            <w:rStyle w:val="ac"/>
            <w:noProof/>
            <w:sz w:val="27"/>
            <w:szCs w:val="27"/>
          </w:rPr>
          <w:t>С</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46" w:history="1">
        <w:r w:rsidR="00B87E75" w:rsidRPr="007C4A7B">
          <w:rPr>
            <w:rStyle w:val="ac"/>
            <w:noProof/>
            <w:sz w:val="27"/>
            <w:szCs w:val="27"/>
          </w:rPr>
          <w:t>Елькина О</w:t>
        </w:r>
        <w:r w:rsidR="00B909E6" w:rsidRPr="007C4A7B">
          <w:rPr>
            <w:rStyle w:val="ac"/>
            <w:noProof/>
            <w:sz w:val="27"/>
            <w:szCs w:val="27"/>
          </w:rPr>
          <w:t>.</w:t>
        </w:r>
        <w:r w:rsidR="00B87E75" w:rsidRPr="007C4A7B">
          <w:rPr>
            <w:rStyle w:val="ac"/>
            <w:noProof/>
            <w:sz w:val="27"/>
            <w:szCs w:val="27"/>
          </w:rPr>
          <w:t>Н</w:t>
        </w:r>
        <w:r w:rsidR="00B909E6" w:rsidRPr="007C4A7B">
          <w:rPr>
            <w:rStyle w:val="ac"/>
            <w:noProof/>
            <w:sz w:val="27"/>
            <w:szCs w:val="27"/>
          </w:rPr>
          <w:t>.</w:t>
        </w:r>
        <w:r w:rsidR="00B87E75" w:rsidRPr="007C4A7B">
          <w:rPr>
            <w:rStyle w:val="ac"/>
            <w:noProof/>
            <w:sz w:val="27"/>
            <w:szCs w:val="27"/>
          </w:rPr>
          <w:t>,</w:t>
        </w:r>
        <w:r w:rsidR="00B909E6" w:rsidRPr="007C4A7B">
          <w:rPr>
            <w:rStyle w:val="ac"/>
            <w:noProof/>
            <w:sz w:val="27"/>
            <w:szCs w:val="27"/>
          </w:rPr>
          <w:t xml:space="preserve"> </w:t>
        </w:r>
      </w:hyperlink>
      <w:hyperlink w:anchor="_Toc466233347" w:history="1">
        <w:r w:rsidR="00B87E75" w:rsidRPr="007C4A7B">
          <w:rPr>
            <w:rStyle w:val="ac"/>
            <w:noProof/>
            <w:sz w:val="27"/>
            <w:szCs w:val="27"/>
          </w:rPr>
          <w:t>Старкова Н</w:t>
        </w:r>
        <w:r w:rsidR="00B909E6" w:rsidRPr="007C4A7B">
          <w:rPr>
            <w:rStyle w:val="ac"/>
            <w:noProof/>
            <w:sz w:val="27"/>
            <w:szCs w:val="27"/>
          </w:rPr>
          <w:t>.</w:t>
        </w:r>
        <w:r w:rsidR="00B87E75" w:rsidRPr="007C4A7B">
          <w:rPr>
            <w:rStyle w:val="ac"/>
            <w:noProof/>
            <w:sz w:val="27"/>
            <w:szCs w:val="27"/>
          </w:rPr>
          <w:t>В</w:t>
        </w:r>
        <w:r w:rsidR="00B909E6" w:rsidRPr="007C4A7B">
          <w:rPr>
            <w:rStyle w:val="ac"/>
            <w:noProof/>
            <w:sz w:val="27"/>
            <w:szCs w:val="27"/>
          </w:rPr>
          <w:t>.</w:t>
        </w:r>
        <w:r w:rsidR="00B87E75" w:rsidRPr="007C4A7B">
          <w:rPr>
            <w:rStyle w:val="ac"/>
            <w:noProof/>
            <w:sz w:val="27"/>
            <w:szCs w:val="27"/>
          </w:rPr>
          <w:t>, Чернявина Л</w:t>
        </w:r>
        <w:r w:rsidR="00B909E6" w:rsidRPr="007C4A7B">
          <w:rPr>
            <w:rStyle w:val="ac"/>
            <w:noProof/>
            <w:sz w:val="27"/>
            <w:szCs w:val="27"/>
          </w:rPr>
          <w:t>.</w:t>
        </w:r>
        <w:r w:rsidR="00B87E75" w:rsidRPr="007C4A7B">
          <w:rPr>
            <w:rStyle w:val="ac"/>
            <w:noProof/>
            <w:sz w:val="27"/>
            <w:szCs w:val="27"/>
          </w:rPr>
          <w:t>А</w:t>
        </w:r>
        <w:r w:rsidR="00B909E6" w:rsidRPr="007C4A7B">
          <w:rPr>
            <w:rStyle w:val="ac"/>
            <w:noProof/>
            <w:sz w:val="27"/>
            <w:szCs w:val="27"/>
          </w:rPr>
          <w:t>.</w:t>
        </w:r>
        <w:r w:rsidR="00B87E75" w:rsidRPr="007C4A7B">
          <w:rPr>
            <w:rStyle w:val="ac"/>
            <w:noProof/>
            <w:sz w:val="27"/>
            <w:szCs w:val="27"/>
          </w:rPr>
          <w:t xml:space="preserve">, </w:t>
        </w:r>
        <w:r w:rsidR="00B909E6" w:rsidRPr="007C4A7B">
          <w:rPr>
            <w:rStyle w:val="ac"/>
            <w:noProof/>
            <w:sz w:val="27"/>
            <w:szCs w:val="27"/>
          </w:rPr>
          <w:br/>
        </w:r>
        <w:r w:rsidR="00B87E75" w:rsidRPr="007C4A7B">
          <w:rPr>
            <w:rStyle w:val="ac"/>
            <w:noProof/>
            <w:sz w:val="27"/>
            <w:szCs w:val="27"/>
          </w:rPr>
          <w:t>Орлова Н</w:t>
        </w:r>
        <w:r w:rsidR="00B909E6" w:rsidRPr="007C4A7B">
          <w:rPr>
            <w:rStyle w:val="ac"/>
            <w:noProof/>
            <w:sz w:val="27"/>
            <w:szCs w:val="27"/>
          </w:rPr>
          <w:t>.</w:t>
        </w:r>
        <w:r w:rsidR="00B87E75" w:rsidRPr="007C4A7B">
          <w:rPr>
            <w:rStyle w:val="ac"/>
            <w:noProof/>
            <w:sz w:val="27"/>
            <w:szCs w:val="27"/>
          </w:rPr>
          <w:t>Н</w:t>
        </w:r>
        <w:r w:rsidR="00B909E6" w:rsidRPr="007C4A7B">
          <w:rPr>
            <w:rStyle w:val="ac"/>
            <w:noProof/>
            <w:sz w:val="27"/>
            <w:szCs w:val="27"/>
          </w:rPr>
          <w:t>.</w:t>
        </w:r>
        <w:r w:rsidR="00B87E75" w:rsidRPr="007C4A7B">
          <w:rPr>
            <w:rStyle w:val="ac"/>
            <w:noProof/>
            <w:sz w:val="27"/>
            <w:szCs w:val="27"/>
          </w:rPr>
          <w:t>, Андреева Ж</w:t>
        </w:r>
        <w:r w:rsidR="00B909E6" w:rsidRPr="007C4A7B">
          <w:rPr>
            <w:rStyle w:val="ac"/>
            <w:noProof/>
            <w:sz w:val="27"/>
            <w:szCs w:val="27"/>
          </w:rPr>
          <w:t>.</w:t>
        </w:r>
        <w:r w:rsidR="00B87E75" w:rsidRPr="007C4A7B">
          <w:rPr>
            <w:rStyle w:val="ac"/>
            <w:noProof/>
            <w:sz w:val="27"/>
            <w:szCs w:val="27"/>
          </w:rPr>
          <w:t>М</w:t>
        </w:r>
        <w:r w:rsidR="00B909E6" w:rsidRPr="007C4A7B">
          <w:rPr>
            <w:rStyle w:val="ac"/>
            <w:noProof/>
            <w:sz w:val="27"/>
            <w:szCs w:val="27"/>
          </w:rPr>
          <w:t>.</w:t>
        </w:r>
        <w:r w:rsidR="00B87E75" w:rsidRPr="007C4A7B">
          <w:rPr>
            <w:rStyle w:val="ac"/>
            <w:noProof/>
            <w:sz w:val="27"/>
            <w:szCs w:val="27"/>
          </w:rPr>
          <w:t>, Мотовилова А</w:t>
        </w:r>
        <w:r w:rsidR="00B909E6" w:rsidRPr="007C4A7B">
          <w:rPr>
            <w:rStyle w:val="ac"/>
            <w:noProof/>
            <w:sz w:val="27"/>
            <w:szCs w:val="27"/>
          </w:rPr>
          <w:t>.</w:t>
        </w:r>
        <w:r w:rsidR="00B87E75" w:rsidRPr="007C4A7B">
          <w:rPr>
            <w:rStyle w:val="ac"/>
            <w:noProof/>
            <w:sz w:val="27"/>
            <w:szCs w:val="27"/>
          </w:rPr>
          <w:t>Н</w:t>
        </w:r>
        <w:r w:rsidR="00B909E6" w:rsidRPr="007C4A7B">
          <w:rPr>
            <w:rStyle w:val="ac"/>
            <w:noProof/>
            <w:sz w:val="27"/>
            <w:szCs w:val="27"/>
          </w:rPr>
          <w:t xml:space="preserve">. </w:t>
        </w:r>
      </w:hyperlink>
      <w:hyperlink w:anchor="_Toc466233348" w:history="1">
        <w:r w:rsidR="00B87E75" w:rsidRPr="007C4A7B">
          <w:rPr>
            <w:rStyle w:val="ac"/>
            <w:noProof/>
            <w:sz w:val="27"/>
            <w:szCs w:val="27"/>
          </w:rPr>
          <w:t>Проект «Образовательная практика формирования  критического отношения к отбору медиатекста»</w:t>
        </w:r>
        <w:r w:rsidR="00B87E75" w:rsidRPr="007C4A7B">
          <w:rPr>
            <w:noProof/>
            <w:webHidden/>
            <w:sz w:val="27"/>
            <w:szCs w:val="27"/>
          </w:rPr>
          <w:tab/>
        </w:r>
        <w:r w:rsidR="00B87E75" w:rsidRPr="007C4A7B">
          <w:rPr>
            <w:noProof/>
            <w:webHidden/>
            <w:sz w:val="27"/>
            <w:szCs w:val="27"/>
          </w:rPr>
          <w:fldChar w:fldCharType="begin"/>
        </w:r>
        <w:r w:rsidR="00B87E75" w:rsidRPr="007C4A7B">
          <w:rPr>
            <w:noProof/>
            <w:webHidden/>
            <w:sz w:val="27"/>
            <w:szCs w:val="27"/>
          </w:rPr>
          <w:instrText xml:space="preserve"> PAGEREF _Toc466233348 \h </w:instrText>
        </w:r>
        <w:r w:rsidR="00B87E75" w:rsidRPr="007C4A7B">
          <w:rPr>
            <w:noProof/>
            <w:webHidden/>
            <w:sz w:val="27"/>
            <w:szCs w:val="27"/>
          </w:rPr>
        </w:r>
        <w:r w:rsidR="00B87E75" w:rsidRPr="007C4A7B">
          <w:rPr>
            <w:noProof/>
            <w:webHidden/>
            <w:sz w:val="27"/>
            <w:szCs w:val="27"/>
          </w:rPr>
          <w:fldChar w:fldCharType="separate"/>
        </w:r>
        <w:r w:rsidR="005A0322" w:rsidRPr="007C4A7B">
          <w:rPr>
            <w:noProof/>
            <w:webHidden/>
            <w:sz w:val="27"/>
            <w:szCs w:val="27"/>
          </w:rPr>
          <w:t>214</w:t>
        </w:r>
        <w:r w:rsidR="00B87E75" w:rsidRPr="007C4A7B">
          <w:rPr>
            <w:noProof/>
            <w:webHidden/>
            <w:sz w:val="27"/>
            <w:szCs w:val="27"/>
          </w:rPr>
          <w:fldChar w:fldCharType="end"/>
        </w:r>
      </w:hyperlink>
    </w:p>
    <w:p w:rsidR="003F1963" w:rsidRPr="007C4A7B" w:rsidRDefault="008728A0" w:rsidP="003F1963">
      <w:pPr>
        <w:rPr>
          <w:sz w:val="27"/>
          <w:szCs w:val="27"/>
        </w:rPr>
      </w:pPr>
      <w:r w:rsidRPr="007C4A7B">
        <w:rPr>
          <w:sz w:val="27"/>
          <w:szCs w:val="27"/>
        </w:rPr>
        <w:fldChar w:fldCharType="end"/>
      </w:r>
      <w:r w:rsidR="00CE57AF" w:rsidRPr="007C4A7B">
        <w:rPr>
          <w:sz w:val="27"/>
          <w:szCs w:val="27"/>
        </w:rPr>
        <w:t>Список литерат</w:t>
      </w:r>
      <w:r w:rsidR="00CE57AF" w:rsidRPr="007C4A7B">
        <w:rPr>
          <w:sz w:val="27"/>
          <w:szCs w:val="27"/>
        </w:rPr>
        <w:t>у</w:t>
      </w:r>
      <w:r w:rsidR="00CE57AF" w:rsidRPr="007C4A7B">
        <w:rPr>
          <w:sz w:val="27"/>
          <w:szCs w:val="27"/>
        </w:rPr>
        <w:t>ры…………………………</w:t>
      </w:r>
      <w:r w:rsidR="007C4A7B">
        <w:rPr>
          <w:sz w:val="27"/>
          <w:szCs w:val="27"/>
        </w:rPr>
        <w:t>..</w:t>
      </w:r>
      <w:r w:rsidR="00CE57AF" w:rsidRPr="007C4A7B">
        <w:rPr>
          <w:sz w:val="27"/>
          <w:szCs w:val="27"/>
        </w:rPr>
        <w:t>……………………………………….248</w:t>
      </w:r>
    </w:p>
    <w:p w:rsidR="003F1963" w:rsidRPr="007C4A7B" w:rsidRDefault="003F1963" w:rsidP="003F1963">
      <w:pPr>
        <w:rPr>
          <w:sz w:val="27"/>
          <w:szCs w:val="27"/>
        </w:rPr>
      </w:pPr>
    </w:p>
    <w:p w:rsidR="00F12974" w:rsidRPr="0056339B" w:rsidRDefault="00F12974">
      <w:pPr>
        <w:spacing w:after="200" w:line="276" w:lineRule="auto"/>
        <w:rPr>
          <w:sz w:val="28"/>
          <w:szCs w:val="28"/>
        </w:rPr>
      </w:pPr>
      <w:r w:rsidRPr="0056339B">
        <w:rPr>
          <w:sz w:val="28"/>
          <w:szCs w:val="28"/>
        </w:rPr>
        <w:br w:type="page"/>
      </w:r>
    </w:p>
    <w:p w:rsidR="00BA5A4F" w:rsidRPr="0056339B" w:rsidRDefault="00BA5A4F" w:rsidP="00BA5A4F">
      <w:bookmarkStart w:id="0" w:name="_Toc353985436"/>
    </w:p>
    <w:p w:rsidR="00BA5A4F" w:rsidRPr="0056339B" w:rsidRDefault="00BA5A4F" w:rsidP="00BA5A4F"/>
    <w:p w:rsidR="00D647E3" w:rsidRPr="0056339B" w:rsidRDefault="00D647E3" w:rsidP="00BA5A4F">
      <w:pPr>
        <w:pStyle w:val="14"/>
      </w:pPr>
      <w:bookmarkStart w:id="1" w:name="_Toc466233207"/>
      <w:r w:rsidRPr="0056339B">
        <w:t>Введение</w:t>
      </w:r>
      <w:bookmarkEnd w:id="1"/>
    </w:p>
    <w:p w:rsidR="00D647E3" w:rsidRPr="0056339B" w:rsidRDefault="00D647E3" w:rsidP="00504B4B">
      <w:pPr>
        <w:ind w:left="-567" w:firstLine="567"/>
        <w:jc w:val="both"/>
        <w:rPr>
          <w:sz w:val="28"/>
          <w:szCs w:val="28"/>
        </w:rPr>
      </w:pPr>
    </w:p>
    <w:p w:rsidR="00212BD3" w:rsidRPr="0056339B" w:rsidRDefault="00212BD3" w:rsidP="00C6398C">
      <w:pPr>
        <w:ind w:firstLine="567"/>
        <w:jc w:val="both"/>
        <w:rPr>
          <w:sz w:val="28"/>
          <w:szCs w:val="28"/>
        </w:rPr>
      </w:pPr>
      <w:r w:rsidRPr="0056339B">
        <w:rPr>
          <w:sz w:val="28"/>
          <w:szCs w:val="28"/>
        </w:rPr>
        <w:t>Смысловое чтение – один из важнейших образовательных результатов н</w:t>
      </w:r>
      <w:r w:rsidRPr="0056339B">
        <w:rPr>
          <w:sz w:val="28"/>
          <w:szCs w:val="28"/>
        </w:rPr>
        <w:t>о</w:t>
      </w:r>
      <w:r w:rsidRPr="0056339B">
        <w:rPr>
          <w:sz w:val="28"/>
          <w:szCs w:val="28"/>
        </w:rPr>
        <w:t>вых стандартов общего образования. Необходимость достижения этого резул</w:t>
      </w:r>
      <w:r w:rsidRPr="0056339B">
        <w:rPr>
          <w:sz w:val="28"/>
          <w:szCs w:val="28"/>
        </w:rPr>
        <w:t>ь</w:t>
      </w:r>
      <w:r w:rsidRPr="0056339B">
        <w:rPr>
          <w:sz w:val="28"/>
          <w:szCs w:val="28"/>
        </w:rPr>
        <w:t xml:space="preserve">тата определяется </w:t>
      </w:r>
      <w:r w:rsidR="003C6E1B" w:rsidRPr="0056339B">
        <w:rPr>
          <w:sz w:val="28"/>
          <w:szCs w:val="28"/>
        </w:rPr>
        <w:t xml:space="preserve">культурными, </w:t>
      </w:r>
      <w:r w:rsidRPr="0056339B">
        <w:rPr>
          <w:sz w:val="28"/>
          <w:szCs w:val="28"/>
        </w:rPr>
        <w:t xml:space="preserve">социальными </w:t>
      </w:r>
      <w:r w:rsidR="005C0EAE" w:rsidRPr="0056339B">
        <w:rPr>
          <w:sz w:val="28"/>
          <w:szCs w:val="28"/>
        </w:rPr>
        <w:t>и чисто</w:t>
      </w:r>
      <w:r w:rsidRPr="0056339B">
        <w:rPr>
          <w:sz w:val="28"/>
          <w:szCs w:val="28"/>
        </w:rPr>
        <w:t xml:space="preserve"> прагматическими фа</w:t>
      </w:r>
      <w:r w:rsidRPr="0056339B">
        <w:rPr>
          <w:sz w:val="28"/>
          <w:szCs w:val="28"/>
        </w:rPr>
        <w:t>к</w:t>
      </w:r>
      <w:r w:rsidRPr="0056339B">
        <w:rPr>
          <w:sz w:val="28"/>
          <w:szCs w:val="28"/>
        </w:rPr>
        <w:t xml:space="preserve">торами. </w:t>
      </w:r>
    </w:p>
    <w:p w:rsidR="00A0346B" w:rsidRPr="0056339B" w:rsidRDefault="003C6E1B" w:rsidP="00C6398C">
      <w:pPr>
        <w:ind w:firstLine="567"/>
        <w:jc w:val="both"/>
        <w:rPr>
          <w:sz w:val="28"/>
          <w:szCs w:val="28"/>
        </w:rPr>
      </w:pPr>
      <w:r w:rsidRPr="0056339B">
        <w:rPr>
          <w:sz w:val="28"/>
          <w:szCs w:val="28"/>
        </w:rPr>
        <w:t xml:space="preserve">Уже с конца XIX </w:t>
      </w:r>
      <w:bookmarkStart w:id="2" w:name="_GoBack"/>
      <w:bookmarkEnd w:id="2"/>
      <w:r w:rsidRPr="0056339B">
        <w:rPr>
          <w:sz w:val="28"/>
          <w:szCs w:val="28"/>
        </w:rPr>
        <w:t xml:space="preserve">века меняется представление о взаимоотношениях текста и его читателя. Текст воспринимается как источник информации, восприятие и смыслы которого зависят от того, кто читает, его </w:t>
      </w:r>
      <w:proofErr w:type="spellStart"/>
      <w:r w:rsidRPr="0056339B">
        <w:rPr>
          <w:sz w:val="28"/>
          <w:szCs w:val="28"/>
        </w:rPr>
        <w:t>предпонимания</w:t>
      </w:r>
      <w:proofErr w:type="spellEnd"/>
      <w:r w:rsidR="00A0346B" w:rsidRPr="0056339B">
        <w:rPr>
          <w:sz w:val="28"/>
          <w:szCs w:val="28"/>
        </w:rPr>
        <w:t xml:space="preserve">, других </w:t>
      </w:r>
      <w:r w:rsidRPr="0056339B">
        <w:rPr>
          <w:sz w:val="28"/>
          <w:szCs w:val="28"/>
        </w:rPr>
        <w:t>ко</w:t>
      </w:r>
      <w:r w:rsidRPr="0056339B">
        <w:rPr>
          <w:sz w:val="28"/>
          <w:szCs w:val="28"/>
        </w:rPr>
        <w:t>н</w:t>
      </w:r>
      <w:r w:rsidRPr="0056339B">
        <w:rPr>
          <w:sz w:val="28"/>
          <w:szCs w:val="28"/>
        </w:rPr>
        <w:t xml:space="preserve">текстов </w:t>
      </w:r>
      <w:r w:rsidR="00A0346B" w:rsidRPr="0056339B">
        <w:rPr>
          <w:sz w:val="28"/>
          <w:szCs w:val="28"/>
        </w:rPr>
        <w:t>про</w:t>
      </w:r>
      <w:r w:rsidRPr="0056339B">
        <w:rPr>
          <w:sz w:val="28"/>
          <w:szCs w:val="28"/>
        </w:rPr>
        <w:t xml:space="preserve">чтения. Меняется в связи с этим и представление о том, чему и как учить ребенка в школе. </w:t>
      </w:r>
    </w:p>
    <w:p w:rsidR="00212BD3" w:rsidRPr="0056339B" w:rsidRDefault="003E78AC" w:rsidP="00C6398C">
      <w:pPr>
        <w:ind w:firstLine="567"/>
        <w:jc w:val="both"/>
        <w:rPr>
          <w:sz w:val="28"/>
          <w:szCs w:val="28"/>
        </w:rPr>
      </w:pPr>
      <w:proofErr w:type="gramStart"/>
      <w:r w:rsidRPr="0056339B">
        <w:rPr>
          <w:sz w:val="28"/>
          <w:szCs w:val="28"/>
        </w:rPr>
        <w:t xml:space="preserve">Влияют на наши представления </w:t>
      </w:r>
      <w:r w:rsidR="00A0346B" w:rsidRPr="0056339B">
        <w:rPr>
          <w:sz w:val="28"/>
          <w:szCs w:val="28"/>
        </w:rPr>
        <w:t>о</w:t>
      </w:r>
      <w:r w:rsidRPr="0056339B">
        <w:rPr>
          <w:sz w:val="28"/>
          <w:szCs w:val="28"/>
        </w:rPr>
        <w:t xml:space="preserve"> содержании </w:t>
      </w:r>
      <w:r w:rsidR="00A0346B" w:rsidRPr="0056339B">
        <w:rPr>
          <w:sz w:val="28"/>
          <w:szCs w:val="28"/>
        </w:rPr>
        <w:t xml:space="preserve">и </w:t>
      </w:r>
      <w:r w:rsidRPr="0056339B">
        <w:rPr>
          <w:sz w:val="28"/>
          <w:szCs w:val="28"/>
        </w:rPr>
        <w:t>формах обучения резул</w:t>
      </w:r>
      <w:r w:rsidRPr="0056339B">
        <w:rPr>
          <w:sz w:val="28"/>
          <w:szCs w:val="28"/>
        </w:rPr>
        <w:t>ь</w:t>
      </w:r>
      <w:r w:rsidRPr="0056339B">
        <w:rPr>
          <w:sz w:val="28"/>
          <w:szCs w:val="28"/>
        </w:rPr>
        <w:t xml:space="preserve">таты международных исследований качества образования, свидетельствующие </w:t>
      </w:r>
      <w:r w:rsidR="00832090" w:rsidRPr="0056339B">
        <w:rPr>
          <w:sz w:val="28"/>
          <w:szCs w:val="28"/>
        </w:rPr>
        <w:t xml:space="preserve">о </w:t>
      </w:r>
      <w:r w:rsidR="00C135B9" w:rsidRPr="0056339B">
        <w:rPr>
          <w:sz w:val="28"/>
          <w:szCs w:val="28"/>
        </w:rPr>
        <w:t>недостаточном</w:t>
      </w:r>
      <w:r w:rsidRPr="0056339B">
        <w:rPr>
          <w:sz w:val="28"/>
          <w:szCs w:val="28"/>
        </w:rPr>
        <w:t xml:space="preserve"> уровне читательской компетенции учеников российской шк</w:t>
      </w:r>
      <w:r w:rsidRPr="0056339B">
        <w:rPr>
          <w:sz w:val="28"/>
          <w:szCs w:val="28"/>
        </w:rPr>
        <w:t>о</w:t>
      </w:r>
      <w:r w:rsidRPr="0056339B">
        <w:rPr>
          <w:sz w:val="28"/>
          <w:szCs w:val="28"/>
        </w:rPr>
        <w:t xml:space="preserve">лы, об их низкой способности </w:t>
      </w:r>
      <w:r w:rsidR="00C135B9" w:rsidRPr="0056339B">
        <w:rPr>
          <w:sz w:val="28"/>
          <w:szCs w:val="28"/>
        </w:rPr>
        <w:t xml:space="preserve">критически воспринимать содержание текста, </w:t>
      </w:r>
      <w:r w:rsidRPr="0056339B">
        <w:rPr>
          <w:sz w:val="28"/>
          <w:szCs w:val="28"/>
        </w:rPr>
        <w:t>преобразовывать полученную из текстов информацию, генерировать на ее о</w:t>
      </w:r>
      <w:r w:rsidRPr="0056339B">
        <w:rPr>
          <w:sz w:val="28"/>
          <w:szCs w:val="28"/>
        </w:rPr>
        <w:t>с</w:t>
      </w:r>
      <w:r w:rsidRPr="0056339B">
        <w:rPr>
          <w:sz w:val="28"/>
          <w:szCs w:val="28"/>
        </w:rPr>
        <w:t>нове новые знания, адекватно воспринимать и удерживать все факторы пол</w:t>
      </w:r>
      <w:r w:rsidRPr="0056339B">
        <w:rPr>
          <w:sz w:val="28"/>
          <w:szCs w:val="28"/>
        </w:rPr>
        <w:t>у</w:t>
      </w:r>
      <w:r w:rsidRPr="0056339B">
        <w:rPr>
          <w:sz w:val="28"/>
          <w:szCs w:val="28"/>
        </w:rPr>
        <w:t>ченного задания.</w:t>
      </w:r>
      <w:proofErr w:type="gramEnd"/>
      <w:r w:rsidRPr="0056339B">
        <w:rPr>
          <w:sz w:val="28"/>
          <w:szCs w:val="28"/>
        </w:rPr>
        <w:t xml:space="preserve"> О последнем сетуют многие педагоги</w:t>
      </w:r>
      <w:r w:rsidR="00A0346B" w:rsidRPr="0056339B">
        <w:rPr>
          <w:sz w:val="28"/>
          <w:szCs w:val="28"/>
        </w:rPr>
        <w:t xml:space="preserve"> российских школ</w:t>
      </w:r>
      <w:r w:rsidRPr="0056339B">
        <w:rPr>
          <w:sz w:val="28"/>
          <w:szCs w:val="28"/>
        </w:rPr>
        <w:t xml:space="preserve">, </w:t>
      </w:r>
      <w:r w:rsidR="00A0346B" w:rsidRPr="0056339B">
        <w:rPr>
          <w:sz w:val="28"/>
          <w:szCs w:val="28"/>
        </w:rPr>
        <w:t>утверждая</w:t>
      </w:r>
      <w:r w:rsidRPr="0056339B">
        <w:rPr>
          <w:sz w:val="28"/>
          <w:szCs w:val="28"/>
        </w:rPr>
        <w:t>, что ученики 9-х и 11 классов, участвующие в процедурах госуда</w:t>
      </w:r>
      <w:r w:rsidRPr="0056339B">
        <w:rPr>
          <w:sz w:val="28"/>
          <w:szCs w:val="28"/>
        </w:rPr>
        <w:t>р</w:t>
      </w:r>
      <w:r w:rsidRPr="0056339B">
        <w:rPr>
          <w:sz w:val="28"/>
          <w:szCs w:val="28"/>
        </w:rPr>
        <w:t>ственной итоговой аттестации часто выполняют какие-то «свои» задания, н</w:t>
      </w:r>
      <w:r w:rsidRPr="0056339B">
        <w:rPr>
          <w:sz w:val="28"/>
          <w:szCs w:val="28"/>
        </w:rPr>
        <w:t>е</w:t>
      </w:r>
      <w:r w:rsidRPr="0056339B">
        <w:rPr>
          <w:sz w:val="28"/>
          <w:szCs w:val="28"/>
        </w:rPr>
        <w:t>внимательно относятся к формулировкам, предложенным в текстах ГИА, ЕГЭ.</w:t>
      </w:r>
    </w:p>
    <w:p w:rsidR="00492DE7" w:rsidRPr="0056339B" w:rsidRDefault="00C135B9" w:rsidP="00C6398C">
      <w:pPr>
        <w:ind w:firstLine="567"/>
        <w:jc w:val="both"/>
        <w:rPr>
          <w:sz w:val="28"/>
          <w:szCs w:val="28"/>
        </w:rPr>
      </w:pPr>
      <w:r w:rsidRPr="0056339B">
        <w:rPr>
          <w:sz w:val="28"/>
          <w:szCs w:val="28"/>
        </w:rPr>
        <w:t>Переход на образовательную парадигму</w:t>
      </w:r>
      <w:r w:rsidR="00A0346B" w:rsidRPr="0056339B">
        <w:rPr>
          <w:sz w:val="28"/>
          <w:szCs w:val="28"/>
        </w:rPr>
        <w:t xml:space="preserve"> новых школьных стандартов </w:t>
      </w:r>
      <w:r w:rsidRPr="0056339B">
        <w:rPr>
          <w:sz w:val="28"/>
          <w:szCs w:val="28"/>
        </w:rPr>
        <w:t xml:space="preserve"> тр</w:t>
      </w:r>
      <w:r w:rsidRPr="0056339B">
        <w:rPr>
          <w:sz w:val="28"/>
          <w:szCs w:val="28"/>
        </w:rPr>
        <w:t>е</w:t>
      </w:r>
      <w:r w:rsidRPr="0056339B">
        <w:rPr>
          <w:sz w:val="28"/>
          <w:szCs w:val="28"/>
        </w:rPr>
        <w:t xml:space="preserve">бует от учителя </w:t>
      </w:r>
      <w:r w:rsidR="00A0346B" w:rsidRPr="0056339B">
        <w:rPr>
          <w:sz w:val="28"/>
          <w:szCs w:val="28"/>
        </w:rPr>
        <w:t>иных</w:t>
      </w:r>
      <w:r w:rsidRPr="0056339B">
        <w:rPr>
          <w:sz w:val="28"/>
          <w:szCs w:val="28"/>
        </w:rPr>
        <w:t xml:space="preserve"> </w:t>
      </w:r>
      <w:r w:rsidR="00A0346B" w:rsidRPr="0056339B">
        <w:rPr>
          <w:sz w:val="28"/>
          <w:szCs w:val="28"/>
        </w:rPr>
        <w:t>профессиональных качеств. С</w:t>
      </w:r>
      <w:r w:rsidRPr="0056339B">
        <w:rPr>
          <w:sz w:val="28"/>
          <w:szCs w:val="28"/>
        </w:rPr>
        <w:t>овременный учитель до</w:t>
      </w:r>
      <w:r w:rsidRPr="0056339B">
        <w:rPr>
          <w:sz w:val="28"/>
          <w:szCs w:val="28"/>
        </w:rPr>
        <w:t>л</w:t>
      </w:r>
      <w:r w:rsidRPr="0056339B">
        <w:rPr>
          <w:sz w:val="28"/>
          <w:szCs w:val="28"/>
        </w:rPr>
        <w:t xml:space="preserve">жен научиться </w:t>
      </w:r>
      <w:r w:rsidR="00A0346B" w:rsidRPr="0056339B">
        <w:rPr>
          <w:sz w:val="28"/>
          <w:szCs w:val="28"/>
        </w:rPr>
        <w:t xml:space="preserve">измерять и </w:t>
      </w:r>
      <w:r w:rsidRPr="0056339B">
        <w:rPr>
          <w:sz w:val="28"/>
          <w:szCs w:val="28"/>
        </w:rPr>
        <w:t xml:space="preserve">формировать у ученика </w:t>
      </w:r>
      <w:r w:rsidR="00A0346B" w:rsidRPr="0056339B">
        <w:rPr>
          <w:sz w:val="28"/>
          <w:szCs w:val="28"/>
        </w:rPr>
        <w:t>универсальные учебные ум</w:t>
      </w:r>
      <w:r w:rsidR="00A0346B" w:rsidRPr="0056339B">
        <w:rPr>
          <w:sz w:val="28"/>
          <w:szCs w:val="28"/>
        </w:rPr>
        <w:t>е</w:t>
      </w:r>
      <w:r w:rsidR="00A0346B" w:rsidRPr="0056339B">
        <w:rPr>
          <w:sz w:val="28"/>
          <w:szCs w:val="28"/>
        </w:rPr>
        <w:t>ния</w:t>
      </w:r>
      <w:r w:rsidRPr="0056339B">
        <w:rPr>
          <w:sz w:val="28"/>
          <w:szCs w:val="28"/>
        </w:rPr>
        <w:t xml:space="preserve">, в </w:t>
      </w:r>
      <w:proofErr w:type="spellStart"/>
      <w:r w:rsidRPr="0056339B">
        <w:rPr>
          <w:sz w:val="28"/>
          <w:szCs w:val="28"/>
        </w:rPr>
        <w:t>т.ч</w:t>
      </w:r>
      <w:proofErr w:type="spellEnd"/>
      <w:r w:rsidRPr="0056339B">
        <w:rPr>
          <w:sz w:val="28"/>
          <w:szCs w:val="28"/>
        </w:rPr>
        <w:t xml:space="preserve">. </w:t>
      </w:r>
      <w:r w:rsidR="00A0346B" w:rsidRPr="0056339B">
        <w:rPr>
          <w:sz w:val="28"/>
          <w:szCs w:val="28"/>
        </w:rPr>
        <w:t>умения</w:t>
      </w:r>
      <w:r w:rsidRPr="0056339B">
        <w:rPr>
          <w:sz w:val="28"/>
          <w:szCs w:val="28"/>
        </w:rPr>
        <w:t xml:space="preserve"> смыслового чтения. Это сложная задача, не решаемая п</w:t>
      </w:r>
      <w:r w:rsidRPr="0056339B">
        <w:rPr>
          <w:sz w:val="28"/>
          <w:szCs w:val="28"/>
        </w:rPr>
        <w:t>о</w:t>
      </w:r>
      <w:r w:rsidRPr="0056339B">
        <w:rPr>
          <w:sz w:val="28"/>
          <w:szCs w:val="28"/>
        </w:rPr>
        <w:t>средством издания новых учебников и учебных пособий. Способность к эк</w:t>
      </w:r>
      <w:r w:rsidRPr="0056339B">
        <w:rPr>
          <w:sz w:val="28"/>
          <w:szCs w:val="28"/>
        </w:rPr>
        <w:t>с</w:t>
      </w:r>
      <w:r w:rsidRPr="0056339B">
        <w:rPr>
          <w:sz w:val="28"/>
          <w:szCs w:val="28"/>
        </w:rPr>
        <w:t xml:space="preserve">пертной оценке образовательных результатов </w:t>
      </w:r>
      <w:proofErr w:type="spellStart"/>
      <w:r w:rsidRPr="0056339B">
        <w:rPr>
          <w:sz w:val="28"/>
          <w:szCs w:val="28"/>
        </w:rPr>
        <w:t>деятельностного</w:t>
      </w:r>
      <w:proofErr w:type="spellEnd"/>
      <w:r w:rsidRPr="0056339B">
        <w:rPr>
          <w:sz w:val="28"/>
          <w:szCs w:val="28"/>
        </w:rPr>
        <w:t xml:space="preserve"> типа появляется только вследстви</w:t>
      </w:r>
      <w:r w:rsidR="00A0346B" w:rsidRPr="0056339B">
        <w:rPr>
          <w:sz w:val="28"/>
          <w:szCs w:val="28"/>
        </w:rPr>
        <w:t xml:space="preserve">е продолжительного </w:t>
      </w:r>
      <w:r w:rsidRPr="0056339B">
        <w:rPr>
          <w:sz w:val="28"/>
          <w:szCs w:val="28"/>
        </w:rPr>
        <w:t>опыта объективации и применения кр</w:t>
      </w:r>
      <w:r w:rsidRPr="0056339B">
        <w:rPr>
          <w:sz w:val="28"/>
          <w:szCs w:val="28"/>
        </w:rPr>
        <w:t>и</w:t>
      </w:r>
      <w:r w:rsidRPr="0056339B">
        <w:rPr>
          <w:sz w:val="28"/>
          <w:szCs w:val="28"/>
        </w:rPr>
        <w:t>териев, позволяющих производить процедуру оценивания. Но и этого недост</w:t>
      </w:r>
      <w:r w:rsidRPr="0056339B">
        <w:rPr>
          <w:sz w:val="28"/>
          <w:szCs w:val="28"/>
        </w:rPr>
        <w:t>а</w:t>
      </w:r>
      <w:r w:rsidRPr="0056339B">
        <w:rPr>
          <w:sz w:val="28"/>
          <w:szCs w:val="28"/>
        </w:rPr>
        <w:t>точно для современного учителя. Педагог должен уметь н</w:t>
      </w:r>
      <w:r w:rsidR="00A0346B" w:rsidRPr="0056339B">
        <w:rPr>
          <w:sz w:val="28"/>
          <w:szCs w:val="28"/>
        </w:rPr>
        <w:t xml:space="preserve">а основании данных диагностики разработать свой </w:t>
      </w:r>
      <w:r w:rsidRPr="0056339B">
        <w:rPr>
          <w:sz w:val="28"/>
          <w:szCs w:val="28"/>
        </w:rPr>
        <w:t>или подобрать</w:t>
      </w:r>
      <w:r w:rsidR="00A0346B" w:rsidRPr="0056339B">
        <w:rPr>
          <w:sz w:val="28"/>
          <w:szCs w:val="28"/>
        </w:rPr>
        <w:t>/</w:t>
      </w:r>
      <w:r w:rsidRPr="0056339B">
        <w:rPr>
          <w:sz w:val="28"/>
          <w:szCs w:val="28"/>
        </w:rPr>
        <w:t>адаптировать чужой дидактич</w:t>
      </w:r>
      <w:r w:rsidRPr="0056339B">
        <w:rPr>
          <w:sz w:val="28"/>
          <w:szCs w:val="28"/>
        </w:rPr>
        <w:t>е</w:t>
      </w:r>
      <w:r w:rsidRPr="0056339B">
        <w:rPr>
          <w:sz w:val="28"/>
          <w:szCs w:val="28"/>
        </w:rPr>
        <w:t>ский материал обучения учеников в зависимости от тех проблем, которые у этих учеников проявятся в процессе диагностики.</w:t>
      </w:r>
      <w:r w:rsidR="00492DE7" w:rsidRPr="0056339B">
        <w:rPr>
          <w:sz w:val="28"/>
          <w:szCs w:val="28"/>
        </w:rPr>
        <w:t xml:space="preserve"> </w:t>
      </w:r>
    </w:p>
    <w:p w:rsidR="00492DE7" w:rsidRPr="0056339B" w:rsidRDefault="00492DE7" w:rsidP="00C6398C">
      <w:pPr>
        <w:ind w:firstLine="567"/>
        <w:jc w:val="both"/>
        <w:rPr>
          <w:sz w:val="28"/>
          <w:szCs w:val="28"/>
        </w:rPr>
      </w:pPr>
      <w:r w:rsidRPr="0056339B">
        <w:rPr>
          <w:sz w:val="28"/>
          <w:szCs w:val="28"/>
        </w:rPr>
        <w:t>Опыт такого рода методической деятельности чрезвычайно ценен сегодня.</w:t>
      </w:r>
    </w:p>
    <w:p w:rsidR="00492DE7" w:rsidRPr="0056339B" w:rsidRDefault="00492DE7" w:rsidP="00C6398C">
      <w:pPr>
        <w:ind w:firstLine="567"/>
        <w:jc w:val="both"/>
        <w:rPr>
          <w:sz w:val="28"/>
          <w:szCs w:val="28"/>
        </w:rPr>
      </w:pPr>
      <w:r w:rsidRPr="0056339B">
        <w:rPr>
          <w:sz w:val="28"/>
          <w:szCs w:val="28"/>
        </w:rPr>
        <w:t>Именно этот опыт разработки и апробации педагогических средств фо</w:t>
      </w:r>
      <w:r w:rsidRPr="0056339B">
        <w:rPr>
          <w:sz w:val="28"/>
          <w:szCs w:val="28"/>
        </w:rPr>
        <w:t>р</w:t>
      </w:r>
      <w:r w:rsidRPr="0056339B">
        <w:rPr>
          <w:sz w:val="28"/>
          <w:szCs w:val="28"/>
        </w:rPr>
        <w:t>мирования и оценки новых образовательных результатов области смысл</w:t>
      </w:r>
      <w:r w:rsidR="00A0346B" w:rsidRPr="0056339B">
        <w:rPr>
          <w:sz w:val="28"/>
          <w:szCs w:val="28"/>
        </w:rPr>
        <w:t>о</w:t>
      </w:r>
      <w:r w:rsidRPr="0056339B">
        <w:rPr>
          <w:sz w:val="28"/>
          <w:szCs w:val="28"/>
        </w:rPr>
        <w:t xml:space="preserve">вого чтения представлен в настоящем сборнике. Опыт это принадлежит коллективам </w:t>
      </w:r>
      <w:proofErr w:type="spellStart"/>
      <w:r w:rsidRPr="0056339B">
        <w:rPr>
          <w:sz w:val="28"/>
          <w:szCs w:val="28"/>
        </w:rPr>
        <w:t>апробационных</w:t>
      </w:r>
      <w:proofErr w:type="spellEnd"/>
      <w:r w:rsidRPr="0056339B">
        <w:rPr>
          <w:sz w:val="28"/>
          <w:szCs w:val="28"/>
        </w:rPr>
        <w:t xml:space="preserve"> площадок ФГОС ООО и других инновационных учреждений Пермского края и нарабатывался в течение последних </w:t>
      </w:r>
      <w:r w:rsidR="00BA5A4F" w:rsidRPr="0056339B">
        <w:rPr>
          <w:sz w:val="28"/>
          <w:szCs w:val="28"/>
        </w:rPr>
        <w:t>тре</w:t>
      </w:r>
      <w:r w:rsidRPr="0056339B">
        <w:rPr>
          <w:sz w:val="28"/>
          <w:szCs w:val="28"/>
        </w:rPr>
        <w:t xml:space="preserve">х лет. </w:t>
      </w:r>
    </w:p>
    <w:p w:rsidR="00504B4B" w:rsidRPr="0056339B" w:rsidRDefault="00492DE7" w:rsidP="00C6398C">
      <w:pPr>
        <w:ind w:firstLine="567"/>
        <w:jc w:val="both"/>
        <w:rPr>
          <w:sz w:val="28"/>
          <w:szCs w:val="28"/>
        </w:rPr>
      </w:pPr>
      <w:proofErr w:type="gramStart"/>
      <w:r w:rsidRPr="0056339B">
        <w:rPr>
          <w:sz w:val="28"/>
          <w:szCs w:val="28"/>
        </w:rPr>
        <w:t>В содержание сборника вошли теоретические статьи, обосновывающие с</w:t>
      </w:r>
      <w:r w:rsidRPr="0056339B">
        <w:rPr>
          <w:sz w:val="28"/>
          <w:szCs w:val="28"/>
        </w:rPr>
        <w:t>о</w:t>
      </w:r>
      <w:r w:rsidRPr="0056339B">
        <w:rPr>
          <w:sz w:val="28"/>
          <w:szCs w:val="28"/>
        </w:rPr>
        <w:t>держание и перечень компетенций области смыслового чтения, актуальны</w:t>
      </w:r>
      <w:r w:rsidR="00A0346B" w:rsidRPr="0056339B">
        <w:rPr>
          <w:sz w:val="28"/>
          <w:szCs w:val="28"/>
        </w:rPr>
        <w:t>й</w:t>
      </w:r>
      <w:r w:rsidRPr="0056339B">
        <w:rPr>
          <w:sz w:val="28"/>
          <w:szCs w:val="28"/>
        </w:rPr>
        <w:t xml:space="preserve"> для </w:t>
      </w:r>
      <w:r w:rsidRPr="0056339B">
        <w:rPr>
          <w:sz w:val="28"/>
          <w:szCs w:val="28"/>
        </w:rPr>
        <w:lastRenderedPageBreak/>
        <w:t>основной школы, принципы и практические шаги проектирования междисц</w:t>
      </w:r>
      <w:r w:rsidRPr="0056339B">
        <w:rPr>
          <w:sz w:val="28"/>
          <w:szCs w:val="28"/>
        </w:rPr>
        <w:t>и</w:t>
      </w:r>
      <w:r w:rsidRPr="0056339B">
        <w:rPr>
          <w:sz w:val="28"/>
          <w:szCs w:val="28"/>
        </w:rPr>
        <w:t>плинарной программы «смысловое чтение» или модуля Программы развития универсальных учебных действий основной образовательной программы о</w:t>
      </w:r>
      <w:r w:rsidRPr="0056339B">
        <w:rPr>
          <w:sz w:val="28"/>
          <w:szCs w:val="28"/>
        </w:rPr>
        <w:t>с</w:t>
      </w:r>
      <w:r w:rsidRPr="0056339B">
        <w:rPr>
          <w:sz w:val="28"/>
          <w:szCs w:val="28"/>
        </w:rPr>
        <w:t xml:space="preserve">новного общего образования, практические разработки школ, неоднократно апробированные как самими авторскими коллективами, так и другими </w:t>
      </w:r>
      <w:r w:rsidR="00CC0BC3" w:rsidRPr="0056339B">
        <w:rPr>
          <w:sz w:val="28"/>
          <w:szCs w:val="28"/>
        </w:rPr>
        <w:t>шк</w:t>
      </w:r>
      <w:r w:rsidRPr="0056339B">
        <w:rPr>
          <w:sz w:val="28"/>
          <w:szCs w:val="28"/>
        </w:rPr>
        <w:t>ол</w:t>
      </w:r>
      <w:r w:rsidRPr="0056339B">
        <w:rPr>
          <w:sz w:val="28"/>
          <w:szCs w:val="28"/>
        </w:rPr>
        <w:t>а</w:t>
      </w:r>
      <w:r w:rsidRPr="0056339B">
        <w:rPr>
          <w:sz w:val="28"/>
          <w:szCs w:val="28"/>
        </w:rPr>
        <w:t>ми.</w:t>
      </w:r>
      <w:proofErr w:type="gramEnd"/>
      <w:r w:rsidRPr="0056339B">
        <w:rPr>
          <w:sz w:val="28"/>
          <w:szCs w:val="28"/>
        </w:rPr>
        <w:t xml:space="preserve"> Умения в области смыслового чтения</w:t>
      </w:r>
      <w:r w:rsidR="00A0346B" w:rsidRPr="0056339B">
        <w:rPr>
          <w:sz w:val="28"/>
          <w:szCs w:val="28"/>
        </w:rPr>
        <w:t>, представленные в сборнике,</w:t>
      </w:r>
      <w:r w:rsidRPr="0056339B">
        <w:rPr>
          <w:sz w:val="28"/>
          <w:szCs w:val="28"/>
        </w:rPr>
        <w:t xml:space="preserve"> условно разделены на 3 группы (умения в области преобразования информации спло</w:t>
      </w:r>
      <w:r w:rsidRPr="0056339B">
        <w:rPr>
          <w:sz w:val="28"/>
          <w:szCs w:val="28"/>
        </w:rPr>
        <w:t>ш</w:t>
      </w:r>
      <w:r w:rsidRPr="0056339B">
        <w:rPr>
          <w:sz w:val="28"/>
          <w:szCs w:val="28"/>
        </w:rPr>
        <w:t>ного текста в формат таблицы и схемы, умения в области критического воспр</w:t>
      </w:r>
      <w:r w:rsidRPr="0056339B">
        <w:rPr>
          <w:sz w:val="28"/>
          <w:szCs w:val="28"/>
        </w:rPr>
        <w:t>и</w:t>
      </w:r>
      <w:r w:rsidRPr="0056339B">
        <w:rPr>
          <w:sz w:val="28"/>
          <w:szCs w:val="28"/>
        </w:rPr>
        <w:t xml:space="preserve">ятия и оценка информации и умения по интерпретации текста). Такое деление на группы позволяет школам декомпозировать образовательные результаты «смыслового чтения» в </w:t>
      </w:r>
      <w:r w:rsidR="00504B4B" w:rsidRPr="0056339B">
        <w:rPr>
          <w:sz w:val="28"/>
          <w:szCs w:val="28"/>
        </w:rPr>
        <w:t>т.н. «</w:t>
      </w:r>
      <w:r w:rsidRPr="0056339B">
        <w:rPr>
          <w:sz w:val="28"/>
          <w:szCs w:val="28"/>
        </w:rPr>
        <w:t>линейки</w:t>
      </w:r>
      <w:r w:rsidR="00504B4B" w:rsidRPr="0056339B">
        <w:rPr>
          <w:sz w:val="28"/>
          <w:szCs w:val="28"/>
        </w:rPr>
        <w:t xml:space="preserve"> достижения образовательных результ</w:t>
      </w:r>
      <w:r w:rsidR="00504B4B" w:rsidRPr="0056339B">
        <w:rPr>
          <w:sz w:val="28"/>
          <w:szCs w:val="28"/>
        </w:rPr>
        <w:t>а</w:t>
      </w:r>
      <w:r w:rsidR="00504B4B" w:rsidRPr="0056339B">
        <w:rPr>
          <w:sz w:val="28"/>
          <w:szCs w:val="28"/>
        </w:rPr>
        <w:t xml:space="preserve">тов» в растяжке с 5 по 9 класс. </w:t>
      </w:r>
    </w:p>
    <w:p w:rsidR="00504B4B" w:rsidRPr="0056339B" w:rsidRDefault="00504B4B" w:rsidP="00C6398C">
      <w:pPr>
        <w:ind w:firstLine="567"/>
        <w:jc w:val="both"/>
        <w:rPr>
          <w:sz w:val="28"/>
          <w:szCs w:val="28"/>
        </w:rPr>
      </w:pPr>
      <w:r w:rsidRPr="0056339B">
        <w:rPr>
          <w:sz w:val="28"/>
          <w:szCs w:val="28"/>
        </w:rPr>
        <w:t>Сборник предназначен для педагогов основной школы, ориентированных на достижение результатов области смыслового чтения в своей педагогической практике, а также для руководителей образовательных учреждений, разрабат</w:t>
      </w:r>
      <w:r w:rsidRPr="0056339B">
        <w:rPr>
          <w:sz w:val="28"/>
          <w:szCs w:val="28"/>
        </w:rPr>
        <w:t>ы</w:t>
      </w:r>
      <w:r w:rsidRPr="0056339B">
        <w:rPr>
          <w:sz w:val="28"/>
          <w:szCs w:val="28"/>
        </w:rPr>
        <w:t xml:space="preserve">вающих основные образовательные программы основного общего образования свой школы. </w:t>
      </w:r>
    </w:p>
    <w:p w:rsidR="00D647E3" w:rsidRPr="0056339B" w:rsidRDefault="00D647E3" w:rsidP="00C6398C">
      <w:pPr>
        <w:rPr>
          <w:rFonts w:ascii="Cambria" w:hAnsi="Cambria"/>
          <w:b/>
          <w:bCs/>
          <w:kern w:val="28"/>
          <w:sz w:val="32"/>
          <w:szCs w:val="32"/>
          <w:lang w:eastAsia="en-US"/>
        </w:rPr>
      </w:pPr>
      <w:r w:rsidRPr="0056339B">
        <w:br w:type="page"/>
      </w:r>
    </w:p>
    <w:p w:rsidR="00BA5A4F" w:rsidRPr="0056339B" w:rsidRDefault="00BA5A4F" w:rsidP="00BA5A4F"/>
    <w:p w:rsidR="006258B2" w:rsidRPr="0056339B" w:rsidRDefault="006258B2" w:rsidP="00BA5A4F">
      <w:pPr>
        <w:pStyle w:val="14"/>
      </w:pPr>
      <w:bookmarkStart w:id="3" w:name="_Toc466233208"/>
      <w:r w:rsidRPr="0056339B">
        <w:t xml:space="preserve">Раздел </w:t>
      </w:r>
      <w:r w:rsidRPr="0056339B">
        <w:rPr>
          <w:lang w:val="en-US"/>
        </w:rPr>
        <w:t>I</w:t>
      </w:r>
      <w:bookmarkEnd w:id="3"/>
    </w:p>
    <w:p w:rsidR="006258B2" w:rsidRPr="0056339B" w:rsidRDefault="006258B2" w:rsidP="00BA5A4F">
      <w:pPr>
        <w:pStyle w:val="14"/>
      </w:pPr>
      <w:bookmarkStart w:id="4" w:name="_Toc466233209"/>
      <w:r w:rsidRPr="0056339B">
        <w:t xml:space="preserve">Научно-методические, </w:t>
      </w:r>
      <w:proofErr w:type="gramStart"/>
      <w:r w:rsidRPr="0056339B">
        <w:t>методические подходы</w:t>
      </w:r>
      <w:proofErr w:type="gramEnd"/>
      <w:r w:rsidRPr="0056339B">
        <w:t xml:space="preserve"> </w:t>
      </w:r>
      <w:r w:rsidR="00273DA8" w:rsidRPr="0056339B">
        <w:br/>
      </w:r>
      <w:r w:rsidRPr="0056339B">
        <w:t xml:space="preserve">к оценке и формированию описываемой группы </w:t>
      </w:r>
      <w:r w:rsidR="00273DA8" w:rsidRPr="0056339B">
        <w:br/>
      </w:r>
      <w:r w:rsidRPr="0056339B">
        <w:t xml:space="preserve">образовательных результатов, реализуемые в школах – </w:t>
      </w:r>
      <w:proofErr w:type="spellStart"/>
      <w:r w:rsidRPr="0056339B">
        <w:t>апробационных</w:t>
      </w:r>
      <w:proofErr w:type="spellEnd"/>
      <w:r w:rsidRPr="0056339B">
        <w:t xml:space="preserve"> площадках ФГОС ООО</w:t>
      </w:r>
      <w:bookmarkEnd w:id="4"/>
    </w:p>
    <w:p w:rsidR="006258B2" w:rsidRPr="0056339B" w:rsidRDefault="006258B2" w:rsidP="006258B2">
      <w:pPr>
        <w:rPr>
          <w:sz w:val="28"/>
          <w:szCs w:val="28"/>
          <w:lang w:eastAsia="en-US"/>
        </w:rPr>
      </w:pPr>
    </w:p>
    <w:p w:rsidR="00E70BFF" w:rsidRPr="0056339B" w:rsidRDefault="00F12974" w:rsidP="00AC2661">
      <w:pPr>
        <w:pStyle w:val="15"/>
      </w:pPr>
      <w:bookmarkStart w:id="5" w:name="_Toc466233210"/>
      <w:proofErr w:type="spellStart"/>
      <w:r w:rsidRPr="0056339B">
        <w:t>Таизова</w:t>
      </w:r>
      <w:proofErr w:type="spellEnd"/>
      <w:r w:rsidRPr="0056339B">
        <w:t xml:space="preserve"> О.С.</w:t>
      </w:r>
      <w:r w:rsidR="00E70BFF" w:rsidRPr="0056339B">
        <w:t>,</w:t>
      </w:r>
      <w:bookmarkEnd w:id="5"/>
      <w:r w:rsidR="00E70BFF" w:rsidRPr="0056339B">
        <w:t xml:space="preserve"> </w:t>
      </w:r>
    </w:p>
    <w:p w:rsidR="00E70BFF" w:rsidRPr="0056339B" w:rsidRDefault="00E70BFF" w:rsidP="00850EAD">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w:t>
      </w:r>
    </w:p>
    <w:p w:rsidR="00E70BFF" w:rsidRPr="0056339B" w:rsidRDefault="00E70BFF" w:rsidP="00850EAD">
      <w:pPr>
        <w:pStyle w:val="a3"/>
        <w:spacing w:before="0" w:after="0" w:line="240" w:lineRule="auto"/>
        <w:ind w:left="-567" w:firstLine="567"/>
        <w:jc w:val="right"/>
        <w:rPr>
          <w:rFonts w:ascii="Times New Roman" w:hAnsi="Times New Roman"/>
          <w:b w:val="0"/>
          <w:i/>
          <w:sz w:val="28"/>
          <w:szCs w:val="28"/>
        </w:rPr>
      </w:pPr>
      <w:r w:rsidRPr="0056339B">
        <w:rPr>
          <w:rFonts w:ascii="Times New Roman" w:hAnsi="Times New Roman"/>
          <w:b w:val="0"/>
          <w:i/>
          <w:sz w:val="28"/>
          <w:szCs w:val="28"/>
        </w:rPr>
        <w:t xml:space="preserve">ГАУ ДПО ИРО ПК, </w:t>
      </w:r>
    </w:p>
    <w:p w:rsidR="00E70BFF" w:rsidRPr="0056339B" w:rsidRDefault="00E70BFF" w:rsidP="00850EAD">
      <w:pPr>
        <w:pStyle w:val="a3"/>
        <w:spacing w:before="0" w:after="0" w:line="240" w:lineRule="auto"/>
        <w:ind w:left="-567" w:firstLine="567"/>
        <w:jc w:val="right"/>
        <w:rPr>
          <w:rFonts w:ascii="Times New Roman" w:hAnsi="Times New Roman"/>
          <w:b w:val="0"/>
          <w:sz w:val="28"/>
          <w:szCs w:val="28"/>
        </w:rPr>
      </w:pP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r w:rsidR="00F12974" w:rsidRPr="0056339B">
        <w:rPr>
          <w:rFonts w:ascii="Times New Roman" w:hAnsi="Times New Roman"/>
          <w:b w:val="0"/>
          <w:sz w:val="28"/>
          <w:szCs w:val="28"/>
        </w:rPr>
        <w:t xml:space="preserve"> </w:t>
      </w:r>
    </w:p>
    <w:p w:rsidR="00E70BFF" w:rsidRPr="0056339B" w:rsidRDefault="00E70BFF" w:rsidP="00850EAD">
      <w:pPr>
        <w:pStyle w:val="a3"/>
        <w:spacing w:before="0" w:after="0" w:line="240" w:lineRule="auto"/>
        <w:ind w:left="-567" w:firstLine="567"/>
        <w:jc w:val="both"/>
        <w:rPr>
          <w:rFonts w:ascii="Times New Roman" w:hAnsi="Times New Roman"/>
          <w:sz w:val="28"/>
          <w:szCs w:val="28"/>
        </w:rPr>
      </w:pPr>
    </w:p>
    <w:p w:rsidR="00F12974" w:rsidRPr="0056339B" w:rsidRDefault="002E7BA4" w:rsidP="00BA5A4F">
      <w:pPr>
        <w:pStyle w:val="22"/>
      </w:pPr>
      <w:bookmarkStart w:id="6" w:name="_Toc466233211"/>
      <w:bookmarkEnd w:id="0"/>
      <w:r w:rsidRPr="0056339B">
        <w:t>Смысловое чтение</w:t>
      </w:r>
      <w:r w:rsidR="00A2710C" w:rsidRPr="0056339B">
        <w:t xml:space="preserve"> в ситуации перехода </w:t>
      </w:r>
      <w:r w:rsidRPr="0056339B">
        <w:t xml:space="preserve">российской школы </w:t>
      </w:r>
      <w:r w:rsidR="00C6398C" w:rsidRPr="0056339B">
        <w:br/>
      </w:r>
      <w:r w:rsidR="00A2710C" w:rsidRPr="0056339B">
        <w:t xml:space="preserve">на новый </w:t>
      </w:r>
      <w:r w:rsidRPr="0056339B">
        <w:t xml:space="preserve">образовательный </w:t>
      </w:r>
      <w:r w:rsidR="00A2710C" w:rsidRPr="0056339B">
        <w:t>стандарт</w:t>
      </w:r>
      <w:bookmarkEnd w:id="6"/>
    </w:p>
    <w:p w:rsidR="00A2710C" w:rsidRPr="0056339B" w:rsidRDefault="00A2710C" w:rsidP="00BA5A4F">
      <w:pPr>
        <w:spacing w:line="233" w:lineRule="auto"/>
        <w:ind w:firstLine="567"/>
        <w:jc w:val="both"/>
        <w:rPr>
          <w:sz w:val="28"/>
          <w:szCs w:val="28"/>
        </w:rPr>
      </w:pPr>
    </w:p>
    <w:p w:rsidR="00F12974" w:rsidRPr="0056339B" w:rsidRDefault="00F12974" w:rsidP="00BA5A4F">
      <w:pPr>
        <w:spacing w:line="233" w:lineRule="auto"/>
        <w:ind w:firstLine="567"/>
        <w:jc w:val="both"/>
        <w:rPr>
          <w:sz w:val="28"/>
          <w:szCs w:val="28"/>
        </w:rPr>
      </w:pPr>
      <w:r w:rsidRPr="0056339B">
        <w:rPr>
          <w:sz w:val="28"/>
          <w:szCs w:val="28"/>
        </w:rPr>
        <w:t xml:space="preserve">Согласно представлениям ведущих западных экономистов, социологов, философов (Д. Белл, Г. Кан, З. Бжезинский, Ж.Ж. </w:t>
      </w:r>
      <w:proofErr w:type="spellStart"/>
      <w:r w:rsidRPr="0056339B">
        <w:rPr>
          <w:sz w:val="28"/>
          <w:szCs w:val="28"/>
        </w:rPr>
        <w:t>Серван-Шрейбер</w:t>
      </w:r>
      <w:proofErr w:type="spellEnd"/>
      <w:r w:rsidRPr="0056339B">
        <w:rPr>
          <w:sz w:val="28"/>
          <w:szCs w:val="28"/>
        </w:rPr>
        <w:t xml:space="preserve">, А. </w:t>
      </w:r>
      <w:proofErr w:type="spellStart"/>
      <w:r w:rsidRPr="0056339B">
        <w:rPr>
          <w:sz w:val="28"/>
          <w:szCs w:val="28"/>
        </w:rPr>
        <w:t>Турен</w:t>
      </w:r>
      <w:proofErr w:type="spellEnd"/>
      <w:r w:rsidRPr="0056339B">
        <w:rPr>
          <w:sz w:val="28"/>
          <w:szCs w:val="28"/>
        </w:rPr>
        <w:t xml:space="preserve">, Э. </w:t>
      </w:r>
      <w:proofErr w:type="spellStart"/>
      <w:r w:rsidRPr="0056339B">
        <w:rPr>
          <w:sz w:val="28"/>
          <w:szCs w:val="28"/>
        </w:rPr>
        <w:t>Тоф</w:t>
      </w:r>
      <w:r w:rsidR="005542A8" w:rsidRPr="0056339B">
        <w:rPr>
          <w:sz w:val="28"/>
          <w:szCs w:val="28"/>
        </w:rPr>
        <w:t>ф</w:t>
      </w:r>
      <w:r w:rsidRPr="0056339B">
        <w:rPr>
          <w:sz w:val="28"/>
          <w:szCs w:val="28"/>
        </w:rPr>
        <w:t>лер</w:t>
      </w:r>
      <w:proofErr w:type="spellEnd"/>
      <w:r w:rsidRPr="0056339B">
        <w:rPr>
          <w:sz w:val="28"/>
          <w:szCs w:val="28"/>
        </w:rPr>
        <w:t xml:space="preserve">) мы живем в </w:t>
      </w:r>
      <w:proofErr w:type="spellStart"/>
      <w:r w:rsidRPr="0056339B">
        <w:rPr>
          <w:sz w:val="28"/>
          <w:szCs w:val="28"/>
        </w:rPr>
        <w:t>межстадиальный</w:t>
      </w:r>
      <w:proofErr w:type="spellEnd"/>
      <w:r w:rsidRPr="0056339B">
        <w:rPr>
          <w:sz w:val="28"/>
          <w:szCs w:val="28"/>
        </w:rPr>
        <w:t xml:space="preserve"> период, когда на смену индустр</w:t>
      </w:r>
      <w:r w:rsidRPr="0056339B">
        <w:rPr>
          <w:sz w:val="28"/>
          <w:szCs w:val="28"/>
        </w:rPr>
        <w:t>и</w:t>
      </w:r>
      <w:r w:rsidRPr="0056339B">
        <w:rPr>
          <w:sz w:val="28"/>
          <w:szCs w:val="28"/>
        </w:rPr>
        <w:t>альному обществу с характерной для него унификацией, стандартизацией, сц</w:t>
      </w:r>
      <w:r w:rsidRPr="0056339B">
        <w:rPr>
          <w:sz w:val="28"/>
          <w:szCs w:val="28"/>
        </w:rPr>
        <w:t>и</w:t>
      </w:r>
      <w:r w:rsidRPr="0056339B">
        <w:rPr>
          <w:sz w:val="28"/>
          <w:szCs w:val="28"/>
        </w:rPr>
        <w:t xml:space="preserve">ентизмом, массовостью приходит общество, отличительной чертой которого является индивидуальный характер обустройства человека в мире. </w:t>
      </w:r>
    </w:p>
    <w:p w:rsidR="00F12974" w:rsidRPr="0056339B" w:rsidRDefault="00F12974" w:rsidP="00BA5A4F">
      <w:pPr>
        <w:spacing w:line="233" w:lineRule="auto"/>
        <w:ind w:firstLine="567"/>
        <w:jc w:val="both"/>
        <w:rPr>
          <w:sz w:val="28"/>
          <w:szCs w:val="28"/>
        </w:rPr>
      </w:pPr>
      <w:r w:rsidRPr="0056339B">
        <w:rPr>
          <w:sz w:val="28"/>
          <w:szCs w:val="28"/>
        </w:rPr>
        <w:t xml:space="preserve">С развитием постиндустриального (информационного) общества связан процесс становления новой образовательной парадигмы, идущей на смену классической, </w:t>
      </w:r>
      <w:proofErr w:type="spellStart"/>
      <w:r w:rsidRPr="0056339B">
        <w:rPr>
          <w:sz w:val="28"/>
          <w:szCs w:val="28"/>
        </w:rPr>
        <w:t>знаниево</w:t>
      </w:r>
      <w:proofErr w:type="spellEnd"/>
      <w:r w:rsidRPr="0056339B">
        <w:rPr>
          <w:sz w:val="28"/>
          <w:szCs w:val="28"/>
        </w:rPr>
        <w:t>-просветительской. В основе новой парадигмы лежат принципиально иные представления о человеке, процессе его развития, и, сл</w:t>
      </w:r>
      <w:r w:rsidRPr="0056339B">
        <w:rPr>
          <w:sz w:val="28"/>
          <w:szCs w:val="28"/>
        </w:rPr>
        <w:t>е</w:t>
      </w:r>
      <w:r w:rsidRPr="0056339B">
        <w:rPr>
          <w:sz w:val="28"/>
          <w:szCs w:val="28"/>
        </w:rPr>
        <w:t>довательно, иные представления о деятельности институтов образования.</w:t>
      </w:r>
    </w:p>
    <w:p w:rsidR="00F12974" w:rsidRPr="0056339B" w:rsidRDefault="00F12974" w:rsidP="00BA5A4F">
      <w:pPr>
        <w:spacing w:line="233" w:lineRule="auto"/>
        <w:ind w:firstLine="567"/>
        <w:jc w:val="both"/>
        <w:rPr>
          <w:sz w:val="28"/>
          <w:szCs w:val="28"/>
        </w:rPr>
      </w:pPr>
      <w:proofErr w:type="spellStart"/>
      <w:r w:rsidRPr="0056339B">
        <w:rPr>
          <w:sz w:val="28"/>
          <w:szCs w:val="28"/>
        </w:rPr>
        <w:t>Парадигмальный</w:t>
      </w:r>
      <w:proofErr w:type="spellEnd"/>
      <w:r w:rsidRPr="0056339B">
        <w:rPr>
          <w:sz w:val="28"/>
          <w:szCs w:val="28"/>
        </w:rPr>
        <w:t xml:space="preserve"> сдвиг характеризуется сменой глобальной цели инстит</w:t>
      </w:r>
      <w:r w:rsidRPr="0056339B">
        <w:rPr>
          <w:sz w:val="28"/>
          <w:szCs w:val="28"/>
        </w:rPr>
        <w:t>у</w:t>
      </w:r>
      <w:r w:rsidRPr="0056339B">
        <w:rPr>
          <w:sz w:val="28"/>
          <w:szCs w:val="28"/>
        </w:rPr>
        <w:t>тов образования, которая теперь заключается не в передаче научного знания</w:t>
      </w:r>
      <w:r w:rsidRPr="0056339B">
        <w:rPr>
          <w:rStyle w:val="a7"/>
          <w:sz w:val="28"/>
          <w:szCs w:val="28"/>
        </w:rPr>
        <w:footnoteReference w:id="1"/>
      </w:r>
      <w:r w:rsidRPr="0056339B">
        <w:rPr>
          <w:sz w:val="28"/>
          <w:szCs w:val="28"/>
        </w:rPr>
        <w:t xml:space="preserve"> следующим поколениям, а в обеспечении возможностей для самоопределения и самореализации личности. В этом смысле качество образования определяется не объемом знаний, полученных учеником или студентом, но наличием у уч</w:t>
      </w:r>
      <w:r w:rsidRPr="0056339B">
        <w:rPr>
          <w:sz w:val="28"/>
          <w:szCs w:val="28"/>
        </w:rPr>
        <w:t>е</w:t>
      </w:r>
      <w:r w:rsidRPr="0056339B">
        <w:rPr>
          <w:sz w:val="28"/>
          <w:szCs w:val="28"/>
        </w:rPr>
        <w:t>ника (студента) умения находить и применять знания для решения тех или иных проблем, некоторых собственных смыслов, представлений о себе и мире, о себе в этом мире. В новой образовательной парадигме знания для человека рассматриваются в качестве средства изменения мира, средства получения н</w:t>
      </w:r>
      <w:r w:rsidRPr="0056339B">
        <w:rPr>
          <w:sz w:val="28"/>
          <w:szCs w:val="28"/>
        </w:rPr>
        <w:t>о</w:t>
      </w:r>
      <w:r w:rsidRPr="0056339B">
        <w:rPr>
          <w:sz w:val="28"/>
          <w:szCs w:val="28"/>
        </w:rPr>
        <w:t xml:space="preserve">вого знания, средства самореализации. Так, например, известный американский экономист и философ </w:t>
      </w:r>
      <w:proofErr w:type="spellStart"/>
      <w:r w:rsidRPr="0056339B">
        <w:rPr>
          <w:sz w:val="28"/>
          <w:szCs w:val="28"/>
        </w:rPr>
        <w:t>Лестер</w:t>
      </w:r>
      <w:proofErr w:type="spellEnd"/>
      <w:r w:rsidRPr="0056339B">
        <w:rPr>
          <w:sz w:val="28"/>
          <w:szCs w:val="28"/>
        </w:rPr>
        <w:t xml:space="preserve"> Карл </w:t>
      </w:r>
      <w:proofErr w:type="spellStart"/>
      <w:r w:rsidRPr="0056339B">
        <w:rPr>
          <w:sz w:val="28"/>
          <w:szCs w:val="28"/>
        </w:rPr>
        <w:t>Туроу</w:t>
      </w:r>
      <w:proofErr w:type="spellEnd"/>
      <w:r w:rsidRPr="0056339B">
        <w:rPr>
          <w:sz w:val="28"/>
          <w:szCs w:val="28"/>
        </w:rPr>
        <w:t xml:space="preserve"> так определяет роль знания: </w:t>
      </w:r>
      <w:r w:rsidR="00C6398C" w:rsidRPr="0056339B">
        <w:rPr>
          <w:sz w:val="28"/>
          <w:szCs w:val="28"/>
        </w:rPr>
        <w:t>«</w:t>
      </w:r>
      <w:r w:rsidRPr="0056339B">
        <w:rPr>
          <w:sz w:val="28"/>
          <w:szCs w:val="28"/>
        </w:rPr>
        <w:t xml:space="preserve">Знание </w:t>
      </w:r>
      <w:r w:rsidRPr="0056339B">
        <w:rPr>
          <w:sz w:val="28"/>
          <w:szCs w:val="28"/>
        </w:rPr>
        <w:lastRenderedPageBreak/>
        <w:t>становится единственным источником долговременного устойчивого конк</w:t>
      </w:r>
      <w:r w:rsidRPr="0056339B">
        <w:rPr>
          <w:sz w:val="28"/>
          <w:szCs w:val="28"/>
        </w:rPr>
        <w:t>у</w:t>
      </w:r>
      <w:r w:rsidRPr="0056339B">
        <w:rPr>
          <w:sz w:val="28"/>
          <w:szCs w:val="28"/>
        </w:rPr>
        <w:t>рентного преимущества, поскольку все остальное выпадает из уравнения ко</w:t>
      </w:r>
      <w:r w:rsidRPr="0056339B">
        <w:rPr>
          <w:sz w:val="28"/>
          <w:szCs w:val="28"/>
        </w:rPr>
        <w:t>н</w:t>
      </w:r>
      <w:r w:rsidRPr="0056339B">
        <w:rPr>
          <w:sz w:val="28"/>
          <w:szCs w:val="28"/>
        </w:rPr>
        <w:t>куренции, но знание может быть использовано только через квалификацию и</w:t>
      </w:r>
      <w:r w:rsidRPr="0056339B">
        <w:rPr>
          <w:sz w:val="28"/>
          <w:szCs w:val="28"/>
        </w:rPr>
        <w:t>н</w:t>
      </w:r>
      <w:r w:rsidRPr="0056339B">
        <w:rPr>
          <w:sz w:val="28"/>
          <w:szCs w:val="28"/>
        </w:rPr>
        <w:t>дивидов</w:t>
      </w:r>
      <w:r w:rsidR="00C6398C" w:rsidRPr="0056339B">
        <w:rPr>
          <w:sz w:val="28"/>
          <w:szCs w:val="28"/>
        </w:rPr>
        <w:t>»</w:t>
      </w:r>
      <w:r w:rsidRPr="0056339B">
        <w:rPr>
          <w:rStyle w:val="a7"/>
          <w:sz w:val="28"/>
          <w:szCs w:val="28"/>
        </w:rPr>
        <w:footnoteReference w:id="2"/>
      </w:r>
      <w:r w:rsidRPr="0056339B">
        <w:rPr>
          <w:sz w:val="28"/>
          <w:szCs w:val="28"/>
        </w:rPr>
        <w:t xml:space="preserve">. </w:t>
      </w:r>
    </w:p>
    <w:p w:rsidR="00F12974" w:rsidRPr="0056339B" w:rsidRDefault="00F12974" w:rsidP="00BA5A4F">
      <w:pPr>
        <w:spacing w:line="233" w:lineRule="auto"/>
        <w:ind w:firstLine="567"/>
        <w:jc w:val="both"/>
        <w:rPr>
          <w:sz w:val="28"/>
          <w:szCs w:val="28"/>
        </w:rPr>
      </w:pPr>
      <w:r w:rsidRPr="0056339B">
        <w:rPr>
          <w:sz w:val="28"/>
          <w:szCs w:val="28"/>
        </w:rPr>
        <w:t>Изменение образовательной парадигмы существенным образом влияет на понимание образовательных результатов, обеспечивающих эффективную соц</w:t>
      </w:r>
      <w:r w:rsidRPr="0056339B">
        <w:rPr>
          <w:sz w:val="28"/>
          <w:szCs w:val="28"/>
        </w:rPr>
        <w:t>и</w:t>
      </w:r>
      <w:r w:rsidRPr="0056339B">
        <w:rPr>
          <w:sz w:val="28"/>
          <w:szCs w:val="28"/>
        </w:rPr>
        <w:t xml:space="preserve">ализацию ученика, на методы работы с текстами в школе. Так, если в рамках </w:t>
      </w:r>
      <w:proofErr w:type="spellStart"/>
      <w:r w:rsidRPr="0056339B">
        <w:rPr>
          <w:sz w:val="28"/>
          <w:szCs w:val="28"/>
        </w:rPr>
        <w:t>знаниево</w:t>
      </w:r>
      <w:proofErr w:type="spellEnd"/>
      <w:r w:rsidRPr="0056339B">
        <w:rPr>
          <w:sz w:val="28"/>
          <w:szCs w:val="28"/>
        </w:rPr>
        <w:t>-просветительской парадигмы текст воспринимается в первую очередь как носитель информации, которую надо извлечь и запомнить для последующ</w:t>
      </w:r>
      <w:r w:rsidRPr="0056339B">
        <w:rPr>
          <w:sz w:val="28"/>
          <w:szCs w:val="28"/>
        </w:rPr>
        <w:t>е</w:t>
      </w:r>
      <w:r w:rsidRPr="0056339B">
        <w:rPr>
          <w:sz w:val="28"/>
          <w:szCs w:val="28"/>
        </w:rPr>
        <w:t>го воспроизведения, то в образовательной парадигме постиндустриального о</w:t>
      </w:r>
      <w:r w:rsidRPr="0056339B">
        <w:rPr>
          <w:sz w:val="28"/>
          <w:szCs w:val="28"/>
        </w:rPr>
        <w:t>б</w:t>
      </w:r>
      <w:r w:rsidRPr="0056339B">
        <w:rPr>
          <w:sz w:val="28"/>
          <w:szCs w:val="28"/>
        </w:rPr>
        <w:t xml:space="preserve">щества – текст в первую очередь </w:t>
      </w:r>
      <w:r w:rsidR="0052646A" w:rsidRPr="0056339B">
        <w:rPr>
          <w:sz w:val="28"/>
          <w:szCs w:val="28"/>
        </w:rPr>
        <w:t>–</w:t>
      </w:r>
      <w:r w:rsidRPr="0056339B">
        <w:rPr>
          <w:sz w:val="28"/>
          <w:szCs w:val="28"/>
        </w:rPr>
        <w:t xml:space="preserve"> материал для </w:t>
      </w:r>
      <w:proofErr w:type="spellStart"/>
      <w:r w:rsidRPr="0056339B">
        <w:rPr>
          <w:sz w:val="28"/>
          <w:szCs w:val="28"/>
        </w:rPr>
        <w:t>смыслопорождения</w:t>
      </w:r>
      <w:proofErr w:type="spellEnd"/>
      <w:r w:rsidRPr="0056339B">
        <w:rPr>
          <w:sz w:val="28"/>
          <w:szCs w:val="28"/>
        </w:rPr>
        <w:t xml:space="preserve"> </w:t>
      </w:r>
      <w:proofErr w:type="gramStart"/>
      <w:r w:rsidRPr="0056339B">
        <w:rPr>
          <w:sz w:val="28"/>
          <w:szCs w:val="28"/>
        </w:rPr>
        <w:t>и(</w:t>
      </w:r>
      <w:proofErr w:type="gramEnd"/>
      <w:r w:rsidRPr="0056339B">
        <w:rPr>
          <w:sz w:val="28"/>
          <w:szCs w:val="28"/>
        </w:rPr>
        <w:t>или) формирования и развития умений.</w:t>
      </w:r>
      <w:r w:rsidRPr="0056339B">
        <w:rPr>
          <w:sz w:val="28"/>
          <w:szCs w:val="28"/>
          <w:highlight w:val="yellow"/>
        </w:rPr>
        <w:t xml:space="preserve"> </w:t>
      </w:r>
    </w:p>
    <w:p w:rsidR="00F12974" w:rsidRPr="0056339B" w:rsidRDefault="00F12974" w:rsidP="00BA5A4F">
      <w:pPr>
        <w:spacing w:line="233" w:lineRule="auto"/>
        <w:ind w:firstLine="567"/>
        <w:jc w:val="both"/>
        <w:rPr>
          <w:sz w:val="28"/>
          <w:szCs w:val="28"/>
        </w:rPr>
      </w:pPr>
      <w:proofErr w:type="gramStart"/>
      <w:r w:rsidRPr="0056339B">
        <w:rPr>
          <w:sz w:val="28"/>
          <w:szCs w:val="28"/>
        </w:rPr>
        <w:t xml:space="preserve">Ведущим критерием качества работы ученика с текстом в </w:t>
      </w:r>
      <w:proofErr w:type="spellStart"/>
      <w:r w:rsidRPr="0056339B">
        <w:rPr>
          <w:sz w:val="28"/>
          <w:szCs w:val="28"/>
        </w:rPr>
        <w:t>знаниев</w:t>
      </w:r>
      <w:r w:rsidR="002E7BA4" w:rsidRPr="0056339B">
        <w:rPr>
          <w:sz w:val="28"/>
          <w:szCs w:val="28"/>
        </w:rPr>
        <w:t>ой</w:t>
      </w:r>
      <w:proofErr w:type="spellEnd"/>
      <w:r w:rsidR="002E7BA4" w:rsidRPr="0056339B">
        <w:rPr>
          <w:sz w:val="28"/>
          <w:szCs w:val="28"/>
        </w:rPr>
        <w:t xml:space="preserve"> (</w:t>
      </w:r>
      <w:r w:rsidRPr="0056339B">
        <w:rPr>
          <w:sz w:val="28"/>
          <w:szCs w:val="28"/>
        </w:rPr>
        <w:t>пр</w:t>
      </w:r>
      <w:r w:rsidRPr="0056339B">
        <w:rPr>
          <w:sz w:val="28"/>
          <w:szCs w:val="28"/>
        </w:rPr>
        <w:t>о</w:t>
      </w:r>
      <w:r w:rsidRPr="0056339B">
        <w:rPr>
          <w:sz w:val="28"/>
          <w:szCs w:val="28"/>
        </w:rPr>
        <w:t>с</w:t>
      </w:r>
      <w:r w:rsidR="00A2710C" w:rsidRPr="0056339B">
        <w:rPr>
          <w:sz w:val="28"/>
          <w:szCs w:val="28"/>
        </w:rPr>
        <w:t>вещенческой</w:t>
      </w:r>
      <w:r w:rsidR="002E7BA4" w:rsidRPr="0056339B">
        <w:rPr>
          <w:sz w:val="28"/>
          <w:szCs w:val="28"/>
        </w:rPr>
        <w:t>)</w:t>
      </w:r>
      <w:r w:rsidR="00A2710C" w:rsidRPr="0056339B">
        <w:rPr>
          <w:sz w:val="28"/>
          <w:szCs w:val="28"/>
        </w:rPr>
        <w:t xml:space="preserve"> </w:t>
      </w:r>
      <w:r w:rsidRPr="0056339B">
        <w:rPr>
          <w:sz w:val="28"/>
          <w:szCs w:val="28"/>
        </w:rPr>
        <w:t>парадигме является точность воспроизводства содержания те</w:t>
      </w:r>
      <w:r w:rsidRPr="0056339B">
        <w:rPr>
          <w:sz w:val="28"/>
          <w:szCs w:val="28"/>
        </w:rPr>
        <w:t>к</w:t>
      </w:r>
      <w:r w:rsidRPr="0056339B">
        <w:rPr>
          <w:sz w:val="28"/>
          <w:szCs w:val="28"/>
        </w:rPr>
        <w:t>ста, основной стратегией – стратегия однозначного понимания, предполага</w:t>
      </w:r>
      <w:r w:rsidRPr="0056339B">
        <w:rPr>
          <w:sz w:val="28"/>
          <w:szCs w:val="28"/>
        </w:rPr>
        <w:t>ю</w:t>
      </w:r>
      <w:r w:rsidRPr="0056339B">
        <w:rPr>
          <w:sz w:val="28"/>
          <w:szCs w:val="28"/>
        </w:rPr>
        <w:t>щая, что текст выполняет роль пассивного вместилища некоторого неизменн</w:t>
      </w:r>
      <w:r w:rsidRPr="0056339B">
        <w:rPr>
          <w:sz w:val="28"/>
          <w:szCs w:val="28"/>
        </w:rPr>
        <w:t>о</w:t>
      </w:r>
      <w:r w:rsidRPr="0056339B">
        <w:rPr>
          <w:sz w:val="28"/>
          <w:szCs w:val="28"/>
        </w:rPr>
        <w:t>го смысла, что его можно прочитать только одним («правильным») образом, что правильное прочтение должно быть предъявлено учащимся, а учащиеся должны это правильное прочтение понять, запомнить, воспроизвести без каких-либо потерь и искажений</w:t>
      </w:r>
      <w:proofErr w:type="gramEnd"/>
      <w:r w:rsidRPr="0056339B">
        <w:rPr>
          <w:sz w:val="28"/>
          <w:szCs w:val="28"/>
        </w:rPr>
        <w:t xml:space="preserve">. Гарантом правильности понимания выступает наука, держателями правильного понимания являются наиболее авторитетные ученые, а также учителя, опирающиеся на мнение ученых. </w:t>
      </w:r>
      <w:proofErr w:type="spellStart"/>
      <w:r w:rsidRPr="0056339B">
        <w:rPr>
          <w:sz w:val="28"/>
          <w:szCs w:val="28"/>
        </w:rPr>
        <w:t>Знаниево</w:t>
      </w:r>
      <w:proofErr w:type="spellEnd"/>
      <w:r w:rsidRPr="0056339B">
        <w:rPr>
          <w:sz w:val="28"/>
          <w:szCs w:val="28"/>
        </w:rPr>
        <w:t>-просветительская парадигма предполагает формирование определенных умений у ученика, но эти умения не самодостаточны в сознании общества, они призваны выполнить з</w:t>
      </w:r>
      <w:r w:rsidRPr="0056339B">
        <w:rPr>
          <w:sz w:val="28"/>
          <w:szCs w:val="28"/>
        </w:rPr>
        <w:t>а</w:t>
      </w:r>
      <w:r w:rsidRPr="0056339B">
        <w:rPr>
          <w:sz w:val="28"/>
          <w:szCs w:val="28"/>
        </w:rPr>
        <w:t xml:space="preserve">дачу «распаковки» и воспроизводства информации. </w:t>
      </w:r>
    </w:p>
    <w:p w:rsidR="00F12974" w:rsidRPr="0056339B" w:rsidRDefault="00F12974" w:rsidP="00BA5A4F">
      <w:pPr>
        <w:spacing w:line="233" w:lineRule="auto"/>
        <w:ind w:firstLine="567"/>
        <w:jc w:val="both"/>
        <w:rPr>
          <w:sz w:val="28"/>
          <w:szCs w:val="28"/>
        </w:rPr>
      </w:pPr>
      <w:r w:rsidRPr="0056339B">
        <w:rPr>
          <w:sz w:val="28"/>
          <w:szCs w:val="28"/>
        </w:rPr>
        <w:t>В рамках образовательной парадигмы постиндустриального общества текст воспринимается как «дискурсивное единство, обладающее многосмысл</w:t>
      </w:r>
      <w:r w:rsidRPr="0056339B">
        <w:rPr>
          <w:sz w:val="28"/>
          <w:szCs w:val="28"/>
        </w:rPr>
        <w:t>о</w:t>
      </w:r>
      <w:r w:rsidRPr="0056339B">
        <w:rPr>
          <w:sz w:val="28"/>
          <w:szCs w:val="28"/>
        </w:rPr>
        <w:t>вой структурой, которое способствует порождению новых смыслов»</w:t>
      </w:r>
      <w:r w:rsidRPr="0056339B">
        <w:rPr>
          <w:rStyle w:val="a7"/>
          <w:sz w:val="28"/>
          <w:szCs w:val="28"/>
        </w:rPr>
        <w:footnoteReference w:id="3"/>
      </w:r>
      <w:r w:rsidRPr="0056339B">
        <w:rPr>
          <w:sz w:val="28"/>
          <w:szCs w:val="28"/>
        </w:rPr>
        <w:t>. Такое отношение к тексту характерно представителям современной герменевтики, феноменологии, семиотики: М. Ба</w:t>
      </w:r>
      <w:r w:rsidR="005C3545" w:rsidRPr="0056339B">
        <w:rPr>
          <w:sz w:val="28"/>
          <w:szCs w:val="28"/>
        </w:rPr>
        <w:t xml:space="preserve">хтину, Ю. Лотману, Г. </w:t>
      </w:r>
      <w:proofErr w:type="spellStart"/>
      <w:r w:rsidR="005C3545" w:rsidRPr="0056339B">
        <w:rPr>
          <w:sz w:val="28"/>
          <w:szCs w:val="28"/>
        </w:rPr>
        <w:t>Гадамеру</w:t>
      </w:r>
      <w:proofErr w:type="spellEnd"/>
      <w:r w:rsidR="005C3545" w:rsidRPr="0056339B">
        <w:rPr>
          <w:sz w:val="28"/>
          <w:szCs w:val="28"/>
        </w:rPr>
        <w:t xml:space="preserve"> </w:t>
      </w:r>
      <w:r w:rsidRPr="0056339B">
        <w:rPr>
          <w:sz w:val="28"/>
          <w:szCs w:val="28"/>
        </w:rPr>
        <w:t>и другим</w:t>
      </w:r>
      <w:r w:rsidRPr="0056339B">
        <w:rPr>
          <w:rStyle w:val="a7"/>
          <w:sz w:val="28"/>
          <w:szCs w:val="28"/>
        </w:rPr>
        <w:footnoteReference w:id="4"/>
      </w:r>
      <w:r w:rsidRPr="0056339B">
        <w:rPr>
          <w:sz w:val="28"/>
          <w:szCs w:val="28"/>
        </w:rPr>
        <w:t xml:space="preserve">. Данный подход предполагает, что текст можно прочитать по-разному, что смысл текста открывается в коммуникации между читающим и автором, </w:t>
      </w:r>
      <w:proofErr w:type="gramStart"/>
      <w:r w:rsidRPr="0056339B">
        <w:rPr>
          <w:sz w:val="28"/>
          <w:szCs w:val="28"/>
        </w:rPr>
        <w:t>между</w:t>
      </w:r>
      <w:proofErr w:type="gramEnd"/>
      <w:r w:rsidRPr="0056339B">
        <w:rPr>
          <w:sz w:val="28"/>
          <w:szCs w:val="28"/>
        </w:rPr>
        <w:t xml:space="preserve"> </w:t>
      </w:r>
      <w:r w:rsidRPr="0056339B">
        <w:rPr>
          <w:sz w:val="28"/>
          <w:szCs w:val="28"/>
        </w:rPr>
        <w:lastRenderedPageBreak/>
        <w:t>читающими. Гарантом «правильности» прочтения в этом случае выступает не авторитет ученого или учителя, предложившего «правильную» трактовку, а д</w:t>
      </w:r>
      <w:r w:rsidRPr="0056339B">
        <w:rPr>
          <w:sz w:val="28"/>
          <w:szCs w:val="28"/>
        </w:rPr>
        <w:t>о</w:t>
      </w:r>
      <w:r w:rsidRPr="0056339B">
        <w:rPr>
          <w:sz w:val="28"/>
          <w:szCs w:val="28"/>
        </w:rPr>
        <w:t>говоренность между участниками коммуникации, подтверждение мнения фа</w:t>
      </w:r>
      <w:r w:rsidRPr="0056339B">
        <w:rPr>
          <w:sz w:val="28"/>
          <w:szCs w:val="28"/>
        </w:rPr>
        <w:t>к</w:t>
      </w:r>
      <w:r w:rsidRPr="0056339B">
        <w:rPr>
          <w:sz w:val="28"/>
          <w:szCs w:val="28"/>
        </w:rPr>
        <w:t>тами, цитатами, синтаксическими единицами текста. Критерием качества раб</w:t>
      </w:r>
      <w:r w:rsidRPr="0056339B">
        <w:rPr>
          <w:sz w:val="28"/>
          <w:szCs w:val="28"/>
        </w:rPr>
        <w:t>о</w:t>
      </w:r>
      <w:r w:rsidRPr="0056339B">
        <w:rPr>
          <w:sz w:val="28"/>
          <w:szCs w:val="28"/>
        </w:rPr>
        <w:t>ты с текстом в этом случае является появле</w:t>
      </w:r>
      <w:r w:rsidR="00E6665E" w:rsidRPr="0056339B">
        <w:rPr>
          <w:sz w:val="28"/>
          <w:szCs w:val="28"/>
        </w:rPr>
        <w:t>н</w:t>
      </w:r>
      <w:r w:rsidRPr="0056339B">
        <w:rPr>
          <w:sz w:val="28"/>
          <w:szCs w:val="28"/>
        </w:rPr>
        <w:t>ие собственного понимания (неп</w:t>
      </w:r>
      <w:r w:rsidRPr="0056339B">
        <w:rPr>
          <w:sz w:val="28"/>
          <w:szCs w:val="28"/>
        </w:rPr>
        <w:t>о</w:t>
      </w:r>
      <w:r w:rsidRPr="0056339B">
        <w:rPr>
          <w:sz w:val="28"/>
          <w:szCs w:val="28"/>
        </w:rPr>
        <w:t xml:space="preserve">нимания), нового текста, средством работы </w:t>
      </w:r>
      <w:r w:rsidR="0052646A" w:rsidRPr="0056339B">
        <w:rPr>
          <w:sz w:val="28"/>
          <w:szCs w:val="28"/>
        </w:rPr>
        <w:t>–</w:t>
      </w:r>
      <w:r w:rsidRPr="0056339B">
        <w:rPr>
          <w:sz w:val="28"/>
          <w:szCs w:val="28"/>
        </w:rPr>
        <w:t xml:space="preserve"> вопрошание, толкование, инте</w:t>
      </w:r>
      <w:r w:rsidRPr="0056339B">
        <w:rPr>
          <w:sz w:val="28"/>
          <w:szCs w:val="28"/>
        </w:rPr>
        <w:t>р</w:t>
      </w:r>
      <w:r w:rsidRPr="0056339B">
        <w:rPr>
          <w:sz w:val="28"/>
          <w:szCs w:val="28"/>
        </w:rPr>
        <w:t xml:space="preserve">претация. </w:t>
      </w:r>
    </w:p>
    <w:p w:rsidR="00F12974" w:rsidRPr="0056339B" w:rsidRDefault="00F12974" w:rsidP="005A0322">
      <w:pPr>
        <w:spacing w:line="228" w:lineRule="auto"/>
        <w:ind w:firstLine="567"/>
        <w:jc w:val="both"/>
        <w:rPr>
          <w:sz w:val="28"/>
          <w:szCs w:val="28"/>
        </w:rPr>
      </w:pPr>
      <w:r w:rsidRPr="0056339B">
        <w:rPr>
          <w:sz w:val="28"/>
          <w:szCs w:val="28"/>
        </w:rPr>
        <w:t>Разные образовательные парадигмы предполагают разные образовател</w:t>
      </w:r>
      <w:r w:rsidRPr="0056339B">
        <w:rPr>
          <w:sz w:val="28"/>
          <w:szCs w:val="28"/>
        </w:rPr>
        <w:t>ь</w:t>
      </w:r>
      <w:r w:rsidRPr="0056339B">
        <w:rPr>
          <w:sz w:val="28"/>
          <w:szCs w:val="28"/>
        </w:rPr>
        <w:t>ные результаты, в том числе результаты, сформулированные в виде умений. Так, например, такие умения как умение составлять план прочитанного текста, предвосхищать содержание текста по заголовку, фиксировать порядок частей текста, выделять ключевые слова, важны в ситуации воспроизводства текст</w:t>
      </w:r>
      <w:r w:rsidRPr="0056339B">
        <w:rPr>
          <w:sz w:val="28"/>
          <w:szCs w:val="28"/>
        </w:rPr>
        <w:t>о</w:t>
      </w:r>
      <w:r w:rsidRPr="0056339B">
        <w:rPr>
          <w:sz w:val="28"/>
          <w:szCs w:val="28"/>
        </w:rPr>
        <w:t xml:space="preserve">вой информации, т.е. имеют особую важность только в условиях </w:t>
      </w:r>
      <w:proofErr w:type="spellStart"/>
      <w:r w:rsidRPr="0056339B">
        <w:rPr>
          <w:sz w:val="28"/>
          <w:szCs w:val="28"/>
        </w:rPr>
        <w:t>знаниево</w:t>
      </w:r>
      <w:proofErr w:type="spellEnd"/>
      <w:r w:rsidRPr="0056339B">
        <w:rPr>
          <w:sz w:val="28"/>
          <w:szCs w:val="28"/>
        </w:rPr>
        <w:t xml:space="preserve">-просветительской парадигмы. </w:t>
      </w:r>
    </w:p>
    <w:p w:rsidR="00F12974" w:rsidRPr="0056339B" w:rsidRDefault="00F12974" w:rsidP="005A0322">
      <w:pPr>
        <w:spacing w:line="228" w:lineRule="auto"/>
        <w:ind w:firstLine="567"/>
        <w:jc w:val="both"/>
        <w:rPr>
          <w:sz w:val="28"/>
          <w:szCs w:val="28"/>
        </w:rPr>
      </w:pPr>
      <w:r w:rsidRPr="0056339B">
        <w:rPr>
          <w:sz w:val="28"/>
          <w:szCs w:val="28"/>
        </w:rPr>
        <w:t>Восприятие константной информации, лежащей на поверхности текста, в ситуации образовательной парадигмы постиндустриального общества стан</w:t>
      </w:r>
      <w:r w:rsidRPr="0056339B">
        <w:rPr>
          <w:sz w:val="28"/>
          <w:szCs w:val="28"/>
        </w:rPr>
        <w:t>о</w:t>
      </w:r>
      <w:r w:rsidRPr="0056339B">
        <w:rPr>
          <w:sz w:val="28"/>
          <w:szCs w:val="28"/>
        </w:rPr>
        <w:t>вится условием появления новых смыслов. Узнавание смысловых связей и отображение их в виде схем, таблиц, графиков, смысловое свертывание инфо</w:t>
      </w:r>
      <w:r w:rsidRPr="0056339B">
        <w:rPr>
          <w:sz w:val="28"/>
          <w:szCs w:val="28"/>
        </w:rPr>
        <w:t>р</w:t>
      </w:r>
      <w:r w:rsidRPr="0056339B">
        <w:rPr>
          <w:sz w:val="28"/>
          <w:szCs w:val="28"/>
        </w:rPr>
        <w:t>мации (например, в формате тезисов), определение назначения текста, выдел</w:t>
      </w:r>
      <w:r w:rsidRPr="0056339B">
        <w:rPr>
          <w:sz w:val="28"/>
          <w:szCs w:val="28"/>
        </w:rPr>
        <w:t>е</w:t>
      </w:r>
      <w:r w:rsidRPr="0056339B">
        <w:rPr>
          <w:sz w:val="28"/>
          <w:szCs w:val="28"/>
        </w:rPr>
        <w:t>ние главной и избыточной информации, ее систематизация, обобщение обесп</w:t>
      </w:r>
      <w:r w:rsidRPr="0056339B">
        <w:rPr>
          <w:sz w:val="28"/>
          <w:szCs w:val="28"/>
        </w:rPr>
        <w:t>е</w:t>
      </w:r>
      <w:r w:rsidRPr="0056339B">
        <w:rPr>
          <w:sz w:val="28"/>
          <w:szCs w:val="28"/>
        </w:rPr>
        <w:t>чивают непосредственное понимание, позволяют ученику считать первый, и</w:t>
      </w:r>
      <w:r w:rsidRPr="0056339B">
        <w:rPr>
          <w:sz w:val="28"/>
          <w:szCs w:val="28"/>
        </w:rPr>
        <w:t>н</w:t>
      </w:r>
      <w:r w:rsidRPr="0056339B">
        <w:rPr>
          <w:sz w:val="28"/>
          <w:szCs w:val="28"/>
        </w:rPr>
        <w:t xml:space="preserve">формационный план текста. </w:t>
      </w:r>
    </w:p>
    <w:p w:rsidR="00F12974" w:rsidRPr="0056339B" w:rsidRDefault="00F12974" w:rsidP="005A0322">
      <w:pPr>
        <w:spacing w:line="228" w:lineRule="auto"/>
        <w:ind w:firstLine="567"/>
        <w:jc w:val="both"/>
        <w:rPr>
          <w:sz w:val="28"/>
          <w:szCs w:val="28"/>
        </w:rPr>
      </w:pPr>
      <w:r w:rsidRPr="0056339B">
        <w:rPr>
          <w:sz w:val="28"/>
          <w:szCs w:val="28"/>
        </w:rPr>
        <w:t>К сожалению, большинство школьных педагогов, равно как и преподав</w:t>
      </w:r>
      <w:r w:rsidRPr="0056339B">
        <w:rPr>
          <w:sz w:val="28"/>
          <w:szCs w:val="28"/>
        </w:rPr>
        <w:t>а</w:t>
      </w:r>
      <w:r w:rsidRPr="0056339B">
        <w:rPr>
          <w:sz w:val="28"/>
          <w:szCs w:val="28"/>
        </w:rPr>
        <w:t xml:space="preserve">телей вузов значимым считают именно этот первый </w:t>
      </w:r>
      <w:r w:rsidR="005542A8" w:rsidRPr="0056339B">
        <w:rPr>
          <w:sz w:val="28"/>
          <w:szCs w:val="28"/>
        </w:rPr>
        <w:t>уровень</w:t>
      </w:r>
      <w:r w:rsidRPr="0056339B">
        <w:rPr>
          <w:sz w:val="28"/>
          <w:szCs w:val="28"/>
        </w:rPr>
        <w:t xml:space="preserve"> умений, связанных с первичным восприятием и воспроизводством информации.</w:t>
      </w:r>
    </w:p>
    <w:p w:rsidR="00F12974" w:rsidRPr="0056339B" w:rsidRDefault="00F12974" w:rsidP="005A0322">
      <w:pPr>
        <w:spacing w:line="228" w:lineRule="auto"/>
        <w:ind w:firstLine="567"/>
        <w:jc w:val="both"/>
        <w:rPr>
          <w:sz w:val="28"/>
          <w:szCs w:val="28"/>
        </w:rPr>
      </w:pPr>
      <w:r w:rsidRPr="0056339B">
        <w:rPr>
          <w:sz w:val="28"/>
          <w:szCs w:val="28"/>
        </w:rPr>
        <w:t>Умения</w:t>
      </w:r>
      <w:r w:rsidR="005542A8" w:rsidRPr="0056339B">
        <w:rPr>
          <w:sz w:val="28"/>
          <w:szCs w:val="28"/>
        </w:rPr>
        <w:t xml:space="preserve"> второго уровня</w:t>
      </w:r>
      <w:r w:rsidRPr="0056339B">
        <w:rPr>
          <w:sz w:val="28"/>
          <w:szCs w:val="28"/>
        </w:rPr>
        <w:t xml:space="preserve">, связанные с возможностью интерпретировать текст, такие как </w:t>
      </w:r>
      <w:proofErr w:type="gramStart"/>
      <w:r w:rsidRPr="0056339B">
        <w:rPr>
          <w:sz w:val="28"/>
          <w:szCs w:val="28"/>
        </w:rPr>
        <w:t>умение</w:t>
      </w:r>
      <w:proofErr w:type="gramEnd"/>
      <w:r w:rsidRPr="0056339B">
        <w:rPr>
          <w:sz w:val="28"/>
          <w:szCs w:val="28"/>
        </w:rPr>
        <w:t xml:space="preserve"> формировать на основе текста систему аргументов (д</w:t>
      </w:r>
      <w:r w:rsidRPr="0056339B">
        <w:rPr>
          <w:sz w:val="28"/>
          <w:szCs w:val="28"/>
        </w:rPr>
        <w:t>о</w:t>
      </w:r>
      <w:r w:rsidRPr="0056339B">
        <w:rPr>
          <w:sz w:val="28"/>
          <w:szCs w:val="28"/>
        </w:rPr>
        <w:t>водов) для обоснования собственной позиции, умение вербально выражать и</w:t>
      </w:r>
      <w:r w:rsidRPr="0056339B">
        <w:rPr>
          <w:sz w:val="28"/>
          <w:szCs w:val="28"/>
        </w:rPr>
        <w:t>з</w:t>
      </w:r>
      <w:r w:rsidRPr="0056339B">
        <w:rPr>
          <w:sz w:val="28"/>
          <w:szCs w:val="28"/>
        </w:rPr>
        <w:t>менение своего эмоционального состояния в процессе чтения, умение выделять основную проблематику текста, делать заключение о намерении автора, выск</w:t>
      </w:r>
      <w:r w:rsidRPr="0056339B">
        <w:rPr>
          <w:sz w:val="28"/>
          <w:szCs w:val="28"/>
        </w:rPr>
        <w:t>а</w:t>
      </w:r>
      <w:r w:rsidRPr="0056339B">
        <w:rPr>
          <w:sz w:val="28"/>
          <w:szCs w:val="28"/>
        </w:rPr>
        <w:t>зывать свое отношение к данной проблематике, оценивать утверждения, сд</w:t>
      </w:r>
      <w:r w:rsidRPr="0056339B">
        <w:rPr>
          <w:sz w:val="28"/>
          <w:szCs w:val="28"/>
        </w:rPr>
        <w:t>е</w:t>
      </w:r>
      <w:r w:rsidRPr="0056339B">
        <w:rPr>
          <w:sz w:val="28"/>
          <w:szCs w:val="28"/>
        </w:rPr>
        <w:t>ланные в тексте, исходя из своих представлений о мире, подвергать сомнению достоверность имеющейся информации, обнаруживать недостоверность пол</w:t>
      </w:r>
      <w:r w:rsidRPr="0056339B">
        <w:rPr>
          <w:sz w:val="28"/>
          <w:szCs w:val="28"/>
        </w:rPr>
        <w:t>у</w:t>
      </w:r>
      <w:r w:rsidRPr="0056339B">
        <w:rPr>
          <w:sz w:val="28"/>
          <w:szCs w:val="28"/>
        </w:rPr>
        <w:t>чаемой информации, истолковывать поведение героев сообразно занятой поз</w:t>
      </w:r>
      <w:r w:rsidRPr="0056339B">
        <w:rPr>
          <w:sz w:val="28"/>
          <w:szCs w:val="28"/>
        </w:rPr>
        <w:t>и</w:t>
      </w:r>
      <w:r w:rsidRPr="0056339B">
        <w:rPr>
          <w:sz w:val="28"/>
          <w:szCs w:val="28"/>
        </w:rPr>
        <w:t xml:space="preserve">ции и другие </w:t>
      </w:r>
      <w:r w:rsidR="00BB662A" w:rsidRPr="0056339B">
        <w:rPr>
          <w:sz w:val="28"/>
          <w:szCs w:val="28"/>
        </w:rPr>
        <w:t>–</w:t>
      </w:r>
      <w:r w:rsidRPr="0056339B">
        <w:rPr>
          <w:sz w:val="28"/>
          <w:szCs w:val="28"/>
        </w:rPr>
        <w:t xml:space="preserve"> не популярны ни в школе, ни в вузе. </w:t>
      </w:r>
    </w:p>
    <w:p w:rsidR="00F12974" w:rsidRPr="0056339B" w:rsidRDefault="00F12974" w:rsidP="005A0322">
      <w:pPr>
        <w:spacing w:line="228" w:lineRule="auto"/>
        <w:ind w:firstLine="567"/>
        <w:jc w:val="both"/>
        <w:rPr>
          <w:sz w:val="28"/>
          <w:szCs w:val="28"/>
        </w:rPr>
      </w:pPr>
      <w:proofErr w:type="gramStart"/>
      <w:r w:rsidRPr="0056339B">
        <w:rPr>
          <w:sz w:val="28"/>
          <w:szCs w:val="28"/>
        </w:rPr>
        <w:t>Не популярны данные умения не только в силу ценностной позиции уч</w:t>
      </w:r>
      <w:r w:rsidRPr="0056339B">
        <w:rPr>
          <w:sz w:val="28"/>
          <w:szCs w:val="28"/>
        </w:rPr>
        <w:t>и</w:t>
      </w:r>
      <w:r w:rsidRPr="0056339B">
        <w:rPr>
          <w:sz w:val="28"/>
          <w:szCs w:val="28"/>
        </w:rPr>
        <w:t>телей и отсутствия заданий на проверку данных умений в государственных и региональных процедурах оценивания образовательных результатов типа ЕГЭ и ГИА, но и потому, что подавляющее большинство учебных текстов не допу</w:t>
      </w:r>
      <w:r w:rsidRPr="0056339B">
        <w:rPr>
          <w:sz w:val="28"/>
          <w:szCs w:val="28"/>
        </w:rPr>
        <w:t>с</w:t>
      </w:r>
      <w:r w:rsidRPr="0056339B">
        <w:rPr>
          <w:sz w:val="28"/>
          <w:szCs w:val="28"/>
        </w:rPr>
        <w:t>кают возможность проявления таких умений, как и появления у ученика вопр</w:t>
      </w:r>
      <w:r w:rsidRPr="0056339B">
        <w:rPr>
          <w:sz w:val="28"/>
          <w:szCs w:val="28"/>
        </w:rPr>
        <w:t>о</w:t>
      </w:r>
      <w:r w:rsidRPr="0056339B">
        <w:rPr>
          <w:sz w:val="28"/>
          <w:szCs w:val="28"/>
        </w:rPr>
        <w:t>са или собственного мнения.</w:t>
      </w:r>
      <w:proofErr w:type="gramEnd"/>
      <w:r w:rsidRPr="0056339B">
        <w:rPr>
          <w:sz w:val="28"/>
          <w:szCs w:val="28"/>
        </w:rPr>
        <w:t xml:space="preserve"> К сожалению, в наших учебниках присутствуют в основном тексты энциклопедического характера, популярно излагающие уч</w:t>
      </w:r>
      <w:r w:rsidRPr="0056339B">
        <w:rPr>
          <w:sz w:val="28"/>
          <w:szCs w:val="28"/>
        </w:rPr>
        <w:t>е</w:t>
      </w:r>
      <w:r w:rsidRPr="0056339B">
        <w:rPr>
          <w:sz w:val="28"/>
          <w:szCs w:val="28"/>
        </w:rPr>
        <w:t xml:space="preserve">нику научные представления. </w:t>
      </w:r>
    </w:p>
    <w:p w:rsidR="00F12974" w:rsidRPr="0056339B" w:rsidRDefault="00F12974" w:rsidP="005A0322">
      <w:pPr>
        <w:spacing w:line="228" w:lineRule="auto"/>
        <w:ind w:firstLine="567"/>
        <w:jc w:val="both"/>
        <w:rPr>
          <w:sz w:val="28"/>
          <w:szCs w:val="28"/>
        </w:rPr>
      </w:pPr>
      <w:r w:rsidRPr="0056339B">
        <w:rPr>
          <w:sz w:val="28"/>
          <w:szCs w:val="28"/>
        </w:rPr>
        <w:t>Вместе с тем, текст, позволяющий генерировать новые интерпретации, н</w:t>
      </w:r>
      <w:r w:rsidRPr="0056339B">
        <w:rPr>
          <w:sz w:val="28"/>
          <w:szCs w:val="28"/>
        </w:rPr>
        <w:t>о</w:t>
      </w:r>
      <w:r w:rsidRPr="0056339B">
        <w:rPr>
          <w:sz w:val="28"/>
          <w:szCs w:val="28"/>
        </w:rPr>
        <w:t xml:space="preserve">сит иной, не энциклопедический характер. </w:t>
      </w:r>
      <w:proofErr w:type="gramStart"/>
      <w:r w:rsidRPr="0056339B">
        <w:rPr>
          <w:sz w:val="28"/>
          <w:szCs w:val="28"/>
        </w:rPr>
        <w:t>Главным свойством такого текста является, по словам Юрия Лотмана, его активность, т.е. потенциальная неодн</w:t>
      </w:r>
      <w:r w:rsidRPr="0056339B">
        <w:rPr>
          <w:sz w:val="28"/>
          <w:szCs w:val="28"/>
        </w:rPr>
        <w:t>о</w:t>
      </w:r>
      <w:r w:rsidRPr="0056339B">
        <w:rPr>
          <w:sz w:val="28"/>
          <w:szCs w:val="28"/>
        </w:rPr>
        <w:lastRenderedPageBreak/>
        <w:t>значность его понимания, возможность появления в процессе работы с ним «нетривиального сообщения»</w:t>
      </w:r>
      <w:r w:rsidRPr="0056339B">
        <w:rPr>
          <w:rStyle w:val="a7"/>
          <w:sz w:val="28"/>
          <w:szCs w:val="28"/>
        </w:rPr>
        <w:footnoteReference w:id="5"/>
      </w:r>
      <w:r w:rsidRPr="0056339B">
        <w:rPr>
          <w:sz w:val="28"/>
          <w:szCs w:val="28"/>
        </w:rPr>
        <w:t xml:space="preserve">. Возможностью </w:t>
      </w:r>
      <w:proofErr w:type="spellStart"/>
      <w:r w:rsidRPr="0056339B">
        <w:rPr>
          <w:sz w:val="28"/>
          <w:szCs w:val="28"/>
        </w:rPr>
        <w:t>смыслопорождения</w:t>
      </w:r>
      <w:proofErr w:type="spellEnd"/>
      <w:r w:rsidRPr="0056339B">
        <w:rPr>
          <w:sz w:val="28"/>
          <w:szCs w:val="28"/>
        </w:rPr>
        <w:t xml:space="preserve"> обладают тексты, доступные для понимания ученика (информация </w:t>
      </w:r>
      <w:proofErr w:type="spellStart"/>
      <w:r w:rsidRPr="0056339B">
        <w:rPr>
          <w:sz w:val="28"/>
          <w:szCs w:val="28"/>
        </w:rPr>
        <w:t>д.б</w:t>
      </w:r>
      <w:proofErr w:type="spellEnd"/>
      <w:r w:rsidRPr="0056339B">
        <w:rPr>
          <w:sz w:val="28"/>
          <w:szCs w:val="28"/>
        </w:rPr>
        <w:t>. прочитана, ра</w:t>
      </w:r>
      <w:r w:rsidRPr="0056339B">
        <w:rPr>
          <w:sz w:val="28"/>
          <w:szCs w:val="28"/>
        </w:rPr>
        <w:t>с</w:t>
      </w:r>
      <w:r w:rsidRPr="0056339B">
        <w:rPr>
          <w:sz w:val="28"/>
          <w:szCs w:val="28"/>
        </w:rPr>
        <w:t>шифрована), содержание которых может быть актуальным для школьника, с</w:t>
      </w:r>
      <w:r w:rsidRPr="0056339B">
        <w:rPr>
          <w:sz w:val="28"/>
          <w:szCs w:val="28"/>
        </w:rPr>
        <w:t>о</w:t>
      </w:r>
      <w:r w:rsidRPr="0056339B">
        <w:rPr>
          <w:sz w:val="28"/>
          <w:szCs w:val="28"/>
        </w:rPr>
        <w:t>держащие или предполагающие множество интерпретаций (содержащие мн</w:t>
      </w:r>
      <w:r w:rsidRPr="0056339B">
        <w:rPr>
          <w:sz w:val="28"/>
          <w:szCs w:val="28"/>
        </w:rPr>
        <w:t>о</w:t>
      </w:r>
      <w:r w:rsidRPr="0056339B">
        <w:rPr>
          <w:sz w:val="28"/>
          <w:szCs w:val="28"/>
        </w:rPr>
        <w:t>гообразие точек зрения, интонационных и стилевых несоответствий, неодн</w:t>
      </w:r>
      <w:r w:rsidRPr="0056339B">
        <w:rPr>
          <w:sz w:val="28"/>
          <w:szCs w:val="28"/>
        </w:rPr>
        <w:t>о</w:t>
      </w:r>
      <w:r w:rsidRPr="0056339B">
        <w:rPr>
          <w:sz w:val="28"/>
          <w:szCs w:val="28"/>
        </w:rPr>
        <w:t>значность</w:t>
      </w:r>
      <w:proofErr w:type="gramEnd"/>
      <w:r w:rsidRPr="0056339B">
        <w:rPr>
          <w:sz w:val="28"/>
          <w:szCs w:val="28"/>
        </w:rPr>
        <w:t xml:space="preserve"> авторской позиций, неопределенности, недосказанности и т.д.). </w:t>
      </w:r>
    </w:p>
    <w:p w:rsidR="00F12974" w:rsidRPr="0056339B" w:rsidRDefault="00F12974" w:rsidP="005A0322">
      <w:pPr>
        <w:spacing w:line="228" w:lineRule="auto"/>
        <w:ind w:firstLine="567"/>
        <w:jc w:val="both"/>
        <w:rPr>
          <w:sz w:val="28"/>
          <w:szCs w:val="28"/>
        </w:rPr>
      </w:pPr>
      <w:r w:rsidRPr="0056339B">
        <w:rPr>
          <w:sz w:val="28"/>
          <w:szCs w:val="28"/>
        </w:rPr>
        <w:t>Отсутствие такого типа текстов в действующей школьной дидактической системе означает, что педагоги, берущие на себя смелость формирования пер</w:t>
      </w:r>
      <w:r w:rsidRPr="0056339B">
        <w:rPr>
          <w:sz w:val="28"/>
          <w:szCs w:val="28"/>
        </w:rPr>
        <w:t>е</w:t>
      </w:r>
      <w:r w:rsidRPr="0056339B">
        <w:rPr>
          <w:sz w:val="28"/>
          <w:szCs w:val="28"/>
        </w:rPr>
        <w:t>численных выше умений, должны находить такие тексты или порождать их с</w:t>
      </w:r>
      <w:r w:rsidRPr="0056339B">
        <w:rPr>
          <w:sz w:val="28"/>
          <w:szCs w:val="28"/>
        </w:rPr>
        <w:t>а</w:t>
      </w:r>
      <w:r w:rsidRPr="0056339B">
        <w:rPr>
          <w:sz w:val="28"/>
          <w:szCs w:val="28"/>
        </w:rPr>
        <w:t xml:space="preserve">мостоятельно, что такого рода работа требует серьезного изменения учебно-методических комплексов по предметам. </w:t>
      </w:r>
    </w:p>
    <w:p w:rsidR="00F12974" w:rsidRPr="0056339B" w:rsidRDefault="00F12974" w:rsidP="005A0322">
      <w:pPr>
        <w:spacing w:line="228" w:lineRule="auto"/>
        <w:ind w:firstLine="567"/>
        <w:jc w:val="both"/>
        <w:rPr>
          <w:sz w:val="28"/>
          <w:szCs w:val="28"/>
        </w:rPr>
      </w:pPr>
      <w:r w:rsidRPr="0056339B">
        <w:rPr>
          <w:sz w:val="28"/>
          <w:szCs w:val="28"/>
        </w:rPr>
        <w:t>Кроме того, работа с указанными выше текстами, ориентированная на д</w:t>
      </w:r>
      <w:r w:rsidRPr="0056339B">
        <w:rPr>
          <w:sz w:val="28"/>
          <w:szCs w:val="28"/>
        </w:rPr>
        <w:t>о</w:t>
      </w:r>
      <w:r w:rsidRPr="0056339B">
        <w:rPr>
          <w:sz w:val="28"/>
          <w:szCs w:val="28"/>
        </w:rPr>
        <w:t>стижение нового для школы результата, требует появление особых образов</w:t>
      </w:r>
      <w:r w:rsidRPr="0056339B">
        <w:rPr>
          <w:sz w:val="28"/>
          <w:szCs w:val="28"/>
        </w:rPr>
        <w:t>а</w:t>
      </w:r>
      <w:r w:rsidRPr="0056339B">
        <w:rPr>
          <w:sz w:val="28"/>
          <w:szCs w:val="28"/>
        </w:rPr>
        <w:t>тельных практик, выращивание которых займет какое-то время. Введение в о</w:t>
      </w:r>
      <w:r w:rsidRPr="0056339B">
        <w:rPr>
          <w:sz w:val="28"/>
          <w:szCs w:val="28"/>
        </w:rPr>
        <w:t>б</w:t>
      </w:r>
      <w:r w:rsidRPr="0056339B">
        <w:rPr>
          <w:sz w:val="28"/>
          <w:szCs w:val="28"/>
        </w:rPr>
        <w:t>разовательный процесс школы таких практик будет затратным по времени, т.к. на обсуждение с ребятами одного текста уйдет значительно большее колич</w:t>
      </w:r>
      <w:r w:rsidRPr="0056339B">
        <w:rPr>
          <w:sz w:val="28"/>
          <w:szCs w:val="28"/>
        </w:rPr>
        <w:t>е</w:t>
      </w:r>
      <w:r w:rsidRPr="0056339B">
        <w:rPr>
          <w:sz w:val="28"/>
          <w:szCs w:val="28"/>
        </w:rPr>
        <w:t>ство часов, нежели на трансляцию и воспроизводство готового знания. После</w:t>
      </w:r>
      <w:r w:rsidRPr="0056339B">
        <w:rPr>
          <w:sz w:val="28"/>
          <w:szCs w:val="28"/>
        </w:rPr>
        <w:t>д</w:t>
      </w:r>
      <w:r w:rsidRPr="0056339B">
        <w:rPr>
          <w:sz w:val="28"/>
          <w:szCs w:val="28"/>
        </w:rPr>
        <w:t>нее означает, что административно-педагогические команды школ, заявивших свой интерес к смысловому чтению, попадут в ситуацию невыполнения де</w:t>
      </w:r>
      <w:r w:rsidRPr="0056339B">
        <w:rPr>
          <w:sz w:val="28"/>
          <w:szCs w:val="28"/>
        </w:rPr>
        <w:t>й</w:t>
      </w:r>
      <w:r w:rsidRPr="0056339B">
        <w:rPr>
          <w:sz w:val="28"/>
          <w:szCs w:val="28"/>
        </w:rPr>
        <w:t xml:space="preserve">ствующих учебно-тематических планов. </w:t>
      </w:r>
    </w:p>
    <w:p w:rsidR="00F12974" w:rsidRPr="0056339B" w:rsidRDefault="00F12974" w:rsidP="005A0322">
      <w:pPr>
        <w:spacing w:line="228" w:lineRule="auto"/>
        <w:ind w:firstLine="567"/>
        <w:jc w:val="both"/>
        <w:rPr>
          <w:sz w:val="28"/>
          <w:szCs w:val="28"/>
        </w:rPr>
      </w:pPr>
      <w:r w:rsidRPr="0056339B">
        <w:rPr>
          <w:sz w:val="28"/>
          <w:szCs w:val="28"/>
        </w:rPr>
        <w:t>Таким образом, можно предположить, что в настоящее время деятельность большинства школ по проектированию и реализации программы «Смысловое чтение и работа с текстом» будет содержательно выстраиваться вокруг очеви</w:t>
      </w:r>
      <w:r w:rsidRPr="0056339B">
        <w:rPr>
          <w:sz w:val="28"/>
          <w:szCs w:val="28"/>
        </w:rPr>
        <w:t>д</w:t>
      </w:r>
      <w:r w:rsidRPr="0056339B">
        <w:rPr>
          <w:sz w:val="28"/>
          <w:szCs w:val="28"/>
        </w:rPr>
        <w:t>ных, принимаемых учителями умений, связанных с первичным восприятием константной (очевидной) информации текста. Появление образовательных практик, направленных на достижение умений интерпретировать содержание текста, эффективных в ситуации постиндустриального общества, можно ож</w:t>
      </w:r>
      <w:r w:rsidRPr="0056339B">
        <w:rPr>
          <w:sz w:val="28"/>
          <w:szCs w:val="28"/>
        </w:rPr>
        <w:t>и</w:t>
      </w:r>
      <w:r w:rsidRPr="0056339B">
        <w:rPr>
          <w:sz w:val="28"/>
          <w:szCs w:val="28"/>
        </w:rPr>
        <w:t>дать преимущественно во внеурочном пространстве. Работа по поиску и разв</w:t>
      </w:r>
      <w:r w:rsidRPr="0056339B">
        <w:rPr>
          <w:sz w:val="28"/>
          <w:szCs w:val="28"/>
        </w:rPr>
        <w:t>и</w:t>
      </w:r>
      <w:r w:rsidRPr="0056339B">
        <w:rPr>
          <w:sz w:val="28"/>
          <w:szCs w:val="28"/>
        </w:rPr>
        <w:t>тию таких практик будет требовать специальной научно-методической, мет</w:t>
      </w:r>
      <w:r w:rsidRPr="0056339B">
        <w:rPr>
          <w:sz w:val="28"/>
          <w:szCs w:val="28"/>
        </w:rPr>
        <w:t>о</w:t>
      </w:r>
      <w:r w:rsidRPr="0056339B">
        <w:rPr>
          <w:sz w:val="28"/>
          <w:szCs w:val="28"/>
        </w:rPr>
        <w:t>дической работы, реализуемой в условиях горизонтальных педагогических с</w:t>
      </w:r>
      <w:r w:rsidRPr="0056339B">
        <w:rPr>
          <w:sz w:val="28"/>
          <w:szCs w:val="28"/>
        </w:rPr>
        <w:t>о</w:t>
      </w:r>
      <w:r w:rsidRPr="0056339B">
        <w:rPr>
          <w:sz w:val="28"/>
          <w:szCs w:val="28"/>
        </w:rPr>
        <w:t>обществ. Деятельность этих сообществ позволит сформировать пакеты дида</w:t>
      </w:r>
      <w:r w:rsidRPr="0056339B">
        <w:rPr>
          <w:sz w:val="28"/>
          <w:szCs w:val="28"/>
        </w:rPr>
        <w:t>к</w:t>
      </w:r>
      <w:r w:rsidRPr="0056339B">
        <w:rPr>
          <w:sz w:val="28"/>
          <w:szCs w:val="28"/>
        </w:rPr>
        <w:t>тических материалов (текстов), актуальных для школьников и позволяющих генерировать новые интерпретации. Если данные дидактические материалы п</w:t>
      </w:r>
      <w:r w:rsidRPr="0056339B">
        <w:rPr>
          <w:sz w:val="28"/>
          <w:szCs w:val="28"/>
        </w:rPr>
        <w:t>е</w:t>
      </w:r>
      <w:r w:rsidRPr="0056339B">
        <w:rPr>
          <w:sz w:val="28"/>
          <w:szCs w:val="28"/>
        </w:rPr>
        <w:t>дагоги решат вписывать в учебный процесс по предмету, то это фактически д</w:t>
      </w:r>
      <w:r w:rsidRPr="0056339B">
        <w:rPr>
          <w:sz w:val="28"/>
          <w:szCs w:val="28"/>
        </w:rPr>
        <w:t>е</w:t>
      </w:r>
      <w:r w:rsidRPr="0056339B">
        <w:rPr>
          <w:sz w:val="28"/>
          <w:szCs w:val="28"/>
        </w:rPr>
        <w:t>вальвирует действующие предметные учебно-методические комплексы. Если деятельность по формированию «</w:t>
      </w:r>
      <w:proofErr w:type="spellStart"/>
      <w:r w:rsidRPr="0056339B">
        <w:rPr>
          <w:sz w:val="28"/>
          <w:szCs w:val="28"/>
        </w:rPr>
        <w:t>интерпретативной</w:t>
      </w:r>
      <w:proofErr w:type="spellEnd"/>
      <w:r w:rsidRPr="0056339B">
        <w:rPr>
          <w:sz w:val="28"/>
          <w:szCs w:val="28"/>
        </w:rPr>
        <w:t>» группы умений будет с</w:t>
      </w:r>
      <w:r w:rsidRPr="0056339B">
        <w:rPr>
          <w:sz w:val="28"/>
          <w:szCs w:val="28"/>
        </w:rPr>
        <w:t>о</w:t>
      </w:r>
      <w:r w:rsidRPr="0056339B">
        <w:rPr>
          <w:sz w:val="28"/>
          <w:szCs w:val="28"/>
        </w:rPr>
        <w:t xml:space="preserve">средоточена только во внеурочном пространстве, мы получим два параллельно идущих, </w:t>
      </w:r>
      <w:proofErr w:type="gramStart"/>
      <w:r w:rsidRPr="0056339B">
        <w:rPr>
          <w:sz w:val="28"/>
          <w:szCs w:val="28"/>
        </w:rPr>
        <w:t>но</w:t>
      </w:r>
      <w:proofErr w:type="gramEnd"/>
      <w:r w:rsidRPr="0056339B">
        <w:rPr>
          <w:sz w:val="28"/>
          <w:szCs w:val="28"/>
        </w:rPr>
        <w:t xml:space="preserve"> по сути разно</w:t>
      </w:r>
      <w:r w:rsidR="00E80A48" w:rsidRPr="0056339B">
        <w:rPr>
          <w:sz w:val="28"/>
          <w:szCs w:val="28"/>
        </w:rPr>
        <w:t xml:space="preserve"> </w:t>
      </w:r>
      <w:proofErr w:type="spellStart"/>
      <w:r w:rsidRPr="0056339B">
        <w:rPr>
          <w:sz w:val="28"/>
          <w:szCs w:val="28"/>
        </w:rPr>
        <w:t>парадигмальных</w:t>
      </w:r>
      <w:proofErr w:type="spellEnd"/>
      <w:r w:rsidRPr="0056339B">
        <w:rPr>
          <w:sz w:val="28"/>
          <w:szCs w:val="28"/>
        </w:rPr>
        <w:t xml:space="preserve"> образовательных процесса.</w:t>
      </w:r>
    </w:p>
    <w:p w:rsidR="00BA5A4F" w:rsidRDefault="00BA5A4F" w:rsidP="005A0322">
      <w:pPr>
        <w:spacing w:line="228" w:lineRule="auto"/>
        <w:rPr>
          <w:rFonts w:cs="Lucida Sans Unicode"/>
          <w:bCs/>
          <w:i/>
          <w:sz w:val="28"/>
          <w:szCs w:val="28"/>
        </w:rPr>
      </w:pPr>
    </w:p>
    <w:p w:rsidR="002565EE" w:rsidRDefault="002565EE">
      <w:pPr>
        <w:spacing w:after="200" w:line="276" w:lineRule="auto"/>
        <w:rPr>
          <w:rFonts w:cs="Lucida Sans Unicode"/>
          <w:bCs/>
          <w:i/>
          <w:sz w:val="28"/>
          <w:szCs w:val="28"/>
        </w:rPr>
      </w:pPr>
      <w:r>
        <w:rPr>
          <w:rFonts w:cs="Lucida Sans Unicode"/>
          <w:bCs/>
          <w:i/>
          <w:sz w:val="28"/>
          <w:szCs w:val="28"/>
        </w:rPr>
        <w:br w:type="page"/>
      </w:r>
    </w:p>
    <w:p w:rsidR="005A0322" w:rsidRPr="002565EE" w:rsidRDefault="005A0322" w:rsidP="005A0322">
      <w:pPr>
        <w:spacing w:line="228" w:lineRule="auto"/>
        <w:rPr>
          <w:rFonts w:cs="Lucida Sans Unicode"/>
          <w:bCs/>
          <w:i/>
          <w:sz w:val="2"/>
          <w:szCs w:val="2"/>
        </w:rPr>
      </w:pPr>
    </w:p>
    <w:p w:rsidR="008C7AB6" w:rsidRPr="0056339B" w:rsidRDefault="00C73983" w:rsidP="00850EAD">
      <w:pPr>
        <w:widowControl w:val="0"/>
        <w:autoSpaceDE w:val="0"/>
        <w:autoSpaceDN w:val="0"/>
        <w:adjustRightInd w:val="0"/>
        <w:ind w:left="-567" w:firstLine="567"/>
        <w:jc w:val="right"/>
        <w:rPr>
          <w:rFonts w:cs="Lucida Sans Unicode"/>
          <w:bCs/>
          <w:i/>
          <w:sz w:val="28"/>
          <w:szCs w:val="28"/>
        </w:rPr>
      </w:pPr>
      <w:r w:rsidRPr="0056339B">
        <w:rPr>
          <w:rFonts w:cs="Lucida Sans Unicode"/>
          <w:bCs/>
          <w:i/>
          <w:sz w:val="28"/>
          <w:szCs w:val="28"/>
        </w:rPr>
        <w:t xml:space="preserve">Приложение </w:t>
      </w:r>
    </w:p>
    <w:p w:rsidR="00C73983" w:rsidRPr="0056339B" w:rsidRDefault="00C73983" w:rsidP="00850EAD">
      <w:pPr>
        <w:widowControl w:val="0"/>
        <w:autoSpaceDE w:val="0"/>
        <w:autoSpaceDN w:val="0"/>
        <w:adjustRightInd w:val="0"/>
        <w:ind w:left="-567" w:firstLine="567"/>
        <w:jc w:val="both"/>
        <w:rPr>
          <w:rFonts w:cs="Lucida Sans Unicode"/>
          <w:bCs/>
          <w:sz w:val="28"/>
          <w:szCs w:val="28"/>
        </w:rPr>
      </w:pPr>
    </w:p>
    <w:p w:rsidR="00C73983" w:rsidRPr="0056339B" w:rsidRDefault="00C73983" w:rsidP="00850EAD">
      <w:pPr>
        <w:pStyle w:val="Style2"/>
        <w:spacing w:line="240" w:lineRule="auto"/>
        <w:ind w:left="-567" w:firstLine="567"/>
        <w:jc w:val="right"/>
        <w:rPr>
          <w:rStyle w:val="FontStyle36"/>
          <w:rFonts w:ascii="Times New Roman" w:hAnsi="Times New Roman"/>
          <w:sz w:val="24"/>
          <w:szCs w:val="24"/>
          <w:lang w:eastAsia="en-GB"/>
        </w:rPr>
      </w:pPr>
      <w:r w:rsidRPr="0056339B">
        <w:rPr>
          <w:rStyle w:val="FontStyle36"/>
          <w:rFonts w:ascii="Times New Roman" w:hAnsi="Times New Roman"/>
          <w:sz w:val="24"/>
          <w:szCs w:val="24"/>
          <w:lang w:eastAsia="en-GB"/>
        </w:rPr>
        <w:t xml:space="preserve">Результаты международного исследования </w:t>
      </w:r>
      <w:r w:rsidRPr="0056339B">
        <w:rPr>
          <w:rStyle w:val="FontStyle36"/>
          <w:rFonts w:ascii="Times New Roman" w:hAnsi="Times New Roman"/>
          <w:sz w:val="24"/>
          <w:szCs w:val="24"/>
          <w:lang w:val="en-GB" w:eastAsia="en-GB"/>
        </w:rPr>
        <w:t>PIRLS</w:t>
      </w:r>
      <w:r w:rsidRPr="0056339B">
        <w:rPr>
          <w:rStyle w:val="FontStyle36"/>
          <w:rFonts w:ascii="Times New Roman" w:hAnsi="Times New Roman"/>
          <w:sz w:val="24"/>
          <w:szCs w:val="24"/>
          <w:lang w:eastAsia="en-GB"/>
        </w:rPr>
        <w:t xml:space="preserve">-2011 представлены на сайтах Центра оценки </w:t>
      </w:r>
    </w:p>
    <w:p w:rsidR="00C73983" w:rsidRPr="0056339B" w:rsidRDefault="00C73983" w:rsidP="00850EAD">
      <w:pPr>
        <w:pStyle w:val="Style2"/>
        <w:spacing w:line="240" w:lineRule="auto"/>
        <w:ind w:left="-567" w:firstLine="567"/>
        <w:jc w:val="right"/>
        <w:rPr>
          <w:rStyle w:val="FontStyle36"/>
          <w:rFonts w:ascii="Times New Roman" w:hAnsi="Times New Roman"/>
          <w:sz w:val="24"/>
          <w:szCs w:val="24"/>
          <w:lang w:eastAsia="en-GB"/>
        </w:rPr>
      </w:pPr>
      <w:r w:rsidRPr="0056339B">
        <w:rPr>
          <w:rStyle w:val="FontStyle36"/>
          <w:rFonts w:ascii="Times New Roman" w:hAnsi="Times New Roman"/>
          <w:sz w:val="24"/>
          <w:szCs w:val="24"/>
          <w:lang w:eastAsia="en-GB"/>
        </w:rPr>
        <w:t xml:space="preserve">качества образования ИСМО </w:t>
      </w:r>
      <w:hyperlink r:id="rId9" w:history="1">
        <w:r w:rsidRPr="0056339B">
          <w:rPr>
            <w:rStyle w:val="ac"/>
            <w:rFonts w:ascii="Times New Roman" w:hAnsi="Times New Roman"/>
            <w:color w:val="auto"/>
            <w:lang w:val="en-GB" w:eastAsia="en-GB"/>
          </w:rPr>
          <w:t>PAO</w:t>
        </w:r>
        <w:r w:rsidRPr="0056339B">
          <w:rPr>
            <w:rStyle w:val="ac"/>
            <w:rFonts w:ascii="Times New Roman" w:hAnsi="Times New Roman"/>
            <w:color w:val="auto"/>
            <w:lang w:eastAsia="en-GB"/>
          </w:rPr>
          <w:t>-</w:t>
        </w:r>
        <w:proofErr w:type="spellStart"/>
        <w:r w:rsidRPr="0056339B">
          <w:rPr>
            <w:rStyle w:val="ac"/>
            <w:rFonts w:ascii="Times New Roman" w:hAnsi="Times New Roman"/>
            <w:color w:val="auto"/>
            <w:lang w:val="en-GB" w:eastAsia="en-GB"/>
          </w:rPr>
          <w:t>vvww</w:t>
        </w:r>
        <w:proofErr w:type="spellEnd"/>
        <w:r w:rsidRPr="0056339B">
          <w:rPr>
            <w:rStyle w:val="ac"/>
            <w:rFonts w:ascii="Times New Roman" w:hAnsi="Times New Roman"/>
            <w:color w:val="auto"/>
            <w:lang w:eastAsia="en-GB"/>
          </w:rPr>
          <w:t>.</w:t>
        </w:r>
        <w:proofErr w:type="spellStart"/>
        <w:r w:rsidRPr="0056339B">
          <w:rPr>
            <w:rStyle w:val="ac"/>
            <w:rFonts w:ascii="Times New Roman" w:hAnsi="Times New Roman"/>
            <w:color w:val="auto"/>
            <w:lang w:val="en-GB" w:eastAsia="en-GB"/>
          </w:rPr>
          <w:t>centerbko</w:t>
        </w:r>
        <w:proofErr w:type="spellEnd"/>
        <w:r w:rsidRPr="0056339B">
          <w:rPr>
            <w:rStyle w:val="ac"/>
            <w:rFonts w:ascii="Times New Roman" w:hAnsi="Times New Roman"/>
            <w:color w:val="auto"/>
            <w:lang w:eastAsia="en-GB"/>
          </w:rPr>
          <w:t>.</w:t>
        </w:r>
        <w:r w:rsidRPr="0056339B">
          <w:rPr>
            <w:rStyle w:val="ac"/>
            <w:rFonts w:ascii="Times New Roman" w:hAnsi="Times New Roman"/>
            <w:color w:val="auto"/>
            <w:lang w:val="en-GB" w:eastAsia="en-GB"/>
          </w:rPr>
          <w:t>ru</w:t>
        </w:r>
      </w:hyperlink>
      <w:r w:rsidRPr="0056339B">
        <w:rPr>
          <w:rStyle w:val="FontStyle36"/>
          <w:rFonts w:ascii="Times New Roman" w:hAnsi="Times New Roman"/>
          <w:sz w:val="24"/>
          <w:szCs w:val="24"/>
          <w:lang w:eastAsia="en-GB"/>
        </w:rPr>
        <w:t xml:space="preserve">; </w:t>
      </w:r>
    </w:p>
    <w:p w:rsidR="00C73983" w:rsidRPr="0056339B" w:rsidRDefault="00C73983" w:rsidP="00850EAD">
      <w:pPr>
        <w:pStyle w:val="Style2"/>
        <w:spacing w:line="240" w:lineRule="auto"/>
        <w:ind w:left="-567" w:firstLine="567"/>
        <w:jc w:val="right"/>
        <w:rPr>
          <w:rStyle w:val="FontStyle26"/>
          <w:rFonts w:ascii="Times New Roman" w:hAnsi="Times New Roman"/>
          <w:b w:val="0"/>
          <w:sz w:val="16"/>
          <w:szCs w:val="16"/>
        </w:rPr>
      </w:pPr>
      <w:r w:rsidRPr="0056339B">
        <w:rPr>
          <w:rStyle w:val="FontStyle36"/>
          <w:rFonts w:ascii="Times New Roman" w:hAnsi="Times New Roman"/>
          <w:sz w:val="24"/>
          <w:szCs w:val="24"/>
          <w:lang w:eastAsia="en-GB"/>
        </w:rPr>
        <w:t>Международного координационного центра-</w:t>
      </w:r>
      <w:hyperlink r:id="rId10" w:history="1">
        <w:r w:rsidRPr="0056339B">
          <w:rPr>
            <w:rStyle w:val="ac"/>
            <w:rFonts w:ascii="Times New Roman" w:hAnsi="Times New Roman"/>
            <w:color w:val="auto"/>
            <w:lang w:val="en-GB" w:eastAsia="en-GB"/>
          </w:rPr>
          <w:t>www</w:t>
        </w:r>
        <w:r w:rsidRPr="0056339B">
          <w:rPr>
            <w:rStyle w:val="ac"/>
            <w:rFonts w:ascii="Times New Roman" w:hAnsi="Times New Roman"/>
            <w:color w:val="auto"/>
            <w:lang w:eastAsia="en-GB"/>
          </w:rPr>
          <w:t>.</w:t>
        </w:r>
        <w:proofErr w:type="spellStart"/>
        <w:r w:rsidRPr="0056339B">
          <w:rPr>
            <w:rStyle w:val="ac"/>
            <w:rFonts w:ascii="Times New Roman" w:hAnsi="Times New Roman"/>
            <w:color w:val="auto"/>
            <w:lang w:val="en-GB" w:eastAsia="en-GB"/>
          </w:rPr>
          <w:t>tirnssandpirls</w:t>
        </w:r>
        <w:proofErr w:type="spellEnd"/>
        <w:r w:rsidRPr="0056339B">
          <w:rPr>
            <w:rStyle w:val="ac"/>
            <w:rFonts w:ascii="Times New Roman" w:hAnsi="Times New Roman"/>
            <w:color w:val="auto"/>
            <w:lang w:eastAsia="en-GB"/>
          </w:rPr>
          <w:t>.</w:t>
        </w:r>
        <w:proofErr w:type="spellStart"/>
        <w:r w:rsidRPr="0056339B">
          <w:rPr>
            <w:rStyle w:val="ac"/>
            <w:rFonts w:ascii="Times New Roman" w:hAnsi="Times New Roman"/>
            <w:color w:val="auto"/>
            <w:lang w:val="en-GB" w:eastAsia="en-GB"/>
          </w:rPr>
          <w:t>bc</w:t>
        </w:r>
        <w:proofErr w:type="spellEnd"/>
        <w:r w:rsidRPr="0056339B">
          <w:rPr>
            <w:rStyle w:val="ac"/>
            <w:rFonts w:ascii="Times New Roman" w:hAnsi="Times New Roman"/>
            <w:color w:val="auto"/>
            <w:lang w:eastAsia="en-GB"/>
          </w:rPr>
          <w:t>.</w:t>
        </w:r>
        <w:proofErr w:type="spellStart"/>
        <w:r w:rsidRPr="0056339B">
          <w:rPr>
            <w:rStyle w:val="ac"/>
            <w:rFonts w:ascii="Times New Roman" w:hAnsi="Times New Roman"/>
            <w:color w:val="auto"/>
            <w:lang w:val="en-GB" w:eastAsia="en-GB"/>
          </w:rPr>
          <w:t>edu</w:t>
        </w:r>
        <w:proofErr w:type="spellEnd"/>
      </w:hyperlink>
    </w:p>
    <w:p w:rsidR="00C73983" w:rsidRPr="0056339B" w:rsidRDefault="00C73983" w:rsidP="00850EAD">
      <w:pPr>
        <w:pStyle w:val="Style2"/>
        <w:spacing w:line="240" w:lineRule="auto"/>
        <w:ind w:left="-567" w:firstLine="567"/>
        <w:jc w:val="right"/>
        <w:rPr>
          <w:rStyle w:val="FontStyle26"/>
          <w:rFonts w:ascii="Times New Roman" w:hAnsi="Times New Roman"/>
          <w:b w:val="0"/>
          <w:sz w:val="16"/>
          <w:szCs w:val="16"/>
        </w:rPr>
      </w:pPr>
    </w:p>
    <w:p w:rsidR="00C73983" w:rsidRPr="0056339B" w:rsidRDefault="00C73983" w:rsidP="00850EAD">
      <w:pPr>
        <w:pStyle w:val="Style22"/>
        <w:spacing w:line="240" w:lineRule="auto"/>
        <w:ind w:left="-567" w:firstLine="567"/>
        <w:jc w:val="center"/>
        <w:rPr>
          <w:rStyle w:val="FontStyle33"/>
          <w:rFonts w:ascii="Times New Roman" w:hAnsi="Times New Roman"/>
          <w:sz w:val="28"/>
          <w:szCs w:val="28"/>
        </w:rPr>
      </w:pPr>
    </w:p>
    <w:p w:rsidR="00C73983" w:rsidRPr="0056339B" w:rsidRDefault="00C73983" w:rsidP="00AC2661">
      <w:pPr>
        <w:pStyle w:val="Style22"/>
        <w:spacing w:line="240" w:lineRule="auto"/>
        <w:ind w:firstLine="0"/>
        <w:jc w:val="center"/>
        <w:rPr>
          <w:rStyle w:val="FontStyle33"/>
          <w:rFonts w:ascii="Times New Roman" w:hAnsi="Times New Roman"/>
          <w:sz w:val="28"/>
          <w:szCs w:val="28"/>
        </w:rPr>
      </w:pPr>
      <w:r w:rsidRPr="0056339B">
        <w:rPr>
          <w:rStyle w:val="FontStyle33"/>
          <w:rFonts w:ascii="Times New Roman" w:hAnsi="Times New Roman"/>
          <w:sz w:val="28"/>
          <w:szCs w:val="28"/>
        </w:rPr>
        <w:t xml:space="preserve">Международное исследование качества чтения </w:t>
      </w:r>
      <w:r w:rsidR="00AC2661" w:rsidRPr="0056339B">
        <w:rPr>
          <w:rStyle w:val="FontStyle33"/>
          <w:rFonts w:ascii="Times New Roman" w:hAnsi="Times New Roman"/>
          <w:sz w:val="28"/>
          <w:szCs w:val="28"/>
        </w:rPr>
        <w:br/>
      </w:r>
      <w:r w:rsidRPr="0056339B">
        <w:rPr>
          <w:rStyle w:val="FontStyle33"/>
          <w:rFonts w:ascii="Times New Roman" w:hAnsi="Times New Roman"/>
          <w:sz w:val="28"/>
          <w:szCs w:val="28"/>
        </w:rPr>
        <w:t xml:space="preserve">и понимания текста </w:t>
      </w:r>
      <w:r w:rsidRPr="0056339B">
        <w:rPr>
          <w:rStyle w:val="FontStyle33"/>
          <w:rFonts w:ascii="Times New Roman" w:hAnsi="Times New Roman"/>
          <w:sz w:val="28"/>
          <w:szCs w:val="28"/>
          <w:lang w:val="en-GB"/>
        </w:rPr>
        <w:t>PIRLS</w:t>
      </w:r>
    </w:p>
    <w:p w:rsidR="00C73983" w:rsidRPr="0056339B" w:rsidRDefault="00C73983" w:rsidP="00AC2661">
      <w:pPr>
        <w:widowControl w:val="0"/>
        <w:autoSpaceDE w:val="0"/>
        <w:autoSpaceDN w:val="0"/>
        <w:adjustRightInd w:val="0"/>
        <w:ind w:firstLine="567"/>
        <w:jc w:val="both"/>
        <w:rPr>
          <w:rFonts w:cs="Lucida Sans Unicode"/>
          <w:bCs/>
          <w:sz w:val="28"/>
          <w:szCs w:val="28"/>
        </w:rPr>
      </w:pPr>
    </w:p>
    <w:p w:rsidR="00C73983" w:rsidRPr="0056339B" w:rsidRDefault="00C73983" w:rsidP="00AC2661">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В исследовании </w:t>
      </w:r>
      <w:r w:rsidRPr="0056339B">
        <w:rPr>
          <w:rFonts w:cs="Lucida Sans Unicode"/>
          <w:bCs/>
          <w:sz w:val="28"/>
          <w:szCs w:val="28"/>
          <w:lang w:val="en-GB"/>
        </w:rPr>
        <w:t>PIRLS</w:t>
      </w:r>
      <w:r w:rsidRPr="0056339B">
        <w:rPr>
          <w:rFonts w:cs="Lucida Sans Unicode"/>
          <w:bCs/>
          <w:sz w:val="28"/>
          <w:szCs w:val="28"/>
        </w:rPr>
        <w:t xml:space="preserve"> детально разработаны качественные характерист</w:t>
      </w:r>
      <w:r w:rsidRPr="0056339B">
        <w:rPr>
          <w:rFonts w:cs="Lucida Sans Unicode"/>
          <w:bCs/>
          <w:sz w:val="28"/>
          <w:szCs w:val="28"/>
        </w:rPr>
        <w:t>и</w:t>
      </w:r>
      <w:r w:rsidRPr="0056339B">
        <w:rPr>
          <w:rFonts w:cs="Lucida Sans Unicode"/>
          <w:bCs/>
          <w:sz w:val="28"/>
          <w:szCs w:val="28"/>
        </w:rPr>
        <w:t>ки уровней понимания текста младшими школьниками (таблица). Эти характ</w:t>
      </w:r>
      <w:r w:rsidRPr="0056339B">
        <w:rPr>
          <w:rFonts w:cs="Lucida Sans Unicode"/>
          <w:bCs/>
          <w:sz w:val="28"/>
          <w:szCs w:val="28"/>
        </w:rPr>
        <w:t>е</w:t>
      </w:r>
      <w:r w:rsidRPr="0056339B">
        <w:rPr>
          <w:rFonts w:cs="Lucida Sans Unicode"/>
          <w:bCs/>
          <w:sz w:val="28"/>
          <w:szCs w:val="28"/>
        </w:rPr>
        <w:t>ристики показывают, как понимают текст читатели, достигшие определенного уровня читательской грамотности, что они научились делать для того, чтобы понимать прочитанное. Эти качественные характеристики применены ко всем типам используемых текстов.</w:t>
      </w:r>
    </w:p>
    <w:p w:rsidR="00C73983" w:rsidRPr="0056339B" w:rsidRDefault="00C73983" w:rsidP="00AC2661">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Характеристика читательских возможностей учащихся на каждом уровне понимания текста</w:t>
      </w:r>
      <w:r w:rsidR="000A4AB0" w:rsidRPr="0056339B">
        <w:rPr>
          <w:rFonts w:cs="Lucida Sans Unicode"/>
          <w:bCs/>
          <w:sz w:val="28"/>
          <w:szCs w:val="28"/>
        </w:rPr>
        <w:t>:</w:t>
      </w:r>
    </w:p>
    <w:p w:rsidR="00C73983" w:rsidRPr="0056339B" w:rsidRDefault="00C73983" w:rsidP="00AC2661">
      <w:pPr>
        <w:widowControl w:val="0"/>
        <w:autoSpaceDE w:val="0"/>
        <w:autoSpaceDN w:val="0"/>
        <w:adjustRightInd w:val="0"/>
        <w:ind w:firstLine="709"/>
        <w:jc w:val="both"/>
        <w:rPr>
          <w:sz w:val="16"/>
          <w:szCs w:val="16"/>
        </w:rPr>
      </w:pPr>
    </w:p>
    <w:tbl>
      <w:tblPr>
        <w:tblW w:w="9923" w:type="dxa"/>
        <w:tblLayout w:type="fixed"/>
        <w:tblCellMar>
          <w:left w:w="40" w:type="dxa"/>
          <w:right w:w="40" w:type="dxa"/>
        </w:tblCellMar>
        <w:tblLook w:val="0000" w:firstRow="0" w:lastRow="0" w:firstColumn="0" w:lastColumn="0" w:noHBand="0" w:noVBand="0"/>
      </w:tblPr>
      <w:tblGrid>
        <w:gridCol w:w="851"/>
        <w:gridCol w:w="9072"/>
      </w:tblGrid>
      <w:tr w:rsidR="00C73983" w:rsidRPr="0056339B" w:rsidTr="00AC2661">
        <w:tc>
          <w:tcPr>
            <w:tcW w:w="851"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center"/>
              <w:rPr>
                <w:rFonts w:cs="Lucida Sans Unicode"/>
                <w:b/>
                <w:bCs/>
              </w:rPr>
            </w:pPr>
            <w:r w:rsidRPr="0056339B">
              <w:rPr>
                <w:rFonts w:cs="Lucida Sans Unicode"/>
                <w:b/>
                <w:bCs/>
              </w:rPr>
              <w:t>Баллы</w:t>
            </w: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center"/>
              <w:rPr>
                <w:rFonts w:cs="Lucida Sans Unicode"/>
                <w:b/>
                <w:bCs/>
              </w:rPr>
            </w:pPr>
            <w:r w:rsidRPr="0056339B">
              <w:rPr>
                <w:rFonts w:cs="Lucida Sans Unicode"/>
                <w:b/>
                <w:bCs/>
              </w:rPr>
              <w:t>Характеристика уровней понимания текста</w:t>
            </w:r>
          </w:p>
        </w:tc>
      </w:tr>
      <w:tr w:rsidR="00C73983" w:rsidRPr="0056339B" w:rsidTr="00AC2661">
        <w:tc>
          <w:tcPr>
            <w:tcW w:w="9923" w:type="dxa"/>
            <w:gridSpan w:val="2"/>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rPr>
            </w:pPr>
            <w:r w:rsidRPr="0056339B">
              <w:rPr>
                <w:rFonts w:cs="Lucida Sans Unicode"/>
                <w:b/>
                <w:bCs/>
              </w:rPr>
              <w:t>Высший уровень понимания текста</w:t>
            </w:r>
          </w:p>
        </w:tc>
      </w:tr>
      <w:tr w:rsidR="00C73983" w:rsidRPr="0056339B" w:rsidTr="00AC2661">
        <w:tc>
          <w:tcPr>
            <w:tcW w:w="851" w:type="dxa"/>
            <w:vMerge w:val="restart"/>
            <w:tcBorders>
              <w:top w:val="single" w:sz="6" w:space="0" w:color="auto"/>
              <w:left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lang w:val="en-GB" w:eastAsia="en-GB"/>
              </w:rPr>
            </w:pPr>
            <w:r w:rsidRPr="0056339B">
              <w:rPr>
                <w:rFonts w:cs="Lucida Sans Unicode"/>
                <w:b/>
                <w:bCs/>
                <w:lang w:val="en-GB" w:eastAsia="en-GB"/>
              </w:rPr>
              <w:t>625</w:t>
            </w:r>
          </w:p>
          <w:p w:rsidR="00C73983" w:rsidRPr="0056339B" w:rsidRDefault="00C73983" w:rsidP="00AC2661">
            <w:pPr>
              <w:widowControl w:val="0"/>
              <w:autoSpaceDE w:val="0"/>
              <w:autoSpaceDN w:val="0"/>
              <w:adjustRightInd w:val="0"/>
              <w:spacing w:line="235" w:lineRule="auto"/>
              <w:jc w:val="both"/>
              <w:rPr>
                <w:rFonts w:cs="Lucida Sans Unicode"/>
              </w:rPr>
            </w:pPr>
          </w:p>
          <w:p w:rsidR="00C73983" w:rsidRPr="0056339B" w:rsidRDefault="00C73983" w:rsidP="00AC2661">
            <w:pPr>
              <w:widowControl w:val="0"/>
              <w:autoSpaceDE w:val="0"/>
              <w:autoSpaceDN w:val="0"/>
              <w:adjustRightInd w:val="0"/>
              <w:spacing w:line="235" w:lineRule="auto"/>
              <w:jc w:val="both"/>
              <w:rPr>
                <w:rFonts w:cs="Lucida Sans Unicode"/>
                <w:lang w:eastAsia="en-GB"/>
              </w:rPr>
            </w:pPr>
          </w:p>
          <w:p w:rsidR="00C73983" w:rsidRPr="0056339B" w:rsidRDefault="00C73983" w:rsidP="00AC2661">
            <w:pPr>
              <w:widowControl w:val="0"/>
              <w:autoSpaceDE w:val="0"/>
              <w:autoSpaceDN w:val="0"/>
              <w:adjustRightInd w:val="0"/>
              <w:spacing w:line="235" w:lineRule="auto"/>
              <w:jc w:val="both"/>
              <w:rPr>
                <w:rFonts w:cs="Lucida Sans Unicode"/>
                <w:b/>
                <w:bCs/>
                <w:lang w:val="en-GB" w:eastAsia="en-GB"/>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Lucida Sans Unicode"/>
              </w:rPr>
              <w:t>Читатели высшего уровня воспринимают текст целостно и в то же время понимают отдельные единицы текста в их взаимосвязи, опираются на те</w:t>
            </w:r>
            <w:proofErr w:type="gramStart"/>
            <w:r w:rsidRPr="0056339B">
              <w:rPr>
                <w:rFonts w:cs="Lucida Sans Unicode"/>
              </w:rPr>
              <w:t>кст дл</w:t>
            </w:r>
            <w:proofErr w:type="gramEnd"/>
            <w:r w:rsidRPr="0056339B">
              <w:rPr>
                <w:rFonts w:cs="Lucida Sans Unicode"/>
              </w:rPr>
              <w:t>я обоснования со</w:t>
            </w:r>
            <w:r w:rsidRPr="0056339B">
              <w:rPr>
                <w:rFonts w:cs="Lucida Sans Unicode"/>
              </w:rPr>
              <w:t>б</w:t>
            </w:r>
            <w:r w:rsidRPr="0056339B">
              <w:rPr>
                <w:rFonts w:cs="Lucida Sans Unicode"/>
              </w:rPr>
              <w:t>ственных интерпретаций авторской позиции</w:t>
            </w:r>
          </w:p>
        </w:tc>
      </w:tr>
      <w:tr w:rsidR="00C73983" w:rsidRPr="0056339B" w:rsidTr="00AC2661">
        <w:tc>
          <w:tcPr>
            <w:tcW w:w="851" w:type="dxa"/>
            <w:vMerge/>
            <w:tcBorders>
              <w:left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Arial"/>
                <w:iCs/>
              </w:rPr>
            </w:pPr>
            <w:r w:rsidRPr="0056339B">
              <w:rPr>
                <w:rFonts w:cs="Arial"/>
                <w:iCs/>
              </w:rPr>
              <w:t>Читая художественные тексты, учащиеся могут:</w:t>
            </w:r>
          </w:p>
          <w:p w:rsidR="00C73983" w:rsidRPr="0056339B" w:rsidRDefault="00C73983" w:rsidP="00AC2661">
            <w:pPr>
              <w:widowControl w:val="0"/>
              <w:tabs>
                <w:tab w:val="left" w:pos="202"/>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связывать детали текста для понимания общих идей автора;</w:t>
            </w:r>
          </w:p>
          <w:p w:rsidR="00C73983" w:rsidRPr="0056339B" w:rsidRDefault="00C73983" w:rsidP="00AC2661">
            <w:pPr>
              <w:widowControl w:val="0"/>
              <w:tabs>
                <w:tab w:val="left" w:pos="25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интерпретировать события и действия героев для понимания их чувств, мотивов, целей и особенностей характера; обосновывать свои интерпретации, опираясь на с</w:t>
            </w:r>
            <w:r w:rsidRPr="0056339B">
              <w:rPr>
                <w:rFonts w:cs="Lucida Sans Unicode"/>
                <w:lang w:eastAsia="en-GB"/>
              </w:rPr>
              <w:t>о</w:t>
            </w:r>
            <w:r w:rsidRPr="0056339B">
              <w:rPr>
                <w:rFonts w:cs="Lucida Sans Unicode"/>
                <w:lang w:eastAsia="en-GB"/>
              </w:rPr>
              <w:t>держательные и формальные элементы всего текста</w:t>
            </w:r>
          </w:p>
        </w:tc>
      </w:tr>
      <w:tr w:rsidR="00C73983" w:rsidRPr="0056339B" w:rsidTr="00AC2661">
        <w:tc>
          <w:tcPr>
            <w:tcW w:w="851" w:type="dxa"/>
            <w:vMerge/>
            <w:tcBorders>
              <w:left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lang w:eastAsia="en-GB"/>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Arial"/>
                <w:iCs/>
              </w:rPr>
            </w:pPr>
            <w:r w:rsidRPr="0056339B">
              <w:rPr>
                <w:rFonts w:cs="Arial"/>
                <w:iCs/>
              </w:rPr>
              <w:t>Читая информационные тексты, учащиеся могут:</w:t>
            </w:r>
          </w:p>
          <w:p w:rsidR="00C73983" w:rsidRPr="0056339B" w:rsidRDefault="00C73983" w:rsidP="00AC2661">
            <w:pPr>
              <w:widowControl w:val="0"/>
              <w:autoSpaceDE w:val="0"/>
              <w:autoSpaceDN w:val="0"/>
              <w:adjustRightInd w:val="0"/>
              <w:spacing w:line="235" w:lineRule="auto"/>
              <w:jc w:val="both"/>
              <w:rPr>
                <w:rFonts w:cs="Lucida Sans Unicode"/>
                <w:lang w:eastAsia="en-GB"/>
              </w:rPr>
            </w:pPr>
            <w:r w:rsidRPr="0056339B">
              <w:rPr>
                <w:rFonts w:cs="Lucida Sans Unicode"/>
                <w:lang w:eastAsia="en-GB"/>
              </w:rPr>
              <w:t>• распознавать и интерпретировать сложную информацию из разных частей текста и обосновывать свои интерпретации, основываясь на сообщениях всего текста</w:t>
            </w:r>
            <w:r w:rsidR="00115CDD" w:rsidRPr="0056339B">
              <w:rPr>
                <w:rFonts w:cs="Lucida Sans Unicode"/>
                <w:lang w:eastAsia="en-GB"/>
              </w:rPr>
              <w:t>;</w:t>
            </w:r>
          </w:p>
        </w:tc>
      </w:tr>
      <w:tr w:rsidR="00C73983" w:rsidRPr="0056339B" w:rsidTr="00AC2661">
        <w:tc>
          <w:tcPr>
            <w:tcW w:w="851" w:type="dxa"/>
            <w:vMerge/>
            <w:tcBorders>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tabs>
                <w:tab w:val="left" w:pos="25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связывать единицы информации из всего текста для того, чтобы объяснить значение сообщения текста и выстроить последовательность описанных в тексте сообщений;</w:t>
            </w:r>
          </w:p>
          <w:p w:rsidR="00C73983" w:rsidRPr="0056339B" w:rsidRDefault="00C73983" w:rsidP="00AC2661">
            <w:pPr>
              <w:widowControl w:val="0"/>
              <w:tabs>
                <w:tab w:val="left" w:pos="25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оценивать и объяснять значение визуальных и вербальных элементов для понима</w:t>
            </w:r>
            <w:r w:rsidRPr="0056339B">
              <w:rPr>
                <w:rFonts w:cs="Lucida Sans Unicode"/>
                <w:lang w:eastAsia="en-GB"/>
              </w:rPr>
              <w:softHyphen/>
              <w:t>ния сообщений текста</w:t>
            </w:r>
          </w:p>
        </w:tc>
      </w:tr>
      <w:tr w:rsidR="00C73983" w:rsidRPr="0056339B" w:rsidTr="00AC2661">
        <w:tc>
          <w:tcPr>
            <w:tcW w:w="9923" w:type="dxa"/>
            <w:gridSpan w:val="2"/>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rPr>
            </w:pPr>
            <w:r w:rsidRPr="0056339B">
              <w:rPr>
                <w:rFonts w:cs="Lucida Sans Unicode"/>
                <w:b/>
                <w:bCs/>
              </w:rPr>
              <w:t>Высокий уровень понимания текста</w:t>
            </w:r>
          </w:p>
        </w:tc>
      </w:tr>
      <w:tr w:rsidR="00C73983" w:rsidRPr="0056339B" w:rsidTr="00AC2661">
        <w:tc>
          <w:tcPr>
            <w:tcW w:w="851" w:type="dxa"/>
            <w:tcBorders>
              <w:top w:val="single" w:sz="6" w:space="0" w:color="auto"/>
              <w:left w:val="single" w:sz="6" w:space="0" w:color="auto"/>
              <w:bottom w:val="nil"/>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lang w:val="en-GB" w:eastAsia="en-GB"/>
              </w:rPr>
            </w:pPr>
            <w:r w:rsidRPr="0056339B">
              <w:rPr>
                <w:rFonts w:cs="Lucida Sans Unicode"/>
                <w:b/>
                <w:bCs/>
                <w:lang w:val="en-GB" w:eastAsia="en-GB"/>
              </w:rPr>
              <w:t>550</w:t>
            </w: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Lucida Sans Unicode"/>
              </w:rPr>
              <w:t>Читатели высокого уровня понимают существенные сообщения текста, могут делать собственные умозаключения, основываясь на тексте, оценивают как содержание, так и форму текста, обращают внимание на некоторые языковые особенности текста</w:t>
            </w:r>
          </w:p>
        </w:tc>
      </w:tr>
      <w:tr w:rsidR="00C73983" w:rsidRPr="0056339B" w:rsidTr="00AC2661">
        <w:tc>
          <w:tcPr>
            <w:tcW w:w="851" w:type="dxa"/>
            <w:tcBorders>
              <w:top w:val="nil"/>
              <w:left w:val="single" w:sz="6" w:space="0" w:color="auto"/>
              <w:bottom w:val="single" w:sz="4" w:space="0" w:color="auto"/>
              <w:right w:val="single" w:sz="6" w:space="0" w:color="auto"/>
            </w:tcBorders>
          </w:tcPr>
          <w:p w:rsidR="00C73983" w:rsidRDefault="00C73983" w:rsidP="00AC2661">
            <w:pPr>
              <w:widowControl w:val="0"/>
              <w:autoSpaceDE w:val="0"/>
              <w:autoSpaceDN w:val="0"/>
              <w:adjustRightInd w:val="0"/>
              <w:spacing w:line="235" w:lineRule="auto"/>
              <w:jc w:val="both"/>
              <w:rPr>
                <w:rFonts w:cs="Lucida Sans Unicode"/>
              </w:rPr>
            </w:pPr>
          </w:p>
          <w:p w:rsidR="005A0322" w:rsidRDefault="005A0322" w:rsidP="00AC2661">
            <w:pPr>
              <w:widowControl w:val="0"/>
              <w:autoSpaceDE w:val="0"/>
              <w:autoSpaceDN w:val="0"/>
              <w:adjustRightInd w:val="0"/>
              <w:spacing w:line="235" w:lineRule="auto"/>
              <w:jc w:val="both"/>
              <w:rPr>
                <w:rFonts w:cs="Lucida Sans Unicode"/>
              </w:rPr>
            </w:pPr>
          </w:p>
          <w:p w:rsidR="005A0322" w:rsidRDefault="005A0322" w:rsidP="00AC2661">
            <w:pPr>
              <w:widowControl w:val="0"/>
              <w:autoSpaceDE w:val="0"/>
              <w:autoSpaceDN w:val="0"/>
              <w:adjustRightInd w:val="0"/>
              <w:spacing w:line="235" w:lineRule="auto"/>
              <w:jc w:val="both"/>
              <w:rPr>
                <w:rFonts w:cs="Lucida Sans Unicode"/>
              </w:rPr>
            </w:pPr>
          </w:p>
          <w:p w:rsidR="005A0322" w:rsidRDefault="005A0322" w:rsidP="00AC2661">
            <w:pPr>
              <w:widowControl w:val="0"/>
              <w:autoSpaceDE w:val="0"/>
              <w:autoSpaceDN w:val="0"/>
              <w:adjustRightInd w:val="0"/>
              <w:spacing w:line="235" w:lineRule="auto"/>
              <w:jc w:val="both"/>
              <w:rPr>
                <w:rFonts w:cs="Lucida Sans Unicode"/>
              </w:rPr>
            </w:pPr>
          </w:p>
          <w:p w:rsidR="005A0322" w:rsidRDefault="005A0322" w:rsidP="00AC2661">
            <w:pPr>
              <w:widowControl w:val="0"/>
              <w:autoSpaceDE w:val="0"/>
              <w:autoSpaceDN w:val="0"/>
              <w:adjustRightInd w:val="0"/>
              <w:spacing w:line="235" w:lineRule="auto"/>
              <w:jc w:val="both"/>
              <w:rPr>
                <w:rFonts w:cs="Lucida Sans Unicode"/>
              </w:rPr>
            </w:pPr>
          </w:p>
          <w:p w:rsidR="005A0322" w:rsidRDefault="005A0322" w:rsidP="00AC2661">
            <w:pPr>
              <w:widowControl w:val="0"/>
              <w:autoSpaceDE w:val="0"/>
              <w:autoSpaceDN w:val="0"/>
              <w:adjustRightInd w:val="0"/>
              <w:spacing w:line="235" w:lineRule="auto"/>
              <w:jc w:val="both"/>
              <w:rPr>
                <w:rFonts w:cs="Lucida Sans Unicode"/>
              </w:rPr>
            </w:pPr>
          </w:p>
          <w:p w:rsidR="005A0322" w:rsidRPr="0056339B" w:rsidRDefault="005A0322" w:rsidP="00AC2661">
            <w:pPr>
              <w:widowControl w:val="0"/>
              <w:autoSpaceDE w:val="0"/>
              <w:autoSpaceDN w:val="0"/>
              <w:adjustRightInd w:val="0"/>
              <w:spacing w:line="235" w:lineRule="auto"/>
              <w:jc w:val="both"/>
              <w:rPr>
                <w:rFonts w:cs="Lucida Sans Unicode"/>
              </w:rPr>
            </w:pPr>
          </w:p>
          <w:p w:rsidR="00C73983" w:rsidRPr="0056339B" w:rsidRDefault="00C73983" w:rsidP="00AC2661">
            <w:pPr>
              <w:widowControl w:val="0"/>
              <w:autoSpaceDE w:val="0"/>
              <w:autoSpaceDN w:val="0"/>
              <w:adjustRightInd w:val="0"/>
              <w:spacing w:line="235" w:lineRule="auto"/>
              <w:jc w:val="both"/>
              <w:rPr>
                <w:rFonts w:cs="Lucida Sans Unicode"/>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Arial"/>
                <w:iCs/>
              </w:rPr>
            </w:pPr>
            <w:r w:rsidRPr="0056339B">
              <w:rPr>
                <w:rFonts w:cs="Arial"/>
                <w:iCs/>
              </w:rPr>
              <w:t>Читая художественные тексты, учащиеся могут:</w:t>
            </w:r>
          </w:p>
          <w:p w:rsidR="00C73983" w:rsidRPr="0056339B" w:rsidRDefault="00C73983" w:rsidP="00AC2661">
            <w:pPr>
              <w:widowControl w:val="0"/>
              <w:tabs>
                <w:tab w:val="left" w:pos="206"/>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находить и опознавать значимые детали, скрытые в разных частях текста;</w:t>
            </w:r>
          </w:p>
          <w:p w:rsidR="00C73983" w:rsidRPr="0056339B" w:rsidRDefault="00C73983" w:rsidP="00AC2661">
            <w:pPr>
              <w:widowControl w:val="0"/>
              <w:tabs>
                <w:tab w:val="left" w:pos="259"/>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строить умозаключения для объяснения связи между событиями текста, между чу</w:t>
            </w:r>
            <w:r w:rsidRPr="0056339B">
              <w:rPr>
                <w:rFonts w:cs="Lucida Sans Unicode"/>
                <w:lang w:eastAsia="en-GB"/>
              </w:rPr>
              <w:t>в</w:t>
            </w:r>
            <w:r w:rsidRPr="0056339B">
              <w:rPr>
                <w:rFonts w:cs="Lucida Sans Unicode"/>
                <w:lang w:eastAsia="en-GB"/>
              </w:rPr>
              <w:t>ствами, намерениями и действиями героев и обосновывать свои выводы</w:t>
            </w:r>
          </w:p>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Lucida Sans Unicode"/>
              </w:rPr>
              <w:t>с помощью текста;</w:t>
            </w:r>
          </w:p>
          <w:p w:rsidR="00C73983" w:rsidRPr="0056339B" w:rsidRDefault="00C73983" w:rsidP="00AC2661">
            <w:pPr>
              <w:widowControl w:val="0"/>
              <w:tabs>
                <w:tab w:val="left" w:pos="259"/>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связывать и интерпретировать события истории, действия и черты характера героев, описанные в разных частях текста;</w:t>
            </w:r>
          </w:p>
          <w:p w:rsidR="00C73983" w:rsidRPr="0056339B" w:rsidRDefault="00C73983" w:rsidP="00AC2661">
            <w:pPr>
              <w:widowControl w:val="0"/>
              <w:tabs>
                <w:tab w:val="left" w:pos="259"/>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оценивать значение событий истории и действий героев для понимания сообщения текста;</w:t>
            </w:r>
          </w:p>
          <w:p w:rsidR="00C73983" w:rsidRPr="0056339B" w:rsidRDefault="00C73983" w:rsidP="00AC2661">
            <w:pPr>
              <w:widowControl w:val="0"/>
              <w:tabs>
                <w:tab w:val="left" w:pos="206"/>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r>
            <w:r w:rsidRPr="0056339B">
              <w:rPr>
                <w:rFonts w:cs="Lucida Sans Unicode"/>
                <w:spacing w:val="-4"/>
                <w:lang w:eastAsia="en-GB"/>
              </w:rPr>
              <w:t>понимать значение некоторых языковых характеристик (метафора, интонация, образ)</w:t>
            </w:r>
          </w:p>
        </w:tc>
      </w:tr>
      <w:tr w:rsidR="00C73983" w:rsidRPr="0056339B" w:rsidTr="00AC2661">
        <w:tc>
          <w:tcPr>
            <w:tcW w:w="851" w:type="dxa"/>
            <w:tcBorders>
              <w:top w:val="single" w:sz="4"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lang w:eastAsia="en-GB"/>
              </w:rPr>
            </w:pPr>
          </w:p>
          <w:p w:rsidR="00C73983" w:rsidRPr="0056339B" w:rsidRDefault="00C73983" w:rsidP="00AC2661">
            <w:pPr>
              <w:widowControl w:val="0"/>
              <w:autoSpaceDE w:val="0"/>
              <w:autoSpaceDN w:val="0"/>
              <w:adjustRightInd w:val="0"/>
              <w:spacing w:line="235" w:lineRule="auto"/>
              <w:jc w:val="both"/>
              <w:rPr>
                <w:rFonts w:cs="Lucida Sans Unicode"/>
                <w:lang w:eastAsia="en-GB"/>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Arial"/>
                <w:iCs/>
              </w:rPr>
            </w:pPr>
            <w:r w:rsidRPr="0056339B">
              <w:rPr>
                <w:rFonts w:cs="Arial"/>
                <w:iCs/>
              </w:rPr>
              <w:t>Читая информационные тексты, учащиеся могут:</w:t>
            </w:r>
          </w:p>
          <w:p w:rsidR="00C73983" w:rsidRPr="0056339B" w:rsidRDefault="00C73983" w:rsidP="00AC2661">
            <w:pPr>
              <w:widowControl w:val="0"/>
              <w:tabs>
                <w:tab w:val="left" w:pos="25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находить и опознавать нужную информацию внутри сплошного текста или в сло</w:t>
            </w:r>
            <w:r w:rsidRPr="0056339B">
              <w:rPr>
                <w:rFonts w:cs="Lucida Sans Unicode"/>
                <w:lang w:eastAsia="en-GB"/>
              </w:rPr>
              <w:t>ж</w:t>
            </w:r>
            <w:r w:rsidRPr="0056339B">
              <w:rPr>
                <w:rFonts w:cs="Lucida Sans Unicode"/>
                <w:lang w:eastAsia="en-GB"/>
              </w:rPr>
              <w:t xml:space="preserve">ной таблице; </w:t>
            </w:r>
          </w:p>
          <w:p w:rsidR="00C73983" w:rsidRPr="0056339B" w:rsidRDefault="00C73983" w:rsidP="00AC2661">
            <w:pPr>
              <w:widowControl w:val="0"/>
              <w:tabs>
                <w:tab w:val="left" w:pos="25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строить умозаключения о логических связях отдельных сообщений текста для обо</w:t>
            </w:r>
            <w:r w:rsidRPr="0056339B">
              <w:rPr>
                <w:rFonts w:cs="Lucida Sans Unicode"/>
                <w:lang w:eastAsia="en-GB"/>
              </w:rPr>
              <w:t>с</w:t>
            </w:r>
            <w:r w:rsidRPr="0056339B">
              <w:rPr>
                <w:rFonts w:cs="Lucida Sans Unicode"/>
                <w:lang w:eastAsia="en-GB"/>
              </w:rPr>
              <w:t>нования своего мнения;</w:t>
            </w:r>
          </w:p>
          <w:p w:rsidR="00C73983" w:rsidRPr="0056339B" w:rsidRDefault="00C73983" w:rsidP="00AC2661">
            <w:pPr>
              <w:widowControl w:val="0"/>
              <w:tabs>
                <w:tab w:val="left" w:pos="25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соотносить вербальную и визуальную информацию для обоснования связей между идеями текста;</w:t>
            </w:r>
          </w:p>
          <w:p w:rsidR="00C73983" w:rsidRPr="0056339B" w:rsidRDefault="00C73983" w:rsidP="00AC2661">
            <w:pPr>
              <w:widowControl w:val="0"/>
              <w:tabs>
                <w:tab w:val="left" w:pos="206"/>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оценивать содержание и форму текста при обобщении его основных идей</w:t>
            </w:r>
          </w:p>
        </w:tc>
      </w:tr>
      <w:tr w:rsidR="00C73983" w:rsidRPr="0056339B" w:rsidTr="00AC2661">
        <w:tc>
          <w:tcPr>
            <w:tcW w:w="9923" w:type="dxa"/>
            <w:gridSpan w:val="2"/>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rPr>
            </w:pPr>
            <w:r w:rsidRPr="0056339B">
              <w:rPr>
                <w:rFonts w:cs="Lucida Sans Unicode"/>
                <w:b/>
                <w:bCs/>
              </w:rPr>
              <w:t>Средний уровень понимания текста</w:t>
            </w:r>
          </w:p>
        </w:tc>
      </w:tr>
      <w:tr w:rsidR="00C73983" w:rsidRPr="0056339B" w:rsidTr="00AC2661">
        <w:tc>
          <w:tcPr>
            <w:tcW w:w="851" w:type="dxa"/>
            <w:tcBorders>
              <w:top w:val="single" w:sz="6" w:space="0" w:color="auto"/>
              <w:left w:val="single" w:sz="6" w:space="0" w:color="auto"/>
              <w:bottom w:val="nil"/>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lang w:val="en-GB" w:eastAsia="en-GB"/>
              </w:rPr>
            </w:pPr>
            <w:r w:rsidRPr="0056339B">
              <w:rPr>
                <w:rFonts w:cs="Lucida Sans Unicode"/>
                <w:b/>
                <w:bCs/>
                <w:lang w:val="en-GB" w:eastAsia="en-GB"/>
              </w:rPr>
              <w:t>475</w:t>
            </w: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Lucida Sans Unicode"/>
              </w:rPr>
              <w:t>Читатели среднего уровня могут находить в тексте информацию, делать на ее основе умозаключения, используя при этом некоторые особенности формы и языка текста</w:t>
            </w:r>
          </w:p>
        </w:tc>
      </w:tr>
      <w:tr w:rsidR="00C73983" w:rsidRPr="0056339B" w:rsidTr="00AC2661">
        <w:tc>
          <w:tcPr>
            <w:tcW w:w="851" w:type="dxa"/>
            <w:tcBorders>
              <w:top w:val="nil"/>
              <w:left w:val="single" w:sz="6" w:space="0" w:color="auto"/>
              <w:bottom w:val="nil"/>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p>
          <w:p w:rsidR="00C73983" w:rsidRPr="0056339B" w:rsidRDefault="00C73983" w:rsidP="00AC2661">
            <w:pPr>
              <w:widowControl w:val="0"/>
              <w:autoSpaceDE w:val="0"/>
              <w:autoSpaceDN w:val="0"/>
              <w:adjustRightInd w:val="0"/>
              <w:spacing w:line="235" w:lineRule="auto"/>
              <w:jc w:val="both"/>
              <w:rPr>
                <w:rFonts w:cs="Lucida Sans Unicode"/>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Arial"/>
                <w:iCs/>
              </w:rPr>
            </w:pPr>
            <w:r w:rsidRPr="0056339B">
              <w:rPr>
                <w:rFonts w:cs="Arial"/>
                <w:iCs/>
              </w:rPr>
              <w:t>Читая художественные тексты, учащиеся могут:</w:t>
            </w:r>
          </w:p>
          <w:p w:rsidR="00C73983" w:rsidRPr="0056339B" w:rsidRDefault="00C73983" w:rsidP="00AC2661">
            <w:pPr>
              <w:widowControl w:val="0"/>
              <w:tabs>
                <w:tab w:val="left" w:pos="211"/>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вычитывать события, действия и чувства героев, описанные в явном виде;</w:t>
            </w:r>
          </w:p>
          <w:p w:rsidR="00C73983" w:rsidRPr="0056339B" w:rsidRDefault="00C73983" w:rsidP="00AC2661">
            <w:pPr>
              <w:widowControl w:val="0"/>
              <w:tabs>
                <w:tab w:val="left" w:pos="211"/>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строить умозаключения о свойствах, чувствах и мотивации основных героев;</w:t>
            </w:r>
          </w:p>
          <w:p w:rsidR="00C73983" w:rsidRPr="0056339B" w:rsidRDefault="00C73983" w:rsidP="00AC2661">
            <w:pPr>
              <w:widowControl w:val="0"/>
              <w:tabs>
                <w:tab w:val="left" w:pos="259"/>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интерпретировать очевидные основания действий героев и давать простые объясн</w:t>
            </w:r>
            <w:r w:rsidRPr="0056339B">
              <w:rPr>
                <w:rFonts w:cs="Lucida Sans Unicode"/>
                <w:lang w:eastAsia="en-GB"/>
              </w:rPr>
              <w:t>е</w:t>
            </w:r>
            <w:r w:rsidRPr="0056339B">
              <w:rPr>
                <w:rFonts w:cs="Lucida Sans Unicode"/>
                <w:lang w:eastAsia="en-GB"/>
              </w:rPr>
              <w:t>ния;</w:t>
            </w:r>
          </w:p>
          <w:p w:rsidR="00C73983" w:rsidRPr="0056339B" w:rsidRDefault="00C73983" w:rsidP="00AC2661">
            <w:pPr>
              <w:widowControl w:val="0"/>
              <w:tabs>
                <w:tab w:val="left" w:pos="211"/>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оценивать отдельные языковые и стилистические особенности текста</w:t>
            </w:r>
          </w:p>
        </w:tc>
      </w:tr>
      <w:tr w:rsidR="00C73983" w:rsidRPr="0056339B" w:rsidTr="00AC2661">
        <w:tc>
          <w:tcPr>
            <w:tcW w:w="851" w:type="dxa"/>
            <w:tcBorders>
              <w:top w:val="nil"/>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lang w:eastAsia="en-GB"/>
              </w:rPr>
            </w:pPr>
          </w:p>
          <w:p w:rsidR="00C73983" w:rsidRPr="0056339B" w:rsidRDefault="00C73983" w:rsidP="00AC2661">
            <w:pPr>
              <w:widowControl w:val="0"/>
              <w:autoSpaceDE w:val="0"/>
              <w:autoSpaceDN w:val="0"/>
              <w:adjustRightInd w:val="0"/>
              <w:spacing w:line="235" w:lineRule="auto"/>
              <w:jc w:val="both"/>
              <w:rPr>
                <w:rFonts w:cs="Lucida Sans Unicode"/>
                <w:lang w:eastAsia="en-GB"/>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Arial"/>
                <w:iCs/>
              </w:rPr>
            </w:pPr>
            <w:r w:rsidRPr="0056339B">
              <w:rPr>
                <w:rFonts w:cs="Arial"/>
                <w:iCs/>
              </w:rPr>
              <w:t>Читая информационные тексты, учащиеся могут:</w:t>
            </w:r>
          </w:p>
          <w:p w:rsidR="00C73983" w:rsidRPr="0056339B" w:rsidRDefault="00115CDD" w:rsidP="00AC2661">
            <w:pPr>
              <w:widowControl w:val="0"/>
              <w:tabs>
                <w:tab w:val="left" w:pos="216"/>
              </w:tabs>
              <w:autoSpaceDE w:val="0"/>
              <w:autoSpaceDN w:val="0"/>
              <w:adjustRightInd w:val="0"/>
              <w:spacing w:line="235" w:lineRule="auto"/>
              <w:jc w:val="both"/>
              <w:rPr>
                <w:rFonts w:cs="Lucida Sans Unicode"/>
                <w:lang w:eastAsia="en-GB"/>
              </w:rPr>
            </w:pPr>
            <w:r w:rsidRPr="0056339B">
              <w:rPr>
                <w:rFonts w:cs="Lucida Sans Unicode"/>
                <w:lang w:eastAsia="en-GB"/>
              </w:rPr>
              <w:t>•</w:t>
            </w:r>
            <w:r w:rsidR="00C73983" w:rsidRPr="0056339B">
              <w:rPr>
                <w:rFonts w:cs="Lucida Sans Unicode"/>
                <w:lang w:eastAsia="en-GB"/>
              </w:rPr>
              <w:tab/>
              <w:t>находить и извлекать из текста 2-3 единицы информации;</w:t>
            </w:r>
          </w:p>
          <w:p w:rsidR="00C73983" w:rsidRPr="0056339B" w:rsidRDefault="00C73983" w:rsidP="00AC2661">
            <w:pPr>
              <w:widowControl w:val="0"/>
              <w:tabs>
                <w:tab w:val="left" w:pos="264"/>
              </w:tabs>
              <w:autoSpaceDE w:val="0"/>
              <w:autoSpaceDN w:val="0"/>
              <w:adjustRightInd w:val="0"/>
              <w:spacing w:line="235" w:lineRule="auto"/>
              <w:jc w:val="both"/>
              <w:rPr>
                <w:rFonts w:cs="Lucida Sans Unicode"/>
                <w:lang w:eastAsia="en-GB"/>
              </w:rPr>
            </w:pPr>
            <w:r w:rsidRPr="0056339B">
              <w:rPr>
                <w:rFonts w:cs="Lucida Sans Unicode"/>
                <w:lang w:eastAsia="en-GB"/>
              </w:rPr>
              <w:t>•</w:t>
            </w:r>
            <w:r w:rsidRPr="0056339B">
              <w:rPr>
                <w:rFonts w:cs="Lucida Sans Unicode"/>
                <w:lang w:eastAsia="en-GB"/>
              </w:rPr>
              <w:tab/>
              <w:t>использовать подзаголовки, иллюстрации и текстовые поля (</w:t>
            </w:r>
            <w:r w:rsidRPr="0056339B">
              <w:rPr>
                <w:rFonts w:cs="Lucida Sans Unicode"/>
                <w:lang w:val="en-GB" w:eastAsia="en-GB"/>
              </w:rPr>
              <w:t>text</w:t>
            </w:r>
            <w:r w:rsidRPr="0056339B">
              <w:rPr>
                <w:rFonts w:cs="Lucida Sans Unicode"/>
                <w:lang w:eastAsia="en-GB"/>
              </w:rPr>
              <w:t xml:space="preserve"> </w:t>
            </w:r>
            <w:r w:rsidRPr="0056339B">
              <w:rPr>
                <w:rFonts w:cs="Lucida Sans Unicode"/>
                <w:lang w:val="en-GB" w:eastAsia="en-GB"/>
              </w:rPr>
              <w:t>boxes</w:t>
            </w:r>
            <w:r w:rsidRPr="0056339B">
              <w:rPr>
                <w:rFonts w:cs="Lucida Sans Unicode"/>
                <w:lang w:eastAsia="en-GB"/>
              </w:rPr>
              <w:t>) для того, чтобы находить часть текста, содержащую нужную информацию</w:t>
            </w:r>
          </w:p>
        </w:tc>
      </w:tr>
      <w:tr w:rsidR="00C73983" w:rsidRPr="0056339B" w:rsidTr="00AC2661">
        <w:tc>
          <w:tcPr>
            <w:tcW w:w="9923" w:type="dxa"/>
            <w:gridSpan w:val="2"/>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rPr>
            </w:pPr>
            <w:r w:rsidRPr="0056339B">
              <w:rPr>
                <w:rFonts w:cs="Lucida Sans Unicode"/>
                <w:b/>
                <w:bCs/>
              </w:rPr>
              <w:t>Низкий уровень понимания текста</w:t>
            </w:r>
          </w:p>
        </w:tc>
      </w:tr>
      <w:tr w:rsidR="00C73983" w:rsidRPr="0056339B" w:rsidTr="00AC2661">
        <w:tc>
          <w:tcPr>
            <w:tcW w:w="851" w:type="dxa"/>
            <w:tcBorders>
              <w:top w:val="single" w:sz="6" w:space="0" w:color="auto"/>
              <w:left w:val="single" w:sz="6" w:space="0" w:color="auto"/>
              <w:bottom w:val="nil"/>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b/>
                <w:bCs/>
                <w:lang w:val="en-GB" w:eastAsia="en-GB"/>
              </w:rPr>
            </w:pPr>
            <w:r w:rsidRPr="0056339B">
              <w:rPr>
                <w:rFonts w:cs="Lucida Sans Unicode"/>
                <w:b/>
                <w:bCs/>
                <w:lang w:val="en-GB" w:eastAsia="en-GB"/>
              </w:rPr>
              <w:t>400</w:t>
            </w: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Lucida Sans Unicode"/>
              </w:rPr>
              <w:t>Читатели низкого уровня могут вычитать из текста такую информацию, которая соо</w:t>
            </w:r>
            <w:r w:rsidRPr="0056339B">
              <w:rPr>
                <w:rFonts w:cs="Lucida Sans Unicode"/>
              </w:rPr>
              <w:t>б</w:t>
            </w:r>
            <w:r w:rsidRPr="0056339B">
              <w:rPr>
                <w:rFonts w:cs="Lucida Sans Unicode"/>
              </w:rPr>
              <w:t>щается в явном виде и которую легко локализовать</w:t>
            </w:r>
          </w:p>
        </w:tc>
      </w:tr>
      <w:tr w:rsidR="00C73983" w:rsidRPr="0056339B" w:rsidTr="00AC2661">
        <w:tc>
          <w:tcPr>
            <w:tcW w:w="851" w:type="dxa"/>
            <w:tcBorders>
              <w:top w:val="nil"/>
              <w:left w:val="single" w:sz="6" w:space="0" w:color="auto"/>
              <w:bottom w:val="nil"/>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p>
          <w:p w:rsidR="00C73983" w:rsidRPr="0056339B" w:rsidRDefault="00C73983" w:rsidP="00AC2661">
            <w:pPr>
              <w:widowControl w:val="0"/>
              <w:autoSpaceDE w:val="0"/>
              <w:autoSpaceDN w:val="0"/>
              <w:adjustRightInd w:val="0"/>
              <w:spacing w:line="235" w:lineRule="auto"/>
              <w:jc w:val="both"/>
              <w:rPr>
                <w:rFonts w:cs="Lucida Sans Unicode"/>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Arial"/>
                <w:iCs/>
              </w:rPr>
              <w:t xml:space="preserve">Читая художественные тексты, учащиеся могут </w:t>
            </w:r>
            <w:r w:rsidRPr="0056339B">
              <w:rPr>
                <w:rFonts w:cs="Lucida Sans Unicode"/>
              </w:rPr>
              <w:t>находить и извлекать из текста ясно описанную деталь</w:t>
            </w:r>
          </w:p>
        </w:tc>
      </w:tr>
      <w:tr w:rsidR="00C73983" w:rsidRPr="0056339B" w:rsidTr="00AC2661">
        <w:tc>
          <w:tcPr>
            <w:tcW w:w="851" w:type="dxa"/>
            <w:tcBorders>
              <w:top w:val="nil"/>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p>
          <w:p w:rsidR="00C73983" w:rsidRPr="0056339B" w:rsidRDefault="00C73983" w:rsidP="00AC2661">
            <w:pPr>
              <w:widowControl w:val="0"/>
              <w:autoSpaceDE w:val="0"/>
              <w:autoSpaceDN w:val="0"/>
              <w:adjustRightInd w:val="0"/>
              <w:spacing w:line="235" w:lineRule="auto"/>
              <w:jc w:val="both"/>
              <w:rPr>
                <w:rFonts w:cs="Lucida Sans Unicode"/>
              </w:rPr>
            </w:pPr>
          </w:p>
        </w:tc>
        <w:tc>
          <w:tcPr>
            <w:tcW w:w="9072" w:type="dxa"/>
            <w:tcBorders>
              <w:top w:val="single" w:sz="6" w:space="0" w:color="auto"/>
              <w:left w:val="single" w:sz="6" w:space="0" w:color="auto"/>
              <w:bottom w:val="single" w:sz="6" w:space="0" w:color="auto"/>
              <w:right w:val="single" w:sz="6" w:space="0" w:color="auto"/>
            </w:tcBorders>
          </w:tcPr>
          <w:p w:rsidR="00C73983" w:rsidRPr="0056339B" w:rsidRDefault="00C73983" w:rsidP="00AC2661">
            <w:pPr>
              <w:widowControl w:val="0"/>
              <w:autoSpaceDE w:val="0"/>
              <w:autoSpaceDN w:val="0"/>
              <w:adjustRightInd w:val="0"/>
              <w:spacing w:line="235" w:lineRule="auto"/>
              <w:jc w:val="both"/>
              <w:rPr>
                <w:rFonts w:cs="Lucida Sans Unicode"/>
              </w:rPr>
            </w:pPr>
            <w:r w:rsidRPr="0056339B">
              <w:rPr>
                <w:rFonts w:cs="Arial"/>
                <w:iCs/>
              </w:rPr>
              <w:t xml:space="preserve">Читая информационные тексты, учащиеся могут </w:t>
            </w:r>
            <w:r w:rsidRPr="0056339B">
              <w:rPr>
                <w:rFonts w:cs="Lucida Sans Unicode"/>
              </w:rPr>
              <w:t>находить и извлекать информацию, которая в явном виде сообщается в начале текста</w:t>
            </w:r>
          </w:p>
        </w:tc>
      </w:tr>
    </w:tbl>
    <w:p w:rsidR="00C73983" w:rsidRPr="0056339B" w:rsidRDefault="00C73983" w:rsidP="00AC2661">
      <w:pPr>
        <w:widowControl w:val="0"/>
        <w:autoSpaceDE w:val="0"/>
        <w:autoSpaceDN w:val="0"/>
        <w:adjustRightInd w:val="0"/>
        <w:ind w:firstLine="709"/>
        <w:jc w:val="both"/>
        <w:rPr>
          <w:rFonts w:cs="Lucida Sans Unicode"/>
          <w:bCs/>
          <w:sz w:val="28"/>
          <w:szCs w:val="28"/>
        </w:rPr>
      </w:pPr>
    </w:p>
    <w:p w:rsidR="00096086" w:rsidRPr="0056339B" w:rsidRDefault="00096086" w:rsidP="00AC2661">
      <w:pPr>
        <w:spacing w:after="200" w:line="276" w:lineRule="auto"/>
        <w:rPr>
          <w:rFonts w:cs="Lucida Sans Unicode"/>
          <w:bCs/>
          <w:sz w:val="28"/>
          <w:szCs w:val="28"/>
        </w:rPr>
      </w:pPr>
      <w:r w:rsidRPr="0056339B">
        <w:rPr>
          <w:rFonts w:cs="Lucida Sans Unicode"/>
          <w:bCs/>
          <w:sz w:val="28"/>
          <w:szCs w:val="28"/>
        </w:rPr>
        <w:br w:type="page"/>
      </w:r>
    </w:p>
    <w:p w:rsidR="00096086" w:rsidRPr="0056339B" w:rsidRDefault="00096086" w:rsidP="00AC2661">
      <w:pPr>
        <w:pStyle w:val="15"/>
      </w:pPr>
      <w:bookmarkStart w:id="7" w:name="_Toc466233212"/>
      <w:proofErr w:type="spellStart"/>
      <w:r w:rsidRPr="0056339B">
        <w:lastRenderedPageBreak/>
        <w:t>Таизова</w:t>
      </w:r>
      <w:proofErr w:type="spellEnd"/>
      <w:r w:rsidRPr="0056339B">
        <w:t xml:space="preserve"> О.С.,</w:t>
      </w:r>
      <w:bookmarkEnd w:id="7"/>
      <w:r w:rsidRPr="0056339B">
        <w:t xml:space="preserve"> </w:t>
      </w:r>
    </w:p>
    <w:p w:rsidR="00096086" w:rsidRPr="0056339B" w:rsidRDefault="00096086" w:rsidP="00850EAD">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w:t>
      </w:r>
    </w:p>
    <w:p w:rsidR="00096086" w:rsidRPr="0056339B" w:rsidRDefault="00096086" w:rsidP="00850EAD">
      <w:pPr>
        <w:pStyle w:val="a3"/>
        <w:spacing w:before="0" w:after="0" w:line="240" w:lineRule="auto"/>
        <w:ind w:left="-567" w:firstLine="567"/>
        <w:jc w:val="right"/>
        <w:rPr>
          <w:b w:val="0"/>
        </w:rPr>
      </w:pPr>
      <w:r w:rsidRPr="0056339B">
        <w:rPr>
          <w:rFonts w:ascii="Times New Roman" w:hAnsi="Times New Roman"/>
          <w:b w:val="0"/>
          <w:i/>
          <w:sz w:val="28"/>
          <w:szCs w:val="28"/>
        </w:rPr>
        <w:t>ГАУ ДПО ИРО ПК,</w:t>
      </w:r>
    </w:p>
    <w:p w:rsidR="00096086" w:rsidRPr="0056339B" w:rsidRDefault="00096086" w:rsidP="00850EAD">
      <w:pPr>
        <w:widowControl w:val="0"/>
        <w:autoSpaceDE w:val="0"/>
        <w:autoSpaceDN w:val="0"/>
        <w:adjustRightInd w:val="0"/>
        <w:ind w:left="-567" w:firstLine="567"/>
        <w:jc w:val="right"/>
        <w:rPr>
          <w:bCs/>
          <w:i/>
          <w:kern w:val="28"/>
          <w:sz w:val="28"/>
          <w:szCs w:val="28"/>
          <w:lang w:eastAsia="en-US"/>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096086" w:rsidRPr="0056339B" w:rsidRDefault="00096086" w:rsidP="00850EAD">
      <w:pPr>
        <w:widowControl w:val="0"/>
        <w:autoSpaceDE w:val="0"/>
        <w:autoSpaceDN w:val="0"/>
        <w:adjustRightInd w:val="0"/>
        <w:ind w:left="-567" w:firstLine="567"/>
        <w:jc w:val="both"/>
        <w:rPr>
          <w:i/>
          <w:iCs/>
          <w:sz w:val="28"/>
          <w:szCs w:val="28"/>
        </w:rPr>
      </w:pPr>
    </w:p>
    <w:p w:rsidR="00096086" w:rsidRPr="0056339B" w:rsidRDefault="00096086" w:rsidP="00BA5A4F">
      <w:pPr>
        <w:pStyle w:val="22"/>
        <w:rPr>
          <w:rStyle w:val="a8"/>
        </w:rPr>
      </w:pPr>
      <w:bookmarkStart w:id="8" w:name="_Toc466233213"/>
      <w:r w:rsidRPr="0056339B">
        <w:rPr>
          <w:rStyle w:val="a8"/>
          <w:i w:val="0"/>
          <w:iCs w:val="0"/>
        </w:rPr>
        <w:t xml:space="preserve">Проектирование </w:t>
      </w:r>
      <w:r w:rsidR="00DB76CC" w:rsidRPr="0056339B">
        <w:rPr>
          <w:rStyle w:val="a8"/>
          <w:i w:val="0"/>
          <w:iCs w:val="0"/>
        </w:rPr>
        <w:t>модуля</w:t>
      </w:r>
      <w:r w:rsidRPr="0056339B">
        <w:rPr>
          <w:rStyle w:val="a8"/>
          <w:i w:val="0"/>
          <w:iCs w:val="0"/>
        </w:rPr>
        <w:t xml:space="preserve"> «Смысловое чтение» </w:t>
      </w:r>
      <w:r w:rsidR="00E80799" w:rsidRPr="0056339B">
        <w:rPr>
          <w:rStyle w:val="a8"/>
          <w:i w:val="0"/>
          <w:iCs w:val="0"/>
        </w:rPr>
        <w:br/>
      </w:r>
      <w:r w:rsidRPr="0056339B">
        <w:rPr>
          <w:rStyle w:val="a8"/>
          <w:i w:val="0"/>
          <w:iCs w:val="0"/>
        </w:rPr>
        <w:t xml:space="preserve">основной образовательной программы </w:t>
      </w:r>
      <w:r w:rsidR="00E80799" w:rsidRPr="0056339B">
        <w:rPr>
          <w:rStyle w:val="a8"/>
          <w:i w:val="0"/>
          <w:iCs w:val="0"/>
        </w:rPr>
        <w:br/>
      </w:r>
      <w:r w:rsidRPr="0056339B">
        <w:rPr>
          <w:rStyle w:val="a8"/>
          <w:i w:val="0"/>
          <w:iCs w:val="0"/>
        </w:rPr>
        <w:t>основного общего образования</w:t>
      </w:r>
      <w:bookmarkEnd w:id="8"/>
    </w:p>
    <w:p w:rsidR="006325F6" w:rsidRPr="0056339B" w:rsidRDefault="006325F6" w:rsidP="00BA5A4F"/>
    <w:p w:rsidR="00007E87" w:rsidRPr="0056339B" w:rsidRDefault="00007E87" w:rsidP="00BA5A4F">
      <w:pPr>
        <w:widowControl w:val="0"/>
        <w:tabs>
          <w:tab w:val="left" w:pos="851"/>
        </w:tabs>
        <w:autoSpaceDE w:val="0"/>
        <w:autoSpaceDN w:val="0"/>
        <w:adjustRightInd w:val="0"/>
        <w:spacing w:line="233" w:lineRule="auto"/>
        <w:ind w:firstLine="567"/>
        <w:jc w:val="both"/>
        <w:rPr>
          <w:rFonts w:cs="Lucida Sans Unicode"/>
          <w:bCs/>
          <w:sz w:val="28"/>
          <w:szCs w:val="28"/>
        </w:rPr>
      </w:pPr>
      <w:r w:rsidRPr="0056339B">
        <w:rPr>
          <w:rFonts w:cs="Lucida Sans Unicode"/>
          <w:bCs/>
          <w:sz w:val="28"/>
          <w:szCs w:val="28"/>
        </w:rPr>
        <w:t>«Смысловое чтение» как образовательный результат, обязательный к д</w:t>
      </w:r>
      <w:r w:rsidRPr="0056339B">
        <w:rPr>
          <w:rFonts w:cs="Lucida Sans Unicode"/>
          <w:bCs/>
          <w:sz w:val="28"/>
          <w:szCs w:val="28"/>
        </w:rPr>
        <w:t>о</w:t>
      </w:r>
      <w:r w:rsidRPr="0056339B">
        <w:rPr>
          <w:rFonts w:cs="Lucida Sans Unicode"/>
          <w:bCs/>
          <w:sz w:val="28"/>
          <w:szCs w:val="28"/>
        </w:rPr>
        <w:t>стижению, указан в тексте Федерального государственного образовательного стандарта основного общего образования (раздел 2 «Требования к результатам освоения основной образовательной программы основного общего образов</w:t>
      </w:r>
      <w:r w:rsidRPr="0056339B">
        <w:rPr>
          <w:rFonts w:cs="Lucida Sans Unicode"/>
          <w:bCs/>
          <w:sz w:val="28"/>
          <w:szCs w:val="28"/>
        </w:rPr>
        <w:t>а</w:t>
      </w:r>
      <w:r w:rsidRPr="0056339B">
        <w:rPr>
          <w:rFonts w:cs="Lucida Sans Unicode"/>
          <w:bCs/>
          <w:sz w:val="28"/>
          <w:szCs w:val="28"/>
        </w:rPr>
        <w:t xml:space="preserve">ния, п.10.8).  </w:t>
      </w:r>
    </w:p>
    <w:p w:rsidR="00007E87" w:rsidRPr="0056339B" w:rsidRDefault="00D13E74" w:rsidP="00BA5A4F">
      <w:pPr>
        <w:widowControl w:val="0"/>
        <w:tabs>
          <w:tab w:val="left" w:pos="851"/>
        </w:tabs>
        <w:autoSpaceDE w:val="0"/>
        <w:autoSpaceDN w:val="0"/>
        <w:adjustRightInd w:val="0"/>
        <w:spacing w:line="233" w:lineRule="auto"/>
        <w:ind w:firstLine="567"/>
        <w:jc w:val="both"/>
        <w:rPr>
          <w:rFonts w:cs="Lucida Sans Unicode"/>
          <w:bCs/>
          <w:sz w:val="28"/>
          <w:szCs w:val="28"/>
        </w:rPr>
      </w:pPr>
      <w:r w:rsidRPr="0056339B">
        <w:rPr>
          <w:rFonts w:cs="Lucida Sans Unicode"/>
          <w:bCs/>
          <w:sz w:val="28"/>
          <w:szCs w:val="28"/>
        </w:rPr>
        <w:t>Согласно требованиям стандарта в</w:t>
      </w:r>
      <w:r w:rsidR="00007E87" w:rsidRPr="0056339B">
        <w:rPr>
          <w:rFonts w:cs="Lucida Sans Unicode"/>
          <w:bCs/>
          <w:sz w:val="28"/>
          <w:szCs w:val="28"/>
        </w:rPr>
        <w:t xml:space="preserve"> основной образовательной программе основного общего образования (далее ООП ООО) школа должна показать, как и когда данный образовательный результат будет оцениваться и каким образом достигаться.  </w:t>
      </w:r>
    </w:p>
    <w:p w:rsidR="00007E87" w:rsidRPr="0056339B" w:rsidRDefault="00007E87" w:rsidP="00BA5A4F">
      <w:pPr>
        <w:widowControl w:val="0"/>
        <w:tabs>
          <w:tab w:val="left" w:pos="851"/>
        </w:tabs>
        <w:autoSpaceDE w:val="0"/>
        <w:autoSpaceDN w:val="0"/>
        <w:adjustRightInd w:val="0"/>
        <w:spacing w:line="233" w:lineRule="auto"/>
        <w:ind w:firstLine="567"/>
        <w:jc w:val="both"/>
        <w:rPr>
          <w:rFonts w:cs="Lucida Sans Unicode"/>
          <w:bCs/>
          <w:sz w:val="28"/>
          <w:szCs w:val="28"/>
        </w:rPr>
      </w:pPr>
      <w:r w:rsidRPr="0056339B">
        <w:rPr>
          <w:rFonts w:cs="Lucida Sans Unicode"/>
          <w:bCs/>
          <w:sz w:val="28"/>
          <w:szCs w:val="28"/>
        </w:rPr>
        <w:t xml:space="preserve">Процесс освоения учениками школы умений в области смыслового чтения должен быть описан в Программе развития универсальных учебных действий ООП ООО. Этому результату может быть посвящен отдельный модуль (раздел) Программы. </w:t>
      </w:r>
    </w:p>
    <w:p w:rsidR="00004B8B" w:rsidRPr="0056339B" w:rsidRDefault="000162E5" w:rsidP="00BA5A4F">
      <w:pPr>
        <w:widowControl w:val="0"/>
        <w:tabs>
          <w:tab w:val="left" w:pos="851"/>
        </w:tabs>
        <w:autoSpaceDE w:val="0"/>
        <w:autoSpaceDN w:val="0"/>
        <w:adjustRightInd w:val="0"/>
        <w:spacing w:line="233" w:lineRule="auto"/>
        <w:ind w:firstLine="567"/>
        <w:jc w:val="both"/>
        <w:rPr>
          <w:rFonts w:cs="Lucida Sans Unicode"/>
          <w:bCs/>
          <w:sz w:val="28"/>
          <w:szCs w:val="28"/>
        </w:rPr>
      </w:pPr>
      <w:proofErr w:type="gramStart"/>
      <w:r w:rsidRPr="0056339B">
        <w:rPr>
          <w:rFonts w:cs="Lucida Sans Unicode"/>
          <w:bCs/>
          <w:sz w:val="28"/>
          <w:szCs w:val="28"/>
        </w:rPr>
        <w:t>М</w:t>
      </w:r>
      <w:r w:rsidR="00007E87" w:rsidRPr="0056339B">
        <w:rPr>
          <w:rFonts w:cs="Lucida Sans Unicode"/>
          <w:bCs/>
          <w:sz w:val="28"/>
          <w:szCs w:val="28"/>
        </w:rPr>
        <w:t xml:space="preserve">ногие школы, целенаправленно и ответственно </w:t>
      </w:r>
      <w:r w:rsidR="00A50DB4" w:rsidRPr="0056339B">
        <w:rPr>
          <w:rFonts w:cs="Lucida Sans Unicode"/>
          <w:bCs/>
          <w:sz w:val="28"/>
          <w:szCs w:val="28"/>
        </w:rPr>
        <w:t>работающие над форм</w:t>
      </w:r>
      <w:r w:rsidR="00A50DB4" w:rsidRPr="0056339B">
        <w:rPr>
          <w:rFonts w:cs="Lucida Sans Unicode"/>
          <w:bCs/>
          <w:sz w:val="28"/>
          <w:szCs w:val="28"/>
        </w:rPr>
        <w:t>и</w:t>
      </w:r>
      <w:r w:rsidR="00A50DB4" w:rsidRPr="0056339B">
        <w:rPr>
          <w:rFonts w:cs="Lucida Sans Unicode"/>
          <w:bCs/>
          <w:sz w:val="28"/>
          <w:szCs w:val="28"/>
        </w:rPr>
        <w:t xml:space="preserve">рованием </w:t>
      </w:r>
      <w:r w:rsidR="00007E87" w:rsidRPr="0056339B">
        <w:rPr>
          <w:rFonts w:cs="Lucida Sans Unicode"/>
          <w:bCs/>
          <w:sz w:val="28"/>
          <w:szCs w:val="28"/>
        </w:rPr>
        <w:t>данн</w:t>
      </w:r>
      <w:r w:rsidR="00A50DB4" w:rsidRPr="0056339B">
        <w:rPr>
          <w:rFonts w:cs="Lucida Sans Unicode"/>
          <w:bCs/>
          <w:sz w:val="28"/>
          <w:szCs w:val="28"/>
        </w:rPr>
        <w:t>ой</w:t>
      </w:r>
      <w:r w:rsidR="00007E87" w:rsidRPr="0056339B">
        <w:rPr>
          <w:rFonts w:cs="Lucida Sans Unicode"/>
          <w:bCs/>
          <w:sz w:val="28"/>
          <w:szCs w:val="28"/>
        </w:rPr>
        <w:t xml:space="preserve"> групп</w:t>
      </w:r>
      <w:r w:rsidR="00A50DB4" w:rsidRPr="0056339B">
        <w:rPr>
          <w:rFonts w:cs="Lucida Sans Unicode"/>
          <w:bCs/>
          <w:sz w:val="28"/>
          <w:szCs w:val="28"/>
        </w:rPr>
        <w:t>ы</w:t>
      </w:r>
      <w:r w:rsidR="00007E87" w:rsidRPr="0056339B">
        <w:rPr>
          <w:rFonts w:cs="Lucida Sans Unicode"/>
          <w:bCs/>
          <w:sz w:val="28"/>
          <w:szCs w:val="28"/>
        </w:rPr>
        <w:t xml:space="preserve"> результатов</w:t>
      </w:r>
      <w:r w:rsidR="00A50DB4" w:rsidRPr="0056339B">
        <w:rPr>
          <w:rFonts w:cs="Lucida Sans Unicode"/>
          <w:bCs/>
          <w:sz w:val="28"/>
          <w:szCs w:val="28"/>
        </w:rPr>
        <w:t>,</w:t>
      </w:r>
      <w:r w:rsidR="00007E87" w:rsidRPr="0056339B">
        <w:rPr>
          <w:rFonts w:cs="Lucida Sans Unicode"/>
          <w:bCs/>
          <w:sz w:val="28"/>
          <w:szCs w:val="28"/>
        </w:rPr>
        <w:t xml:space="preserve"> предпочитают </w:t>
      </w:r>
      <w:r w:rsidR="00A50DB4" w:rsidRPr="0056339B">
        <w:rPr>
          <w:rFonts w:cs="Lucida Sans Unicode"/>
          <w:bCs/>
          <w:sz w:val="28"/>
          <w:szCs w:val="28"/>
        </w:rPr>
        <w:t>оформлять модуль «</w:t>
      </w:r>
      <w:r w:rsidR="00947309" w:rsidRPr="0056339B">
        <w:rPr>
          <w:rFonts w:cs="Lucida Sans Unicode"/>
          <w:bCs/>
          <w:sz w:val="28"/>
          <w:szCs w:val="28"/>
        </w:rPr>
        <w:t>С</w:t>
      </w:r>
      <w:r w:rsidR="00A50DB4" w:rsidRPr="0056339B">
        <w:rPr>
          <w:rFonts w:cs="Lucida Sans Unicode"/>
          <w:bCs/>
          <w:sz w:val="28"/>
          <w:szCs w:val="28"/>
        </w:rPr>
        <w:t xml:space="preserve">мысловое чтение» Программы развития универсальных учебных действий ООП ООО как </w:t>
      </w:r>
      <w:r w:rsidR="00B77E7E" w:rsidRPr="0056339B">
        <w:rPr>
          <w:rFonts w:cs="Lucida Sans Unicode"/>
          <w:bCs/>
          <w:sz w:val="28"/>
          <w:szCs w:val="28"/>
        </w:rPr>
        <w:t>междисциплинарн</w:t>
      </w:r>
      <w:r w:rsidR="00A50DB4" w:rsidRPr="0056339B">
        <w:rPr>
          <w:rFonts w:cs="Lucida Sans Unicode"/>
          <w:bCs/>
          <w:sz w:val="28"/>
          <w:szCs w:val="28"/>
        </w:rPr>
        <w:t>ую</w:t>
      </w:r>
      <w:r w:rsidR="00B77E7E" w:rsidRPr="0056339B">
        <w:rPr>
          <w:rFonts w:cs="Lucida Sans Unicode"/>
          <w:bCs/>
          <w:sz w:val="28"/>
          <w:szCs w:val="28"/>
        </w:rPr>
        <w:t xml:space="preserve"> </w:t>
      </w:r>
      <w:r w:rsidR="00D13E74" w:rsidRPr="0056339B">
        <w:rPr>
          <w:rFonts w:cs="Lucida Sans Unicode"/>
          <w:bCs/>
          <w:sz w:val="28"/>
          <w:szCs w:val="28"/>
        </w:rPr>
        <w:t>под</w:t>
      </w:r>
      <w:r w:rsidR="00B77E7E" w:rsidRPr="0056339B">
        <w:rPr>
          <w:rFonts w:cs="Lucida Sans Unicode"/>
          <w:bCs/>
          <w:sz w:val="28"/>
          <w:szCs w:val="28"/>
        </w:rPr>
        <w:t>программ</w:t>
      </w:r>
      <w:r w:rsidR="00A50DB4" w:rsidRPr="0056339B">
        <w:rPr>
          <w:rFonts w:cs="Lucida Sans Unicode"/>
          <w:bCs/>
          <w:sz w:val="28"/>
          <w:szCs w:val="28"/>
        </w:rPr>
        <w:t>у</w:t>
      </w:r>
      <w:r w:rsidR="00B77E7E" w:rsidRPr="0056339B">
        <w:rPr>
          <w:rFonts w:cs="Lucida Sans Unicode"/>
          <w:bCs/>
          <w:sz w:val="28"/>
          <w:szCs w:val="28"/>
        </w:rPr>
        <w:t xml:space="preserve"> «Смысловое чтение</w:t>
      </w:r>
      <w:r w:rsidRPr="0056339B">
        <w:rPr>
          <w:rFonts w:cs="Lucida Sans Unicode"/>
          <w:bCs/>
          <w:sz w:val="28"/>
          <w:szCs w:val="28"/>
        </w:rPr>
        <w:t>» (др</w:t>
      </w:r>
      <w:r w:rsidRPr="0056339B">
        <w:rPr>
          <w:rFonts w:cs="Lucida Sans Unicode"/>
          <w:bCs/>
          <w:sz w:val="28"/>
          <w:szCs w:val="28"/>
        </w:rPr>
        <w:t>у</w:t>
      </w:r>
      <w:r w:rsidRPr="0056339B">
        <w:rPr>
          <w:rFonts w:cs="Lucida Sans Unicode"/>
          <w:bCs/>
          <w:sz w:val="28"/>
          <w:szCs w:val="28"/>
        </w:rPr>
        <w:t xml:space="preserve">гое название </w:t>
      </w:r>
      <w:r w:rsidR="00115CDD" w:rsidRPr="0056339B">
        <w:rPr>
          <w:sz w:val="28"/>
          <w:szCs w:val="28"/>
        </w:rPr>
        <w:t>–</w:t>
      </w:r>
      <w:r w:rsidRPr="0056339B">
        <w:rPr>
          <w:rFonts w:cs="Lucida Sans Unicode"/>
          <w:bCs/>
          <w:sz w:val="28"/>
          <w:szCs w:val="28"/>
        </w:rPr>
        <w:t xml:space="preserve"> «Смысловое чтение и </w:t>
      </w:r>
      <w:r w:rsidR="00B77E7E" w:rsidRPr="0056339B">
        <w:rPr>
          <w:rFonts w:cs="Lucida Sans Unicode"/>
          <w:bCs/>
          <w:sz w:val="28"/>
          <w:szCs w:val="28"/>
        </w:rPr>
        <w:t>рабо</w:t>
      </w:r>
      <w:r w:rsidR="00A50DB4" w:rsidRPr="0056339B">
        <w:rPr>
          <w:rFonts w:cs="Lucida Sans Unicode"/>
          <w:bCs/>
          <w:sz w:val="28"/>
          <w:szCs w:val="28"/>
        </w:rPr>
        <w:t>та с текстом»</w:t>
      </w:r>
      <w:r w:rsidRPr="0056339B">
        <w:rPr>
          <w:rFonts w:cs="Lucida Sans Unicode"/>
          <w:bCs/>
          <w:sz w:val="28"/>
          <w:szCs w:val="28"/>
        </w:rPr>
        <w:t>)</w:t>
      </w:r>
      <w:r w:rsidR="00A50DB4" w:rsidRPr="0056339B">
        <w:rPr>
          <w:rFonts w:cs="Lucida Sans Unicode"/>
          <w:bCs/>
          <w:sz w:val="28"/>
          <w:szCs w:val="28"/>
        </w:rPr>
        <w:t>.</w:t>
      </w:r>
      <w:proofErr w:type="gramEnd"/>
      <w:r w:rsidR="00A50DB4" w:rsidRPr="0056339B">
        <w:rPr>
          <w:rFonts w:cs="Lucida Sans Unicode"/>
          <w:bCs/>
          <w:sz w:val="28"/>
          <w:szCs w:val="28"/>
        </w:rPr>
        <w:t xml:space="preserve"> </w:t>
      </w:r>
      <w:r w:rsidR="00D13E74" w:rsidRPr="0056339B">
        <w:rPr>
          <w:rFonts w:cs="Lucida Sans Unicode"/>
          <w:bCs/>
          <w:sz w:val="28"/>
          <w:szCs w:val="28"/>
        </w:rPr>
        <w:t xml:space="preserve">Формат подпрограммы был в свое время </w:t>
      </w:r>
      <w:r w:rsidR="00B77E7E" w:rsidRPr="0056339B">
        <w:rPr>
          <w:rFonts w:cs="Lucida Sans Unicode"/>
          <w:bCs/>
          <w:sz w:val="28"/>
          <w:szCs w:val="28"/>
        </w:rPr>
        <w:t xml:space="preserve">рекомендован коллективом разработчиков </w:t>
      </w:r>
      <w:r w:rsidR="0094488A" w:rsidRPr="0056339B">
        <w:rPr>
          <w:rFonts w:cs="Lucida Sans Unicode"/>
          <w:bCs/>
          <w:sz w:val="28"/>
          <w:szCs w:val="28"/>
        </w:rPr>
        <w:t>примерной осно</w:t>
      </w:r>
      <w:r w:rsidR="0094488A" w:rsidRPr="0056339B">
        <w:rPr>
          <w:rFonts w:cs="Lucida Sans Unicode"/>
          <w:bCs/>
          <w:sz w:val="28"/>
          <w:szCs w:val="28"/>
        </w:rPr>
        <w:t>в</w:t>
      </w:r>
      <w:r w:rsidR="0094488A" w:rsidRPr="0056339B">
        <w:rPr>
          <w:rFonts w:cs="Lucida Sans Unicode"/>
          <w:bCs/>
          <w:sz w:val="28"/>
          <w:szCs w:val="28"/>
        </w:rPr>
        <w:t xml:space="preserve">ной образовательной программы ФГОС ООО </w:t>
      </w:r>
      <w:r w:rsidR="00B77E7E" w:rsidRPr="0056339B">
        <w:rPr>
          <w:rFonts w:cs="Lucida Sans Unicode"/>
          <w:bCs/>
          <w:sz w:val="28"/>
          <w:szCs w:val="28"/>
        </w:rPr>
        <w:t xml:space="preserve">под руководством </w:t>
      </w:r>
      <w:r w:rsidR="0094488A" w:rsidRPr="0056339B">
        <w:rPr>
          <w:rFonts w:cs="Lucida Sans Unicode"/>
          <w:bCs/>
          <w:sz w:val="28"/>
          <w:szCs w:val="28"/>
        </w:rPr>
        <w:t xml:space="preserve">Александра Григорьевича </w:t>
      </w:r>
      <w:proofErr w:type="spellStart"/>
      <w:r w:rsidR="0094488A" w:rsidRPr="0056339B">
        <w:rPr>
          <w:rFonts w:cs="Lucida Sans Unicode"/>
          <w:bCs/>
          <w:sz w:val="28"/>
          <w:szCs w:val="28"/>
        </w:rPr>
        <w:t>Асмолова</w:t>
      </w:r>
      <w:proofErr w:type="spellEnd"/>
      <w:r w:rsidR="0094488A" w:rsidRPr="0056339B">
        <w:rPr>
          <w:rFonts w:cs="Lucida Sans Unicode"/>
          <w:bCs/>
          <w:sz w:val="28"/>
          <w:szCs w:val="28"/>
        </w:rPr>
        <w:t xml:space="preserve">. </w:t>
      </w:r>
      <w:proofErr w:type="gramStart"/>
      <w:r w:rsidR="0094488A" w:rsidRPr="0056339B">
        <w:rPr>
          <w:rFonts w:cs="Lucida Sans Unicode"/>
          <w:bCs/>
          <w:sz w:val="28"/>
          <w:szCs w:val="28"/>
        </w:rPr>
        <w:t>Мотивы так</w:t>
      </w:r>
      <w:r w:rsidR="00947309" w:rsidRPr="0056339B">
        <w:rPr>
          <w:rFonts w:cs="Lucida Sans Unicode"/>
          <w:bCs/>
          <w:sz w:val="28"/>
          <w:szCs w:val="28"/>
        </w:rPr>
        <w:t xml:space="preserve">их рекомендаций </w:t>
      </w:r>
      <w:r w:rsidR="0094488A" w:rsidRPr="0056339B">
        <w:rPr>
          <w:rFonts w:cs="Lucida Sans Unicode"/>
          <w:bCs/>
          <w:sz w:val="28"/>
          <w:szCs w:val="28"/>
        </w:rPr>
        <w:t>очевидны</w:t>
      </w:r>
      <w:r w:rsidR="00D13E74" w:rsidRPr="0056339B">
        <w:rPr>
          <w:rFonts w:cs="Lucida Sans Unicode"/>
          <w:bCs/>
          <w:sz w:val="28"/>
          <w:szCs w:val="28"/>
        </w:rPr>
        <w:t>:</w:t>
      </w:r>
      <w:r w:rsidR="0094488A" w:rsidRPr="0056339B">
        <w:rPr>
          <w:rFonts w:cs="Lucida Sans Unicode"/>
          <w:bCs/>
          <w:sz w:val="28"/>
          <w:szCs w:val="28"/>
        </w:rPr>
        <w:t xml:space="preserve"> </w:t>
      </w:r>
      <w:r w:rsidR="00D13E74" w:rsidRPr="0056339B">
        <w:rPr>
          <w:rFonts w:cs="Lucida Sans Unicode"/>
          <w:bCs/>
          <w:sz w:val="28"/>
          <w:szCs w:val="28"/>
        </w:rPr>
        <w:t>с одной ст</w:t>
      </w:r>
      <w:r w:rsidR="00D13E74" w:rsidRPr="0056339B">
        <w:rPr>
          <w:rFonts w:cs="Lucida Sans Unicode"/>
          <w:bCs/>
          <w:sz w:val="28"/>
          <w:szCs w:val="28"/>
        </w:rPr>
        <w:t>о</w:t>
      </w:r>
      <w:r w:rsidR="00D13E74" w:rsidRPr="0056339B">
        <w:rPr>
          <w:rFonts w:cs="Lucida Sans Unicode"/>
          <w:bCs/>
          <w:sz w:val="28"/>
          <w:szCs w:val="28"/>
        </w:rPr>
        <w:t xml:space="preserve">роны, </w:t>
      </w:r>
      <w:r w:rsidR="0094488A" w:rsidRPr="0056339B">
        <w:rPr>
          <w:rFonts w:cs="Lucida Sans Unicode"/>
          <w:bCs/>
          <w:sz w:val="28"/>
          <w:szCs w:val="28"/>
        </w:rPr>
        <w:t>смысловое чтение является основополагающей компетенций совреме</w:t>
      </w:r>
      <w:r w:rsidR="0094488A" w:rsidRPr="0056339B">
        <w:rPr>
          <w:rFonts w:cs="Lucida Sans Unicode"/>
          <w:bCs/>
          <w:sz w:val="28"/>
          <w:szCs w:val="28"/>
        </w:rPr>
        <w:t>н</w:t>
      </w:r>
      <w:r w:rsidR="0094488A" w:rsidRPr="0056339B">
        <w:rPr>
          <w:rFonts w:cs="Lucida Sans Unicode"/>
          <w:bCs/>
          <w:sz w:val="28"/>
          <w:szCs w:val="28"/>
        </w:rPr>
        <w:t>ного образованного человека</w:t>
      </w:r>
      <w:r w:rsidR="00D13E74" w:rsidRPr="0056339B">
        <w:rPr>
          <w:rFonts w:cs="Lucida Sans Unicode"/>
          <w:bCs/>
          <w:sz w:val="28"/>
          <w:szCs w:val="28"/>
        </w:rPr>
        <w:t xml:space="preserve">, с другой </w:t>
      </w:r>
      <w:r w:rsidR="00115CDD" w:rsidRPr="0056339B">
        <w:rPr>
          <w:sz w:val="28"/>
          <w:szCs w:val="28"/>
        </w:rPr>
        <w:t>–</w:t>
      </w:r>
      <w:r w:rsidR="00D13E74" w:rsidRPr="0056339B">
        <w:rPr>
          <w:rFonts w:cs="Lucida Sans Unicode"/>
          <w:bCs/>
          <w:sz w:val="28"/>
          <w:szCs w:val="28"/>
        </w:rPr>
        <w:t xml:space="preserve"> с</w:t>
      </w:r>
      <w:r w:rsidR="008D09C7" w:rsidRPr="0056339B">
        <w:rPr>
          <w:rFonts w:cs="Lucida Sans Unicode"/>
          <w:bCs/>
          <w:sz w:val="28"/>
          <w:szCs w:val="28"/>
        </w:rPr>
        <w:t xml:space="preserve">мысловое чтение – </w:t>
      </w:r>
      <w:r w:rsidR="00D13E74" w:rsidRPr="0056339B">
        <w:rPr>
          <w:rFonts w:cs="Lucida Sans Unicode"/>
          <w:bCs/>
          <w:sz w:val="28"/>
          <w:szCs w:val="28"/>
        </w:rPr>
        <w:t xml:space="preserve">это </w:t>
      </w:r>
      <w:r w:rsidR="008D09C7" w:rsidRPr="0056339B">
        <w:rPr>
          <w:rFonts w:cs="Lucida Sans Unicode"/>
          <w:bCs/>
          <w:sz w:val="28"/>
          <w:szCs w:val="28"/>
        </w:rPr>
        <w:t>большой и сложный массив</w:t>
      </w:r>
      <w:r w:rsidR="00F25D75" w:rsidRPr="0056339B">
        <w:rPr>
          <w:rFonts w:cs="Lucida Sans Unicode"/>
          <w:bCs/>
          <w:sz w:val="28"/>
          <w:szCs w:val="28"/>
        </w:rPr>
        <w:t xml:space="preserve"> умений</w:t>
      </w:r>
      <w:r w:rsidR="008D09C7" w:rsidRPr="0056339B">
        <w:rPr>
          <w:rFonts w:cs="Lucida Sans Unicode"/>
          <w:bCs/>
          <w:sz w:val="28"/>
          <w:szCs w:val="28"/>
        </w:rPr>
        <w:t xml:space="preserve">, требующий </w:t>
      </w:r>
      <w:proofErr w:type="spellStart"/>
      <w:r w:rsidR="008D09C7" w:rsidRPr="0056339B">
        <w:rPr>
          <w:rFonts w:cs="Lucida Sans Unicode"/>
          <w:bCs/>
          <w:sz w:val="28"/>
          <w:szCs w:val="28"/>
        </w:rPr>
        <w:t>структурации</w:t>
      </w:r>
      <w:proofErr w:type="spellEnd"/>
      <w:r w:rsidR="008D09C7" w:rsidRPr="0056339B">
        <w:rPr>
          <w:rFonts w:cs="Lucida Sans Unicode"/>
          <w:bCs/>
          <w:sz w:val="28"/>
          <w:szCs w:val="28"/>
        </w:rPr>
        <w:t xml:space="preserve"> по группам результатов</w:t>
      </w:r>
      <w:r w:rsidRPr="0056339B">
        <w:rPr>
          <w:rFonts w:cs="Lucida Sans Unicode"/>
          <w:bCs/>
          <w:sz w:val="28"/>
          <w:szCs w:val="28"/>
        </w:rPr>
        <w:t xml:space="preserve"> (умения извлечения</w:t>
      </w:r>
      <w:r w:rsidR="001A0CBD" w:rsidRPr="0056339B">
        <w:rPr>
          <w:rFonts w:cs="Lucida Sans Unicode"/>
          <w:bCs/>
          <w:sz w:val="28"/>
          <w:szCs w:val="28"/>
        </w:rPr>
        <w:t xml:space="preserve"> </w:t>
      </w:r>
      <w:r w:rsidRPr="0056339B">
        <w:rPr>
          <w:rFonts w:cs="Lucida Sans Unicode"/>
          <w:bCs/>
          <w:sz w:val="28"/>
          <w:szCs w:val="28"/>
        </w:rPr>
        <w:t>необходимой информации из текста, умения сокращения информации, умения оценки и интерпретации содержания текста, др.)</w:t>
      </w:r>
      <w:r w:rsidR="00F25D75" w:rsidRPr="0056339B">
        <w:rPr>
          <w:rFonts w:cs="Lucida Sans Unicode"/>
          <w:bCs/>
          <w:sz w:val="28"/>
          <w:szCs w:val="28"/>
        </w:rPr>
        <w:t>, а также декомпозиции</w:t>
      </w:r>
      <w:r w:rsidRPr="0056339B">
        <w:rPr>
          <w:rFonts w:cs="Lucida Sans Unicode"/>
          <w:bCs/>
          <w:sz w:val="28"/>
          <w:szCs w:val="28"/>
        </w:rPr>
        <w:t xml:space="preserve"> (распределения)</w:t>
      </w:r>
      <w:r w:rsidR="00F25D75" w:rsidRPr="0056339B">
        <w:rPr>
          <w:rFonts w:cs="Lucida Sans Unicode"/>
          <w:bCs/>
          <w:sz w:val="28"/>
          <w:szCs w:val="28"/>
        </w:rPr>
        <w:t xml:space="preserve"> этих результатов по времени их </w:t>
      </w:r>
      <w:r w:rsidR="00371678" w:rsidRPr="0056339B">
        <w:rPr>
          <w:rFonts w:cs="Lucida Sans Unicode"/>
          <w:bCs/>
          <w:sz w:val="28"/>
          <w:szCs w:val="28"/>
        </w:rPr>
        <w:t xml:space="preserve">формирования и оценки </w:t>
      </w:r>
      <w:r w:rsidR="00F25D75" w:rsidRPr="0056339B">
        <w:rPr>
          <w:rFonts w:cs="Lucida Sans Unicode"/>
          <w:bCs/>
          <w:sz w:val="28"/>
          <w:szCs w:val="28"/>
        </w:rPr>
        <w:t xml:space="preserve"> </w:t>
      </w:r>
      <w:r w:rsidR="00371678" w:rsidRPr="0056339B">
        <w:rPr>
          <w:rFonts w:cs="Lucida Sans Unicode"/>
          <w:bCs/>
          <w:sz w:val="28"/>
          <w:szCs w:val="28"/>
        </w:rPr>
        <w:t>«</w:t>
      </w:r>
      <w:r w:rsidR="00F25D75" w:rsidRPr="0056339B">
        <w:rPr>
          <w:rFonts w:cs="Lucida Sans Unicode"/>
          <w:bCs/>
          <w:sz w:val="28"/>
          <w:szCs w:val="28"/>
        </w:rPr>
        <w:t>в растяжке</w:t>
      </w:r>
      <w:proofErr w:type="gramEnd"/>
      <w:r w:rsidR="00371678" w:rsidRPr="0056339B">
        <w:rPr>
          <w:rFonts w:cs="Lucida Sans Unicode"/>
          <w:bCs/>
          <w:sz w:val="28"/>
          <w:szCs w:val="28"/>
        </w:rPr>
        <w:t>»</w:t>
      </w:r>
      <w:r w:rsidR="00F25D75" w:rsidRPr="0056339B">
        <w:rPr>
          <w:rFonts w:cs="Lucida Sans Unicode"/>
          <w:bCs/>
          <w:sz w:val="28"/>
          <w:szCs w:val="28"/>
        </w:rPr>
        <w:t xml:space="preserve"> с 5 по 9 классы.</w:t>
      </w:r>
    </w:p>
    <w:p w:rsidR="00D92CE6" w:rsidRPr="0056339B" w:rsidRDefault="00446703" w:rsidP="00BA5A4F">
      <w:pPr>
        <w:widowControl w:val="0"/>
        <w:tabs>
          <w:tab w:val="left" w:pos="851"/>
        </w:tabs>
        <w:autoSpaceDE w:val="0"/>
        <w:autoSpaceDN w:val="0"/>
        <w:adjustRightInd w:val="0"/>
        <w:spacing w:line="233" w:lineRule="auto"/>
        <w:ind w:firstLine="567"/>
        <w:jc w:val="both"/>
        <w:rPr>
          <w:rFonts w:cs="Lucida Sans Unicode"/>
          <w:bCs/>
          <w:sz w:val="28"/>
          <w:szCs w:val="28"/>
        </w:rPr>
      </w:pPr>
      <w:r w:rsidRPr="0056339B">
        <w:rPr>
          <w:rFonts w:cs="Lucida Sans Unicode"/>
          <w:bCs/>
          <w:sz w:val="28"/>
          <w:szCs w:val="28"/>
        </w:rPr>
        <w:t xml:space="preserve">В процессе работы </w:t>
      </w:r>
      <w:r w:rsidR="0027280A" w:rsidRPr="0056339B">
        <w:rPr>
          <w:rFonts w:cs="Lucida Sans Unicode"/>
          <w:bCs/>
          <w:sz w:val="28"/>
          <w:szCs w:val="28"/>
        </w:rPr>
        <w:t xml:space="preserve">по проектированию междисциплинарной программы </w:t>
      </w:r>
      <w:r w:rsidR="00D13E74" w:rsidRPr="0056339B">
        <w:rPr>
          <w:rFonts w:cs="Lucida Sans Unicode"/>
          <w:bCs/>
          <w:sz w:val="28"/>
          <w:szCs w:val="28"/>
        </w:rPr>
        <w:t>«Смысловое чтение и работа с текстом»</w:t>
      </w:r>
      <w:r w:rsidR="0027280A" w:rsidRPr="0056339B">
        <w:rPr>
          <w:rFonts w:cs="Lucida Sans Unicode"/>
          <w:bCs/>
          <w:sz w:val="28"/>
          <w:szCs w:val="28"/>
        </w:rPr>
        <w:t xml:space="preserve"> или модуля «смысловое чтение» Пр</w:t>
      </w:r>
      <w:r w:rsidR="0027280A" w:rsidRPr="0056339B">
        <w:rPr>
          <w:rFonts w:cs="Lucida Sans Unicode"/>
          <w:bCs/>
          <w:sz w:val="28"/>
          <w:szCs w:val="28"/>
        </w:rPr>
        <w:t>о</w:t>
      </w:r>
      <w:r w:rsidR="0027280A" w:rsidRPr="0056339B">
        <w:rPr>
          <w:rFonts w:cs="Lucida Sans Unicode"/>
          <w:bCs/>
          <w:sz w:val="28"/>
          <w:szCs w:val="28"/>
        </w:rPr>
        <w:t>граммы развития универсальных учебных действий</w:t>
      </w:r>
      <w:r w:rsidRPr="0056339B">
        <w:rPr>
          <w:rFonts w:cs="Lucida Sans Unicode"/>
          <w:bCs/>
          <w:sz w:val="28"/>
          <w:szCs w:val="28"/>
        </w:rPr>
        <w:t xml:space="preserve"> возникает огромное кол</w:t>
      </w:r>
      <w:r w:rsidRPr="0056339B">
        <w:rPr>
          <w:rFonts w:cs="Lucida Sans Unicode"/>
          <w:bCs/>
          <w:sz w:val="28"/>
          <w:szCs w:val="28"/>
        </w:rPr>
        <w:t>и</w:t>
      </w:r>
      <w:r w:rsidRPr="0056339B">
        <w:rPr>
          <w:rFonts w:cs="Lucida Sans Unicode"/>
          <w:bCs/>
          <w:sz w:val="28"/>
          <w:szCs w:val="28"/>
        </w:rPr>
        <w:t>чество вопросов</w:t>
      </w:r>
      <w:r w:rsidR="00D92CE6" w:rsidRPr="0056339B">
        <w:rPr>
          <w:rFonts w:cs="Lucida Sans Unicode"/>
          <w:bCs/>
          <w:sz w:val="28"/>
          <w:szCs w:val="28"/>
        </w:rPr>
        <w:t>.</w:t>
      </w:r>
    </w:p>
    <w:p w:rsidR="00446703" w:rsidRPr="0056339B" w:rsidRDefault="00D92CE6" w:rsidP="00BA5A4F">
      <w:pPr>
        <w:widowControl w:val="0"/>
        <w:tabs>
          <w:tab w:val="left" w:pos="851"/>
        </w:tabs>
        <w:autoSpaceDE w:val="0"/>
        <w:autoSpaceDN w:val="0"/>
        <w:adjustRightInd w:val="0"/>
        <w:spacing w:line="233" w:lineRule="auto"/>
        <w:ind w:firstLine="567"/>
        <w:jc w:val="both"/>
        <w:rPr>
          <w:rFonts w:cs="Lucida Sans Unicode"/>
          <w:bCs/>
          <w:sz w:val="28"/>
          <w:szCs w:val="28"/>
        </w:rPr>
      </w:pPr>
      <w:r w:rsidRPr="0056339B">
        <w:rPr>
          <w:rFonts w:cs="Lucida Sans Unicode"/>
          <w:bCs/>
          <w:sz w:val="28"/>
          <w:szCs w:val="28"/>
        </w:rPr>
        <w:t>Попробуем последовательно ответить на некоторые из них.</w:t>
      </w:r>
    </w:p>
    <w:p w:rsidR="00446703" w:rsidRPr="0056339B" w:rsidRDefault="00D92CE6" w:rsidP="00BA5A4F">
      <w:pPr>
        <w:widowControl w:val="0"/>
        <w:tabs>
          <w:tab w:val="left" w:pos="851"/>
        </w:tabs>
        <w:autoSpaceDE w:val="0"/>
        <w:autoSpaceDN w:val="0"/>
        <w:adjustRightInd w:val="0"/>
        <w:spacing w:line="233" w:lineRule="auto"/>
        <w:ind w:firstLine="567"/>
        <w:jc w:val="both"/>
        <w:rPr>
          <w:rFonts w:cs="Lucida Sans Unicode"/>
          <w:b/>
          <w:bCs/>
          <w:i/>
          <w:sz w:val="28"/>
          <w:szCs w:val="28"/>
        </w:rPr>
      </w:pPr>
      <w:proofErr w:type="gramStart"/>
      <w:r w:rsidRPr="0056339B">
        <w:rPr>
          <w:rFonts w:cs="Lucida Sans Unicode"/>
          <w:b/>
          <w:bCs/>
          <w:i/>
          <w:sz w:val="28"/>
          <w:szCs w:val="28"/>
        </w:rPr>
        <w:t>Вопрос</w:t>
      </w:r>
      <w:proofErr w:type="gramEnd"/>
      <w:r w:rsidRPr="0056339B">
        <w:rPr>
          <w:rFonts w:cs="Lucida Sans Unicode"/>
          <w:b/>
          <w:bCs/>
          <w:i/>
          <w:sz w:val="28"/>
          <w:szCs w:val="28"/>
        </w:rPr>
        <w:t xml:space="preserve"> «</w:t>
      </w:r>
      <w:r w:rsidR="00446703" w:rsidRPr="0056339B">
        <w:rPr>
          <w:rFonts w:cs="Lucida Sans Unicode"/>
          <w:b/>
          <w:bCs/>
          <w:i/>
          <w:sz w:val="28"/>
          <w:szCs w:val="28"/>
        </w:rPr>
        <w:t>К</w:t>
      </w:r>
      <w:r w:rsidR="00F25D75" w:rsidRPr="0056339B">
        <w:rPr>
          <w:rFonts w:cs="Lucida Sans Unicode"/>
          <w:b/>
          <w:bCs/>
          <w:i/>
          <w:sz w:val="28"/>
          <w:szCs w:val="28"/>
        </w:rPr>
        <w:t xml:space="preserve">акой набор </w:t>
      </w:r>
      <w:r w:rsidR="0048602F" w:rsidRPr="0056339B">
        <w:rPr>
          <w:rFonts w:cs="Lucida Sans Unicode"/>
          <w:b/>
          <w:bCs/>
          <w:i/>
          <w:sz w:val="28"/>
          <w:szCs w:val="28"/>
        </w:rPr>
        <w:t>умений области смысловое чтение</w:t>
      </w:r>
      <w:r w:rsidR="00F25D75" w:rsidRPr="0056339B">
        <w:rPr>
          <w:rFonts w:cs="Lucida Sans Unicode"/>
          <w:b/>
          <w:bCs/>
          <w:i/>
          <w:sz w:val="28"/>
          <w:szCs w:val="28"/>
        </w:rPr>
        <w:t xml:space="preserve"> должен </w:t>
      </w:r>
      <w:r w:rsidR="0048602F" w:rsidRPr="0056339B">
        <w:rPr>
          <w:rFonts w:cs="Lucida Sans Unicode"/>
          <w:b/>
          <w:bCs/>
          <w:i/>
          <w:sz w:val="28"/>
          <w:szCs w:val="28"/>
        </w:rPr>
        <w:t>фо</w:t>
      </w:r>
      <w:r w:rsidR="0048602F" w:rsidRPr="0056339B">
        <w:rPr>
          <w:rFonts w:cs="Lucida Sans Unicode"/>
          <w:b/>
          <w:bCs/>
          <w:i/>
          <w:sz w:val="28"/>
          <w:szCs w:val="28"/>
        </w:rPr>
        <w:t>р</w:t>
      </w:r>
      <w:r w:rsidR="0048602F" w:rsidRPr="0056339B">
        <w:rPr>
          <w:rFonts w:cs="Lucida Sans Unicode"/>
          <w:b/>
          <w:bCs/>
          <w:i/>
          <w:sz w:val="28"/>
          <w:szCs w:val="28"/>
        </w:rPr>
        <w:t xml:space="preserve">мироваться у </w:t>
      </w:r>
      <w:r w:rsidR="00A84504" w:rsidRPr="0056339B">
        <w:rPr>
          <w:rFonts w:cs="Lucida Sans Unicode"/>
          <w:b/>
          <w:bCs/>
          <w:i/>
          <w:sz w:val="28"/>
          <w:szCs w:val="28"/>
        </w:rPr>
        <w:t xml:space="preserve">выпускников основной ступени образования </w:t>
      </w:r>
      <w:r w:rsidR="000E1066" w:rsidRPr="0056339B">
        <w:rPr>
          <w:rFonts w:cs="Lucida Sans Unicode"/>
          <w:b/>
          <w:bCs/>
          <w:i/>
          <w:sz w:val="28"/>
          <w:szCs w:val="28"/>
        </w:rPr>
        <w:t>каждой конкре</w:t>
      </w:r>
      <w:r w:rsidR="000E1066" w:rsidRPr="0056339B">
        <w:rPr>
          <w:rFonts w:cs="Lucida Sans Unicode"/>
          <w:b/>
          <w:bCs/>
          <w:i/>
          <w:sz w:val="28"/>
          <w:szCs w:val="28"/>
        </w:rPr>
        <w:t>т</w:t>
      </w:r>
      <w:r w:rsidR="000E1066" w:rsidRPr="0056339B">
        <w:rPr>
          <w:rFonts w:cs="Lucida Sans Unicode"/>
          <w:b/>
          <w:bCs/>
          <w:i/>
          <w:sz w:val="28"/>
          <w:szCs w:val="28"/>
        </w:rPr>
        <w:t>ной школ</w:t>
      </w:r>
      <w:r w:rsidR="0048602F" w:rsidRPr="0056339B">
        <w:rPr>
          <w:rFonts w:cs="Lucida Sans Unicode"/>
          <w:b/>
          <w:bCs/>
          <w:i/>
          <w:sz w:val="28"/>
          <w:szCs w:val="28"/>
        </w:rPr>
        <w:t>ы</w:t>
      </w:r>
      <w:r w:rsidR="00446703" w:rsidRPr="0056339B">
        <w:rPr>
          <w:rFonts w:cs="Lucida Sans Unicode"/>
          <w:b/>
          <w:bCs/>
          <w:i/>
          <w:sz w:val="28"/>
          <w:szCs w:val="28"/>
        </w:rPr>
        <w:t>?</w:t>
      </w:r>
      <w:r w:rsidRPr="0056339B">
        <w:rPr>
          <w:rFonts w:cs="Lucida Sans Unicode"/>
          <w:b/>
          <w:bCs/>
          <w:i/>
          <w:sz w:val="28"/>
          <w:szCs w:val="28"/>
        </w:rPr>
        <w:t>»</w:t>
      </w:r>
    </w:p>
    <w:p w:rsidR="000162E5" w:rsidRPr="0056339B" w:rsidRDefault="00BC7DE1" w:rsidP="00224DA7">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lastRenderedPageBreak/>
        <w:t>Ответить на этот вопрос предстоит каждой школе самостоятельно, т.к. с</w:t>
      </w:r>
      <w:r w:rsidRPr="0056339B">
        <w:rPr>
          <w:rFonts w:cs="Lucida Sans Unicode"/>
          <w:bCs/>
          <w:sz w:val="28"/>
          <w:szCs w:val="28"/>
        </w:rPr>
        <w:t>о</w:t>
      </w:r>
      <w:r w:rsidRPr="0056339B">
        <w:rPr>
          <w:rFonts w:cs="Lucida Sans Unicode"/>
          <w:bCs/>
          <w:sz w:val="28"/>
          <w:szCs w:val="28"/>
        </w:rPr>
        <w:t>гласно требованиям стандарта каждая школа вольна по-своему конкретизир</w:t>
      </w:r>
      <w:r w:rsidRPr="0056339B">
        <w:rPr>
          <w:rFonts w:cs="Lucida Sans Unicode"/>
          <w:bCs/>
          <w:sz w:val="28"/>
          <w:szCs w:val="28"/>
        </w:rPr>
        <w:t>о</w:t>
      </w:r>
      <w:r w:rsidRPr="0056339B">
        <w:rPr>
          <w:rFonts w:cs="Lucida Sans Unicode"/>
          <w:bCs/>
          <w:sz w:val="28"/>
          <w:szCs w:val="28"/>
        </w:rPr>
        <w:t xml:space="preserve">вать образовательные результаты, указанные в </w:t>
      </w:r>
      <w:r w:rsidR="00371678" w:rsidRPr="0056339B">
        <w:rPr>
          <w:rFonts w:cs="Lucida Sans Unicode"/>
          <w:bCs/>
          <w:sz w:val="28"/>
          <w:szCs w:val="28"/>
        </w:rPr>
        <w:t xml:space="preserve">тексте </w:t>
      </w:r>
      <w:r w:rsidR="000162E5" w:rsidRPr="0056339B">
        <w:rPr>
          <w:rFonts w:cs="Lucida Sans Unicode"/>
          <w:bCs/>
          <w:sz w:val="28"/>
          <w:szCs w:val="28"/>
        </w:rPr>
        <w:t>ФГОС</w:t>
      </w:r>
      <w:r w:rsidRPr="0056339B">
        <w:rPr>
          <w:rFonts w:cs="Lucida Sans Unicode"/>
          <w:bCs/>
          <w:sz w:val="28"/>
          <w:szCs w:val="28"/>
        </w:rPr>
        <w:t xml:space="preserve">. </w:t>
      </w:r>
      <w:r w:rsidR="000162E5" w:rsidRPr="0056339B">
        <w:rPr>
          <w:rFonts w:cs="Lucida Sans Unicode"/>
          <w:bCs/>
          <w:sz w:val="28"/>
          <w:szCs w:val="28"/>
        </w:rPr>
        <w:t xml:space="preserve">Практика работы </w:t>
      </w:r>
      <w:proofErr w:type="spellStart"/>
      <w:r w:rsidR="000162E5" w:rsidRPr="0056339B">
        <w:rPr>
          <w:rFonts w:cs="Lucida Sans Unicode"/>
          <w:bCs/>
          <w:sz w:val="28"/>
          <w:szCs w:val="28"/>
        </w:rPr>
        <w:t>апробационных</w:t>
      </w:r>
      <w:proofErr w:type="spellEnd"/>
      <w:r w:rsidR="000162E5" w:rsidRPr="0056339B">
        <w:rPr>
          <w:rFonts w:cs="Lucida Sans Unicode"/>
          <w:bCs/>
          <w:sz w:val="28"/>
          <w:szCs w:val="28"/>
        </w:rPr>
        <w:t xml:space="preserve"> площадок ФГОС ООО Пермского края показывает, что можно применить самые прагматичные </w:t>
      </w:r>
      <w:r w:rsidRPr="0056339B">
        <w:rPr>
          <w:rFonts w:cs="Lucida Sans Unicode"/>
          <w:bCs/>
          <w:sz w:val="28"/>
          <w:szCs w:val="28"/>
        </w:rPr>
        <w:t>основания</w:t>
      </w:r>
      <w:r w:rsidR="000162E5" w:rsidRPr="0056339B">
        <w:rPr>
          <w:rFonts w:cs="Lucida Sans Unicode"/>
          <w:bCs/>
          <w:sz w:val="28"/>
          <w:szCs w:val="28"/>
        </w:rPr>
        <w:t xml:space="preserve"> для формирования перечня умений выпускников школы</w:t>
      </w:r>
      <w:r w:rsidRPr="0056339B">
        <w:rPr>
          <w:rFonts w:cs="Lucida Sans Unicode"/>
          <w:bCs/>
          <w:sz w:val="28"/>
          <w:szCs w:val="28"/>
        </w:rPr>
        <w:t xml:space="preserve">. </w:t>
      </w:r>
    </w:p>
    <w:p w:rsidR="00164B27" w:rsidRPr="0056339B" w:rsidRDefault="00BC7DE1" w:rsidP="00224DA7">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Первое основание – это особенности </w:t>
      </w:r>
      <w:r w:rsidR="000162E5" w:rsidRPr="0056339B">
        <w:rPr>
          <w:rFonts w:cs="Lucida Sans Unicode"/>
          <w:bCs/>
          <w:sz w:val="28"/>
          <w:szCs w:val="28"/>
        </w:rPr>
        <w:t xml:space="preserve">и запросы </w:t>
      </w:r>
      <w:r w:rsidRPr="0056339B">
        <w:rPr>
          <w:rFonts w:cs="Lucida Sans Unicode"/>
          <w:bCs/>
          <w:sz w:val="28"/>
          <w:szCs w:val="28"/>
        </w:rPr>
        <w:t xml:space="preserve">детского контингента </w:t>
      </w:r>
      <w:r w:rsidR="009B58D5" w:rsidRPr="0056339B">
        <w:rPr>
          <w:rFonts w:cs="Lucida Sans Unicode"/>
          <w:bCs/>
          <w:sz w:val="28"/>
          <w:szCs w:val="28"/>
        </w:rPr>
        <w:t>и р</w:t>
      </w:r>
      <w:r w:rsidR="009B58D5" w:rsidRPr="0056339B">
        <w:rPr>
          <w:rFonts w:cs="Lucida Sans Unicode"/>
          <w:bCs/>
          <w:sz w:val="28"/>
          <w:szCs w:val="28"/>
        </w:rPr>
        <w:t>о</w:t>
      </w:r>
      <w:r w:rsidR="009B58D5" w:rsidRPr="0056339B">
        <w:rPr>
          <w:rFonts w:cs="Lucida Sans Unicode"/>
          <w:bCs/>
          <w:sz w:val="28"/>
          <w:szCs w:val="28"/>
        </w:rPr>
        <w:t xml:space="preserve">дителей </w:t>
      </w:r>
      <w:r w:rsidR="000162E5" w:rsidRPr="0056339B">
        <w:rPr>
          <w:rFonts w:cs="Lucida Sans Unicode"/>
          <w:bCs/>
          <w:sz w:val="28"/>
          <w:szCs w:val="28"/>
        </w:rPr>
        <w:t>образовательной организации</w:t>
      </w:r>
      <w:r w:rsidRPr="0056339B">
        <w:rPr>
          <w:rFonts w:cs="Lucida Sans Unicode"/>
          <w:bCs/>
          <w:sz w:val="28"/>
          <w:szCs w:val="28"/>
        </w:rPr>
        <w:t xml:space="preserve">. </w:t>
      </w:r>
      <w:r w:rsidR="009B58D5" w:rsidRPr="0056339B">
        <w:rPr>
          <w:rFonts w:cs="Lucida Sans Unicode"/>
          <w:bCs/>
          <w:sz w:val="28"/>
          <w:szCs w:val="28"/>
        </w:rPr>
        <w:t xml:space="preserve">Так, например, </w:t>
      </w:r>
      <w:r w:rsidR="00371678" w:rsidRPr="0056339B">
        <w:rPr>
          <w:rFonts w:cs="Lucida Sans Unicode"/>
          <w:bCs/>
          <w:sz w:val="28"/>
          <w:szCs w:val="28"/>
        </w:rPr>
        <w:t>в гимнази</w:t>
      </w:r>
      <w:r w:rsidR="009B58D5" w:rsidRPr="0056339B">
        <w:rPr>
          <w:rFonts w:cs="Lucida Sans Unicode"/>
          <w:bCs/>
          <w:sz w:val="28"/>
          <w:szCs w:val="28"/>
        </w:rPr>
        <w:t>ях</w:t>
      </w:r>
      <w:r w:rsidR="00371678" w:rsidRPr="0056339B">
        <w:rPr>
          <w:rFonts w:cs="Lucida Sans Unicode"/>
          <w:bCs/>
          <w:sz w:val="28"/>
          <w:szCs w:val="28"/>
        </w:rPr>
        <w:t xml:space="preserve"> </w:t>
      </w:r>
      <w:r w:rsidR="009B58D5" w:rsidRPr="0056339B">
        <w:rPr>
          <w:rFonts w:cs="Lucida Sans Unicode"/>
          <w:bCs/>
          <w:sz w:val="28"/>
          <w:szCs w:val="28"/>
        </w:rPr>
        <w:t xml:space="preserve">собираются </w:t>
      </w:r>
      <w:r w:rsidR="00371678" w:rsidRPr="0056339B">
        <w:rPr>
          <w:rFonts w:cs="Lucida Sans Unicode"/>
          <w:bCs/>
          <w:sz w:val="28"/>
          <w:szCs w:val="28"/>
        </w:rPr>
        <w:t xml:space="preserve">ребята, чей интеллектуальный потенциал </w:t>
      </w:r>
      <w:r w:rsidR="009B58D5" w:rsidRPr="0056339B">
        <w:rPr>
          <w:rFonts w:cs="Lucida Sans Unicode"/>
          <w:bCs/>
          <w:sz w:val="28"/>
          <w:szCs w:val="28"/>
        </w:rPr>
        <w:t xml:space="preserve">традиционно чуть </w:t>
      </w:r>
      <w:r w:rsidR="00371678" w:rsidRPr="0056339B">
        <w:rPr>
          <w:rFonts w:cs="Lucida Sans Unicode"/>
          <w:bCs/>
          <w:sz w:val="28"/>
          <w:szCs w:val="28"/>
        </w:rPr>
        <w:t xml:space="preserve">выше, чем у </w:t>
      </w:r>
      <w:r w:rsidR="009B58D5" w:rsidRPr="0056339B">
        <w:rPr>
          <w:rFonts w:cs="Lucida Sans Unicode"/>
          <w:bCs/>
          <w:sz w:val="28"/>
          <w:szCs w:val="28"/>
        </w:rPr>
        <w:t>учен</w:t>
      </w:r>
      <w:r w:rsidR="009B58D5" w:rsidRPr="0056339B">
        <w:rPr>
          <w:rFonts w:cs="Lucida Sans Unicode"/>
          <w:bCs/>
          <w:sz w:val="28"/>
          <w:szCs w:val="28"/>
        </w:rPr>
        <w:t>и</w:t>
      </w:r>
      <w:r w:rsidR="009B58D5" w:rsidRPr="0056339B">
        <w:rPr>
          <w:rFonts w:cs="Lucida Sans Unicode"/>
          <w:bCs/>
          <w:sz w:val="28"/>
          <w:szCs w:val="28"/>
        </w:rPr>
        <w:t xml:space="preserve">ков </w:t>
      </w:r>
      <w:r w:rsidR="00371678" w:rsidRPr="0056339B">
        <w:rPr>
          <w:rFonts w:cs="Lucida Sans Unicode"/>
          <w:bCs/>
          <w:sz w:val="28"/>
          <w:szCs w:val="28"/>
        </w:rPr>
        <w:t>соседн</w:t>
      </w:r>
      <w:r w:rsidR="009B58D5" w:rsidRPr="0056339B">
        <w:rPr>
          <w:rFonts w:cs="Lucida Sans Unicode"/>
          <w:bCs/>
          <w:sz w:val="28"/>
          <w:szCs w:val="28"/>
        </w:rPr>
        <w:t>их «обычных»</w:t>
      </w:r>
      <w:r w:rsidR="00371678" w:rsidRPr="0056339B">
        <w:rPr>
          <w:rFonts w:cs="Lucida Sans Unicode"/>
          <w:bCs/>
          <w:sz w:val="28"/>
          <w:szCs w:val="28"/>
        </w:rPr>
        <w:t xml:space="preserve"> школ. Родительский контин</w:t>
      </w:r>
      <w:r w:rsidR="00164B27" w:rsidRPr="0056339B">
        <w:rPr>
          <w:rFonts w:cs="Lucida Sans Unicode"/>
          <w:bCs/>
          <w:sz w:val="28"/>
          <w:szCs w:val="28"/>
        </w:rPr>
        <w:t>гент гимнази</w:t>
      </w:r>
      <w:r w:rsidR="009B58D5" w:rsidRPr="0056339B">
        <w:rPr>
          <w:rFonts w:cs="Lucida Sans Unicode"/>
          <w:bCs/>
          <w:sz w:val="28"/>
          <w:szCs w:val="28"/>
        </w:rPr>
        <w:t>й</w:t>
      </w:r>
      <w:r w:rsidR="00164B27" w:rsidRPr="0056339B">
        <w:rPr>
          <w:rFonts w:cs="Lucida Sans Unicode"/>
          <w:bCs/>
          <w:sz w:val="28"/>
          <w:szCs w:val="28"/>
        </w:rPr>
        <w:t xml:space="preserve"> в больши</w:t>
      </w:r>
      <w:r w:rsidR="00164B27" w:rsidRPr="0056339B">
        <w:rPr>
          <w:rFonts w:cs="Lucida Sans Unicode"/>
          <w:bCs/>
          <w:sz w:val="28"/>
          <w:szCs w:val="28"/>
        </w:rPr>
        <w:t>н</w:t>
      </w:r>
      <w:r w:rsidR="00164B27" w:rsidRPr="0056339B">
        <w:rPr>
          <w:rFonts w:cs="Lucida Sans Unicode"/>
          <w:bCs/>
          <w:sz w:val="28"/>
          <w:szCs w:val="28"/>
        </w:rPr>
        <w:t xml:space="preserve">стве своем отличается наличием высшего образования и принадлежности к среднему классу, в </w:t>
      </w:r>
      <w:proofErr w:type="spellStart"/>
      <w:r w:rsidR="00164B27" w:rsidRPr="0056339B">
        <w:rPr>
          <w:rFonts w:cs="Lucida Sans Unicode"/>
          <w:bCs/>
          <w:sz w:val="28"/>
          <w:szCs w:val="28"/>
        </w:rPr>
        <w:t>т.ч</w:t>
      </w:r>
      <w:proofErr w:type="spellEnd"/>
      <w:r w:rsidR="00164B27" w:rsidRPr="0056339B">
        <w:rPr>
          <w:rFonts w:cs="Lucida Sans Unicode"/>
          <w:bCs/>
          <w:sz w:val="28"/>
          <w:szCs w:val="28"/>
        </w:rPr>
        <w:t>. интеллигенции. Это означает, что претензии детей и р</w:t>
      </w:r>
      <w:r w:rsidR="00164B27" w:rsidRPr="0056339B">
        <w:rPr>
          <w:rFonts w:cs="Lucida Sans Unicode"/>
          <w:bCs/>
          <w:sz w:val="28"/>
          <w:szCs w:val="28"/>
        </w:rPr>
        <w:t>о</w:t>
      </w:r>
      <w:r w:rsidR="00164B27" w:rsidRPr="0056339B">
        <w:rPr>
          <w:rFonts w:cs="Lucida Sans Unicode"/>
          <w:bCs/>
          <w:sz w:val="28"/>
          <w:szCs w:val="28"/>
        </w:rPr>
        <w:t xml:space="preserve">дителей в этом учреждении могут быть связаны с формированием </w:t>
      </w:r>
      <w:r w:rsidRPr="0056339B">
        <w:rPr>
          <w:rFonts w:cs="Lucida Sans Unicode"/>
          <w:bCs/>
          <w:sz w:val="28"/>
          <w:szCs w:val="28"/>
        </w:rPr>
        <w:t>у учеников более сложны</w:t>
      </w:r>
      <w:r w:rsidR="00164B27" w:rsidRPr="0056339B">
        <w:rPr>
          <w:rFonts w:cs="Lucida Sans Unicode"/>
          <w:bCs/>
          <w:sz w:val="28"/>
          <w:szCs w:val="28"/>
        </w:rPr>
        <w:t>х</w:t>
      </w:r>
      <w:r w:rsidRPr="0056339B">
        <w:rPr>
          <w:rFonts w:cs="Lucida Sans Unicode"/>
          <w:bCs/>
          <w:sz w:val="28"/>
          <w:szCs w:val="28"/>
        </w:rPr>
        <w:t xml:space="preserve"> умений, адекватных требованиям современного гуманитарного образования. Например, умений</w:t>
      </w:r>
      <w:r w:rsidR="005D3728" w:rsidRPr="0056339B">
        <w:rPr>
          <w:rFonts w:cs="Lucida Sans Unicode"/>
          <w:bCs/>
          <w:sz w:val="28"/>
          <w:szCs w:val="28"/>
        </w:rPr>
        <w:t xml:space="preserve"> в области интерпретации и критического о</w:t>
      </w:r>
      <w:r w:rsidR="005D3728" w:rsidRPr="0056339B">
        <w:rPr>
          <w:rFonts w:cs="Lucida Sans Unicode"/>
          <w:bCs/>
          <w:sz w:val="28"/>
          <w:szCs w:val="28"/>
        </w:rPr>
        <w:t>т</w:t>
      </w:r>
      <w:r w:rsidR="005D3728" w:rsidRPr="0056339B">
        <w:rPr>
          <w:rFonts w:cs="Lucida Sans Unicode"/>
          <w:bCs/>
          <w:sz w:val="28"/>
          <w:szCs w:val="28"/>
        </w:rPr>
        <w:t xml:space="preserve">ношения к содержанию </w:t>
      </w:r>
      <w:r w:rsidRPr="0056339B">
        <w:rPr>
          <w:rFonts w:cs="Lucida Sans Unicode"/>
          <w:bCs/>
          <w:sz w:val="28"/>
          <w:szCs w:val="28"/>
        </w:rPr>
        <w:t>текста</w:t>
      </w:r>
      <w:r w:rsidR="005D3728" w:rsidRPr="0056339B">
        <w:rPr>
          <w:rFonts w:cs="Lucida Sans Unicode"/>
          <w:bCs/>
          <w:sz w:val="28"/>
          <w:szCs w:val="28"/>
        </w:rPr>
        <w:t xml:space="preserve">. Тогда как </w:t>
      </w:r>
      <w:r w:rsidR="009B58D5" w:rsidRPr="0056339B">
        <w:rPr>
          <w:rFonts w:cs="Lucida Sans Unicode"/>
          <w:bCs/>
          <w:sz w:val="28"/>
          <w:szCs w:val="28"/>
        </w:rPr>
        <w:t xml:space="preserve">в </w:t>
      </w:r>
      <w:r w:rsidR="005D3728" w:rsidRPr="0056339B">
        <w:rPr>
          <w:rFonts w:cs="Lucida Sans Unicode"/>
          <w:bCs/>
          <w:sz w:val="28"/>
          <w:szCs w:val="28"/>
        </w:rPr>
        <w:t xml:space="preserve">школе, находящейся в какой-нибудь дальней сельской территории, основное внимание </w:t>
      </w:r>
      <w:r w:rsidR="00164B27" w:rsidRPr="0056339B">
        <w:rPr>
          <w:rFonts w:cs="Lucida Sans Unicode"/>
          <w:bCs/>
          <w:sz w:val="28"/>
          <w:szCs w:val="28"/>
        </w:rPr>
        <w:t xml:space="preserve">в силу контингента учеников и родителей </w:t>
      </w:r>
      <w:r w:rsidR="009B58D5" w:rsidRPr="0056339B">
        <w:rPr>
          <w:rFonts w:cs="Lucida Sans Unicode"/>
          <w:bCs/>
          <w:sz w:val="28"/>
          <w:szCs w:val="28"/>
        </w:rPr>
        <w:t xml:space="preserve">достаточно </w:t>
      </w:r>
      <w:r w:rsidR="005D3728" w:rsidRPr="0056339B">
        <w:rPr>
          <w:rFonts w:cs="Lucida Sans Unicode"/>
          <w:bCs/>
          <w:sz w:val="28"/>
          <w:szCs w:val="28"/>
        </w:rPr>
        <w:t>удел</w:t>
      </w:r>
      <w:r w:rsidR="009B58D5" w:rsidRPr="0056339B">
        <w:rPr>
          <w:rFonts w:cs="Lucida Sans Unicode"/>
          <w:bCs/>
          <w:sz w:val="28"/>
          <w:szCs w:val="28"/>
        </w:rPr>
        <w:t>ить внимание</w:t>
      </w:r>
      <w:r w:rsidR="005D3728" w:rsidRPr="0056339B">
        <w:rPr>
          <w:rFonts w:cs="Lucida Sans Unicode"/>
          <w:bCs/>
          <w:sz w:val="28"/>
          <w:szCs w:val="28"/>
        </w:rPr>
        <w:t xml:space="preserve"> </w:t>
      </w:r>
      <w:r w:rsidR="00164B27" w:rsidRPr="0056339B">
        <w:rPr>
          <w:rFonts w:cs="Lucida Sans Unicode"/>
          <w:bCs/>
          <w:sz w:val="28"/>
          <w:szCs w:val="28"/>
        </w:rPr>
        <w:t>относительно простым, но важным познавательным универсальным учебным действиям</w:t>
      </w:r>
      <w:r w:rsidR="009B58D5" w:rsidRPr="0056339B">
        <w:rPr>
          <w:rFonts w:cs="Lucida Sans Unicode"/>
          <w:bCs/>
          <w:sz w:val="28"/>
          <w:szCs w:val="28"/>
        </w:rPr>
        <w:t xml:space="preserve">, таким как </w:t>
      </w:r>
      <w:proofErr w:type="gramStart"/>
      <w:r w:rsidR="005D3728" w:rsidRPr="0056339B">
        <w:rPr>
          <w:rFonts w:cs="Lucida Sans Unicode"/>
          <w:bCs/>
          <w:sz w:val="28"/>
          <w:szCs w:val="28"/>
        </w:rPr>
        <w:t>умени</w:t>
      </w:r>
      <w:r w:rsidR="009B58D5" w:rsidRPr="0056339B">
        <w:rPr>
          <w:rFonts w:cs="Lucida Sans Unicode"/>
          <w:bCs/>
          <w:sz w:val="28"/>
          <w:szCs w:val="28"/>
        </w:rPr>
        <w:t>е</w:t>
      </w:r>
      <w:proofErr w:type="gramEnd"/>
      <w:r w:rsidR="005D3728" w:rsidRPr="0056339B">
        <w:rPr>
          <w:rFonts w:cs="Lucida Sans Unicode"/>
          <w:bCs/>
          <w:sz w:val="28"/>
          <w:szCs w:val="28"/>
        </w:rPr>
        <w:t xml:space="preserve"> </w:t>
      </w:r>
      <w:r w:rsidR="00164B27" w:rsidRPr="0056339B">
        <w:rPr>
          <w:rFonts w:cs="Lucida Sans Unicode"/>
          <w:bCs/>
          <w:sz w:val="28"/>
          <w:szCs w:val="28"/>
        </w:rPr>
        <w:t>извл</w:t>
      </w:r>
      <w:r w:rsidR="00164B27" w:rsidRPr="0056339B">
        <w:rPr>
          <w:rFonts w:cs="Lucida Sans Unicode"/>
          <w:bCs/>
          <w:sz w:val="28"/>
          <w:szCs w:val="28"/>
        </w:rPr>
        <w:t>е</w:t>
      </w:r>
      <w:r w:rsidR="00164B27" w:rsidRPr="0056339B">
        <w:rPr>
          <w:rFonts w:cs="Lucida Sans Unicode"/>
          <w:bCs/>
          <w:sz w:val="28"/>
          <w:szCs w:val="28"/>
        </w:rPr>
        <w:t>кать информацию из текста</w:t>
      </w:r>
      <w:r w:rsidR="009B58D5" w:rsidRPr="0056339B">
        <w:rPr>
          <w:rFonts w:cs="Lucida Sans Unicode"/>
          <w:bCs/>
          <w:sz w:val="28"/>
          <w:szCs w:val="28"/>
        </w:rPr>
        <w:t xml:space="preserve"> в формате схем и таблиц</w:t>
      </w:r>
      <w:r w:rsidR="00164B27" w:rsidRPr="0056339B">
        <w:rPr>
          <w:rFonts w:cs="Lucida Sans Unicode"/>
          <w:bCs/>
          <w:sz w:val="28"/>
          <w:szCs w:val="28"/>
        </w:rPr>
        <w:t xml:space="preserve">, </w:t>
      </w:r>
      <w:r w:rsidR="009B58D5" w:rsidRPr="0056339B">
        <w:rPr>
          <w:rFonts w:cs="Lucida Sans Unicode"/>
          <w:bCs/>
          <w:sz w:val="28"/>
          <w:szCs w:val="28"/>
        </w:rPr>
        <w:t>умение</w:t>
      </w:r>
      <w:r w:rsidR="005D3728" w:rsidRPr="0056339B">
        <w:rPr>
          <w:rFonts w:cs="Lucida Sans Unicode"/>
          <w:bCs/>
          <w:sz w:val="28"/>
          <w:szCs w:val="28"/>
        </w:rPr>
        <w:t xml:space="preserve"> генерировать в</w:t>
      </w:r>
      <w:r w:rsidR="005D3728" w:rsidRPr="0056339B">
        <w:rPr>
          <w:rFonts w:cs="Lucida Sans Unicode"/>
          <w:bCs/>
          <w:sz w:val="28"/>
          <w:szCs w:val="28"/>
        </w:rPr>
        <w:t>ы</w:t>
      </w:r>
      <w:r w:rsidR="005D3728" w:rsidRPr="0056339B">
        <w:rPr>
          <w:rFonts w:cs="Lucida Sans Unicode"/>
          <w:bCs/>
          <w:sz w:val="28"/>
          <w:szCs w:val="28"/>
        </w:rPr>
        <w:t xml:space="preserve">воды на основании сравнения информации двух разных текстов и т.д. </w:t>
      </w:r>
    </w:p>
    <w:p w:rsidR="00164B27" w:rsidRPr="0056339B" w:rsidRDefault="005D3728" w:rsidP="00224DA7">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Другое основание – это возможности и интересы педагогического колле</w:t>
      </w:r>
      <w:r w:rsidRPr="0056339B">
        <w:rPr>
          <w:rFonts w:cs="Lucida Sans Unicode"/>
          <w:bCs/>
          <w:sz w:val="28"/>
          <w:szCs w:val="28"/>
        </w:rPr>
        <w:t>к</w:t>
      </w:r>
      <w:r w:rsidRPr="0056339B">
        <w:rPr>
          <w:rFonts w:cs="Lucida Sans Unicode"/>
          <w:bCs/>
          <w:sz w:val="28"/>
          <w:szCs w:val="28"/>
        </w:rPr>
        <w:t>тива школы. Естественно, если в школе нет педагогов, которые хотели бы вс</w:t>
      </w:r>
      <w:r w:rsidRPr="0056339B">
        <w:rPr>
          <w:rFonts w:cs="Lucida Sans Unicode"/>
          <w:bCs/>
          <w:sz w:val="28"/>
          <w:szCs w:val="28"/>
        </w:rPr>
        <w:t>е</w:t>
      </w:r>
      <w:r w:rsidRPr="0056339B">
        <w:rPr>
          <w:rFonts w:cs="Lucida Sans Unicode"/>
          <w:bCs/>
          <w:sz w:val="28"/>
          <w:szCs w:val="28"/>
        </w:rPr>
        <w:t>рьез работать с учениками над интерпретацией видеотекстов, эта практика вряд ли сложится</w:t>
      </w:r>
      <w:r w:rsidR="00164B27" w:rsidRPr="0056339B">
        <w:rPr>
          <w:rFonts w:cs="Lucida Sans Unicode"/>
          <w:bCs/>
          <w:sz w:val="28"/>
          <w:szCs w:val="28"/>
        </w:rPr>
        <w:t xml:space="preserve"> в этом образовательном учреждении</w:t>
      </w:r>
      <w:r w:rsidRPr="0056339B">
        <w:rPr>
          <w:rFonts w:cs="Lucida Sans Unicode"/>
          <w:bCs/>
          <w:sz w:val="28"/>
          <w:szCs w:val="28"/>
        </w:rPr>
        <w:t xml:space="preserve">. </w:t>
      </w:r>
    </w:p>
    <w:p w:rsidR="00D92CE6" w:rsidRPr="0056339B" w:rsidRDefault="005D3728" w:rsidP="00224DA7">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Третье основание – это внешние требования, предъявленные в монитори</w:t>
      </w:r>
      <w:r w:rsidRPr="0056339B">
        <w:rPr>
          <w:rFonts w:cs="Lucida Sans Unicode"/>
          <w:bCs/>
          <w:sz w:val="28"/>
          <w:szCs w:val="28"/>
        </w:rPr>
        <w:t>н</w:t>
      </w:r>
      <w:r w:rsidRPr="0056339B">
        <w:rPr>
          <w:rFonts w:cs="Lucida Sans Unicode"/>
          <w:bCs/>
          <w:sz w:val="28"/>
          <w:szCs w:val="28"/>
        </w:rPr>
        <w:t>говых процедурах уровня региона или российской федерации, а также в текстах учебников и учебных пособий. Однако данные требования еще не оформлены в виде устоявшихся, общепринятых норм и на протяжении ряда лет будут по</w:t>
      </w:r>
      <w:r w:rsidRPr="0056339B">
        <w:rPr>
          <w:rFonts w:cs="Lucida Sans Unicode"/>
          <w:bCs/>
          <w:sz w:val="28"/>
          <w:szCs w:val="28"/>
        </w:rPr>
        <w:t>д</w:t>
      </w:r>
      <w:r w:rsidRPr="0056339B">
        <w:rPr>
          <w:rFonts w:cs="Lucida Sans Unicode"/>
          <w:bCs/>
          <w:sz w:val="28"/>
          <w:szCs w:val="28"/>
        </w:rPr>
        <w:t>вергаться коррекции. Например, во всероссийских проверочных работах для учеников 4 класса в 2016 года фигурировало задание на выявление авторской позиции и авторской аргументации. Останется ли это задание в следующем г</w:t>
      </w:r>
      <w:r w:rsidRPr="0056339B">
        <w:rPr>
          <w:rFonts w:cs="Lucida Sans Unicode"/>
          <w:bCs/>
          <w:sz w:val="28"/>
          <w:szCs w:val="28"/>
        </w:rPr>
        <w:t>о</w:t>
      </w:r>
      <w:r w:rsidRPr="0056339B">
        <w:rPr>
          <w:rFonts w:cs="Lucida Sans Unicode"/>
          <w:bCs/>
          <w:sz w:val="28"/>
          <w:szCs w:val="28"/>
        </w:rPr>
        <w:t>ду? Не обязательно, т.к. с заданием такого рода справились далеко не все уч</w:t>
      </w:r>
      <w:r w:rsidRPr="0056339B">
        <w:rPr>
          <w:rFonts w:cs="Lucida Sans Unicode"/>
          <w:bCs/>
          <w:sz w:val="28"/>
          <w:szCs w:val="28"/>
        </w:rPr>
        <w:t>е</w:t>
      </w:r>
      <w:r w:rsidRPr="0056339B">
        <w:rPr>
          <w:rFonts w:cs="Lucida Sans Unicode"/>
          <w:bCs/>
          <w:sz w:val="28"/>
          <w:szCs w:val="28"/>
        </w:rPr>
        <w:t>ники, а</w:t>
      </w:r>
      <w:r w:rsidR="00912851" w:rsidRPr="0056339B">
        <w:rPr>
          <w:rFonts w:cs="Lucida Sans Unicode"/>
          <w:bCs/>
          <w:sz w:val="28"/>
          <w:szCs w:val="28"/>
        </w:rPr>
        <w:t>,</w:t>
      </w:r>
      <w:r w:rsidRPr="0056339B">
        <w:rPr>
          <w:rFonts w:cs="Lucida Sans Unicode"/>
          <w:bCs/>
          <w:sz w:val="28"/>
          <w:szCs w:val="28"/>
        </w:rPr>
        <w:t xml:space="preserve"> по мнению многих специалистов, данное умение еще рано проверять в 4-м классе. </w:t>
      </w:r>
    </w:p>
    <w:p w:rsidR="00F57498" w:rsidRPr="0056339B" w:rsidRDefault="00F57498" w:rsidP="00224DA7">
      <w:pPr>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Последнее, четвертое основание не такое  простое, но также носить пра</w:t>
      </w:r>
      <w:r w:rsidRPr="0056339B">
        <w:rPr>
          <w:rFonts w:cs="Lucida Sans Unicode"/>
          <w:bCs/>
          <w:sz w:val="28"/>
          <w:szCs w:val="28"/>
        </w:rPr>
        <w:t>г</w:t>
      </w:r>
      <w:r w:rsidRPr="0056339B">
        <w:rPr>
          <w:rFonts w:cs="Lucida Sans Unicode"/>
          <w:bCs/>
          <w:sz w:val="28"/>
          <w:szCs w:val="28"/>
        </w:rPr>
        <w:t>матический характер. Думается, что следует отбирать в перечень только те умения, которые будут необходимы выпускникам школы в их будущей соц</w:t>
      </w:r>
      <w:r w:rsidRPr="0056339B">
        <w:rPr>
          <w:rFonts w:cs="Lucida Sans Unicode"/>
          <w:bCs/>
          <w:sz w:val="28"/>
          <w:szCs w:val="28"/>
        </w:rPr>
        <w:t>и</w:t>
      </w:r>
      <w:r w:rsidRPr="0056339B">
        <w:rPr>
          <w:rFonts w:cs="Lucida Sans Unicode"/>
          <w:bCs/>
          <w:sz w:val="28"/>
          <w:szCs w:val="28"/>
        </w:rPr>
        <w:t>альной жизни и образовании. Результаты, обеспечивающие успешное функц</w:t>
      </w:r>
      <w:r w:rsidRPr="0056339B">
        <w:rPr>
          <w:rFonts w:cs="Lucida Sans Unicode"/>
          <w:bCs/>
          <w:sz w:val="28"/>
          <w:szCs w:val="28"/>
        </w:rPr>
        <w:t>и</w:t>
      </w:r>
      <w:r w:rsidRPr="0056339B">
        <w:rPr>
          <w:rFonts w:cs="Lucida Sans Unicode"/>
          <w:bCs/>
          <w:sz w:val="28"/>
          <w:szCs w:val="28"/>
        </w:rPr>
        <w:t>онирование в школе, но никак или опосредованно связанные с жизнью, пре</w:t>
      </w:r>
      <w:r w:rsidRPr="0056339B">
        <w:rPr>
          <w:rFonts w:cs="Lucida Sans Unicode"/>
          <w:bCs/>
          <w:sz w:val="28"/>
          <w:szCs w:val="28"/>
        </w:rPr>
        <w:t>д</w:t>
      </w:r>
      <w:r w:rsidRPr="0056339B">
        <w:rPr>
          <w:rFonts w:cs="Lucida Sans Unicode"/>
          <w:bCs/>
          <w:sz w:val="28"/>
          <w:szCs w:val="28"/>
        </w:rPr>
        <w:t xml:space="preserve">ставляются лишними, не требующими педагогических усилий. Так, например, умение видеть в устном и письменном </w:t>
      </w:r>
      <w:proofErr w:type="gramStart"/>
      <w:r w:rsidRPr="0056339B">
        <w:rPr>
          <w:rFonts w:cs="Lucida Sans Unicode"/>
          <w:bCs/>
          <w:sz w:val="28"/>
          <w:szCs w:val="28"/>
        </w:rPr>
        <w:t>текстах</w:t>
      </w:r>
      <w:proofErr w:type="gramEnd"/>
      <w:r w:rsidRPr="0056339B">
        <w:rPr>
          <w:rFonts w:cs="Lucida Sans Unicode"/>
          <w:bCs/>
          <w:sz w:val="28"/>
          <w:szCs w:val="28"/>
        </w:rPr>
        <w:t xml:space="preserve"> авторскую позицию и авторские аргументы с неизбежностью пригодится практически всем выпускникам, а вот умение </w:t>
      </w:r>
      <w:r w:rsidR="001E6C37" w:rsidRPr="0056339B">
        <w:rPr>
          <w:rFonts w:cs="Lucida Sans Unicode"/>
          <w:bCs/>
          <w:sz w:val="28"/>
          <w:szCs w:val="28"/>
        </w:rPr>
        <w:t>отвечать на информационные вопросы по тексту</w:t>
      </w:r>
      <w:r w:rsidR="00B92596" w:rsidRPr="0056339B">
        <w:rPr>
          <w:rFonts w:cs="Lucida Sans Unicode"/>
          <w:bCs/>
          <w:sz w:val="28"/>
          <w:szCs w:val="28"/>
        </w:rPr>
        <w:t xml:space="preserve"> необходимо только в школе для выполнения отдельных заданий.</w:t>
      </w:r>
      <w:r w:rsidRPr="0056339B">
        <w:rPr>
          <w:rFonts w:cs="Lucida Sans Unicode"/>
          <w:bCs/>
          <w:sz w:val="28"/>
          <w:szCs w:val="28"/>
        </w:rPr>
        <w:t xml:space="preserve"> </w:t>
      </w:r>
    </w:p>
    <w:p w:rsidR="007C6124" w:rsidRPr="0056339B" w:rsidRDefault="007C6124" w:rsidP="00E80799">
      <w:pPr>
        <w:tabs>
          <w:tab w:val="left" w:pos="851"/>
        </w:tabs>
        <w:ind w:firstLine="567"/>
        <w:jc w:val="both"/>
        <w:rPr>
          <w:sz w:val="28"/>
          <w:szCs w:val="28"/>
        </w:rPr>
      </w:pPr>
      <w:r w:rsidRPr="0056339B">
        <w:rPr>
          <w:sz w:val="28"/>
          <w:szCs w:val="28"/>
        </w:rPr>
        <w:lastRenderedPageBreak/>
        <w:t>С этой точки зрения стоит упомянуть тот факт, что современный человек активно взаимодействует не только с т.н. сплошными текстами, но и с текстами иного рода – рисунками, фотографиями, схемами и т.д. Информацию мы также извлекаем из аудио и видеотекстов. Все виды текстов и способов их восприятия стоит учитывать при формировании перечня умений области «смысловое чт</w:t>
      </w:r>
      <w:r w:rsidRPr="0056339B">
        <w:rPr>
          <w:sz w:val="28"/>
          <w:szCs w:val="28"/>
        </w:rPr>
        <w:t>е</w:t>
      </w:r>
      <w:r w:rsidRPr="0056339B">
        <w:rPr>
          <w:sz w:val="28"/>
          <w:szCs w:val="28"/>
        </w:rPr>
        <w:t xml:space="preserve">ние». </w:t>
      </w:r>
    </w:p>
    <w:p w:rsidR="0059002F" w:rsidRPr="0056339B" w:rsidRDefault="00912851" w:rsidP="00E80799">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Кроме того, следует напомнить, что </w:t>
      </w:r>
      <w:proofErr w:type="spellStart"/>
      <w:r w:rsidR="0059002F" w:rsidRPr="0056339B">
        <w:rPr>
          <w:rFonts w:cs="Lucida Sans Unicode"/>
          <w:bCs/>
          <w:sz w:val="28"/>
          <w:szCs w:val="28"/>
        </w:rPr>
        <w:t>метапредметные</w:t>
      </w:r>
      <w:proofErr w:type="spellEnd"/>
      <w:r w:rsidR="0059002F" w:rsidRPr="0056339B">
        <w:rPr>
          <w:rFonts w:cs="Lucida Sans Unicode"/>
          <w:bCs/>
          <w:sz w:val="28"/>
          <w:szCs w:val="28"/>
        </w:rPr>
        <w:t xml:space="preserve"> результаты согласно стандарту</w:t>
      </w:r>
      <w:r w:rsidR="001E6C37" w:rsidRPr="0056339B">
        <w:rPr>
          <w:rFonts w:cs="Lucida Sans Unicode"/>
          <w:bCs/>
          <w:sz w:val="28"/>
          <w:szCs w:val="28"/>
        </w:rPr>
        <w:t>,</w:t>
      </w:r>
      <w:r w:rsidR="0059002F" w:rsidRPr="0056339B">
        <w:rPr>
          <w:rFonts w:cs="Lucida Sans Unicode"/>
          <w:bCs/>
          <w:sz w:val="28"/>
          <w:szCs w:val="28"/>
        </w:rPr>
        <w:t xml:space="preserve"> </w:t>
      </w:r>
      <w:r w:rsidR="00B92596" w:rsidRPr="0056339B">
        <w:rPr>
          <w:rFonts w:cs="Lucida Sans Unicode"/>
          <w:bCs/>
          <w:sz w:val="28"/>
          <w:szCs w:val="28"/>
        </w:rPr>
        <w:t>должны</w:t>
      </w:r>
      <w:r w:rsidR="0059002F" w:rsidRPr="0056339B">
        <w:rPr>
          <w:rFonts w:cs="Lucida Sans Unicode"/>
          <w:bCs/>
          <w:sz w:val="28"/>
          <w:szCs w:val="28"/>
        </w:rPr>
        <w:t xml:space="preserve"> быть сформированы на 2-х уровнях: </w:t>
      </w:r>
      <w:r w:rsidR="00B92596" w:rsidRPr="0056339B">
        <w:rPr>
          <w:rFonts w:cs="Lucida Sans Unicode"/>
          <w:bCs/>
          <w:sz w:val="28"/>
          <w:szCs w:val="28"/>
        </w:rPr>
        <w:t>«</w:t>
      </w:r>
      <w:r w:rsidR="0059002F" w:rsidRPr="0056339B">
        <w:rPr>
          <w:rFonts w:cs="Lucida Sans Unicode"/>
          <w:bCs/>
          <w:sz w:val="28"/>
          <w:szCs w:val="28"/>
        </w:rPr>
        <w:t>ученик научится</w:t>
      </w:r>
      <w:r w:rsidR="00B92596" w:rsidRPr="0056339B">
        <w:rPr>
          <w:rFonts w:cs="Lucida Sans Unicode"/>
          <w:bCs/>
          <w:sz w:val="28"/>
          <w:szCs w:val="28"/>
        </w:rPr>
        <w:t xml:space="preserve">» </w:t>
      </w:r>
      <w:proofErr w:type="gramStart"/>
      <w:r w:rsidR="001A0CBD" w:rsidRPr="0056339B">
        <w:rPr>
          <w:sz w:val="28"/>
          <w:szCs w:val="28"/>
        </w:rPr>
        <w:t>–</w:t>
      </w:r>
      <w:r w:rsidR="0059002F" w:rsidRPr="0056339B">
        <w:rPr>
          <w:rFonts w:cs="Lucida Sans Unicode"/>
          <w:bCs/>
          <w:sz w:val="28"/>
          <w:szCs w:val="28"/>
        </w:rPr>
        <w:t>о</w:t>
      </w:r>
      <w:proofErr w:type="gramEnd"/>
      <w:r w:rsidR="0059002F" w:rsidRPr="0056339B">
        <w:rPr>
          <w:rFonts w:cs="Lucida Sans Unicode"/>
          <w:bCs/>
          <w:sz w:val="28"/>
          <w:szCs w:val="28"/>
        </w:rPr>
        <w:t>бязательные для всех учеников данн</w:t>
      </w:r>
      <w:r w:rsidR="00B92596" w:rsidRPr="0056339B">
        <w:rPr>
          <w:rFonts w:cs="Lucida Sans Unicode"/>
          <w:bCs/>
          <w:sz w:val="28"/>
          <w:szCs w:val="28"/>
        </w:rPr>
        <w:t>ого образовательного учреждения</w:t>
      </w:r>
      <w:r w:rsidR="0059002F" w:rsidRPr="0056339B">
        <w:rPr>
          <w:rFonts w:cs="Lucida Sans Unicode"/>
          <w:bCs/>
          <w:sz w:val="28"/>
          <w:szCs w:val="28"/>
        </w:rPr>
        <w:t xml:space="preserve"> и </w:t>
      </w:r>
      <w:r w:rsidR="00B92596" w:rsidRPr="0056339B">
        <w:rPr>
          <w:rFonts w:cs="Lucida Sans Unicode"/>
          <w:bCs/>
          <w:sz w:val="28"/>
          <w:szCs w:val="28"/>
        </w:rPr>
        <w:t>«</w:t>
      </w:r>
      <w:r w:rsidR="0059002F" w:rsidRPr="0056339B">
        <w:rPr>
          <w:rFonts w:cs="Lucida Sans Unicode"/>
          <w:bCs/>
          <w:sz w:val="28"/>
          <w:szCs w:val="28"/>
        </w:rPr>
        <w:t>уч</w:t>
      </w:r>
      <w:r w:rsidR="0059002F" w:rsidRPr="0056339B">
        <w:rPr>
          <w:rFonts w:cs="Lucida Sans Unicode"/>
          <w:bCs/>
          <w:sz w:val="28"/>
          <w:szCs w:val="28"/>
        </w:rPr>
        <w:t>е</w:t>
      </w:r>
      <w:r w:rsidR="0059002F" w:rsidRPr="0056339B">
        <w:rPr>
          <w:rFonts w:cs="Lucida Sans Unicode"/>
          <w:bCs/>
          <w:sz w:val="28"/>
          <w:szCs w:val="28"/>
        </w:rPr>
        <w:t>ник получит возможность научиться</w:t>
      </w:r>
      <w:r w:rsidR="00B92596" w:rsidRPr="0056339B">
        <w:rPr>
          <w:rFonts w:cs="Lucida Sans Unicode"/>
          <w:bCs/>
          <w:sz w:val="28"/>
          <w:szCs w:val="28"/>
        </w:rPr>
        <w:t xml:space="preserve">» </w:t>
      </w:r>
      <w:r w:rsidR="001A0CBD" w:rsidRPr="0056339B">
        <w:rPr>
          <w:sz w:val="28"/>
          <w:szCs w:val="28"/>
        </w:rPr>
        <w:t>–</w:t>
      </w:r>
      <w:r w:rsidR="00B92596" w:rsidRPr="0056339B">
        <w:rPr>
          <w:rFonts w:cs="Lucida Sans Unicode"/>
          <w:bCs/>
          <w:sz w:val="28"/>
          <w:szCs w:val="28"/>
        </w:rPr>
        <w:t xml:space="preserve"> </w:t>
      </w:r>
      <w:r w:rsidR="0059002F" w:rsidRPr="0056339B">
        <w:rPr>
          <w:rFonts w:cs="Lucida Sans Unicode"/>
          <w:bCs/>
          <w:sz w:val="28"/>
          <w:szCs w:val="28"/>
        </w:rPr>
        <w:t>результаты, формируемые по выбору учащихся и их родителей.</w:t>
      </w:r>
    </w:p>
    <w:p w:rsidR="00D92CE6" w:rsidRPr="0056339B" w:rsidRDefault="0059002F" w:rsidP="00E80799">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Деление </w:t>
      </w:r>
      <w:r w:rsidR="00556E13" w:rsidRPr="0056339B">
        <w:rPr>
          <w:rFonts w:cs="Lucida Sans Unicode"/>
          <w:bCs/>
          <w:sz w:val="28"/>
          <w:szCs w:val="28"/>
        </w:rPr>
        <w:t>универсальных учебных действий</w:t>
      </w:r>
      <w:r w:rsidRPr="0056339B">
        <w:rPr>
          <w:rFonts w:cs="Lucida Sans Unicode"/>
          <w:bCs/>
          <w:sz w:val="28"/>
          <w:szCs w:val="28"/>
        </w:rPr>
        <w:t xml:space="preserve"> на 2 уровня фактически означ</w:t>
      </w:r>
      <w:r w:rsidRPr="0056339B">
        <w:rPr>
          <w:rFonts w:cs="Lucida Sans Unicode"/>
          <w:bCs/>
          <w:sz w:val="28"/>
          <w:szCs w:val="28"/>
        </w:rPr>
        <w:t>а</w:t>
      </w:r>
      <w:r w:rsidRPr="0056339B">
        <w:rPr>
          <w:rFonts w:cs="Lucida Sans Unicode"/>
          <w:bCs/>
          <w:sz w:val="28"/>
          <w:szCs w:val="28"/>
        </w:rPr>
        <w:t xml:space="preserve">ет </w:t>
      </w:r>
      <w:r w:rsidR="00B91582" w:rsidRPr="0056339B">
        <w:rPr>
          <w:rFonts w:cs="Lucida Sans Unicode"/>
          <w:bCs/>
          <w:sz w:val="28"/>
          <w:szCs w:val="28"/>
        </w:rPr>
        <w:t xml:space="preserve">2 перечня результатов, а также </w:t>
      </w:r>
      <w:r w:rsidRPr="0056339B">
        <w:rPr>
          <w:rFonts w:cs="Lucida Sans Unicode"/>
          <w:bCs/>
          <w:sz w:val="28"/>
          <w:szCs w:val="28"/>
        </w:rPr>
        <w:t>наличие в образовательном процессе дифф</w:t>
      </w:r>
      <w:r w:rsidRPr="0056339B">
        <w:rPr>
          <w:rFonts w:cs="Lucida Sans Unicode"/>
          <w:bCs/>
          <w:sz w:val="28"/>
          <w:szCs w:val="28"/>
        </w:rPr>
        <w:t>е</w:t>
      </w:r>
      <w:r w:rsidRPr="0056339B">
        <w:rPr>
          <w:rFonts w:cs="Lucida Sans Unicode"/>
          <w:bCs/>
          <w:sz w:val="28"/>
          <w:szCs w:val="28"/>
        </w:rPr>
        <w:t xml:space="preserve">ренцированного подхода </w:t>
      </w:r>
      <w:r w:rsidR="00556E13" w:rsidRPr="0056339B">
        <w:rPr>
          <w:rFonts w:cs="Lucida Sans Unicode"/>
          <w:bCs/>
          <w:sz w:val="28"/>
          <w:szCs w:val="28"/>
        </w:rPr>
        <w:t xml:space="preserve">и/или </w:t>
      </w:r>
      <w:r w:rsidRPr="0056339B">
        <w:rPr>
          <w:rFonts w:cs="Lucida Sans Unicode"/>
          <w:bCs/>
          <w:sz w:val="28"/>
          <w:szCs w:val="28"/>
        </w:rPr>
        <w:t>образовательных мероприятий (курсов, игр, др</w:t>
      </w:r>
      <w:r w:rsidR="00556E13" w:rsidRPr="0056339B">
        <w:rPr>
          <w:rFonts w:cs="Lucida Sans Unicode"/>
          <w:bCs/>
          <w:sz w:val="28"/>
          <w:szCs w:val="28"/>
        </w:rPr>
        <w:t>.) по выбору учеников, ориентированных на формирование 2-ой группы результ</w:t>
      </w:r>
      <w:r w:rsidR="00556E13" w:rsidRPr="0056339B">
        <w:rPr>
          <w:rFonts w:cs="Lucida Sans Unicode"/>
          <w:bCs/>
          <w:sz w:val="28"/>
          <w:szCs w:val="28"/>
        </w:rPr>
        <w:t>а</w:t>
      </w:r>
      <w:r w:rsidR="00556E13" w:rsidRPr="0056339B">
        <w:rPr>
          <w:rFonts w:cs="Lucida Sans Unicode"/>
          <w:bCs/>
          <w:sz w:val="28"/>
          <w:szCs w:val="28"/>
        </w:rPr>
        <w:t>тов</w:t>
      </w:r>
      <w:r w:rsidR="001E6C37" w:rsidRPr="0056339B">
        <w:rPr>
          <w:rFonts w:cs="Lucida Sans Unicode"/>
          <w:bCs/>
          <w:sz w:val="28"/>
          <w:szCs w:val="28"/>
        </w:rPr>
        <w:t>.</w:t>
      </w:r>
      <w:r w:rsidR="00556E13" w:rsidRPr="0056339B">
        <w:rPr>
          <w:rFonts w:cs="Lucida Sans Unicode"/>
          <w:bCs/>
          <w:sz w:val="28"/>
          <w:szCs w:val="28"/>
        </w:rPr>
        <w:t xml:space="preserve"> </w:t>
      </w:r>
    </w:p>
    <w:p w:rsidR="008D09C7" w:rsidRPr="0056339B" w:rsidRDefault="006A4F1C" w:rsidP="00E80799">
      <w:pPr>
        <w:widowControl w:val="0"/>
        <w:tabs>
          <w:tab w:val="left" w:pos="851"/>
        </w:tabs>
        <w:autoSpaceDE w:val="0"/>
        <w:autoSpaceDN w:val="0"/>
        <w:adjustRightInd w:val="0"/>
        <w:ind w:firstLine="567"/>
        <w:jc w:val="both"/>
        <w:rPr>
          <w:rFonts w:cs="Lucida Sans Unicode"/>
          <w:b/>
          <w:bCs/>
          <w:i/>
          <w:sz w:val="28"/>
          <w:szCs w:val="28"/>
        </w:rPr>
      </w:pPr>
      <w:r w:rsidRPr="0056339B">
        <w:rPr>
          <w:rFonts w:cs="Lucida Sans Unicode"/>
          <w:b/>
          <w:bCs/>
          <w:i/>
          <w:sz w:val="28"/>
          <w:szCs w:val="28"/>
        </w:rPr>
        <w:t>Вопрос «</w:t>
      </w:r>
      <w:r w:rsidR="00F37285" w:rsidRPr="0056339B">
        <w:rPr>
          <w:rFonts w:cs="Lucida Sans Unicode"/>
          <w:b/>
          <w:bCs/>
          <w:i/>
          <w:sz w:val="28"/>
          <w:szCs w:val="28"/>
        </w:rPr>
        <w:t xml:space="preserve">Как управлять процессом формирования </w:t>
      </w:r>
      <w:proofErr w:type="spellStart"/>
      <w:r w:rsidR="00F37285" w:rsidRPr="0056339B">
        <w:rPr>
          <w:rFonts w:cs="Lucida Sans Unicode"/>
          <w:b/>
          <w:bCs/>
          <w:i/>
          <w:sz w:val="28"/>
          <w:szCs w:val="28"/>
        </w:rPr>
        <w:t>метапредметных</w:t>
      </w:r>
      <w:proofErr w:type="spellEnd"/>
      <w:r w:rsidR="00F37285" w:rsidRPr="0056339B">
        <w:rPr>
          <w:rFonts w:cs="Lucida Sans Unicode"/>
          <w:b/>
          <w:bCs/>
          <w:i/>
          <w:sz w:val="28"/>
          <w:szCs w:val="28"/>
        </w:rPr>
        <w:t xml:space="preserve"> р</w:t>
      </w:r>
      <w:r w:rsidR="00F37285" w:rsidRPr="0056339B">
        <w:rPr>
          <w:rFonts w:cs="Lucida Sans Unicode"/>
          <w:b/>
          <w:bCs/>
          <w:i/>
          <w:sz w:val="28"/>
          <w:szCs w:val="28"/>
        </w:rPr>
        <w:t>е</w:t>
      </w:r>
      <w:r w:rsidR="00F37285" w:rsidRPr="0056339B">
        <w:rPr>
          <w:rFonts w:cs="Lucida Sans Unicode"/>
          <w:b/>
          <w:bCs/>
          <w:i/>
          <w:sz w:val="28"/>
          <w:szCs w:val="28"/>
        </w:rPr>
        <w:t>зультатов?</w:t>
      </w:r>
      <w:r w:rsidRPr="0056339B">
        <w:rPr>
          <w:rFonts w:cs="Lucida Sans Unicode"/>
          <w:b/>
          <w:bCs/>
          <w:i/>
          <w:sz w:val="28"/>
          <w:szCs w:val="28"/>
        </w:rPr>
        <w:t>»</w:t>
      </w:r>
      <w:r w:rsidR="00F25D75" w:rsidRPr="0056339B">
        <w:rPr>
          <w:rFonts w:cs="Lucida Sans Unicode"/>
          <w:b/>
          <w:bCs/>
          <w:i/>
          <w:sz w:val="28"/>
          <w:szCs w:val="28"/>
        </w:rPr>
        <w:t xml:space="preserve"> </w:t>
      </w:r>
    </w:p>
    <w:p w:rsidR="00A84504" w:rsidRPr="0056339B" w:rsidRDefault="00A84504" w:rsidP="00E80799">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Перечень конкретизированных </w:t>
      </w:r>
      <w:proofErr w:type="spellStart"/>
      <w:r w:rsidR="001D693D" w:rsidRPr="0056339B">
        <w:rPr>
          <w:rFonts w:cs="Lucida Sans Unicode"/>
          <w:bCs/>
          <w:sz w:val="28"/>
          <w:szCs w:val="28"/>
        </w:rPr>
        <w:t>метапредметных</w:t>
      </w:r>
      <w:proofErr w:type="spellEnd"/>
      <w:r w:rsidR="001D693D" w:rsidRPr="0056339B">
        <w:rPr>
          <w:rFonts w:cs="Lucida Sans Unicode"/>
          <w:bCs/>
          <w:sz w:val="28"/>
          <w:szCs w:val="28"/>
        </w:rPr>
        <w:t xml:space="preserve"> результатов, которыми должны или могут обладать выпускники 9 класса вследствие проектных де</w:t>
      </w:r>
      <w:r w:rsidR="001D693D" w:rsidRPr="0056339B">
        <w:rPr>
          <w:rFonts w:cs="Lucida Sans Unicode"/>
          <w:bCs/>
          <w:sz w:val="28"/>
          <w:szCs w:val="28"/>
        </w:rPr>
        <w:t>й</w:t>
      </w:r>
      <w:r w:rsidR="001D693D" w:rsidRPr="0056339B">
        <w:rPr>
          <w:rFonts w:cs="Lucida Sans Unicode"/>
          <w:bCs/>
          <w:sz w:val="28"/>
          <w:szCs w:val="28"/>
        </w:rPr>
        <w:t xml:space="preserve">ствий административно-педагогической команды образовательного учреждения должен развернуться в т.н. линейки развертывания результата с 5 по 9 класс. </w:t>
      </w:r>
    </w:p>
    <w:p w:rsidR="001D693D" w:rsidRPr="0056339B" w:rsidRDefault="001D693D" w:rsidP="00E80799">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Иными словами, администрация и педагоги школ должны точно понимать, чему </w:t>
      </w:r>
      <w:r w:rsidR="002E0830" w:rsidRPr="0056339B">
        <w:rPr>
          <w:rFonts w:cs="Lucida Sans Unicode"/>
          <w:bCs/>
          <w:sz w:val="28"/>
          <w:szCs w:val="28"/>
        </w:rPr>
        <w:t xml:space="preserve">учатся </w:t>
      </w:r>
      <w:r w:rsidRPr="0056339B">
        <w:rPr>
          <w:rFonts w:cs="Lucida Sans Unicode"/>
          <w:bCs/>
          <w:sz w:val="28"/>
          <w:szCs w:val="28"/>
        </w:rPr>
        <w:t>ученики 5 класса</w:t>
      </w:r>
      <w:r w:rsidR="00B92596" w:rsidRPr="0056339B">
        <w:rPr>
          <w:rFonts w:cs="Lucida Sans Unicode"/>
          <w:bCs/>
          <w:sz w:val="28"/>
          <w:szCs w:val="28"/>
        </w:rPr>
        <w:t xml:space="preserve">, чему </w:t>
      </w:r>
      <w:r w:rsidRPr="0056339B">
        <w:rPr>
          <w:rFonts w:cs="Lucida Sans Unicode"/>
          <w:bCs/>
          <w:sz w:val="28"/>
          <w:szCs w:val="28"/>
        </w:rPr>
        <w:t xml:space="preserve">будут учиться </w:t>
      </w:r>
      <w:r w:rsidR="002E0830" w:rsidRPr="0056339B">
        <w:rPr>
          <w:rFonts w:cs="Lucida Sans Unicode"/>
          <w:bCs/>
          <w:sz w:val="28"/>
          <w:szCs w:val="28"/>
        </w:rPr>
        <w:t xml:space="preserve">и </w:t>
      </w:r>
      <w:r w:rsidRPr="0056339B">
        <w:rPr>
          <w:rFonts w:cs="Lucida Sans Unicode"/>
          <w:bCs/>
          <w:sz w:val="28"/>
          <w:szCs w:val="28"/>
        </w:rPr>
        <w:t>какие умения будут сфо</w:t>
      </w:r>
      <w:r w:rsidRPr="0056339B">
        <w:rPr>
          <w:rFonts w:cs="Lucida Sans Unicode"/>
          <w:bCs/>
          <w:sz w:val="28"/>
          <w:szCs w:val="28"/>
        </w:rPr>
        <w:t>р</w:t>
      </w:r>
      <w:r w:rsidRPr="0056339B">
        <w:rPr>
          <w:rFonts w:cs="Lucida Sans Unicode"/>
          <w:bCs/>
          <w:sz w:val="28"/>
          <w:szCs w:val="28"/>
        </w:rPr>
        <w:t>мированы у 6-классников и т.д.</w:t>
      </w:r>
    </w:p>
    <w:p w:rsidR="001D693D" w:rsidRPr="0056339B" w:rsidRDefault="001D693D" w:rsidP="00E80799">
      <w:pPr>
        <w:widowControl w:val="0"/>
        <w:tabs>
          <w:tab w:val="left" w:pos="851"/>
        </w:tabs>
        <w:autoSpaceDE w:val="0"/>
        <w:autoSpaceDN w:val="0"/>
        <w:adjustRightInd w:val="0"/>
        <w:ind w:firstLine="567"/>
        <w:jc w:val="both"/>
        <w:rPr>
          <w:rFonts w:cs="Lucida Sans Unicode"/>
          <w:bCs/>
          <w:sz w:val="28"/>
          <w:szCs w:val="28"/>
        </w:rPr>
      </w:pPr>
      <w:proofErr w:type="gramStart"/>
      <w:r w:rsidRPr="0056339B">
        <w:rPr>
          <w:rFonts w:cs="Lucida Sans Unicode"/>
          <w:bCs/>
          <w:sz w:val="28"/>
          <w:szCs w:val="28"/>
        </w:rPr>
        <w:t>Так, например, умени</w:t>
      </w:r>
      <w:r w:rsidR="00B92596" w:rsidRPr="0056339B">
        <w:rPr>
          <w:rFonts w:cs="Lucida Sans Unicode"/>
          <w:bCs/>
          <w:sz w:val="28"/>
          <w:szCs w:val="28"/>
        </w:rPr>
        <w:t>я</w:t>
      </w:r>
      <w:r w:rsidRPr="0056339B">
        <w:rPr>
          <w:rFonts w:cs="Lucida Sans Unicode"/>
          <w:bCs/>
          <w:sz w:val="28"/>
          <w:szCs w:val="28"/>
        </w:rPr>
        <w:t xml:space="preserve"> 9-классника находить в </w:t>
      </w:r>
      <w:r w:rsidR="00B92596" w:rsidRPr="0056339B">
        <w:rPr>
          <w:rFonts w:cs="Lucida Sans Unicode"/>
          <w:bCs/>
          <w:sz w:val="28"/>
          <w:szCs w:val="28"/>
        </w:rPr>
        <w:t xml:space="preserve">сплошном и </w:t>
      </w:r>
      <w:proofErr w:type="spellStart"/>
      <w:r w:rsidR="00B92596" w:rsidRPr="0056339B">
        <w:rPr>
          <w:rFonts w:cs="Lucida Sans Unicode"/>
          <w:bCs/>
          <w:sz w:val="28"/>
          <w:szCs w:val="28"/>
        </w:rPr>
        <w:t>несплошном</w:t>
      </w:r>
      <w:proofErr w:type="spellEnd"/>
      <w:r w:rsidR="00B92596" w:rsidRPr="0056339B">
        <w:rPr>
          <w:rFonts w:cs="Lucida Sans Unicode"/>
          <w:bCs/>
          <w:sz w:val="28"/>
          <w:szCs w:val="28"/>
        </w:rPr>
        <w:t xml:space="preserve"> </w:t>
      </w:r>
      <w:r w:rsidRPr="0056339B">
        <w:rPr>
          <w:rFonts w:cs="Lucida Sans Unicode"/>
          <w:bCs/>
          <w:sz w:val="28"/>
          <w:szCs w:val="28"/>
        </w:rPr>
        <w:t>текстах информацию о заданных объектах и отображать это в сравнительной таблице</w:t>
      </w:r>
      <w:r w:rsidR="00B92596" w:rsidRPr="0056339B">
        <w:rPr>
          <w:rFonts w:cs="Lucida Sans Unicode"/>
          <w:bCs/>
          <w:sz w:val="28"/>
          <w:szCs w:val="28"/>
        </w:rPr>
        <w:t xml:space="preserve">, а затем </w:t>
      </w:r>
      <w:r w:rsidRPr="0056339B">
        <w:rPr>
          <w:rFonts w:cs="Lucida Sans Unicode"/>
          <w:bCs/>
          <w:sz w:val="28"/>
          <w:szCs w:val="28"/>
        </w:rPr>
        <w:t xml:space="preserve">на основании данных таблицы делать выводы </w:t>
      </w:r>
      <w:r w:rsidR="00B92596" w:rsidRPr="0056339B">
        <w:rPr>
          <w:rFonts w:cs="Lucida Sans Unicode"/>
          <w:bCs/>
          <w:sz w:val="28"/>
          <w:szCs w:val="28"/>
        </w:rPr>
        <w:t>(линия извлеч</w:t>
      </w:r>
      <w:r w:rsidR="00B92596" w:rsidRPr="0056339B">
        <w:rPr>
          <w:rFonts w:cs="Lucida Sans Unicode"/>
          <w:bCs/>
          <w:sz w:val="28"/>
          <w:szCs w:val="28"/>
        </w:rPr>
        <w:t>е</w:t>
      </w:r>
      <w:r w:rsidR="00B92596" w:rsidRPr="0056339B">
        <w:rPr>
          <w:rFonts w:cs="Lucida Sans Unicode"/>
          <w:bCs/>
          <w:sz w:val="28"/>
          <w:szCs w:val="28"/>
        </w:rPr>
        <w:t xml:space="preserve">ния информации из текста и представление ее в табличной форме) </w:t>
      </w:r>
      <w:r w:rsidRPr="0056339B">
        <w:rPr>
          <w:rFonts w:cs="Lucida Sans Unicode"/>
          <w:bCs/>
          <w:sz w:val="28"/>
          <w:szCs w:val="28"/>
        </w:rPr>
        <w:t>мо</w:t>
      </w:r>
      <w:r w:rsidR="00B92596" w:rsidRPr="0056339B">
        <w:rPr>
          <w:rFonts w:cs="Lucida Sans Unicode"/>
          <w:bCs/>
          <w:sz w:val="28"/>
          <w:szCs w:val="28"/>
        </w:rPr>
        <w:t>гут</w:t>
      </w:r>
      <w:r w:rsidRPr="0056339B">
        <w:rPr>
          <w:rFonts w:cs="Lucida Sans Unicode"/>
          <w:bCs/>
          <w:sz w:val="28"/>
          <w:szCs w:val="28"/>
        </w:rPr>
        <w:t xml:space="preserve"> быть сформирован</w:t>
      </w:r>
      <w:r w:rsidR="00B92596" w:rsidRPr="0056339B">
        <w:rPr>
          <w:rFonts w:cs="Lucida Sans Unicode"/>
          <w:bCs/>
          <w:sz w:val="28"/>
          <w:szCs w:val="28"/>
        </w:rPr>
        <w:t>ы</w:t>
      </w:r>
      <w:r w:rsidRPr="0056339B">
        <w:rPr>
          <w:rFonts w:cs="Lucida Sans Unicode"/>
          <w:bCs/>
          <w:sz w:val="28"/>
          <w:szCs w:val="28"/>
        </w:rPr>
        <w:t xml:space="preserve"> последовательно в следующей динамике:</w:t>
      </w:r>
      <w:proofErr w:type="gramEnd"/>
    </w:p>
    <w:p w:rsidR="002F7EED" w:rsidRPr="0056339B" w:rsidRDefault="001D693D" w:rsidP="00E80799">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5 класс: </w:t>
      </w:r>
    </w:p>
    <w:p w:rsidR="001D693D" w:rsidRPr="0056339B" w:rsidRDefault="001D693D" w:rsidP="00E80799">
      <w:pPr>
        <w:pStyle w:val="aa"/>
        <w:widowControl w:val="0"/>
        <w:numPr>
          <w:ilvl w:val="0"/>
          <w:numId w:val="101"/>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 xml:space="preserve">умение извлекать из </w:t>
      </w:r>
      <w:r w:rsidR="002F7EED" w:rsidRPr="0056339B">
        <w:rPr>
          <w:rFonts w:cs="Lucida Sans Unicode"/>
          <w:bCs/>
          <w:sz w:val="28"/>
          <w:szCs w:val="28"/>
        </w:rPr>
        <w:t xml:space="preserve">сплошного </w:t>
      </w:r>
      <w:r w:rsidRPr="0056339B">
        <w:rPr>
          <w:rFonts w:cs="Lucida Sans Unicode"/>
          <w:bCs/>
          <w:sz w:val="28"/>
          <w:szCs w:val="28"/>
        </w:rPr>
        <w:t xml:space="preserve">текста информацию </w:t>
      </w:r>
      <w:r w:rsidR="002F7EED" w:rsidRPr="0056339B">
        <w:rPr>
          <w:rFonts w:cs="Lucida Sans Unicode"/>
          <w:bCs/>
          <w:sz w:val="28"/>
          <w:szCs w:val="28"/>
        </w:rPr>
        <w:t>о характеристиках указанного объекта и отображать это в описательной таблице с заданными п</w:t>
      </w:r>
      <w:r w:rsidR="002F7EED" w:rsidRPr="0056339B">
        <w:rPr>
          <w:rFonts w:cs="Lucida Sans Unicode"/>
          <w:bCs/>
          <w:sz w:val="28"/>
          <w:szCs w:val="28"/>
        </w:rPr>
        <w:t>а</w:t>
      </w:r>
      <w:r w:rsidR="002F7EED" w:rsidRPr="0056339B">
        <w:rPr>
          <w:rFonts w:cs="Lucida Sans Unicode"/>
          <w:bCs/>
          <w:sz w:val="28"/>
          <w:szCs w:val="28"/>
        </w:rPr>
        <w:t>раметрами,</w:t>
      </w:r>
    </w:p>
    <w:p w:rsidR="002F7EED" w:rsidRPr="0056339B" w:rsidRDefault="002F7EED" w:rsidP="00E80799">
      <w:pPr>
        <w:pStyle w:val="aa"/>
        <w:widowControl w:val="0"/>
        <w:numPr>
          <w:ilvl w:val="0"/>
          <w:numId w:val="101"/>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 xml:space="preserve">умение извлекать из </w:t>
      </w:r>
      <w:proofErr w:type="spellStart"/>
      <w:r w:rsidRPr="0056339B">
        <w:rPr>
          <w:rFonts w:cs="Lucida Sans Unicode"/>
          <w:bCs/>
          <w:sz w:val="28"/>
          <w:szCs w:val="28"/>
        </w:rPr>
        <w:t>аудиотекста</w:t>
      </w:r>
      <w:proofErr w:type="spellEnd"/>
      <w:r w:rsidRPr="0056339B">
        <w:rPr>
          <w:rFonts w:cs="Lucida Sans Unicode"/>
          <w:bCs/>
          <w:sz w:val="28"/>
          <w:szCs w:val="28"/>
        </w:rPr>
        <w:t xml:space="preserve"> (на слух) информацию о характерист</w:t>
      </w:r>
      <w:r w:rsidRPr="0056339B">
        <w:rPr>
          <w:rFonts w:cs="Lucida Sans Unicode"/>
          <w:bCs/>
          <w:sz w:val="28"/>
          <w:szCs w:val="28"/>
        </w:rPr>
        <w:t>и</w:t>
      </w:r>
      <w:r w:rsidRPr="0056339B">
        <w:rPr>
          <w:rFonts w:cs="Lucida Sans Unicode"/>
          <w:bCs/>
          <w:sz w:val="28"/>
          <w:szCs w:val="28"/>
        </w:rPr>
        <w:t>ках указанного объекта и отображать это в описательной таблице с заданными параметрами,</w:t>
      </w:r>
    </w:p>
    <w:p w:rsidR="002F7EED" w:rsidRPr="0056339B" w:rsidRDefault="002F7EED" w:rsidP="00E80799">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6 класс: </w:t>
      </w:r>
    </w:p>
    <w:p w:rsidR="002F7EED" w:rsidRPr="0056339B" w:rsidRDefault="002F7EED" w:rsidP="00E80799">
      <w:pPr>
        <w:pStyle w:val="aa"/>
        <w:widowControl w:val="0"/>
        <w:numPr>
          <w:ilvl w:val="0"/>
          <w:numId w:val="102"/>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умение извлекать из текста информацию о характеристиках указанного объекта, и отображать это в описательной таблице, указывая параметры хара</w:t>
      </w:r>
      <w:r w:rsidRPr="0056339B">
        <w:rPr>
          <w:rFonts w:cs="Lucida Sans Unicode"/>
          <w:bCs/>
          <w:sz w:val="28"/>
          <w:szCs w:val="28"/>
        </w:rPr>
        <w:t>к</w:t>
      </w:r>
      <w:r w:rsidRPr="0056339B">
        <w:rPr>
          <w:rFonts w:cs="Lucida Sans Unicode"/>
          <w:bCs/>
          <w:sz w:val="28"/>
          <w:szCs w:val="28"/>
        </w:rPr>
        <w:t>теристик;</w:t>
      </w:r>
    </w:p>
    <w:p w:rsidR="002F7EED" w:rsidRPr="0056339B" w:rsidRDefault="002F7EED" w:rsidP="00E80799">
      <w:pPr>
        <w:pStyle w:val="aa"/>
        <w:widowControl w:val="0"/>
        <w:numPr>
          <w:ilvl w:val="0"/>
          <w:numId w:val="102"/>
        </w:numPr>
        <w:tabs>
          <w:tab w:val="left" w:pos="851"/>
        </w:tabs>
        <w:autoSpaceDE w:val="0"/>
        <w:autoSpaceDN w:val="0"/>
        <w:adjustRightInd w:val="0"/>
        <w:ind w:left="0" w:firstLine="567"/>
        <w:jc w:val="both"/>
        <w:rPr>
          <w:rFonts w:cs="Lucida Sans Unicode"/>
          <w:bCs/>
          <w:spacing w:val="-2"/>
          <w:sz w:val="28"/>
          <w:szCs w:val="28"/>
        </w:rPr>
      </w:pPr>
      <w:r w:rsidRPr="0056339B">
        <w:rPr>
          <w:rFonts w:cs="Lucida Sans Unicode"/>
          <w:bCs/>
          <w:spacing w:val="-2"/>
          <w:sz w:val="28"/>
          <w:szCs w:val="28"/>
        </w:rPr>
        <w:t>умение извлекать из текста информацию о характеристиках указанных 2-х объектов и отображать это в описательной таблице с заданными параметрами;</w:t>
      </w:r>
    </w:p>
    <w:p w:rsidR="002F7EED" w:rsidRPr="0056339B" w:rsidRDefault="002F7EED" w:rsidP="00224DA7">
      <w:pPr>
        <w:pStyle w:val="aa"/>
        <w:numPr>
          <w:ilvl w:val="0"/>
          <w:numId w:val="102"/>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lastRenderedPageBreak/>
        <w:t>умение делать простые выводы на основании информации таблицы (в</w:t>
      </w:r>
      <w:r w:rsidRPr="0056339B">
        <w:rPr>
          <w:rFonts w:cs="Lucida Sans Unicode"/>
          <w:bCs/>
          <w:sz w:val="28"/>
          <w:szCs w:val="28"/>
        </w:rPr>
        <w:t>ы</w:t>
      </w:r>
      <w:r w:rsidRPr="0056339B">
        <w:rPr>
          <w:rFonts w:cs="Lucida Sans Unicode"/>
          <w:bCs/>
          <w:sz w:val="28"/>
          <w:szCs w:val="28"/>
        </w:rPr>
        <w:t>делять общее и особенное).</w:t>
      </w:r>
    </w:p>
    <w:p w:rsidR="002F7EED" w:rsidRPr="0056339B" w:rsidRDefault="002F7EED"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7 класс: </w:t>
      </w:r>
    </w:p>
    <w:p w:rsidR="002F7EED" w:rsidRPr="0056339B" w:rsidRDefault="002F7EED" w:rsidP="00E80799">
      <w:pPr>
        <w:pStyle w:val="aa"/>
        <w:widowControl w:val="0"/>
        <w:numPr>
          <w:ilvl w:val="0"/>
          <w:numId w:val="103"/>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умение извлекать из 2</w:t>
      </w:r>
      <w:r w:rsidR="002467C9" w:rsidRPr="0056339B">
        <w:rPr>
          <w:rFonts w:cs="Lucida Sans Unicode"/>
          <w:bCs/>
          <w:sz w:val="28"/>
          <w:szCs w:val="28"/>
        </w:rPr>
        <w:t>(</w:t>
      </w:r>
      <w:r w:rsidRPr="0056339B">
        <w:rPr>
          <w:rFonts w:cs="Lucida Sans Unicode"/>
          <w:bCs/>
          <w:sz w:val="28"/>
          <w:szCs w:val="28"/>
        </w:rPr>
        <w:t>3</w:t>
      </w:r>
      <w:r w:rsidR="002467C9" w:rsidRPr="0056339B">
        <w:rPr>
          <w:rFonts w:cs="Lucida Sans Unicode"/>
          <w:bCs/>
          <w:sz w:val="28"/>
          <w:szCs w:val="28"/>
        </w:rPr>
        <w:t>)</w:t>
      </w:r>
      <w:r w:rsidRPr="0056339B">
        <w:rPr>
          <w:rFonts w:cs="Lucida Sans Unicode"/>
          <w:bCs/>
          <w:sz w:val="28"/>
          <w:szCs w:val="28"/>
        </w:rPr>
        <w:t xml:space="preserve">-х текстов сплошного и </w:t>
      </w:r>
      <w:proofErr w:type="spellStart"/>
      <w:r w:rsidRPr="0056339B">
        <w:rPr>
          <w:rFonts w:cs="Lucida Sans Unicode"/>
          <w:bCs/>
          <w:sz w:val="28"/>
          <w:szCs w:val="28"/>
        </w:rPr>
        <w:t>несплошного</w:t>
      </w:r>
      <w:proofErr w:type="spellEnd"/>
      <w:r w:rsidRPr="0056339B">
        <w:rPr>
          <w:rFonts w:cs="Lucida Sans Unicode"/>
          <w:bCs/>
          <w:sz w:val="28"/>
          <w:szCs w:val="28"/>
        </w:rPr>
        <w:t xml:space="preserve"> характера информацию о 2-х заданных объектах, отображать информацию в сравнител</w:t>
      </w:r>
      <w:r w:rsidRPr="0056339B">
        <w:rPr>
          <w:rFonts w:cs="Lucida Sans Unicode"/>
          <w:bCs/>
          <w:sz w:val="28"/>
          <w:szCs w:val="28"/>
        </w:rPr>
        <w:t>ь</w:t>
      </w:r>
      <w:r w:rsidRPr="0056339B">
        <w:rPr>
          <w:rFonts w:cs="Lucida Sans Unicode"/>
          <w:bCs/>
          <w:sz w:val="28"/>
          <w:szCs w:val="28"/>
        </w:rPr>
        <w:t>ной таблице с заданными параметрами, делать выводы на основании данных таблицы;</w:t>
      </w:r>
    </w:p>
    <w:p w:rsidR="002F7EED" w:rsidRPr="0056339B" w:rsidRDefault="002F6F39" w:rsidP="00E80799">
      <w:pPr>
        <w:pStyle w:val="aa"/>
        <w:widowControl w:val="0"/>
        <w:numPr>
          <w:ilvl w:val="0"/>
          <w:numId w:val="103"/>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умение извлекать информацию из видеотекста о 2-х</w:t>
      </w:r>
      <w:r w:rsidR="002F7EED" w:rsidRPr="0056339B">
        <w:rPr>
          <w:rFonts w:cs="Lucida Sans Unicode"/>
          <w:bCs/>
          <w:sz w:val="28"/>
          <w:szCs w:val="28"/>
        </w:rPr>
        <w:t xml:space="preserve"> </w:t>
      </w:r>
      <w:r w:rsidRPr="0056339B">
        <w:rPr>
          <w:rFonts w:cs="Lucida Sans Unicode"/>
          <w:bCs/>
          <w:sz w:val="28"/>
          <w:szCs w:val="28"/>
        </w:rPr>
        <w:t>заданных объектах, отображать информацию в сравнительной таблице с заданными параметрами, делать выводы на основании данных таблицы</w:t>
      </w:r>
    </w:p>
    <w:p w:rsidR="002F7EED" w:rsidRPr="0056339B" w:rsidRDefault="002F6F39"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8 класс:</w:t>
      </w:r>
    </w:p>
    <w:p w:rsidR="002F6F39" w:rsidRPr="0056339B" w:rsidRDefault="002F6F39" w:rsidP="00E80799">
      <w:pPr>
        <w:pStyle w:val="aa"/>
        <w:widowControl w:val="0"/>
        <w:numPr>
          <w:ilvl w:val="0"/>
          <w:numId w:val="104"/>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 xml:space="preserve">умение извлекать </w:t>
      </w:r>
      <w:r w:rsidR="00A33B3E" w:rsidRPr="0056339B">
        <w:rPr>
          <w:rFonts w:cs="Lucida Sans Unicode"/>
          <w:bCs/>
          <w:sz w:val="28"/>
          <w:szCs w:val="28"/>
        </w:rPr>
        <w:t xml:space="preserve">выделить в сплошном тексте объемом 250-300 слов  </w:t>
      </w:r>
      <w:r w:rsidR="002E0830" w:rsidRPr="0056339B">
        <w:rPr>
          <w:rFonts w:cs="Lucida Sans Unicode"/>
          <w:bCs/>
          <w:sz w:val="28"/>
          <w:szCs w:val="28"/>
        </w:rPr>
        <w:t xml:space="preserve">2 </w:t>
      </w:r>
      <w:r w:rsidR="00A33B3E" w:rsidRPr="0056339B">
        <w:rPr>
          <w:rFonts w:cs="Lucida Sans Unicode"/>
          <w:bCs/>
          <w:sz w:val="28"/>
          <w:szCs w:val="28"/>
        </w:rPr>
        <w:t>основн</w:t>
      </w:r>
      <w:r w:rsidR="002E0830" w:rsidRPr="0056339B">
        <w:rPr>
          <w:rFonts w:cs="Lucida Sans Unicode"/>
          <w:bCs/>
          <w:sz w:val="28"/>
          <w:szCs w:val="28"/>
        </w:rPr>
        <w:t>ых</w:t>
      </w:r>
      <w:r w:rsidR="00A33B3E" w:rsidRPr="0056339B">
        <w:rPr>
          <w:rFonts w:cs="Lucida Sans Unicode"/>
          <w:bCs/>
          <w:sz w:val="28"/>
          <w:szCs w:val="28"/>
        </w:rPr>
        <w:t xml:space="preserve"> объект</w:t>
      </w:r>
      <w:r w:rsidR="002E0830" w:rsidRPr="0056339B">
        <w:rPr>
          <w:rFonts w:cs="Lucida Sans Unicode"/>
          <w:bCs/>
          <w:sz w:val="28"/>
          <w:szCs w:val="28"/>
        </w:rPr>
        <w:t>а</w:t>
      </w:r>
      <w:r w:rsidR="00A33B3E" w:rsidRPr="0056339B">
        <w:rPr>
          <w:rFonts w:cs="Lucida Sans Unicode"/>
          <w:bCs/>
          <w:sz w:val="28"/>
          <w:szCs w:val="28"/>
        </w:rPr>
        <w:t xml:space="preserve"> описания (процесс</w:t>
      </w:r>
      <w:r w:rsidR="002E0830" w:rsidRPr="0056339B">
        <w:rPr>
          <w:rFonts w:cs="Lucida Sans Unicode"/>
          <w:bCs/>
          <w:sz w:val="28"/>
          <w:szCs w:val="28"/>
        </w:rPr>
        <w:t>а</w:t>
      </w:r>
      <w:r w:rsidR="00A33B3E" w:rsidRPr="0056339B">
        <w:rPr>
          <w:rFonts w:cs="Lucida Sans Unicode"/>
          <w:bCs/>
          <w:sz w:val="28"/>
          <w:szCs w:val="28"/>
        </w:rPr>
        <w:t>, явлени</w:t>
      </w:r>
      <w:r w:rsidR="002E0830" w:rsidRPr="0056339B">
        <w:rPr>
          <w:rFonts w:cs="Lucida Sans Unicode"/>
          <w:bCs/>
          <w:sz w:val="28"/>
          <w:szCs w:val="28"/>
        </w:rPr>
        <w:t>я</w:t>
      </w:r>
      <w:r w:rsidR="00A33B3E" w:rsidRPr="0056339B">
        <w:rPr>
          <w:rFonts w:cs="Lucida Sans Unicode"/>
          <w:bCs/>
          <w:sz w:val="28"/>
          <w:szCs w:val="28"/>
        </w:rPr>
        <w:t xml:space="preserve">),  </w:t>
      </w:r>
      <w:r w:rsidR="006E6709" w:rsidRPr="0056339B">
        <w:rPr>
          <w:rFonts w:cs="Lucida Sans Unicode"/>
          <w:bCs/>
          <w:sz w:val="28"/>
          <w:szCs w:val="28"/>
        </w:rPr>
        <w:t xml:space="preserve">информацию </w:t>
      </w:r>
      <w:r w:rsidR="00A33B3E" w:rsidRPr="0056339B">
        <w:rPr>
          <w:rFonts w:cs="Lucida Sans Unicode"/>
          <w:bCs/>
          <w:sz w:val="28"/>
          <w:szCs w:val="28"/>
        </w:rPr>
        <w:t>о данн</w:t>
      </w:r>
      <w:r w:rsidR="002E0830" w:rsidRPr="0056339B">
        <w:rPr>
          <w:rFonts w:cs="Lucida Sans Unicode"/>
          <w:bCs/>
          <w:sz w:val="28"/>
          <w:szCs w:val="28"/>
        </w:rPr>
        <w:t>ых</w:t>
      </w:r>
      <w:r w:rsidR="00A33B3E" w:rsidRPr="0056339B">
        <w:rPr>
          <w:rFonts w:cs="Lucida Sans Unicode"/>
          <w:bCs/>
          <w:sz w:val="28"/>
          <w:szCs w:val="28"/>
        </w:rPr>
        <w:t xml:space="preserve"> объе</w:t>
      </w:r>
      <w:r w:rsidR="00A33B3E" w:rsidRPr="0056339B">
        <w:rPr>
          <w:rFonts w:cs="Lucida Sans Unicode"/>
          <w:bCs/>
          <w:sz w:val="28"/>
          <w:szCs w:val="28"/>
        </w:rPr>
        <w:t>к</w:t>
      </w:r>
      <w:r w:rsidR="00A33B3E" w:rsidRPr="0056339B">
        <w:rPr>
          <w:rFonts w:cs="Lucida Sans Unicode"/>
          <w:bCs/>
          <w:sz w:val="28"/>
          <w:szCs w:val="28"/>
        </w:rPr>
        <w:t>т</w:t>
      </w:r>
      <w:r w:rsidR="002E0830" w:rsidRPr="0056339B">
        <w:rPr>
          <w:rFonts w:cs="Lucida Sans Unicode"/>
          <w:bCs/>
          <w:sz w:val="28"/>
          <w:szCs w:val="28"/>
        </w:rPr>
        <w:t>ах</w:t>
      </w:r>
      <w:r w:rsidR="00A33B3E" w:rsidRPr="0056339B">
        <w:rPr>
          <w:rFonts w:cs="Lucida Sans Unicode"/>
          <w:bCs/>
          <w:sz w:val="28"/>
          <w:szCs w:val="28"/>
        </w:rPr>
        <w:t xml:space="preserve"> (внешние, функциональные характеристики), отобразить информацию в сравнительной таблице, указывая параметры для сравнения, </w:t>
      </w:r>
      <w:r w:rsidR="002E0830" w:rsidRPr="0056339B">
        <w:rPr>
          <w:rFonts w:cs="Lucida Sans Unicode"/>
          <w:bCs/>
          <w:sz w:val="28"/>
          <w:szCs w:val="28"/>
        </w:rPr>
        <w:t xml:space="preserve">сделать выводы. </w:t>
      </w:r>
      <w:r w:rsidR="006E6709" w:rsidRPr="0056339B">
        <w:rPr>
          <w:rFonts w:cs="Lucida Sans Unicode"/>
          <w:bCs/>
          <w:sz w:val="28"/>
          <w:szCs w:val="28"/>
        </w:rPr>
        <w:t xml:space="preserve"> </w:t>
      </w:r>
    </w:p>
    <w:p w:rsidR="00B92596" w:rsidRPr="0056339B" w:rsidRDefault="002E0830"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9 класс: </w:t>
      </w:r>
    </w:p>
    <w:p w:rsidR="002F7EED" w:rsidRPr="0056339B" w:rsidRDefault="002E0830" w:rsidP="00224DA7">
      <w:pPr>
        <w:pStyle w:val="aa"/>
        <w:widowControl w:val="0"/>
        <w:numPr>
          <w:ilvl w:val="0"/>
          <w:numId w:val="104"/>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 xml:space="preserve">умение не развивается, но активно применяется в ходе образовательного процесса и подготовке к ГИА. </w:t>
      </w:r>
    </w:p>
    <w:p w:rsidR="002E0830" w:rsidRPr="0056339B" w:rsidRDefault="002E0830"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Выстраивая </w:t>
      </w:r>
      <w:r w:rsidRPr="0056339B">
        <w:rPr>
          <w:rFonts w:cs="Lucida Sans Unicode"/>
          <w:b/>
          <w:bCs/>
          <w:i/>
          <w:sz w:val="28"/>
          <w:szCs w:val="28"/>
        </w:rPr>
        <w:t>«цепочку развертывания результата»</w:t>
      </w:r>
      <w:r w:rsidRPr="0056339B">
        <w:rPr>
          <w:rFonts w:cs="Lucida Sans Unicode"/>
          <w:bCs/>
          <w:sz w:val="28"/>
          <w:szCs w:val="28"/>
        </w:rPr>
        <w:t xml:space="preserve"> административно-педагогические команды школ фактически разрабатывают модуль (раздел) с</w:t>
      </w:r>
      <w:r w:rsidRPr="0056339B">
        <w:rPr>
          <w:rFonts w:cs="Lucida Sans Unicode"/>
          <w:bCs/>
          <w:sz w:val="28"/>
          <w:szCs w:val="28"/>
        </w:rPr>
        <w:t>и</w:t>
      </w:r>
      <w:r w:rsidRPr="0056339B">
        <w:rPr>
          <w:rFonts w:cs="Lucida Sans Unicode"/>
          <w:bCs/>
          <w:sz w:val="28"/>
          <w:szCs w:val="28"/>
        </w:rPr>
        <w:t xml:space="preserve">стемы оценки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результатов, т.к. конкретизация позволяет п</w:t>
      </w:r>
      <w:r w:rsidRPr="0056339B">
        <w:rPr>
          <w:rFonts w:cs="Lucida Sans Unicode"/>
          <w:bCs/>
          <w:sz w:val="28"/>
          <w:szCs w:val="28"/>
        </w:rPr>
        <w:t>о</w:t>
      </w:r>
      <w:r w:rsidRPr="0056339B">
        <w:rPr>
          <w:rFonts w:cs="Lucida Sans Unicode"/>
          <w:bCs/>
          <w:sz w:val="28"/>
          <w:szCs w:val="28"/>
        </w:rPr>
        <w:t xml:space="preserve">нимать какой результат </w:t>
      </w:r>
      <w:r w:rsidR="009F0D40" w:rsidRPr="0056339B">
        <w:rPr>
          <w:rFonts w:cs="Lucida Sans Unicode"/>
          <w:bCs/>
          <w:sz w:val="28"/>
          <w:szCs w:val="28"/>
        </w:rPr>
        <w:t xml:space="preserve">и когда </w:t>
      </w:r>
      <w:r w:rsidRPr="0056339B">
        <w:rPr>
          <w:rFonts w:cs="Lucida Sans Unicode"/>
          <w:bCs/>
          <w:sz w:val="28"/>
          <w:szCs w:val="28"/>
        </w:rPr>
        <w:t xml:space="preserve">должен быть проверен у учеников. </w:t>
      </w:r>
    </w:p>
    <w:p w:rsidR="000A25E3" w:rsidRPr="0056339B" w:rsidRDefault="002E0830"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Под каждый результат может быть разработано</w:t>
      </w:r>
      <w:r w:rsidR="000A25E3" w:rsidRPr="0056339B">
        <w:rPr>
          <w:rFonts w:cs="Lucida Sans Unicode"/>
          <w:bCs/>
          <w:sz w:val="28"/>
          <w:szCs w:val="28"/>
        </w:rPr>
        <w:t xml:space="preserve"> или подобрано</w:t>
      </w:r>
      <w:r w:rsidRPr="0056339B">
        <w:rPr>
          <w:rFonts w:cs="Lucida Sans Unicode"/>
          <w:bCs/>
          <w:sz w:val="28"/>
          <w:szCs w:val="28"/>
        </w:rPr>
        <w:t xml:space="preserve"> контрол</w:t>
      </w:r>
      <w:r w:rsidRPr="0056339B">
        <w:rPr>
          <w:rFonts w:cs="Lucida Sans Unicode"/>
          <w:bCs/>
          <w:sz w:val="28"/>
          <w:szCs w:val="28"/>
        </w:rPr>
        <w:t>ь</w:t>
      </w:r>
      <w:r w:rsidRPr="0056339B">
        <w:rPr>
          <w:rFonts w:cs="Lucida Sans Unicode"/>
          <w:bCs/>
          <w:sz w:val="28"/>
          <w:szCs w:val="28"/>
        </w:rPr>
        <w:t xml:space="preserve">ное мероприятие. </w:t>
      </w:r>
    </w:p>
    <w:p w:rsidR="002E36EA" w:rsidRPr="0056339B" w:rsidRDefault="001A0CBD"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Во</w:t>
      </w:r>
      <w:r w:rsidR="002E36EA" w:rsidRPr="0056339B">
        <w:rPr>
          <w:rFonts w:cs="Lucida Sans Unicode"/>
          <w:bCs/>
          <w:sz w:val="28"/>
          <w:szCs w:val="28"/>
        </w:rPr>
        <w:t xml:space="preserve"> избежани</w:t>
      </w:r>
      <w:r w:rsidRPr="0056339B">
        <w:rPr>
          <w:rFonts w:cs="Lucida Sans Unicode"/>
          <w:bCs/>
          <w:sz w:val="28"/>
          <w:szCs w:val="28"/>
        </w:rPr>
        <w:t>е</w:t>
      </w:r>
      <w:r w:rsidR="002E36EA" w:rsidRPr="0056339B">
        <w:rPr>
          <w:rFonts w:cs="Lucida Sans Unicode"/>
          <w:bCs/>
          <w:sz w:val="28"/>
          <w:szCs w:val="28"/>
        </w:rPr>
        <w:t xml:space="preserve"> субъективности в оценке достижения </w:t>
      </w:r>
      <w:proofErr w:type="spellStart"/>
      <w:r w:rsidR="002E36EA" w:rsidRPr="0056339B">
        <w:rPr>
          <w:rFonts w:cs="Lucida Sans Unicode"/>
          <w:bCs/>
          <w:sz w:val="28"/>
          <w:szCs w:val="28"/>
        </w:rPr>
        <w:t>метапредметных</w:t>
      </w:r>
      <w:proofErr w:type="spellEnd"/>
      <w:r w:rsidR="002E36EA" w:rsidRPr="0056339B">
        <w:rPr>
          <w:rFonts w:cs="Lucida Sans Unicode"/>
          <w:bCs/>
          <w:sz w:val="28"/>
          <w:szCs w:val="28"/>
        </w:rPr>
        <w:t xml:space="preserve"> ум</w:t>
      </w:r>
      <w:r w:rsidR="002E36EA" w:rsidRPr="0056339B">
        <w:rPr>
          <w:rFonts w:cs="Lucida Sans Unicode"/>
          <w:bCs/>
          <w:sz w:val="28"/>
          <w:szCs w:val="28"/>
        </w:rPr>
        <w:t>е</w:t>
      </w:r>
      <w:r w:rsidR="002E36EA" w:rsidRPr="0056339B">
        <w:rPr>
          <w:rFonts w:cs="Lucida Sans Unicode"/>
          <w:bCs/>
          <w:sz w:val="28"/>
          <w:szCs w:val="28"/>
        </w:rPr>
        <w:t>ний рекомендуется следующая структура описания контрольных мероприятий:</w:t>
      </w:r>
    </w:p>
    <w:p w:rsidR="002E36EA" w:rsidRPr="0056339B" w:rsidRDefault="002E36EA"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Конкретизированный образовательный результат.</w:t>
      </w:r>
    </w:p>
    <w:p w:rsidR="002E36EA" w:rsidRPr="0056339B" w:rsidRDefault="002E36EA"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Параллель, для которой предусмотрено проведение контрольного мер</w:t>
      </w:r>
      <w:r w:rsidRPr="0056339B">
        <w:rPr>
          <w:rFonts w:cs="Lucida Sans Unicode"/>
          <w:bCs/>
          <w:sz w:val="28"/>
          <w:szCs w:val="28"/>
        </w:rPr>
        <w:t>о</w:t>
      </w:r>
      <w:r w:rsidRPr="0056339B">
        <w:rPr>
          <w:rFonts w:cs="Lucida Sans Unicode"/>
          <w:bCs/>
          <w:sz w:val="28"/>
          <w:szCs w:val="28"/>
        </w:rPr>
        <w:t>приятия.</w:t>
      </w:r>
    </w:p>
    <w:p w:rsidR="002E36EA" w:rsidRPr="0056339B" w:rsidRDefault="002E36EA"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Сроки проведения контрольного мероприятий (неделя, месяц).</w:t>
      </w:r>
    </w:p>
    <w:p w:rsidR="00122355" w:rsidRPr="0056339B" w:rsidRDefault="002E36EA"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О</w:t>
      </w:r>
      <w:r w:rsidR="00122355" w:rsidRPr="0056339B">
        <w:rPr>
          <w:rFonts w:cs="Lucida Sans Unicode"/>
          <w:bCs/>
          <w:sz w:val="28"/>
          <w:szCs w:val="28"/>
        </w:rPr>
        <w:t>бъект оценивания (о</w:t>
      </w:r>
      <w:r w:rsidRPr="0056339B">
        <w:rPr>
          <w:rFonts w:cs="Lucida Sans Unicode"/>
          <w:bCs/>
          <w:sz w:val="28"/>
          <w:szCs w:val="28"/>
        </w:rPr>
        <w:t>бразовательный продукт, который должны подг</w:t>
      </w:r>
      <w:r w:rsidRPr="0056339B">
        <w:rPr>
          <w:rFonts w:cs="Lucida Sans Unicode"/>
          <w:bCs/>
          <w:sz w:val="28"/>
          <w:szCs w:val="28"/>
        </w:rPr>
        <w:t>о</w:t>
      </w:r>
      <w:r w:rsidRPr="0056339B">
        <w:rPr>
          <w:rFonts w:cs="Lucida Sans Unicode"/>
          <w:bCs/>
          <w:sz w:val="28"/>
          <w:szCs w:val="28"/>
        </w:rPr>
        <w:t xml:space="preserve">товить обучающиеся, или действие, которое должны совершить ученики, для демонстрации уровня и качества </w:t>
      </w:r>
      <w:proofErr w:type="spellStart"/>
      <w:r w:rsidRPr="0056339B">
        <w:rPr>
          <w:rFonts w:cs="Lucida Sans Unicode"/>
          <w:bCs/>
          <w:sz w:val="28"/>
          <w:szCs w:val="28"/>
        </w:rPr>
        <w:t>сформированно</w:t>
      </w:r>
      <w:r w:rsidR="00122355" w:rsidRPr="0056339B">
        <w:rPr>
          <w:rFonts w:cs="Lucida Sans Unicode"/>
          <w:bCs/>
          <w:sz w:val="28"/>
          <w:szCs w:val="28"/>
        </w:rPr>
        <w:t>сти</w:t>
      </w:r>
      <w:proofErr w:type="spellEnd"/>
      <w:r w:rsidR="00122355" w:rsidRPr="0056339B">
        <w:rPr>
          <w:rFonts w:cs="Lucida Sans Unicode"/>
          <w:bCs/>
          <w:sz w:val="28"/>
          <w:szCs w:val="28"/>
        </w:rPr>
        <w:t xml:space="preserve"> образовательного резул</w:t>
      </w:r>
      <w:r w:rsidR="00122355" w:rsidRPr="0056339B">
        <w:rPr>
          <w:rFonts w:cs="Lucida Sans Unicode"/>
          <w:bCs/>
          <w:sz w:val="28"/>
          <w:szCs w:val="28"/>
        </w:rPr>
        <w:t>ь</w:t>
      </w:r>
      <w:r w:rsidR="00122355" w:rsidRPr="0056339B">
        <w:rPr>
          <w:rFonts w:cs="Lucida Sans Unicode"/>
          <w:bCs/>
          <w:sz w:val="28"/>
          <w:szCs w:val="28"/>
        </w:rPr>
        <w:t>тата)</w:t>
      </w:r>
      <w:r w:rsidRPr="0056339B">
        <w:rPr>
          <w:rFonts w:cs="Lucida Sans Unicode"/>
          <w:bCs/>
          <w:sz w:val="28"/>
          <w:szCs w:val="28"/>
        </w:rPr>
        <w:t>.</w:t>
      </w:r>
    </w:p>
    <w:p w:rsidR="00122355" w:rsidRPr="0056339B" w:rsidRDefault="00122355"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 xml:space="preserve">Текст задания </w:t>
      </w:r>
      <w:proofErr w:type="gramStart"/>
      <w:r w:rsidRPr="0056339B">
        <w:rPr>
          <w:rFonts w:cs="Lucida Sans Unicode"/>
          <w:bCs/>
          <w:sz w:val="28"/>
          <w:szCs w:val="28"/>
        </w:rPr>
        <w:t>обучающимся</w:t>
      </w:r>
      <w:proofErr w:type="gramEnd"/>
      <w:r w:rsidRPr="0056339B">
        <w:rPr>
          <w:rFonts w:cs="Lucida Sans Unicode"/>
          <w:bCs/>
          <w:sz w:val="28"/>
          <w:szCs w:val="28"/>
        </w:rPr>
        <w:t xml:space="preserve"> (т.н. техническое задание).</w:t>
      </w:r>
    </w:p>
    <w:p w:rsidR="00122355" w:rsidRPr="0056339B" w:rsidRDefault="00122355"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 xml:space="preserve">Критерии оценки образовательного результата. </w:t>
      </w:r>
    </w:p>
    <w:p w:rsidR="00122355" w:rsidRPr="0056339B" w:rsidRDefault="00122355"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 xml:space="preserve">Описание процедуры проведения контрольного мероприятия. </w:t>
      </w:r>
    </w:p>
    <w:p w:rsidR="000A25E3" w:rsidRPr="0056339B" w:rsidRDefault="00122355" w:rsidP="00E80799">
      <w:pPr>
        <w:pStyle w:val="aa"/>
        <w:widowControl w:val="0"/>
        <w:numPr>
          <w:ilvl w:val="0"/>
          <w:numId w:val="106"/>
        </w:numPr>
        <w:tabs>
          <w:tab w:val="left" w:pos="851"/>
        </w:tabs>
        <w:autoSpaceDE w:val="0"/>
        <w:autoSpaceDN w:val="0"/>
        <w:adjustRightInd w:val="0"/>
        <w:spacing w:line="235" w:lineRule="auto"/>
        <w:ind w:left="0" w:firstLine="567"/>
        <w:jc w:val="both"/>
        <w:rPr>
          <w:rFonts w:cs="Lucida Sans Unicode"/>
          <w:bCs/>
          <w:sz w:val="28"/>
          <w:szCs w:val="28"/>
        </w:rPr>
      </w:pPr>
      <w:r w:rsidRPr="0056339B">
        <w:rPr>
          <w:rFonts w:cs="Lucida Sans Unicode"/>
          <w:bCs/>
          <w:sz w:val="28"/>
          <w:szCs w:val="28"/>
        </w:rPr>
        <w:t xml:space="preserve">Дидактический материал проведения контрольного мероприятия (если есть). </w:t>
      </w:r>
    </w:p>
    <w:p w:rsidR="00122355" w:rsidRPr="0056339B" w:rsidRDefault="000A25E3" w:rsidP="00E80799">
      <w:pPr>
        <w:tabs>
          <w:tab w:val="left" w:pos="851"/>
        </w:tabs>
        <w:spacing w:line="235" w:lineRule="auto"/>
        <w:ind w:firstLine="567"/>
        <w:jc w:val="both"/>
        <w:rPr>
          <w:sz w:val="28"/>
          <w:szCs w:val="28"/>
        </w:rPr>
      </w:pPr>
      <w:r w:rsidRPr="0056339B">
        <w:rPr>
          <w:sz w:val="28"/>
          <w:szCs w:val="28"/>
        </w:rPr>
        <w:t xml:space="preserve">Пример </w:t>
      </w:r>
      <w:r w:rsidR="00122355" w:rsidRPr="0056339B">
        <w:rPr>
          <w:sz w:val="28"/>
          <w:szCs w:val="28"/>
        </w:rPr>
        <w:t>описания контрольных мероприятий приведены в разделе 2 наст</w:t>
      </w:r>
      <w:r w:rsidR="00122355" w:rsidRPr="0056339B">
        <w:rPr>
          <w:sz w:val="28"/>
          <w:szCs w:val="28"/>
        </w:rPr>
        <w:t>о</w:t>
      </w:r>
      <w:r w:rsidR="00122355" w:rsidRPr="0056339B">
        <w:rPr>
          <w:sz w:val="28"/>
          <w:szCs w:val="28"/>
        </w:rPr>
        <w:t xml:space="preserve">ящего сборника.  </w:t>
      </w:r>
    </w:p>
    <w:p w:rsidR="000A25E3" w:rsidRPr="0056339B" w:rsidRDefault="000A25E3"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Возможно проведение комплексных контрольных мероприятий</w:t>
      </w:r>
      <w:r w:rsidR="00122355" w:rsidRPr="0056339B">
        <w:rPr>
          <w:rFonts w:cs="Lucida Sans Unicode"/>
          <w:bCs/>
          <w:sz w:val="28"/>
          <w:szCs w:val="28"/>
        </w:rPr>
        <w:t>, на кот</w:t>
      </w:r>
      <w:r w:rsidR="00122355" w:rsidRPr="0056339B">
        <w:rPr>
          <w:rFonts w:cs="Lucida Sans Unicode"/>
          <w:bCs/>
          <w:sz w:val="28"/>
          <w:szCs w:val="28"/>
        </w:rPr>
        <w:t>о</w:t>
      </w:r>
      <w:r w:rsidR="00122355" w:rsidRPr="0056339B">
        <w:rPr>
          <w:rFonts w:cs="Lucida Sans Unicode"/>
          <w:bCs/>
          <w:sz w:val="28"/>
          <w:szCs w:val="28"/>
        </w:rPr>
        <w:t xml:space="preserve">рых проверяются несколько образовательных результатов. Однако для каждого результата </w:t>
      </w:r>
      <w:r w:rsidR="00111194" w:rsidRPr="0056339B">
        <w:rPr>
          <w:rFonts w:cs="Lucida Sans Unicode"/>
          <w:bCs/>
          <w:sz w:val="28"/>
          <w:szCs w:val="28"/>
        </w:rPr>
        <w:t>рекомендуется</w:t>
      </w:r>
      <w:r w:rsidR="00122355" w:rsidRPr="0056339B">
        <w:rPr>
          <w:rFonts w:cs="Lucida Sans Unicode"/>
          <w:bCs/>
          <w:sz w:val="28"/>
          <w:szCs w:val="28"/>
        </w:rPr>
        <w:t xml:space="preserve"> </w:t>
      </w:r>
      <w:r w:rsidR="00111194" w:rsidRPr="0056339B">
        <w:rPr>
          <w:rFonts w:cs="Lucida Sans Unicode"/>
          <w:bCs/>
          <w:sz w:val="28"/>
          <w:szCs w:val="28"/>
        </w:rPr>
        <w:t>продумывать и описывать все основные позиции структуры описания контрольного меропри</w:t>
      </w:r>
      <w:r w:rsidR="00A73F25" w:rsidRPr="0056339B">
        <w:rPr>
          <w:rFonts w:cs="Lucida Sans Unicode"/>
          <w:bCs/>
          <w:sz w:val="28"/>
          <w:szCs w:val="28"/>
        </w:rPr>
        <w:t>я</w:t>
      </w:r>
      <w:r w:rsidR="00111194" w:rsidRPr="0056339B">
        <w:rPr>
          <w:rFonts w:cs="Lucida Sans Unicode"/>
          <w:bCs/>
          <w:sz w:val="28"/>
          <w:szCs w:val="28"/>
        </w:rPr>
        <w:t>тия</w:t>
      </w:r>
      <w:r w:rsidRPr="0056339B">
        <w:rPr>
          <w:rFonts w:cs="Lucida Sans Unicode"/>
          <w:bCs/>
          <w:sz w:val="28"/>
          <w:szCs w:val="28"/>
        </w:rPr>
        <w:t xml:space="preserve">. </w:t>
      </w:r>
    </w:p>
    <w:p w:rsidR="009871AA" w:rsidRPr="0056339B" w:rsidRDefault="002E0830"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lastRenderedPageBreak/>
        <w:t xml:space="preserve">Контрольные мероприятия по оценке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результатов, в </w:t>
      </w:r>
      <w:proofErr w:type="spellStart"/>
      <w:r w:rsidRPr="0056339B">
        <w:rPr>
          <w:rFonts w:cs="Lucida Sans Unicode"/>
          <w:bCs/>
          <w:sz w:val="28"/>
          <w:szCs w:val="28"/>
        </w:rPr>
        <w:t>т.ч</w:t>
      </w:r>
      <w:proofErr w:type="spellEnd"/>
      <w:r w:rsidRPr="0056339B">
        <w:rPr>
          <w:rFonts w:cs="Lucida Sans Unicode"/>
          <w:bCs/>
          <w:sz w:val="28"/>
          <w:szCs w:val="28"/>
        </w:rPr>
        <w:t>. умений в области смыслового чтения</w:t>
      </w:r>
      <w:r w:rsidR="009F0D40" w:rsidRPr="0056339B">
        <w:rPr>
          <w:rFonts w:cs="Lucida Sans Unicode"/>
          <w:bCs/>
          <w:sz w:val="28"/>
          <w:szCs w:val="28"/>
        </w:rPr>
        <w:t>,</w:t>
      </w:r>
      <w:r w:rsidRPr="0056339B">
        <w:rPr>
          <w:rFonts w:cs="Lucida Sans Unicode"/>
          <w:bCs/>
          <w:sz w:val="28"/>
          <w:szCs w:val="28"/>
        </w:rPr>
        <w:t xml:space="preserve"> лучше проводить в нетривиальных фо</w:t>
      </w:r>
      <w:r w:rsidRPr="0056339B">
        <w:rPr>
          <w:rFonts w:cs="Lucida Sans Unicode"/>
          <w:bCs/>
          <w:sz w:val="28"/>
          <w:szCs w:val="28"/>
        </w:rPr>
        <w:t>р</w:t>
      </w:r>
      <w:r w:rsidRPr="0056339B">
        <w:rPr>
          <w:rFonts w:cs="Lucida Sans Unicode"/>
          <w:bCs/>
          <w:sz w:val="28"/>
          <w:szCs w:val="28"/>
        </w:rPr>
        <w:t xml:space="preserve">матах (конкурсы, образовательные события, </w:t>
      </w:r>
      <w:proofErr w:type="gramStart"/>
      <w:r w:rsidRPr="0056339B">
        <w:rPr>
          <w:rFonts w:cs="Lucida Sans Unicode"/>
          <w:bCs/>
          <w:sz w:val="28"/>
          <w:szCs w:val="28"/>
        </w:rPr>
        <w:t>другое</w:t>
      </w:r>
      <w:proofErr w:type="gramEnd"/>
      <w:r w:rsidRPr="0056339B">
        <w:rPr>
          <w:rFonts w:cs="Lucida Sans Unicode"/>
          <w:bCs/>
          <w:sz w:val="28"/>
          <w:szCs w:val="28"/>
        </w:rPr>
        <w:t xml:space="preserve">). </w:t>
      </w:r>
      <w:r w:rsidR="00111194" w:rsidRPr="0056339B">
        <w:rPr>
          <w:rFonts w:cs="Lucida Sans Unicode"/>
          <w:bCs/>
          <w:sz w:val="28"/>
          <w:szCs w:val="28"/>
        </w:rPr>
        <w:t xml:space="preserve">Нетривиальные форматы формирования и оценки </w:t>
      </w:r>
      <w:proofErr w:type="spellStart"/>
      <w:r w:rsidR="00111194" w:rsidRPr="0056339B">
        <w:rPr>
          <w:rFonts w:cs="Lucida Sans Unicode"/>
          <w:bCs/>
          <w:sz w:val="28"/>
          <w:szCs w:val="28"/>
        </w:rPr>
        <w:t>метапредметных</w:t>
      </w:r>
      <w:proofErr w:type="spellEnd"/>
      <w:r w:rsidR="00111194" w:rsidRPr="0056339B">
        <w:rPr>
          <w:rFonts w:cs="Lucida Sans Unicode"/>
          <w:bCs/>
          <w:sz w:val="28"/>
          <w:szCs w:val="28"/>
        </w:rPr>
        <w:t xml:space="preserve"> результатов вызывают интерес об</w:t>
      </w:r>
      <w:r w:rsidR="00111194" w:rsidRPr="0056339B">
        <w:rPr>
          <w:rFonts w:cs="Lucida Sans Unicode"/>
          <w:bCs/>
          <w:sz w:val="28"/>
          <w:szCs w:val="28"/>
        </w:rPr>
        <w:t>у</w:t>
      </w:r>
      <w:r w:rsidR="00111194" w:rsidRPr="0056339B">
        <w:rPr>
          <w:rFonts w:cs="Lucida Sans Unicode"/>
          <w:bCs/>
          <w:sz w:val="28"/>
          <w:szCs w:val="28"/>
        </w:rPr>
        <w:t>чающихся, без которого невозможно осваивать компетентностей результаты.</w:t>
      </w:r>
    </w:p>
    <w:p w:rsidR="00F37285" w:rsidRPr="0056339B" w:rsidRDefault="00F37285"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Для каждого </w:t>
      </w:r>
      <w:proofErr w:type="spellStart"/>
      <w:r w:rsidRPr="0056339B">
        <w:rPr>
          <w:rFonts w:cs="Lucida Sans Unicode"/>
          <w:bCs/>
          <w:sz w:val="28"/>
          <w:szCs w:val="28"/>
        </w:rPr>
        <w:t>метапредметного</w:t>
      </w:r>
      <w:proofErr w:type="spellEnd"/>
      <w:r w:rsidRPr="0056339B">
        <w:rPr>
          <w:rFonts w:cs="Lucida Sans Unicode"/>
          <w:bCs/>
          <w:sz w:val="28"/>
          <w:szCs w:val="28"/>
        </w:rPr>
        <w:t xml:space="preserve"> результата должно быть определено место его формирования и педагоги, отвечающие за </w:t>
      </w:r>
      <w:r w:rsidR="009F0D40" w:rsidRPr="0056339B">
        <w:rPr>
          <w:rFonts w:cs="Lucida Sans Unicode"/>
          <w:bCs/>
          <w:sz w:val="28"/>
          <w:szCs w:val="28"/>
        </w:rPr>
        <w:t xml:space="preserve">его </w:t>
      </w:r>
      <w:r w:rsidRPr="0056339B">
        <w:rPr>
          <w:rFonts w:cs="Lucida Sans Unicode"/>
          <w:bCs/>
          <w:sz w:val="28"/>
          <w:szCs w:val="28"/>
        </w:rPr>
        <w:t xml:space="preserve">появление у учеников. Например, умение извлекать из 2(3)-х текстов сплошного и </w:t>
      </w:r>
      <w:proofErr w:type="spellStart"/>
      <w:r w:rsidRPr="0056339B">
        <w:rPr>
          <w:rFonts w:cs="Lucida Sans Unicode"/>
          <w:bCs/>
          <w:sz w:val="28"/>
          <w:szCs w:val="28"/>
        </w:rPr>
        <w:t>несплошного</w:t>
      </w:r>
      <w:proofErr w:type="spellEnd"/>
      <w:r w:rsidRPr="0056339B">
        <w:rPr>
          <w:rFonts w:cs="Lucida Sans Unicode"/>
          <w:bCs/>
          <w:sz w:val="28"/>
          <w:szCs w:val="28"/>
        </w:rPr>
        <w:t xml:space="preserve"> х</w:t>
      </w:r>
      <w:r w:rsidRPr="0056339B">
        <w:rPr>
          <w:rFonts w:cs="Lucida Sans Unicode"/>
          <w:bCs/>
          <w:sz w:val="28"/>
          <w:szCs w:val="28"/>
        </w:rPr>
        <w:t>а</w:t>
      </w:r>
      <w:r w:rsidRPr="0056339B">
        <w:rPr>
          <w:rFonts w:cs="Lucida Sans Unicode"/>
          <w:bCs/>
          <w:sz w:val="28"/>
          <w:szCs w:val="28"/>
        </w:rPr>
        <w:t xml:space="preserve">рактера информацию о 2-х заданных объектах, отображать информацию в сравнительной таблице с заданными параметрами, делать выводы на основании данных таблицы </w:t>
      </w:r>
      <w:r w:rsidR="009F0D40" w:rsidRPr="0056339B">
        <w:rPr>
          <w:rFonts w:cs="Lucida Sans Unicode"/>
          <w:bCs/>
          <w:sz w:val="28"/>
          <w:szCs w:val="28"/>
        </w:rPr>
        <w:t xml:space="preserve">(7 класс) </w:t>
      </w:r>
      <w:r w:rsidRPr="0056339B">
        <w:rPr>
          <w:rFonts w:cs="Lucida Sans Unicode"/>
          <w:bCs/>
          <w:sz w:val="28"/>
          <w:szCs w:val="28"/>
        </w:rPr>
        <w:t xml:space="preserve">может быть сформировано в рамках краткосрочного курса, который будет идти в </w:t>
      </w:r>
      <w:r w:rsidR="009F0D40" w:rsidRPr="0056339B">
        <w:rPr>
          <w:rFonts w:cs="Lucida Sans Unicode"/>
          <w:bCs/>
          <w:sz w:val="28"/>
          <w:szCs w:val="28"/>
        </w:rPr>
        <w:t>феврале-</w:t>
      </w:r>
      <w:r w:rsidRPr="0056339B">
        <w:rPr>
          <w:rFonts w:cs="Lucida Sans Unicode"/>
          <w:bCs/>
          <w:sz w:val="28"/>
          <w:szCs w:val="28"/>
        </w:rPr>
        <w:t xml:space="preserve">марте </w:t>
      </w:r>
      <w:r w:rsidR="009F0D40" w:rsidRPr="0056339B">
        <w:rPr>
          <w:rFonts w:cs="Lucida Sans Unicode"/>
          <w:bCs/>
          <w:sz w:val="28"/>
          <w:szCs w:val="28"/>
        </w:rPr>
        <w:t>текущего учебного года. В</w:t>
      </w:r>
      <w:r w:rsidRPr="0056339B">
        <w:rPr>
          <w:rFonts w:cs="Lucida Sans Unicode"/>
          <w:bCs/>
          <w:sz w:val="28"/>
          <w:szCs w:val="28"/>
        </w:rPr>
        <w:t>ести этот краткосрочный курс будет Иванова Маргарита Петровна, учитель географии, а отрабатывать это умение в апреле будут учител</w:t>
      </w:r>
      <w:r w:rsidR="009F0D40" w:rsidRPr="0056339B">
        <w:rPr>
          <w:rFonts w:cs="Lucida Sans Unicode"/>
          <w:bCs/>
          <w:sz w:val="28"/>
          <w:szCs w:val="28"/>
        </w:rPr>
        <w:t>я</w:t>
      </w:r>
      <w:r w:rsidRPr="0056339B">
        <w:rPr>
          <w:rFonts w:cs="Lucida Sans Unicode"/>
          <w:bCs/>
          <w:sz w:val="28"/>
          <w:szCs w:val="28"/>
        </w:rPr>
        <w:t xml:space="preserve"> истории и биологии. Ко</w:t>
      </w:r>
      <w:r w:rsidRPr="0056339B">
        <w:rPr>
          <w:rFonts w:cs="Lucida Sans Unicode"/>
          <w:bCs/>
          <w:sz w:val="28"/>
          <w:szCs w:val="28"/>
        </w:rPr>
        <w:t>н</w:t>
      </w:r>
      <w:r w:rsidRPr="0056339B">
        <w:rPr>
          <w:rFonts w:cs="Lucida Sans Unicode"/>
          <w:bCs/>
          <w:sz w:val="28"/>
          <w:szCs w:val="28"/>
        </w:rPr>
        <w:t>трольное же мероприятие по оценке данного умения пройдет в рамках отб</w:t>
      </w:r>
      <w:r w:rsidRPr="0056339B">
        <w:rPr>
          <w:rFonts w:cs="Lucida Sans Unicode"/>
          <w:bCs/>
          <w:sz w:val="28"/>
          <w:szCs w:val="28"/>
        </w:rPr>
        <w:t>о</w:t>
      </w:r>
      <w:r w:rsidRPr="0056339B">
        <w:rPr>
          <w:rFonts w:cs="Lucida Sans Unicode"/>
          <w:bCs/>
          <w:sz w:val="28"/>
          <w:szCs w:val="28"/>
        </w:rPr>
        <w:t xml:space="preserve">рочного тура </w:t>
      </w:r>
      <w:proofErr w:type="spellStart"/>
      <w:r w:rsidRPr="0056339B">
        <w:rPr>
          <w:rFonts w:cs="Lucida Sans Unicode"/>
          <w:bCs/>
          <w:sz w:val="28"/>
          <w:szCs w:val="28"/>
        </w:rPr>
        <w:t>метапредметной</w:t>
      </w:r>
      <w:proofErr w:type="spellEnd"/>
      <w:r w:rsidRPr="0056339B">
        <w:rPr>
          <w:rFonts w:cs="Lucida Sans Unicode"/>
          <w:bCs/>
          <w:sz w:val="28"/>
          <w:szCs w:val="28"/>
        </w:rPr>
        <w:t xml:space="preserve"> олимпиады в конце апреля.</w:t>
      </w:r>
    </w:p>
    <w:p w:rsidR="005355B7" w:rsidRPr="0056339B" w:rsidRDefault="009F0D40"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Таким образом, в</w:t>
      </w:r>
      <w:r w:rsidR="006E2706" w:rsidRPr="0056339B">
        <w:rPr>
          <w:rFonts w:cs="Lucida Sans Unicode"/>
          <w:bCs/>
          <w:sz w:val="28"/>
          <w:szCs w:val="28"/>
        </w:rPr>
        <w:t xml:space="preserve"> школе на основании </w:t>
      </w:r>
      <w:r w:rsidRPr="0056339B">
        <w:rPr>
          <w:rFonts w:cs="Lucida Sans Unicode"/>
          <w:bCs/>
          <w:sz w:val="28"/>
          <w:szCs w:val="28"/>
        </w:rPr>
        <w:t>«цепочек развертывания результ</w:t>
      </w:r>
      <w:r w:rsidRPr="0056339B">
        <w:rPr>
          <w:rFonts w:cs="Lucida Sans Unicode"/>
          <w:bCs/>
          <w:sz w:val="28"/>
          <w:szCs w:val="28"/>
        </w:rPr>
        <w:t>а</w:t>
      </w:r>
      <w:r w:rsidRPr="0056339B">
        <w:rPr>
          <w:rFonts w:cs="Lucida Sans Unicode"/>
          <w:bCs/>
          <w:sz w:val="28"/>
          <w:szCs w:val="28"/>
        </w:rPr>
        <w:t>тов»</w:t>
      </w:r>
      <w:r w:rsidR="006E2706" w:rsidRPr="0056339B">
        <w:rPr>
          <w:rFonts w:cs="Lucida Sans Unicode"/>
          <w:bCs/>
          <w:sz w:val="28"/>
          <w:szCs w:val="28"/>
        </w:rPr>
        <w:t xml:space="preserve"> </w:t>
      </w:r>
      <w:r w:rsidR="00B12C22" w:rsidRPr="0056339B">
        <w:rPr>
          <w:rFonts w:cs="Lucida Sans Unicode"/>
          <w:bCs/>
          <w:sz w:val="28"/>
          <w:szCs w:val="28"/>
        </w:rPr>
        <w:t>могут</w:t>
      </w:r>
      <w:r w:rsidR="006E2706" w:rsidRPr="0056339B">
        <w:rPr>
          <w:rFonts w:cs="Lucida Sans Unicode"/>
          <w:bCs/>
          <w:sz w:val="28"/>
          <w:szCs w:val="28"/>
        </w:rPr>
        <w:t xml:space="preserve"> быть подготовлены </w:t>
      </w:r>
      <w:r w:rsidR="006E2706" w:rsidRPr="0056339B">
        <w:rPr>
          <w:rFonts w:cs="Lucida Sans Unicode"/>
          <w:b/>
          <w:bCs/>
          <w:i/>
          <w:sz w:val="28"/>
          <w:szCs w:val="28"/>
        </w:rPr>
        <w:t>матриц</w:t>
      </w:r>
      <w:r w:rsidR="00AC4C76" w:rsidRPr="0056339B">
        <w:rPr>
          <w:rFonts w:cs="Lucida Sans Unicode"/>
          <w:b/>
          <w:bCs/>
          <w:i/>
          <w:sz w:val="28"/>
          <w:szCs w:val="28"/>
        </w:rPr>
        <w:t xml:space="preserve">ы </w:t>
      </w:r>
      <w:r w:rsidR="006E2706" w:rsidRPr="0056339B">
        <w:rPr>
          <w:rFonts w:cs="Lucida Sans Unicode"/>
          <w:b/>
          <w:bCs/>
          <w:i/>
          <w:sz w:val="28"/>
          <w:szCs w:val="28"/>
        </w:rPr>
        <w:t>достижения результата</w:t>
      </w:r>
      <w:r w:rsidR="00B12C22" w:rsidRPr="0056339B">
        <w:rPr>
          <w:rFonts w:cs="Lucida Sans Unicode"/>
          <w:bCs/>
          <w:sz w:val="28"/>
          <w:szCs w:val="28"/>
        </w:rPr>
        <w:t xml:space="preserve">, в которых указывается </w:t>
      </w:r>
    </w:p>
    <w:p w:rsidR="005355B7" w:rsidRPr="0056339B" w:rsidRDefault="006E2706"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а) к какому сроку </w:t>
      </w:r>
      <w:proofErr w:type="spellStart"/>
      <w:proofErr w:type="gramStart"/>
      <w:r w:rsidRPr="0056339B">
        <w:rPr>
          <w:rFonts w:cs="Lucida Sans Unicode"/>
          <w:bCs/>
          <w:sz w:val="28"/>
          <w:szCs w:val="28"/>
        </w:rPr>
        <w:t>д.б</w:t>
      </w:r>
      <w:proofErr w:type="spellEnd"/>
      <w:proofErr w:type="gramEnd"/>
      <w:r w:rsidRPr="0056339B">
        <w:rPr>
          <w:rFonts w:cs="Lucida Sans Unicode"/>
          <w:bCs/>
          <w:sz w:val="28"/>
          <w:szCs w:val="28"/>
        </w:rPr>
        <w:t>. достигнут результат</w:t>
      </w:r>
      <w:r w:rsidR="00B12C22" w:rsidRPr="0056339B">
        <w:rPr>
          <w:rFonts w:cs="Lucida Sans Unicode"/>
          <w:bCs/>
          <w:sz w:val="28"/>
          <w:szCs w:val="28"/>
        </w:rPr>
        <w:t xml:space="preserve">, </w:t>
      </w:r>
    </w:p>
    <w:p w:rsidR="005355B7" w:rsidRPr="0056339B" w:rsidRDefault="00B12C22"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б) </w:t>
      </w:r>
      <w:r w:rsidR="006E2706" w:rsidRPr="0056339B">
        <w:rPr>
          <w:rFonts w:cs="Lucida Sans Unicode"/>
          <w:bCs/>
          <w:sz w:val="28"/>
          <w:szCs w:val="28"/>
        </w:rPr>
        <w:t>когда и как он будет проверяться (график контрольных мероприятий</w:t>
      </w:r>
      <w:r w:rsidRPr="0056339B">
        <w:rPr>
          <w:rFonts w:cs="Lucida Sans Unicode"/>
          <w:bCs/>
          <w:sz w:val="28"/>
          <w:szCs w:val="28"/>
        </w:rPr>
        <w:t xml:space="preserve">), </w:t>
      </w:r>
    </w:p>
    <w:p w:rsidR="00B12C22" w:rsidRPr="0056339B" w:rsidRDefault="00B12C22" w:rsidP="00E80799">
      <w:pPr>
        <w:widowControl w:val="0"/>
        <w:tabs>
          <w:tab w:val="left" w:pos="851"/>
        </w:tabs>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в) кто отвечает за достижение  результата (на каком предмете, какой пед</w:t>
      </w:r>
      <w:r w:rsidRPr="0056339B">
        <w:rPr>
          <w:rFonts w:cs="Lucida Sans Unicode"/>
          <w:bCs/>
          <w:sz w:val="28"/>
          <w:szCs w:val="28"/>
        </w:rPr>
        <w:t>а</w:t>
      </w:r>
      <w:r w:rsidRPr="0056339B">
        <w:rPr>
          <w:rFonts w:cs="Lucida Sans Unicode"/>
          <w:bCs/>
          <w:sz w:val="28"/>
          <w:szCs w:val="28"/>
        </w:rPr>
        <w:t>гог формирует или какими другими образовательными мероприятиями или с</w:t>
      </w:r>
      <w:r w:rsidRPr="0056339B">
        <w:rPr>
          <w:rFonts w:cs="Lucida Sans Unicode"/>
          <w:bCs/>
          <w:sz w:val="28"/>
          <w:szCs w:val="28"/>
        </w:rPr>
        <w:t>о</w:t>
      </w:r>
      <w:r w:rsidRPr="0056339B">
        <w:rPr>
          <w:rFonts w:cs="Lucida Sans Unicode"/>
          <w:bCs/>
          <w:sz w:val="28"/>
          <w:szCs w:val="28"/>
        </w:rPr>
        <w:t xml:space="preserve">бытиями – краткосрочными курсами, играми, др. формируется этот результат). </w:t>
      </w:r>
    </w:p>
    <w:p w:rsidR="00913106" w:rsidRPr="0056339B" w:rsidRDefault="00913106" w:rsidP="00E80799">
      <w:pPr>
        <w:widowControl w:val="0"/>
        <w:tabs>
          <w:tab w:val="left" w:pos="851"/>
        </w:tabs>
        <w:autoSpaceDE w:val="0"/>
        <w:autoSpaceDN w:val="0"/>
        <w:adjustRightInd w:val="0"/>
        <w:spacing w:line="235" w:lineRule="auto"/>
        <w:ind w:firstLine="567"/>
        <w:jc w:val="center"/>
        <w:rPr>
          <w:rFonts w:cs="Lucida Sans Unicode"/>
          <w:bCs/>
          <w:sz w:val="28"/>
          <w:szCs w:val="28"/>
        </w:rPr>
      </w:pPr>
    </w:p>
    <w:p w:rsidR="00913106" w:rsidRPr="0056339B" w:rsidRDefault="00913106" w:rsidP="00E80799">
      <w:pPr>
        <w:widowControl w:val="0"/>
        <w:tabs>
          <w:tab w:val="left" w:pos="851"/>
        </w:tabs>
        <w:autoSpaceDE w:val="0"/>
        <w:autoSpaceDN w:val="0"/>
        <w:adjustRightInd w:val="0"/>
        <w:spacing w:line="235" w:lineRule="auto"/>
        <w:ind w:firstLine="567"/>
        <w:jc w:val="center"/>
        <w:rPr>
          <w:rFonts w:cs="Lucida Sans Unicode"/>
          <w:bCs/>
          <w:sz w:val="28"/>
          <w:szCs w:val="28"/>
        </w:rPr>
      </w:pPr>
      <w:r w:rsidRPr="0056339B">
        <w:rPr>
          <w:rFonts w:cs="Lucida Sans Unicode"/>
          <w:bCs/>
          <w:sz w:val="28"/>
          <w:szCs w:val="28"/>
        </w:rPr>
        <w:t>Форма матрицы достижения результатов</w:t>
      </w:r>
    </w:p>
    <w:tbl>
      <w:tblPr>
        <w:tblStyle w:val="a9"/>
        <w:tblW w:w="9747" w:type="dxa"/>
        <w:tblLayout w:type="fixed"/>
        <w:tblLook w:val="04A0" w:firstRow="1" w:lastRow="0" w:firstColumn="1" w:lastColumn="0" w:noHBand="0" w:noVBand="1"/>
      </w:tblPr>
      <w:tblGrid>
        <w:gridCol w:w="1384"/>
        <w:gridCol w:w="1276"/>
        <w:gridCol w:w="1843"/>
        <w:gridCol w:w="1560"/>
        <w:gridCol w:w="2267"/>
        <w:gridCol w:w="1417"/>
      </w:tblGrid>
      <w:tr w:rsidR="00D47997" w:rsidRPr="0056339B" w:rsidTr="00E80799">
        <w:tc>
          <w:tcPr>
            <w:tcW w:w="1384" w:type="dxa"/>
          </w:tcPr>
          <w:p w:rsidR="00D47997" w:rsidRPr="0056339B" w:rsidRDefault="00D47997" w:rsidP="00224DA7">
            <w:pPr>
              <w:widowControl w:val="0"/>
              <w:autoSpaceDE w:val="0"/>
              <w:autoSpaceDN w:val="0"/>
              <w:adjustRightInd w:val="0"/>
              <w:spacing w:line="235" w:lineRule="auto"/>
              <w:rPr>
                <w:rFonts w:cs="Lucida Sans Unicode"/>
                <w:bCs/>
              </w:rPr>
            </w:pPr>
            <w:r w:rsidRPr="0056339B">
              <w:rPr>
                <w:rFonts w:cs="Lucida Sans Unicode"/>
                <w:bCs/>
              </w:rPr>
              <w:t>Наимен</w:t>
            </w:r>
            <w:r w:rsidRPr="0056339B">
              <w:rPr>
                <w:rFonts w:cs="Lucida Sans Unicode"/>
                <w:bCs/>
              </w:rPr>
              <w:t>о</w:t>
            </w:r>
            <w:r w:rsidRPr="0056339B">
              <w:rPr>
                <w:rFonts w:cs="Lucida Sans Unicode"/>
                <w:bCs/>
              </w:rPr>
              <w:t>вание р</w:t>
            </w:r>
            <w:r w:rsidRPr="0056339B">
              <w:rPr>
                <w:rFonts w:cs="Lucida Sans Unicode"/>
                <w:bCs/>
              </w:rPr>
              <w:t>е</w:t>
            </w:r>
            <w:r w:rsidRPr="0056339B">
              <w:rPr>
                <w:rFonts w:cs="Lucida Sans Unicode"/>
                <w:bCs/>
              </w:rPr>
              <w:t>зультата</w:t>
            </w:r>
          </w:p>
        </w:tc>
        <w:tc>
          <w:tcPr>
            <w:tcW w:w="1276" w:type="dxa"/>
          </w:tcPr>
          <w:p w:rsidR="00D47997" w:rsidRPr="0056339B" w:rsidRDefault="00D47997" w:rsidP="00224DA7">
            <w:pPr>
              <w:widowControl w:val="0"/>
              <w:autoSpaceDE w:val="0"/>
              <w:autoSpaceDN w:val="0"/>
              <w:adjustRightInd w:val="0"/>
              <w:spacing w:line="235" w:lineRule="auto"/>
              <w:rPr>
                <w:rFonts w:cs="Lucida Sans Unicode"/>
                <w:bCs/>
              </w:rPr>
            </w:pPr>
            <w:r w:rsidRPr="0056339B">
              <w:rPr>
                <w:rFonts w:cs="Lucida Sans Unicode"/>
                <w:bCs/>
              </w:rPr>
              <w:t>Класс, период формир</w:t>
            </w:r>
            <w:r w:rsidRPr="0056339B">
              <w:rPr>
                <w:rFonts w:cs="Lucida Sans Unicode"/>
                <w:bCs/>
              </w:rPr>
              <w:t>о</w:t>
            </w:r>
            <w:r w:rsidRPr="0056339B">
              <w:rPr>
                <w:rFonts w:cs="Lucida Sans Unicode"/>
                <w:bCs/>
              </w:rPr>
              <w:t xml:space="preserve">вания </w:t>
            </w:r>
          </w:p>
        </w:tc>
        <w:tc>
          <w:tcPr>
            <w:tcW w:w="1843" w:type="dxa"/>
          </w:tcPr>
          <w:p w:rsidR="00D47997" w:rsidRPr="0056339B" w:rsidRDefault="00D47997" w:rsidP="00224DA7">
            <w:pPr>
              <w:widowControl w:val="0"/>
              <w:autoSpaceDE w:val="0"/>
              <w:autoSpaceDN w:val="0"/>
              <w:adjustRightInd w:val="0"/>
              <w:spacing w:line="235" w:lineRule="auto"/>
              <w:rPr>
                <w:rFonts w:cs="Lucida Sans Unicode"/>
                <w:bCs/>
              </w:rPr>
            </w:pPr>
            <w:r w:rsidRPr="0056339B">
              <w:rPr>
                <w:rFonts w:cs="Lucida Sans Unicode"/>
                <w:bCs/>
              </w:rPr>
              <w:t>Сроки пров</w:t>
            </w:r>
            <w:r w:rsidRPr="0056339B">
              <w:rPr>
                <w:rFonts w:cs="Lucida Sans Unicode"/>
                <w:bCs/>
              </w:rPr>
              <w:t>е</w:t>
            </w:r>
            <w:r w:rsidRPr="0056339B">
              <w:rPr>
                <w:rFonts w:cs="Lucida Sans Unicode"/>
                <w:bCs/>
              </w:rPr>
              <w:t>дения ко</w:t>
            </w:r>
            <w:r w:rsidRPr="0056339B">
              <w:rPr>
                <w:rFonts w:cs="Lucida Sans Unicode"/>
                <w:bCs/>
              </w:rPr>
              <w:t>н</w:t>
            </w:r>
            <w:r w:rsidRPr="0056339B">
              <w:rPr>
                <w:rFonts w:cs="Lucida Sans Unicode"/>
                <w:bCs/>
              </w:rPr>
              <w:t>трольного м</w:t>
            </w:r>
            <w:r w:rsidRPr="0056339B">
              <w:rPr>
                <w:rFonts w:cs="Lucida Sans Unicode"/>
                <w:bCs/>
              </w:rPr>
              <w:t>е</w:t>
            </w:r>
            <w:r w:rsidRPr="0056339B">
              <w:rPr>
                <w:rFonts w:cs="Lucida Sans Unicode"/>
                <w:bCs/>
              </w:rPr>
              <w:t xml:space="preserve">роприятия </w:t>
            </w:r>
          </w:p>
        </w:tc>
        <w:tc>
          <w:tcPr>
            <w:tcW w:w="1560" w:type="dxa"/>
          </w:tcPr>
          <w:p w:rsidR="00D47997" w:rsidRPr="0056339B" w:rsidRDefault="00D47997" w:rsidP="00224DA7">
            <w:pPr>
              <w:widowControl w:val="0"/>
              <w:autoSpaceDE w:val="0"/>
              <w:autoSpaceDN w:val="0"/>
              <w:adjustRightInd w:val="0"/>
              <w:spacing w:line="235" w:lineRule="auto"/>
              <w:rPr>
                <w:rFonts w:cs="Lucida Sans Unicode"/>
                <w:bCs/>
              </w:rPr>
            </w:pPr>
            <w:r w:rsidRPr="0056339B">
              <w:rPr>
                <w:rFonts w:cs="Lucida Sans Unicode"/>
                <w:bCs/>
              </w:rPr>
              <w:t>Формат ко</w:t>
            </w:r>
            <w:r w:rsidRPr="0056339B">
              <w:rPr>
                <w:rFonts w:cs="Lucida Sans Unicode"/>
                <w:bCs/>
              </w:rPr>
              <w:t>н</w:t>
            </w:r>
            <w:r w:rsidRPr="0056339B">
              <w:rPr>
                <w:rFonts w:cs="Lucida Sans Unicode"/>
                <w:bCs/>
              </w:rPr>
              <w:t>трольного мероприятия</w:t>
            </w:r>
          </w:p>
        </w:tc>
        <w:tc>
          <w:tcPr>
            <w:tcW w:w="2267" w:type="dxa"/>
          </w:tcPr>
          <w:p w:rsidR="00D47997" w:rsidRPr="0056339B" w:rsidRDefault="00D47997" w:rsidP="00224DA7">
            <w:pPr>
              <w:widowControl w:val="0"/>
              <w:autoSpaceDE w:val="0"/>
              <w:autoSpaceDN w:val="0"/>
              <w:adjustRightInd w:val="0"/>
              <w:spacing w:line="235" w:lineRule="auto"/>
              <w:rPr>
                <w:rFonts w:cs="Lucida Sans Unicode"/>
                <w:bCs/>
              </w:rPr>
            </w:pPr>
            <w:r w:rsidRPr="0056339B">
              <w:rPr>
                <w:rFonts w:cs="Lucida Sans Unicode"/>
                <w:bCs/>
              </w:rPr>
              <w:t>Формат формир</w:t>
            </w:r>
            <w:r w:rsidRPr="0056339B">
              <w:rPr>
                <w:rFonts w:cs="Lucida Sans Unicode"/>
                <w:bCs/>
              </w:rPr>
              <w:t>о</w:t>
            </w:r>
            <w:r w:rsidRPr="0056339B">
              <w:rPr>
                <w:rFonts w:cs="Lucida Sans Unicode"/>
                <w:bCs/>
              </w:rPr>
              <w:t xml:space="preserve">вания </w:t>
            </w:r>
            <w:r w:rsidRPr="0056339B">
              <w:rPr>
                <w:rFonts w:cs="Lucida Sans Unicode"/>
                <w:bCs/>
                <w:i/>
              </w:rPr>
              <w:t>(кратк</w:t>
            </w:r>
            <w:r w:rsidRPr="0056339B">
              <w:rPr>
                <w:rFonts w:cs="Lucida Sans Unicode"/>
                <w:bCs/>
                <w:i/>
              </w:rPr>
              <w:t>о</w:t>
            </w:r>
            <w:r w:rsidRPr="0056339B">
              <w:rPr>
                <w:rFonts w:cs="Lucida Sans Unicode"/>
                <w:bCs/>
                <w:i/>
              </w:rPr>
              <w:t>срочные курсы, предметы, образ</w:t>
            </w:r>
            <w:r w:rsidRPr="0056339B">
              <w:rPr>
                <w:rFonts w:cs="Lucida Sans Unicode"/>
                <w:bCs/>
                <w:i/>
              </w:rPr>
              <w:t>о</w:t>
            </w:r>
            <w:r w:rsidRPr="0056339B">
              <w:rPr>
                <w:rFonts w:cs="Lucida Sans Unicode"/>
                <w:bCs/>
                <w:i/>
              </w:rPr>
              <w:t>вательные игры, др</w:t>
            </w:r>
            <w:r w:rsidR="00E36B34" w:rsidRPr="0056339B">
              <w:rPr>
                <w:rFonts w:cs="Lucida Sans Unicode"/>
                <w:bCs/>
                <w:i/>
              </w:rPr>
              <w:t>.</w:t>
            </w:r>
            <w:r w:rsidRPr="0056339B">
              <w:rPr>
                <w:rFonts w:cs="Lucida Sans Unicode"/>
                <w:bCs/>
                <w:i/>
              </w:rPr>
              <w:t>)</w:t>
            </w:r>
          </w:p>
        </w:tc>
        <w:tc>
          <w:tcPr>
            <w:tcW w:w="1417" w:type="dxa"/>
          </w:tcPr>
          <w:p w:rsidR="00D47997" w:rsidRPr="0056339B" w:rsidRDefault="00D47997" w:rsidP="00224DA7">
            <w:pPr>
              <w:widowControl w:val="0"/>
              <w:autoSpaceDE w:val="0"/>
              <w:autoSpaceDN w:val="0"/>
              <w:adjustRightInd w:val="0"/>
              <w:spacing w:line="235" w:lineRule="auto"/>
              <w:rPr>
                <w:rFonts w:cs="Lucida Sans Unicode"/>
                <w:bCs/>
              </w:rPr>
            </w:pPr>
            <w:r w:rsidRPr="0056339B">
              <w:rPr>
                <w:rFonts w:cs="Lucida Sans Unicode"/>
                <w:bCs/>
              </w:rPr>
              <w:t>Кто отв</w:t>
            </w:r>
            <w:r w:rsidRPr="0056339B">
              <w:rPr>
                <w:rFonts w:cs="Lucida Sans Unicode"/>
                <w:bCs/>
              </w:rPr>
              <w:t>е</w:t>
            </w:r>
            <w:r w:rsidRPr="0056339B">
              <w:rPr>
                <w:rFonts w:cs="Lucida Sans Unicode"/>
                <w:bCs/>
              </w:rPr>
              <w:t>чает (фо</w:t>
            </w:r>
            <w:r w:rsidRPr="0056339B">
              <w:rPr>
                <w:rFonts w:cs="Lucida Sans Unicode"/>
                <w:bCs/>
              </w:rPr>
              <w:t>р</w:t>
            </w:r>
            <w:r w:rsidRPr="0056339B">
              <w:rPr>
                <w:rFonts w:cs="Lucida Sans Unicode"/>
                <w:bCs/>
              </w:rPr>
              <w:t>мирует)</w:t>
            </w:r>
          </w:p>
        </w:tc>
      </w:tr>
      <w:tr w:rsidR="00D47997" w:rsidRPr="0056339B" w:rsidTr="00E80799">
        <w:tc>
          <w:tcPr>
            <w:tcW w:w="1384"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276"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843"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560"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2267"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417"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r>
      <w:tr w:rsidR="00D47997" w:rsidRPr="0056339B" w:rsidTr="00E80799">
        <w:tc>
          <w:tcPr>
            <w:tcW w:w="1384"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276"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843"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560"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2267"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c>
          <w:tcPr>
            <w:tcW w:w="1417" w:type="dxa"/>
          </w:tcPr>
          <w:p w:rsidR="00D47997" w:rsidRPr="0056339B" w:rsidRDefault="00D47997" w:rsidP="00E80799">
            <w:pPr>
              <w:widowControl w:val="0"/>
              <w:autoSpaceDE w:val="0"/>
              <w:autoSpaceDN w:val="0"/>
              <w:adjustRightInd w:val="0"/>
              <w:spacing w:line="235" w:lineRule="auto"/>
              <w:jc w:val="both"/>
              <w:rPr>
                <w:rFonts w:cs="Lucida Sans Unicode"/>
                <w:bCs/>
                <w:sz w:val="28"/>
                <w:szCs w:val="28"/>
              </w:rPr>
            </w:pPr>
          </w:p>
        </w:tc>
      </w:tr>
    </w:tbl>
    <w:p w:rsidR="00913106" w:rsidRPr="0056339B" w:rsidRDefault="00913106" w:rsidP="00E80799">
      <w:pPr>
        <w:widowControl w:val="0"/>
        <w:autoSpaceDE w:val="0"/>
        <w:autoSpaceDN w:val="0"/>
        <w:adjustRightInd w:val="0"/>
        <w:spacing w:line="235" w:lineRule="auto"/>
        <w:ind w:left="-567" w:firstLine="567"/>
        <w:jc w:val="both"/>
        <w:rPr>
          <w:rFonts w:cs="Lucida Sans Unicode"/>
          <w:bCs/>
          <w:sz w:val="28"/>
          <w:szCs w:val="28"/>
        </w:rPr>
      </w:pPr>
    </w:p>
    <w:p w:rsidR="006E2706" w:rsidRPr="0056339B" w:rsidRDefault="00B12C22"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Матрица достижения результатов </w:t>
      </w:r>
      <w:r w:rsidR="006C2073" w:rsidRPr="0056339B">
        <w:rPr>
          <w:rFonts w:cs="Lucida Sans Unicode"/>
          <w:bCs/>
          <w:sz w:val="28"/>
          <w:szCs w:val="28"/>
        </w:rPr>
        <w:t>является основание</w:t>
      </w:r>
      <w:r w:rsidR="00913106" w:rsidRPr="0056339B">
        <w:rPr>
          <w:rFonts w:cs="Lucida Sans Unicode"/>
          <w:bCs/>
          <w:sz w:val="28"/>
          <w:szCs w:val="28"/>
        </w:rPr>
        <w:t>м</w:t>
      </w:r>
      <w:r w:rsidR="006C2073" w:rsidRPr="0056339B">
        <w:rPr>
          <w:rFonts w:cs="Lucida Sans Unicode"/>
          <w:bCs/>
          <w:sz w:val="28"/>
          <w:szCs w:val="28"/>
        </w:rPr>
        <w:t xml:space="preserve"> для формирования</w:t>
      </w:r>
      <w:r w:rsidRPr="0056339B">
        <w:rPr>
          <w:rFonts w:cs="Lucida Sans Unicode"/>
          <w:bCs/>
          <w:sz w:val="28"/>
          <w:szCs w:val="28"/>
        </w:rPr>
        <w:t xml:space="preserve"> </w:t>
      </w:r>
      <w:r w:rsidR="006E2706" w:rsidRPr="0056339B">
        <w:rPr>
          <w:rFonts w:cs="Lucida Sans Unicode"/>
          <w:bCs/>
          <w:sz w:val="28"/>
          <w:szCs w:val="28"/>
        </w:rPr>
        <w:t>банк</w:t>
      </w:r>
      <w:r w:rsidR="006C2073" w:rsidRPr="0056339B">
        <w:rPr>
          <w:rFonts w:cs="Lucida Sans Unicode"/>
          <w:bCs/>
          <w:sz w:val="28"/>
          <w:szCs w:val="28"/>
        </w:rPr>
        <w:t>а</w:t>
      </w:r>
      <w:r w:rsidR="006E2706" w:rsidRPr="0056339B">
        <w:rPr>
          <w:rFonts w:cs="Lucida Sans Unicode"/>
          <w:bCs/>
          <w:sz w:val="28"/>
          <w:szCs w:val="28"/>
        </w:rPr>
        <w:t xml:space="preserve"> дидактических средств оценивания образовательных результатов</w:t>
      </w:r>
      <w:r w:rsidRPr="0056339B">
        <w:rPr>
          <w:rFonts w:cs="Lucida Sans Unicode"/>
          <w:bCs/>
          <w:sz w:val="28"/>
          <w:szCs w:val="28"/>
        </w:rPr>
        <w:t>. Банк содержит дидактические материалы проведения контрольных мероприятий (описание процедур, критериев оценки, формулировку заданий учащимся, д</w:t>
      </w:r>
      <w:r w:rsidRPr="0056339B">
        <w:rPr>
          <w:rFonts w:cs="Lucida Sans Unicode"/>
          <w:bCs/>
          <w:sz w:val="28"/>
          <w:szCs w:val="28"/>
        </w:rPr>
        <w:t>и</w:t>
      </w:r>
      <w:r w:rsidRPr="0056339B">
        <w:rPr>
          <w:rFonts w:cs="Lucida Sans Unicode"/>
          <w:bCs/>
          <w:sz w:val="28"/>
          <w:szCs w:val="28"/>
        </w:rPr>
        <w:t xml:space="preserve">дактику проведения мероприятия). </w:t>
      </w:r>
    </w:p>
    <w:p w:rsidR="006C2073" w:rsidRPr="0056339B" w:rsidRDefault="00226D33"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Разработка матриц достижения результатов сложный и трудоемки</w:t>
      </w:r>
      <w:r w:rsidR="000115D8" w:rsidRPr="0056339B">
        <w:rPr>
          <w:rFonts w:cs="Lucida Sans Unicode"/>
          <w:bCs/>
          <w:sz w:val="28"/>
          <w:szCs w:val="28"/>
        </w:rPr>
        <w:t>й</w:t>
      </w:r>
      <w:r w:rsidRPr="0056339B">
        <w:rPr>
          <w:rFonts w:cs="Lucida Sans Unicode"/>
          <w:bCs/>
          <w:sz w:val="28"/>
          <w:szCs w:val="28"/>
        </w:rPr>
        <w:t xml:space="preserve"> пр</w:t>
      </w:r>
      <w:r w:rsidRPr="0056339B">
        <w:rPr>
          <w:rFonts w:cs="Lucida Sans Unicode"/>
          <w:bCs/>
          <w:sz w:val="28"/>
          <w:szCs w:val="28"/>
        </w:rPr>
        <w:t>о</w:t>
      </w:r>
      <w:r w:rsidRPr="0056339B">
        <w:rPr>
          <w:rFonts w:cs="Lucida Sans Unicode"/>
          <w:bCs/>
          <w:sz w:val="28"/>
          <w:szCs w:val="28"/>
        </w:rPr>
        <w:t xml:space="preserve">цесс. Однако наличие разработанных матриц позволяет администрации школы целенаправленно управлять процессом формирования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умений, в </w:t>
      </w:r>
      <w:proofErr w:type="spellStart"/>
      <w:r w:rsidRPr="0056339B">
        <w:rPr>
          <w:rFonts w:cs="Lucida Sans Unicode"/>
          <w:bCs/>
          <w:sz w:val="28"/>
          <w:szCs w:val="28"/>
        </w:rPr>
        <w:t>т.ч</w:t>
      </w:r>
      <w:proofErr w:type="spellEnd"/>
      <w:r w:rsidRPr="0056339B">
        <w:rPr>
          <w:rFonts w:cs="Lucida Sans Unicode"/>
          <w:bCs/>
          <w:sz w:val="28"/>
          <w:szCs w:val="28"/>
        </w:rPr>
        <w:t>. умений области «смысловое чтение». На основании результатов провед</w:t>
      </w:r>
      <w:r w:rsidRPr="0056339B">
        <w:rPr>
          <w:rFonts w:cs="Lucida Sans Unicode"/>
          <w:bCs/>
          <w:sz w:val="28"/>
          <w:szCs w:val="28"/>
        </w:rPr>
        <w:t>е</w:t>
      </w:r>
      <w:r w:rsidRPr="0056339B">
        <w:rPr>
          <w:rFonts w:cs="Lucida Sans Unicode"/>
          <w:bCs/>
          <w:sz w:val="28"/>
          <w:szCs w:val="28"/>
        </w:rPr>
        <w:t>ния контрольных мероприятий педагоги школы легко поймут проблемы и д</w:t>
      </w:r>
      <w:r w:rsidRPr="0056339B">
        <w:rPr>
          <w:rFonts w:cs="Lucida Sans Unicode"/>
          <w:bCs/>
          <w:sz w:val="28"/>
          <w:szCs w:val="28"/>
        </w:rPr>
        <w:t>е</w:t>
      </w:r>
      <w:r w:rsidRPr="0056339B">
        <w:rPr>
          <w:rFonts w:cs="Lucida Sans Unicode"/>
          <w:bCs/>
          <w:sz w:val="28"/>
          <w:szCs w:val="28"/>
        </w:rPr>
        <w:t>фициты учеников, могут сформировать группы учеников, нуждаю</w:t>
      </w:r>
      <w:r w:rsidR="00BA1213" w:rsidRPr="0056339B">
        <w:rPr>
          <w:rFonts w:cs="Lucida Sans Unicode"/>
          <w:bCs/>
          <w:sz w:val="28"/>
          <w:szCs w:val="28"/>
        </w:rPr>
        <w:t>щихся в д</w:t>
      </w:r>
      <w:r w:rsidR="00BA1213" w:rsidRPr="0056339B">
        <w:rPr>
          <w:rFonts w:cs="Lucida Sans Unicode"/>
          <w:bCs/>
          <w:sz w:val="28"/>
          <w:szCs w:val="28"/>
        </w:rPr>
        <w:t>о</w:t>
      </w:r>
      <w:r w:rsidR="00BA1213" w:rsidRPr="0056339B">
        <w:rPr>
          <w:rFonts w:cs="Lucida Sans Unicode"/>
          <w:bCs/>
          <w:sz w:val="28"/>
          <w:szCs w:val="28"/>
        </w:rPr>
        <w:lastRenderedPageBreak/>
        <w:t>полнительных занятия</w:t>
      </w:r>
      <w:r w:rsidR="00E36B34" w:rsidRPr="0056339B">
        <w:rPr>
          <w:rFonts w:cs="Lucida Sans Unicode"/>
          <w:bCs/>
          <w:sz w:val="28"/>
          <w:szCs w:val="28"/>
        </w:rPr>
        <w:t>х</w:t>
      </w:r>
      <w:r w:rsidR="00BA1213" w:rsidRPr="0056339B">
        <w:rPr>
          <w:rFonts w:cs="Lucida Sans Unicode"/>
          <w:bCs/>
          <w:sz w:val="28"/>
          <w:szCs w:val="28"/>
        </w:rPr>
        <w:t>, а также могут откорректировать/дополнить/изменить разработанные матрицы, программы курсов, дидактические материалы пров</w:t>
      </w:r>
      <w:r w:rsidR="00BA1213" w:rsidRPr="0056339B">
        <w:rPr>
          <w:rFonts w:cs="Lucida Sans Unicode"/>
          <w:bCs/>
          <w:sz w:val="28"/>
          <w:szCs w:val="28"/>
        </w:rPr>
        <w:t>е</w:t>
      </w:r>
      <w:r w:rsidR="00BA1213" w:rsidRPr="0056339B">
        <w:rPr>
          <w:rFonts w:cs="Lucida Sans Unicode"/>
          <w:bCs/>
          <w:sz w:val="28"/>
          <w:szCs w:val="28"/>
        </w:rPr>
        <w:t xml:space="preserve">дения контрольных </w:t>
      </w:r>
      <w:r w:rsidR="00E36B34" w:rsidRPr="0056339B">
        <w:rPr>
          <w:rFonts w:cs="Lucida Sans Unicode"/>
          <w:bCs/>
          <w:sz w:val="28"/>
          <w:szCs w:val="28"/>
        </w:rPr>
        <w:t>мероприятий</w:t>
      </w:r>
      <w:r w:rsidR="00BA1213" w:rsidRPr="0056339B">
        <w:rPr>
          <w:rFonts w:cs="Lucida Sans Unicode"/>
          <w:bCs/>
          <w:sz w:val="28"/>
          <w:szCs w:val="28"/>
        </w:rPr>
        <w:t>.</w:t>
      </w:r>
      <w:r w:rsidRPr="0056339B">
        <w:rPr>
          <w:rFonts w:cs="Lucida Sans Unicode"/>
          <w:bCs/>
          <w:sz w:val="28"/>
          <w:szCs w:val="28"/>
        </w:rPr>
        <w:t xml:space="preserve"> </w:t>
      </w:r>
    </w:p>
    <w:p w:rsidR="00BA1213" w:rsidRPr="0056339B" w:rsidRDefault="00BA1213" w:rsidP="00E80799">
      <w:pPr>
        <w:widowControl w:val="0"/>
        <w:autoSpaceDE w:val="0"/>
        <w:autoSpaceDN w:val="0"/>
        <w:adjustRightInd w:val="0"/>
        <w:spacing w:line="235" w:lineRule="auto"/>
        <w:ind w:firstLine="567"/>
        <w:jc w:val="both"/>
        <w:rPr>
          <w:rFonts w:cs="Lucida Sans Unicode"/>
          <w:b/>
          <w:bCs/>
          <w:i/>
          <w:sz w:val="28"/>
          <w:szCs w:val="28"/>
        </w:rPr>
      </w:pPr>
      <w:proofErr w:type="gramStart"/>
      <w:r w:rsidRPr="0056339B">
        <w:rPr>
          <w:rFonts w:cs="Lucida Sans Unicode"/>
          <w:b/>
          <w:bCs/>
          <w:i/>
          <w:sz w:val="28"/>
          <w:szCs w:val="28"/>
        </w:rPr>
        <w:t>Вопрос</w:t>
      </w:r>
      <w:proofErr w:type="gramEnd"/>
      <w:r w:rsidRPr="0056339B">
        <w:rPr>
          <w:rFonts w:cs="Lucida Sans Unicode"/>
          <w:b/>
          <w:bCs/>
          <w:i/>
          <w:sz w:val="28"/>
          <w:szCs w:val="28"/>
        </w:rPr>
        <w:t xml:space="preserve"> «С какими проблемами могут столкнуться административно-педагогические команды образовательных организаций, разрабатывающие «матрицы развертывания результата»?» </w:t>
      </w:r>
    </w:p>
    <w:p w:rsidR="002E0830" w:rsidRPr="0056339B" w:rsidRDefault="0063190E"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Огромная проблема </w:t>
      </w:r>
      <w:r w:rsidR="00286AB1" w:rsidRPr="0056339B">
        <w:rPr>
          <w:rFonts w:cs="Lucida Sans Unicode"/>
          <w:bCs/>
          <w:sz w:val="28"/>
          <w:szCs w:val="28"/>
        </w:rPr>
        <w:t>для педагогов – конкретизация универсальных уче</w:t>
      </w:r>
      <w:r w:rsidR="00286AB1" w:rsidRPr="0056339B">
        <w:rPr>
          <w:rFonts w:cs="Lucida Sans Unicode"/>
          <w:bCs/>
          <w:sz w:val="28"/>
          <w:szCs w:val="28"/>
        </w:rPr>
        <w:t>б</w:t>
      </w:r>
      <w:r w:rsidR="00286AB1" w:rsidRPr="0056339B">
        <w:rPr>
          <w:rFonts w:cs="Lucida Sans Unicode"/>
          <w:bCs/>
          <w:sz w:val="28"/>
          <w:szCs w:val="28"/>
        </w:rPr>
        <w:t xml:space="preserve">ных действий, необходимая для построения </w:t>
      </w:r>
      <w:r w:rsidR="00CB5BF1" w:rsidRPr="0056339B">
        <w:rPr>
          <w:rFonts w:cs="Lucida Sans Unicode"/>
          <w:bCs/>
          <w:sz w:val="28"/>
          <w:szCs w:val="28"/>
        </w:rPr>
        <w:t>«цепочки развертывания результ</w:t>
      </w:r>
      <w:r w:rsidR="00CB5BF1" w:rsidRPr="0056339B">
        <w:rPr>
          <w:rFonts w:cs="Lucida Sans Unicode"/>
          <w:bCs/>
          <w:sz w:val="28"/>
          <w:szCs w:val="28"/>
        </w:rPr>
        <w:t>а</w:t>
      </w:r>
      <w:r w:rsidR="00CB5BF1" w:rsidRPr="0056339B">
        <w:rPr>
          <w:rFonts w:cs="Lucida Sans Unicode"/>
          <w:bCs/>
          <w:sz w:val="28"/>
          <w:szCs w:val="28"/>
        </w:rPr>
        <w:t>та»</w:t>
      </w:r>
      <w:r w:rsidR="00286AB1" w:rsidRPr="0056339B">
        <w:rPr>
          <w:rFonts w:cs="Lucida Sans Unicode"/>
          <w:bCs/>
          <w:sz w:val="28"/>
          <w:szCs w:val="28"/>
        </w:rPr>
        <w:t>. Конкретизация предполагает фиксацию очень точных формулировок обр</w:t>
      </w:r>
      <w:r w:rsidR="00286AB1" w:rsidRPr="0056339B">
        <w:rPr>
          <w:rFonts w:cs="Lucida Sans Unicode"/>
          <w:bCs/>
          <w:sz w:val="28"/>
          <w:szCs w:val="28"/>
        </w:rPr>
        <w:t>а</w:t>
      </w:r>
      <w:r w:rsidR="00286AB1" w:rsidRPr="0056339B">
        <w:rPr>
          <w:rFonts w:cs="Lucida Sans Unicode"/>
          <w:bCs/>
          <w:sz w:val="28"/>
          <w:szCs w:val="28"/>
        </w:rPr>
        <w:t>зовательных результатов. Хорошо произведенная конкретизация позволяет з</w:t>
      </w:r>
      <w:r w:rsidR="00286AB1" w:rsidRPr="0056339B">
        <w:rPr>
          <w:rFonts w:cs="Lucida Sans Unicode"/>
          <w:bCs/>
          <w:sz w:val="28"/>
          <w:szCs w:val="28"/>
        </w:rPr>
        <w:t>а</w:t>
      </w:r>
      <w:r w:rsidR="00286AB1" w:rsidRPr="0056339B">
        <w:rPr>
          <w:rFonts w:cs="Lucida Sans Unicode"/>
          <w:bCs/>
          <w:sz w:val="28"/>
          <w:szCs w:val="28"/>
        </w:rPr>
        <w:t xml:space="preserve">фиксировать результат так, чтобы все педагоги (желательно – дети и родители), прочитавшие формулировку, поняли этот результат одинаково (без возможных </w:t>
      </w:r>
      <w:r w:rsidR="00174AE7" w:rsidRPr="0056339B">
        <w:rPr>
          <w:rFonts w:cs="Lucida Sans Unicode"/>
          <w:bCs/>
          <w:sz w:val="28"/>
          <w:szCs w:val="28"/>
        </w:rPr>
        <w:t xml:space="preserve">разных </w:t>
      </w:r>
      <w:r w:rsidR="00286AB1" w:rsidRPr="0056339B">
        <w:rPr>
          <w:rFonts w:cs="Lucida Sans Unicode"/>
          <w:bCs/>
          <w:sz w:val="28"/>
          <w:szCs w:val="28"/>
        </w:rPr>
        <w:t>интерпретаций)</w:t>
      </w:r>
      <w:r w:rsidR="00B3434C" w:rsidRPr="0056339B">
        <w:rPr>
          <w:rFonts w:cs="Lucida Sans Unicode"/>
          <w:bCs/>
          <w:sz w:val="28"/>
          <w:szCs w:val="28"/>
        </w:rPr>
        <w:t>. Если же в отношении результата возникают дополн</w:t>
      </w:r>
      <w:r w:rsidR="00B3434C" w:rsidRPr="0056339B">
        <w:rPr>
          <w:rFonts w:cs="Lucida Sans Unicode"/>
          <w:bCs/>
          <w:sz w:val="28"/>
          <w:szCs w:val="28"/>
        </w:rPr>
        <w:t>и</w:t>
      </w:r>
      <w:r w:rsidR="00B3434C" w:rsidRPr="0056339B">
        <w:rPr>
          <w:rFonts w:cs="Lucida Sans Unicode"/>
          <w:bCs/>
          <w:sz w:val="28"/>
          <w:szCs w:val="28"/>
        </w:rPr>
        <w:t>тельные уточняющие вопросы или этот результат можно понять двояко, то данная формулировка недостаточно конкретизирована</w:t>
      </w:r>
      <w:r w:rsidR="00286AB1" w:rsidRPr="0056339B">
        <w:rPr>
          <w:rFonts w:cs="Lucida Sans Unicode"/>
          <w:bCs/>
          <w:sz w:val="28"/>
          <w:szCs w:val="28"/>
        </w:rPr>
        <w:t xml:space="preserve">. Например, результат </w:t>
      </w:r>
      <w:r w:rsidR="00B3434C" w:rsidRPr="0056339B">
        <w:rPr>
          <w:rFonts w:cs="Lucida Sans Unicode"/>
          <w:bCs/>
          <w:sz w:val="28"/>
          <w:szCs w:val="28"/>
        </w:rPr>
        <w:t>«умение выделить аргументы в тексте» недостаточно конкретизирован, т.к. требует ответов на дополнительные вопросы</w:t>
      </w:r>
      <w:r w:rsidR="000435DD" w:rsidRPr="0056339B">
        <w:rPr>
          <w:rFonts w:cs="Lucida Sans Unicode"/>
          <w:bCs/>
          <w:sz w:val="28"/>
          <w:szCs w:val="28"/>
        </w:rPr>
        <w:t>:</w:t>
      </w:r>
      <w:r w:rsidR="00B3434C" w:rsidRPr="0056339B">
        <w:rPr>
          <w:rFonts w:cs="Lucida Sans Unicode"/>
          <w:bCs/>
          <w:sz w:val="28"/>
          <w:szCs w:val="28"/>
        </w:rPr>
        <w:t xml:space="preserve"> </w:t>
      </w:r>
      <w:proofErr w:type="gramStart"/>
      <w:r w:rsidR="00B3434C" w:rsidRPr="0056339B">
        <w:rPr>
          <w:rFonts w:cs="Lucida Sans Unicode"/>
          <w:bCs/>
          <w:sz w:val="28"/>
          <w:szCs w:val="28"/>
        </w:rPr>
        <w:t>«О каком (сплошном, не спло</w:t>
      </w:r>
      <w:r w:rsidR="00B3434C" w:rsidRPr="0056339B">
        <w:rPr>
          <w:rFonts w:cs="Lucida Sans Unicode"/>
          <w:bCs/>
          <w:sz w:val="28"/>
          <w:szCs w:val="28"/>
        </w:rPr>
        <w:t>ш</w:t>
      </w:r>
      <w:r w:rsidR="00B3434C" w:rsidRPr="0056339B">
        <w:rPr>
          <w:rFonts w:cs="Lucida Sans Unicode"/>
          <w:bCs/>
          <w:sz w:val="28"/>
          <w:szCs w:val="28"/>
        </w:rPr>
        <w:t>ном, аудио, видео и т.д.) тексте идет речь?», «Аргументы выделяются в по</w:t>
      </w:r>
      <w:r w:rsidR="00B3434C" w:rsidRPr="0056339B">
        <w:rPr>
          <w:rFonts w:cs="Lucida Sans Unicode"/>
          <w:bCs/>
          <w:sz w:val="28"/>
          <w:szCs w:val="28"/>
        </w:rPr>
        <w:t>д</w:t>
      </w:r>
      <w:r w:rsidR="00B3434C" w:rsidRPr="0056339B">
        <w:rPr>
          <w:rFonts w:cs="Lucida Sans Unicode"/>
          <w:bCs/>
          <w:sz w:val="28"/>
          <w:szCs w:val="28"/>
        </w:rPr>
        <w:t>тверждение т.н. «авторской позиции» или в подтверждении своего мнения?</w:t>
      </w:r>
      <w:r w:rsidR="002445CF" w:rsidRPr="0056339B">
        <w:rPr>
          <w:rFonts w:cs="Lucida Sans Unicode"/>
          <w:bCs/>
          <w:sz w:val="28"/>
          <w:szCs w:val="28"/>
        </w:rPr>
        <w:t>»</w:t>
      </w:r>
      <w:proofErr w:type="gramEnd"/>
      <w:r w:rsidR="002445CF" w:rsidRPr="0056339B">
        <w:rPr>
          <w:rFonts w:cs="Lucida Sans Unicode"/>
          <w:bCs/>
          <w:sz w:val="28"/>
          <w:szCs w:val="28"/>
        </w:rPr>
        <w:t xml:space="preserve"> </w:t>
      </w:r>
      <w:proofErr w:type="gramStart"/>
      <w:r w:rsidR="002445CF" w:rsidRPr="0056339B">
        <w:rPr>
          <w:rFonts w:cs="Lucida Sans Unicode"/>
          <w:bCs/>
          <w:sz w:val="28"/>
          <w:szCs w:val="28"/>
        </w:rPr>
        <w:t xml:space="preserve">«Каков объем текста?», «Аргументы </w:t>
      </w:r>
      <w:proofErr w:type="spellStart"/>
      <w:r w:rsidR="002445CF" w:rsidRPr="0056339B">
        <w:rPr>
          <w:rFonts w:cs="Lucida Sans Unicode"/>
          <w:bCs/>
          <w:sz w:val="28"/>
          <w:szCs w:val="28"/>
        </w:rPr>
        <w:t>д.б</w:t>
      </w:r>
      <w:proofErr w:type="spellEnd"/>
      <w:r w:rsidR="002445CF" w:rsidRPr="0056339B">
        <w:rPr>
          <w:rFonts w:cs="Lucida Sans Unicode"/>
          <w:bCs/>
          <w:sz w:val="28"/>
          <w:szCs w:val="28"/>
        </w:rPr>
        <w:t>. из текста или свои, но с использован</w:t>
      </w:r>
      <w:r w:rsidR="002445CF" w:rsidRPr="0056339B">
        <w:rPr>
          <w:rFonts w:cs="Lucida Sans Unicode"/>
          <w:bCs/>
          <w:sz w:val="28"/>
          <w:szCs w:val="28"/>
        </w:rPr>
        <w:t>и</w:t>
      </w:r>
      <w:r w:rsidR="002445CF" w:rsidRPr="0056339B">
        <w:rPr>
          <w:rFonts w:cs="Lucida Sans Unicode"/>
          <w:bCs/>
          <w:sz w:val="28"/>
          <w:szCs w:val="28"/>
        </w:rPr>
        <w:t>ем информации текста?»</w:t>
      </w:r>
      <w:r w:rsidR="0016721E" w:rsidRPr="0056339B">
        <w:rPr>
          <w:rFonts w:cs="Lucida Sans Unicode"/>
          <w:bCs/>
          <w:sz w:val="28"/>
          <w:szCs w:val="28"/>
        </w:rPr>
        <w:t>, «Будет ли засчитываться качество (сила, направле</w:t>
      </w:r>
      <w:r w:rsidR="0016721E" w:rsidRPr="0056339B">
        <w:rPr>
          <w:rFonts w:cs="Lucida Sans Unicode"/>
          <w:bCs/>
          <w:sz w:val="28"/>
          <w:szCs w:val="28"/>
        </w:rPr>
        <w:t>н</w:t>
      </w:r>
      <w:r w:rsidR="0016721E" w:rsidRPr="0056339B">
        <w:rPr>
          <w:rFonts w:cs="Lucida Sans Unicode"/>
          <w:bCs/>
          <w:sz w:val="28"/>
          <w:szCs w:val="28"/>
        </w:rPr>
        <w:t>ность, др.) выбранных аргументов?»</w:t>
      </w:r>
      <w:r w:rsidR="002445CF" w:rsidRPr="0056339B">
        <w:rPr>
          <w:rFonts w:cs="Lucida Sans Unicode"/>
          <w:bCs/>
          <w:sz w:val="28"/>
          <w:szCs w:val="28"/>
        </w:rPr>
        <w:t xml:space="preserve"> и т.д.</w:t>
      </w:r>
      <w:proofErr w:type="gramEnd"/>
    </w:p>
    <w:p w:rsidR="00113149" w:rsidRPr="0056339B" w:rsidRDefault="00F37285"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Еще одна проблема – это понимание того, на каких основаниях може</w:t>
      </w:r>
      <w:r w:rsidR="009871AA" w:rsidRPr="0056339B">
        <w:rPr>
          <w:rFonts w:cs="Lucida Sans Unicode"/>
          <w:bCs/>
          <w:sz w:val="28"/>
          <w:szCs w:val="28"/>
        </w:rPr>
        <w:t xml:space="preserve">т </w:t>
      </w:r>
      <w:r w:rsidRPr="0056339B">
        <w:rPr>
          <w:rFonts w:cs="Lucida Sans Unicode"/>
          <w:bCs/>
          <w:sz w:val="28"/>
          <w:szCs w:val="28"/>
        </w:rPr>
        <w:t xml:space="preserve">быть выстроена </w:t>
      </w:r>
      <w:r w:rsidR="006C2073" w:rsidRPr="0056339B">
        <w:rPr>
          <w:rFonts w:cs="Lucida Sans Unicode"/>
          <w:bCs/>
          <w:sz w:val="28"/>
          <w:szCs w:val="28"/>
        </w:rPr>
        <w:t>«цепочка развертывания</w:t>
      </w:r>
      <w:r w:rsidRPr="0056339B">
        <w:rPr>
          <w:rFonts w:cs="Lucida Sans Unicode"/>
          <w:bCs/>
          <w:sz w:val="28"/>
          <w:szCs w:val="28"/>
        </w:rPr>
        <w:t xml:space="preserve"> результата</w:t>
      </w:r>
      <w:r w:rsidR="006C2073" w:rsidRPr="0056339B">
        <w:rPr>
          <w:rFonts w:cs="Lucida Sans Unicode"/>
          <w:bCs/>
          <w:sz w:val="28"/>
          <w:szCs w:val="28"/>
        </w:rPr>
        <w:t>»</w:t>
      </w:r>
      <w:r w:rsidRPr="0056339B">
        <w:rPr>
          <w:rFonts w:cs="Lucida Sans Unicode"/>
          <w:bCs/>
          <w:sz w:val="28"/>
          <w:szCs w:val="28"/>
        </w:rPr>
        <w:t xml:space="preserve">. </w:t>
      </w:r>
      <w:proofErr w:type="spellStart"/>
      <w:r w:rsidRPr="0056339B">
        <w:rPr>
          <w:rFonts w:cs="Lucida Sans Unicode"/>
          <w:bCs/>
          <w:sz w:val="28"/>
          <w:szCs w:val="28"/>
        </w:rPr>
        <w:t>Т.</w:t>
      </w:r>
      <w:proofErr w:type="gramStart"/>
      <w:r w:rsidRPr="0056339B">
        <w:rPr>
          <w:rFonts w:cs="Lucida Sans Unicode"/>
          <w:bCs/>
          <w:sz w:val="28"/>
          <w:szCs w:val="28"/>
        </w:rPr>
        <w:t>е</w:t>
      </w:r>
      <w:proofErr w:type="spellEnd"/>
      <w:proofErr w:type="gramEnd"/>
      <w:r w:rsidRPr="0056339B">
        <w:rPr>
          <w:rFonts w:cs="Lucida Sans Unicode"/>
          <w:bCs/>
          <w:sz w:val="28"/>
          <w:szCs w:val="28"/>
        </w:rPr>
        <w:t xml:space="preserve"> какие умения надо формировать и оценивать в 5 классе, какие в 6, в 7, 8, 9</w:t>
      </w:r>
      <w:r w:rsidR="00113149" w:rsidRPr="0056339B">
        <w:rPr>
          <w:rFonts w:cs="Lucida Sans Unicode"/>
          <w:bCs/>
          <w:sz w:val="28"/>
          <w:szCs w:val="28"/>
        </w:rPr>
        <w:t xml:space="preserve"> классах. </w:t>
      </w:r>
    </w:p>
    <w:p w:rsidR="00113149" w:rsidRPr="0056339B" w:rsidRDefault="00113149"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Очевидно, что </w:t>
      </w:r>
      <w:r w:rsidR="006C2073" w:rsidRPr="0056339B">
        <w:rPr>
          <w:rFonts w:cs="Lucida Sans Unicode"/>
          <w:bCs/>
          <w:sz w:val="28"/>
          <w:szCs w:val="28"/>
        </w:rPr>
        <w:t>«цепочки»</w:t>
      </w:r>
      <w:r w:rsidRPr="0056339B">
        <w:rPr>
          <w:rFonts w:cs="Lucida Sans Unicode"/>
          <w:bCs/>
          <w:sz w:val="28"/>
          <w:szCs w:val="28"/>
        </w:rPr>
        <w:t xml:space="preserve"> стоит выстраивать «с конца», т.е. с 9 класса, </w:t>
      </w:r>
      <w:r w:rsidR="00174AE7" w:rsidRPr="0056339B">
        <w:rPr>
          <w:rFonts w:cs="Lucida Sans Unicode"/>
          <w:bCs/>
          <w:sz w:val="28"/>
          <w:szCs w:val="28"/>
        </w:rPr>
        <w:t>в</w:t>
      </w:r>
      <w:r w:rsidR="00174AE7" w:rsidRPr="0056339B">
        <w:rPr>
          <w:rFonts w:cs="Lucida Sans Unicode"/>
          <w:bCs/>
          <w:sz w:val="28"/>
          <w:szCs w:val="28"/>
        </w:rPr>
        <w:t>ы</w:t>
      </w:r>
      <w:r w:rsidR="00174AE7" w:rsidRPr="0056339B">
        <w:rPr>
          <w:rFonts w:cs="Lucida Sans Unicode"/>
          <w:bCs/>
          <w:sz w:val="28"/>
          <w:szCs w:val="28"/>
        </w:rPr>
        <w:t>пускники которого демонстрируют</w:t>
      </w:r>
      <w:r w:rsidRPr="0056339B">
        <w:rPr>
          <w:rFonts w:cs="Lucida Sans Unicode"/>
          <w:bCs/>
          <w:sz w:val="28"/>
          <w:szCs w:val="28"/>
        </w:rPr>
        <w:t xml:space="preserve"> итог</w:t>
      </w:r>
      <w:r w:rsidR="00174AE7" w:rsidRPr="0056339B">
        <w:rPr>
          <w:rFonts w:cs="Lucida Sans Unicode"/>
          <w:bCs/>
          <w:sz w:val="28"/>
          <w:szCs w:val="28"/>
        </w:rPr>
        <w:t>и</w:t>
      </w:r>
      <w:r w:rsidRPr="0056339B">
        <w:rPr>
          <w:rFonts w:cs="Lucida Sans Unicode"/>
          <w:bCs/>
          <w:sz w:val="28"/>
          <w:szCs w:val="28"/>
        </w:rPr>
        <w:t xml:space="preserve"> образовательного процесса в осно</w:t>
      </w:r>
      <w:r w:rsidRPr="0056339B">
        <w:rPr>
          <w:rFonts w:cs="Lucida Sans Unicode"/>
          <w:bCs/>
          <w:sz w:val="28"/>
          <w:szCs w:val="28"/>
        </w:rPr>
        <w:t>в</w:t>
      </w:r>
      <w:r w:rsidRPr="0056339B">
        <w:rPr>
          <w:rFonts w:cs="Lucida Sans Unicode"/>
          <w:bCs/>
          <w:sz w:val="28"/>
          <w:szCs w:val="28"/>
        </w:rPr>
        <w:t>ной школе. Эти результаты прописаны в перечне конкретизированных резул</w:t>
      </w:r>
      <w:r w:rsidRPr="0056339B">
        <w:rPr>
          <w:rFonts w:cs="Lucida Sans Unicode"/>
          <w:bCs/>
          <w:sz w:val="28"/>
          <w:szCs w:val="28"/>
        </w:rPr>
        <w:t>ь</w:t>
      </w:r>
      <w:r w:rsidRPr="0056339B">
        <w:rPr>
          <w:rFonts w:cs="Lucida Sans Unicode"/>
          <w:bCs/>
          <w:sz w:val="28"/>
          <w:szCs w:val="28"/>
        </w:rPr>
        <w:t xml:space="preserve">татов. </w:t>
      </w:r>
    </w:p>
    <w:p w:rsidR="009871AA" w:rsidRPr="0056339B" w:rsidRDefault="00113149" w:rsidP="00E80799">
      <w:pPr>
        <w:widowControl w:val="0"/>
        <w:autoSpaceDE w:val="0"/>
        <w:autoSpaceDN w:val="0"/>
        <w:adjustRightInd w:val="0"/>
        <w:spacing w:line="235" w:lineRule="auto"/>
        <w:ind w:firstLine="567"/>
        <w:jc w:val="both"/>
        <w:rPr>
          <w:rFonts w:cs="Lucida Sans Unicode"/>
          <w:b/>
          <w:bCs/>
          <w:i/>
          <w:sz w:val="28"/>
          <w:szCs w:val="28"/>
        </w:rPr>
      </w:pPr>
      <w:r w:rsidRPr="0056339B">
        <w:rPr>
          <w:rFonts w:cs="Lucida Sans Unicode"/>
          <w:bCs/>
          <w:sz w:val="28"/>
          <w:szCs w:val="28"/>
        </w:rPr>
        <w:t>Нижняя граница «</w:t>
      </w:r>
      <w:r w:rsidR="00174AE7" w:rsidRPr="0056339B">
        <w:rPr>
          <w:rFonts w:cs="Lucida Sans Unicode"/>
          <w:bCs/>
          <w:sz w:val="28"/>
          <w:szCs w:val="28"/>
        </w:rPr>
        <w:t>цепочки</w:t>
      </w:r>
      <w:r w:rsidRPr="0056339B">
        <w:rPr>
          <w:rFonts w:cs="Lucida Sans Unicode"/>
          <w:bCs/>
          <w:sz w:val="28"/>
          <w:szCs w:val="28"/>
        </w:rPr>
        <w:t xml:space="preserve">» </w:t>
      </w:r>
      <w:r w:rsidR="000115D8" w:rsidRPr="0056339B">
        <w:rPr>
          <w:sz w:val="28"/>
          <w:szCs w:val="28"/>
        </w:rPr>
        <w:t>–</w:t>
      </w:r>
      <w:r w:rsidRPr="0056339B">
        <w:rPr>
          <w:rFonts w:cs="Lucida Sans Unicode"/>
          <w:bCs/>
          <w:sz w:val="28"/>
          <w:szCs w:val="28"/>
        </w:rPr>
        <w:t xml:space="preserve"> 5 классы. Результаты 5 класса формулирую</w:t>
      </w:r>
      <w:r w:rsidRPr="0056339B">
        <w:rPr>
          <w:rFonts w:cs="Lucida Sans Unicode"/>
          <w:bCs/>
          <w:sz w:val="28"/>
          <w:szCs w:val="28"/>
        </w:rPr>
        <w:t>т</w:t>
      </w:r>
      <w:r w:rsidRPr="0056339B">
        <w:rPr>
          <w:rFonts w:cs="Lucida Sans Unicode"/>
          <w:bCs/>
          <w:sz w:val="28"/>
          <w:szCs w:val="28"/>
        </w:rPr>
        <w:t>ся с учетом принципа преемственности, т.е. административно</w:t>
      </w:r>
      <w:r w:rsidR="000115D8" w:rsidRPr="0056339B">
        <w:rPr>
          <w:rFonts w:cs="Lucida Sans Unicode"/>
          <w:bCs/>
          <w:sz w:val="28"/>
          <w:szCs w:val="28"/>
        </w:rPr>
        <w:t>-</w:t>
      </w:r>
      <w:r w:rsidRPr="0056339B">
        <w:rPr>
          <w:rFonts w:cs="Lucida Sans Unicode"/>
          <w:bCs/>
          <w:sz w:val="28"/>
          <w:szCs w:val="28"/>
        </w:rPr>
        <w:t xml:space="preserve">педагогическим командам основной школы необходимо </w:t>
      </w:r>
      <w:proofErr w:type="gramStart"/>
      <w:r w:rsidRPr="0056339B">
        <w:rPr>
          <w:rFonts w:cs="Lucida Sans Unicode"/>
          <w:bCs/>
          <w:sz w:val="28"/>
          <w:szCs w:val="28"/>
        </w:rPr>
        <w:t>учитывать</w:t>
      </w:r>
      <w:proofErr w:type="gramEnd"/>
      <w:r w:rsidRPr="0056339B">
        <w:rPr>
          <w:rFonts w:cs="Lucida Sans Unicode"/>
          <w:bCs/>
          <w:sz w:val="28"/>
          <w:szCs w:val="28"/>
        </w:rPr>
        <w:t xml:space="preserve"> что умеют выпускники начальной школы. Далее «</w:t>
      </w:r>
      <w:r w:rsidR="00174AE7" w:rsidRPr="0056339B">
        <w:rPr>
          <w:rFonts w:cs="Lucida Sans Unicode"/>
          <w:bCs/>
          <w:sz w:val="28"/>
          <w:szCs w:val="28"/>
        </w:rPr>
        <w:t>цепочки</w:t>
      </w:r>
      <w:r w:rsidRPr="0056339B">
        <w:rPr>
          <w:rFonts w:cs="Lucida Sans Unicode"/>
          <w:bCs/>
          <w:sz w:val="28"/>
          <w:szCs w:val="28"/>
        </w:rPr>
        <w:t xml:space="preserve">» выстраиваются </w:t>
      </w:r>
      <w:r w:rsidR="00174AE7" w:rsidRPr="0056339B">
        <w:rPr>
          <w:rFonts w:cs="Lucida Sans Unicode"/>
          <w:bCs/>
          <w:sz w:val="28"/>
          <w:szCs w:val="28"/>
        </w:rPr>
        <w:t>в</w:t>
      </w:r>
      <w:r w:rsidRPr="0056339B">
        <w:rPr>
          <w:rFonts w:cs="Lucida Sans Unicode"/>
          <w:bCs/>
          <w:sz w:val="28"/>
          <w:szCs w:val="28"/>
        </w:rPr>
        <w:t xml:space="preserve"> </w:t>
      </w:r>
      <w:r w:rsidR="00EC225A" w:rsidRPr="0056339B">
        <w:rPr>
          <w:rFonts w:cs="Lucida Sans Unicode"/>
          <w:bCs/>
          <w:sz w:val="28"/>
          <w:szCs w:val="28"/>
        </w:rPr>
        <w:t>логической последов</w:t>
      </w:r>
      <w:r w:rsidR="00EC225A" w:rsidRPr="0056339B">
        <w:rPr>
          <w:rFonts w:cs="Lucida Sans Unicode"/>
          <w:bCs/>
          <w:sz w:val="28"/>
          <w:szCs w:val="28"/>
        </w:rPr>
        <w:t>а</w:t>
      </w:r>
      <w:r w:rsidR="00EC225A" w:rsidRPr="0056339B">
        <w:rPr>
          <w:rFonts w:cs="Lucida Sans Unicode"/>
          <w:bCs/>
          <w:sz w:val="28"/>
          <w:szCs w:val="28"/>
        </w:rPr>
        <w:t>тельности действий</w:t>
      </w:r>
      <w:r w:rsidR="00174AE7" w:rsidRPr="0056339B">
        <w:rPr>
          <w:rFonts w:cs="Lucida Sans Unicode"/>
          <w:bCs/>
          <w:sz w:val="28"/>
          <w:szCs w:val="28"/>
        </w:rPr>
        <w:t>, а также</w:t>
      </w:r>
      <w:r w:rsidR="00EC225A" w:rsidRPr="0056339B">
        <w:rPr>
          <w:rFonts w:cs="Lucida Sans Unicode"/>
          <w:bCs/>
          <w:sz w:val="28"/>
          <w:szCs w:val="28"/>
        </w:rPr>
        <w:t xml:space="preserve"> и с учетом возрастных особенностей и интересов обучающихся. </w:t>
      </w:r>
      <w:r w:rsidR="00583C7E" w:rsidRPr="0056339B">
        <w:rPr>
          <w:rFonts w:cs="Lucida Sans Unicode"/>
          <w:bCs/>
          <w:sz w:val="28"/>
          <w:szCs w:val="28"/>
        </w:rPr>
        <w:t>Так</w:t>
      </w:r>
      <w:r w:rsidR="00E9794B" w:rsidRPr="0056339B">
        <w:rPr>
          <w:rFonts w:cs="Lucida Sans Unicode"/>
          <w:bCs/>
          <w:sz w:val="28"/>
          <w:szCs w:val="28"/>
        </w:rPr>
        <w:t xml:space="preserve">, все мы понимаем, </w:t>
      </w:r>
      <w:r w:rsidR="00EC225A" w:rsidRPr="0056339B">
        <w:rPr>
          <w:rFonts w:cs="Lucida Sans Unicode"/>
          <w:bCs/>
          <w:sz w:val="28"/>
          <w:szCs w:val="28"/>
        </w:rPr>
        <w:t xml:space="preserve">что по мере взросления ребят </w:t>
      </w:r>
      <w:proofErr w:type="gramStart"/>
      <w:r w:rsidR="00EC225A" w:rsidRPr="0056339B">
        <w:rPr>
          <w:rFonts w:cs="Lucida Sans Unicode"/>
          <w:bCs/>
          <w:sz w:val="28"/>
          <w:szCs w:val="28"/>
        </w:rPr>
        <w:t>объем</w:t>
      </w:r>
      <w:proofErr w:type="gramEnd"/>
      <w:r w:rsidR="00EC225A" w:rsidRPr="0056339B">
        <w:rPr>
          <w:rFonts w:cs="Lucida Sans Unicode"/>
          <w:bCs/>
          <w:sz w:val="28"/>
          <w:szCs w:val="28"/>
        </w:rPr>
        <w:t xml:space="preserve"> и сложность текстов </w:t>
      </w:r>
      <w:r w:rsidR="00583C7E" w:rsidRPr="0056339B">
        <w:rPr>
          <w:rFonts w:cs="Lucida Sans Unicode"/>
          <w:bCs/>
          <w:sz w:val="28"/>
          <w:szCs w:val="28"/>
        </w:rPr>
        <w:t>должны</w:t>
      </w:r>
      <w:r w:rsidR="00EC225A" w:rsidRPr="0056339B">
        <w:rPr>
          <w:rFonts w:cs="Lucida Sans Unicode"/>
          <w:bCs/>
          <w:sz w:val="28"/>
          <w:szCs w:val="28"/>
        </w:rPr>
        <w:t xml:space="preserve"> увеличиваться</w:t>
      </w:r>
      <w:r w:rsidR="00583C7E" w:rsidRPr="0056339B">
        <w:rPr>
          <w:rFonts w:cs="Lucida Sans Unicode"/>
          <w:bCs/>
          <w:sz w:val="28"/>
          <w:szCs w:val="28"/>
        </w:rPr>
        <w:t>. И если для 5-классников достаточно одного текста, то уже в 6 классе мы можем вводить одновременную работу с двумя разными текстами (</w:t>
      </w:r>
      <w:proofErr w:type="gramStart"/>
      <w:r w:rsidR="00583C7E" w:rsidRPr="0056339B">
        <w:rPr>
          <w:rFonts w:cs="Lucida Sans Unicode"/>
          <w:bCs/>
          <w:sz w:val="28"/>
          <w:szCs w:val="28"/>
        </w:rPr>
        <w:t>сплошным</w:t>
      </w:r>
      <w:proofErr w:type="gramEnd"/>
      <w:r w:rsidR="00583C7E" w:rsidRPr="0056339B">
        <w:rPr>
          <w:rFonts w:cs="Lucida Sans Unicode"/>
          <w:bCs/>
          <w:sz w:val="28"/>
          <w:szCs w:val="28"/>
        </w:rPr>
        <w:t xml:space="preserve"> и </w:t>
      </w:r>
      <w:proofErr w:type="spellStart"/>
      <w:r w:rsidR="00583C7E" w:rsidRPr="0056339B">
        <w:rPr>
          <w:rFonts w:cs="Lucida Sans Unicode"/>
          <w:bCs/>
          <w:sz w:val="28"/>
          <w:szCs w:val="28"/>
        </w:rPr>
        <w:t>несплошным</w:t>
      </w:r>
      <w:proofErr w:type="spellEnd"/>
      <w:r w:rsidR="00583C7E" w:rsidRPr="0056339B">
        <w:rPr>
          <w:rFonts w:cs="Lucida Sans Unicode"/>
          <w:bCs/>
          <w:sz w:val="28"/>
          <w:szCs w:val="28"/>
        </w:rPr>
        <w:t>). Т</w:t>
      </w:r>
      <w:r w:rsidR="00E9794B" w:rsidRPr="0056339B">
        <w:rPr>
          <w:rFonts w:cs="Lucida Sans Unicode"/>
          <w:bCs/>
          <w:sz w:val="28"/>
          <w:szCs w:val="28"/>
        </w:rPr>
        <w:t>акже может увелич</w:t>
      </w:r>
      <w:r w:rsidR="00E9794B" w:rsidRPr="0056339B">
        <w:rPr>
          <w:rFonts w:cs="Lucida Sans Unicode"/>
          <w:bCs/>
          <w:sz w:val="28"/>
          <w:szCs w:val="28"/>
        </w:rPr>
        <w:t>и</w:t>
      </w:r>
      <w:r w:rsidR="00E9794B" w:rsidRPr="0056339B">
        <w:rPr>
          <w:rFonts w:cs="Lucida Sans Unicode"/>
          <w:bCs/>
          <w:sz w:val="28"/>
          <w:szCs w:val="28"/>
        </w:rPr>
        <w:t xml:space="preserve">ваться сложность задания. </w:t>
      </w:r>
      <w:r w:rsidR="00583C7E" w:rsidRPr="0056339B">
        <w:rPr>
          <w:rFonts w:cs="Lucida Sans Unicode"/>
          <w:bCs/>
          <w:sz w:val="28"/>
          <w:szCs w:val="28"/>
        </w:rPr>
        <w:t xml:space="preserve">Например, логично </w:t>
      </w:r>
      <w:r w:rsidR="00EC225A" w:rsidRPr="0056339B">
        <w:rPr>
          <w:rFonts w:cs="Lucida Sans Unicode"/>
          <w:bCs/>
          <w:sz w:val="28"/>
          <w:szCs w:val="28"/>
        </w:rPr>
        <w:t>сначала научить ребят выделять характеристики объекта описания, а потом сравнивать эти характеристики у двух объектов</w:t>
      </w:r>
      <w:r w:rsidR="00583C7E" w:rsidRPr="0056339B">
        <w:rPr>
          <w:rFonts w:cs="Lucida Sans Unicode"/>
          <w:bCs/>
          <w:sz w:val="28"/>
          <w:szCs w:val="28"/>
        </w:rPr>
        <w:t xml:space="preserve">. Кроме того, поскольку формируем мы результаты </w:t>
      </w:r>
      <w:proofErr w:type="spellStart"/>
      <w:r w:rsidR="00583C7E" w:rsidRPr="0056339B">
        <w:rPr>
          <w:rFonts w:cs="Lucida Sans Unicode"/>
          <w:bCs/>
          <w:sz w:val="28"/>
          <w:szCs w:val="28"/>
        </w:rPr>
        <w:t>деятельнос</w:t>
      </w:r>
      <w:r w:rsidR="00583C7E" w:rsidRPr="0056339B">
        <w:rPr>
          <w:rFonts w:cs="Lucida Sans Unicode"/>
          <w:bCs/>
          <w:sz w:val="28"/>
          <w:szCs w:val="28"/>
        </w:rPr>
        <w:t>т</w:t>
      </w:r>
      <w:r w:rsidR="00583C7E" w:rsidRPr="0056339B">
        <w:rPr>
          <w:rFonts w:cs="Lucida Sans Unicode"/>
          <w:bCs/>
          <w:sz w:val="28"/>
          <w:szCs w:val="28"/>
        </w:rPr>
        <w:t>ного</w:t>
      </w:r>
      <w:proofErr w:type="spellEnd"/>
      <w:r w:rsidR="00583C7E" w:rsidRPr="0056339B">
        <w:rPr>
          <w:rFonts w:cs="Lucida Sans Unicode"/>
          <w:bCs/>
          <w:sz w:val="28"/>
          <w:szCs w:val="28"/>
        </w:rPr>
        <w:t xml:space="preserve"> типа, то разрабатывая «цепочки» мы должны понимать, какие результаты сенситивны какому возрасту детей. Например, опираясь на результаты набл</w:t>
      </w:r>
      <w:r w:rsidR="00583C7E" w:rsidRPr="0056339B">
        <w:rPr>
          <w:rFonts w:cs="Lucida Sans Unicode"/>
          <w:bCs/>
          <w:sz w:val="28"/>
          <w:szCs w:val="28"/>
        </w:rPr>
        <w:t>ю</w:t>
      </w:r>
      <w:r w:rsidR="00583C7E" w:rsidRPr="0056339B">
        <w:rPr>
          <w:rFonts w:cs="Lucida Sans Unicode"/>
          <w:bCs/>
          <w:sz w:val="28"/>
          <w:szCs w:val="28"/>
        </w:rPr>
        <w:t>дений</w:t>
      </w:r>
      <w:r w:rsidR="000115D8" w:rsidRPr="0056339B">
        <w:rPr>
          <w:rFonts w:cs="Lucida Sans Unicode"/>
          <w:bCs/>
          <w:sz w:val="28"/>
          <w:szCs w:val="28"/>
        </w:rPr>
        <w:t>,</w:t>
      </w:r>
      <w:r w:rsidR="00583C7E" w:rsidRPr="0056339B">
        <w:rPr>
          <w:rFonts w:cs="Lucida Sans Unicode"/>
          <w:bCs/>
          <w:sz w:val="28"/>
          <w:szCs w:val="28"/>
        </w:rPr>
        <w:t xml:space="preserve"> можем сказать, что пятикласснику </w:t>
      </w:r>
      <w:r w:rsidR="00EC225A" w:rsidRPr="0056339B">
        <w:rPr>
          <w:rFonts w:cs="Lucida Sans Unicode"/>
          <w:bCs/>
          <w:sz w:val="28"/>
          <w:szCs w:val="28"/>
        </w:rPr>
        <w:t>интересн</w:t>
      </w:r>
      <w:r w:rsidR="00583C7E" w:rsidRPr="0056339B">
        <w:rPr>
          <w:rFonts w:cs="Lucida Sans Unicode"/>
          <w:bCs/>
          <w:sz w:val="28"/>
          <w:szCs w:val="28"/>
        </w:rPr>
        <w:t>о</w:t>
      </w:r>
      <w:r w:rsidR="00EC225A" w:rsidRPr="0056339B">
        <w:rPr>
          <w:rFonts w:cs="Lucida Sans Unicode"/>
          <w:bCs/>
          <w:sz w:val="28"/>
          <w:szCs w:val="28"/>
        </w:rPr>
        <w:t xml:space="preserve"> характеризовать персонаж, </w:t>
      </w:r>
      <w:proofErr w:type="gramStart"/>
      <w:r w:rsidR="00EC225A" w:rsidRPr="0056339B">
        <w:rPr>
          <w:rFonts w:cs="Lucida Sans Unicode"/>
          <w:bCs/>
          <w:sz w:val="28"/>
          <w:szCs w:val="28"/>
        </w:rPr>
        <w:t xml:space="preserve">высказывать </w:t>
      </w:r>
      <w:r w:rsidR="00583C7E" w:rsidRPr="0056339B">
        <w:rPr>
          <w:rFonts w:cs="Lucida Sans Unicode"/>
          <w:bCs/>
          <w:sz w:val="28"/>
          <w:szCs w:val="28"/>
        </w:rPr>
        <w:t xml:space="preserve">свое </w:t>
      </w:r>
      <w:r w:rsidR="00EC225A" w:rsidRPr="0056339B">
        <w:rPr>
          <w:rFonts w:cs="Lucida Sans Unicode"/>
          <w:bCs/>
          <w:sz w:val="28"/>
          <w:szCs w:val="28"/>
        </w:rPr>
        <w:t>отношение</w:t>
      </w:r>
      <w:proofErr w:type="gramEnd"/>
      <w:r w:rsidR="00EC225A" w:rsidRPr="0056339B">
        <w:rPr>
          <w:rFonts w:cs="Lucida Sans Unicode"/>
          <w:bCs/>
          <w:sz w:val="28"/>
          <w:szCs w:val="28"/>
        </w:rPr>
        <w:t xml:space="preserve"> к персонаж</w:t>
      </w:r>
      <w:r w:rsidR="00583C7E" w:rsidRPr="0056339B">
        <w:rPr>
          <w:rFonts w:cs="Lucida Sans Unicode"/>
          <w:bCs/>
          <w:sz w:val="28"/>
          <w:szCs w:val="28"/>
        </w:rPr>
        <w:t>у, описываемому в тексте</w:t>
      </w:r>
      <w:r w:rsidR="00EC225A" w:rsidRPr="0056339B">
        <w:rPr>
          <w:rFonts w:cs="Lucida Sans Unicode"/>
          <w:bCs/>
          <w:sz w:val="28"/>
          <w:szCs w:val="28"/>
        </w:rPr>
        <w:t xml:space="preserve">, а </w:t>
      </w:r>
      <w:r w:rsidR="00583C7E" w:rsidRPr="0056339B">
        <w:rPr>
          <w:rFonts w:cs="Lucida Sans Unicode"/>
          <w:bCs/>
          <w:sz w:val="28"/>
          <w:szCs w:val="28"/>
        </w:rPr>
        <w:t>семикла</w:t>
      </w:r>
      <w:r w:rsidR="00583C7E" w:rsidRPr="0056339B">
        <w:rPr>
          <w:rFonts w:cs="Lucida Sans Unicode"/>
          <w:bCs/>
          <w:sz w:val="28"/>
          <w:szCs w:val="28"/>
        </w:rPr>
        <w:t>с</w:t>
      </w:r>
      <w:r w:rsidR="00583C7E" w:rsidRPr="0056339B">
        <w:rPr>
          <w:rFonts w:cs="Lucida Sans Unicode"/>
          <w:bCs/>
          <w:sz w:val="28"/>
          <w:szCs w:val="28"/>
        </w:rPr>
        <w:lastRenderedPageBreak/>
        <w:t xml:space="preserve">сник </w:t>
      </w:r>
      <w:r w:rsidR="00EC225A" w:rsidRPr="0056339B">
        <w:rPr>
          <w:rFonts w:cs="Lucida Sans Unicode"/>
          <w:bCs/>
          <w:sz w:val="28"/>
          <w:szCs w:val="28"/>
        </w:rPr>
        <w:t>с увлечением интерпретиру</w:t>
      </w:r>
      <w:r w:rsidR="00583C7E" w:rsidRPr="0056339B">
        <w:rPr>
          <w:rFonts w:cs="Lucida Sans Unicode"/>
          <w:bCs/>
          <w:sz w:val="28"/>
          <w:szCs w:val="28"/>
        </w:rPr>
        <w:t>е</w:t>
      </w:r>
      <w:r w:rsidR="00EC225A" w:rsidRPr="0056339B">
        <w:rPr>
          <w:rFonts w:cs="Lucida Sans Unicode"/>
          <w:bCs/>
          <w:sz w:val="28"/>
          <w:szCs w:val="28"/>
        </w:rPr>
        <w:t xml:space="preserve">т действия персонажа, </w:t>
      </w:r>
      <w:r w:rsidR="00583C7E" w:rsidRPr="0056339B">
        <w:rPr>
          <w:rFonts w:cs="Lucida Sans Unicode"/>
          <w:bCs/>
          <w:sz w:val="28"/>
          <w:szCs w:val="28"/>
        </w:rPr>
        <w:t>определяет</w:t>
      </w:r>
      <w:r w:rsidR="00EC225A" w:rsidRPr="0056339B">
        <w:rPr>
          <w:rFonts w:cs="Lucida Sans Unicode"/>
          <w:bCs/>
          <w:sz w:val="28"/>
          <w:szCs w:val="28"/>
        </w:rPr>
        <w:t xml:space="preserve"> мотивы и последствия его действий и т.д.</w:t>
      </w:r>
    </w:p>
    <w:p w:rsidR="0048602F" w:rsidRPr="0056339B" w:rsidRDefault="00EC225A"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Разные примеры выстраивания </w:t>
      </w:r>
      <w:r w:rsidR="00CB5BF1" w:rsidRPr="0056339B">
        <w:rPr>
          <w:rFonts w:cs="Lucida Sans Unicode"/>
          <w:bCs/>
          <w:sz w:val="28"/>
          <w:szCs w:val="28"/>
        </w:rPr>
        <w:t>«цепочки развертывания результата»</w:t>
      </w:r>
      <w:r w:rsidRPr="0056339B">
        <w:rPr>
          <w:rFonts w:cs="Lucida Sans Unicode"/>
          <w:bCs/>
          <w:sz w:val="28"/>
          <w:szCs w:val="28"/>
        </w:rPr>
        <w:t xml:space="preserve"> ра</w:t>
      </w:r>
      <w:r w:rsidRPr="0056339B">
        <w:rPr>
          <w:rFonts w:cs="Lucida Sans Unicode"/>
          <w:bCs/>
          <w:sz w:val="28"/>
          <w:szCs w:val="28"/>
        </w:rPr>
        <w:t>з</w:t>
      </w:r>
      <w:r w:rsidRPr="0056339B">
        <w:rPr>
          <w:rFonts w:cs="Lucida Sans Unicode"/>
          <w:bCs/>
          <w:sz w:val="28"/>
          <w:szCs w:val="28"/>
        </w:rPr>
        <w:t>вертывания образовательных результатов приведены в разделе 2 настоящего сборника.</w:t>
      </w:r>
    </w:p>
    <w:p w:rsidR="00B50039" w:rsidRPr="0056339B" w:rsidRDefault="00B50039" w:rsidP="00E80799">
      <w:pPr>
        <w:widowControl w:val="0"/>
        <w:autoSpaceDE w:val="0"/>
        <w:autoSpaceDN w:val="0"/>
        <w:adjustRightInd w:val="0"/>
        <w:spacing w:line="235" w:lineRule="auto"/>
        <w:ind w:firstLine="567"/>
        <w:jc w:val="both"/>
        <w:rPr>
          <w:rFonts w:cs="Lucida Sans Unicode"/>
          <w:b/>
          <w:bCs/>
          <w:i/>
          <w:sz w:val="28"/>
          <w:szCs w:val="28"/>
        </w:rPr>
      </w:pPr>
      <w:r w:rsidRPr="0056339B">
        <w:rPr>
          <w:rFonts w:cs="Lucida Sans Unicode"/>
          <w:b/>
          <w:bCs/>
          <w:i/>
          <w:sz w:val="28"/>
          <w:szCs w:val="28"/>
        </w:rPr>
        <w:t>Вопрос «</w:t>
      </w:r>
      <w:r w:rsidR="009E1C5C" w:rsidRPr="0056339B">
        <w:rPr>
          <w:rFonts w:cs="Lucida Sans Unicode"/>
          <w:b/>
          <w:bCs/>
          <w:i/>
          <w:sz w:val="28"/>
          <w:szCs w:val="28"/>
        </w:rPr>
        <w:t>Где взять материалы для проведения контрольных меропри</w:t>
      </w:r>
      <w:r w:rsidR="009E1C5C" w:rsidRPr="0056339B">
        <w:rPr>
          <w:rFonts w:cs="Lucida Sans Unicode"/>
          <w:b/>
          <w:bCs/>
          <w:i/>
          <w:sz w:val="28"/>
          <w:szCs w:val="28"/>
        </w:rPr>
        <w:t>я</w:t>
      </w:r>
      <w:r w:rsidR="009E1C5C" w:rsidRPr="0056339B">
        <w:rPr>
          <w:rFonts w:cs="Lucida Sans Unicode"/>
          <w:b/>
          <w:bCs/>
          <w:i/>
          <w:sz w:val="28"/>
          <w:szCs w:val="28"/>
        </w:rPr>
        <w:t>тий</w:t>
      </w:r>
      <w:r w:rsidR="000E1066" w:rsidRPr="0056339B">
        <w:rPr>
          <w:rFonts w:cs="Lucida Sans Unicode"/>
          <w:b/>
          <w:bCs/>
          <w:i/>
          <w:sz w:val="28"/>
          <w:szCs w:val="28"/>
        </w:rPr>
        <w:t>?</w:t>
      </w:r>
      <w:r w:rsidRPr="0056339B">
        <w:rPr>
          <w:rFonts w:cs="Lucida Sans Unicode"/>
          <w:b/>
          <w:bCs/>
          <w:i/>
          <w:sz w:val="28"/>
          <w:szCs w:val="28"/>
        </w:rPr>
        <w:t>»</w:t>
      </w:r>
    </w:p>
    <w:p w:rsidR="001E6C37" w:rsidRPr="0056339B" w:rsidRDefault="009236A3"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Материалы для проведения контрольных мероприятий – это ответстве</w:t>
      </w:r>
      <w:r w:rsidRPr="0056339B">
        <w:rPr>
          <w:rFonts w:cs="Lucida Sans Unicode"/>
          <w:bCs/>
          <w:sz w:val="28"/>
          <w:szCs w:val="28"/>
        </w:rPr>
        <w:t>н</w:t>
      </w:r>
      <w:r w:rsidRPr="0056339B">
        <w:rPr>
          <w:rFonts w:cs="Lucida Sans Unicode"/>
          <w:bCs/>
          <w:sz w:val="28"/>
          <w:szCs w:val="28"/>
        </w:rPr>
        <w:t xml:space="preserve">ность школы. </w:t>
      </w:r>
    </w:p>
    <w:p w:rsidR="00B50039" w:rsidRPr="0056339B" w:rsidRDefault="009236A3" w:rsidP="00E80799">
      <w:pPr>
        <w:widowControl w:val="0"/>
        <w:autoSpaceDE w:val="0"/>
        <w:autoSpaceDN w:val="0"/>
        <w:adjustRightInd w:val="0"/>
        <w:spacing w:line="235" w:lineRule="auto"/>
        <w:ind w:firstLine="567"/>
        <w:jc w:val="both"/>
        <w:rPr>
          <w:rFonts w:cs="Lucida Sans Unicode"/>
          <w:bCs/>
          <w:sz w:val="28"/>
          <w:szCs w:val="28"/>
        </w:rPr>
      </w:pPr>
      <w:r w:rsidRPr="0056339B">
        <w:rPr>
          <w:rFonts w:cs="Lucida Sans Unicode"/>
          <w:bCs/>
          <w:sz w:val="28"/>
          <w:szCs w:val="28"/>
        </w:rPr>
        <w:t xml:space="preserve">Можно подобрать и/или адаптировать разработки </w:t>
      </w:r>
      <w:proofErr w:type="spellStart"/>
      <w:r w:rsidRPr="0056339B">
        <w:rPr>
          <w:rFonts w:cs="Lucida Sans Unicode"/>
          <w:bCs/>
          <w:sz w:val="28"/>
          <w:szCs w:val="28"/>
        </w:rPr>
        <w:t>апробационных</w:t>
      </w:r>
      <w:proofErr w:type="spellEnd"/>
      <w:r w:rsidRPr="0056339B">
        <w:rPr>
          <w:rFonts w:cs="Lucida Sans Unicode"/>
          <w:bCs/>
          <w:sz w:val="28"/>
          <w:szCs w:val="28"/>
        </w:rPr>
        <w:t xml:space="preserve"> площ</w:t>
      </w:r>
      <w:r w:rsidRPr="0056339B">
        <w:rPr>
          <w:rFonts w:cs="Lucida Sans Unicode"/>
          <w:bCs/>
          <w:sz w:val="28"/>
          <w:szCs w:val="28"/>
        </w:rPr>
        <w:t>а</w:t>
      </w:r>
      <w:r w:rsidRPr="0056339B">
        <w:rPr>
          <w:rFonts w:cs="Lucida Sans Unicode"/>
          <w:bCs/>
          <w:sz w:val="28"/>
          <w:szCs w:val="28"/>
        </w:rPr>
        <w:t xml:space="preserve">док Пермского края. </w:t>
      </w:r>
      <w:proofErr w:type="gramStart"/>
      <w:r w:rsidRPr="0056339B">
        <w:rPr>
          <w:rFonts w:cs="Lucida Sans Unicode"/>
          <w:bCs/>
          <w:sz w:val="28"/>
          <w:szCs w:val="28"/>
        </w:rPr>
        <w:t>Часть таких материалов представлена в настоящем сбо</w:t>
      </w:r>
      <w:r w:rsidRPr="0056339B">
        <w:rPr>
          <w:rFonts w:cs="Lucida Sans Unicode"/>
          <w:bCs/>
          <w:sz w:val="28"/>
          <w:szCs w:val="28"/>
        </w:rPr>
        <w:t>р</w:t>
      </w:r>
      <w:r w:rsidRPr="0056339B">
        <w:rPr>
          <w:rFonts w:cs="Lucida Sans Unicode"/>
          <w:bCs/>
          <w:sz w:val="28"/>
          <w:szCs w:val="28"/>
        </w:rPr>
        <w:t xml:space="preserve">нике, часть размещена на портале ФГОС ООО Пермского края </w:t>
      </w:r>
      <w:r w:rsidR="00694BB8" w:rsidRPr="0056339B">
        <w:rPr>
          <w:rFonts w:cs="Lucida Sans Unicode"/>
          <w:bCs/>
          <w:sz w:val="28"/>
          <w:szCs w:val="28"/>
        </w:rPr>
        <w:t>http://www.fgos.iro.perm.ru</w:t>
      </w:r>
      <w:r w:rsidRPr="0056339B">
        <w:rPr>
          <w:rFonts w:cs="Lucida Sans Unicode"/>
          <w:bCs/>
          <w:sz w:val="28"/>
          <w:szCs w:val="28"/>
        </w:rPr>
        <w:t xml:space="preserve">, часть материалов можно найти в сборниках </w:t>
      </w:r>
      <w:r w:rsidR="00306C6D" w:rsidRPr="0056339B">
        <w:rPr>
          <w:rFonts w:cs="Lucida Sans Unicode"/>
          <w:bCs/>
          <w:sz w:val="28"/>
          <w:szCs w:val="28"/>
        </w:rPr>
        <w:t xml:space="preserve">ИРО Пермского края и </w:t>
      </w:r>
      <w:r w:rsidRPr="0056339B">
        <w:rPr>
          <w:rFonts w:cs="Lucida Sans Unicode"/>
          <w:bCs/>
          <w:sz w:val="28"/>
          <w:szCs w:val="28"/>
        </w:rPr>
        <w:t>РИНО ПГНИУ (</w:t>
      </w:r>
      <w:r w:rsidR="00306C6D" w:rsidRPr="0056339B">
        <w:rPr>
          <w:rFonts w:cs="Lucida Sans Unicode"/>
          <w:bCs/>
          <w:sz w:val="28"/>
          <w:szCs w:val="28"/>
        </w:rPr>
        <w:t xml:space="preserve">«Подготовка к введению ФГОС в основной школе: из опыта работы краевых </w:t>
      </w:r>
      <w:proofErr w:type="spellStart"/>
      <w:r w:rsidR="00306C6D" w:rsidRPr="0056339B">
        <w:rPr>
          <w:rFonts w:cs="Lucida Sans Unicode"/>
          <w:bCs/>
          <w:sz w:val="28"/>
          <w:szCs w:val="28"/>
        </w:rPr>
        <w:t>апробационных</w:t>
      </w:r>
      <w:proofErr w:type="spellEnd"/>
      <w:r w:rsidR="00306C6D" w:rsidRPr="0056339B">
        <w:rPr>
          <w:rFonts w:cs="Lucida Sans Unicode"/>
          <w:bCs/>
          <w:sz w:val="28"/>
          <w:szCs w:val="28"/>
        </w:rPr>
        <w:t xml:space="preserve"> площадок:</w:t>
      </w:r>
      <w:proofErr w:type="gramEnd"/>
      <w:r w:rsidR="00306C6D" w:rsidRPr="0056339B">
        <w:rPr>
          <w:rFonts w:cs="Lucida Sans Unicode"/>
          <w:bCs/>
          <w:sz w:val="28"/>
          <w:szCs w:val="28"/>
        </w:rPr>
        <w:t xml:space="preserve"> Сб. научных и м</w:t>
      </w:r>
      <w:r w:rsidR="00306C6D" w:rsidRPr="0056339B">
        <w:rPr>
          <w:rFonts w:cs="Lucida Sans Unicode"/>
          <w:bCs/>
          <w:sz w:val="28"/>
          <w:szCs w:val="28"/>
        </w:rPr>
        <w:t>е</w:t>
      </w:r>
      <w:r w:rsidR="00306C6D" w:rsidRPr="0056339B">
        <w:rPr>
          <w:rFonts w:cs="Lucida Sans Unicode"/>
          <w:bCs/>
          <w:sz w:val="28"/>
          <w:szCs w:val="28"/>
        </w:rPr>
        <w:t>тодических материалов», общ</w:t>
      </w:r>
      <w:proofErr w:type="gramStart"/>
      <w:r w:rsidR="00306C6D" w:rsidRPr="0056339B">
        <w:rPr>
          <w:rFonts w:cs="Lucida Sans Unicode"/>
          <w:bCs/>
          <w:sz w:val="28"/>
          <w:szCs w:val="28"/>
        </w:rPr>
        <w:t>.</w:t>
      </w:r>
      <w:proofErr w:type="gramEnd"/>
      <w:r w:rsidR="00306C6D" w:rsidRPr="0056339B">
        <w:rPr>
          <w:rFonts w:cs="Lucida Sans Unicode"/>
          <w:bCs/>
          <w:sz w:val="28"/>
          <w:szCs w:val="28"/>
        </w:rPr>
        <w:t xml:space="preserve"> </w:t>
      </w:r>
      <w:proofErr w:type="gramStart"/>
      <w:r w:rsidR="00306C6D" w:rsidRPr="0056339B">
        <w:rPr>
          <w:rFonts w:cs="Lucida Sans Unicode"/>
          <w:bCs/>
          <w:sz w:val="28"/>
          <w:szCs w:val="28"/>
        </w:rPr>
        <w:t>р</w:t>
      </w:r>
      <w:proofErr w:type="gramEnd"/>
      <w:r w:rsidR="00306C6D" w:rsidRPr="0056339B">
        <w:rPr>
          <w:rFonts w:cs="Lucida Sans Unicode"/>
          <w:bCs/>
          <w:sz w:val="28"/>
          <w:szCs w:val="28"/>
        </w:rPr>
        <w:t xml:space="preserve">ед. О.С. </w:t>
      </w:r>
      <w:proofErr w:type="spellStart"/>
      <w:r w:rsidR="00306C6D" w:rsidRPr="0056339B">
        <w:rPr>
          <w:rFonts w:cs="Lucida Sans Unicode"/>
          <w:bCs/>
          <w:sz w:val="28"/>
          <w:szCs w:val="28"/>
        </w:rPr>
        <w:t>Таизовой</w:t>
      </w:r>
      <w:proofErr w:type="spellEnd"/>
      <w:r w:rsidR="00306C6D" w:rsidRPr="0056339B">
        <w:rPr>
          <w:rFonts w:cs="Lucida Sans Unicode"/>
          <w:bCs/>
          <w:sz w:val="28"/>
          <w:szCs w:val="28"/>
        </w:rPr>
        <w:t xml:space="preserve"> ДПО </w:t>
      </w:r>
      <w:r w:rsidR="00821169" w:rsidRPr="0056339B">
        <w:rPr>
          <w:rFonts w:cs="Lucida Sans Unicode"/>
          <w:bCs/>
          <w:sz w:val="28"/>
          <w:szCs w:val="28"/>
        </w:rPr>
        <w:t>ИРО ПК. – Пермь, 2013г.</w:t>
      </w:r>
      <w:r w:rsidR="00306C6D" w:rsidRPr="0056339B">
        <w:rPr>
          <w:rFonts w:cs="Lucida Sans Unicode"/>
          <w:bCs/>
          <w:sz w:val="28"/>
          <w:szCs w:val="28"/>
        </w:rPr>
        <w:t xml:space="preserve">, </w:t>
      </w:r>
      <w:r w:rsidR="00821169" w:rsidRPr="0056339B">
        <w:rPr>
          <w:rFonts w:cs="Lucida Sans Unicode"/>
          <w:bCs/>
          <w:sz w:val="28"/>
          <w:szCs w:val="28"/>
        </w:rPr>
        <w:t>«</w:t>
      </w:r>
      <w:r w:rsidR="006C2767" w:rsidRPr="0056339B">
        <w:rPr>
          <w:rFonts w:cs="Lucida Sans Unicode"/>
          <w:bCs/>
          <w:sz w:val="28"/>
          <w:szCs w:val="28"/>
        </w:rPr>
        <w:t xml:space="preserve">Достижение </w:t>
      </w:r>
      <w:proofErr w:type="spellStart"/>
      <w:r w:rsidR="006C2767" w:rsidRPr="0056339B">
        <w:rPr>
          <w:rFonts w:cs="Lucida Sans Unicode"/>
          <w:bCs/>
          <w:sz w:val="28"/>
          <w:szCs w:val="28"/>
        </w:rPr>
        <w:t>метапредметных</w:t>
      </w:r>
      <w:proofErr w:type="spellEnd"/>
      <w:r w:rsidR="006C2767" w:rsidRPr="0056339B">
        <w:rPr>
          <w:rFonts w:cs="Lucida Sans Unicode"/>
          <w:bCs/>
          <w:sz w:val="28"/>
          <w:szCs w:val="28"/>
        </w:rPr>
        <w:t xml:space="preserve"> </w:t>
      </w:r>
      <w:r w:rsidR="00306C6D" w:rsidRPr="0056339B">
        <w:rPr>
          <w:rFonts w:cs="Lucida Sans Unicode"/>
          <w:bCs/>
          <w:sz w:val="28"/>
          <w:szCs w:val="28"/>
        </w:rPr>
        <w:t>и личностных результатов в основной школе: проблемы, поиски, решения» (общ</w:t>
      </w:r>
      <w:proofErr w:type="gramStart"/>
      <w:r w:rsidR="00306C6D" w:rsidRPr="0056339B">
        <w:rPr>
          <w:rFonts w:cs="Lucida Sans Unicode"/>
          <w:bCs/>
          <w:sz w:val="28"/>
          <w:szCs w:val="28"/>
        </w:rPr>
        <w:t>.</w:t>
      </w:r>
      <w:proofErr w:type="gramEnd"/>
      <w:r w:rsidR="00306C6D" w:rsidRPr="0056339B">
        <w:rPr>
          <w:rFonts w:cs="Lucida Sans Unicode"/>
          <w:bCs/>
          <w:sz w:val="28"/>
          <w:szCs w:val="28"/>
        </w:rPr>
        <w:t xml:space="preserve"> </w:t>
      </w:r>
      <w:proofErr w:type="gramStart"/>
      <w:r w:rsidR="00306C6D" w:rsidRPr="0056339B">
        <w:rPr>
          <w:rFonts w:cs="Lucida Sans Unicode"/>
          <w:bCs/>
          <w:sz w:val="28"/>
          <w:szCs w:val="28"/>
        </w:rPr>
        <w:t>р</w:t>
      </w:r>
      <w:proofErr w:type="gramEnd"/>
      <w:r w:rsidR="00306C6D" w:rsidRPr="0056339B">
        <w:rPr>
          <w:rFonts w:cs="Lucida Sans Unicode"/>
          <w:bCs/>
          <w:sz w:val="28"/>
          <w:szCs w:val="28"/>
        </w:rPr>
        <w:t xml:space="preserve">ед.  В.Р. </w:t>
      </w:r>
      <w:proofErr w:type="spellStart"/>
      <w:r w:rsidR="00306C6D" w:rsidRPr="0056339B">
        <w:rPr>
          <w:rFonts w:cs="Lucida Sans Unicode"/>
          <w:bCs/>
          <w:sz w:val="28"/>
          <w:szCs w:val="28"/>
        </w:rPr>
        <w:t>Имакаева</w:t>
      </w:r>
      <w:proofErr w:type="spellEnd"/>
      <w:r w:rsidR="00306C6D" w:rsidRPr="0056339B">
        <w:rPr>
          <w:rFonts w:cs="Lucida Sans Unicode"/>
          <w:bCs/>
          <w:sz w:val="28"/>
          <w:szCs w:val="28"/>
        </w:rPr>
        <w:t xml:space="preserve">, ПГНИУ, 2013 г.), </w:t>
      </w:r>
      <w:r w:rsidR="00821169" w:rsidRPr="0056339B">
        <w:rPr>
          <w:rFonts w:cs="Lucida Sans Unicode"/>
          <w:bCs/>
          <w:sz w:val="28"/>
          <w:szCs w:val="28"/>
        </w:rPr>
        <w:t>«</w:t>
      </w:r>
      <w:r w:rsidR="00306C6D" w:rsidRPr="0056339B">
        <w:rPr>
          <w:rFonts w:cs="Lucida Sans Unicode"/>
          <w:bCs/>
          <w:sz w:val="28"/>
          <w:szCs w:val="28"/>
        </w:rPr>
        <w:t xml:space="preserve">Мониторинг </w:t>
      </w:r>
      <w:proofErr w:type="spellStart"/>
      <w:r w:rsidR="00306C6D" w:rsidRPr="0056339B">
        <w:rPr>
          <w:rFonts w:cs="Lucida Sans Unicode"/>
          <w:bCs/>
          <w:sz w:val="28"/>
          <w:szCs w:val="28"/>
        </w:rPr>
        <w:t>метапредметных</w:t>
      </w:r>
      <w:proofErr w:type="spellEnd"/>
      <w:r w:rsidR="00306C6D" w:rsidRPr="0056339B">
        <w:rPr>
          <w:rFonts w:cs="Lucida Sans Unicode"/>
          <w:bCs/>
          <w:sz w:val="28"/>
          <w:szCs w:val="28"/>
        </w:rPr>
        <w:t xml:space="preserve"> результатов в основной школе</w:t>
      </w:r>
      <w:r w:rsidR="00821169" w:rsidRPr="0056339B">
        <w:rPr>
          <w:rFonts w:cs="Lucida Sans Unicode"/>
          <w:bCs/>
          <w:sz w:val="28"/>
          <w:szCs w:val="28"/>
        </w:rPr>
        <w:t>»</w:t>
      </w:r>
      <w:r w:rsidR="00306C6D" w:rsidRPr="0056339B">
        <w:rPr>
          <w:rFonts w:cs="Lucida Sans Unicode"/>
          <w:bCs/>
          <w:sz w:val="28"/>
          <w:szCs w:val="28"/>
        </w:rPr>
        <w:t>: Сб. науч. и метод</w:t>
      </w:r>
      <w:proofErr w:type="gramStart"/>
      <w:r w:rsidR="00306C6D" w:rsidRPr="0056339B">
        <w:rPr>
          <w:rFonts w:cs="Lucida Sans Unicode"/>
          <w:bCs/>
          <w:sz w:val="28"/>
          <w:szCs w:val="28"/>
        </w:rPr>
        <w:t>.</w:t>
      </w:r>
      <w:proofErr w:type="gramEnd"/>
      <w:r w:rsidR="00306C6D" w:rsidRPr="0056339B">
        <w:rPr>
          <w:rFonts w:cs="Lucida Sans Unicode"/>
          <w:bCs/>
          <w:sz w:val="28"/>
          <w:szCs w:val="28"/>
        </w:rPr>
        <w:t xml:space="preserve"> </w:t>
      </w:r>
      <w:proofErr w:type="gramStart"/>
      <w:r w:rsidR="00306C6D" w:rsidRPr="0056339B">
        <w:rPr>
          <w:rFonts w:cs="Lucida Sans Unicode"/>
          <w:bCs/>
          <w:sz w:val="28"/>
          <w:szCs w:val="28"/>
        </w:rPr>
        <w:t>м</w:t>
      </w:r>
      <w:proofErr w:type="gramEnd"/>
      <w:r w:rsidR="00306C6D" w:rsidRPr="0056339B">
        <w:rPr>
          <w:rFonts w:cs="Lucida Sans Unicode"/>
          <w:bCs/>
          <w:sz w:val="28"/>
          <w:szCs w:val="28"/>
        </w:rPr>
        <w:t xml:space="preserve">атериалов. В 2-х частях. - </w:t>
      </w:r>
      <w:proofErr w:type="gramStart"/>
      <w:r w:rsidR="00306C6D" w:rsidRPr="0056339B">
        <w:rPr>
          <w:rFonts w:cs="Lucida Sans Unicode"/>
          <w:bCs/>
          <w:sz w:val="28"/>
          <w:szCs w:val="28"/>
        </w:rPr>
        <w:t>Пермь, РИНО ПГНИУ, 2013, 2014 гг.</w:t>
      </w:r>
      <w:r w:rsidRPr="0056339B">
        <w:rPr>
          <w:rFonts w:cs="Lucida Sans Unicode"/>
          <w:bCs/>
          <w:sz w:val="28"/>
          <w:szCs w:val="28"/>
        </w:rPr>
        <w:t>)</w:t>
      </w:r>
      <w:r w:rsidR="00694BB8" w:rsidRPr="0056339B">
        <w:rPr>
          <w:rFonts w:cs="Lucida Sans Unicode"/>
          <w:bCs/>
          <w:sz w:val="28"/>
          <w:szCs w:val="28"/>
        </w:rPr>
        <w:t xml:space="preserve">. </w:t>
      </w:r>
      <w:proofErr w:type="gramEnd"/>
    </w:p>
    <w:p w:rsidR="000A2845" w:rsidRPr="0056339B" w:rsidRDefault="00694BB8" w:rsidP="00E80799">
      <w:pPr>
        <w:widowControl w:val="0"/>
        <w:autoSpaceDE w:val="0"/>
        <w:autoSpaceDN w:val="0"/>
        <w:adjustRightInd w:val="0"/>
        <w:spacing w:line="235" w:lineRule="auto"/>
        <w:ind w:firstLine="567"/>
        <w:jc w:val="both"/>
        <w:rPr>
          <w:rFonts w:cs="Lucida Sans Unicode"/>
          <w:bCs/>
          <w:sz w:val="28"/>
          <w:szCs w:val="28"/>
        </w:rPr>
      </w:pPr>
      <w:proofErr w:type="gramStart"/>
      <w:r w:rsidRPr="0056339B">
        <w:rPr>
          <w:rFonts w:cs="Lucida Sans Unicode"/>
          <w:bCs/>
          <w:sz w:val="28"/>
          <w:szCs w:val="28"/>
        </w:rPr>
        <w:t>Возможно</w:t>
      </w:r>
      <w:proofErr w:type="gramEnd"/>
      <w:r w:rsidRPr="0056339B">
        <w:rPr>
          <w:rFonts w:cs="Lucida Sans Unicode"/>
          <w:bCs/>
          <w:sz w:val="28"/>
          <w:szCs w:val="28"/>
        </w:rPr>
        <w:t xml:space="preserve"> использова</w:t>
      </w:r>
      <w:r w:rsidR="006C2767" w:rsidRPr="0056339B">
        <w:rPr>
          <w:rFonts w:cs="Lucida Sans Unicode"/>
          <w:bCs/>
          <w:sz w:val="28"/>
          <w:szCs w:val="28"/>
        </w:rPr>
        <w:t>ть</w:t>
      </w:r>
      <w:r w:rsidRPr="0056339B">
        <w:rPr>
          <w:rFonts w:cs="Lucida Sans Unicode"/>
          <w:bCs/>
          <w:sz w:val="28"/>
          <w:szCs w:val="28"/>
        </w:rPr>
        <w:t xml:space="preserve"> материал</w:t>
      </w:r>
      <w:r w:rsidR="006C2767" w:rsidRPr="0056339B">
        <w:rPr>
          <w:rFonts w:cs="Lucida Sans Unicode"/>
          <w:bCs/>
          <w:sz w:val="28"/>
          <w:szCs w:val="28"/>
        </w:rPr>
        <w:t xml:space="preserve">ы для оценки </w:t>
      </w:r>
      <w:proofErr w:type="spellStart"/>
      <w:r w:rsidR="006C2767" w:rsidRPr="0056339B">
        <w:rPr>
          <w:rFonts w:cs="Lucida Sans Unicode"/>
          <w:bCs/>
          <w:sz w:val="28"/>
          <w:szCs w:val="28"/>
        </w:rPr>
        <w:t>метапредметных</w:t>
      </w:r>
      <w:proofErr w:type="spellEnd"/>
      <w:r w:rsidR="006C2767" w:rsidRPr="0056339B">
        <w:rPr>
          <w:rFonts w:cs="Lucida Sans Unicode"/>
          <w:bCs/>
          <w:sz w:val="28"/>
          <w:szCs w:val="28"/>
        </w:rPr>
        <w:t xml:space="preserve"> результ</w:t>
      </w:r>
      <w:r w:rsidR="006C2767" w:rsidRPr="0056339B">
        <w:rPr>
          <w:rFonts w:cs="Lucida Sans Unicode"/>
          <w:bCs/>
          <w:sz w:val="28"/>
          <w:szCs w:val="28"/>
        </w:rPr>
        <w:t>а</w:t>
      </w:r>
      <w:r w:rsidR="006C2767" w:rsidRPr="0056339B">
        <w:rPr>
          <w:rFonts w:cs="Lucida Sans Unicode"/>
          <w:bCs/>
          <w:sz w:val="28"/>
          <w:szCs w:val="28"/>
        </w:rPr>
        <w:t>тов</w:t>
      </w:r>
      <w:r w:rsidRPr="0056339B">
        <w:rPr>
          <w:rFonts w:cs="Lucida Sans Unicode"/>
          <w:bCs/>
          <w:sz w:val="28"/>
          <w:szCs w:val="28"/>
        </w:rPr>
        <w:t>, подготовленны</w:t>
      </w:r>
      <w:r w:rsidR="006C2767" w:rsidRPr="0056339B">
        <w:rPr>
          <w:rFonts w:cs="Lucida Sans Unicode"/>
          <w:bCs/>
          <w:sz w:val="28"/>
          <w:szCs w:val="28"/>
        </w:rPr>
        <w:t>е</w:t>
      </w:r>
      <w:r w:rsidRPr="0056339B">
        <w:rPr>
          <w:rFonts w:cs="Lucida Sans Unicode"/>
          <w:bCs/>
          <w:sz w:val="28"/>
          <w:szCs w:val="28"/>
        </w:rPr>
        <w:t xml:space="preserve"> различными издательствами</w:t>
      </w:r>
      <w:r w:rsidR="006C2767" w:rsidRPr="0056339B">
        <w:rPr>
          <w:rFonts w:cs="Lucida Sans Unicode"/>
          <w:bCs/>
          <w:sz w:val="28"/>
          <w:szCs w:val="28"/>
        </w:rPr>
        <w:t>, а также материалы оценив</w:t>
      </w:r>
      <w:r w:rsidR="006C2767" w:rsidRPr="0056339B">
        <w:rPr>
          <w:rFonts w:cs="Lucida Sans Unicode"/>
          <w:bCs/>
          <w:sz w:val="28"/>
          <w:szCs w:val="28"/>
        </w:rPr>
        <w:t>а</w:t>
      </w:r>
      <w:r w:rsidR="006C2767" w:rsidRPr="0056339B">
        <w:rPr>
          <w:rFonts w:cs="Lucida Sans Unicode"/>
          <w:bCs/>
          <w:sz w:val="28"/>
          <w:szCs w:val="28"/>
        </w:rPr>
        <w:t xml:space="preserve">ния, использованные во всероссийских или региональных мониторинговых процедурах (например, материалы всероссийских проверочных работ, задания мониторинга </w:t>
      </w:r>
      <w:proofErr w:type="spellStart"/>
      <w:r w:rsidR="006C2767" w:rsidRPr="0056339B">
        <w:rPr>
          <w:rFonts w:cs="Lucida Sans Unicode"/>
          <w:bCs/>
          <w:sz w:val="28"/>
          <w:szCs w:val="28"/>
        </w:rPr>
        <w:t>метапредметных</w:t>
      </w:r>
      <w:proofErr w:type="spellEnd"/>
      <w:r w:rsidR="006C2767" w:rsidRPr="0056339B">
        <w:rPr>
          <w:rFonts w:cs="Lucida Sans Unicode"/>
          <w:bCs/>
          <w:sz w:val="28"/>
          <w:szCs w:val="28"/>
        </w:rPr>
        <w:t xml:space="preserve"> результатов в начальной школе Пермского края)</w:t>
      </w:r>
      <w:r w:rsidR="003C5489" w:rsidRPr="0056339B">
        <w:rPr>
          <w:rFonts w:cs="Lucida Sans Unicode"/>
          <w:bCs/>
          <w:sz w:val="28"/>
          <w:szCs w:val="28"/>
        </w:rPr>
        <w:t>, комплексные оценочные задания и т.д.</w:t>
      </w:r>
      <w:r w:rsidR="006C2767" w:rsidRPr="0056339B">
        <w:rPr>
          <w:rFonts w:cs="Lucida Sans Unicode"/>
          <w:bCs/>
          <w:sz w:val="28"/>
          <w:szCs w:val="28"/>
        </w:rPr>
        <w:t xml:space="preserve"> Вместе с тем, опыт работы </w:t>
      </w:r>
      <w:proofErr w:type="spellStart"/>
      <w:r w:rsidR="006C2767" w:rsidRPr="0056339B">
        <w:rPr>
          <w:rFonts w:cs="Lucida Sans Unicode"/>
          <w:bCs/>
          <w:sz w:val="28"/>
          <w:szCs w:val="28"/>
        </w:rPr>
        <w:t>апробацио</w:t>
      </w:r>
      <w:r w:rsidR="006C2767" w:rsidRPr="0056339B">
        <w:rPr>
          <w:rFonts w:cs="Lucida Sans Unicode"/>
          <w:bCs/>
          <w:sz w:val="28"/>
          <w:szCs w:val="28"/>
        </w:rPr>
        <w:t>н</w:t>
      </w:r>
      <w:r w:rsidR="006C2767" w:rsidRPr="0056339B">
        <w:rPr>
          <w:rFonts w:cs="Lucida Sans Unicode"/>
          <w:bCs/>
          <w:sz w:val="28"/>
          <w:szCs w:val="28"/>
        </w:rPr>
        <w:t>ных</w:t>
      </w:r>
      <w:proofErr w:type="spellEnd"/>
      <w:r w:rsidR="006C2767" w:rsidRPr="0056339B">
        <w:rPr>
          <w:rFonts w:cs="Lucida Sans Unicode"/>
          <w:bCs/>
          <w:sz w:val="28"/>
          <w:szCs w:val="28"/>
        </w:rPr>
        <w:t xml:space="preserve"> площадок показывает, что данную группу дидактических материалов не стоит применять бездумно, т.к. эти материалы </w:t>
      </w:r>
      <w:r w:rsidR="000A2845" w:rsidRPr="0056339B">
        <w:rPr>
          <w:rFonts w:cs="Lucida Sans Unicode"/>
          <w:bCs/>
          <w:sz w:val="28"/>
          <w:szCs w:val="28"/>
        </w:rPr>
        <w:t>фиксируют наличие или отсу</w:t>
      </w:r>
      <w:r w:rsidR="000A2845" w:rsidRPr="0056339B">
        <w:rPr>
          <w:rFonts w:cs="Lucida Sans Unicode"/>
          <w:bCs/>
          <w:sz w:val="28"/>
          <w:szCs w:val="28"/>
        </w:rPr>
        <w:t>т</w:t>
      </w:r>
      <w:r w:rsidR="000A2845" w:rsidRPr="0056339B">
        <w:rPr>
          <w:rFonts w:cs="Lucida Sans Unicode"/>
          <w:bCs/>
          <w:sz w:val="28"/>
          <w:szCs w:val="28"/>
        </w:rPr>
        <w:t xml:space="preserve">ствие у ученика </w:t>
      </w:r>
      <w:proofErr w:type="spellStart"/>
      <w:r w:rsidR="000A2845" w:rsidRPr="0056339B">
        <w:rPr>
          <w:rFonts w:cs="Lucida Sans Unicode"/>
          <w:bCs/>
          <w:sz w:val="28"/>
          <w:szCs w:val="28"/>
        </w:rPr>
        <w:t>метапредметных</w:t>
      </w:r>
      <w:proofErr w:type="spellEnd"/>
      <w:r w:rsidR="000A2845" w:rsidRPr="0056339B">
        <w:rPr>
          <w:rFonts w:cs="Lucida Sans Unicode"/>
          <w:bCs/>
          <w:sz w:val="28"/>
          <w:szCs w:val="28"/>
        </w:rPr>
        <w:t xml:space="preserve"> умений. Данные материалы создавались для решения управленческих задач</w:t>
      </w:r>
      <w:r w:rsidR="005A22F5" w:rsidRPr="0056339B">
        <w:rPr>
          <w:rFonts w:cs="Lucida Sans Unicode"/>
          <w:bCs/>
          <w:sz w:val="28"/>
          <w:szCs w:val="28"/>
        </w:rPr>
        <w:t xml:space="preserve"> и </w:t>
      </w:r>
      <w:r w:rsidR="000A2845" w:rsidRPr="0056339B">
        <w:rPr>
          <w:rFonts w:cs="Lucida Sans Unicode"/>
          <w:bCs/>
          <w:sz w:val="28"/>
          <w:szCs w:val="28"/>
        </w:rPr>
        <w:t>позволяют зафиксировать проценты справи</w:t>
      </w:r>
      <w:r w:rsidR="000A2845" w:rsidRPr="0056339B">
        <w:rPr>
          <w:rFonts w:cs="Lucida Sans Unicode"/>
          <w:bCs/>
          <w:sz w:val="28"/>
          <w:szCs w:val="28"/>
        </w:rPr>
        <w:t>в</w:t>
      </w:r>
      <w:r w:rsidR="000A2845" w:rsidRPr="0056339B">
        <w:rPr>
          <w:rFonts w:cs="Lucida Sans Unicode"/>
          <w:bCs/>
          <w:sz w:val="28"/>
          <w:szCs w:val="28"/>
        </w:rPr>
        <w:t xml:space="preserve">шихся и </w:t>
      </w:r>
      <w:proofErr w:type="spellStart"/>
      <w:r w:rsidR="000A2845" w:rsidRPr="0056339B">
        <w:rPr>
          <w:rFonts w:cs="Lucida Sans Unicode"/>
          <w:bCs/>
          <w:sz w:val="28"/>
          <w:szCs w:val="28"/>
        </w:rPr>
        <w:t>несправившихся</w:t>
      </w:r>
      <w:proofErr w:type="spellEnd"/>
      <w:r w:rsidR="000A2845" w:rsidRPr="0056339B">
        <w:rPr>
          <w:rFonts w:cs="Lucida Sans Unicode"/>
          <w:bCs/>
          <w:sz w:val="28"/>
          <w:szCs w:val="28"/>
        </w:rPr>
        <w:t xml:space="preserve"> в больших масштабах (страны, края, школы). </w:t>
      </w:r>
      <w:r w:rsidR="000A2845" w:rsidRPr="0056339B">
        <w:rPr>
          <w:rFonts w:eastAsiaTheme="minorHAnsi"/>
          <w:sz w:val="28"/>
          <w:szCs w:val="28"/>
          <w:lang w:eastAsia="en-US"/>
        </w:rPr>
        <w:t>Но не отвечают на вопрос</w:t>
      </w:r>
      <w:r w:rsidR="005A22F5" w:rsidRPr="0056339B">
        <w:rPr>
          <w:rFonts w:eastAsiaTheme="minorHAnsi"/>
          <w:sz w:val="28"/>
          <w:szCs w:val="28"/>
          <w:lang w:eastAsia="en-US"/>
        </w:rPr>
        <w:t xml:space="preserve"> об уровне форсированности умения</w:t>
      </w:r>
      <w:r w:rsidR="000A2845" w:rsidRPr="0056339B">
        <w:rPr>
          <w:rFonts w:eastAsiaTheme="minorHAnsi"/>
          <w:sz w:val="28"/>
          <w:szCs w:val="28"/>
          <w:lang w:eastAsia="en-US"/>
        </w:rPr>
        <w:t xml:space="preserve">, </w:t>
      </w:r>
      <w:r w:rsidR="005A22F5" w:rsidRPr="0056339B">
        <w:rPr>
          <w:rFonts w:eastAsiaTheme="minorHAnsi"/>
          <w:sz w:val="28"/>
          <w:szCs w:val="28"/>
          <w:lang w:eastAsia="en-US"/>
        </w:rPr>
        <w:t xml:space="preserve">о том, </w:t>
      </w:r>
      <w:r w:rsidR="000A2845" w:rsidRPr="0056339B">
        <w:rPr>
          <w:rFonts w:eastAsiaTheme="minorHAnsi"/>
          <w:sz w:val="28"/>
          <w:szCs w:val="28"/>
          <w:lang w:eastAsia="en-US"/>
        </w:rPr>
        <w:t xml:space="preserve">как и на </w:t>
      </w:r>
      <w:proofErr w:type="gramStart"/>
      <w:r w:rsidR="000A2845" w:rsidRPr="0056339B">
        <w:rPr>
          <w:rFonts w:eastAsiaTheme="minorHAnsi"/>
          <w:sz w:val="28"/>
          <w:szCs w:val="28"/>
          <w:lang w:eastAsia="en-US"/>
        </w:rPr>
        <w:t>что</w:t>
      </w:r>
      <w:proofErr w:type="gramEnd"/>
      <w:r w:rsidR="000A2845" w:rsidRPr="0056339B">
        <w:rPr>
          <w:rFonts w:eastAsiaTheme="minorHAnsi"/>
          <w:sz w:val="28"/>
          <w:szCs w:val="28"/>
          <w:lang w:eastAsia="en-US"/>
        </w:rPr>
        <w:t xml:space="preserve"> следует обратить внимание при формировании данных умений. Требуется ра</w:t>
      </w:r>
      <w:r w:rsidR="000A2845" w:rsidRPr="0056339B">
        <w:rPr>
          <w:rFonts w:eastAsiaTheme="minorHAnsi"/>
          <w:sz w:val="28"/>
          <w:szCs w:val="28"/>
          <w:lang w:eastAsia="en-US"/>
        </w:rPr>
        <w:t>з</w:t>
      </w:r>
      <w:r w:rsidR="000A2845" w:rsidRPr="0056339B">
        <w:rPr>
          <w:rFonts w:eastAsiaTheme="minorHAnsi"/>
          <w:sz w:val="28"/>
          <w:szCs w:val="28"/>
          <w:lang w:eastAsia="en-US"/>
        </w:rPr>
        <w:t xml:space="preserve">работка специальных педагогических средств диагностики </w:t>
      </w:r>
      <w:proofErr w:type="spellStart"/>
      <w:r w:rsidR="000A2845" w:rsidRPr="0056339B">
        <w:rPr>
          <w:rFonts w:eastAsiaTheme="minorHAnsi"/>
          <w:sz w:val="28"/>
          <w:szCs w:val="28"/>
          <w:lang w:eastAsia="en-US"/>
        </w:rPr>
        <w:t>метапредметных</w:t>
      </w:r>
      <w:proofErr w:type="spellEnd"/>
      <w:r w:rsidR="000A2845" w:rsidRPr="0056339B">
        <w:rPr>
          <w:rFonts w:eastAsiaTheme="minorHAnsi"/>
          <w:sz w:val="28"/>
          <w:szCs w:val="28"/>
          <w:lang w:eastAsia="en-US"/>
        </w:rPr>
        <w:t xml:space="preserve"> р</w:t>
      </w:r>
      <w:r w:rsidR="000A2845" w:rsidRPr="0056339B">
        <w:rPr>
          <w:rFonts w:eastAsiaTheme="minorHAnsi"/>
          <w:sz w:val="28"/>
          <w:szCs w:val="28"/>
          <w:lang w:eastAsia="en-US"/>
        </w:rPr>
        <w:t>е</w:t>
      </w:r>
      <w:r w:rsidR="000A2845" w:rsidRPr="0056339B">
        <w:rPr>
          <w:rFonts w:eastAsiaTheme="minorHAnsi"/>
          <w:sz w:val="28"/>
          <w:szCs w:val="28"/>
          <w:lang w:eastAsia="en-US"/>
        </w:rPr>
        <w:t xml:space="preserve">зультатов, построенных на основе </w:t>
      </w:r>
      <w:proofErr w:type="spellStart"/>
      <w:r w:rsidR="000A2845" w:rsidRPr="0056339B">
        <w:rPr>
          <w:rFonts w:eastAsiaTheme="minorHAnsi"/>
          <w:sz w:val="28"/>
          <w:szCs w:val="28"/>
          <w:lang w:eastAsia="en-US"/>
        </w:rPr>
        <w:t>критериального</w:t>
      </w:r>
      <w:proofErr w:type="spellEnd"/>
      <w:r w:rsidR="000A2845" w:rsidRPr="0056339B">
        <w:rPr>
          <w:rFonts w:eastAsiaTheme="minorHAnsi"/>
          <w:sz w:val="28"/>
          <w:szCs w:val="28"/>
          <w:lang w:eastAsia="en-US"/>
        </w:rPr>
        <w:t xml:space="preserve"> оценивания и позволяющих дать экспертную оценку </w:t>
      </w:r>
      <w:proofErr w:type="spellStart"/>
      <w:r w:rsidR="005A22F5" w:rsidRPr="0056339B">
        <w:rPr>
          <w:rFonts w:eastAsiaTheme="minorHAnsi"/>
          <w:sz w:val="28"/>
          <w:szCs w:val="28"/>
          <w:lang w:eastAsia="en-US"/>
        </w:rPr>
        <w:t>сформир</w:t>
      </w:r>
      <w:r w:rsidR="0053143C" w:rsidRPr="0056339B">
        <w:rPr>
          <w:rFonts w:eastAsiaTheme="minorHAnsi"/>
          <w:sz w:val="28"/>
          <w:szCs w:val="28"/>
          <w:lang w:eastAsia="en-US"/>
        </w:rPr>
        <w:t>о</w:t>
      </w:r>
      <w:r w:rsidR="005A22F5" w:rsidRPr="0056339B">
        <w:rPr>
          <w:rFonts w:eastAsiaTheme="minorHAnsi"/>
          <w:sz w:val="28"/>
          <w:szCs w:val="28"/>
          <w:lang w:eastAsia="en-US"/>
        </w:rPr>
        <w:t>ванности</w:t>
      </w:r>
      <w:proofErr w:type="spellEnd"/>
      <w:r w:rsidR="005A22F5" w:rsidRPr="0056339B">
        <w:rPr>
          <w:rFonts w:eastAsiaTheme="minorHAnsi"/>
          <w:sz w:val="28"/>
          <w:szCs w:val="28"/>
          <w:lang w:eastAsia="en-US"/>
        </w:rPr>
        <w:t xml:space="preserve"> образовательного результата.</w:t>
      </w:r>
      <w:r w:rsidR="000A2845" w:rsidRPr="0056339B">
        <w:rPr>
          <w:rFonts w:eastAsiaTheme="minorHAnsi"/>
          <w:sz w:val="28"/>
          <w:szCs w:val="28"/>
          <w:lang w:eastAsia="en-US"/>
        </w:rPr>
        <w:t xml:space="preserve"> </w:t>
      </w:r>
    </w:p>
    <w:p w:rsidR="00BE616B" w:rsidRPr="0056339B" w:rsidRDefault="005A22F5" w:rsidP="00E80799">
      <w:pPr>
        <w:widowControl w:val="0"/>
        <w:autoSpaceDE w:val="0"/>
        <w:autoSpaceDN w:val="0"/>
        <w:adjustRightInd w:val="0"/>
        <w:spacing w:line="235" w:lineRule="auto"/>
        <w:ind w:firstLine="567"/>
        <w:jc w:val="both"/>
        <w:rPr>
          <w:rFonts w:eastAsiaTheme="minorHAnsi"/>
          <w:sz w:val="28"/>
          <w:szCs w:val="28"/>
          <w:lang w:eastAsia="en-US"/>
        </w:rPr>
      </w:pPr>
      <w:r w:rsidRPr="0056339B">
        <w:rPr>
          <w:rFonts w:eastAsiaTheme="minorHAnsi"/>
          <w:sz w:val="28"/>
          <w:szCs w:val="28"/>
          <w:lang w:eastAsia="en-US"/>
        </w:rPr>
        <w:t xml:space="preserve">Так, </w:t>
      </w:r>
      <w:r w:rsidR="00BE616B" w:rsidRPr="0056339B">
        <w:rPr>
          <w:rFonts w:eastAsiaTheme="minorHAnsi"/>
          <w:sz w:val="28"/>
          <w:szCs w:val="28"/>
          <w:lang w:eastAsia="en-US"/>
        </w:rPr>
        <w:t xml:space="preserve">в демоверсии мониторинга </w:t>
      </w:r>
      <w:proofErr w:type="spellStart"/>
      <w:r w:rsidR="00BE616B" w:rsidRPr="0056339B">
        <w:rPr>
          <w:rFonts w:eastAsiaTheme="minorHAnsi"/>
          <w:sz w:val="28"/>
          <w:szCs w:val="28"/>
          <w:lang w:eastAsia="en-US"/>
        </w:rPr>
        <w:t>метапредметных</w:t>
      </w:r>
      <w:proofErr w:type="spellEnd"/>
      <w:r w:rsidR="00BE616B" w:rsidRPr="0056339B">
        <w:rPr>
          <w:rFonts w:eastAsiaTheme="minorHAnsi"/>
          <w:sz w:val="28"/>
          <w:szCs w:val="28"/>
          <w:lang w:eastAsia="en-US"/>
        </w:rPr>
        <w:t xml:space="preserve"> результатов у выпускн</w:t>
      </w:r>
      <w:r w:rsidR="00BE616B" w:rsidRPr="0056339B">
        <w:rPr>
          <w:rFonts w:eastAsiaTheme="minorHAnsi"/>
          <w:sz w:val="28"/>
          <w:szCs w:val="28"/>
          <w:lang w:eastAsia="en-US"/>
        </w:rPr>
        <w:t>и</w:t>
      </w:r>
      <w:r w:rsidR="00BE616B" w:rsidRPr="0056339B">
        <w:rPr>
          <w:rFonts w:eastAsiaTheme="minorHAnsi"/>
          <w:sz w:val="28"/>
          <w:szCs w:val="28"/>
          <w:lang w:eastAsia="en-US"/>
        </w:rPr>
        <w:t>ков начальной школы (2015 год, Пермский край) есть такое задание:</w:t>
      </w:r>
    </w:p>
    <w:p w:rsidR="001E6C37" w:rsidRPr="0056339B" w:rsidRDefault="001E6C37" w:rsidP="00E80799">
      <w:pPr>
        <w:widowControl w:val="0"/>
        <w:autoSpaceDE w:val="0"/>
        <w:autoSpaceDN w:val="0"/>
        <w:adjustRightInd w:val="0"/>
        <w:spacing w:line="235" w:lineRule="auto"/>
        <w:ind w:firstLine="567"/>
        <w:jc w:val="both"/>
        <w:rPr>
          <w:rFonts w:cs="Lucida Sans Unicode"/>
          <w:bCs/>
          <w:sz w:val="28"/>
          <w:szCs w:val="28"/>
        </w:rPr>
      </w:pPr>
    </w:p>
    <w:p w:rsidR="00BE616B" w:rsidRPr="0056339B" w:rsidRDefault="00BE616B" w:rsidP="00E80799">
      <w:pPr>
        <w:spacing w:line="235" w:lineRule="auto"/>
        <w:jc w:val="center"/>
        <w:rPr>
          <w:rFonts w:eastAsia="Calibri"/>
          <w:b/>
          <w:sz w:val="28"/>
          <w:szCs w:val="28"/>
          <w:lang w:eastAsia="en-US"/>
        </w:rPr>
      </w:pPr>
      <w:r w:rsidRPr="0056339B">
        <w:rPr>
          <w:rFonts w:eastAsia="Calibri"/>
          <w:b/>
          <w:sz w:val="28"/>
          <w:szCs w:val="28"/>
          <w:lang w:eastAsia="en-US"/>
        </w:rPr>
        <w:t>Задание №5</w:t>
      </w:r>
    </w:p>
    <w:p w:rsidR="00BE616B" w:rsidRPr="0056339B" w:rsidRDefault="00BE616B" w:rsidP="00E80799">
      <w:pPr>
        <w:spacing w:line="235" w:lineRule="auto"/>
        <w:ind w:firstLine="567"/>
        <w:rPr>
          <w:sz w:val="28"/>
          <w:szCs w:val="28"/>
        </w:rPr>
      </w:pPr>
      <w:r w:rsidRPr="0056339B">
        <w:rPr>
          <w:b/>
          <w:sz w:val="28"/>
          <w:szCs w:val="28"/>
        </w:rPr>
        <w:t>Формулировка задания</w:t>
      </w:r>
    </w:p>
    <w:p w:rsidR="00BE616B" w:rsidRPr="0056339B" w:rsidRDefault="00BE616B" w:rsidP="00E80799">
      <w:pPr>
        <w:spacing w:line="235" w:lineRule="auto"/>
        <w:ind w:firstLine="567"/>
        <w:rPr>
          <w:rFonts w:eastAsia="Calibri"/>
          <w:sz w:val="28"/>
          <w:szCs w:val="28"/>
          <w:lang w:eastAsia="en-US"/>
        </w:rPr>
      </w:pPr>
      <w:r w:rsidRPr="0056339B">
        <w:rPr>
          <w:rFonts w:eastAsia="Calibri"/>
          <w:sz w:val="28"/>
          <w:szCs w:val="28"/>
          <w:lang w:eastAsia="en-US"/>
        </w:rPr>
        <w:t>Какая мысль в этом тексте основная?</w:t>
      </w:r>
    </w:p>
    <w:p w:rsidR="00BE616B" w:rsidRPr="0056339B" w:rsidRDefault="00BE616B" w:rsidP="00E80799">
      <w:pPr>
        <w:spacing w:line="235" w:lineRule="auto"/>
        <w:ind w:firstLine="567"/>
        <w:rPr>
          <w:rFonts w:eastAsia="Calibri"/>
          <w:sz w:val="28"/>
          <w:szCs w:val="28"/>
          <w:lang w:eastAsia="en-US"/>
        </w:rPr>
      </w:pPr>
      <w:proofErr w:type="gramStart"/>
      <w:r w:rsidRPr="0056339B">
        <w:rPr>
          <w:rFonts w:eastAsia="Calibri"/>
          <w:sz w:val="28"/>
          <w:szCs w:val="28"/>
          <w:lang w:eastAsia="en-US"/>
        </w:rPr>
        <w:t>(1) Суеверия, связанные с числом 3, относятся к тому времени, когда у древних людей счет не доходил дальше трех. (2) На этой основе в христианской религии возведено в догму представление о Святой Троице. (3) Сюда же отн</w:t>
      </w:r>
      <w:r w:rsidRPr="0056339B">
        <w:rPr>
          <w:rFonts w:eastAsia="Calibri"/>
          <w:sz w:val="28"/>
          <w:szCs w:val="28"/>
          <w:lang w:eastAsia="en-US"/>
        </w:rPr>
        <w:t>о</w:t>
      </w:r>
      <w:r w:rsidRPr="0056339B">
        <w:rPr>
          <w:rFonts w:eastAsia="Calibri"/>
          <w:sz w:val="28"/>
          <w:szCs w:val="28"/>
          <w:lang w:eastAsia="en-US"/>
        </w:rPr>
        <w:lastRenderedPageBreak/>
        <w:t>сится и трехперстное крестное знамение, защищающее верующих от злых д</w:t>
      </w:r>
      <w:r w:rsidRPr="0056339B">
        <w:rPr>
          <w:rFonts w:eastAsia="Calibri"/>
          <w:sz w:val="28"/>
          <w:szCs w:val="28"/>
          <w:lang w:eastAsia="en-US"/>
        </w:rPr>
        <w:t>у</w:t>
      </w:r>
      <w:r w:rsidRPr="0056339B">
        <w:rPr>
          <w:rFonts w:eastAsia="Calibri"/>
          <w:sz w:val="28"/>
          <w:szCs w:val="28"/>
          <w:lang w:eastAsia="en-US"/>
        </w:rPr>
        <w:t>хов. (4) Число 3 очень часто встречается в русских народных сказках, послов</w:t>
      </w:r>
      <w:r w:rsidRPr="0056339B">
        <w:rPr>
          <w:rFonts w:eastAsia="Calibri"/>
          <w:sz w:val="28"/>
          <w:szCs w:val="28"/>
          <w:lang w:eastAsia="en-US"/>
        </w:rPr>
        <w:t>и</w:t>
      </w:r>
      <w:r w:rsidRPr="0056339B">
        <w:rPr>
          <w:rFonts w:eastAsia="Calibri"/>
          <w:sz w:val="28"/>
          <w:szCs w:val="28"/>
          <w:lang w:eastAsia="en-US"/>
        </w:rPr>
        <w:t>цах, поговорках.</w:t>
      </w:r>
      <w:proofErr w:type="gramEnd"/>
      <w:r w:rsidRPr="0056339B">
        <w:rPr>
          <w:rFonts w:eastAsia="Calibri"/>
          <w:sz w:val="28"/>
          <w:szCs w:val="28"/>
          <w:lang w:eastAsia="en-US"/>
        </w:rPr>
        <w:t xml:space="preserve"> В каком предложении заключается главное, что хотел соо</w:t>
      </w:r>
      <w:r w:rsidRPr="0056339B">
        <w:rPr>
          <w:rFonts w:eastAsia="Calibri"/>
          <w:sz w:val="28"/>
          <w:szCs w:val="28"/>
          <w:lang w:eastAsia="en-US"/>
        </w:rPr>
        <w:t>б</w:t>
      </w:r>
      <w:r w:rsidRPr="0056339B">
        <w:rPr>
          <w:rFonts w:eastAsia="Calibri"/>
          <w:sz w:val="28"/>
          <w:szCs w:val="28"/>
          <w:lang w:eastAsia="en-US"/>
        </w:rPr>
        <w:t>щить автор?</w:t>
      </w:r>
    </w:p>
    <w:p w:rsidR="00BE616B" w:rsidRPr="0056339B" w:rsidRDefault="00BE616B" w:rsidP="00E80799">
      <w:pPr>
        <w:ind w:firstLine="567"/>
        <w:rPr>
          <w:rFonts w:eastAsia="Calibri"/>
          <w:b/>
          <w:sz w:val="28"/>
          <w:szCs w:val="28"/>
          <w:lang w:eastAsia="en-US"/>
        </w:rPr>
      </w:pPr>
      <w:r w:rsidRPr="0056339B">
        <w:rPr>
          <w:rFonts w:eastAsia="Calibri"/>
          <w:b/>
          <w:sz w:val="28"/>
          <w:szCs w:val="28"/>
          <w:lang w:eastAsia="en-US"/>
        </w:rPr>
        <w:t>Варианты ответов</w:t>
      </w:r>
    </w:p>
    <w:p w:rsidR="00BE616B" w:rsidRPr="0056339B" w:rsidRDefault="00BE616B" w:rsidP="00E80799">
      <w:pPr>
        <w:numPr>
          <w:ilvl w:val="0"/>
          <w:numId w:val="105"/>
        </w:numPr>
        <w:spacing w:after="200" w:line="276" w:lineRule="auto"/>
        <w:ind w:left="0" w:firstLine="567"/>
        <w:contextualSpacing/>
        <w:rPr>
          <w:rFonts w:eastAsia="Calibri"/>
          <w:sz w:val="28"/>
          <w:szCs w:val="28"/>
          <w:lang w:eastAsia="en-US"/>
        </w:rPr>
      </w:pPr>
      <w:r w:rsidRPr="0056339B">
        <w:rPr>
          <w:rFonts w:eastAsia="Calibri"/>
          <w:sz w:val="28"/>
          <w:szCs w:val="28"/>
          <w:lang w:eastAsia="en-US"/>
        </w:rPr>
        <w:t>В первом</w:t>
      </w:r>
    </w:p>
    <w:p w:rsidR="00BE616B" w:rsidRPr="0056339B" w:rsidRDefault="00BE616B" w:rsidP="00E80799">
      <w:pPr>
        <w:numPr>
          <w:ilvl w:val="0"/>
          <w:numId w:val="105"/>
        </w:numPr>
        <w:spacing w:after="200" w:line="276" w:lineRule="auto"/>
        <w:ind w:left="0" w:firstLine="567"/>
        <w:contextualSpacing/>
        <w:rPr>
          <w:rFonts w:eastAsia="Calibri"/>
          <w:sz w:val="28"/>
          <w:szCs w:val="28"/>
          <w:lang w:eastAsia="en-US"/>
        </w:rPr>
      </w:pPr>
      <w:r w:rsidRPr="0056339B">
        <w:rPr>
          <w:rFonts w:eastAsia="Calibri"/>
          <w:sz w:val="28"/>
          <w:szCs w:val="28"/>
          <w:lang w:eastAsia="en-US"/>
        </w:rPr>
        <w:t>Во втором</w:t>
      </w:r>
    </w:p>
    <w:p w:rsidR="00BE616B" w:rsidRPr="0056339B" w:rsidRDefault="00BE616B" w:rsidP="00E80799">
      <w:pPr>
        <w:numPr>
          <w:ilvl w:val="0"/>
          <w:numId w:val="105"/>
        </w:numPr>
        <w:spacing w:after="200" w:line="276" w:lineRule="auto"/>
        <w:ind w:left="0" w:firstLine="567"/>
        <w:contextualSpacing/>
        <w:rPr>
          <w:rFonts w:eastAsia="Calibri"/>
          <w:sz w:val="28"/>
          <w:szCs w:val="28"/>
          <w:lang w:eastAsia="en-US"/>
        </w:rPr>
      </w:pPr>
      <w:r w:rsidRPr="0056339B">
        <w:rPr>
          <w:rFonts w:eastAsia="Calibri"/>
          <w:sz w:val="28"/>
          <w:szCs w:val="28"/>
          <w:lang w:eastAsia="en-US"/>
        </w:rPr>
        <w:t>В третьем</w:t>
      </w:r>
    </w:p>
    <w:p w:rsidR="00BE616B" w:rsidRPr="0056339B" w:rsidRDefault="00BE616B" w:rsidP="00E80799">
      <w:pPr>
        <w:numPr>
          <w:ilvl w:val="0"/>
          <w:numId w:val="105"/>
        </w:numPr>
        <w:spacing w:after="200" w:line="276" w:lineRule="auto"/>
        <w:ind w:left="0" w:firstLine="567"/>
        <w:contextualSpacing/>
        <w:rPr>
          <w:rFonts w:eastAsiaTheme="minorHAnsi"/>
          <w:sz w:val="28"/>
          <w:szCs w:val="28"/>
          <w:lang w:eastAsia="en-US"/>
        </w:rPr>
      </w:pPr>
      <w:r w:rsidRPr="0056339B">
        <w:rPr>
          <w:rFonts w:eastAsia="Calibri"/>
          <w:sz w:val="28"/>
          <w:szCs w:val="28"/>
          <w:lang w:eastAsia="en-US"/>
        </w:rPr>
        <w:t>В четвертом</w:t>
      </w:r>
    </w:p>
    <w:p w:rsidR="00BE616B" w:rsidRPr="0056339B" w:rsidRDefault="00BE616B" w:rsidP="00E80799">
      <w:pPr>
        <w:ind w:firstLine="567"/>
        <w:jc w:val="both"/>
        <w:rPr>
          <w:sz w:val="28"/>
          <w:szCs w:val="28"/>
        </w:rPr>
      </w:pPr>
      <w:r w:rsidRPr="0056339B">
        <w:rPr>
          <w:sz w:val="28"/>
          <w:szCs w:val="28"/>
        </w:rPr>
        <w:t>В материалах для осуществления проверки рекомендуется считать пр</w:t>
      </w:r>
      <w:r w:rsidRPr="0056339B">
        <w:rPr>
          <w:sz w:val="28"/>
          <w:szCs w:val="28"/>
        </w:rPr>
        <w:t>а</w:t>
      </w:r>
      <w:r w:rsidRPr="0056339B">
        <w:rPr>
          <w:sz w:val="28"/>
          <w:szCs w:val="28"/>
        </w:rPr>
        <w:t>вильным первый ответ</w:t>
      </w:r>
      <w:r w:rsidR="009F65D7" w:rsidRPr="0056339B">
        <w:rPr>
          <w:sz w:val="28"/>
          <w:szCs w:val="28"/>
        </w:rPr>
        <w:t xml:space="preserve">. </w:t>
      </w:r>
      <w:r w:rsidR="009F65D7" w:rsidRPr="0056339B">
        <w:rPr>
          <w:rFonts w:eastAsia="Calibri"/>
          <w:sz w:val="28"/>
          <w:szCs w:val="28"/>
          <w:lang w:eastAsia="en-US"/>
        </w:rPr>
        <w:t xml:space="preserve">За совпадение с правильным ответом начисляется 1 балл. </w:t>
      </w:r>
    </w:p>
    <w:p w:rsidR="00BE616B" w:rsidRPr="0056339B" w:rsidRDefault="009F65D7" w:rsidP="00E80799">
      <w:pPr>
        <w:ind w:firstLine="567"/>
        <w:jc w:val="both"/>
        <w:rPr>
          <w:sz w:val="28"/>
          <w:szCs w:val="28"/>
        </w:rPr>
      </w:pPr>
      <w:r w:rsidRPr="0056339B">
        <w:rPr>
          <w:sz w:val="28"/>
          <w:szCs w:val="28"/>
        </w:rPr>
        <w:t>Опираясь на данные проведенного мониторинга в Пермском крае, мы м</w:t>
      </w:r>
      <w:r w:rsidRPr="0056339B">
        <w:rPr>
          <w:sz w:val="28"/>
          <w:szCs w:val="28"/>
        </w:rPr>
        <w:t>о</w:t>
      </w:r>
      <w:r w:rsidRPr="0056339B">
        <w:rPr>
          <w:sz w:val="28"/>
          <w:szCs w:val="28"/>
        </w:rPr>
        <w:t xml:space="preserve">жем сказать, какое количество/какой процент выпускников начальной школы правильно ответили на вопрос задания, </w:t>
      </w:r>
      <w:proofErr w:type="gramStart"/>
      <w:r w:rsidRPr="0056339B">
        <w:rPr>
          <w:sz w:val="28"/>
          <w:szCs w:val="28"/>
        </w:rPr>
        <w:t>а</w:t>
      </w:r>
      <w:proofErr w:type="gramEnd"/>
      <w:r w:rsidRPr="0056339B">
        <w:rPr>
          <w:sz w:val="28"/>
          <w:szCs w:val="28"/>
        </w:rPr>
        <w:t xml:space="preserve"> следовательно умеют</w:t>
      </w:r>
      <w:r w:rsidR="00931706" w:rsidRPr="0056339B">
        <w:rPr>
          <w:sz w:val="28"/>
          <w:szCs w:val="28"/>
        </w:rPr>
        <w:t xml:space="preserve"> выделять гла</w:t>
      </w:r>
      <w:r w:rsidR="00931706" w:rsidRPr="0056339B">
        <w:rPr>
          <w:sz w:val="28"/>
          <w:szCs w:val="28"/>
        </w:rPr>
        <w:t>в</w:t>
      </w:r>
      <w:r w:rsidR="00931706" w:rsidRPr="0056339B">
        <w:rPr>
          <w:sz w:val="28"/>
          <w:szCs w:val="28"/>
        </w:rPr>
        <w:t>ную мысль текста-</w:t>
      </w:r>
      <w:r w:rsidRPr="0056339B">
        <w:rPr>
          <w:sz w:val="28"/>
          <w:szCs w:val="28"/>
        </w:rPr>
        <w:t xml:space="preserve">рассуждения объемом от 60 до 80 слов. </w:t>
      </w:r>
    </w:p>
    <w:p w:rsidR="001E6C37" w:rsidRPr="0056339B" w:rsidRDefault="009F65D7"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Вместе с тем, мы не можем </w:t>
      </w:r>
      <w:proofErr w:type="gramStart"/>
      <w:r w:rsidRPr="0056339B">
        <w:rPr>
          <w:rFonts w:cs="Lucida Sans Unicode"/>
          <w:bCs/>
          <w:sz w:val="28"/>
          <w:szCs w:val="28"/>
        </w:rPr>
        <w:t>назвать</w:t>
      </w:r>
      <w:proofErr w:type="gramEnd"/>
      <w:r w:rsidRPr="0056339B">
        <w:rPr>
          <w:rFonts w:cs="Lucida Sans Unicode"/>
          <w:bCs/>
          <w:sz w:val="28"/>
          <w:szCs w:val="28"/>
        </w:rPr>
        <w:t xml:space="preserve"> в чем типичная ошибка у ребят, </w:t>
      </w:r>
      <w:proofErr w:type="spellStart"/>
      <w:r w:rsidRPr="0056339B">
        <w:rPr>
          <w:rFonts w:cs="Lucida Sans Unicode"/>
          <w:bCs/>
          <w:sz w:val="28"/>
          <w:szCs w:val="28"/>
        </w:rPr>
        <w:t>н</w:t>
      </w:r>
      <w:r w:rsidRPr="0056339B">
        <w:rPr>
          <w:rFonts w:cs="Lucida Sans Unicode"/>
          <w:bCs/>
          <w:sz w:val="28"/>
          <w:szCs w:val="28"/>
        </w:rPr>
        <w:t>е</w:t>
      </w:r>
      <w:r w:rsidRPr="0056339B">
        <w:rPr>
          <w:rFonts w:cs="Lucida Sans Unicode"/>
          <w:bCs/>
          <w:sz w:val="28"/>
          <w:szCs w:val="28"/>
        </w:rPr>
        <w:t>справившихся</w:t>
      </w:r>
      <w:proofErr w:type="spellEnd"/>
      <w:r w:rsidRPr="0056339B">
        <w:rPr>
          <w:rFonts w:cs="Lucida Sans Unicode"/>
          <w:bCs/>
          <w:sz w:val="28"/>
          <w:szCs w:val="28"/>
        </w:rPr>
        <w:t xml:space="preserve"> с заданием. А варианты здесь возможны. Так, часть ребят могут выделить обобщающее суждение, но относящееся к содержанию данного те</w:t>
      </w:r>
      <w:r w:rsidRPr="0056339B">
        <w:rPr>
          <w:rFonts w:cs="Lucida Sans Unicode"/>
          <w:bCs/>
          <w:sz w:val="28"/>
          <w:szCs w:val="28"/>
        </w:rPr>
        <w:t>к</w:t>
      </w:r>
      <w:r w:rsidRPr="0056339B">
        <w:rPr>
          <w:rFonts w:cs="Lucida Sans Unicode"/>
          <w:bCs/>
          <w:sz w:val="28"/>
          <w:szCs w:val="28"/>
        </w:rPr>
        <w:t>ста только косвенно (вариант 4). Другая часть ребят в качестве главного видят предложение, дополняющее, поясняющее часть информации (вариант 3) и т.д. с каждой из обозначенных проблем надо специально работать, подбирая опред</w:t>
      </w:r>
      <w:r w:rsidRPr="0056339B">
        <w:rPr>
          <w:rFonts w:cs="Lucida Sans Unicode"/>
          <w:bCs/>
          <w:sz w:val="28"/>
          <w:szCs w:val="28"/>
        </w:rPr>
        <w:t>е</w:t>
      </w:r>
      <w:r w:rsidRPr="0056339B">
        <w:rPr>
          <w:rFonts w:cs="Lucida Sans Unicode"/>
          <w:bCs/>
          <w:sz w:val="28"/>
          <w:szCs w:val="28"/>
        </w:rPr>
        <w:t xml:space="preserve">ленные дидактические материалы.  </w:t>
      </w:r>
    </w:p>
    <w:p w:rsidR="001E6C37" w:rsidRPr="0056339B" w:rsidRDefault="009F65D7"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К сожалению, большинство учителей в настоящее время не выделяют </w:t>
      </w:r>
      <w:r w:rsidR="005004C1" w:rsidRPr="0056339B">
        <w:rPr>
          <w:rFonts w:cs="Lucida Sans Unicode"/>
          <w:bCs/>
          <w:sz w:val="28"/>
          <w:szCs w:val="28"/>
        </w:rPr>
        <w:t>ко</w:t>
      </w:r>
      <w:r w:rsidR="005004C1" w:rsidRPr="0056339B">
        <w:rPr>
          <w:rFonts w:cs="Lucida Sans Unicode"/>
          <w:bCs/>
          <w:sz w:val="28"/>
          <w:szCs w:val="28"/>
        </w:rPr>
        <w:t>н</w:t>
      </w:r>
      <w:r w:rsidR="005004C1" w:rsidRPr="0056339B">
        <w:rPr>
          <w:rFonts w:cs="Lucida Sans Unicode"/>
          <w:bCs/>
          <w:sz w:val="28"/>
          <w:szCs w:val="28"/>
        </w:rPr>
        <w:t xml:space="preserve">кретные </w:t>
      </w:r>
      <w:r w:rsidRPr="0056339B">
        <w:rPr>
          <w:rFonts w:cs="Lucida Sans Unicode"/>
          <w:bCs/>
          <w:sz w:val="28"/>
          <w:szCs w:val="28"/>
        </w:rPr>
        <w:t xml:space="preserve">проблемы </w:t>
      </w:r>
      <w:r w:rsidR="005004C1" w:rsidRPr="0056339B">
        <w:rPr>
          <w:rFonts w:cs="Lucida Sans Unicode"/>
          <w:bCs/>
          <w:sz w:val="28"/>
          <w:szCs w:val="28"/>
        </w:rPr>
        <w:t>формирования у учеников тех или иных результатов, пре</w:t>
      </w:r>
      <w:r w:rsidR="005004C1" w:rsidRPr="0056339B">
        <w:rPr>
          <w:rFonts w:cs="Lucida Sans Unicode"/>
          <w:bCs/>
          <w:sz w:val="28"/>
          <w:szCs w:val="28"/>
        </w:rPr>
        <w:t>д</w:t>
      </w:r>
      <w:r w:rsidR="005004C1" w:rsidRPr="0056339B">
        <w:rPr>
          <w:rFonts w:cs="Lucida Sans Unicode"/>
          <w:bCs/>
          <w:sz w:val="28"/>
          <w:szCs w:val="28"/>
        </w:rPr>
        <w:t>почитают тренировать ребят на выполнение заданий, аналогичных заданиям мониторинговых процедур. Такая практика, безусловно, приведет к улучшению результата, но говорить о высокой эффективности такой работы не приходится. В качестве примера можно привести работу спортивных тренеров, которые точно понимают, что в настоящий момент технологически неправильно делает спортсмен (не правильно стартует, или финиширует, или бежит, размахивая локтями) и сосредоточивают свое внимание на этом недостатке, а не устраив</w:t>
      </w:r>
      <w:r w:rsidR="005004C1" w:rsidRPr="0056339B">
        <w:rPr>
          <w:rFonts w:cs="Lucida Sans Unicode"/>
          <w:bCs/>
          <w:sz w:val="28"/>
          <w:szCs w:val="28"/>
        </w:rPr>
        <w:t>а</w:t>
      </w:r>
      <w:r w:rsidR="005004C1" w:rsidRPr="0056339B">
        <w:rPr>
          <w:rFonts w:cs="Lucida Sans Unicode"/>
          <w:bCs/>
          <w:sz w:val="28"/>
          <w:szCs w:val="28"/>
        </w:rPr>
        <w:t xml:space="preserve">ют бесконечные пробежки на шестьдесят метров.    </w:t>
      </w:r>
      <w:r w:rsidRPr="0056339B">
        <w:rPr>
          <w:rFonts w:cs="Lucida Sans Unicode"/>
          <w:bCs/>
          <w:sz w:val="28"/>
          <w:szCs w:val="28"/>
        </w:rPr>
        <w:t xml:space="preserve"> </w:t>
      </w:r>
    </w:p>
    <w:p w:rsidR="00446703" w:rsidRPr="0056339B" w:rsidRDefault="00B50039" w:rsidP="00E80799">
      <w:pPr>
        <w:widowControl w:val="0"/>
        <w:autoSpaceDE w:val="0"/>
        <w:autoSpaceDN w:val="0"/>
        <w:adjustRightInd w:val="0"/>
        <w:ind w:firstLine="567"/>
        <w:jc w:val="both"/>
        <w:rPr>
          <w:rFonts w:cs="Lucida Sans Unicode"/>
          <w:b/>
          <w:bCs/>
          <w:i/>
          <w:sz w:val="28"/>
          <w:szCs w:val="28"/>
        </w:rPr>
      </w:pPr>
      <w:r w:rsidRPr="0056339B">
        <w:rPr>
          <w:rFonts w:cs="Lucida Sans Unicode"/>
          <w:b/>
          <w:bCs/>
          <w:i/>
          <w:sz w:val="28"/>
          <w:szCs w:val="28"/>
        </w:rPr>
        <w:t>Вопрос «</w:t>
      </w:r>
      <w:r w:rsidR="00E547A5" w:rsidRPr="0056339B">
        <w:rPr>
          <w:rFonts w:cs="Lucida Sans Unicode"/>
          <w:b/>
          <w:bCs/>
          <w:i/>
          <w:sz w:val="28"/>
          <w:szCs w:val="28"/>
        </w:rPr>
        <w:t xml:space="preserve">За </w:t>
      </w:r>
      <w:proofErr w:type="gramStart"/>
      <w:r w:rsidR="00E547A5" w:rsidRPr="0056339B">
        <w:rPr>
          <w:rFonts w:cs="Lucida Sans Unicode"/>
          <w:b/>
          <w:bCs/>
          <w:i/>
          <w:sz w:val="28"/>
          <w:szCs w:val="28"/>
        </w:rPr>
        <w:t>счет</w:t>
      </w:r>
      <w:proofErr w:type="gramEnd"/>
      <w:r w:rsidR="00E547A5" w:rsidRPr="0056339B">
        <w:rPr>
          <w:rFonts w:cs="Lucida Sans Unicode"/>
          <w:b/>
          <w:bCs/>
          <w:i/>
          <w:sz w:val="28"/>
          <w:szCs w:val="28"/>
        </w:rPr>
        <w:t xml:space="preserve"> каких образовательных ресурсов </w:t>
      </w:r>
      <w:r w:rsidR="003775E8" w:rsidRPr="0056339B">
        <w:rPr>
          <w:rFonts w:cs="Lucida Sans Unicode"/>
          <w:b/>
          <w:bCs/>
          <w:i/>
          <w:sz w:val="28"/>
          <w:szCs w:val="28"/>
        </w:rPr>
        <w:t xml:space="preserve">достигаются </w:t>
      </w:r>
      <w:proofErr w:type="spellStart"/>
      <w:r w:rsidR="003775E8" w:rsidRPr="0056339B">
        <w:rPr>
          <w:rFonts w:cs="Lucida Sans Unicode"/>
          <w:b/>
          <w:bCs/>
          <w:i/>
          <w:sz w:val="28"/>
          <w:szCs w:val="28"/>
        </w:rPr>
        <w:t>мет</w:t>
      </w:r>
      <w:r w:rsidR="00931706" w:rsidRPr="0056339B">
        <w:rPr>
          <w:rFonts w:cs="Lucida Sans Unicode"/>
          <w:b/>
          <w:bCs/>
          <w:i/>
          <w:sz w:val="28"/>
          <w:szCs w:val="28"/>
        </w:rPr>
        <w:t>а</w:t>
      </w:r>
      <w:r w:rsidR="003775E8" w:rsidRPr="0056339B">
        <w:rPr>
          <w:rFonts w:cs="Lucida Sans Unicode"/>
          <w:b/>
          <w:bCs/>
          <w:i/>
          <w:sz w:val="28"/>
          <w:szCs w:val="28"/>
        </w:rPr>
        <w:t>прдеметные</w:t>
      </w:r>
      <w:proofErr w:type="spellEnd"/>
      <w:r w:rsidR="003775E8" w:rsidRPr="0056339B">
        <w:rPr>
          <w:rFonts w:cs="Lucida Sans Unicode"/>
          <w:b/>
          <w:bCs/>
          <w:i/>
          <w:sz w:val="28"/>
          <w:szCs w:val="28"/>
        </w:rPr>
        <w:t xml:space="preserve"> результаты области смыслового чтения</w:t>
      </w:r>
      <w:r w:rsidR="000E1066" w:rsidRPr="0056339B">
        <w:rPr>
          <w:rFonts w:cs="Lucida Sans Unicode"/>
          <w:b/>
          <w:bCs/>
          <w:i/>
          <w:sz w:val="28"/>
          <w:szCs w:val="28"/>
        </w:rPr>
        <w:t>?</w:t>
      </w:r>
      <w:r w:rsidRPr="0056339B">
        <w:rPr>
          <w:rFonts w:cs="Lucida Sans Unicode"/>
          <w:b/>
          <w:bCs/>
          <w:i/>
          <w:sz w:val="28"/>
          <w:szCs w:val="28"/>
        </w:rPr>
        <w:t>»</w:t>
      </w:r>
    </w:p>
    <w:p w:rsidR="00B50039" w:rsidRPr="0056339B" w:rsidRDefault="003775E8"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Образовательные  результаты области смысловое чтение, так же как и др</w:t>
      </w:r>
      <w:r w:rsidRPr="0056339B">
        <w:rPr>
          <w:rFonts w:cs="Lucida Sans Unicode"/>
          <w:bCs/>
          <w:sz w:val="28"/>
          <w:szCs w:val="28"/>
        </w:rPr>
        <w:t>у</w:t>
      </w:r>
      <w:r w:rsidRPr="0056339B">
        <w:rPr>
          <w:rFonts w:cs="Lucida Sans Unicode"/>
          <w:bCs/>
          <w:sz w:val="28"/>
          <w:szCs w:val="28"/>
        </w:rPr>
        <w:t xml:space="preserve">гие </w:t>
      </w:r>
      <w:proofErr w:type="spellStart"/>
      <w:r w:rsidRPr="0056339B">
        <w:rPr>
          <w:rFonts w:cs="Lucida Sans Unicode"/>
          <w:bCs/>
          <w:sz w:val="28"/>
          <w:szCs w:val="28"/>
        </w:rPr>
        <w:t>метапредметные</w:t>
      </w:r>
      <w:proofErr w:type="spellEnd"/>
      <w:r w:rsidRPr="0056339B">
        <w:rPr>
          <w:rFonts w:cs="Lucida Sans Unicode"/>
          <w:bCs/>
          <w:sz w:val="28"/>
          <w:szCs w:val="28"/>
        </w:rPr>
        <w:t xml:space="preserve"> умения можно формировать и развивать в разных местах образовательного процесса. Во-первых, данная группа результатов может д</w:t>
      </w:r>
      <w:r w:rsidRPr="0056339B">
        <w:rPr>
          <w:rFonts w:cs="Lucida Sans Unicode"/>
          <w:bCs/>
          <w:sz w:val="28"/>
          <w:szCs w:val="28"/>
        </w:rPr>
        <w:t>о</w:t>
      </w:r>
      <w:r w:rsidRPr="0056339B">
        <w:rPr>
          <w:rFonts w:cs="Lucida Sans Unicode"/>
          <w:bCs/>
          <w:sz w:val="28"/>
          <w:szCs w:val="28"/>
        </w:rPr>
        <w:t xml:space="preserve">стигаться на уроках. Для этого необходимо </w:t>
      </w:r>
      <w:r w:rsidR="009030A5" w:rsidRPr="0056339B">
        <w:rPr>
          <w:rFonts w:cs="Lucida Sans Unicode"/>
          <w:bCs/>
          <w:sz w:val="28"/>
          <w:szCs w:val="28"/>
        </w:rPr>
        <w:t>специальным образом проектир</w:t>
      </w:r>
      <w:r w:rsidR="009030A5" w:rsidRPr="0056339B">
        <w:rPr>
          <w:rFonts w:cs="Lucida Sans Unicode"/>
          <w:bCs/>
          <w:sz w:val="28"/>
          <w:szCs w:val="28"/>
        </w:rPr>
        <w:t>о</w:t>
      </w:r>
      <w:r w:rsidR="009030A5" w:rsidRPr="0056339B">
        <w:rPr>
          <w:rFonts w:cs="Lucida Sans Unicode"/>
          <w:bCs/>
          <w:sz w:val="28"/>
          <w:szCs w:val="28"/>
        </w:rPr>
        <w:t xml:space="preserve">вать учебные ситуации (часть урока или несколько уроков, </w:t>
      </w:r>
      <w:proofErr w:type="spellStart"/>
      <w:r w:rsidR="009030A5" w:rsidRPr="0056339B">
        <w:rPr>
          <w:rFonts w:cs="Lucida Sans Unicode"/>
          <w:bCs/>
          <w:sz w:val="28"/>
          <w:szCs w:val="28"/>
        </w:rPr>
        <w:t>целево</w:t>
      </w:r>
      <w:proofErr w:type="spellEnd"/>
      <w:r w:rsidR="009030A5" w:rsidRPr="0056339B">
        <w:rPr>
          <w:rFonts w:cs="Lucida Sans Unicode"/>
          <w:bCs/>
          <w:sz w:val="28"/>
          <w:szCs w:val="28"/>
        </w:rPr>
        <w:t xml:space="preserve"> направле</w:t>
      </w:r>
      <w:r w:rsidR="009030A5" w:rsidRPr="0056339B">
        <w:rPr>
          <w:rFonts w:cs="Lucida Sans Unicode"/>
          <w:bCs/>
          <w:sz w:val="28"/>
          <w:szCs w:val="28"/>
        </w:rPr>
        <w:t>н</w:t>
      </w:r>
      <w:r w:rsidR="009030A5" w:rsidRPr="0056339B">
        <w:rPr>
          <w:rFonts w:cs="Lucida Sans Unicode"/>
          <w:bCs/>
          <w:sz w:val="28"/>
          <w:szCs w:val="28"/>
        </w:rPr>
        <w:t>ных на достижение конкретизированного образовательного результата). В сл</w:t>
      </w:r>
      <w:r w:rsidR="009030A5" w:rsidRPr="0056339B">
        <w:rPr>
          <w:rFonts w:cs="Lucida Sans Unicode"/>
          <w:bCs/>
          <w:sz w:val="28"/>
          <w:szCs w:val="28"/>
        </w:rPr>
        <w:t>у</w:t>
      </w:r>
      <w:r w:rsidR="009030A5" w:rsidRPr="0056339B">
        <w:rPr>
          <w:rFonts w:cs="Lucida Sans Unicode"/>
          <w:bCs/>
          <w:sz w:val="28"/>
          <w:szCs w:val="28"/>
        </w:rPr>
        <w:t xml:space="preserve">чае учебных ситуаций </w:t>
      </w:r>
      <w:proofErr w:type="spellStart"/>
      <w:r w:rsidR="009030A5" w:rsidRPr="0056339B">
        <w:rPr>
          <w:rFonts w:cs="Lucida Sans Unicode"/>
          <w:bCs/>
          <w:sz w:val="28"/>
          <w:szCs w:val="28"/>
        </w:rPr>
        <w:t>метапредметный</w:t>
      </w:r>
      <w:proofErr w:type="spellEnd"/>
      <w:r w:rsidR="009030A5" w:rsidRPr="0056339B">
        <w:rPr>
          <w:rFonts w:cs="Lucida Sans Unicode"/>
          <w:bCs/>
          <w:sz w:val="28"/>
          <w:szCs w:val="28"/>
        </w:rPr>
        <w:t xml:space="preserve"> результат ставится или проверяется на предметном материале. Например, умение выделить в тексте авторскую поз</w:t>
      </w:r>
      <w:r w:rsidR="009030A5" w:rsidRPr="0056339B">
        <w:rPr>
          <w:rFonts w:cs="Lucida Sans Unicode"/>
          <w:bCs/>
          <w:sz w:val="28"/>
          <w:szCs w:val="28"/>
        </w:rPr>
        <w:t>и</w:t>
      </w:r>
      <w:r w:rsidR="009030A5" w:rsidRPr="0056339B">
        <w:rPr>
          <w:rFonts w:cs="Lucida Sans Unicode"/>
          <w:bCs/>
          <w:sz w:val="28"/>
          <w:szCs w:val="28"/>
        </w:rPr>
        <w:lastRenderedPageBreak/>
        <w:t xml:space="preserve">цию и авторские аргументы в тексте – рассуждении вполне можно развивать на уроке истории, когда ребятам предоставляется тексты, содержащие разные оценочные суждения в отношении того или иного исторического персонажа, будь то Эхнатон или Петр </w:t>
      </w:r>
      <w:r w:rsidR="009030A5" w:rsidRPr="0056339B">
        <w:rPr>
          <w:rFonts w:cs="Lucida Sans Unicode"/>
          <w:bCs/>
          <w:sz w:val="28"/>
          <w:szCs w:val="28"/>
          <w:lang w:val="en-US"/>
        </w:rPr>
        <w:t>I</w:t>
      </w:r>
      <w:r w:rsidR="009030A5" w:rsidRPr="0056339B">
        <w:rPr>
          <w:rFonts w:cs="Lucida Sans Unicode"/>
          <w:bCs/>
          <w:sz w:val="28"/>
          <w:szCs w:val="28"/>
        </w:rPr>
        <w:t xml:space="preserve">. </w:t>
      </w:r>
      <w:proofErr w:type="gramStart"/>
      <w:r w:rsidR="009030A5" w:rsidRPr="0056339B">
        <w:rPr>
          <w:rFonts w:cs="Lucida Sans Unicode"/>
          <w:bCs/>
          <w:sz w:val="28"/>
          <w:szCs w:val="28"/>
        </w:rPr>
        <w:t>При этом относясь к сообщениям ребят о том, что думаю</w:t>
      </w:r>
      <w:r w:rsidR="00931706" w:rsidRPr="0056339B">
        <w:rPr>
          <w:rFonts w:cs="Lucida Sans Unicode"/>
          <w:bCs/>
          <w:sz w:val="28"/>
          <w:szCs w:val="28"/>
        </w:rPr>
        <w:t>т</w:t>
      </w:r>
      <w:r w:rsidR="009030A5" w:rsidRPr="0056339B">
        <w:rPr>
          <w:rFonts w:cs="Lucida Sans Unicode"/>
          <w:bCs/>
          <w:sz w:val="28"/>
          <w:szCs w:val="28"/>
        </w:rPr>
        <w:t xml:space="preserve"> авторы текстов об историческом персонаже, педагог </w:t>
      </w:r>
      <w:r w:rsidR="007905E5" w:rsidRPr="0056339B">
        <w:rPr>
          <w:rFonts w:cs="Lucida Sans Unicode"/>
          <w:bCs/>
          <w:sz w:val="28"/>
          <w:szCs w:val="28"/>
        </w:rPr>
        <w:t xml:space="preserve">или сами ребята </w:t>
      </w:r>
      <w:r w:rsidR="009030A5" w:rsidRPr="0056339B">
        <w:rPr>
          <w:rFonts w:cs="Lucida Sans Unicode"/>
          <w:bCs/>
          <w:sz w:val="28"/>
          <w:szCs w:val="28"/>
        </w:rPr>
        <w:t>рассматрива</w:t>
      </w:r>
      <w:r w:rsidR="007905E5" w:rsidRPr="0056339B">
        <w:rPr>
          <w:rFonts w:cs="Lucida Sans Unicode"/>
          <w:bCs/>
          <w:sz w:val="28"/>
          <w:szCs w:val="28"/>
        </w:rPr>
        <w:t>ю</w:t>
      </w:r>
      <w:r w:rsidR="009030A5" w:rsidRPr="0056339B">
        <w:rPr>
          <w:rFonts w:cs="Lucida Sans Unicode"/>
          <w:bCs/>
          <w:sz w:val="28"/>
          <w:szCs w:val="28"/>
        </w:rPr>
        <w:t xml:space="preserve">т насколько зафиксированное </w:t>
      </w:r>
      <w:r w:rsidR="007905E5" w:rsidRPr="0056339B">
        <w:rPr>
          <w:rFonts w:cs="Lucida Sans Unicode"/>
          <w:bCs/>
          <w:sz w:val="28"/>
          <w:szCs w:val="28"/>
        </w:rPr>
        <w:t>другими учениками</w:t>
      </w:r>
      <w:r w:rsidR="009030A5" w:rsidRPr="0056339B">
        <w:rPr>
          <w:rFonts w:cs="Lucida Sans Unicode"/>
          <w:bCs/>
          <w:sz w:val="28"/>
          <w:szCs w:val="28"/>
        </w:rPr>
        <w:t xml:space="preserve"> авторское су</w:t>
      </w:r>
      <w:r w:rsidR="009030A5" w:rsidRPr="0056339B">
        <w:rPr>
          <w:rFonts w:cs="Lucida Sans Unicode"/>
          <w:bCs/>
          <w:sz w:val="28"/>
          <w:szCs w:val="28"/>
        </w:rPr>
        <w:t>ж</w:t>
      </w:r>
      <w:r w:rsidR="009030A5" w:rsidRPr="0056339B">
        <w:rPr>
          <w:rFonts w:cs="Lucida Sans Unicode"/>
          <w:bCs/>
          <w:sz w:val="28"/>
          <w:szCs w:val="28"/>
        </w:rPr>
        <w:t>дение обобщает материал текста, выделены ли учениками все аргументы, пр</w:t>
      </w:r>
      <w:r w:rsidR="009030A5" w:rsidRPr="0056339B">
        <w:rPr>
          <w:rFonts w:cs="Lucida Sans Unicode"/>
          <w:bCs/>
          <w:sz w:val="28"/>
          <w:szCs w:val="28"/>
        </w:rPr>
        <w:t>и</w:t>
      </w:r>
      <w:r w:rsidR="009030A5" w:rsidRPr="0056339B">
        <w:rPr>
          <w:rFonts w:cs="Lucida Sans Unicode"/>
          <w:bCs/>
          <w:sz w:val="28"/>
          <w:szCs w:val="28"/>
        </w:rPr>
        <w:t>веденные авторами</w:t>
      </w:r>
      <w:r w:rsidR="007905E5" w:rsidRPr="0056339B">
        <w:rPr>
          <w:rFonts w:cs="Lucida Sans Unicode"/>
          <w:bCs/>
          <w:sz w:val="28"/>
          <w:szCs w:val="28"/>
        </w:rPr>
        <w:t>,</w:t>
      </w:r>
      <w:r w:rsidR="009030A5" w:rsidRPr="0056339B">
        <w:rPr>
          <w:rFonts w:cs="Lucida Sans Unicode"/>
          <w:bCs/>
          <w:sz w:val="28"/>
          <w:szCs w:val="28"/>
        </w:rPr>
        <w:t xml:space="preserve"> или часть аргументов ребята упустили, проиллюстриров</w:t>
      </w:r>
      <w:r w:rsidR="009030A5" w:rsidRPr="0056339B">
        <w:rPr>
          <w:rFonts w:cs="Lucida Sans Unicode"/>
          <w:bCs/>
          <w:sz w:val="28"/>
          <w:szCs w:val="28"/>
        </w:rPr>
        <w:t>а</w:t>
      </w:r>
      <w:r w:rsidR="009030A5" w:rsidRPr="0056339B">
        <w:rPr>
          <w:rFonts w:cs="Lucida Sans Unicode"/>
          <w:bCs/>
          <w:sz w:val="28"/>
          <w:szCs w:val="28"/>
        </w:rPr>
        <w:t>ны ли аргументы фактами, приведёнными в авторских текстах и т.д.</w:t>
      </w:r>
      <w:proofErr w:type="gramEnd"/>
      <w:r w:rsidR="009030A5" w:rsidRPr="0056339B">
        <w:rPr>
          <w:rFonts w:cs="Lucida Sans Unicode"/>
          <w:bCs/>
          <w:sz w:val="28"/>
          <w:szCs w:val="28"/>
        </w:rPr>
        <w:t xml:space="preserve">  Т.е. </w:t>
      </w:r>
      <w:r w:rsidR="007905E5" w:rsidRPr="0056339B">
        <w:rPr>
          <w:rFonts w:cs="Lucida Sans Unicode"/>
          <w:bCs/>
          <w:sz w:val="28"/>
          <w:szCs w:val="28"/>
        </w:rPr>
        <w:t>оц</w:t>
      </w:r>
      <w:r w:rsidR="007905E5" w:rsidRPr="0056339B">
        <w:rPr>
          <w:rFonts w:cs="Lucida Sans Unicode"/>
          <w:bCs/>
          <w:sz w:val="28"/>
          <w:szCs w:val="28"/>
        </w:rPr>
        <w:t>е</w:t>
      </w:r>
      <w:r w:rsidR="007905E5" w:rsidRPr="0056339B">
        <w:rPr>
          <w:rFonts w:cs="Lucida Sans Unicode"/>
          <w:bCs/>
          <w:sz w:val="28"/>
          <w:szCs w:val="28"/>
        </w:rPr>
        <w:t xml:space="preserve">нивается </w:t>
      </w:r>
      <w:proofErr w:type="spellStart"/>
      <w:r w:rsidR="007905E5" w:rsidRPr="0056339B">
        <w:rPr>
          <w:rFonts w:cs="Lucida Sans Unicode"/>
          <w:bCs/>
          <w:sz w:val="28"/>
          <w:szCs w:val="28"/>
        </w:rPr>
        <w:t>метапредметное</w:t>
      </w:r>
      <w:proofErr w:type="spellEnd"/>
      <w:r w:rsidR="007905E5" w:rsidRPr="0056339B">
        <w:rPr>
          <w:rFonts w:cs="Lucida Sans Unicode"/>
          <w:bCs/>
          <w:sz w:val="28"/>
          <w:szCs w:val="28"/>
        </w:rPr>
        <w:t xml:space="preserve"> умение, а не историческое содержание. Историческое содержание становится вторичным, но при этом, как правило, очень хорошо осваивается ребятами.  </w:t>
      </w:r>
    </w:p>
    <w:p w:rsidR="00B50039" w:rsidRPr="0056339B" w:rsidRDefault="007905E5"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Учебные ситуации могут быть направлены на формирование желаемого </w:t>
      </w:r>
      <w:proofErr w:type="spellStart"/>
      <w:r w:rsidRPr="0056339B">
        <w:rPr>
          <w:rFonts w:cs="Lucida Sans Unicode"/>
          <w:bCs/>
          <w:sz w:val="28"/>
          <w:szCs w:val="28"/>
        </w:rPr>
        <w:t>метапредметного</w:t>
      </w:r>
      <w:proofErr w:type="spellEnd"/>
      <w:r w:rsidRPr="0056339B">
        <w:rPr>
          <w:rFonts w:cs="Lucida Sans Unicode"/>
          <w:bCs/>
          <w:sz w:val="28"/>
          <w:szCs w:val="28"/>
        </w:rPr>
        <w:t xml:space="preserve"> результата, его отработку, применение (для решения других предметных задач, например, для выделени</w:t>
      </w:r>
      <w:r w:rsidR="0043748A" w:rsidRPr="0056339B">
        <w:rPr>
          <w:rFonts w:cs="Lucida Sans Unicode"/>
          <w:bCs/>
          <w:sz w:val="28"/>
          <w:szCs w:val="28"/>
        </w:rPr>
        <w:t>я</w:t>
      </w:r>
      <w:r w:rsidRPr="0056339B">
        <w:rPr>
          <w:rFonts w:cs="Lucida Sans Unicode"/>
          <w:bCs/>
          <w:sz w:val="28"/>
          <w:szCs w:val="28"/>
        </w:rPr>
        <w:t xml:space="preserve"> новой информации), диагностики. И это разные задачи и разные учебные ситуации.</w:t>
      </w:r>
    </w:p>
    <w:p w:rsidR="007905E5" w:rsidRPr="0056339B" w:rsidRDefault="007905E5"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Организация достижения </w:t>
      </w:r>
      <w:proofErr w:type="spellStart"/>
      <w:r w:rsidRPr="0056339B">
        <w:rPr>
          <w:rFonts w:cs="Lucida Sans Unicode"/>
          <w:bCs/>
          <w:sz w:val="28"/>
          <w:szCs w:val="28"/>
        </w:rPr>
        <w:t>метепредметных</w:t>
      </w:r>
      <w:proofErr w:type="spellEnd"/>
      <w:r w:rsidRPr="0056339B">
        <w:rPr>
          <w:rFonts w:cs="Lucida Sans Unicode"/>
          <w:bCs/>
          <w:sz w:val="28"/>
          <w:szCs w:val="28"/>
        </w:rPr>
        <w:t xml:space="preserve"> результатов посредством уче</w:t>
      </w:r>
      <w:r w:rsidRPr="0056339B">
        <w:rPr>
          <w:rFonts w:cs="Lucida Sans Unicode"/>
          <w:bCs/>
          <w:sz w:val="28"/>
          <w:szCs w:val="28"/>
        </w:rPr>
        <w:t>б</w:t>
      </w:r>
      <w:r w:rsidRPr="0056339B">
        <w:rPr>
          <w:rFonts w:cs="Lucida Sans Unicode"/>
          <w:bCs/>
          <w:sz w:val="28"/>
          <w:szCs w:val="28"/>
        </w:rPr>
        <w:t xml:space="preserve">ных ситуаций требует управленческих решений, координации и контроля. Это не </w:t>
      </w:r>
      <w:proofErr w:type="spellStart"/>
      <w:r w:rsidRPr="0056339B">
        <w:rPr>
          <w:rFonts w:cs="Lucida Sans Unicode"/>
          <w:bCs/>
          <w:sz w:val="28"/>
          <w:szCs w:val="28"/>
        </w:rPr>
        <w:t>д.б</w:t>
      </w:r>
      <w:proofErr w:type="spellEnd"/>
      <w:r w:rsidRPr="0056339B">
        <w:rPr>
          <w:rFonts w:cs="Lucida Sans Unicode"/>
          <w:bCs/>
          <w:sz w:val="28"/>
          <w:szCs w:val="28"/>
        </w:rPr>
        <w:t>. ситуативные проявления (Марья Николаевна, учитель истории, посчит</w:t>
      </w:r>
      <w:r w:rsidRPr="0056339B">
        <w:rPr>
          <w:rFonts w:cs="Lucida Sans Unicode"/>
          <w:bCs/>
          <w:sz w:val="28"/>
          <w:szCs w:val="28"/>
        </w:rPr>
        <w:t>а</w:t>
      </w:r>
      <w:r w:rsidRPr="0056339B">
        <w:rPr>
          <w:rFonts w:cs="Lucida Sans Unicode"/>
          <w:bCs/>
          <w:sz w:val="28"/>
          <w:szCs w:val="28"/>
        </w:rPr>
        <w:t xml:space="preserve">ла </w:t>
      </w:r>
      <w:proofErr w:type="gramStart"/>
      <w:r w:rsidRPr="0056339B">
        <w:rPr>
          <w:rFonts w:cs="Lucida Sans Unicode"/>
          <w:bCs/>
          <w:sz w:val="28"/>
          <w:szCs w:val="28"/>
        </w:rPr>
        <w:t>возможным</w:t>
      </w:r>
      <w:proofErr w:type="gramEnd"/>
      <w:r w:rsidRPr="0056339B">
        <w:rPr>
          <w:rFonts w:cs="Lucida Sans Unicode"/>
          <w:bCs/>
          <w:sz w:val="28"/>
          <w:szCs w:val="28"/>
        </w:rPr>
        <w:t xml:space="preserve"> включить советующую учебную ситуацию в свой образовател</w:t>
      </w:r>
      <w:r w:rsidRPr="0056339B">
        <w:rPr>
          <w:rFonts w:cs="Lucida Sans Unicode"/>
          <w:bCs/>
          <w:sz w:val="28"/>
          <w:szCs w:val="28"/>
        </w:rPr>
        <w:t>ь</w:t>
      </w:r>
      <w:r w:rsidRPr="0056339B">
        <w:rPr>
          <w:rFonts w:cs="Lucida Sans Unicode"/>
          <w:bCs/>
          <w:sz w:val="28"/>
          <w:szCs w:val="28"/>
        </w:rPr>
        <w:t>ный процесс). У администрации школы должна быть договоренность с педаг</w:t>
      </w:r>
      <w:r w:rsidRPr="0056339B">
        <w:rPr>
          <w:rFonts w:cs="Lucida Sans Unicode"/>
          <w:bCs/>
          <w:sz w:val="28"/>
          <w:szCs w:val="28"/>
        </w:rPr>
        <w:t>о</w:t>
      </w:r>
      <w:r w:rsidRPr="0056339B">
        <w:rPr>
          <w:rFonts w:cs="Lucida Sans Unicode"/>
          <w:bCs/>
          <w:sz w:val="28"/>
          <w:szCs w:val="28"/>
        </w:rPr>
        <w:t xml:space="preserve">гами, какой образовательный результат, в какие сроки, на каких предметах формируются и/или отрабатываются, как и когда диагностируются. </w:t>
      </w:r>
    </w:p>
    <w:p w:rsidR="00E20896" w:rsidRPr="0056339B" w:rsidRDefault="007905E5"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Достижение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результатов кажется достаточно простым реше</w:t>
      </w:r>
      <w:r w:rsidR="0053143C" w:rsidRPr="0056339B">
        <w:rPr>
          <w:rFonts w:cs="Lucida Sans Unicode"/>
          <w:bCs/>
          <w:sz w:val="28"/>
          <w:szCs w:val="28"/>
        </w:rPr>
        <w:t>нием, но</w:t>
      </w:r>
      <w:r w:rsidR="00E20896" w:rsidRPr="0056339B">
        <w:rPr>
          <w:rFonts w:cs="Lucida Sans Unicode"/>
          <w:bCs/>
          <w:sz w:val="28"/>
          <w:szCs w:val="28"/>
        </w:rPr>
        <w:t xml:space="preserve">, к сожалению, не самым эффективным, т.к. педагогу-предметнику очень сложно выделить время и дистанцироваться от собственных предметных задач, особенно в </w:t>
      </w:r>
      <w:proofErr w:type="gramStart"/>
      <w:r w:rsidR="00E20896" w:rsidRPr="0056339B">
        <w:rPr>
          <w:rFonts w:cs="Lucida Sans Unicode"/>
          <w:bCs/>
          <w:sz w:val="28"/>
          <w:szCs w:val="28"/>
        </w:rPr>
        <w:t>условиях</w:t>
      </w:r>
      <w:proofErr w:type="gramEnd"/>
      <w:r w:rsidR="00E20896" w:rsidRPr="0056339B">
        <w:rPr>
          <w:rFonts w:cs="Lucida Sans Unicode"/>
          <w:bCs/>
          <w:sz w:val="28"/>
          <w:szCs w:val="28"/>
        </w:rPr>
        <w:t xml:space="preserve"> крайне информационно насыщенных предметных программ.</w:t>
      </w:r>
    </w:p>
    <w:p w:rsidR="00B50039" w:rsidRPr="0056339B" w:rsidRDefault="00E20896"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Другая группа  образовательных ресурсов – это курсы, учебные практики</w:t>
      </w:r>
      <w:r w:rsidR="007905E5" w:rsidRPr="0056339B">
        <w:rPr>
          <w:rFonts w:cs="Lucida Sans Unicode"/>
          <w:bCs/>
          <w:sz w:val="28"/>
          <w:szCs w:val="28"/>
        </w:rPr>
        <w:t xml:space="preserve"> </w:t>
      </w:r>
      <w:r w:rsidRPr="0056339B">
        <w:rPr>
          <w:rFonts w:cs="Lucida Sans Unicode"/>
          <w:bCs/>
          <w:sz w:val="28"/>
          <w:szCs w:val="28"/>
        </w:rPr>
        <w:t xml:space="preserve">и другие образовательные форматы, включенные в учебный план школы в т.н. часть, формируемую участниками образовательных отношений. </w:t>
      </w:r>
    </w:p>
    <w:p w:rsidR="00E20896" w:rsidRPr="0056339B" w:rsidRDefault="00E20896"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По этому пути идут многие школы. В этом случае, формиров</w:t>
      </w:r>
      <w:r w:rsidRPr="0056339B">
        <w:rPr>
          <w:rFonts w:cs="Lucida Sans Unicode"/>
          <w:bCs/>
          <w:sz w:val="28"/>
          <w:szCs w:val="28"/>
        </w:rPr>
        <w:t>а</w:t>
      </w:r>
      <w:r w:rsidRPr="0056339B">
        <w:rPr>
          <w:rFonts w:cs="Lucida Sans Unicode"/>
          <w:bCs/>
          <w:sz w:val="28"/>
          <w:szCs w:val="28"/>
        </w:rPr>
        <w:t xml:space="preserve">ние/развитие/диагностика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результатов происходим на матер</w:t>
      </w:r>
      <w:r w:rsidRPr="0056339B">
        <w:rPr>
          <w:rFonts w:cs="Lucida Sans Unicode"/>
          <w:bCs/>
          <w:sz w:val="28"/>
          <w:szCs w:val="28"/>
        </w:rPr>
        <w:t>и</w:t>
      </w:r>
      <w:r w:rsidRPr="0056339B">
        <w:rPr>
          <w:rFonts w:cs="Lucida Sans Unicode"/>
          <w:bCs/>
          <w:sz w:val="28"/>
          <w:szCs w:val="28"/>
        </w:rPr>
        <w:t xml:space="preserve">але, не имеющем прямого отношения к академическим школьным предметам. </w:t>
      </w:r>
    </w:p>
    <w:p w:rsidR="00E20896" w:rsidRPr="0056339B" w:rsidRDefault="00E20896"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Образовательные форматы, направленные на достижение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результатов вне рамок учебного плана (образовательные игры,  конкурсы и т.д.) – это третья группа образовательных ресурсов, имеющая достаточно высокий образовательный потенциал, т.к., как правило, создаются с обязательным усл</w:t>
      </w:r>
      <w:r w:rsidRPr="0056339B">
        <w:rPr>
          <w:rFonts w:cs="Lucida Sans Unicode"/>
          <w:bCs/>
          <w:sz w:val="28"/>
          <w:szCs w:val="28"/>
        </w:rPr>
        <w:t>о</w:t>
      </w:r>
      <w:r w:rsidRPr="0056339B">
        <w:rPr>
          <w:rFonts w:cs="Lucida Sans Unicode"/>
          <w:bCs/>
          <w:sz w:val="28"/>
          <w:szCs w:val="28"/>
        </w:rPr>
        <w:t xml:space="preserve">вием мотивации учеников (ребятам должно быть интересно, иначе не придут). Такие форматы сейчас </w:t>
      </w:r>
      <w:proofErr w:type="gramStart"/>
      <w:r w:rsidRPr="0056339B">
        <w:rPr>
          <w:rFonts w:cs="Lucida Sans Unicode"/>
          <w:bCs/>
          <w:sz w:val="28"/>
          <w:szCs w:val="28"/>
        </w:rPr>
        <w:t>становятся все более актуальны</w:t>
      </w:r>
      <w:proofErr w:type="gramEnd"/>
      <w:r w:rsidRPr="0056339B">
        <w:rPr>
          <w:rFonts w:cs="Lucida Sans Unicode"/>
          <w:bCs/>
          <w:sz w:val="28"/>
          <w:szCs w:val="28"/>
        </w:rPr>
        <w:t xml:space="preserve"> и в перспективе могут заменить традиционные формы учебного процесса.</w:t>
      </w:r>
    </w:p>
    <w:p w:rsidR="00E20896" w:rsidRPr="0056339B" w:rsidRDefault="00E20896" w:rsidP="00E80799">
      <w:pPr>
        <w:widowControl w:val="0"/>
        <w:autoSpaceDE w:val="0"/>
        <w:autoSpaceDN w:val="0"/>
        <w:adjustRightInd w:val="0"/>
        <w:ind w:firstLine="567"/>
        <w:jc w:val="both"/>
        <w:rPr>
          <w:rFonts w:cs="Lucida Sans Unicode"/>
          <w:bCs/>
          <w:sz w:val="28"/>
          <w:szCs w:val="28"/>
        </w:rPr>
      </w:pPr>
      <w:r w:rsidRPr="0056339B">
        <w:rPr>
          <w:rFonts w:cs="Lucida Sans Unicode"/>
          <w:bCs/>
          <w:sz w:val="28"/>
          <w:szCs w:val="28"/>
        </w:rPr>
        <w:t xml:space="preserve">В практике работы для достижения </w:t>
      </w:r>
      <w:proofErr w:type="spellStart"/>
      <w:r w:rsidRPr="0056339B">
        <w:rPr>
          <w:rFonts w:cs="Lucida Sans Unicode"/>
          <w:bCs/>
          <w:sz w:val="28"/>
          <w:szCs w:val="28"/>
        </w:rPr>
        <w:t>метапредметных</w:t>
      </w:r>
      <w:proofErr w:type="spellEnd"/>
      <w:r w:rsidRPr="0056339B">
        <w:rPr>
          <w:rFonts w:cs="Lucida Sans Unicode"/>
          <w:bCs/>
          <w:sz w:val="28"/>
          <w:szCs w:val="28"/>
        </w:rPr>
        <w:t xml:space="preserve"> результатов образов</w:t>
      </w:r>
      <w:r w:rsidRPr="0056339B">
        <w:rPr>
          <w:rFonts w:cs="Lucida Sans Unicode"/>
          <w:bCs/>
          <w:sz w:val="28"/>
          <w:szCs w:val="28"/>
        </w:rPr>
        <w:t>а</w:t>
      </w:r>
      <w:r w:rsidRPr="0056339B">
        <w:rPr>
          <w:rFonts w:cs="Lucida Sans Unicode"/>
          <w:bCs/>
          <w:sz w:val="28"/>
          <w:szCs w:val="28"/>
        </w:rPr>
        <w:t>тельные учреждения часто используют комбинацию разных форматов образ</w:t>
      </w:r>
      <w:r w:rsidRPr="0056339B">
        <w:rPr>
          <w:rFonts w:cs="Lucida Sans Unicode"/>
          <w:bCs/>
          <w:sz w:val="28"/>
          <w:szCs w:val="28"/>
        </w:rPr>
        <w:t>о</w:t>
      </w:r>
      <w:r w:rsidRPr="0056339B">
        <w:rPr>
          <w:rFonts w:cs="Lucida Sans Unicode"/>
          <w:bCs/>
          <w:sz w:val="28"/>
          <w:szCs w:val="28"/>
        </w:rPr>
        <w:t>вательных ресурсов. Например, формируют умение извлекать из текста инфо</w:t>
      </w:r>
      <w:r w:rsidRPr="0056339B">
        <w:rPr>
          <w:rFonts w:cs="Lucida Sans Unicode"/>
          <w:bCs/>
          <w:sz w:val="28"/>
          <w:szCs w:val="28"/>
        </w:rPr>
        <w:t>р</w:t>
      </w:r>
      <w:r w:rsidRPr="0056339B">
        <w:rPr>
          <w:rFonts w:cs="Lucida Sans Unicode"/>
          <w:bCs/>
          <w:sz w:val="28"/>
          <w:szCs w:val="28"/>
        </w:rPr>
        <w:lastRenderedPageBreak/>
        <w:t>мацию о 2-х</w:t>
      </w:r>
      <w:r w:rsidR="0043748A" w:rsidRPr="0056339B">
        <w:rPr>
          <w:rFonts w:cs="Lucida Sans Unicode"/>
          <w:bCs/>
          <w:sz w:val="28"/>
          <w:szCs w:val="28"/>
        </w:rPr>
        <w:t xml:space="preserve"> </w:t>
      </w:r>
      <w:r w:rsidRPr="0056339B">
        <w:rPr>
          <w:rFonts w:cs="Lucida Sans Unicode"/>
          <w:bCs/>
          <w:sz w:val="28"/>
          <w:szCs w:val="28"/>
        </w:rPr>
        <w:t>объектах и отображать ее в виде сравнительной таблицы в рамках краткосрочного курса. Затем отрабатывают это умени</w:t>
      </w:r>
      <w:r w:rsidR="0043748A" w:rsidRPr="0056339B">
        <w:rPr>
          <w:rFonts w:cs="Lucida Sans Unicode"/>
          <w:bCs/>
          <w:sz w:val="28"/>
          <w:szCs w:val="28"/>
        </w:rPr>
        <w:t>е</w:t>
      </w:r>
      <w:r w:rsidRPr="0056339B">
        <w:rPr>
          <w:rFonts w:cs="Lucida Sans Unicode"/>
          <w:bCs/>
          <w:sz w:val="28"/>
          <w:szCs w:val="28"/>
        </w:rPr>
        <w:t xml:space="preserve"> в учебных ситуациях на 2-4 предметах параллельно в течение 1 месяца. В завершении проводят образ</w:t>
      </w:r>
      <w:r w:rsidRPr="0056339B">
        <w:rPr>
          <w:rFonts w:cs="Lucida Sans Unicode"/>
          <w:bCs/>
          <w:sz w:val="28"/>
          <w:szCs w:val="28"/>
        </w:rPr>
        <w:t>о</w:t>
      </w:r>
      <w:r w:rsidRPr="0056339B">
        <w:rPr>
          <w:rFonts w:cs="Lucida Sans Unicode"/>
          <w:bCs/>
          <w:sz w:val="28"/>
          <w:szCs w:val="28"/>
        </w:rPr>
        <w:t xml:space="preserve">вательное событие, на котором диагностируют уровень и качество </w:t>
      </w:r>
      <w:proofErr w:type="spellStart"/>
      <w:r w:rsidRPr="0056339B">
        <w:rPr>
          <w:rFonts w:cs="Lucida Sans Unicode"/>
          <w:bCs/>
          <w:sz w:val="28"/>
          <w:szCs w:val="28"/>
        </w:rPr>
        <w:t>сформир</w:t>
      </w:r>
      <w:r w:rsidRPr="0056339B">
        <w:rPr>
          <w:rFonts w:cs="Lucida Sans Unicode"/>
          <w:bCs/>
          <w:sz w:val="28"/>
          <w:szCs w:val="28"/>
        </w:rPr>
        <w:t>о</w:t>
      </w:r>
      <w:r w:rsidRPr="0056339B">
        <w:rPr>
          <w:rFonts w:cs="Lucida Sans Unicode"/>
          <w:bCs/>
          <w:sz w:val="28"/>
          <w:szCs w:val="28"/>
        </w:rPr>
        <w:t>ванности</w:t>
      </w:r>
      <w:proofErr w:type="spellEnd"/>
      <w:r w:rsidRPr="0056339B">
        <w:rPr>
          <w:rFonts w:cs="Lucida Sans Unicode"/>
          <w:bCs/>
          <w:sz w:val="28"/>
          <w:szCs w:val="28"/>
        </w:rPr>
        <w:t xml:space="preserve"> ожидаемого образовательного результата. В этом случае вокруг ук</w:t>
      </w:r>
      <w:r w:rsidRPr="0056339B">
        <w:rPr>
          <w:rFonts w:cs="Lucida Sans Unicode"/>
          <w:bCs/>
          <w:sz w:val="28"/>
          <w:szCs w:val="28"/>
        </w:rPr>
        <w:t>а</w:t>
      </w:r>
      <w:r w:rsidRPr="0056339B">
        <w:rPr>
          <w:rFonts w:cs="Lucida Sans Unicode"/>
          <w:bCs/>
          <w:sz w:val="28"/>
          <w:szCs w:val="28"/>
        </w:rPr>
        <w:t>занного умения концентрируется группа педагогов, создается т.н. ВТК, в задачи которого входит совместная разработка оценочной процедуры, критериев оце</w:t>
      </w:r>
      <w:r w:rsidRPr="0056339B">
        <w:rPr>
          <w:rFonts w:cs="Lucida Sans Unicode"/>
          <w:bCs/>
          <w:sz w:val="28"/>
          <w:szCs w:val="28"/>
        </w:rPr>
        <w:t>н</w:t>
      </w:r>
      <w:r w:rsidRPr="0056339B">
        <w:rPr>
          <w:rFonts w:cs="Lucida Sans Unicode"/>
          <w:bCs/>
          <w:sz w:val="28"/>
          <w:szCs w:val="28"/>
        </w:rPr>
        <w:t>ки умения, программы краткосрочного курса и обсуждение возможных уче</w:t>
      </w:r>
      <w:r w:rsidRPr="0056339B">
        <w:rPr>
          <w:rFonts w:cs="Lucida Sans Unicode"/>
          <w:bCs/>
          <w:sz w:val="28"/>
          <w:szCs w:val="28"/>
        </w:rPr>
        <w:t>б</w:t>
      </w:r>
      <w:r w:rsidRPr="0056339B">
        <w:rPr>
          <w:rFonts w:cs="Lucida Sans Unicode"/>
          <w:bCs/>
          <w:sz w:val="28"/>
          <w:szCs w:val="28"/>
        </w:rPr>
        <w:t>ных ситуаций на разных уроках.</w:t>
      </w:r>
    </w:p>
    <w:p w:rsidR="00096086" w:rsidRPr="0056339B" w:rsidRDefault="00096086" w:rsidP="00E80799">
      <w:pPr>
        <w:widowControl w:val="0"/>
        <w:autoSpaceDE w:val="0"/>
        <w:autoSpaceDN w:val="0"/>
        <w:adjustRightInd w:val="0"/>
        <w:ind w:firstLine="567"/>
        <w:jc w:val="both"/>
        <w:rPr>
          <w:rFonts w:cs="Lucida Sans Unicode"/>
          <w:bCs/>
          <w:sz w:val="28"/>
          <w:szCs w:val="28"/>
        </w:rPr>
      </w:pPr>
    </w:p>
    <w:p w:rsidR="00E6665E" w:rsidRPr="0056339B" w:rsidRDefault="00E6665E" w:rsidP="00E80799">
      <w:pPr>
        <w:spacing w:after="200" w:line="276" w:lineRule="auto"/>
        <w:ind w:firstLine="567"/>
        <w:rPr>
          <w:rFonts w:cs="Lucida Sans Unicode"/>
          <w:bCs/>
          <w:sz w:val="28"/>
          <w:szCs w:val="28"/>
        </w:rPr>
      </w:pPr>
    </w:p>
    <w:p w:rsidR="00E6665E" w:rsidRPr="0056339B" w:rsidRDefault="00E6665E" w:rsidP="00E6665E">
      <w:pPr>
        <w:widowControl w:val="0"/>
        <w:autoSpaceDE w:val="0"/>
        <w:autoSpaceDN w:val="0"/>
        <w:adjustRightInd w:val="0"/>
        <w:ind w:left="-567" w:firstLine="567"/>
        <w:jc w:val="right"/>
        <w:rPr>
          <w:rFonts w:cs="Lucida Sans Unicode"/>
          <w:bCs/>
          <w:i/>
          <w:sz w:val="28"/>
          <w:szCs w:val="28"/>
        </w:rPr>
      </w:pPr>
      <w:r w:rsidRPr="0056339B">
        <w:rPr>
          <w:rFonts w:cs="Lucida Sans Unicode"/>
          <w:bCs/>
          <w:i/>
          <w:sz w:val="28"/>
          <w:szCs w:val="28"/>
        </w:rPr>
        <w:t xml:space="preserve">Приложение </w:t>
      </w:r>
    </w:p>
    <w:p w:rsidR="00E6665E" w:rsidRPr="0056339B" w:rsidRDefault="00E6665E" w:rsidP="00E6665E">
      <w:pPr>
        <w:widowControl w:val="0"/>
        <w:autoSpaceDE w:val="0"/>
        <w:autoSpaceDN w:val="0"/>
        <w:adjustRightInd w:val="0"/>
        <w:ind w:left="-567" w:firstLine="567"/>
        <w:jc w:val="both"/>
        <w:rPr>
          <w:rFonts w:cs="Lucida Sans Unicode"/>
          <w:bCs/>
          <w:sz w:val="28"/>
          <w:szCs w:val="28"/>
        </w:rPr>
      </w:pPr>
    </w:p>
    <w:p w:rsidR="00FE4770" w:rsidRPr="0056339B" w:rsidRDefault="0070069E" w:rsidP="00E80799">
      <w:pPr>
        <w:jc w:val="center"/>
        <w:rPr>
          <w:rFonts w:eastAsia="Calibri"/>
          <w:b/>
          <w:sz w:val="28"/>
          <w:szCs w:val="28"/>
          <w:lang w:eastAsia="en-US"/>
        </w:rPr>
      </w:pPr>
      <w:r w:rsidRPr="0056339B">
        <w:rPr>
          <w:rFonts w:eastAsia="Calibri"/>
          <w:b/>
          <w:sz w:val="28"/>
          <w:szCs w:val="28"/>
          <w:lang w:eastAsia="en-US"/>
        </w:rPr>
        <w:t>Пример к</w:t>
      </w:r>
      <w:r w:rsidR="00FE4770" w:rsidRPr="0056339B">
        <w:rPr>
          <w:rFonts w:eastAsia="Calibri"/>
          <w:b/>
          <w:sz w:val="28"/>
          <w:szCs w:val="28"/>
          <w:lang w:eastAsia="en-US"/>
        </w:rPr>
        <w:t>онкретизаци</w:t>
      </w:r>
      <w:r w:rsidRPr="0056339B">
        <w:rPr>
          <w:rFonts w:eastAsia="Calibri"/>
          <w:b/>
          <w:sz w:val="28"/>
          <w:szCs w:val="28"/>
          <w:lang w:eastAsia="en-US"/>
        </w:rPr>
        <w:t>и</w:t>
      </w:r>
      <w:r w:rsidR="00FE4770" w:rsidRPr="0056339B">
        <w:rPr>
          <w:rFonts w:eastAsia="Calibri"/>
          <w:b/>
          <w:sz w:val="28"/>
          <w:szCs w:val="28"/>
          <w:lang w:eastAsia="en-US"/>
        </w:rPr>
        <w:t xml:space="preserve"> </w:t>
      </w:r>
      <w:r w:rsidRPr="0056339B">
        <w:rPr>
          <w:rFonts w:eastAsia="Calibri"/>
          <w:b/>
          <w:sz w:val="28"/>
          <w:szCs w:val="28"/>
          <w:lang w:eastAsia="en-US"/>
        </w:rPr>
        <w:t xml:space="preserve">и декомпозиции </w:t>
      </w:r>
      <w:r w:rsidR="00FE4770" w:rsidRPr="0056339B">
        <w:rPr>
          <w:rFonts w:eastAsia="Calibri"/>
          <w:b/>
          <w:sz w:val="28"/>
          <w:szCs w:val="28"/>
          <w:lang w:eastAsia="en-US"/>
        </w:rPr>
        <w:t xml:space="preserve">УУД </w:t>
      </w:r>
      <w:r w:rsidR="00E80799" w:rsidRPr="0056339B">
        <w:rPr>
          <w:rFonts w:eastAsia="Calibri"/>
          <w:b/>
          <w:sz w:val="28"/>
          <w:szCs w:val="28"/>
          <w:lang w:eastAsia="en-US"/>
        </w:rPr>
        <w:br/>
      </w:r>
      <w:r w:rsidRPr="0056339B">
        <w:rPr>
          <w:rFonts w:eastAsia="Calibri"/>
          <w:b/>
          <w:sz w:val="28"/>
          <w:szCs w:val="28"/>
          <w:lang w:eastAsia="en-US"/>
        </w:rPr>
        <w:t xml:space="preserve">области «смысловое чтение» </w:t>
      </w:r>
    </w:p>
    <w:p w:rsidR="0070069E" w:rsidRPr="0056339B" w:rsidRDefault="0070069E" w:rsidP="00850EAD">
      <w:pPr>
        <w:ind w:firstLine="567"/>
        <w:jc w:val="center"/>
        <w:rPr>
          <w:rFonts w:eastAsia="Calibri"/>
          <w:sz w:val="28"/>
          <w:szCs w:val="28"/>
          <w:lang w:eastAsia="en-US"/>
        </w:rPr>
      </w:pPr>
    </w:p>
    <w:p w:rsidR="008B188F" w:rsidRPr="0056339B" w:rsidRDefault="0070069E" w:rsidP="00E80799">
      <w:pPr>
        <w:pStyle w:val="Style2"/>
        <w:spacing w:line="240" w:lineRule="auto"/>
        <w:jc w:val="center"/>
        <w:rPr>
          <w:rFonts w:ascii="Times New Roman" w:eastAsia="Calibri" w:hAnsi="Times New Roman"/>
          <w:b/>
          <w:sz w:val="28"/>
          <w:szCs w:val="28"/>
          <w:lang w:eastAsia="en-US"/>
        </w:rPr>
      </w:pPr>
      <w:r w:rsidRPr="0056339B">
        <w:rPr>
          <w:rFonts w:ascii="Times New Roman" w:eastAsia="Calibri" w:hAnsi="Times New Roman"/>
          <w:b/>
          <w:sz w:val="28"/>
          <w:szCs w:val="28"/>
          <w:lang w:eastAsia="en-US"/>
        </w:rPr>
        <w:t xml:space="preserve">п. 1.3.3.2.3. </w:t>
      </w:r>
      <w:r w:rsidR="008B188F" w:rsidRPr="0056339B">
        <w:rPr>
          <w:rFonts w:ascii="Times New Roman" w:eastAsia="Calibri" w:hAnsi="Times New Roman"/>
          <w:b/>
          <w:sz w:val="28"/>
          <w:szCs w:val="28"/>
          <w:lang w:eastAsia="en-US"/>
        </w:rPr>
        <w:t xml:space="preserve">основной образовательной программы основного общего </w:t>
      </w:r>
      <w:r w:rsidR="00224DA7" w:rsidRPr="0056339B">
        <w:rPr>
          <w:rFonts w:ascii="Times New Roman" w:eastAsia="Calibri" w:hAnsi="Times New Roman"/>
          <w:b/>
          <w:sz w:val="28"/>
          <w:szCs w:val="28"/>
          <w:lang w:eastAsia="en-US"/>
        </w:rPr>
        <w:br/>
      </w:r>
      <w:r w:rsidR="008B188F" w:rsidRPr="0056339B">
        <w:rPr>
          <w:rFonts w:ascii="Times New Roman" w:eastAsia="Calibri" w:hAnsi="Times New Roman"/>
          <w:b/>
          <w:sz w:val="28"/>
          <w:szCs w:val="28"/>
          <w:lang w:eastAsia="en-US"/>
        </w:rPr>
        <w:t xml:space="preserve">образования  МБОУ «Майская средняя общеобразовательная школа» </w:t>
      </w:r>
      <w:r w:rsidR="00E80799" w:rsidRPr="0056339B">
        <w:rPr>
          <w:rFonts w:ascii="Times New Roman" w:eastAsia="Calibri" w:hAnsi="Times New Roman"/>
          <w:b/>
          <w:sz w:val="28"/>
          <w:szCs w:val="28"/>
          <w:lang w:eastAsia="en-US"/>
        </w:rPr>
        <w:br/>
      </w:r>
      <w:proofErr w:type="spellStart"/>
      <w:r w:rsidR="008B188F" w:rsidRPr="0056339B">
        <w:rPr>
          <w:rFonts w:ascii="Times New Roman" w:eastAsia="Calibri" w:hAnsi="Times New Roman"/>
          <w:b/>
          <w:sz w:val="28"/>
          <w:szCs w:val="28"/>
          <w:lang w:eastAsia="en-US"/>
        </w:rPr>
        <w:t>Краснокамского</w:t>
      </w:r>
      <w:proofErr w:type="spellEnd"/>
      <w:r w:rsidR="008B188F" w:rsidRPr="0056339B">
        <w:rPr>
          <w:rFonts w:ascii="Times New Roman" w:eastAsia="Calibri" w:hAnsi="Times New Roman"/>
          <w:b/>
          <w:sz w:val="28"/>
          <w:szCs w:val="28"/>
          <w:lang w:eastAsia="en-US"/>
        </w:rPr>
        <w:t xml:space="preserve"> района  </w:t>
      </w:r>
    </w:p>
    <w:p w:rsidR="008B188F" w:rsidRPr="0056339B" w:rsidRDefault="008B188F" w:rsidP="008B188F">
      <w:pPr>
        <w:pStyle w:val="Style2"/>
        <w:spacing w:line="240" w:lineRule="auto"/>
        <w:ind w:left="-567" w:firstLine="567"/>
        <w:jc w:val="center"/>
        <w:rPr>
          <w:rFonts w:ascii="Times New Roman" w:eastAsia="Calibri" w:hAnsi="Times New Roman"/>
          <w:b/>
          <w:sz w:val="28"/>
          <w:szCs w:val="28"/>
          <w:lang w:eastAsia="en-US"/>
        </w:rPr>
      </w:pPr>
    </w:p>
    <w:p w:rsidR="008B188F" w:rsidRPr="0056339B" w:rsidRDefault="0070069E" w:rsidP="00E80799">
      <w:pPr>
        <w:pStyle w:val="Style2"/>
        <w:spacing w:line="240" w:lineRule="auto"/>
        <w:jc w:val="center"/>
        <w:rPr>
          <w:rFonts w:ascii="Times New Roman" w:eastAsia="Calibri" w:hAnsi="Times New Roman"/>
          <w:b/>
          <w:sz w:val="28"/>
          <w:szCs w:val="28"/>
          <w:lang w:eastAsia="en-US"/>
        </w:rPr>
      </w:pPr>
      <w:r w:rsidRPr="0056339B">
        <w:rPr>
          <w:rFonts w:ascii="Times New Roman" w:eastAsia="Calibri" w:hAnsi="Times New Roman"/>
          <w:b/>
          <w:sz w:val="28"/>
          <w:szCs w:val="28"/>
          <w:lang w:eastAsia="en-US"/>
        </w:rPr>
        <w:t>«</w:t>
      </w:r>
      <w:r w:rsidR="00FE4770" w:rsidRPr="0056339B">
        <w:rPr>
          <w:rFonts w:ascii="Times New Roman" w:eastAsia="Calibri" w:hAnsi="Times New Roman"/>
          <w:b/>
          <w:sz w:val="28"/>
          <w:szCs w:val="28"/>
          <w:lang w:eastAsia="en-US"/>
        </w:rPr>
        <w:t>Оценка  умений в области «Смысловое чтение и работа с текстом»</w:t>
      </w:r>
      <w:r w:rsidRPr="0056339B">
        <w:rPr>
          <w:rFonts w:ascii="Times New Roman" w:eastAsia="Calibri" w:hAnsi="Times New Roman"/>
          <w:b/>
          <w:sz w:val="28"/>
          <w:szCs w:val="28"/>
          <w:lang w:eastAsia="en-US"/>
        </w:rPr>
        <w:t xml:space="preserve"> </w:t>
      </w:r>
    </w:p>
    <w:p w:rsidR="00FE4770" w:rsidRPr="0056339B" w:rsidRDefault="00FE4770" w:rsidP="00E80799">
      <w:pPr>
        <w:ind w:firstLine="567"/>
        <w:jc w:val="both"/>
        <w:rPr>
          <w:b/>
          <w:sz w:val="28"/>
          <w:szCs w:val="28"/>
        </w:rPr>
      </w:pPr>
    </w:p>
    <w:p w:rsidR="00FE4770" w:rsidRPr="0056339B" w:rsidRDefault="00FE4770" w:rsidP="00E80799">
      <w:pPr>
        <w:ind w:firstLine="567"/>
        <w:jc w:val="both"/>
        <w:rPr>
          <w:sz w:val="28"/>
          <w:szCs w:val="28"/>
        </w:rPr>
      </w:pPr>
      <w:r w:rsidRPr="0056339B">
        <w:rPr>
          <w:sz w:val="28"/>
          <w:szCs w:val="28"/>
        </w:rPr>
        <w:t>Умения в области смыслового чтения и работы с текстом являются осн</w:t>
      </w:r>
      <w:r w:rsidRPr="0056339B">
        <w:rPr>
          <w:sz w:val="28"/>
          <w:szCs w:val="28"/>
        </w:rPr>
        <w:t>о</w:t>
      </w:r>
      <w:r w:rsidRPr="0056339B">
        <w:rPr>
          <w:sz w:val="28"/>
          <w:szCs w:val="28"/>
        </w:rPr>
        <w:t>вополагающими для эффективной учебно-познавательной деятельности совр</w:t>
      </w:r>
      <w:r w:rsidRPr="0056339B">
        <w:rPr>
          <w:sz w:val="28"/>
          <w:szCs w:val="28"/>
        </w:rPr>
        <w:t>е</w:t>
      </w:r>
      <w:r w:rsidRPr="0056339B">
        <w:rPr>
          <w:sz w:val="28"/>
          <w:szCs w:val="28"/>
        </w:rPr>
        <w:t xml:space="preserve">менного человека. </w:t>
      </w:r>
    </w:p>
    <w:p w:rsidR="00FE4770" w:rsidRPr="0056339B" w:rsidRDefault="00FE4770" w:rsidP="00E80799">
      <w:pPr>
        <w:ind w:firstLine="567"/>
        <w:jc w:val="both"/>
        <w:rPr>
          <w:sz w:val="28"/>
          <w:szCs w:val="28"/>
        </w:rPr>
      </w:pPr>
      <w:r w:rsidRPr="0056339B">
        <w:rPr>
          <w:sz w:val="28"/>
          <w:szCs w:val="28"/>
        </w:rPr>
        <w:t>Формируются эти умения, как в рамках предметов и курсов учебного пл</w:t>
      </w:r>
      <w:r w:rsidRPr="0056339B">
        <w:rPr>
          <w:sz w:val="28"/>
          <w:szCs w:val="28"/>
        </w:rPr>
        <w:t>а</w:t>
      </w:r>
      <w:r w:rsidRPr="0056339B">
        <w:rPr>
          <w:sz w:val="28"/>
          <w:szCs w:val="28"/>
        </w:rPr>
        <w:t>на, так и в рамках различных форм внеурочной деятельности (краткосрочных курсов, практикумов, образовательных игр и т.д.).</w:t>
      </w:r>
    </w:p>
    <w:p w:rsidR="00FE4770" w:rsidRPr="0056339B" w:rsidRDefault="00FE4770" w:rsidP="00E80799">
      <w:pPr>
        <w:ind w:firstLine="567"/>
        <w:jc w:val="both"/>
        <w:rPr>
          <w:sz w:val="28"/>
          <w:szCs w:val="28"/>
        </w:rPr>
      </w:pPr>
      <w:r w:rsidRPr="0056339B">
        <w:rPr>
          <w:sz w:val="28"/>
          <w:szCs w:val="28"/>
        </w:rPr>
        <w:t>В основной образовательной программе основного общего образования школы УУД в области смыслового чтения и работы с текстом  являются с</w:t>
      </w:r>
      <w:r w:rsidRPr="0056339B">
        <w:rPr>
          <w:sz w:val="28"/>
          <w:szCs w:val="28"/>
        </w:rPr>
        <w:t>о</w:t>
      </w:r>
      <w:r w:rsidRPr="0056339B">
        <w:rPr>
          <w:sz w:val="28"/>
          <w:szCs w:val="28"/>
        </w:rPr>
        <w:t>ставляющими читательской компетенции. Те</w:t>
      </w:r>
      <w:proofErr w:type="gramStart"/>
      <w:r w:rsidRPr="0056339B">
        <w:rPr>
          <w:sz w:val="28"/>
          <w:szCs w:val="28"/>
        </w:rPr>
        <w:t>кст тр</w:t>
      </w:r>
      <w:proofErr w:type="gramEnd"/>
      <w:r w:rsidRPr="0056339B">
        <w:rPr>
          <w:sz w:val="28"/>
          <w:szCs w:val="28"/>
        </w:rPr>
        <w:t>актуется в широком смысле слова, как зафиксированная на каком-либо материальном носителе человеч</w:t>
      </w:r>
      <w:r w:rsidRPr="0056339B">
        <w:rPr>
          <w:sz w:val="28"/>
          <w:szCs w:val="28"/>
        </w:rPr>
        <w:t>е</w:t>
      </w:r>
      <w:r w:rsidRPr="0056339B">
        <w:rPr>
          <w:sz w:val="28"/>
          <w:szCs w:val="28"/>
        </w:rPr>
        <w:t xml:space="preserve">ская мысль (сплошной – </w:t>
      </w:r>
      <w:proofErr w:type="spellStart"/>
      <w:r w:rsidRPr="0056339B">
        <w:rPr>
          <w:sz w:val="28"/>
          <w:szCs w:val="28"/>
        </w:rPr>
        <w:t>несплошной</w:t>
      </w:r>
      <w:proofErr w:type="spellEnd"/>
      <w:r w:rsidRPr="0056339B">
        <w:rPr>
          <w:sz w:val="28"/>
          <w:szCs w:val="28"/>
        </w:rPr>
        <w:t xml:space="preserve"> текст, видео, </w:t>
      </w:r>
      <w:proofErr w:type="spellStart"/>
      <w:r w:rsidRPr="0056339B">
        <w:rPr>
          <w:sz w:val="28"/>
          <w:szCs w:val="28"/>
        </w:rPr>
        <w:t>аудиотекст</w:t>
      </w:r>
      <w:proofErr w:type="spellEnd"/>
      <w:r w:rsidRPr="0056339B">
        <w:rPr>
          <w:sz w:val="28"/>
          <w:szCs w:val="28"/>
        </w:rPr>
        <w:t xml:space="preserve"> и т.д.).  </w:t>
      </w:r>
    </w:p>
    <w:p w:rsidR="00FE4770" w:rsidRPr="0056339B" w:rsidRDefault="00FE4770" w:rsidP="00E80799">
      <w:pPr>
        <w:ind w:firstLine="567"/>
        <w:jc w:val="both"/>
        <w:rPr>
          <w:sz w:val="28"/>
          <w:szCs w:val="28"/>
          <w:lang w:eastAsia="en-US"/>
        </w:rPr>
      </w:pPr>
      <w:r w:rsidRPr="0056339B">
        <w:rPr>
          <w:sz w:val="28"/>
          <w:szCs w:val="28"/>
        </w:rPr>
        <w:t xml:space="preserve">УУД в области смыслового чтения и работы с текстом направлены на формирование  способности </w:t>
      </w:r>
      <w:r w:rsidRPr="0056339B">
        <w:rPr>
          <w:sz w:val="28"/>
          <w:szCs w:val="28"/>
          <w:lang w:eastAsia="en-US"/>
        </w:rPr>
        <w:t xml:space="preserve"> «считывать» окружающую информацию, пон</w:t>
      </w:r>
      <w:r w:rsidRPr="0056339B">
        <w:rPr>
          <w:sz w:val="28"/>
          <w:szCs w:val="28"/>
          <w:lang w:eastAsia="en-US"/>
        </w:rPr>
        <w:t>и</w:t>
      </w:r>
      <w:r w:rsidRPr="0056339B">
        <w:rPr>
          <w:sz w:val="28"/>
          <w:szCs w:val="28"/>
          <w:lang w:eastAsia="en-US"/>
        </w:rPr>
        <w:t>мать, объяснять («истолковывать», интерпретировать) тексты. Для этого учен</w:t>
      </w:r>
      <w:r w:rsidRPr="0056339B">
        <w:rPr>
          <w:sz w:val="28"/>
          <w:szCs w:val="28"/>
          <w:lang w:eastAsia="en-US"/>
        </w:rPr>
        <w:t>и</w:t>
      </w:r>
      <w:r w:rsidRPr="0056339B">
        <w:rPr>
          <w:sz w:val="28"/>
          <w:szCs w:val="28"/>
          <w:lang w:eastAsia="en-US"/>
        </w:rPr>
        <w:t xml:space="preserve">ку надо научиться находить в тексте разного рода информацию в зависимости от поставленной задачи (фактическую, подтекстовую, концептуальную), оформлять свое понимание в виде другого текста, в </w:t>
      </w:r>
      <w:proofErr w:type="spellStart"/>
      <w:r w:rsidRPr="0056339B">
        <w:rPr>
          <w:sz w:val="28"/>
          <w:szCs w:val="28"/>
          <w:lang w:eastAsia="en-US"/>
        </w:rPr>
        <w:t>т.ч</w:t>
      </w:r>
      <w:proofErr w:type="spellEnd"/>
      <w:r w:rsidRPr="0056339B">
        <w:rPr>
          <w:sz w:val="28"/>
          <w:szCs w:val="28"/>
          <w:lang w:eastAsia="en-US"/>
        </w:rPr>
        <w:t>. свернутого, предста</w:t>
      </w:r>
      <w:r w:rsidRPr="0056339B">
        <w:rPr>
          <w:sz w:val="28"/>
          <w:szCs w:val="28"/>
          <w:lang w:eastAsia="en-US"/>
        </w:rPr>
        <w:t>в</w:t>
      </w:r>
      <w:r w:rsidRPr="0056339B">
        <w:rPr>
          <w:sz w:val="28"/>
          <w:szCs w:val="28"/>
          <w:lang w:eastAsia="en-US"/>
        </w:rPr>
        <w:t>ленного в других формах, уметь оценивать информацию текста, сам текст, о</w:t>
      </w:r>
      <w:r w:rsidRPr="0056339B">
        <w:rPr>
          <w:sz w:val="28"/>
          <w:szCs w:val="28"/>
          <w:lang w:eastAsia="en-US"/>
        </w:rPr>
        <w:t>т</w:t>
      </w:r>
      <w:r w:rsidRPr="0056339B">
        <w:rPr>
          <w:sz w:val="28"/>
          <w:szCs w:val="28"/>
          <w:lang w:eastAsia="en-US"/>
        </w:rPr>
        <w:t xml:space="preserve">носиться к полученной информации, а также к самому тексту. </w:t>
      </w:r>
    </w:p>
    <w:p w:rsidR="00FE4770" w:rsidRPr="0056339B" w:rsidRDefault="00FE4770" w:rsidP="00E80799">
      <w:pPr>
        <w:ind w:firstLine="567"/>
        <w:jc w:val="both"/>
        <w:rPr>
          <w:sz w:val="28"/>
          <w:szCs w:val="28"/>
        </w:rPr>
      </w:pPr>
      <w:r w:rsidRPr="0056339B">
        <w:rPr>
          <w:sz w:val="28"/>
          <w:szCs w:val="28"/>
        </w:rPr>
        <w:lastRenderedPageBreak/>
        <w:t>Как и все познавательные УУД умения в области смыслового чтения обе</w:t>
      </w:r>
      <w:r w:rsidRPr="0056339B">
        <w:rPr>
          <w:sz w:val="28"/>
          <w:szCs w:val="28"/>
        </w:rPr>
        <w:t>с</w:t>
      </w:r>
      <w:r w:rsidRPr="0056339B">
        <w:rPr>
          <w:sz w:val="28"/>
          <w:szCs w:val="28"/>
        </w:rPr>
        <w:t>печивают развитие и поддержание познавательного интереса обучающихся, формирование индивидуальных образовательных стратегий.</w:t>
      </w:r>
    </w:p>
    <w:p w:rsidR="0070069E" w:rsidRPr="0056339B" w:rsidRDefault="00FE4770" w:rsidP="00E80799">
      <w:pPr>
        <w:ind w:firstLine="567"/>
        <w:jc w:val="both"/>
        <w:rPr>
          <w:sz w:val="28"/>
          <w:szCs w:val="28"/>
        </w:rPr>
      </w:pPr>
      <w:r w:rsidRPr="0056339B">
        <w:rPr>
          <w:sz w:val="28"/>
          <w:szCs w:val="28"/>
        </w:rPr>
        <w:t>Динамика развития УУД в области смыслового чтения и работы с</w:t>
      </w:r>
      <w:r w:rsidR="0043748A" w:rsidRPr="0056339B">
        <w:rPr>
          <w:sz w:val="28"/>
          <w:szCs w:val="28"/>
        </w:rPr>
        <w:t xml:space="preserve"> текстом строится  на основании:</w:t>
      </w:r>
    </w:p>
    <w:p w:rsidR="0070069E" w:rsidRPr="0056339B" w:rsidRDefault="00FE4770" w:rsidP="00E80799">
      <w:pPr>
        <w:ind w:firstLine="567"/>
        <w:jc w:val="both"/>
        <w:rPr>
          <w:sz w:val="28"/>
          <w:szCs w:val="28"/>
        </w:rPr>
      </w:pPr>
      <w:r w:rsidRPr="0056339B">
        <w:rPr>
          <w:sz w:val="28"/>
          <w:szCs w:val="28"/>
        </w:rPr>
        <w:t xml:space="preserve">а) возрастных возможностей и особенностей учащихся (от простого к </w:t>
      </w:r>
      <w:proofErr w:type="gramStart"/>
      <w:r w:rsidRPr="0056339B">
        <w:rPr>
          <w:sz w:val="28"/>
          <w:szCs w:val="28"/>
        </w:rPr>
        <w:t>сложному</w:t>
      </w:r>
      <w:proofErr w:type="gramEnd"/>
      <w:r w:rsidRPr="0056339B">
        <w:rPr>
          <w:sz w:val="28"/>
          <w:szCs w:val="28"/>
        </w:rPr>
        <w:t xml:space="preserve">, от извлечения информации к ее интерпретации); </w:t>
      </w:r>
    </w:p>
    <w:p w:rsidR="0070069E" w:rsidRPr="0056339B" w:rsidRDefault="00FE4770" w:rsidP="00E80799">
      <w:pPr>
        <w:ind w:firstLine="567"/>
        <w:jc w:val="both"/>
        <w:rPr>
          <w:sz w:val="28"/>
          <w:szCs w:val="28"/>
        </w:rPr>
      </w:pPr>
      <w:r w:rsidRPr="0056339B">
        <w:rPr>
          <w:sz w:val="28"/>
          <w:szCs w:val="28"/>
        </w:rPr>
        <w:t>б) особенностей развертывания программ учебных предметов</w:t>
      </w:r>
      <w:r w:rsidR="0043748A" w:rsidRPr="0056339B">
        <w:rPr>
          <w:sz w:val="28"/>
          <w:szCs w:val="28"/>
        </w:rPr>
        <w:t>;</w:t>
      </w:r>
      <w:r w:rsidRPr="0056339B">
        <w:rPr>
          <w:sz w:val="28"/>
          <w:szCs w:val="28"/>
        </w:rPr>
        <w:t xml:space="preserve"> </w:t>
      </w:r>
    </w:p>
    <w:p w:rsidR="00FE4770" w:rsidRPr="0056339B" w:rsidRDefault="00FE4770" w:rsidP="00E80799">
      <w:pPr>
        <w:ind w:firstLine="567"/>
        <w:jc w:val="both"/>
        <w:rPr>
          <w:sz w:val="28"/>
          <w:szCs w:val="28"/>
        </w:rPr>
      </w:pPr>
      <w:r w:rsidRPr="0056339B">
        <w:rPr>
          <w:sz w:val="28"/>
          <w:szCs w:val="28"/>
        </w:rPr>
        <w:t>в) преемственности с программами начального общего образования.</w:t>
      </w:r>
    </w:p>
    <w:p w:rsidR="00FE4770" w:rsidRPr="0056339B" w:rsidRDefault="00FE4770" w:rsidP="00E80799">
      <w:pPr>
        <w:ind w:firstLine="567"/>
        <w:jc w:val="both"/>
        <w:rPr>
          <w:sz w:val="28"/>
          <w:szCs w:val="28"/>
        </w:rPr>
      </w:pPr>
      <w:r w:rsidRPr="0056339B">
        <w:rPr>
          <w:sz w:val="28"/>
          <w:szCs w:val="28"/>
        </w:rPr>
        <w:t>В основной школе формируются следующие группы УУД в области смы</w:t>
      </w:r>
      <w:r w:rsidRPr="0056339B">
        <w:rPr>
          <w:sz w:val="28"/>
          <w:szCs w:val="28"/>
        </w:rPr>
        <w:t>с</w:t>
      </w:r>
      <w:r w:rsidRPr="0056339B">
        <w:rPr>
          <w:sz w:val="28"/>
          <w:szCs w:val="28"/>
        </w:rPr>
        <w:t>лового чтения:</w:t>
      </w:r>
    </w:p>
    <w:p w:rsidR="00FE4770" w:rsidRPr="0056339B" w:rsidRDefault="00FE4770" w:rsidP="00E80799">
      <w:pPr>
        <w:ind w:firstLine="567"/>
        <w:jc w:val="both"/>
        <w:rPr>
          <w:sz w:val="28"/>
          <w:szCs w:val="28"/>
        </w:rPr>
      </w:pPr>
      <w:r w:rsidRPr="0056339B">
        <w:rPr>
          <w:sz w:val="28"/>
          <w:szCs w:val="28"/>
        </w:rPr>
        <w:t xml:space="preserve">а) умения в области извлечения информации и предъявление ее в других </w:t>
      </w:r>
      <w:proofErr w:type="spellStart"/>
      <w:r w:rsidRPr="0056339B">
        <w:rPr>
          <w:sz w:val="28"/>
          <w:szCs w:val="28"/>
        </w:rPr>
        <w:t>культуросо</w:t>
      </w:r>
      <w:r w:rsidR="0043748A" w:rsidRPr="0056339B">
        <w:rPr>
          <w:sz w:val="28"/>
          <w:szCs w:val="28"/>
        </w:rPr>
        <w:t>о</w:t>
      </w:r>
      <w:r w:rsidRPr="0056339B">
        <w:rPr>
          <w:sz w:val="28"/>
          <w:szCs w:val="28"/>
        </w:rPr>
        <w:t>бра</w:t>
      </w:r>
      <w:r w:rsidR="0043748A" w:rsidRPr="0056339B">
        <w:rPr>
          <w:sz w:val="28"/>
          <w:szCs w:val="28"/>
        </w:rPr>
        <w:t>н</w:t>
      </w:r>
      <w:r w:rsidRPr="0056339B">
        <w:rPr>
          <w:sz w:val="28"/>
          <w:szCs w:val="28"/>
        </w:rPr>
        <w:t>ых</w:t>
      </w:r>
      <w:proofErr w:type="spellEnd"/>
      <w:r w:rsidRPr="0056339B">
        <w:rPr>
          <w:sz w:val="28"/>
          <w:szCs w:val="28"/>
        </w:rPr>
        <w:t xml:space="preserve"> формах; </w:t>
      </w:r>
    </w:p>
    <w:p w:rsidR="00FE4770" w:rsidRPr="0056339B" w:rsidRDefault="00FE4770" w:rsidP="00E80799">
      <w:pPr>
        <w:ind w:firstLine="567"/>
        <w:contextualSpacing/>
        <w:jc w:val="both"/>
        <w:rPr>
          <w:rFonts w:eastAsia="Calibri"/>
          <w:sz w:val="28"/>
          <w:szCs w:val="28"/>
          <w:lang w:eastAsia="en-US"/>
        </w:rPr>
      </w:pPr>
      <w:r w:rsidRPr="0056339B">
        <w:rPr>
          <w:rFonts w:eastAsia="Calibri"/>
          <w:sz w:val="28"/>
          <w:szCs w:val="28"/>
          <w:lang w:eastAsia="en-US"/>
        </w:rPr>
        <w:t>б)</w:t>
      </w:r>
      <w:r w:rsidR="008B188F" w:rsidRPr="0056339B">
        <w:rPr>
          <w:rFonts w:eastAsia="Calibri"/>
          <w:sz w:val="28"/>
          <w:szCs w:val="28"/>
          <w:lang w:eastAsia="en-US"/>
        </w:rPr>
        <w:t xml:space="preserve"> умения в области оценки информации текста;</w:t>
      </w:r>
    </w:p>
    <w:p w:rsidR="00FE4770" w:rsidRPr="0056339B" w:rsidRDefault="00FE4770" w:rsidP="00E80799">
      <w:pPr>
        <w:ind w:firstLine="567"/>
        <w:contextualSpacing/>
        <w:jc w:val="both"/>
        <w:rPr>
          <w:rFonts w:eastAsia="Calibri"/>
          <w:sz w:val="28"/>
          <w:szCs w:val="28"/>
          <w:lang w:eastAsia="en-US"/>
        </w:rPr>
      </w:pPr>
      <w:r w:rsidRPr="0056339B">
        <w:rPr>
          <w:rFonts w:eastAsia="Calibri"/>
          <w:sz w:val="28"/>
          <w:szCs w:val="28"/>
          <w:lang w:eastAsia="en-US"/>
        </w:rPr>
        <w:t xml:space="preserve">в) </w:t>
      </w:r>
      <w:r w:rsidR="008B188F" w:rsidRPr="0056339B">
        <w:rPr>
          <w:rFonts w:eastAsia="Calibri"/>
          <w:sz w:val="28"/>
          <w:szCs w:val="28"/>
          <w:lang w:eastAsia="en-US"/>
        </w:rPr>
        <w:t>умения в области интерпретации текста</w:t>
      </w:r>
      <w:r w:rsidRPr="0056339B">
        <w:rPr>
          <w:rFonts w:eastAsia="Calibri"/>
          <w:sz w:val="28"/>
          <w:szCs w:val="28"/>
          <w:lang w:eastAsia="en-US"/>
        </w:rPr>
        <w:t>.</w:t>
      </w:r>
    </w:p>
    <w:p w:rsidR="00FE4770" w:rsidRPr="0056339B" w:rsidRDefault="00FE4770" w:rsidP="00E80799">
      <w:pPr>
        <w:ind w:firstLine="567"/>
        <w:jc w:val="center"/>
        <w:rPr>
          <w:rFonts w:eastAsia="Calibri"/>
          <w:b/>
          <w:sz w:val="28"/>
          <w:szCs w:val="28"/>
          <w:lang w:eastAsia="en-US"/>
        </w:rPr>
      </w:pPr>
    </w:p>
    <w:p w:rsidR="00FE4770" w:rsidRPr="0056339B" w:rsidRDefault="008B188F" w:rsidP="00E80799">
      <w:pPr>
        <w:jc w:val="center"/>
        <w:rPr>
          <w:rFonts w:eastAsia="Calibri"/>
          <w:b/>
          <w:sz w:val="28"/>
          <w:szCs w:val="28"/>
          <w:lang w:eastAsia="en-US"/>
        </w:rPr>
      </w:pPr>
      <w:r w:rsidRPr="0056339B">
        <w:rPr>
          <w:rFonts w:eastAsia="Calibri"/>
          <w:b/>
          <w:sz w:val="28"/>
          <w:szCs w:val="28"/>
          <w:lang w:eastAsia="en-US"/>
        </w:rPr>
        <w:t>Перечень</w:t>
      </w:r>
      <w:r w:rsidR="00FE4770" w:rsidRPr="0056339B">
        <w:rPr>
          <w:rFonts w:eastAsia="Calibri"/>
          <w:b/>
          <w:sz w:val="28"/>
          <w:szCs w:val="28"/>
          <w:lang w:eastAsia="en-US"/>
        </w:rPr>
        <w:t xml:space="preserve"> </w:t>
      </w:r>
      <w:r w:rsidRPr="0056339B">
        <w:rPr>
          <w:rFonts w:eastAsia="Calibri"/>
          <w:b/>
          <w:sz w:val="28"/>
          <w:szCs w:val="28"/>
          <w:lang w:eastAsia="en-US"/>
        </w:rPr>
        <w:t xml:space="preserve">универсальных учебных действий </w:t>
      </w:r>
      <w:r w:rsidR="00FE4770" w:rsidRPr="0056339B">
        <w:rPr>
          <w:rFonts w:eastAsia="Calibri"/>
          <w:b/>
          <w:sz w:val="28"/>
          <w:szCs w:val="28"/>
          <w:lang w:eastAsia="en-US"/>
        </w:rPr>
        <w:t xml:space="preserve">области </w:t>
      </w:r>
      <w:r w:rsidR="00E80799" w:rsidRPr="0056339B">
        <w:rPr>
          <w:rFonts w:eastAsia="Calibri"/>
          <w:b/>
          <w:sz w:val="28"/>
          <w:szCs w:val="28"/>
          <w:lang w:eastAsia="en-US"/>
        </w:rPr>
        <w:br/>
      </w:r>
      <w:r w:rsidR="00FE4770" w:rsidRPr="0056339B">
        <w:rPr>
          <w:rFonts w:eastAsia="Calibri"/>
          <w:b/>
          <w:sz w:val="28"/>
          <w:szCs w:val="28"/>
          <w:lang w:eastAsia="en-US"/>
        </w:rPr>
        <w:t xml:space="preserve">«смысловое чтение и работа с текстом» по годам освоения </w:t>
      </w:r>
      <w:r w:rsidR="00E80799" w:rsidRPr="0056339B">
        <w:rPr>
          <w:rFonts w:eastAsia="Calibri"/>
          <w:b/>
          <w:sz w:val="28"/>
          <w:szCs w:val="28"/>
          <w:lang w:eastAsia="en-US"/>
        </w:rPr>
        <w:br/>
      </w:r>
      <w:r w:rsidR="00FE4770" w:rsidRPr="0056339B">
        <w:rPr>
          <w:rFonts w:eastAsia="Calibri"/>
          <w:b/>
          <w:sz w:val="28"/>
          <w:szCs w:val="28"/>
          <w:lang w:eastAsia="en-US"/>
        </w:rPr>
        <w:t>основной образовательной программы (параллелям)</w:t>
      </w:r>
    </w:p>
    <w:p w:rsidR="00FE4770" w:rsidRPr="0056339B" w:rsidRDefault="00FE4770" w:rsidP="00E80799">
      <w:pPr>
        <w:ind w:firstLine="567"/>
        <w:jc w:val="both"/>
        <w:rPr>
          <w:rFonts w:eastAsia="Calibri"/>
          <w:sz w:val="16"/>
          <w:szCs w:val="16"/>
          <w:lang w:eastAsia="en-US"/>
        </w:rPr>
      </w:pPr>
    </w:p>
    <w:p w:rsidR="00FE4770" w:rsidRPr="0056339B" w:rsidRDefault="00FE4770" w:rsidP="00E80799">
      <w:pPr>
        <w:ind w:firstLine="567"/>
        <w:jc w:val="both"/>
        <w:rPr>
          <w:sz w:val="28"/>
          <w:szCs w:val="28"/>
        </w:rPr>
      </w:pPr>
      <w:r w:rsidRPr="0056339B">
        <w:rPr>
          <w:sz w:val="28"/>
          <w:szCs w:val="28"/>
        </w:rPr>
        <w:t xml:space="preserve">а) умения в области извлечения информации и предъявление ее в </w:t>
      </w:r>
      <w:r w:rsidR="00224DA7" w:rsidRPr="0056339B">
        <w:rPr>
          <w:sz w:val="28"/>
          <w:szCs w:val="28"/>
        </w:rPr>
        <w:t xml:space="preserve">других </w:t>
      </w:r>
      <w:proofErr w:type="spellStart"/>
      <w:r w:rsidR="00224DA7" w:rsidRPr="0056339B">
        <w:rPr>
          <w:sz w:val="28"/>
          <w:szCs w:val="28"/>
        </w:rPr>
        <w:t>культуросообраных</w:t>
      </w:r>
      <w:proofErr w:type="spellEnd"/>
      <w:r w:rsidR="00224DA7" w:rsidRPr="0056339B">
        <w:rPr>
          <w:sz w:val="28"/>
          <w:szCs w:val="28"/>
        </w:rPr>
        <w:t xml:space="preserve"> формах</w:t>
      </w:r>
    </w:p>
    <w:p w:rsidR="00224DA7" w:rsidRPr="0056339B" w:rsidRDefault="00224DA7" w:rsidP="00E80799">
      <w:pPr>
        <w:ind w:firstLine="567"/>
        <w:jc w:val="both"/>
        <w:rPr>
          <w:sz w:val="16"/>
          <w:szCs w:val="16"/>
        </w:rPr>
      </w:pP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4"/>
        <w:gridCol w:w="8495"/>
      </w:tblGrid>
      <w:tr w:rsidR="00FE4770" w:rsidRPr="0056339B" w:rsidTr="00E80799">
        <w:tc>
          <w:tcPr>
            <w:tcW w:w="705" w:type="pct"/>
          </w:tcPr>
          <w:p w:rsidR="00FE4770" w:rsidRPr="0056339B" w:rsidRDefault="00FE4770" w:rsidP="00FE4770">
            <w:pPr>
              <w:ind w:left="57"/>
              <w:jc w:val="both"/>
            </w:pPr>
            <w:r w:rsidRPr="0056339B">
              <w:t>Параллель</w:t>
            </w:r>
          </w:p>
        </w:tc>
        <w:tc>
          <w:tcPr>
            <w:tcW w:w="4295" w:type="pct"/>
          </w:tcPr>
          <w:p w:rsidR="00FE4770" w:rsidRPr="0056339B" w:rsidRDefault="00FE4770" w:rsidP="00FE4770">
            <w:pPr>
              <w:ind w:left="57"/>
              <w:jc w:val="center"/>
            </w:pPr>
            <w:r w:rsidRPr="0056339B">
              <w:t>Конкретизированные умения</w:t>
            </w:r>
          </w:p>
        </w:tc>
      </w:tr>
      <w:tr w:rsidR="00FE4770" w:rsidRPr="0056339B" w:rsidTr="00E80799">
        <w:tc>
          <w:tcPr>
            <w:tcW w:w="705" w:type="pct"/>
          </w:tcPr>
          <w:p w:rsidR="00FE4770" w:rsidRPr="0056339B" w:rsidRDefault="00FE4770" w:rsidP="00FE4770">
            <w:pPr>
              <w:ind w:left="57"/>
              <w:jc w:val="both"/>
            </w:pPr>
            <w:r w:rsidRPr="0056339B">
              <w:t>5 класс</w:t>
            </w:r>
          </w:p>
        </w:tc>
        <w:tc>
          <w:tcPr>
            <w:tcW w:w="4295" w:type="pct"/>
          </w:tcPr>
          <w:p w:rsidR="00FE4770" w:rsidRPr="0056339B" w:rsidRDefault="00FE4770" w:rsidP="007730AC">
            <w:pPr>
              <w:numPr>
                <w:ilvl w:val="0"/>
                <w:numId w:val="2"/>
              </w:numPr>
              <w:ind w:left="57"/>
              <w:jc w:val="both"/>
            </w:pPr>
            <w:r w:rsidRPr="0056339B">
              <w:t>умение в краткий промежуток времени извлекать из текста-описания, текста-повествования, картинки, видео простую информацию о заданном  объекте, его действиях, последовательности действий, внешних характеристиках объекта (примерный объем сплошного текста – до 250 слов, примерный объем в</w:t>
            </w:r>
            <w:r w:rsidRPr="0056339B">
              <w:t>и</w:t>
            </w:r>
            <w:r w:rsidRPr="0056339B">
              <w:t>деотекста – до 5 минут, примерное время выполнения задания – до 20 минут)</w:t>
            </w:r>
            <w:proofErr w:type="gramStart"/>
            <w:r w:rsidRPr="0056339B">
              <w:t xml:space="preserve"> ;</w:t>
            </w:r>
            <w:proofErr w:type="gramEnd"/>
            <w:r w:rsidRPr="0056339B">
              <w:t xml:space="preserve"> </w:t>
            </w:r>
          </w:p>
          <w:p w:rsidR="00FE4770" w:rsidRPr="0056339B" w:rsidRDefault="00FE4770" w:rsidP="007730AC">
            <w:pPr>
              <w:numPr>
                <w:ilvl w:val="0"/>
                <w:numId w:val="2"/>
              </w:numPr>
              <w:ind w:left="57"/>
              <w:jc w:val="both"/>
            </w:pPr>
            <w:r w:rsidRPr="0056339B">
              <w:t>умение извлекать из текста-описания, текста-повествования простую информ</w:t>
            </w:r>
            <w:r w:rsidRPr="0056339B">
              <w:t>а</w:t>
            </w:r>
            <w:r w:rsidRPr="0056339B">
              <w:t>цию о заданном объекте, его действиях, последовательности действий, хара</w:t>
            </w:r>
            <w:r w:rsidRPr="0056339B">
              <w:t>к</w:t>
            </w:r>
            <w:r w:rsidRPr="0056339B">
              <w:t xml:space="preserve">теристиках объекта «на слух» (примерный объем сплошного текста – до 200 слов, примерное время выполнения задания – до 20 минут); </w:t>
            </w:r>
          </w:p>
          <w:p w:rsidR="00FE4770" w:rsidRPr="0056339B" w:rsidRDefault="00FE4770" w:rsidP="00210C02">
            <w:pPr>
              <w:numPr>
                <w:ilvl w:val="0"/>
                <w:numId w:val="1"/>
              </w:numPr>
              <w:ind w:left="57"/>
              <w:jc w:val="both"/>
            </w:pPr>
            <w:proofErr w:type="gramStart"/>
            <w:r w:rsidRPr="0056339B">
              <w:t>умение идентифицировать в тексте взаимосвязи описываемых объектов (сра</w:t>
            </w:r>
            <w:r w:rsidRPr="0056339B">
              <w:t>в</w:t>
            </w:r>
            <w:r w:rsidRPr="0056339B">
              <w:t>нение, иерархия не более 3-х уровней, последовательность, часть-целое, пер</w:t>
            </w:r>
            <w:r w:rsidRPr="0056339B">
              <w:t>е</w:t>
            </w:r>
            <w:r w:rsidRPr="0056339B">
              <w:t>числение), отобразить информацию о взаимосвязи в виде схемы, таблицы, списка (сравнительная таблица, схема-иерархия, схема «часть-целое», список).</w:t>
            </w:r>
            <w:proofErr w:type="gramEnd"/>
          </w:p>
        </w:tc>
      </w:tr>
      <w:tr w:rsidR="00FE4770" w:rsidRPr="0056339B" w:rsidTr="00E80799">
        <w:tc>
          <w:tcPr>
            <w:tcW w:w="705" w:type="pct"/>
          </w:tcPr>
          <w:p w:rsidR="00FE4770" w:rsidRPr="0056339B" w:rsidRDefault="00FE4770" w:rsidP="00FE4770">
            <w:pPr>
              <w:ind w:left="57"/>
              <w:jc w:val="both"/>
            </w:pPr>
            <w:r w:rsidRPr="0056339B">
              <w:t>6 класс</w:t>
            </w:r>
          </w:p>
        </w:tc>
        <w:tc>
          <w:tcPr>
            <w:tcW w:w="4295" w:type="pct"/>
          </w:tcPr>
          <w:p w:rsidR="00FE4770" w:rsidRPr="0056339B" w:rsidRDefault="00FE4770" w:rsidP="007730AC">
            <w:pPr>
              <w:numPr>
                <w:ilvl w:val="0"/>
                <w:numId w:val="2"/>
              </w:numPr>
              <w:ind w:left="57"/>
              <w:jc w:val="both"/>
            </w:pPr>
            <w:proofErr w:type="gramStart"/>
            <w:r w:rsidRPr="0056339B">
              <w:t>умение в заданный промежуток времени извлекать из текста (описание, п</w:t>
            </w:r>
            <w:r w:rsidRPr="0056339B">
              <w:t>о</w:t>
            </w:r>
            <w:r w:rsidRPr="0056339B">
              <w:t>вествование, рассуждение), картинки, видеотекста информацию о сущностных характеристиках заданного объекта, процессах, простых природных явлениях, их характеристиках, условиях (примерный объем сплошного текста – до 300 слов, примерный объем видеотекста – до 5 минут, примерное время выполн</w:t>
            </w:r>
            <w:r w:rsidRPr="0056339B">
              <w:t>е</w:t>
            </w:r>
            <w:r w:rsidRPr="0056339B">
              <w:t xml:space="preserve">ния задания – до 20 минут); </w:t>
            </w:r>
            <w:proofErr w:type="gramEnd"/>
          </w:p>
          <w:p w:rsidR="00FE4770" w:rsidRPr="0056339B" w:rsidRDefault="00FE4770" w:rsidP="007730AC">
            <w:pPr>
              <w:numPr>
                <w:ilvl w:val="0"/>
                <w:numId w:val="2"/>
              </w:numPr>
              <w:ind w:left="57"/>
              <w:jc w:val="both"/>
            </w:pPr>
            <w:r w:rsidRPr="0056339B">
              <w:t>умение извлекать из текста-описания, текста-повествования информацию о сущностных характеристиках заданного объекта, процессах, простых приро</w:t>
            </w:r>
            <w:r w:rsidRPr="0056339B">
              <w:t>д</w:t>
            </w:r>
            <w:r w:rsidRPr="0056339B">
              <w:t xml:space="preserve">ных явлениях, их характеристиках, условиях «на слух» (примерный объем сплошного текста – до 200 слов, примерное время выполнения задания – до 20 минут); </w:t>
            </w:r>
          </w:p>
          <w:p w:rsidR="00FE4770" w:rsidRPr="0056339B" w:rsidRDefault="00FE4770" w:rsidP="00210C02">
            <w:pPr>
              <w:numPr>
                <w:ilvl w:val="0"/>
                <w:numId w:val="1"/>
              </w:numPr>
              <w:ind w:left="57"/>
              <w:jc w:val="both"/>
            </w:pPr>
            <w:proofErr w:type="gramStart"/>
            <w:r w:rsidRPr="0056339B">
              <w:lastRenderedPageBreak/>
              <w:t>умение идентифицировать в тексте (описание, повествование, рассуждение) тип взаимосвязи описываемых объектов (иерархия до 4</w:t>
            </w:r>
            <w:r w:rsidR="0070069E" w:rsidRPr="0056339B">
              <w:t xml:space="preserve"> уровней; в зашумле</w:t>
            </w:r>
            <w:r w:rsidR="0070069E" w:rsidRPr="0056339B">
              <w:t>н</w:t>
            </w:r>
            <w:r w:rsidR="0070069E" w:rsidRPr="0056339B">
              <w:t>ном тексте</w:t>
            </w:r>
            <w:r w:rsidR="00210C02" w:rsidRPr="0056339B">
              <w:t xml:space="preserve"> –</w:t>
            </w:r>
            <w:r w:rsidRPr="0056339B">
              <w:t xml:space="preserve"> сравнение, иерархия не более 3-х уровней, последовательность, часть-целое, список; позиции действующих персонажей/социальных групп, (кто, что хочет, какими средствами), извлечь необходимую информацию о вз</w:t>
            </w:r>
            <w:r w:rsidRPr="0056339B">
              <w:t>а</w:t>
            </w:r>
            <w:r w:rsidRPr="0056339B">
              <w:t>имосвязи и отобразить в виде схемы, таблицы, списка (схема-иерархия, схема «часть-целое», список, схема позиций, схема процесса).</w:t>
            </w:r>
            <w:proofErr w:type="gramEnd"/>
          </w:p>
        </w:tc>
      </w:tr>
      <w:tr w:rsidR="00FE4770" w:rsidRPr="0056339B" w:rsidTr="00E80799">
        <w:tc>
          <w:tcPr>
            <w:tcW w:w="705" w:type="pct"/>
          </w:tcPr>
          <w:p w:rsidR="00FE4770" w:rsidRPr="0056339B" w:rsidRDefault="00FE4770" w:rsidP="00FE4770">
            <w:pPr>
              <w:ind w:left="57"/>
              <w:jc w:val="both"/>
            </w:pPr>
            <w:r w:rsidRPr="0056339B">
              <w:lastRenderedPageBreak/>
              <w:t>7 класс</w:t>
            </w:r>
          </w:p>
        </w:tc>
        <w:tc>
          <w:tcPr>
            <w:tcW w:w="4295" w:type="pct"/>
          </w:tcPr>
          <w:p w:rsidR="00FE4770" w:rsidRPr="0056339B" w:rsidRDefault="00FE4770" w:rsidP="007730AC">
            <w:pPr>
              <w:numPr>
                <w:ilvl w:val="0"/>
                <w:numId w:val="2"/>
              </w:numPr>
              <w:ind w:left="57"/>
              <w:jc w:val="both"/>
            </w:pPr>
            <w:proofErr w:type="gramStart"/>
            <w:r w:rsidRPr="0056339B">
              <w:t>умение в заданный промежуток времени извлекать из 1-2 текстов (описание, повествование, рассуждение, картинка, видеотекста) информацию о процессах, природных и социальных явлениях, их характеристиках, условиях, а также д</w:t>
            </w:r>
            <w:r w:rsidRPr="0056339B">
              <w:t>о</w:t>
            </w:r>
            <w:r w:rsidRPr="0056339B">
              <w:t>воды (аргументы, примеры) в подтверждение заданного/своего мнения (пр</w:t>
            </w:r>
            <w:r w:rsidRPr="0056339B">
              <w:t>и</w:t>
            </w:r>
            <w:r w:rsidRPr="0056339B">
              <w:t xml:space="preserve">мерный объем сплошного текста – до 400 слов, примерный объем видеотекста – до 7 минут, примерное время выполнения задания – до 25 минут); </w:t>
            </w:r>
            <w:proofErr w:type="gramEnd"/>
          </w:p>
          <w:p w:rsidR="00FE4770" w:rsidRPr="0056339B" w:rsidRDefault="00FE4770" w:rsidP="007730AC">
            <w:pPr>
              <w:numPr>
                <w:ilvl w:val="0"/>
                <w:numId w:val="2"/>
              </w:numPr>
              <w:ind w:left="57"/>
              <w:jc w:val="both"/>
            </w:pPr>
            <w:proofErr w:type="gramStart"/>
            <w:r w:rsidRPr="0056339B">
              <w:t>умение извлекать из текста (описание, повествование, рассуждение) информ</w:t>
            </w:r>
            <w:r w:rsidRPr="0056339B">
              <w:t>а</w:t>
            </w:r>
            <w:r w:rsidRPr="0056339B">
              <w:t>цию о процессах, природных и социальных явлениях, их характеристиках, условиях, а также доводы (аргументы, примеры) в подтверждение заданн</w:t>
            </w:r>
            <w:r w:rsidRPr="0056339B">
              <w:t>о</w:t>
            </w:r>
            <w:r w:rsidRPr="0056339B">
              <w:t xml:space="preserve">го/своего мнения «на слух» (примерный объем сплошного текста – до 200 слов, примерное время выполнения задания – до 20 минут); </w:t>
            </w:r>
            <w:proofErr w:type="gramEnd"/>
          </w:p>
          <w:p w:rsidR="00FE4770" w:rsidRPr="0056339B" w:rsidRDefault="00FE4770" w:rsidP="00210C02">
            <w:pPr>
              <w:numPr>
                <w:ilvl w:val="0"/>
                <w:numId w:val="2"/>
              </w:numPr>
              <w:ind w:left="57"/>
              <w:jc w:val="both"/>
            </w:pPr>
            <w:proofErr w:type="gramStart"/>
            <w:r w:rsidRPr="0056339B">
              <w:t xml:space="preserve">умение на основании 1-3 «зашумленных» текстов (сплошной, видео, медиа, </w:t>
            </w:r>
            <w:proofErr w:type="spellStart"/>
            <w:r w:rsidRPr="0056339B">
              <w:t>несплошной</w:t>
            </w:r>
            <w:proofErr w:type="spellEnd"/>
            <w:r w:rsidRPr="0056339B">
              <w:t>) отобразить взаимосвязь объектов (иерархия до 4 уровней,  сра</w:t>
            </w:r>
            <w:r w:rsidRPr="0056339B">
              <w:t>в</w:t>
            </w:r>
            <w:r w:rsidRPr="0056339B">
              <w:t>нение, последовательность, часть-целое, список, позиции действующих перс</w:t>
            </w:r>
            <w:r w:rsidRPr="0056339B">
              <w:t>о</w:t>
            </w:r>
            <w:r w:rsidRPr="0056339B">
              <w:t>нажей/социальных групп, (кто, что хочет, какими средствами), представить в виде схемы, таблицы, списка (схема-иерархия, схема «часть-целое», список, схема позиций, схема процесса).</w:t>
            </w:r>
            <w:proofErr w:type="gramEnd"/>
          </w:p>
        </w:tc>
      </w:tr>
      <w:tr w:rsidR="00FE4770" w:rsidRPr="0056339B" w:rsidTr="00E80799">
        <w:tc>
          <w:tcPr>
            <w:tcW w:w="705" w:type="pct"/>
          </w:tcPr>
          <w:p w:rsidR="00FE4770" w:rsidRPr="0056339B" w:rsidRDefault="00FE4770" w:rsidP="00FE4770">
            <w:pPr>
              <w:ind w:left="57"/>
              <w:jc w:val="both"/>
            </w:pPr>
            <w:r w:rsidRPr="0056339B">
              <w:t>8-9 класс</w:t>
            </w:r>
          </w:p>
        </w:tc>
        <w:tc>
          <w:tcPr>
            <w:tcW w:w="4295" w:type="pct"/>
          </w:tcPr>
          <w:p w:rsidR="00FE4770" w:rsidRPr="0056339B" w:rsidRDefault="00FE4770" w:rsidP="007730AC">
            <w:pPr>
              <w:numPr>
                <w:ilvl w:val="0"/>
                <w:numId w:val="2"/>
              </w:numPr>
              <w:ind w:left="57"/>
              <w:jc w:val="both"/>
            </w:pPr>
            <w:proofErr w:type="gramStart"/>
            <w:r w:rsidRPr="0056339B">
              <w:t>умение в заданный промежуток времени извлекать из 1-3 «зашумленных» текстов (описание, повествование, рассуждение, картинка, видеотекст) инфо</w:t>
            </w:r>
            <w:r w:rsidRPr="0056339B">
              <w:t>р</w:t>
            </w:r>
            <w:r w:rsidRPr="0056339B">
              <w:t>мацию о сложных процессах, явлениях, их существенных характеристиках, условиях возникновения, развития, прекращения, взаимосвязи с другими пр</w:t>
            </w:r>
            <w:r w:rsidRPr="0056339B">
              <w:t>о</w:t>
            </w:r>
            <w:r w:rsidRPr="0056339B">
              <w:t>цессами, доводы (аргументы примеры) в подтверждение заданного/своего мн</w:t>
            </w:r>
            <w:r w:rsidRPr="0056339B">
              <w:t>е</w:t>
            </w:r>
            <w:r w:rsidRPr="0056339B">
              <w:t>ния (примерный объем сплошного текста – до 400 слов, примерный объем в</w:t>
            </w:r>
            <w:r w:rsidRPr="0056339B">
              <w:t>и</w:t>
            </w:r>
            <w:r w:rsidRPr="0056339B">
              <w:t xml:space="preserve">деотекста – до 10 минут, примерное время выполнения задания – до 25 минут); </w:t>
            </w:r>
            <w:proofErr w:type="gramEnd"/>
          </w:p>
          <w:p w:rsidR="00FE4770" w:rsidRPr="0056339B" w:rsidRDefault="00FE4770" w:rsidP="007730AC">
            <w:pPr>
              <w:numPr>
                <w:ilvl w:val="0"/>
                <w:numId w:val="2"/>
              </w:numPr>
              <w:ind w:left="57"/>
              <w:jc w:val="both"/>
            </w:pPr>
            <w:proofErr w:type="gramStart"/>
            <w:r w:rsidRPr="0056339B">
              <w:t>умение извлекать из «зашумленного» текста (описание, повествование, ра</w:t>
            </w:r>
            <w:r w:rsidRPr="0056339B">
              <w:t>с</w:t>
            </w:r>
            <w:r w:rsidRPr="0056339B">
              <w:t>суждение) информацию о сложных процессах, явлениях, их существенных х</w:t>
            </w:r>
            <w:r w:rsidRPr="0056339B">
              <w:t>а</w:t>
            </w:r>
            <w:r w:rsidRPr="0056339B">
              <w:t>рактеристиках, условиях возникновения, развития, прекращения, взаимосвязи с другими процессами, доводы (аргументы примеры) в подтверждение заданн</w:t>
            </w:r>
            <w:r w:rsidRPr="0056339B">
              <w:t>о</w:t>
            </w:r>
            <w:r w:rsidRPr="0056339B">
              <w:t xml:space="preserve">го/своего мнения «на слух» (примерный объем сплошного текста – до 200 слов, примерное время выполнения задания – до 20 минут); </w:t>
            </w:r>
            <w:proofErr w:type="gramEnd"/>
          </w:p>
          <w:p w:rsidR="00FE4770" w:rsidRPr="0056339B" w:rsidRDefault="00FE4770" w:rsidP="00210C02">
            <w:pPr>
              <w:numPr>
                <w:ilvl w:val="0"/>
                <w:numId w:val="2"/>
              </w:numPr>
              <w:ind w:left="57"/>
              <w:jc w:val="both"/>
            </w:pPr>
            <w:r w:rsidRPr="0056339B">
              <w:t xml:space="preserve">умение на основании 1-3 «зашумленных» разных текстов (сплошной, видео, медиа, </w:t>
            </w:r>
            <w:proofErr w:type="spellStart"/>
            <w:r w:rsidRPr="0056339B">
              <w:t>несплошной</w:t>
            </w:r>
            <w:proofErr w:type="spellEnd"/>
            <w:r w:rsidRPr="0056339B">
              <w:t xml:space="preserve">) выстроить взаимосвязь объектов (иерархия до 4 уровней; сравнение более 2-х объектов, </w:t>
            </w:r>
            <w:proofErr w:type="spellStart"/>
            <w:r w:rsidRPr="0056339B">
              <w:t>этапизация</w:t>
            </w:r>
            <w:proofErr w:type="spellEnd"/>
            <w:r w:rsidRPr="0056339B">
              <w:t>, периодизация, часть-целое до 4-х уровней, сложный список; позиции (персонажи/соц</w:t>
            </w:r>
            <w:proofErr w:type="gramStart"/>
            <w:r w:rsidRPr="0056339B">
              <w:t>.-</w:t>
            </w:r>
            <w:proofErr w:type="gramEnd"/>
            <w:r w:rsidRPr="0056339B">
              <w:t>культурные группы при явном предъявлении), отобразить информацию о взаимосвязи в виде схемы, таблицы, списка (схема-иерархия, схема «часть-целое», сложный список, схема позиций, схема процесса).</w:t>
            </w:r>
          </w:p>
        </w:tc>
      </w:tr>
    </w:tbl>
    <w:p w:rsidR="00FE4770" w:rsidRPr="0056339B" w:rsidRDefault="00FE4770" w:rsidP="00FE4770">
      <w:pPr>
        <w:ind w:firstLine="568"/>
        <w:jc w:val="both"/>
        <w:rPr>
          <w:sz w:val="16"/>
          <w:szCs w:val="16"/>
        </w:rPr>
      </w:pPr>
    </w:p>
    <w:p w:rsidR="00FE4770" w:rsidRPr="0056339B" w:rsidRDefault="00FE4770" w:rsidP="008B188F">
      <w:pPr>
        <w:ind w:firstLine="568"/>
        <w:jc w:val="both"/>
        <w:rPr>
          <w:rFonts w:eastAsia="Calibri"/>
          <w:lang w:eastAsia="en-US"/>
        </w:rPr>
      </w:pPr>
      <w:r w:rsidRPr="0056339B">
        <w:rPr>
          <w:sz w:val="28"/>
          <w:szCs w:val="28"/>
        </w:rPr>
        <w:t xml:space="preserve">б) </w:t>
      </w:r>
      <w:r w:rsidR="008B188F" w:rsidRPr="0056339B">
        <w:rPr>
          <w:rFonts w:eastAsia="Calibri"/>
          <w:sz w:val="28"/>
          <w:szCs w:val="28"/>
          <w:lang w:eastAsia="en-US"/>
        </w:rPr>
        <w:t>умения в области оценки информации текста</w:t>
      </w:r>
    </w:p>
    <w:p w:rsidR="008B188F" w:rsidRPr="0056339B" w:rsidRDefault="008B188F" w:rsidP="00FE4770">
      <w:pPr>
        <w:ind w:firstLine="568"/>
        <w:contextualSpacing/>
        <w:jc w:val="both"/>
        <w:rPr>
          <w:rFonts w:eastAsia="Calibri"/>
          <w:sz w:val="16"/>
          <w:szCs w:val="16"/>
          <w:lang w:eastAsia="en-US"/>
        </w:rPr>
      </w:pPr>
    </w:p>
    <w:tbl>
      <w:tblPr>
        <w:tblW w:w="5035"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3"/>
        <w:gridCol w:w="8530"/>
      </w:tblGrid>
      <w:tr w:rsidR="00FE4770" w:rsidRPr="0056339B" w:rsidTr="00E80799">
        <w:tc>
          <w:tcPr>
            <w:tcW w:w="702" w:type="pct"/>
          </w:tcPr>
          <w:p w:rsidR="00FE4770" w:rsidRPr="0056339B" w:rsidRDefault="00FE4770" w:rsidP="00FE4770">
            <w:pPr>
              <w:ind w:left="57"/>
              <w:contextualSpacing/>
              <w:jc w:val="both"/>
              <w:rPr>
                <w:rFonts w:eastAsia="Calibri"/>
                <w:lang w:eastAsia="en-US"/>
              </w:rPr>
            </w:pPr>
            <w:r w:rsidRPr="0056339B">
              <w:rPr>
                <w:rFonts w:eastAsia="Calibri"/>
                <w:lang w:eastAsia="en-US"/>
              </w:rPr>
              <w:t>Параллель</w:t>
            </w:r>
          </w:p>
        </w:tc>
        <w:tc>
          <w:tcPr>
            <w:tcW w:w="4298" w:type="pct"/>
          </w:tcPr>
          <w:p w:rsidR="00FE4770" w:rsidRPr="0056339B" w:rsidRDefault="00FE4770" w:rsidP="00FE4770">
            <w:pPr>
              <w:ind w:left="57"/>
              <w:contextualSpacing/>
              <w:jc w:val="center"/>
              <w:rPr>
                <w:rFonts w:eastAsia="Calibri"/>
                <w:lang w:eastAsia="en-US"/>
              </w:rPr>
            </w:pPr>
            <w:r w:rsidRPr="0056339B">
              <w:rPr>
                <w:rFonts w:eastAsia="Calibri"/>
                <w:lang w:eastAsia="en-US"/>
              </w:rPr>
              <w:t>Конкретизированные умения</w:t>
            </w:r>
          </w:p>
        </w:tc>
      </w:tr>
      <w:tr w:rsidR="00FE4770" w:rsidRPr="0056339B" w:rsidTr="00E80799">
        <w:tc>
          <w:tcPr>
            <w:tcW w:w="702" w:type="pct"/>
          </w:tcPr>
          <w:p w:rsidR="00FE4770" w:rsidRPr="0056339B" w:rsidRDefault="00FE4770" w:rsidP="00FE4770">
            <w:pPr>
              <w:ind w:left="57"/>
              <w:jc w:val="both"/>
              <w:rPr>
                <w:rFonts w:eastAsia="Calibri"/>
                <w:bCs/>
                <w:lang w:eastAsia="en-US"/>
              </w:rPr>
            </w:pPr>
            <w:r w:rsidRPr="0056339B">
              <w:rPr>
                <w:rFonts w:eastAsia="Calibri"/>
                <w:bCs/>
                <w:lang w:eastAsia="en-US"/>
              </w:rPr>
              <w:t>5 класс</w:t>
            </w:r>
          </w:p>
        </w:tc>
        <w:tc>
          <w:tcPr>
            <w:tcW w:w="4298" w:type="pct"/>
          </w:tcPr>
          <w:p w:rsidR="00FE4770" w:rsidRPr="0056339B" w:rsidRDefault="00FE4770" w:rsidP="007730AC">
            <w:pPr>
              <w:numPr>
                <w:ilvl w:val="0"/>
                <w:numId w:val="4"/>
              </w:numPr>
              <w:ind w:left="57"/>
              <w:jc w:val="both"/>
              <w:rPr>
                <w:rFonts w:eastAsia="Calibri"/>
                <w:lang w:eastAsia="en-US"/>
              </w:rPr>
            </w:pPr>
            <w:r w:rsidRPr="0056339B">
              <w:rPr>
                <w:rFonts w:eastAsia="Calibri"/>
                <w:lang w:eastAsia="en-US"/>
              </w:rPr>
              <w:t xml:space="preserve">умение выделять в  тексте факты, суждения. </w:t>
            </w:r>
          </w:p>
        </w:tc>
      </w:tr>
      <w:tr w:rsidR="00FE4770" w:rsidRPr="0056339B" w:rsidTr="00E80799">
        <w:tc>
          <w:tcPr>
            <w:tcW w:w="702" w:type="pct"/>
          </w:tcPr>
          <w:p w:rsidR="00FE4770" w:rsidRPr="0056339B" w:rsidRDefault="00FE4770" w:rsidP="00FE4770">
            <w:pPr>
              <w:ind w:left="57"/>
              <w:jc w:val="both"/>
              <w:rPr>
                <w:rFonts w:eastAsia="Calibri"/>
                <w:bCs/>
                <w:lang w:eastAsia="en-US"/>
              </w:rPr>
            </w:pPr>
            <w:r w:rsidRPr="0056339B">
              <w:rPr>
                <w:rFonts w:eastAsia="Calibri"/>
                <w:bCs/>
                <w:lang w:eastAsia="en-US"/>
              </w:rPr>
              <w:t>6 класс</w:t>
            </w:r>
          </w:p>
        </w:tc>
        <w:tc>
          <w:tcPr>
            <w:tcW w:w="4298" w:type="pct"/>
          </w:tcPr>
          <w:p w:rsidR="00FE4770" w:rsidRPr="0056339B" w:rsidRDefault="00FE4770" w:rsidP="007730AC">
            <w:pPr>
              <w:numPr>
                <w:ilvl w:val="0"/>
                <w:numId w:val="4"/>
              </w:numPr>
              <w:ind w:left="57"/>
              <w:jc w:val="both"/>
              <w:rPr>
                <w:rFonts w:eastAsia="Calibri"/>
                <w:lang w:eastAsia="en-US"/>
              </w:rPr>
            </w:pPr>
            <w:r w:rsidRPr="0056339B">
              <w:rPr>
                <w:rFonts w:eastAsia="Calibri"/>
                <w:lang w:eastAsia="en-US"/>
              </w:rPr>
              <w:t xml:space="preserve">умение определять при просмотровом чтении назначении текста (реклама, высказывание позиции, информирование, самовыражение, др.); </w:t>
            </w:r>
          </w:p>
          <w:p w:rsidR="00FE4770" w:rsidRPr="0056339B" w:rsidRDefault="00FE4770" w:rsidP="007730AC">
            <w:pPr>
              <w:numPr>
                <w:ilvl w:val="0"/>
                <w:numId w:val="4"/>
              </w:numPr>
              <w:ind w:left="57"/>
              <w:jc w:val="both"/>
              <w:rPr>
                <w:rFonts w:eastAsia="Calibri"/>
                <w:lang w:eastAsia="en-US"/>
              </w:rPr>
            </w:pPr>
            <w:r w:rsidRPr="0056339B">
              <w:rPr>
                <w:rFonts w:eastAsia="Calibri"/>
                <w:lang w:eastAsia="en-US"/>
              </w:rPr>
              <w:lastRenderedPageBreak/>
              <w:t>умение соотносить суждение и факты 1-2-х текстов (</w:t>
            </w:r>
            <w:proofErr w:type="gramStart"/>
            <w:r w:rsidRPr="0056339B">
              <w:rPr>
                <w:rFonts w:eastAsia="Calibri"/>
                <w:lang w:eastAsia="en-US"/>
              </w:rPr>
              <w:t>сплошной</w:t>
            </w:r>
            <w:proofErr w:type="gramEnd"/>
            <w:r w:rsidRPr="0056339B">
              <w:rPr>
                <w:rFonts w:eastAsia="Calibri"/>
                <w:lang w:eastAsia="en-US"/>
              </w:rPr>
              <w:t xml:space="preserve">, </w:t>
            </w:r>
            <w:proofErr w:type="spellStart"/>
            <w:r w:rsidRPr="0056339B">
              <w:rPr>
                <w:rFonts w:eastAsia="Calibri"/>
                <w:lang w:eastAsia="en-US"/>
              </w:rPr>
              <w:t>несплошной</w:t>
            </w:r>
            <w:proofErr w:type="spellEnd"/>
            <w:r w:rsidRPr="0056339B">
              <w:rPr>
                <w:rFonts w:eastAsia="Calibri"/>
                <w:lang w:eastAsia="en-US"/>
              </w:rPr>
              <w:t>, видео);</w:t>
            </w:r>
          </w:p>
          <w:p w:rsidR="00FE4770" w:rsidRPr="0056339B" w:rsidRDefault="00FE4770" w:rsidP="007730AC">
            <w:pPr>
              <w:numPr>
                <w:ilvl w:val="0"/>
                <w:numId w:val="4"/>
              </w:numPr>
              <w:ind w:left="57"/>
              <w:jc w:val="both"/>
              <w:rPr>
                <w:rFonts w:eastAsia="Calibri"/>
                <w:lang w:eastAsia="en-US"/>
              </w:rPr>
            </w:pPr>
            <w:r w:rsidRPr="0056339B">
              <w:rPr>
                <w:rFonts w:eastAsia="Calibri"/>
                <w:lang w:eastAsia="en-US"/>
              </w:rPr>
              <w:t>умение оценить необходимость текста для выполнения задания по названию текста.</w:t>
            </w:r>
          </w:p>
        </w:tc>
      </w:tr>
      <w:tr w:rsidR="00FE4770" w:rsidRPr="0056339B" w:rsidTr="00E80799">
        <w:tc>
          <w:tcPr>
            <w:tcW w:w="702" w:type="pct"/>
          </w:tcPr>
          <w:p w:rsidR="00FE4770" w:rsidRPr="0056339B" w:rsidRDefault="00FE4770" w:rsidP="00FE4770">
            <w:pPr>
              <w:ind w:left="57"/>
              <w:jc w:val="both"/>
              <w:rPr>
                <w:rFonts w:eastAsia="Calibri"/>
                <w:bCs/>
                <w:lang w:eastAsia="en-US"/>
              </w:rPr>
            </w:pPr>
            <w:r w:rsidRPr="0056339B">
              <w:rPr>
                <w:rFonts w:eastAsia="Calibri"/>
                <w:bCs/>
                <w:lang w:eastAsia="en-US"/>
              </w:rPr>
              <w:lastRenderedPageBreak/>
              <w:t>7 класс</w:t>
            </w:r>
          </w:p>
        </w:tc>
        <w:tc>
          <w:tcPr>
            <w:tcW w:w="4298" w:type="pct"/>
          </w:tcPr>
          <w:p w:rsidR="00FE4770" w:rsidRPr="0056339B" w:rsidRDefault="00FE4770" w:rsidP="007730AC">
            <w:pPr>
              <w:numPr>
                <w:ilvl w:val="0"/>
                <w:numId w:val="5"/>
              </w:numPr>
              <w:ind w:left="57"/>
              <w:jc w:val="both"/>
              <w:rPr>
                <w:rFonts w:eastAsia="Calibri"/>
                <w:lang w:eastAsia="en-US"/>
              </w:rPr>
            </w:pPr>
            <w:r w:rsidRPr="0056339B">
              <w:rPr>
                <w:rFonts w:eastAsia="Calibri"/>
                <w:lang w:eastAsia="en-US"/>
              </w:rPr>
              <w:t>Умение делать заключение о намерениях автора по содержанию текста (спло</w:t>
            </w:r>
            <w:r w:rsidRPr="0056339B">
              <w:rPr>
                <w:rFonts w:eastAsia="Calibri"/>
                <w:lang w:eastAsia="en-US"/>
              </w:rPr>
              <w:t>ш</w:t>
            </w:r>
            <w:r w:rsidRPr="0056339B">
              <w:rPr>
                <w:rFonts w:eastAsia="Calibri"/>
                <w:lang w:eastAsia="en-US"/>
              </w:rPr>
              <w:t xml:space="preserve">ной, </w:t>
            </w:r>
            <w:proofErr w:type="spellStart"/>
            <w:r w:rsidRPr="0056339B">
              <w:rPr>
                <w:rFonts w:eastAsia="Calibri"/>
                <w:lang w:eastAsia="en-US"/>
              </w:rPr>
              <w:t>несплошной</w:t>
            </w:r>
            <w:proofErr w:type="spellEnd"/>
            <w:r w:rsidRPr="0056339B">
              <w:rPr>
                <w:rFonts w:eastAsia="Calibri"/>
                <w:lang w:eastAsia="en-US"/>
              </w:rPr>
              <w:t>, видео, медиа);</w:t>
            </w:r>
          </w:p>
          <w:p w:rsidR="00FE4770" w:rsidRPr="0056339B" w:rsidRDefault="00FE4770" w:rsidP="007730AC">
            <w:pPr>
              <w:numPr>
                <w:ilvl w:val="0"/>
                <w:numId w:val="5"/>
              </w:numPr>
              <w:ind w:left="57"/>
              <w:jc w:val="both"/>
              <w:rPr>
                <w:rFonts w:eastAsia="Calibri"/>
                <w:lang w:eastAsia="en-US"/>
              </w:rPr>
            </w:pPr>
            <w:r w:rsidRPr="0056339B">
              <w:rPr>
                <w:rFonts w:eastAsia="Calibri"/>
                <w:lang w:eastAsia="en-US"/>
              </w:rPr>
              <w:t>Умение оценить достоверность фактов, убедительность суждений на основании сличения 2-х текстов и/или  собственного опыта;</w:t>
            </w:r>
          </w:p>
          <w:p w:rsidR="00FE4770" w:rsidRPr="0056339B" w:rsidRDefault="00FE4770" w:rsidP="007730AC">
            <w:pPr>
              <w:numPr>
                <w:ilvl w:val="0"/>
                <w:numId w:val="5"/>
              </w:numPr>
              <w:ind w:left="57"/>
              <w:jc w:val="both"/>
              <w:rPr>
                <w:rFonts w:eastAsia="Calibri"/>
                <w:lang w:eastAsia="en-US"/>
              </w:rPr>
            </w:pPr>
            <w:r w:rsidRPr="0056339B">
              <w:rPr>
                <w:rFonts w:eastAsia="Calibri"/>
                <w:lang w:eastAsia="en-US"/>
              </w:rPr>
              <w:t>умение оценить необходимость текста для выполнения задания при просмотр</w:t>
            </w:r>
            <w:r w:rsidRPr="0056339B">
              <w:rPr>
                <w:rFonts w:eastAsia="Calibri"/>
                <w:lang w:eastAsia="en-US"/>
              </w:rPr>
              <w:t>о</w:t>
            </w:r>
            <w:r w:rsidRPr="0056339B">
              <w:rPr>
                <w:rFonts w:eastAsia="Calibri"/>
                <w:lang w:eastAsia="en-US"/>
              </w:rPr>
              <w:t>вом чтении текста.</w:t>
            </w:r>
          </w:p>
        </w:tc>
      </w:tr>
      <w:tr w:rsidR="00FE4770" w:rsidRPr="0056339B" w:rsidTr="00E80799">
        <w:tc>
          <w:tcPr>
            <w:tcW w:w="702" w:type="pct"/>
          </w:tcPr>
          <w:p w:rsidR="00FE4770" w:rsidRPr="0056339B" w:rsidRDefault="00FE4770" w:rsidP="00FE4770">
            <w:pPr>
              <w:ind w:left="57"/>
              <w:jc w:val="both"/>
              <w:rPr>
                <w:rFonts w:eastAsia="Calibri"/>
                <w:bCs/>
                <w:lang w:eastAsia="en-US"/>
              </w:rPr>
            </w:pPr>
            <w:r w:rsidRPr="0056339B">
              <w:rPr>
                <w:rFonts w:eastAsia="Calibri"/>
                <w:bCs/>
                <w:lang w:eastAsia="en-US"/>
              </w:rPr>
              <w:t>8-9 класс</w:t>
            </w:r>
          </w:p>
        </w:tc>
        <w:tc>
          <w:tcPr>
            <w:tcW w:w="4298" w:type="pct"/>
          </w:tcPr>
          <w:p w:rsidR="00FE4770" w:rsidRPr="0056339B" w:rsidRDefault="00FE4770" w:rsidP="007730AC">
            <w:pPr>
              <w:numPr>
                <w:ilvl w:val="0"/>
                <w:numId w:val="5"/>
              </w:numPr>
              <w:ind w:left="57"/>
              <w:jc w:val="both"/>
              <w:rPr>
                <w:rFonts w:eastAsia="Calibri"/>
                <w:lang w:eastAsia="en-US"/>
              </w:rPr>
            </w:pPr>
            <w:r w:rsidRPr="0056339B">
              <w:rPr>
                <w:rFonts w:eastAsia="Calibri"/>
                <w:lang w:eastAsia="en-US"/>
              </w:rPr>
              <w:t>Умение соотнести информацию разных текстов/текста и собственного опыта на предмет выделения общего/различного достоверности информации текста, уб</w:t>
            </w:r>
            <w:r w:rsidRPr="0056339B">
              <w:rPr>
                <w:rFonts w:eastAsia="Calibri"/>
                <w:lang w:eastAsia="en-US"/>
              </w:rPr>
              <w:t>е</w:t>
            </w:r>
            <w:r w:rsidRPr="0056339B">
              <w:rPr>
                <w:rFonts w:eastAsia="Calibri"/>
                <w:lang w:eastAsia="en-US"/>
              </w:rPr>
              <w:t>дительности текста.</w:t>
            </w:r>
          </w:p>
        </w:tc>
      </w:tr>
    </w:tbl>
    <w:p w:rsidR="008B188F" w:rsidRPr="0056339B" w:rsidRDefault="008B188F" w:rsidP="008B188F">
      <w:pPr>
        <w:ind w:firstLine="568"/>
        <w:jc w:val="both"/>
        <w:rPr>
          <w:sz w:val="16"/>
          <w:szCs w:val="16"/>
        </w:rPr>
      </w:pPr>
    </w:p>
    <w:p w:rsidR="008B188F" w:rsidRPr="0056339B" w:rsidRDefault="008B188F" w:rsidP="008B188F">
      <w:pPr>
        <w:ind w:firstLine="568"/>
        <w:contextualSpacing/>
        <w:jc w:val="both"/>
        <w:rPr>
          <w:sz w:val="28"/>
          <w:szCs w:val="28"/>
        </w:rPr>
      </w:pPr>
      <w:r w:rsidRPr="0056339B">
        <w:rPr>
          <w:rFonts w:eastAsia="Calibri"/>
          <w:sz w:val="28"/>
          <w:szCs w:val="28"/>
          <w:lang w:eastAsia="en-US"/>
        </w:rPr>
        <w:t xml:space="preserve">в) </w:t>
      </w:r>
      <w:r w:rsidRPr="0056339B">
        <w:rPr>
          <w:sz w:val="28"/>
          <w:szCs w:val="28"/>
        </w:rPr>
        <w:t xml:space="preserve">умения в области интерпретации текста </w:t>
      </w:r>
    </w:p>
    <w:p w:rsidR="008B188F" w:rsidRPr="0056339B" w:rsidRDefault="008B188F" w:rsidP="008B188F">
      <w:pPr>
        <w:ind w:firstLine="568"/>
        <w:jc w:val="both"/>
        <w:rPr>
          <w:sz w:val="16"/>
          <w:szCs w:val="16"/>
        </w:rPr>
      </w:pPr>
    </w:p>
    <w:tbl>
      <w:tblPr>
        <w:tblW w:w="5035"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3"/>
        <w:gridCol w:w="8530"/>
      </w:tblGrid>
      <w:tr w:rsidR="008B188F" w:rsidRPr="0056339B" w:rsidTr="00E80799">
        <w:tc>
          <w:tcPr>
            <w:tcW w:w="702" w:type="pct"/>
          </w:tcPr>
          <w:p w:rsidR="008B188F" w:rsidRPr="0056339B" w:rsidRDefault="008B188F" w:rsidP="00CD67D1">
            <w:pPr>
              <w:ind w:left="57"/>
              <w:contextualSpacing/>
              <w:jc w:val="both"/>
              <w:rPr>
                <w:rFonts w:eastAsia="Calibri"/>
                <w:lang w:eastAsia="en-US"/>
              </w:rPr>
            </w:pPr>
            <w:r w:rsidRPr="0056339B">
              <w:rPr>
                <w:rFonts w:eastAsia="Calibri"/>
                <w:lang w:eastAsia="en-US"/>
              </w:rPr>
              <w:t>Параллель</w:t>
            </w:r>
          </w:p>
        </w:tc>
        <w:tc>
          <w:tcPr>
            <w:tcW w:w="4298" w:type="pct"/>
          </w:tcPr>
          <w:p w:rsidR="008B188F" w:rsidRPr="0056339B" w:rsidRDefault="008B188F" w:rsidP="00CD67D1">
            <w:pPr>
              <w:ind w:left="57"/>
              <w:contextualSpacing/>
              <w:jc w:val="center"/>
              <w:rPr>
                <w:rFonts w:eastAsia="Calibri"/>
                <w:lang w:eastAsia="en-US"/>
              </w:rPr>
            </w:pPr>
            <w:r w:rsidRPr="0056339B">
              <w:rPr>
                <w:rFonts w:eastAsia="Calibri"/>
                <w:lang w:eastAsia="en-US"/>
              </w:rPr>
              <w:t>Конкретизированные умения</w:t>
            </w:r>
          </w:p>
        </w:tc>
      </w:tr>
      <w:tr w:rsidR="008B188F" w:rsidRPr="0056339B" w:rsidTr="00E80799">
        <w:tc>
          <w:tcPr>
            <w:tcW w:w="702" w:type="pct"/>
          </w:tcPr>
          <w:p w:rsidR="008B188F" w:rsidRPr="0056339B" w:rsidRDefault="008B188F" w:rsidP="00CD67D1">
            <w:pPr>
              <w:ind w:left="57"/>
              <w:contextualSpacing/>
              <w:jc w:val="both"/>
              <w:rPr>
                <w:rFonts w:eastAsia="Calibri"/>
                <w:lang w:eastAsia="en-US"/>
              </w:rPr>
            </w:pPr>
            <w:r w:rsidRPr="0056339B">
              <w:rPr>
                <w:rFonts w:eastAsia="Calibri"/>
                <w:lang w:eastAsia="en-US"/>
              </w:rPr>
              <w:t>5 класс</w:t>
            </w:r>
          </w:p>
        </w:tc>
        <w:tc>
          <w:tcPr>
            <w:tcW w:w="4298" w:type="pct"/>
          </w:tcPr>
          <w:p w:rsidR="008B188F" w:rsidRPr="0056339B" w:rsidRDefault="008B188F" w:rsidP="00CD67D1">
            <w:pPr>
              <w:numPr>
                <w:ilvl w:val="0"/>
                <w:numId w:val="3"/>
              </w:numPr>
              <w:ind w:left="57"/>
              <w:jc w:val="both"/>
            </w:pPr>
            <w:r w:rsidRPr="0056339B">
              <w:t>умение видеть структуру текста в разных типах сплошных текстов (описание, повествование);</w:t>
            </w:r>
          </w:p>
          <w:p w:rsidR="008B188F" w:rsidRPr="0056339B" w:rsidRDefault="008B188F" w:rsidP="00CD67D1">
            <w:pPr>
              <w:numPr>
                <w:ilvl w:val="0"/>
                <w:numId w:val="3"/>
              </w:numPr>
              <w:ind w:left="57"/>
              <w:jc w:val="both"/>
            </w:pPr>
            <w:r w:rsidRPr="0056339B">
              <w:t>умение выделять в тексте второстепенную информацию на основе формальных признаков (повтор, описание);</w:t>
            </w:r>
          </w:p>
          <w:p w:rsidR="008B188F" w:rsidRPr="0056339B" w:rsidRDefault="008B188F" w:rsidP="00CD67D1">
            <w:pPr>
              <w:numPr>
                <w:ilvl w:val="0"/>
                <w:numId w:val="3"/>
              </w:numPr>
              <w:ind w:left="57"/>
              <w:jc w:val="both"/>
            </w:pPr>
            <w:r w:rsidRPr="0056339B">
              <w:t xml:space="preserve">умение представлять свое понимание содержания текста в </w:t>
            </w:r>
            <w:proofErr w:type="spellStart"/>
            <w:r w:rsidRPr="0056339B">
              <w:t>т.ч</w:t>
            </w:r>
            <w:proofErr w:type="spellEnd"/>
            <w:r w:rsidRPr="0056339B">
              <w:t>. в «сжатых» формах (ключевые слова, простой план);</w:t>
            </w:r>
          </w:p>
          <w:p w:rsidR="008B188F" w:rsidRPr="0056339B" w:rsidRDefault="008B188F" w:rsidP="00CD67D1">
            <w:pPr>
              <w:numPr>
                <w:ilvl w:val="0"/>
                <w:numId w:val="3"/>
              </w:numPr>
              <w:ind w:left="57"/>
              <w:jc w:val="both"/>
            </w:pPr>
            <w:r w:rsidRPr="0056339B">
              <w:t xml:space="preserve">умение задавать вопросы на уточнение информации к сплошному, </w:t>
            </w:r>
            <w:proofErr w:type="spellStart"/>
            <w:r w:rsidRPr="0056339B">
              <w:t>несплошн</w:t>
            </w:r>
            <w:r w:rsidRPr="0056339B">
              <w:t>о</w:t>
            </w:r>
            <w:r w:rsidRPr="0056339B">
              <w:t>му</w:t>
            </w:r>
            <w:proofErr w:type="spellEnd"/>
            <w:r w:rsidRPr="0056339B">
              <w:t xml:space="preserve">, видео тексту, картинке; </w:t>
            </w:r>
          </w:p>
          <w:p w:rsidR="008B188F" w:rsidRPr="0056339B" w:rsidRDefault="008B188F" w:rsidP="00CD67D1">
            <w:pPr>
              <w:numPr>
                <w:ilvl w:val="0"/>
                <w:numId w:val="3"/>
              </w:numPr>
              <w:ind w:left="57"/>
              <w:jc w:val="both"/>
            </w:pPr>
            <w:r w:rsidRPr="0056339B">
              <w:t>умение озаглавливать текст</w:t>
            </w:r>
            <w:r w:rsidR="00210C02" w:rsidRPr="0056339B">
              <w:t>-</w:t>
            </w:r>
            <w:r w:rsidRPr="0056339B">
              <w:t>описание, текст-повествование по объекту опис</w:t>
            </w:r>
            <w:r w:rsidRPr="0056339B">
              <w:t>а</w:t>
            </w:r>
            <w:r w:rsidRPr="0056339B">
              <w:t>ния, теме текста;</w:t>
            </w:r>
          </w:p>
          <w:p w:rsidR="008B188F" w:rsidRPr="0056339B" w:rsidRDefault="008B188F" w:rsidP="00CD67D1">
            <w:pPr>
              <w:numPr>
                <w:ilvl w:val="0"/>
                <w:numId w:val="3"/>
              </w:numPr>
              <w:ind w:left="57"/>
              <w:contextualSpacing/>
              <w:jc w:val="both"/>
            </w:pPr>
            <w:r w:rsidRPr="0056339B">
              <w:t>умение предположить и обосновать эмоции, характер заданного персонажа, мотивы его поведения, последствия действий на основании явной  информации сплошного текста объемом до 200 слов, видеотекста до 5 минут.</w:t>
            </w:r>
          </w:p>
        </w:tc>
      </w:tr>
      <w:tr w:rsidR="008B188F" w:rsidRPr="0056339B" w:rsidTr="00E80799">
        <w:tc>
          <w:tcPr>
            <w:tcW w:w="702" w:type="pct"/>
          </w:tcPr>
          <w:p w:rsidR="008B188F" w:rsidRPr="0056339B" w:rsidRDefault="008B188F" w:rsidP="00CD67D1">
            <w:pPr>
              <w:ind w:left="57"/>
              <w:contextualSpacing/>
              <w:jc w:val="both"/>
              <w:rPr>
                <w:rFonts w:eastAsia="Calibri"/>
                <w:lang w:eastAsia="en-US"/>
              </w:rPr>
            </w:pPr>
            <w:r w:rsidRPr="0056339B">
              <w:rPr>
                <w:rFonts w:eastAsia="Calibri"/>
                <w:lang w:eastAsia="en-US"/>
              </w:rPr>
              <w:t>6 класс</w:t>
            </w:r>
          </w:p>
        </w:tc>
        <w:tc>
          <w:tcPr>
            <w:tcW w:w="4298" w:type="pct"/>
          </w:tcPr>
          <w:p w:rsidR="008B188F" w:rsidRPr="0056339B" w:rsidRDefault="008B188F" w:rsidP="00CD67D1">
            <w:pPr>
              <w:numPr>
                <w:ilvl w:val="0"/>
                <w:numId w:val="3"/>
              </w:numPr>
              <w:ind w:left="57"/>
              <w:jc w:val="both"/>
            </w:pPr>
            <w:r w:rsidRPr="0056339B">
              <w:t>умение видеть структуру в разных типах текстов (описание, повествование, рассуждение);</w:t>
            </w:r>
          </w:p>
          <w:p w:rsidR="008B188F" w:rsidRPr="0056339B" w:rsidRDefault="008B188F" w:rsidP="00CD67D1">
            <w:pPr>
              <w:numPr>
                <w:ilvl w:val="0"/>
                <w:numId w:val="3"/>
              </w:numPr>
              <w:ind w:left="57"/>
              <w:jc w:val="both"/>
            </w:pPr>
            <w:r w:rsidRPr="0056339B">
              <w:t>умение видеть в тексте</w:t>
            </w:r>
            <w:r w:rsidR="00210C02" w:rsidRPr="0056339B">
              <w:t>-</w:t>
            </w:r>
            <w:r w:rsidRPr="0056339B">
              <w:t>рассуждении позицию, аргументы автора, предъявле</w:t>
            </w:r>
            <w:r w:rsidRPr="0056339B">
              <w:t>н</w:t>
            </w:r>
            <w:r w:rsidRPr="0056339B">
              <w:t>ную в тексте явным образом;</w:t>
            </w:r>
          </w:p>
          <w:p w:rsidR="008B188F" w:rsidRPr="0056339B" w:rsidRDefault="008B188F" w:rsidP="00CD67D1">
            <w:pPr>
              <w:numPr>
                <w:ilvl w:val="0"/>
                <w:numId w:val="3"/>
              </w:numPr>
              <w:ind w:left="57"/>
              <w:jc w:val="both"/>
            </w:pPr>
            <w:r w:rsidRPr="0056339B">
              <w:t>умение задавать вопросы на уточнение авторской позиции, вопросы</w:t>
            </w:r>
            <w:r w:rsidR="00210C02" w:rsidRPr="0056339B">
              <w:t xml:space="preserve"> </w:t>
            </w:r>
            <w:r w:rsidRPr="0056339B">
              <w:t>- непон</w:t>
            </w:r>
            <w:r w:rsidRPr="0056339B">
              <w:t>и</w:t>
            </w:r>
            <w:r w:rsidRPr="0056339B">
              <w:t>мание к сплошному, видео тексту, картинке;</w:t>
            </w:r>
          </w:p>
          <w:p w:rsidR="008B188F" w:rsidRPr="0056339B" w:rsidRDefault="008B188F" w:rsidP="00CD67D1">
            <w:pPr>
              <w:numPr>
                <w:ilvl w:val="0"/>
                <w:numId w:val="3"/>
              </w:numPr>
              <w:ind w:left="57"/>
              <w:jc w:val="both"/>
            </w:pPr>
            <w:r w:rsidRPr="0056339B">
              <w:t>умение выделять в сплошном тексте второстепенную информацию на основе формальных признаков (разъяснение, отсылка, ассоциация, образы);</w:t>
            </w:r>
          </w:p>
          <w:p w:rsidR="008B188F" w:rsidRPr="0056339B" w:rsidRDefault="008B188F" w:rsidP="00CD67D1">
            <w:pPr>
              <w:numPr>
                <w:ilvl w:val="0"/>
                <w:numId w:val="3"/>
              </w:numPr>
              <w:ind w:left="57"/>
              <w:jc w:val="both"/>
            </w:pPr>
            <w:r w:rsidRPr="0056339B">
              <w:t xml:space="preserve">умение представлять свое понимание сплошного текста в </w:t>
            </w:r>
            <w:proofErr w:type="spellStart"/>
            <w:r w:rsidRPr="0056339B">
              <w:t>т.ч</w:t>
            </w:r>
            <w:proofErr w:type="spellEnd"/>
            <w:r w:rsidRPr="0056339B">
              <w:t>. в «сжатых» формах (сложный план, вопросный план, отзыв);</w:t>
            </w:r>
          </w:p>
          <w:p w:rsidR="008B188F" w:rsidRPr="0056339B" w:rsidRDefault="008B188F" w:rsidP="00CD67D1">
            <w:pPr>
              <w:numPr>
                <w:ilvl w:val="0"/>
                <w:numId w:val="3"/>
              </w:numPr>
              <w:ind w:left="57"/>
              <w:jc w:val="both"/>
            </w:pPr>
            <w:r w:rsidRPr="0056339B">
              <w:t>умение представить свое понимание сплошного, видео текста, картинки и обосновать его в эссе объемом до 100 слов;</w:t>
            </w:r>
          </w:p>
          <w:p w:rsidR="008B188F" w:rsidRPr="0056339B" w:rsidRDefault="008B188F" w:rsidP="00CD67D1">
            <w:pPr>
              <w:numPr>
                <w:ilvl w:val="0"/>
                <w:numId w:val="3"/>
              </w:numPr>
              <w:ind w:left="57"/>
              <w:jc w:val="both"/>
            </w:pPr>
            <w:r w:rsidRPr="0056339B">
              <w:t>умение озаглавливать текст (описание, повествование, рассуждение) на основе главной масли текста, образа, ассоциации;</w:t>
            </w:r>
          </w:p>
          <w:p w:rsidR="008B188F" w:rsidRPr="0056339B" w:rsidRDefault="008B188F" w:rsidP="00CD67D1">
            <w:pPr>
              <w:numPr>
                <w:ilvl w:val="0"/>
                <w:numId w:val="3"/>
              </w:numPr>
              <w:ind w:left="57"/>
              <w:jc w:val="both"/>
            </w:pPr>
            <w:r w:rsidRPr="0056339B">
              <w:t>умение предположить и обосновать эмоции, характер, позицию  заданного персонажа, мотивы его поведения, последствия действий на основании ко</w:t>
            </w:r>
            <w:r w:rsidRPr="0056339B">
              <w:t>н</w:t>
            </w:r>
            <w:r w:rsidRPr="0056339B">
              <w:t>текстной информации сплошного текста объемом до 250 слов, видеотекста до 5 минут;</w:t>
            </w:r>
          </w:p>
          <w:p w:rsidR="008B188F" w:rsidRPr="0056339B" w:rsidRDefault="008B188F" w:rsidP="00CD67D1">
            <w:pPr>
              <w:numPr>
                <w:ilvl w:val="0"/>
                <w:numId w:val="3"/>
              </w:numPr>
              <w:ind w:left="57"/>
              <w:jc w:val="both"/>
            </w:pPr>
            <w:r w:rsidRPr="0056339B">
              <w:t>умение находить в тексте факты (примеры) в подтверждение своего/заданного мнения.</w:t>
            </w:r>
          </w:p>
        </w:tc>
      </w:tr>
      <w:tr w:rsidR="008B188F" w:rsidRPr="0056339B" w:rsidTr="00E80799">
        <w:tc>
          <w:tcPr>
            <w:tcW w:w="702" w:type="pct"/>
          </w:tcPr>
          <w:p w:rsidR="008B188F" w:rsidRPr="0056339B" w:rsidRDefault="008B188F" w:rsidP="00CD67D1">
            <w:pPr>
              <w:ind w:left="57"/>
              <w:contextualSpacing/>
              <w:jc w:val="both"/>
              <w:rPr>
                <w:rFonts w:eastAsia="Calibri"/>
                <w:lang w:eastAsia="en-US"/>
              </w:rPr>
            </w:pPr>
            <w:r w:rsidRPr="0056339B">
              <w:rPr>
                <w:rFonts w:eastAsia="Calibri"/>
                <w:lang w:eastAsia="en-US"/>
              </w:rPr>
              <w:lastRenderedPageBreak/>
              <w:t>7 класс</w:t>
            </w:r>
          </w:p>
        </w:tc>
        <w:tc>
          <w:tcPr>
            <w:tcW w:w="4298" w:type="pct"/>
          </w:tcPr>
          <w:p w:rsidR="008B188F" w:rsidRPr="0056339B" w:rsidRDefault="008B188F" w:rsidP="00CD67D1">
            <w:pPr>
              <w:numPr>
                <w:ilvl w:val="0"/>
                <w:numId w:val="3"/>
              </w:numPr>
              <w:ind w:left="57"/>
              <w:jc w:val="both"/>
            </w:pPr>
            <w:r w:rsidRPr="0056339B">
              <w:t>умение выделять главную, второстепенную информацию исходя из задания за краткий промежуток времени;</w:t>
            </w:r>
          </w:p>
          <w:p w:rsidR="008B188F" w:rsidRPr="0056339B" w:rsidRDefault="008B188F" w:rsidP="00CD67D1">
            <w:pPr>
              <w:numPr>
                <w:ilvl w:val="0"/>
                <w:numId w:val="3"/>
              </w:numPr>
              <w:ind w:left="57"/>
              <w:jc w:val="both"/>
            </w:pPr>
            <w:r w:rsidRPr="0056339B">
              <w:t>умение представлять свое понимание текста в «сжатых» формах (цитатный план, вопросный план, аннотация, тезисы);</w:t>
            </w:r>
          </w:p>
          <w:p w:rsidR="008B188F" w:rsidRPr="0056339B" w:rsidRDefault="008B188F" w:rsidP="00CD67D1">
            <w:pPr>
              <w:numPr>
                <w:ilvl w:val="0"/>
                <w:numId w:val="3"/>
              </w:numPr>
              <w:ind w:left="57"/>
              <w:contextualSpacing/>
              <w:jc w:val="both"/>
            </w:pPr>
            <w:r w:rsidRPr="0056339B">
              <w:t>умение озаглавливать текст (описание, повествование, рассуждение) на основе главной масли текста с ориентацией на потенциального читателя</w:t>
            </w:r>
            <w:r w:rsidR="007443AB" w:rsidRPr="0056339B">
              <w:t>;</w:t>
            </w:r>
          </w:p>
          <w:p w:rsidR="008B188F" w:rsidRPr="0056339B" w:rsidRDefault="008B188F" w:rsidP="00CD67D1">
            <w:pPr>
              <w:numPr>
                <w:ilvl w:val="0"/>
                <w:numId w:val="3"/>
              </w:numPr>
              <w:ind w:left="57"/>
              <w:jc w:val="both"/>
            </w:pPr>
            <w:r w:rsidRPr="0056339B">
              <w:t>умение представить свое понимание контекстного сплошного, видео текста, картинки и обосновать его в эссе объемом до 150 слов;</w:t>
            </w:r>
          </w:p>
          <w:p w:rsidR="008B188F" w:rsidRPr="0056339B" w:rsidRDefault="008B188F" w:rsidP="00CD67D1">
            <w:pPr>
              <w:numPr>
                <w:ilvl w:val="0"/>
                <w:numId w:val="3"/>
              </w:numPr>
              <w:ind w:left="57"/>
              <w:jc w:val="both"/>
            </w:pPr>
            <w:r w:rsidRPr="0056339B">
              <w:t>умение видеть в «зашумленном» тексте</w:t>
            </w:r>
            <w:r w:rsidR="007443AB" w:rsidRPr="0056339B">
              <w:t>-</w:t>
            </w:r>
            <w:r w:rsidRPr="0056339B">
              <w:t>рассуждении позицию аргументы автора;</w:t>
            </w:r>
          </w:p>
          <w:p w:rsidR="008B188F" w:rsidRPr="0056339B" w:rsidRDefault="008B188F" w:rsidP="00CD67D1">
            <w:pPr>
              <w:numPr>
                <w:ilvl w:val="0"/>
                <w:numId w:val="3"/>
              </w:numPr>
              <w:ind w:left="57"/>
              <w:jc w:val="both"/>
            </w:pPr>
            <w:r w:rsidRPr="0056339B">
              <w:t>умение предположить и обосновать эмоции, характер заданного персонажа, мотивы его поведения, последствия действий на основании контекстной и</w:t>
            </w:r>
            <w:r w:rsidRPr="0056339B">
              <w:t>н</w:t>
            </w:r>
            <w:r w:rsidRPr="0056339B">
              <w:t>формации сплошного текста объемом до 200 слов, видеотекста до 5 минут;</w:t>
            </w:r>
          </w:p>
          <w:p w:rsidR="008B188F" w:rsidRPr="0056339B" w:rsidRDefault="008B188F" w:rsidP="00CD67D1">
            <w:pPr>
              <w:numPr>
                <w:ilvl w:val="0"/>
                <w:numId w:val="3"/>
              </w:numPr>
              <w:ind w:left="57"/>
              <w:jc w:val="both"/>
            </w:pPr>
            <w:r w:rsidRPr="0056339B">
              <w:t>умение предположить и обосновать эмоции, характер, позицию  заданного персонажа, мотивы его поведения, последствия действий на основании ко</w:t>
            </w:r>
            <w:r w:rsidRPr="0056339B">
              <w:t>н</w:t>
            </w:r>
            <w:r w:rsidRPr="0056339B">
              <w:t xml:space="preserve">текстной информации «зашумленного» сплошного текста объемом до 300 слов, видео до 7 минут, </w:t>
            </w:r>
            <w:proofErr w:type="spellStart"/>
            <w:r w:rsidRPr="0056339B">
              <w:t>медиатекста</w:t>
            </w:r>
            <w:proofErr w:type="spellEnd"/>
            <w:r w:rsidRPr="0056339B">
              <w:t>, картинки;</w:t>
            </w:r>
          </w:p>
          <w:p w:rsidR="008B188F" w:rsidRPr="0056339B" w:rsidRDefault="008B188F" w:rsidP="00CD67D1">
            <w:pPr>
              <w:numPr>
                <w:ilvl w:val="0"/>
                <w:numId w:val="3"/>
              </w:numPr>
              <w:ind w:left="57"/>
              <w:jc w:val="both"/>
            </w:pPr>
            <w:r w:rsidRPr="0056339B">
              <w:t>умение идентифицировать и объяснить свое эмоциональное состояние, вызва</w:t>
            </w:r>
            <w:r w:rsidRPr="0056339B">
              <w:t>н</w:t>
            </w:r>
            <w:r w:rsidRPr="0056339B">
              <w:t>ное текстом (</w:t>
            </w:r>
            <w:proofErr w:type="gramStart"/>
            <w:r w:rsidRPr="0056339B">
              <w:t>сплошной</w:t>
            </w:r>
            <w:proofErr w:type="gramEnd"/>
            <w:r w:rsidRPr="0056339B">
              <w:t>, виде</w:t>
            </w:r>
            <w:r w:rsidR="007443AB" w:rsidRPr="0056339B">
              <w:t>о</w:t>
            </w:r>
            <w:r w:rsidRPr="0056339B">
              <w:t xml:space="preserve">, медиа, картинка), в </w:t>
            </w:r>
            <w:proofErr w:type="spellStart"/>
            <w:r w:rsidRPr="0056339B">
              <w:t>т.ч</w:t>
            </w:r>
            <w:proofErr w:type="spellEnd"/>
            <w:r w:rsidRPr="0056339B">
              <w:t>. посредством коммент</w:t>
            </w:r>
            <w:r w:rsidRPr="0056339B">
              <w:t>а</w:t>
            </w:r>
            <w:r w:rsidRPr="0056339B">
              <w:t>риев;</w:t>
            </w:r>
          </w:p>
          <w:p w:rsidR="008B188F" w:rsidRPr="0056339B" w:rsidRDefault="008B188F" w:rsidP="00CD67D1">
            <w:pPr>
              <w:numPr>
                <w:ilvl w:val="0"/>
                <w:numId w:val="3"/>
              </w:numPr>
              <w:ind w:left="57"/>
              <w:jc w:val="both"/>
            </w:pPr>
            <w:r w:rsidRPr="0056339B">
              <w:t>умение находить в тексте аргументы в подтверждение своего/заданного мн</w:t>
            </w:r>
            <w:r w:rsidRPr="0056339B">
              <w:t>е</w:t>
            </w:r>
            <w:r w:rsidRPr="0056339B">
              <w:t>ния.</w:t>
            </w:r>
          </w:p>
        </w:tc>
      </w:tr>
      <w:tr w:rsidR="008B188F" w:rsidRPr="0056339B" w:rsidTr="00E80799">
        <w:tc>
          <w:tcPr>
            <w:tcW w:w="702" w:type="pct"/>
          </w:tcPr>
          <w:p w:rsidR="008B188F" w:rsidRPr="0056339B" w:rsidRDefault="008B188F" w:rsidP="00CD67D1">
            <w:pPr>
              <w:ind w:left="57"/>
              <w:contextualSpacing/>
              <w:jc w:val="both"/>
              <w:rPr>
                <w:rFonts w:eastAsia="Calibri"/>
                <w:lang w:eastAsia="en-US"/>
              </w:rPr>
            </w:pPr>
            <w:r w:rsidRPr="0056339B">
              <w:rPr>
                <w:rFonts w:eastAsia="Calibri"/>
                <w:lang w:eastAsia="en-US"/>
              </w:rPr>
              <w:t>8-9 класс</w:t>
            </w:r>
          </w:p>
        </w:tc>
        <w:tc>
          <w:tcPr>
            <w:tcW w:w="4298" w:type="pct"/>
          </w:tcPr>
          <w:p w:rsidR="008B188F" w:rsidRPr="0056339B" w:rsidRDefault="008B188F" w:rsidP="00CD67D1">
            <w:pPr>
              <w:numPr>
                <w:ilvl w:val="0"/>
                <w:numId w:val="3"/>
              </w:numPr>
              <w:ind w:left="57"/>
              <w:jc w:val="both"/>
            </w:pPr>
            <w:r w:rsidRPr="0056339B">
              <w:t>умение видеть позицию автора и подтверждать ее аргументами, примерами из текста</w:t>
            </w:r>
            <w:r w:rsidR="007443AB" w:rsidRPr="0056339B">
              <w:t>-</w:t>
            </w:r>
            <w:r w:rsidRPr="0056339B">
              <w:t>рассуждения;</w:t>
            </w:r>
          </w:p>
          <w:p w:rsidR="008B188F" w:rsidRPr="0056339B" w:rsidRDefault="008B188F" w:rsidP="00CD67D1">
            <w:pPr>
              <w:numPr>
                <w:ilvl w:val="0"/>
                <w:numId w:val="3"/>
              </w:numPr>
              <w:ind w:left="57"/>
              <w:contextualSpacing/>
              <w:jc w:val="both"/>
            </w:pPr>
            <w:r w:rsidRPr="0056339B">
              <w:t xml:space="preserve">умение представлять свое понимание содержания текста в «сжатых» формах (резюме, комментарии, один тезис, в </w:t>
            </w:r>
            <w:proofErr w:type="spellStart"/>
            <w:r w:rsidRPr="0056339B">
              <w:t>т.ч</w:t>
            </w:r>
            <w:proofErr w:type="spellEnd"/>
            <w:r w:rsidRPr="0056339B">
              <w:t>. тезис в зависимости от изменившегося контекста/позиции);</w:t>
            </w:r>
          </w:p>
          <w:p w:rsidR="008B188F" w:rsidRPr="0056339B" w:rsidRDefault="008B188F" w:rsidP="00CD67D1">
            <w:pPr>
              <w:numPr>
                <w:ilvl w:val="0"/>
                <w:numId w:val="3"/>
              </w:numPr>
              <w:ind w:left="57"/>
              <w:jc w:val="both"/>
            </w:pPr>
            <w:r w:rsidRPr="0056339B">
              <w:t xml:space="preserve">умение представить свое понимание </w:t>
            </w:r>
            <w:proofErr w:type="spellStart"/>
            <w:r w:rsidRPr="0056339B">
              <w:t>многоконтекстного</w:t>
            </w:r>
            <w:proofErr w:type="spellEnd"/>
            <w:r w:rsidRPr="0056339B">
              <w:t xml:space="preserve"> сплошного, видео текста, картинки и обосновать его в эссе объемом до 250 слов;</w:t>
            </w:r>
          </w:p>
          <w:p w:rsidR="008B188F" w:rsidRPr="0056339B" w:rsidRDefault="008B188F" w:rsidP="00CD67D1">
            <w:pPr>
              <w:numPr>
                <w:ilvl w:val="0"/>
                <w:numId w:val="3"/>
              </w:numPr>
              <w:ind w:left="57"/>
              <w:contextualSpacing/>
              <w:jc w:val="both"/>
            </w:pPr>
            <w:r w:rsidRPr="0056339B">
              <w:t>умение предположить на основании «зашумленного» текста</w:t>
            </w:r>
            <w:r w:rsidR="007443AB" w:rsidRPr="0056339B">
              <w:t>-</w:t>
            </w:r>
            <w:r w:rsidRPr="0056339B">
              <w:t>рассуждения неявно представленную позицию, аргументы автора, приведенные примеры (факты);</w:t>
            </w:r>
          </w:p>
          <w:p w:rsidR="008B188F" w:rsidRPr="0056339B" w:rsidRDefault="008B188F" w:rsidP="00CD67D1">
            <w:pPr>
              <w:numPr>
                <w:ilvl w:val="0"/>
                <w:numId w:val="3"/>
              </w:numPr>
              <w:ind w:left="57"/>
              <w:jc w:val="both"/>
            </w:pPr>
            <w:r w:rsidRPr="0056339B">
              <w:t>умение предположить и обосновать эмоции, характер, позицию  заданного персонажа, мотивы его поведения, последствия действий на основании ко</w:t>
            </w:r>
            <w:r w:rsidRPr="0056339B">
              <w:t>н</w:t>
            </w:r>
            <w:r w:rsidRPr="0056339B">
              <w:t>текстной информации «зашумленного» сплошного текста/2-х текстов объемом до 400 слов, видео до 10 минут, медиа текста, картинки;</w:t>
            </w:r>
          </w:p>
          <w:p w:rsidR="008B188F" w:rsidRPr="0056339B" w:rsidRDefault="008B188F" w:rsidP="00CD67D1">
            <w:pPr>
              <w:numPr>
                <w:ilvl w:val="0"/>
                <w:numId w:val="3"/>
              </w:numPr>
              <w:ind w:left="57"/>
              <w:contextualSpacing/>
              <w:jc w:val="both"/>
            </w:pPr>
            <w:r w:rsidRPr="0056339B">
              <w:t>умение идентифицировать и объяснить свое эмоциональное состояние, вызва</w:t>
            </w:r>
            <w:r w:rsidRPr="0056339B">
              <w:t>н</w:t>
            </w:r>
            <w:r w:rsidRPr="0056339B">
              <w:t>ное текстом (</w:t>
            </w:r>
            <w:proofErr w:type="gramStart"/>
            <w:r w:rsidRPr="0056339B">
              <w:t>сплошной</w:t>
            </w:r>
            <w:proofErr w:type="gramEnd"/>
            <w:r w:rsidRPr="0056339B">
              <w:t>, виде, медиа, картинка).</w:t>
            </w:r>
          </w:p>
        </w:tc>
      </w:tr>
    </w:tbl>
    <w:p w:rsidR="00FE4770" w:rsidRPr="0056339B" w:rsidRDefault="00FE4770" w:rsidP="00FE4770">
      <w:pPr>
        <w:ind w:firstLine="568"/>
        <w:jc w:val="both"/>
        <w:rPr>
          <w:rFonts w:eastAsia="Calibri"/>
          <w:sz w:val="28"/>
          <w:szCs w:val="28"/>
          <w:lang w:eastAsia="en-US"/>
        </w:rPr>
      </w:pPr>
    </w:p>
    <w:p w:rsidR="00FE4770" w:rsidRPr="0056339B" w:rsidRDefault="00FE4770" w:rsidP="00E80799">
      <w:pPr>
        <w:suppressAutoHyphens/>
        <w:ind w:firstLine="567"/>
        <w:jc w:val="both"/>
        <w:outlineLvl w:val="0"/>
        <w:rPr>
          <w:rFonts w:eastAsia="Calibri"/>
          <w:sz w:val="28"/>
          <w:szCs w:val="28"/>
          <w:lang w:eastAsia="en-US"/>
        </w:rPr>
      </w:pPr>
      <w:bookmarkStart w:id="9" w:name="_Toc432441103"/>
      <w:bookmarkStart w:id="10" w:name="_Toc432442100"/>
      <w:bookmarkStart w:id="11" w:name="_Toc432444274"/>
      <w:r w:rsidRPr="0056339B">
        <w:rPr>
          <w:rFonts w:eastAsia="Calibri"/>
          <w:sz w:val="28"/>
          <w:szCs w:val="28"/>
          <w:lang w:eastAsia="en-US"/>
        </w:rPr>
        <w:t>План проведения контрольных мероприятий по оценке УУД  в области смыслового чтения и описание контрольных мероприятий представлены в банке контрольно-измерительных материалов.</w:t>
      </w:r>
      <w:bookmarkEnd w:id="9"/>
      <w:bookmarkEnd w:id="10"/>
      <w:bookmarkEnd w:id="11"/>
    </w:p>
    <w:p w:rsidR="002A0C9B" w:rsidRPr="0056339B" w:rsidRDefault="00C73983">
      <w:pPr>
        <w:spacing w:after="200" w:line="276" w:lineRule="auto"/>
        <w:rPr>
          <w:sz w:val="28"/>
          <w:szCs w:val="28"/>
        </w:rPr>
      </w:pPr>
      <w:r w:rsidRPr="0056339B">
        <w:rPr>
          <w:sz w:val="28"/>
          <w:szCs w:val="28"/>
        </w:rPr>
        <w:br w:type="page"/>
      </w:r>
    </w:p>
    <w:p w:rsidR="00224DA7" w:rsidRPr="0056339B" w:rsidRDefault="00224DA7" w:rsidP="00224DA7"/>
    <w:p w:rsidR="006258B2" w:rsidRPr="0056339B" w:rsidRDefault="006258B2" w:rsidP="00BA5A4F">
      <w:pPr>
        <w:pStyle w:val="14"/>
      </w:pPr>
      <w:bookmarkStart w:id="12" w:name="_Toc466233214"/>
      <w:r w:rsidRPr="0056339B">
        <w:t>Раздел 2</w:t>
      </w:r>
      <w:bookmarkEnd w:id="12"/>
    </w:p>
    <w:p w:rsidR="00BE1FCC" w:rsidRPr="0056339B" w:rsidRDefault="006258B2" w:rsidP="00BA5A4F">
      <w:pPr>
        <w:pStyle w:val="14"/>
      </w:pPr>
      <w:bookmarkStart w:id="13" w:name="_Toc466233215"/>
      <w:r w:rsidRPr="0056339B">
        <w:t>Методические, дидактические материалы школ-</w:t>
      </w:r>
      <w:proofErr w:type="spellStart"/>
      <w:r w:rsidRPr="0056339B">
        <w:t>апробационных</w:t>
      </w:r>
      <w:proofErr w:type="spellEnd"/>
      <w:r w:rsidRPr="0056339B">
        <w:t xml:space="preserve"> площадок ФГОС ООО</w:t>
      </w:r>
      <w:r w:rsidR="00B139EF" w:rsidRPr="0056339B">
        <w:t xml:space="preserve">, других инновационных учреждений </w:t>
      </w:r>
      <w:r w:rsidRPr="0056339B">
        <w:t>Пермского края</w:t>
      </w:r>
      <w:bookmarkEnd w:id="13"/>
    </w:p>
    <w:p w:rsidR="006258B2" w:rsidRPr="0056339B" w:rsidRDefault="006258B2" w:rsidP="00225E4E"/>
    <w:p w:rsidR="007E08BA" w:rsidRPr="0056339B" w:rsidRDefault="0041648F" w:rsidP="00BA5A4F">
      <w:pPr>
        <w:pStyle w:val="22"/>
      </w:pPr>
      <w:bookmarkStart w:id="14" w:name="_Toc466233216"/>
      <w:r w:rsidRPr="0056339B">
        <w:t xml:space="preserve">2.1. </w:t>
      </w:r>
      <w:r w:rsidR="007E08BA" w:rsidRPr="0056339B">
        <w:t>Умения извлекать информацию из текста</w:t>
      </w:r>
      <w:r w:rsidR="00CD67D1" w:rsidRPr="0056339B">
        <w:t>,</w:t>
      </w:r>
      <w:r w:rsidR="007E08BA" w:rsidRPr="0056339B">
        <w:t xml:space="preserve"> </w:t>
      </w:r>
      <w:r w:rsidR="00225E4E" w:rsidRPr="0056339B">
        <w:br/>
      </w:r>
      <w:r w:rsidR="007E08BA" w:rsidRPr="0056339B">
        <w:t xml:space="preserve">в том числе с отражением этой информации в разных форматах </w:t>
      </w:r>
      <w:r w:rsidR="00225E4E" w:rsidRPr="0056339B">
        <w:br/>
      </w:r>
      <w:r w:rsidR="007E08BA" w:rsidRPr="0056339B">
        <w:t>(схемах, таблицах</w:t>
      </w:r>
      <w:r w:rsidR="00225E4E" w:rsidRPr="0056339B">
        <w:t xml:space="preserve"> и др.)</w:t>
      </w:r>
      <w:bookmarkEnd w:id="14"/>
    </w:p>
    <w:p w:rsidR="00842BA5" w:rsidRPr="0056339B" w:rsidRDefault="00842BA5" w:rsidP="0041648F">
      <w:pPr>
        <w:ind w:left="-567" w:firstLine="567"/>
        <w:jc w:val="center"/>
        <w:rPr>
          <w:sz w:val="28"/>
          <w:szCs w:val="28"/>
        </w:rPr>
      </w:pPr>
    </w:p>
    <w:p w:rsidR="00E41D3E" w:rsidRPr="0056339B" w:rsidRDefault="00E41D3E" w:rsidP="00225E4E">
      <w:pPr>
        <w:pStyle w:val="15"/>
      </w:pPr>
      <w:bookmarkStart w:id="15" w:name="_Toc466233217"/>
      <w:proofErr w:type="spellStart"/>
      <w:r w:rsidRPr="0056339B">
        <w:t>Таизова</w:t>
      </w:r>
      <w:proofErr w:type="spellEnd"/>
      <w:r w:rsidRPr="0056339B">
        <w:t xml:space="preserve"> О.С.,</w:t>
      </w:r>
      <w:bookmarkEnd w:id="15"/>
      <w:r w:rsidRPr="0056339B">
        <w:t xml:space="preserve"> </w:t>
      </w:r>
    </w:p>
    <w:p w:rsidR="00E41D3E" w:rsidRPr="0056339B" w:rsidRDefault="00E41D3E" w:rsidP="00E41D3E">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w:t>
      </w:r>
    </w:p>
    <w:p w:rsidR="00E41D3E" w:rsidRPr="0056339B" w:rsidRDefault="00E41D3E" w:rsidP="00E41D3E">
      <w:pPr>
        <w:pStyle w:val="a3"/>
        <w:spacing w:before="0" w:after="0" w:line="240" w:lineRule="auto"/>
        <w:ind w:left="-567" w:firstLine="567"/>
        <w:jc w:val="right"/>
        <w:rPr>
          <w:rFonts w:ascii="Times New Roman" w:hAnsi="Times New Roman"/>
          <w:b w:val="0"/>
          <w:i/>
          <w:sz w:val="28"/>
          <w:szCs w:val="28"/>
        </w:rPr>
      </w:pPr>
      <w:r w:rsidRPr="0056339B">
        <w:rPr>
          <w:rFonts w:ascii="Times New Roman" w:hAnsi="Times New Roman"/>
          <w:b w:val="0"/>
          <w:i/>
          <w:sz w:val="28"/>
          <w:szCs w:val="28"/>
        </w:rPr>
        <w:t xml:space="preserve">ГАУ ДПО ИРО ПК, </w:t>
      </w:r>
    </w:p>
    <w:p w:rsidR="00E41D3E" w:rsidRPr="0056339B" w:rsidRDefault="00E41D3E" w:rsidP="00E41D3E">
      <w:pPr>
        <w:pStyle w:val="a3"/>
        <w:spacing w:before="0" w:after="0" w:line="240" w:lineRule="auto"/>
        <w:ind w:left="-567" w:firstLine="567"/>
        <w:jc w:val="right"/>
        <w:rPr>
          <w:rFonts w:ascii="Times New Roman" w:hAnsi="Times New Roman"/>
          <w:b w:val="0"/>
          <w:sz w:val="28"/>
          <w:szCs w:val="28"/>
        </w:rPr>
      </w:pP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r w:rsidRPr="0056339B">
        <w:rPr>
          <w:rFonts w:ascii="Times New Roman" w:hAnsi="Times New Roman"/>
          <w:b w:val="0"/>
          <w:sz w:val="28"/>
          <w:szCs w:val="28"/>
        </w:rPr>
        <w:t xml:space="preserve"> </w:t>
      </w:r>
    </w:p>
    <w:p w:rsidR="00E41D3E" w:rsidRPr="0056339B" w:rsidRDefault="00E41D3E" w:rsidP="00E41D3E">
      <w:pPr>
        <w:ind w:left="-567" w:firstLine="567"/>
        <w:jc w:val="center"/>
        <w:rPr>
          <w:sz w:val="28"/>
          <w:szCs w:val="28"/>
        </w:rPr>
      </w:pPr>
    </w:p>
    <w:p w:rsidR="00E41D3E" w:rsidRPr="0056339B" w:rsidRDefault="00E41D3E" w:rsidP="00BA5A4F">
      <w:pPr>
        <w:pStyle w:val="22"/>
      </w:pPr>
      <w:bookmarkStart w:id="16" w:name="_Toc466233218"/>
      <w:r w:rsidRPr="0056339B">
        <w:t xml:space="preserve">Таблицы и схемы как объекты оценивания умений обучающихся </w:t>
      </w:r>
      <w:r w:rsidR="00225E4E" w:rsidRPr="0056339B">
        <w:br/>
      </w:r>
      <w:r w:rsidRPr="0056339B">
        <w:t>извлекать информацию из текста</w:t>
      </w:r>
      <w:bookmarkEnd w:id="16"/>
    </w:p>
    <w:p w:rsidR="007443AB" w:rsidRPr="0056339B" w:rsidRDefault="007443AB" w:rsidP="00225E4E">
      <w:pPr>
        <w:tabs>
          <w:tab w:val="left" w:pos="851"/>
        </w:tabs>
        <w:ind w:firstLine="567"/>
        <w:jc w:val="both"/>
        <w:rPr>
          <w:sz w:val="28"/>
          <w:szCs w:val="28"/>
        </w:rPr>
      </w:pPr>
    </w:p>
    <w:p w:rsidR="00C100FD" w:rsidRPr="0056339B" w:rsidRDefault="00C36BBF" w:rsidP="00225E4E">
      <w:pPr>
        <w:tabs>
          <w:tab w:val="left" w:pos="851"/>
        </w:tabs>
        <w:ind w:firstLine="567"/>
        <w:jc w:val="both"/>
        <w:rPr>
          <w:sz w:val="28"/>
          <w:szCs w:val="28"/>
        </w:rPr>
      </w:pPr>
      <w:r w:rsidRPr="0056339B">
        <w:rPr>
          <w:sz w:val="28"/>
          <w:szCs w:val="28"/>
        </w:rPr>
        <w:t>Осмысленное чтение текста невозможно</w:t>
      </w:r>
      <w:r w:rsidR="006E22EF" w:rsidRPr="0056339B">
        <w:rPr>
          <w:sz w:val="28"/>
          <w:szCs w:val="28"/>
        </w:rPr>
        <w:t xml:space="preserve">, если читатель не умеет извлекать </w:t>
      </w:r>
      <w:r w:rsidRPr="0056339B">
        <w:rPr>
          <w:sz w:val="28"/>
          <w:szCs w:val="28"/>
        </w:rPr>
        <w:t xml:space="preserve"> из текста необходимую информацию, совершать мыслительные операции с п</w:t>
      </w:r>
      <w:r w:rsidRPr="0056339B">
        <w:rPr>
          <w:sz w:val="28"/>
          <w:szCs w:val="28"/>
        </w:rPr>
        <w:t>о</w:t>
      </w:r>
      <w:r w:rsidRPr="0056339B">
        <w:rPr>
          <w:sz w:val="28"/>
          <w:szCs w:val="28"/>
        </w:rPr>
        <w:t>лученной информацией. Помощник</w:t>
      </w:r>
      <w:r w:rsidR="006E22EF" w:rsidRPr="0056339B">
        <w:rPr>
          <w:sz w:val="28"/>
          <w:szCs w:val="28"/>
        </w:rPr>
        <w:t>ами</w:t>
      </w:r>
      <w:r w:rsidRPr="0056339B">
        <w:rPr>
          <w:sz w:val="28"/>
          <w:szCs w:val="28"/>
        </w:rPr>
        <w:t xml:space="preserve"> в осуществлении мыслительных опер</w:t>
      </w:r>
      <w:r w:rsidRPr="0056339B">
        <w:rPr>
          <w:sz w:val="28"/>
          <w:szCs w:val="28"/>
        </w:rPr>
        <w:t>а</w:t>
      </w:r>
      <w:r w:rsidRPr="0056339B">
        <w:rPr>
          <w:sz w:val="28"/>
          <w:szCs w:val="28"/>
        </w:rPr>
        <w:t xml:space="preserve">ций выступают таблицы, схемы, диаграммы. </w:t>
      </w:r>
    </w:p>
    <w:p w:rsidR="000B659B" w:rsidRPr="0056339B" w:rsidRDefault="002172DC" w:rsidP="00225E4E">
      <w:pPr>
        <w:tabs>
          <w:tab w:val="left" w:pos="851"/>
        </w:tabs>
        <w:ind w:firstLine="567"/>
        <w:jc w:val="both"/>
        <w:rPr>
          <w:sz w:val="28"/>
          <w:szCs w:val="28"/>
        </w:rPr>
      </w:pPr>
      <w:r w:rsidRPr="0056339B">
        <w:rPr>
          <w:sz w:val="28"/>
          <w:szCs w:val="28"/>
        </w:rPr>
        <w:t xml:space="preserve">Схемы, таблицы, </w:t>
      </w:r>
      <w:r w:rsidR="006E22EF" w:rsidRPr="0056339B">
        <w:rPr>
          <w:sz w:val="28"/>
          <w:szCs w:val="28"/>
        </w:rPr>
        <w:t>диаграммы</w:t>
      </w:r>
      <w:r w:rsidRPr="0056339B">
        <w:rPr>
          <w:sz w:val="28"/>
          <w:szCs w:val="28"/>
        </w:rPr>
        <w:t xml:space="preserve"> </w:t>
      </w:r>
      <w:r w:rsidR="0016372B" w:rsidRPr="0056339B">
        <w:rPr>
          <w:sz w:val="28"/>
          <w:szCs w:val="28"/>
        </w:rPr>
        <w:t xml:space="preserve"> </w:t>
      </w:r>
      <w:r w:rsidR="000B659B" w:rsidRPr="0056339B">
        <w:rPr>
          <w:sz w:val="28"/>
          <w:szCs w:val="28"/>
        </w:rPr>
        <w:t>организ</w:t>
      </w:r>
      <w:r w:rsidR="0016372B" w:rsidRPr="0056339B">
        <w:rPr>
          <w:sz w:val="28"/>
          <w:szCs w:val="28"/>
        </w:rPr>
        <w:t>уют</w:t>
      </w:r>
      <w:r w:rsidR="000B659B" w:rsidRPr="0056339B">
        <w:rPr>
          <w:sz w:val="28"/>
          <w:szCs w:val="28"/>
        </w:rPr>
        <w:t xml:space="preserve"> понимани</w:t>
      </w:r>
      <w:r w:rsidR="0016372B" w:rsidRPr="0056339B">
        <w:rPr>
          <w:sz w:val="28"/>
          <w:szCs w:val="28"/>
        </w:rPr>
        <w:t>е</w:t>
      </w:r>
      <w:r w:rsidR="000B659B" w:rsidRPr="0056339B">
        <w:rPr>
          <w:sz w:val="28"/>
          <w:szCs w:val="28"/>
        </w:rPr>
        <w:t xml:space="preserve"> </w:t>
      </w:r>
      <w:r w:rsidR="006E22EF" w:rsidRPr="0056339B">
        <w:rPr>
          <w:sz w:val="28"/>
          <w:szCs w:val="28"/>
        </w:rPr>
        <w:t xml:space="preserve">информации </w:t>
      </w:r>
      <w:r w:rsidR="000B659B" w:rsidRPr="0056339B">
        <w:rPr>
          <w:sz w:val="28"/>
          <w:szCs w:val="28"/>
        </w:rPr>
        <w:t>в ситу</w:t>
      </w:r>
      <w:r w:rsidR="000B659B" w:rsidRPr="0056339B">
        <w:rPr>
          <w:sz w:val="28"/>
          <w:szCs w:val="28"/>
        </w:rPr>
        <w:t>а</w:t>
      </w:r>
      <w:r w:rsidR="000B659B" w:rsidRPr="0056339B">
        <w:rPr>
          <w:sz w:val="28"/>
          <w:szCs w:val="28"/>
        </w:rPr>
        <w:t xml:space="preserve">ции громоздкого материала, обобщенности и объемности </w:t>
      </w:r>
      <w:r w:rsidR="006E22EF" w:rsidRPr="0056339B">
        <w:rPr>
          <w:sz w:val="28"/>
          <w:szCs w:val="28"/>
        </w:rPr>
        <w:t>текста</w:t>
      </w:r>
      <w:r w:rsidR="000B659B" w:rsidRPr="0056339B">
        <w:rPr>
          <w:sz w:val="28"/>
          <w:szCs w:val="28"/>
        </w:rPr>
        <w:t xml:space="preserve">. </w:t>
      </w:r>
      <w:r w:rsidR="006E22EF" w:rsidRPr="0056339B">
        <w:rPr>
          <w:sz w:val="28"/>
          <w:szCs w:val="28"/>
        </w:rPr>
        <w:t>Понимание</w:t>
      </w:r>
      <w:r w:rsidR="000B659B" w:rsidRPr="0056339B">
        <w:rPr>
          <w:sz w:val="28"/>
          <w:szCs w:val="28"/>
        </w:rPr>
        <w:t xml:space="preserve"> достигается за счет выделения существенного и исключения второстепенного</w:t>
      </w:r>
      <w:r w:rsidR="0016372B" w:rsidRPr="0056339B">
        <w:rPr>
          <w:sz w:val="28"/>
          <w:szCs w:val="28"/>
        </w:rPr>
        <w:t>,</w:t>
      </w:r>
      <w:r w:rsidR="000B659B" w:rsidRPr="0056339B">
        <w:rPr>
          <w:sz w:val="28"/>
          <w:szCs w:val="28"/>
        </w:rPr>
        <w:t xml:space="preserve"> лаконичности</w:t>
      </w:r>
      <w:r w:rsidR="0016372B" w:rsidRPr="0056339B">
        <w:rPr>
          <w:sz w:val="28"/>
          <w:szCs w:val="28"/>
        </w:rPr>
        <w:t xml:space="preserve"> </w:t>
      </w:r>
      <w:r w:rsidR="00157C6F" w:rsidRPr="0056339B">
        <w:rPr>
          <w:sz w:val="28"/>
          <w:szCs w:val="28"/>
        </w:rPr>
        <w:t xml:space="preserve">и визуализации </w:t>
      </w:r>
      <w:r w:rsidR="0016372B" w:rsidRPr="0056339B">
        <w:rPr>
          <w:sz w:val="28"/>
          <w:szCs w:val="28"/>
        </w:rPr>
        <w:t>информации</w:t>
      </w:r>
      <w:r w:rsidR="006E22EF" w:rsidRPr="0056339B">
        <w:rPr>
          <w:sz w:val="28"/>
          <w:szCs w:val="28"/>
        </w:rPr>
        <w:t xml:space="preserve"> об объектах и их взаимоотношен</w:t>
      </w:r>
      <w:r w:rsidR="006E22EF" w:rsidRPr="0056339B">
        <w:rPr>
          <w:sz w:val="28"/>
          <w:szCs w:val="28"/>
        </w:rPr>
        <w:t>и</w:t>
      </w:r>
      <w:r w:rsidR="006E22EF" w:rsidRPr="0056339B">
        <w:rPr>
          <w:sz w:val="28"/>
          <w:szCs w:val="28"/>
        </w:rPr>
        <w:t>ях</w:t>
      </w:r>
      <w:r w:rsidR="000B659B" w:rsidRPr="0056339B">
        <w:rPr>
          <w:sz w:val="28"/>
          <w:szCs w:val="28"/>
        </w:rPr>
        <w:t>.</w:t>
      </w:r>
    </w:p>
    <w:p w:rsidR="002172DC" w:rsidRPr="0056339B" w:rsidRDefault="006B5BD7" w:rsidP="00225E4E">
      <w:pPr>
        <w:tabs>
          <w:tab w:val="left" w:pos="851"/>
        </w:tabs>
        <w:ind w:firstLine="567"/>
        <w:jc w:val="both"/>
        <w:rPr>
          <w:sz w:val="28"/>
          <w:szCs w:val="28"/>
        </w:rPr>
      </w:pPr>
      <w:r w:rsidRPr="0056339B">
        <w:rPr>
          <w:sz w:val="28"/>
          <w:szCs w:val="28"/>
        </w:rPr>
        <w:t>Т</w:t>
      </w:r>
      <w:r w:rsidR="002172DC" w:rsidRPr="0056339B">
        <w:rPr>
          <w:sz w:val="28"/>
          <w:szCs w:val="28"/>
        </w:rPr>
        <w:t>аблицы, схемы, диаграммы</w:t>
      </w:r>
      <w:r w:rsidR="00157C6F" w:rsidRPr="0056339B">
        <w:rPr>
          <w:sz w:val="28"/>
          <w:szCs w:val="28"/>
        </w:rPr>
        <w:t xml:space="preserve"> могут являться объектами оценивания, с п</w:t>
      </w:r>
      <w:r w:rsidR="00157C6F" w:rsidRPr="0056339B">
        <w:rPr>
          <w:sz w:val="28"/>
          <w:szCs w:val="28"/>
        </w:rPr>
        <w:t>о</w:t>
      </w:r>
      <w:r w:rsidR="00157C6F" w:rsidRPr="0056339B">
        <w:rPr>
          <w:sz w:val="28"/>
          <w:szCs w:val="28"/>
        </w:rPr>
        <w:t xml:space="preserve">мощью которых </w:t>
      </w:r>
      <w:r w:rsidR="00CD67D1" w:rsidRPr="0056339B">
        <w:rPr>
          <w:sz w:val="28"/>
          <w:szCs w:val="28"/>
        </w:rPr>
        <w:t>педагоги могут зафиксировать</w:t>
      </w:r>
      <w:r w:rsidR="00157C6F" w:rsidRPr="0056339B">
        <w:rPr>
          <w:sz w:val="28"/>
          <w:szCs w:val="28"/>
        </w:rPr>
        <w:t xml:space="preserve"> </w:t>
      </w:r>
      <w:r w:rsidR="002172DC" w:rsidRPr="0056339B">
        <w:rPr>
          <w:sz w:val="28"/>
          <w:szCs w:val="28"/>
        </w:rPr>
        <w:t xml:space="preserve">понимание </w:t>
      </w:r>
      <w:r w:rsidR="00157C6F" w:rsidRPr="0056339B">
        <w:rPr>
          <w:sz w:val="28"/>
          <w:szCs w:val="28"/>
        </w:rPr>
        <w:t>обучающимся и</w:t>
      </w:r>
      <w:r w:rsidR="00157C6F" w:rsidRPr="0056339B">
        <w:rPr>
          <w:sz w:val="28"/>
          <w:szCs w:val="28"/>
        </w:rPr>
        <w:t>н</w:t>
      </w:r>
      <w:r w:rsidR="00157C6F" w:rsidRPr="0056339B">
        <w:rPr>
          <w:sz w:val="28"/>
          <w:szCs w:val="28"/>
        </w:rPr>
        <w:t xml:space="preserve">формации текста, </w:t>
      </w:r>
      <w:r w:rsidRPr="0056339B">
        <w:rPr>
          <w:sz w:val="28"/>
          <w:szCs w:val="28"/>
        </w:rPr>
        <w:t>наличие у него умений по извлечению из текста нужной и</w:t>
      </w:r>
      <w:r w:rsidRPr="0056339B">
        <w:rPr>
          <w:sz w:val="28"/>
          <w:szCs w:val="28"/>
        </w:rPr>
        <w:t>н</w:t>
      </w:r>
      <w:r w:rsidRPr="0056339B">
        <w:rPr>
          <w:sz w:val="28"/>
          <w:szCs w:val="28"/>
        </w:rPr>
        <w:t>формации</w:t>
      </w:r>
      <w:r w:rsidR="00CD67D1" w:rsidRPr="0056339B">
        <w:rPr>
          <w:sz w:val="28"/>
          <w:szCs w:val="28"/>
        </w:rPr>
        <w:t>.</w:t>
      </w:r>
    </w:p>
    <w:p w:rsidR="00211896" w:rsidRPr="0056339B" w:rsidRDefault="00EC5939" w:rsidP="00225E4E">
      <w:pPr>
        <w:tabs>
          <w:tab w:val="left" w:pos="851"/>
        </w:tabs>
        <w:ind w:firstLine="567"/>
        <w:jc w:val="both"/>
        <w:rPr>
          <w:sz w:val="28"/>
          <w:szCs w:val="28"/>
        </w:rPr>
      </w:pPr>
      <w:r w:rsidRPr="0056339B">
        <w:rPr>
          <w:sz w:val="28"/>
          <w:szCs w:val="28"/>
        </w:rPr>
        <w:t>Таблицы и схемы, как средства свертывания информации</w:t>
      </w:r>
      <w:r w:rsidR="00CD67D1" w:rsidRPr="0056339B">
        <w:rPr>
          <w:sz w:val="28"/>
          <w:szCs w:val="28"/>
        </w:rPr>
        <w:t>,</w:t>
      </w:r>
      <w:r w:rsidRPr="0056339B">
        <w:rPr>
          <w:sz w:val="28"/>
          <w:szCs w:val="28"/>
        </w:rPr>
        <w:t xml:space="preserve"> появись дост</w:t>
      </w:r>
      <w:r w:rsidRPr="0056339B">
        <w:rPr>
          <w:sz w:val="28"/>
          <w:szCs w:val="28"/>
        </w:rPr>
        <w:t>а</w:t>
      </w:r>
      <w:r w:rsidRPr="0056339B">
        <w:rPr>
          <w:sz w:val="28"/>
          <w:szCs w:val="28"/>
        </w:rPr>
        <w:t xml:space="preserve">точно давно, но активное </w:t>
      </w:r>
      <w:r w:rsidR="00200A5D" w:rsidRPr="0056339B">
        <w:rPr>
          <w:sz w:val="28"/>
          <w:szCs w:val="28"/>
        </w:rPr>
        <w:t xml:space="preserve">массовое </w:t>
      </w:r>
      <w:r w:rsidRPr="0056339B">
        <w:rPr>
          <w:sz w:val="28"/>
          <w:szCs w:val="28"/>
        </w:rPr>
        <w:t>применение получили только в</w:t>
      </w:r>
      <w:r w:rsidR="00200A5D" w:rsidRPr="0056339B">
        <w:rPr>
          <w:sz w:val="28"/>
          <w:szCs w:val="28"/>
        </w:rPr>
        <w:t xml:space="preserve"> XIX веке. </w:t>
      </w:r>
      <w:r w:rsidR="006B5BD7" w:rsidRPr="0056339B">
        <w:rPr>
          <w:sz w:val="28"/>
          <w:szCs w:val="28"/>
        </w:rPr>
        <w:t xml:space="preserve">В </w:t>
      </w:r>
      <w:r w:rsidR="006B5BD7" w:rsidRPr="0056339B">
        <w:rPr>
          <w:sz w:val="28"/>
          <w:szCs w:val="28"/>
          <w:lang w:val="en-US"/>
        </w:rPr>
        <w:t>XX</w:t>
      </w:r>
      <w:r w:rsidR="006B5BD7" w:rsidRPr="0056339B">
        <w:rPr>
          <w:sz w:val="28"/>
          <w:szCs w:val="28"/>
        </w:rPr>
        <w:t xml:space="preserve"> веке н</w:t>
      </w:r>
      <w:r w:rsidR="00211896" w:rsidRPr="0056339B">
        <w:rPr>
          <w:sz w:val="28"/>
          <w:szCs w:val="28"/>
        </w:rPr>
        <w:t xml:space="preserve">екоторые </w:t>
      </w:r>
      <w:r w:rsidR="00200A5D" w:rsidRPr="0056339B">
        <w:rPr>
          <w:sz w:val="28"/>
          <w:szCs w:val="28"/>
        </w:rPr>
        <w:t>виды</w:t>
      </w:r>
      <w:r w:rsidR="00157C6F" w:rsidRPr="0056339B">
        <w:rPr>
          <w:sz w:val="28"/>
          <w:szCs w:val="28"/>
        </w:rPr>
        <w:t xml:space="preserve"> </w:t>
      </w:r>
      <w:r w:rsidR="00211896" w:rsidRPr="0056339B">
        <w:rPr>
          <w:sz w:val="28"/>
          <w:szCs w:val="28"/>
        </w:rPr>
        <w:t>таблиц</w:t>
      </w:r>
      <w:r w:rsidR="00157C6F" w:rsidRPr="0056339B">
        <w:rPr>
          <w:sz w:val="28"/>
          <w:szCs w:val="28"/>
        </w:rPr>
        <w:t>,</w:t>
      </w:r>
      <w:r w:rsidR="00211896" w:rsidRPr="0056339B">
        <w:rPr>
          <w:sz w:val="28"/>
          <w:szCs w:val="28"/>
        </w:rPr>
        <w:t xml:space="preserve"> схем</w:t>
      </w:r>
      <w:r w:rsidR="00157C6F" w:rsidRPr="0056339B">
        <w:rPr>
          <w:sz w:val="28"/>
          <w:szCs w:val="28"/>
        </w:rPr>
        <w:t>, а также диаграммы</w:t>
      </w:r>
      <w:r w:rsidR="00211896" w:rsidRPr="0056339B">
        <w:rPr>
          <w:sz w:val="28"/>
          <w:szCs w:val="28"/>
        </w:rPr>
        <w:t xml:space="preserve"> </w:t>
      </w:r>
      <w:r w:rsidR="006B5BD7" w:rsidRPr="0056339B">
        <w:rPr>
          <w:sz w:val="28"/>
          <w:szCs w:val="28"/>
        </w:rPr>
        <w:t>стали использовать как унифицированные</w:t>
      </w:r>
      <w:r w:rsidR="00211896" w:rsidRPr="0056339B">
        <w:rPr>
          <w:sz w:val="28"/>
          <w:szCs w:val="28"/>
        </w:rPr>
        <w:t xml:space="preserve"> </w:t>
      </w:r>
      <w:r w:rsidR="00B44674" w:rsidRPr="0056339B">
        <w:rPr>
          <w:sz w:val="28"/>
          <w:szCs w:val="28"/>
        </w:rPr>
        <w:t>(тип</w:t>
      </w:r>
      <w:r w:rsidR="00213874" w:rsidRPr="0056339B">
        <w:rPr>
          <w:sz w:val="28"/>
          <w:szCs w:val="28"/>
        </w:rPr>
        <w:t>ичные</w:t>
      </w:r>
      <w:r w:rsidR="00B44674" w:rsidRPr="0056339B">
        <w:rPr>
          <w:sz w:val="28"/>
          <w:szCs w:val="28"/>
        </w:rPr>
        <w:t xml:space="preserve">) </w:t>
      </w:r>
      <w:r w:rsidR="006B5BD7" w:rsidRPr="0056339B">
        <w:rPr>
          <w:sz w:val="28"/>
          <w:szCs w:val="28"/>
        </w:rPr>
        <w:t xml:space="preserve">средства </w:t>
      </w:r>
      <w:r w:rsidR="00200A5D" w:rsidRPr="0056339B">
        <w:rPr>
          <w:sz w:val="28"/>
          <w:szCs w:val="28"/>
        </w:rPr>
        <w:t>сворачивания определенного с</w:t>
      </w:r>
      <w:r w:rsidR="00200A5D" w:rsidRPr="0056339B">
        <w:rPr>
          <w:sz w:val="28"/>
          <w:szCs w:val="28"/>
        </w:rPr>
        <w:t>о</w:t>
      </w:r>
      <w:r w:rsidR="00200A5D" w:rsidRPr="0056339B">
        <w:rPr>
          <w:sz w:val="28"/>
          <w:szCs w:val="28"/>
        </w:rPr>
        <w:t xml:space="preserve">держания информации. Глядя на схему, уже по ее виду </w:t>
      </w:r>
      <w:r w:rsidR="006B5BD7" w:rsidRPr="0056339B">
        <w:rPr>
          <w:sz w:val="28"/>
          <w:szCs w:val="28"/>
        </w:rPr>
        <w:t xml:space="preserve">большинство людей </w:t>
      </w:r>
      <w:r w:rsidR="00200A5D" w:rsidRPr="0056339B">
        <w:rPr>
          <w:sz w:val="28"/>
          <w:szCs w:val="28"/>
        </w:rPr>
        <w:t>можем сказать, о чем пойдет речь, в каких взаимоотношениях находятся объе</w:t>
      </w:r>
      <w:r w:rsidR="00200A5D" w:rsidRPr="0056339B">
        <w:rPr>
          <w:sz w:val="28"/>
          <w:szCs w:val="28"/>
        </w:rPr>
        <w:t>к</w:t>
      </w:r>
      <w:r w:rsidR="00200A5D" w:rsidRPr="0056339B">
        <w:rPr>
          <w:sz w:val="28"/>
          <w:szCs w:val="28"/>
        </w:rPr>
        <w:t xml:space="preserve">ты, указанные в той или иной схеме или таблице.  </w:t>
      </w:r>
      <w:r w:rsidR="00211896" w:rsidRPr="0056339B">
        <w:rPr>
          <w:sz w:val="28"/>
          <w:szCs w:val="28"/>
        </w:rPr>
        <w:t xml:space="preserve">Например, </w:t>
      </w:r>
      <w:r w:rsidR="00200A5D" w:rsidRPr="0056339B">
        <w:rPr>
          <w:sz w:val="28"/>
          <w:szCs w:val="28"/>
        </w:rPr>
        <w:t>все, кто вид</w:t>
      </w:r>
      <w:r w:rsidR="00CD67D1" w:rsidRPr="0056339B">
        <w:rPr>
          <w:sz w:val="28"/>
          <w:szCs w:val="28"/>
        </w:rPr>
        <w:t>я</w:t>
      </w:r>
      <w:r w:rsidR="00200A5D" w:rsidRPr="0056339B">
        <w:rPr>
          <w:sz w:val="28"/>
          <w:szCs w:val="28"/>
        </w:rPr>
        <w:t xml:space="preserve">т  </w:t>
      </w:r>
      <w:r w:rsidR="00211896" w:rsidRPr="0056339B">
        <w:rPr>
          <w:sz w:val="28"/>
          <w:szCs w:val="28"/>
        </w:rPr>
        <w:t xml:space="preserve">схему </w:t>
      </w:r>
    </w:p>
    <w:tbl>
      <w:tblPr>
        <w:tblStyle w:val="a9"/>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921"/>
        <w:gridCol w:w="921"/>
        <w:gridCol w:w="710"/>
        <w:gridCol w:w="921"/>
        <w:gridCol w:w="922"/>
        <w:gridCol w:w="708"/>
        <w:gridCol w:w="922"/>
        <w:gridCol w:w="922"/>
        <w:gridCol w:w="1700"/>
      </w:tblGrid>
      <w:tr w:rsidR="002F44CD" w:rsidRPr="0056339B" w:rsidTr="00225E4E">
        <w:tc>
          <w:tcPr>
            <w:tcW w:w="851" w:type="dxa"/>
            <w:tcBorders>
              <w:top w:val="single" w:sz="4" w:space="0" w:color="auto"/>
              <w:left w:val="single" w:sz="4" w:space="0" w:color="auto"/>
              <w:bottom w:val="single" w:sz="4" w:space="0" w:color="auto"/>
            </w:tcBorders>
          </w:tcPr>
          <w:p w:rsidR="002F44CD" w:rsidRPr="0056339B" w:rsidRDefault="002F44CD" w:rsidP="00225E4E">
            <w:pPr>
              <w:tabs>
                <w:tab w:val="left" w:pos="851"/>
              </w:tabs>
              <w:ind w:firstLine="567"/>
              <w:jc w:val="both"/>
              <w:rPr>
                <w:sz w:val="28"/>
                <w:szCs w:val="28"/>
              </w:rPr>
            </w:pPr>
          </w:p>
        </w:tc>
        <w:tc>
          <w:tcPr>
            <w:tcW w:w="921" w:type="dxa"/>
            <w:tcBorders>
              <w:top w:val="single" w:sz="4" w:space="0" w:color="auto"/>
              <w:bottom w:val="single" w:sz="4" w:space="0" w:color="auto"/>
              <w:right w:val="single" w:sz="4" w:space="0" w:color="auto"/>
            </w:tcBorders>
          </w:tcPr>
          <w:p w:rsidR="002F44CD" w:rsidRPr="0056339B" w:rsidRDefault="002F44CD" w:rsidP="00225E4E">
            <w:pPr>
              <w:tabs>
                <w:tab w:val="left" w:pos="851"/>
              </w:tabs>
              <w:ind w:firstLine="567"/>
              <w:jc w:val="both"/>
              <w:rPr>
                <w:sz w:val="28"/>
                <w:szCs w:val="28"/>
              </w:rPr>
            </w:pPr>
          </w:p>
        </w:tc>
        <w:tc>
          <w:tcPr>
            <w:tcW w:w="921" w:type="dxa"/>
            <w:tcBorders>
              <w:left w:val="single" w:sz="4" w:space="0" w:color="auto"/>
              <w:right w:val="single" w:sz="4" w:space="0" w:color="auto"/>
            </w:tcBorders>
          </w:tcPr>
          <w:p w:rsidR="002F44CD" w:rsidRPr="0056339B" w:rsidRDefault="00DC3B91" w:rsidP="00225E4E">
            <w:pPr>
              <w:tabs>
                <w:tab w:val="left" w:pos="851"/>
              </w:tabs>
              <w:ind w:firstLine="567"/>
              <w:jc w:val="both"/>
              <w:rPr>
                <w:sz w:val="28"/>
                <w:szCs w:val="28"/>
              </w:rPr>
            </w:pPr>
            <w:r w:rsidRPr="0056339B">
              <w:rPr>
                <w:noProof/>
                <w:sz w:val="28"/>
                <w:szCs w:val="28"/>
              </w:rPr>
              <mc:AlternateContent>
                <mc:Choice Requires="wps">
                  <w:drawing>
                    <wp:anchor distT="0" distB="0" distL="114300" distR="114300" simplePos="0" relativeHeight="251682816" behindDoc="0" locked="0" layoutInCell="1" allowOverlap="1" wp14:anchorId="09F37554" wp14:editId="5BE8BE8D">
                      <wp:simplePos x="0" y="0"/>
                      <wp:positionH relativeFrom="column">
                        <wp:posOffset>71120</wp:posOffset>
                      </wp:positionH>
                      <wp:positionV relativeFrom="paragraph">
                        <wp:posOffset>17145</wp:posOffset>
                      </wp:positionV>
                      <wp:extent cx="330200" cy="215900"/>
                      <wp:effectExtent l="0" t="19050" r="31750" b="31750"/>
                      <wp:wrapNone/>
                      <wp:docPr id="52" name="Стрелка вправо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215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 o:spid="_x0000_s1026" type="#_x0000_t13" style="position:absolute;margin-left:5.6pt;margin-top:1.35pt;width:26pt;height: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" adj="14538" fillcolor="#4f81bd [3204]" strokecolor="#243f60 [1604]" strokeweight="2pt">
                      <v:path arrowok="t"/>
                    </v:shape>
                  </w:pict>
                </mc:Fallback>
              </mc:AlternateContent>
            </w:r>
          </w:p>
        </w:tc>
        <w:tc>
          <w:tcPr>
            <w:tcW w:w="710" w:type="dxa"/>
            <w:tcBorders>
              <w:top w:val="single" w:sz="4" w:space="0" w:color="auto"/>
              <w:left w:val="single" w:sz="4" w:space="0" w:color="auto"/>
              <w:bottom w:val="single" w:sz="4" w:space="0" w:color="auto"/>
            </w:tcBorders>
          </w:tcPr>
          <w:p w:rsidR="002F44CD" w:rsidRPr="0056339B" w:rsidRDefault="002F44CD" w:rsidP="00225E4E">
            <w:pPr>
              <w:tabs>
                <w:tab w:val="left" w:pos="851"/>
              </w:tabs>
              <w:ind w:firstLine="567"/>
              <w:jc w:val="both"/>
              <w:rPr>
                <w:sz w:val="28"/>
                <w:szCs w:val="28"/>
              </w:rPr>
            </w:pPr>
          </w:p>
        </w:tc>
        <w:tc>
          <w:tcPr>
            <w:tcW w:w="921" w:type="dxa"/>
            <w:tcBorders>
              <w:top w:val="single" w:sz="4" w:space="0" w:color="auto"/>
              <w:bottom w:val="single" w:sz="4" w:space="0" w:color="auto"/>
              <w:right w:val="single" w:sz="4" w:space="0" w:color="auto"/>
            </w:tcBorders>
          </w:tcPr>
          <w:p w:rsidR="002F44CD" w:rsidRPr="0056339B" w:rsidRDefault="002F44CD" w:rsidP="00225E4E">
            <w:pPr>
              <w:tabs>
                <w:tab w:val="left" w:pos="851"/>
              </w:tabs>
              <w:ind w:firstLine="567"/>
              <w:jc w:val="both"/>
              <w:rPr>
                <w:sz w:val="28"/>
                <w:szCs w:val="28"/>
              </w:rPr>
            </w:pPr>
          </w:p>
        </w:tc>
        <w:tc>
          <w:tcPr>
            <w:tcW w:w="922" w:type="dxa"/>
            <w:tcBorders>
              <w:left w:val="single" w:sz="4" w:space="0" w:color="auto"/>
              <w:right w:val="single" w:sz="4" w:space="0" w:color="auto"/>
            </w:tcBorders>
          </w:tcPr>
          <w:p w:rsidR="002F44CD" w:rsidRPr="0056339B" w:rsidRDefault="00DC3B91" w:rsidP="00225E4E">
            <w:pPr>
              <w:tabs>
                <w:tab w:val="left" w:pos="851"/>
              </w:tabs>
              <w:ind w:firstLine="567"/>
              <w:jc w:val="both"/>
              <w:rPr>
                <w:sz w:val="28"/>
                <w:szCs w:val="28"/>
              </w:rPr>
            </w:pPr>
            <w:r w:rsidRPr="0056339B">
              <w:rPr>
                <w:noProof/>
                <w:sz w:val="28"/>
                <w:szCs w:val="28"/>
              </w:rPr>
              <mc:AlternateContent>
                <mc:Choice Requires="wps">
                  <w:drawing>
                    <wp:anchor distT="0" distB="0" distL="114300" distR="114300" simplePos="0" relativeHeight="251683840" behindDoc="0" locked="0" layoutInCell="1" allowOverlap="1" wp14:anchorId="6D4707AE" wp14:editId="58FEA169">
                      <wp:simplePos x="0" y="0"/>
                      <wp:positionH relativeFrom="column">
                        <wp:posOffset>102235</wp:posOffset>
                      </wp:positionH>
                      <wp:positionV relativeFrom="paragraph">
                        <wp:posOffset>17145</wp:posOffset>
                      </wp:positionV>
                      <wp:extent cx="330200" cy="215900"/>
                      <wp:effectExtent l="0" t="19050" r="31750" b="31750"/>
                      <wp:wrapNone/>
                      <wp:docPr id="51" name="Стрелка вправо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2159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 o:spid="_x0000_s1026" type="#_x0000_t13" style="position:absolute;margin-left:8.05pt;margin-top:1.35pt;width:26pt;height: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" adj="14538" fillcolor="#4f81bd" strokecolor="#385d8a" strokeweight="2pt">
                      <v:path arrowok="t"/>
                    </v:shape>
                  </w:pict>
                </mc:Fallback>
              </mc:AlternateContent>
            </w:r>
          </w:p>
        </w:tc>
        <w:tc>
          <w:tcPr>
            <w:tcW w:w="708" w:type="dxa"/>
            <w:tcBorders>
              <w:top w:val="single" w:sz="4" w:space="0" w:color="auto"/>
              <w:left w:val="single" w:sz="4" w:space="0" w:color="auto"/>
              <w:bottom w:val="single" w:sz="4" w:space="0" w:color="auto"/>
            </w:tcBorders>
          </w:tcPr>
          <w:p w:rsidR="002F44CD" w:rsidRPr="0056339B" w:rsidRDefault="002F44CD" w:rsidP="00225E4E">
            <w:pPr>
              <w:tabs>
                <w:tab w:val="left" w:pos="851"/>
              </w:tabs>
              <w:ind w:firstLine="567"/>
              <w:jc w:val="both"/>
              <w:rPr>
                <w:sz w:val="28"/>
                <w:szCs w:val="28"/>
              </w:rPr>
            </w:pPr>
          </w:p>
        </w:tc>
        <w:tc>
          <w:tcPr>
            <w:tcW w:w="922" w:type="dxa"/>
            <w:tcBorders>
              <w:top w:val="single" w:sz="4" w:space="0" w:color="auto"/>
              <w:bottom w:val="single" w:sz="4" w:space="0" w:color="auto"/>
              <w:right w:val="single" w:sz="4" w:space="0" w:color="auto"/>
            </w:tcBorders>
          </w:tcPr>
          <w:p w:rsidR="002F44CD" w:rsidRPr="0056339B" w:rsidRDefault="002F44CD" w:rsidP="00225E4E">
            <w:pPr>
              <w:tabs>
                <w:tab w:val="left" w:pos="851"/>
              </w:tabs>
              <w:ind w:firstLine="567"/>
              <w:jc w:val="both"/>
              <w:rPr>
                <w:sz w:val="28"/>
                <w:szCs w:val="28"/>
              </w:rPr>
            </w:pPr>
          </w:p>
        </w:tc>
        <w:tc>
          <w:tcPr>
            <w:tcW w:w="922" w:type="dxa"/>
            <w:tcBorders>
              <w:left w:val="single" w:sz="4" w:space="0" w:color="auto"/>
              <w:right w:val="single" w:sz="4" w:space="0" w:color="auto"/>
            </w:tcBorders>
          </w:tcPr>
          <w:p w:rsidR="002F44CD" w:rsidRPr="0056339B" w:rsidRDefault="00DC3B91" w:rsidP="00225E4E">
            <w:pPr>
              <w:tabs>
                <w:tab w:val="left" w:pos="851"/>
              </w:tabs>
              <w:ind w:firstLine="567"/>
              <w:jc w:val="both"/>
              <w:rPr>
                <w:sz w:val="28"/>
                <w:szCs w:val="28"/>
              </w:rPr>
            </w:pPr>
            <w:r w:rsidRPr="0056339B">
              <w:rPr>
                <w:noProof/>
                <w:sz w:val="28"/>
                <w:szCs w:val="28"/>
              </w:rPr>
              <mc:AlternateContent>
                <mc:Choice Requires="wps">
                  <w:drawing>
                    <wp:anchor distT="0" distB="0" distL="114300" distR="114300" simplePos="0" relativeHeight="251684864" behindDoc="0" locked="0" layoutInCell="1" allowOverlap="1" wp14:anchorId="2A11C0C4" wp14:editId="061CE9B0">
                      <wp:simplePos x="0" y="0"/>
                      <wp:positionH relativeFrom="column">
                        <wp:posOffset>120650</wp:posOffset>
                      </wp:positionH>
                      <wp:positionV relativeFrom="paragraph">
                        <wp:posOffset>17145</wp:posOffset>
                      </wp:positionV>
                      <wp:extent cx="330200" cy="215900"/>
                      <wp:effectExtent l="0" t="19050" r="31750" b="31750"/>
                      <wp:wrapNone/>
                      <wp:docPr id="50" name="Стрелка вправо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2159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3" o:spid="_x0000_s1026" type="#_x0000_t13" style="position:absolute;margin-left:9.5pt;margin-top:1.35pt;width:26pt;height:1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" adj="14538" fillcolor="#4f81bd" strokecolor="#385d8a" strokeweight="2pt">
                      <v:path arrowok="t"/>
                    </v:shape>
                  </w:pict>
                </mc:Fallback>
              </mc:AlternateContent>
            </w:r>
          </w:p>
        </w:tc>
        <w:tc>
          <w:tcPr>
            <w:tcW w:w="1700" w:type="dxa"/>
            <w:tcBorders>
              <w:top w:val="single" w:sz="4" w:space="0" w:color="auto"/>
              <w:left w:val="single" w:sz="4" w:space="0" w:color="auto"/>
              <w:bottom w:val="single" w:sz="4" w:space="0" w:color="auto"/>
              <w:right w:val="single" w:sz="4" w:space="0" w:color="auto"/>
            </w:tcBorders>
          </w:tcPr>
          <w:p w:rsidR="002F44CD" w:rsidRPr="0056339B" w:rsidRDefault="002F44CD" w:rsidP="00225E4E">
            <w:pPr>
              <w:tabs>
                <w:tab w:val="left" w:pos="851"/>
              </w:tabs>
              <w:ind w:firstLine="567"/>
              <w:jc w:val="both"/>
              <w:rPr>
                <w:sz w:val="28"/>
                <w:szCs w:val="28"/>
              </w:rPr>
            </w:pPr>
          </w:p>
        </w:tc>
      </w:tr>
    </w:tbl>
    <w:p w:rsidR="00336DF1" w:rsidRPr="0056339B" w:rsidRDefault="00211896" w:rsidP="00225E4E">
      <w:pPr>
        <w:tabs>
          <w:tab w:val="left" w:pos="851"/>
        </w:tabs>
        <w:ind w:firstLine="567"/>
        <w:jc w:val="both"/>
        <w:rPr>
          <w:sz w:val="28"/>
          <w:szCs w:val="28"/>
        </w:rPr>
      </w:pPr>
      <w:r w:rsidRPr="0056339B">
        <w:rPr>
          <w:sz w:val="28"/>
          <w:szCs w:val="28"/>
        </w:rPr>
        <w:lastRenderedPageBreak/>
        <w:t>понимают, что речь идет о</w:t>
      </w:r>
      <w:r w:rsidR="00200A5D" w:rsidRPr="0056339B">
        <w:rPr>
          <w:sz w:val="28"/>
          <w:szCs w:val="28"/>
        </w:rPr>
        <w:t>б объектах, действиях, периодах, явлениях, пр</w:t>
      </w:r>
      <w:r w:rsidR="00200A5D" w:rsidRPr="0056339B">
        <w:rPr>
          <w:sz w:val="28"/>
          <w:szCs w:val="28"/>
        </w:rPr>
        <w:t>о</w:t>
      </w:r>
      <w:r w:rsidR="00200A5D" w:rsidRPr="0056339B">
        <w:rPr>
          <w:sz w:val="28"/>
          <w:szCs w:val="28"/>
        </w:rPr>
        <w:t xml:space="preserve">цессах, выстроенных в какой-то последовательности или вытекающих один из другого. </w:t>
      </w:r>
    </w:p>
    <w:p w:rsidR="00AD54E8" w:rsidRPr="0056339B" w:rsidRDefault="006B5BD7" w:rsidP="00225E4E">
      <w:pPr>
        <w:tabs>
          <w:tab w:val="left" w:pos="851"/>
        </w:tabs>
        <w:ind w:firstLine="567"/>
        <w:jc w:val="both"/>
        <w:rPr>
          <w:sz w:val="28"/>
          <w:szCs w:val="28"/>
        </w:rPr>
      </w:pPr>
      <w:r w:rsidRPr="0056339B">
        <w:rPr>
          <w:sz w:val="28"/>
          <w:szCs w:val="28"/>
        </w:rPr>
        <w:t>И, наоборот, е</w:t>
      </w:r>
      <w:r w:rsidR="00A41378" w:rsidRPr="0056339B">
        <w:rPr>
          <w:sz w:val="28"/>
          <w:szCs w:val="28"/>
        </w:rPr>
        <w:t xml:space="preserve">сли </w:t>
      </w:r>
      <w:r w:rsidR="002F44CD" w:rsidRPr="0056339B">
        <w:rPr>
          <w:sz w:val="28"/>
          <w:szCs w:val="28"/>
        </w:rPr>
        <w:t xml:space="preserve">в тексте присутствует такого рода информация, то ее можно отобразить в виде указанной выше схемы. </w:t>
      </w:r>
    </w:p>
    <w:p w:rsidR="002F44CD" w:rsidRPr="0056339B" w:rsidRDefault="002F44CD" w:rsidP="00225E4E">
      <w:pPr>
        <w:tabs>
          <w:tab w:val="left" w:pos="851"/>
        </w:tabs>
        <w:ind w:firstLine="567"/>
        <w:jc w:val="both"/>
        <w:rPr>
          <w:sz w:val="28"/>
          <w:szCs w:val="28"/>
        </w:rPr>
      </w:pPr>
      <w:proofErr w:type="gramStart"/>
      <w:r w:rsidRPr="0056339B">
        <w:rPr>
          <w:sz w:val="28"/>
          <w:szCs w:val="28"/>
        </w:rPr>
        <w:t>Научение ученика видеть</w:t>
      </w:r>
      <w:r w:rsidR="00B44674" w:rsidRPr="0056339B">
        <w:rPr>
          <w:sz w:val="28"/>
          <w:szCs w:val="28"/>
        </w:rPr>
        <w:t>,</w:t>
      </w:r>
      <w:r w:rsidRPr="0056339B">
        <w:rPr>
          <w:sz w:val="28"/>
          <w:szCs w:val="28"/>
        </w:rPr>
        <w:t xml:space="preserve"> какого рода информация заключена в тексте, </w:t>
      </w:r>
      <w:r w:rsidR="00352039" w:rsidRPr="0056339B">
        <w:rPr>
          <w:sz w:val="28"/>
          <w:szCs w:val="28"/>
        </w:rPr>
        <w:t>о каких объектах, явлениях, процессах, действиях, этапах идёт речь, в каких вз</w:t>
      </w:r>
      <w:r w:rsidR="00352039" w:rsidRPr="0056339B">
        <w:rPr>
          <w:sz w:val="28"/>
          <w:szCs w:val="28"/>
        </w:rPr>
        <w:t>а</w:t>
      </w:r>
      <w:r w:rsidR="00352039" w:rsidRPr="0056339B">
        <w:rPr>
          <w:sz w:val="28"/>
          <w:szCs w:val="28"/>
        </w:rPr>
        <w:t xml:space="preserve">имоотношениях они между собой находятся, </w:t>
      </w:r>
      <w:r w:rsidRPr="0056339B">
        <w:rPr>
          <w:sz w:val="28"/>
          <w:szCs w:val="28"/>
        </w:rPr>
        <w:t xml:space="preserve">предъявлять </w:t>
      </w:r>
      <w:r w:rsidR="00352039" w:rsidRPr="0056339B">
        <w:rPr>
          <w:sz w:val="28"/>
          <w:szCs w:val="28"/>
        </w:rPr>
        <w:t>извлеченную инфо</w:t>
      </w:r>
      <w:r w:rsidR="00352039" w:rsidRPr="0056339B">
        <w:rPr>
          <w:sz w:val="28"/>
          <w:szCs w:val="28"/>
        </w:rPr>
        <w:t>р</w:t>
      </w:r>
      <w:r w:rsidR="00352039" w:rsidRPr="0056339B">
        <w:rPr>
          <w:sz w:val="28"/>
          <w:szCs w:val="28"/>
        </w:rPr>
        <w:t>мацию</w:t>
      </w:r>
      <w:r w:rsidRPr="0056339B">
        <w:rPr>
          <w:sz w:val="28"/>
          <w:szCs w:val="28"/>
        </w:rPr>
        <w:t xml:space="preserve"> в социально (культурно) привычной </w:t>
      </w:r>
      <w:r w:rsidR="00213874" w:rsidRPr="0056339B">
        <w:rPr>
          <w:sz w:val="28"/>
          <w:szCs w:val="28"/>
        </w:rPr>
        <w:t xml:space="preserve">(типичной) </w:t>
      </w:r>
      <w:r w:rsidRPr="0056339B">
        <w:rPr>
          <w:sz w:val="28"/>
          <w:szCs w:val="28"/>
        </w:rPr>
        <w:t xml:space="preserve">форме, надстраиваться над этой информацией, порождая новое знание – это задачи области смысловое чтение. </w:t>
      </w:r>
      <w:proofErr w:type="gramEnd"/>
    </w:p>
    <w:p w:rsidR="00213874" w:rsidRPr="0056339B" w:rsidRDefault="00213874" w:rsidP="00225E4E">
      <w:pPr>
        <w:pStyle w:val="aa"/>
        <w:tabs>
          <w:tab w:val="left" w:pos="851"/>
        </w:tabs>
        <w:ind w:left="0" w:firstLine="567"/>
        <w:jc w:val="both"/>
        <w:rPr>
          <w:b/>
          <w:i/>
          <w:sz w:val="28"/>
          <w:szCs w:val="28"/>
        </w:rPr>
      </w:pPr>
    </w:p>
    <w:p w:rsidR="00B44674" w:rsidRPr="0056339B" w:rsidRDefault="00B44674" w:rsidP="00225E4E">
      <w:pPr>
        <w:pStyle w:val="aa"/>
        <w:tabs>
          <w:tab w:val="left" w:pos="851"/>
        </w:tabs>
        <w:ind w:left="0" w:firstLine="567"/>
        <w:jc w:val="both"/>
        <w:rPr>
          <w:b/>
          <w:i/>
          <w:sz w:val="28"/>
          <w:szCs w:val="28"/>
        </w:rPr>
      </w:pPr>
      <w:r w:rsidRPr="0056339B">
        <w:rPr>
          <w:b/>
          <w:i/>
          <w:sz w:val="28"/>
          <w:szCs w:val="28"/>
        </w:rPr>
        <w:t>Тип</w:t>
      </w:r>
      <w:r w:rsidR="00213874" w:rsidRPr="0056339B">
        <w:rPr>
          <w:b/>
          <w:i/>
          <w:sz w:val="28"/>
          <w:szCs w:val="28"/>
        </w:rPr>
        <w:t>ичные</w:t>
      </w:r>
      <w:r w:rsidRPr="0056339B">
        <w:rPr>
          <w:b/>
          <w:i/>
          <w:sz w:val="28"/>
          <w:szCs w:val="28"/>
        </w:rPr>
        <w:t xml:space="preserve"> схемы, содержание информации и связи, отображенные в типичных схемах.</w:t>
      </w:r>
    </w:p>
    <w:p w:rsidR="00400DCD" w:rsidRPr="0056339B" w:rsidRDefault="004C3C49" w:rsidP="00225E4E">
      <w:pPr>
        <w:tabs>
          <w:tab w:val="left" w:pos="851"/>
        </w:tabs>
        <w:ind w:firstLine="567"/>
        <w:jc w:val="both"/>
        <w:rPr>
          <w:sz w:val="28"/>
          <w:szCs w:val="28"/>
        </w:rPr>
      </w:pPr>
      <w:r w:rsidRPr="0056339B">
        <w:rPr>
          <w:sz w:val="28"/>
          <w:szCs w:val="28"/>
        </w:rPr>
        <w:t>Схем</w:t>
      </w:r>
      <w:r w:rsidR="00213874" w:rsidRPr="0056339B">
        <w:rPr>
          <w:sz w:val="28"/>
          <w:szCs w:val="28"/>
        </w:rPr>
        <w:t>ы служат для</w:t>
      </w:r>
      <w:r w:rsidRPr="0056339B">
        <w:rPr>
          <w:sz w:val="28"/>
          <w:szCs w:val="28"/>
        </w:rPr>
        <w:t xml:space="preserve"> отображени</w:t>
      </w:r>
      <w:r w:rsidR="00213874" w:rsidRPr="0056339B">
        <w:rPr>
          <w:sz w:val="28"/>
          <w:szCs w:val="28"/>
        </w:rPr>
        <w:t>я</w:t>
      </w:r>
      <w:r w:rsidRPr="0056339B">
        <w:rPr>
          <w:sz w:val="28"/>
          <w:szCs w:val="28"/>
        </w:rPr>
        <w:t xml:space="preserve"> с помощью знаков наиболее существенной информации</w:t>
      </w:r>
      <w:r w:rsidR="00213874" w:rsidRPr="0056339B">
        <w:rPr>
          <w:sz w:val="28"/>
          <w:szCs w:val="28"/>
        </w:rPr>
        <w:t xml:space="preserve"> </w:t>
      </w:r>
      <w:r w:rsidR="007443AB" w:rsidRPr="0056339B">
        <w:t>–</w:t>
      </w:r>
      <w:r w:rsidRPr="0056339B">
        <w:rPr>
          <w:sz w:val="28"/>
          <w:szCs w:val="28"/>
        </w:rPr>
        <w:t xml:space="preserve"> объектов (явлений, процессов) и их взаимоотношений.  </w:t>
      </w:r>
    </w:p>
    <w:p w:rsidR="00213874" w:rsidRPr="0056339B" w:rsidRDefault="00213874" w:rsidP="00225E4E">
      <w:pPr>
        <w:pStyle w:val="aa"/>
        <w:tabs>
          <w:tab w:val="left" w:pos="851"/>
        </w:tabs>
        <w:ind w:left="0" w:firstLine="567"/>
        <w:jc w:val="both"/>
        <w:rPr>
          <w:sz w:val="28"/>
          <w:szCs w:val="28"/>
        </w:rPr>
      </w:pPr>
      <w:r w:rsidRPr="0056339B">
        <w:rPr>
          <w:sz w:val="28"/>
          <w:szCs w:val="28"/>
        </w:rPr>
        <w:t>Традиционно на схемах объекты, процессы, явления отображаются зна</w:t>
      </w:r>
      <w:r w:rsidRPr="0056339B">
        <w:rPr>
          <w:sz w:val="28"/>
          <w:szCs w:val="28"/>
        </w:rPr>
        <w:t>ч</w:t>
      </w:r>
      <w:r w:rsidRPr="0056339B">
        <w:rPr>
          <w:sz w:val="28"/>
          <w:szCs w:val="28"/>
        </w:rPr>
        <w:t xml:space="preserve">ками, словами, словосочетаниями, границы </w:t>
      </w:r>
      <w:r w:rsidR="007443AB" w:rsidRPr="0056339B">
        <w:t>–</w:t>
      </w:r>
      <w:r w:rsidRPr="0056339B">
        <w:rPr>
          <w:sz w:val="28"/>
          <w:szCs w:val="28"/>
        </w:rPr>
        <w:t xml:space="preserve"> линиями. </w:t>
      </w:r>
      <w:proofErr w:type="gramStart"/>
      <w:r w:rsidRPr="0056339B">
        <w:rPr>
          <w:sz w:val="28"/>
          <w:szCs w:val="28"/>
        </w:rPr>
        <w:t>Значимыми для пон</w:t>
      </w:r>
      <w:r w:rsidRPr="0056339B">
        <w:rPr>
          <w:sz w:val="28"/>
          <w:szCs w:val="28"/>
        </w:rPr>
        <w:t>и</w:t>
      </w:r>
      <w:r w:rsidRPr="0056339B">
        <w:rPr>
          <w:sz w:val="28"/>
          <w:szCs w:val="28"/>
        </w:rPr>
        <w:t xml:space="preserve">мания информации, содержащейся в схеме, являются знаки взаимоотношений (например, стрелки), расположение объектов, процессов, явлений, в </w:t>
      </w:r>
      <w:proofErr w:type="spellStart"/>
      <w:r w:rsidRPr="0056339B">
        <w:rPr>
          <w:sz w:val="28"/>
          <w:szCs w:val="28"/>
        </w:rPr>
        <w:t>т.ч</w:t>
      </w:r>
      <w:proofErr w:type="spellEnd"/>
      <w:r w:rsidRPr="0056339B">
        <w:rPr>
          <w:sz w:val="28"/>
          <w:szCs w:val="28"/>
        </w:rPr>
        <w:t>. их вз</w:t>
      </w:r>
      <w:r w:rsidRPr="0056339B">
        <w:rPr>
          <w:sz w:val="28"/>
          <w:szCs w:val="28"/>
        </w:rPr>
        <w:t>а</w:t>
      </w:r>
      <w:r w:rsidRPr="0056339B">
        <w:rPr>
          <w:sz w:val="28"/>
          <w:szCs w:val="28"/>
        </w:rPr>
        <w:t xml:space="preserve">иморасположение, используемый цвет, а также шрифт. </w:t>
      </w:r>
      <w:proofErr w:type="gramEnd"/>
    </w:p>
    <w:p w:rsidR="00161DD5" w:rsidRPr="0056339B" w:rsidRDefault="00161DD5" w:rsidP="00225E4E">
      <w:pPr>
        <w:tabs>
          <w:tab w:val="left" w:pos="851"/>
        </w:tabs>
        <w:ind w:firstLine="567"/>
        <w:jc w:val="both"/>
        <w:rPr>
          <w:sz w:val="28"/>
          <w:szCs w:val="28"/>
        </w:rPr>
      </w:pPr>
      <w:r w:rsidRPr="0056339B">
        <w:rPr>
          <w:sz w:val="28"/>
          <w:szCs w:val="28"/>
        </w:rPr>
        <w:t>Общи</w:t>
      </w:r>
      <w:r w:rsidR="00513160" w:rsidRPr="0056339B">
        <w:rPr>
          <w:sz w:val="28"/>
          <w:szCs w:val="28"/>
        </w:rPr>
        <w:t xml:space="preserve">ми для </w:t>
      </w:r>
      <w:r w:rsidRPr="0056339B">
        <w:rPr>
          <w:sz w:val="28"/>
          <w:szCs w:val="28"/>
        </w:rPr>
        <w:t xml:space="preserve">построения </w:t>
      </w:r>
      <w:r w:rsidR="00513160" w:rsidRPr="0056339B">
        <w:rPr>
          <w:sz w:val="28"/>
          <w:szCs w:val="28"/>
        </w:rPr>
        <w:t xml:space="preserve">всех </w:t>
      </w:r>
      <w:r w:rsidRPr="0056339B">
        <w:rPr>
          <w:sz w:val="28"/>
          <w:szCs w:val="28"/>
        </w:rPr>
        <w:t>схем</w:t>
      </w:r>
      <w:r w:rsidR="00513160" w:rsidRPr="0056339B">
        <w:rPr>
          <w:sz w:val="28"/>
          <w:szCs w:val="28"/>
        </w:rPr>
        <w:t xml:space="preserve"> можно назвать следующие правила</w:t>
      </w:r>
      <w:r w:rsidRPr="0056339B">
        <w:rPr>
          <w:sz w:val="28"/>
          <w:szCs w:val="28"/>
        </w:rPr>
        <w:t>:</w:t>
      </w:r>
    </w:p>
    <w:p w:rsidR="00161DD5" w:rsidRPr="0056339B" w:rsidRDefault="00161DD5" w:rsidP="00225E4E">
      <w:pPr>
        <w:pStyle w:val="aa"/>
        <w:numPr>
          <w:ilvl w:val="0"/>
          <w:numId w:val="6"/>
        </w:numPr>
        <w:tabs>
          <w:tab w:val="left" w:pos="851"/>
        </w:tabs>
        <w:ind w:left="0" w:firstLine="567"/>
        <w:jc w:val="both"/>
        <w:rPr>
          <w:sz w:val="28"/>
          <w:szCs w:val="28"/>
        </w:rPr>
      </w:pPr>
      <w:r w:rsidRPr="0056339B">
        <w:rPr>
          <w:sz w:val="28"/>
          <w:szCs w:val="28"/>
        </w:rPr>
        <w:t xml:space="preserve">Схема создается </w:t>
      </w:r>
      <w:r w:rsidR="00513160" w:rsidRPr="0056339B">
        <w:rPr>
          <w:sz w:val="28"/>
          <w:szCs w:val="28"/>
        </w:rPr>
        <w:t>под определенные цели (</w:t>
      </w:r>
      <w:r w:rsidRPr="0056339B">
        <w:rPr>
          <w:sz w:val="28"/>
          <w:szCs w:val="28"/>
        </w:rPr>
        <w:t xml:space="preserve">в соответствии с </w:t>
      </w:r>
      <w:r w:rsidR="00513160" w:rsidRPr="0056339B">
        <w:rPr>
          <w:sz w:val="28"/>
          <w:szCs w:val="28"/>
        </w:rPr>
        <w:t>заданием).</w:t>
      </w:r>
    </w:p>
    <w:p w:rsidR="00161DD5" w:rsidRPr="0056339B" w:rsidRDefault="00161DD5" w:rsidP="00225E4E">
      <w:pPr>
        <w:pStyle w:val="aa"/>
        <w:numPr>
          <w:ilvl w:val="0"/>
          <w:numId w:val="6"/>
        </w:numPr>
        <w:tabs>
          <w:tab w:val="left" w:pos="851"/>
        </w:tabs>
        <w:ind w:left="0" w:firstLine="567"/>
        <w:jc w:val="both"/>
        <w:rPr>
          <w:sz w:val="28"/>
          <w:szCs w:val="28"/>
        </w:rPr>
      </w:pPr>
      <w:r w:rsidRPr="0056339B">
        <w:rPr>
          <w:sz w:val="28"/>
          <w:szCs w:val="28"/>
        </w:rPr>
        <w:t>Схема содержит существенную информацию</w:t>
      </w:r>
      <w:r w:rsidR="00513160" w:rsidRPr="0056339B">
        <w:rPr>
          <w:sz w:val="28"/>
          <w:szCs w:val="28"/>
        </w:rPr>
        <w:t xml:space="preserve">, </w:t>
      </w:r>
      <w:proofErr w:type="gramStart"/>
      <w:r w:rsidR="00513160" w:rsidRPr="0056339B">
        <w:rPr>
          <w:sz w:val="28"/>
          <w:szCs w:val="28"/>
        </w:rPr>
        <w:t>отбираемо</w:t>
      </w:r>
      <w:r w:rsidR="00163888" w:rsidRPr="0056339B">
        <w:rPr>
          <w:sz w:val="28"/>
          <w:szCs w:val="28"/>
        </w:rPr>
        <w:t>ю</w:t>
      </w:r>
      <w:proofErr w:type="gramEnd"/>
      <w:r w:rsidR="00513160" w:rsidRPr="0056339B">
        <w:rPr>
          <w:sz w:val="28"/>
          <w:szCs w:val="28"/>
        </w:rPr>
        <w:t xml:space="preserve"> в зависим</w:t>
      </w:r>
      <w:r w:rsidR="00513160" w:rsidRPr="0056339B">
        <w:rPr>
          <w:sz w:val="28"/>
          <w:szCs w:val="28"/>
        </w:rPr>
        <w:t>о</w:t>
      </w:r>
      <w:r w:rsidR="00513160" w:rsidRPr="0056339B">
        <w:rPr>
          <w:sz w:val="28"/>
          <w:szCs w:val="28"/>
        </w:rPr>
        <w:t>сти от цели создания схемы (полученного задания).</w:t>
      </w:r>
    </w:p>
    <w:p w:rsidR="00513160" w:rsidRPr="0056339B" w:rsidRDefault="00513160" w:rsidP="00225E4E">
      <w:pPr>
        <w:pStyle w:val="aa"/>
        <w:numPr>
          <w:ilvl w:val="0"/>
          <w:numId w:val="6"/>
        </w:numPr>
        <w:tabs>
          <w:tab w:val="left" w:pos="851"/>
        </w:tabs>
        <w:ind w:left="0" w:firstLine="567"/>
        <w:jc w:val="both"/>
        <w:rPr>
          <w:sz w:val="28"/>
          <w:szCs w:val="28"/>
        </w:rPr>
      </w:pPr>
      <w:r w:rsidRPr="0056339B">
        <w:rPr>
          <w:sz w:val="28"/>
          <w:szCs w:val="28"/>
        </w:rPr>
        <w:t>Цель создания схемы находит отражение в заголовке (названии) схемы.</w:t>
      </w:r>
    </w:p>
    <w:p w:rsidR="00161DD5" w:rsidRPr="0056339B" w:rsidRDefault="00161DD5" w:rsidP="00225E4E">
      <w:pPr>
        <w:pStyle w:val="aa"/>
        <w:numPr>
          <w:ilvl w:val="0"/>
          <w:numId w:val="6"/>
        </w:numPr>
        <w:tabs>
          <w:tab w:val="left" w:pos="851"/>
        </w:tabs>
        <w:ind w:left="0" w:firstLine="567"/>
        <w:jc w:val="both"/>
        <w:rPr>
          <w:sz w:val="28"/>
          <w:szCs w:val="28"/>
        </w:rPr>
      </w:pPr>
      <w:r w:rsidRPr="0056339B">
        <w:rPr>
          <w:sz w:val="28"/>
          <w:szCs w:val="28"/>
        </w:rPr>
        <w:t>Схема не должна содержать лишней информации. Каждый элемент сх</w:t>
      </w:r>
      <w:r w:rsidRPr="0056339B">
        <w:rPr>
          <w:sz w:val="28"/>
          <w:szCs w:val="28"/>
        </w:rPr>
        <w:t>е</w:t>
      </w:r>
      <w:r w:rsidRPr="0056339B">
        <w:rPr>
          <w:sz w:val="28"/>
          <w:szCs w:val="28"/>
        </w:rPr>
        <w:t>мы, его расположение, цвет и т.д. должен о чем-то говорить</w:t>
      </w:r>
      <w:r w:rsidR="00513160" w:rsidRPr="0056339B">
        <w:rPr>
          <w:sz w:val="28"/>
          <w:szCs w:val="28"/>
        </w:rPr>
        <w:t>.</w:t>
      </w:r>
    </w:p>
    <w:p w:rsidR="00161DD5" w:rsidRPr="0056339B" w:rsidRDefault="00161DD5" w:rsidP="00225E4E">
      <w:pPr>
        <w:pStyle w:val="aa"/>
        <w:numPr>
          <w:ilvl w:val="0"/>
          <w:numId w:val="6"/>
        </w:numPr>
        <w:tabs>
          <w:tab w:val="left" w:pos="851"/>
        </w:tabs>
        <w:ind w:left="0" w:firstLine="567"/>
        <w:jc w:val="both"/>
        <w:rPr>
          <w:sz w:val="28"/>
          <w:szCs w:val="28"/>
        </w:rPr>
      </w:pPr>
      <w:r w:rsidRPr="0056339B">
        <w:rPr>
          <w:sz w:val="28"/>
          <w:szCs w:val="28"/>
        </w:rPr>
        <w:t xml:space="preserve">Схема  </w:t>
      </w:r>
      <w:r w:rsidR="00513160" w:rsidRPr="0056339B">
        <w:rPr>
          <w:sz w:val="28"/>
          <w:szCs w:val="28"/>
        </w:rPr>
        <w:t xml:space="preserve">должна быть </w:t>
      </w:r>
      <w:r w:rsidRPr="0056339B">
        <w:rPr>
          <w:sz w:val="28"/>
          <w:szCs w:val="28"/>
        </w:rPr>
        <w:t xml:space="preserve">компактной, надписи </w:t>
      </w:r>
      <w:r w:rsidR="007443AB" w:rsidRPr="0056339B">
        <w:t>–</w:t>
      </w:r>
      <w:r w:rsidR="00513160" w:rsidRPr="0056339B">
        <w:rPr>
          <w:sz w:val="28"/>
          <w:szCs w:val="28"/>
        </w:rPr>
        <w:t xml:space="preserve"> </w:t>
      </w:r>
      <w:r w:rsidRPr="0056339B">
        <w:rPr>
          <w:sz w:val="28"/>
          <w:szCs w:val="28"/>
        </w:rPr>
        <w:t>лаконичны (</w:t>
      </w:r>
      <w:r w:rsidR="00513160" w:rsidRPr="0056339B">
        <w:rPr>
          <w:sz w:val="28"/>
          <w:szCs w:val="28"/>
        </w:rPr>
        <w:t xml:space="preserve">надпись должна состоять из </w:t>
      </w:r>
      <w:r w:rsidRPr="0056339B">
        <w:rPr>
          <w:sz w:val="28"/>
          <w:szCs w:val="28"/>
        </w:rPr>
        <w:t>слов</w:t>
      </w:r>
      <w:r w:rsidR="00513160" w:rsidRPr="0056339B">
        <w:rPr>
          <w:sz w:val="28"/>
          <w:szCs w:val="28"/>
        </w:rPr>
        <w:t xml:space="preserve">а или </w:t>
      </w:r>
      <w:r w:rsidRPr="0056339B">
        <w:rPr>
          <w:sz w:val="28"/>
          <w:szCs w:val="28"/>
        </w:rPr>
        <w:t>словосочетание из 1-</w:t>
      </w:r>
      <w:r w:rsidR="00513160" w:rsidRPr="0056339B">
        <w:rPr>
          <w:sz w:val="28"/>
          <w:szCs w:val="28"/>
        </w:rPr>
        <w:t>3</w:t>
      </w:r>
      <w:r w:rsidRPr="0056339B">
        <w:rPr>
          <w:sz w:val="28"/>
          <w:szCs w:val="28"/>
        </w:rPr>
        <w:t xml:space="preserve"> слов)</w:t>
      </w:r>
      <w:r w:rsidR="00163888" w:rsidRPr="0056339B">
        <w:rPr>
          <w:sz w:val="28"/>
          <w:szCs w:val="28"/>
        </w:rPr>
        <w:t>.</w:t>
      </w:r>
    </w:p>
    <w:p w:rsidR="00161DD5" w:rsidRPr="0056339B" w:rsidRDefault="00161DD5" w:rsidP="00225E4E">
      <w:pPr>
        <w:pStyle w:val="aa"/>
        <w:numPr>
          <w:ilvl w:val="0"/>
          <w:numId w:val="6"/>
        </w:numPr>
        <w:tabs>
          <w:tab w:val="left" w:pos="851"/>
        </w:tabs>
        <w:ind w:left="0" w:firstLine="567"/>
        <w:jc w:val="both"/>
        <w:rPr>
          <w:sz w:val="28"/>
          <w:szCs w:val="28"/>
        </w:rPr>
      </w:pPr>
      <w:proofErr w:type="gramStart"/>
      <w:r w:rsidRPr="0056339B">
        <w:rPr>
          <w:sz w:val="28"/>
          <w:szCs w:val="28"/>
        </w:rPr>
        <w:t>Схема содержит знаки, символы</w:t>
      </w:r>
      <w:r w:rsidR="00513160" w:rsidRPr="0056339B">
        <w:rPr>
          <w:sz w:val="28"/>
          <w:szCs w:val="28"/>
        </w:rPr>
        <w:t>,</w:t>
      </w:r>
      <w:r w:rsidRPr="0056339B">
        <w:rPr>
          <w:sz w:val="28"/>
          <w:szCs w:val="28"/>
        </w:rPr>
        <w:t xml:space="preserve"> </w:t>
      </w:r>
      <w:r w:rsidR="00513160" w:rsidRPr="0056339B">
        <w:rPr>
          <w:sz w:val="28"/>
          <w:szCs w:val="28"/>
        </w:rPr>
        <w:t xml:space="preserve">одинаково понимаемые </w:t>
      </w:r>
      <w:r w:rsidRPr="0056339B">
        <w:rPr>
          <w:sz w:val="28"/>
          <w:szCs w:val="28"/>
        </w:rPr>
        <w:t>созда</w:t>
      </w:r>
      <w:r w:rsidRPr="0056339B">
        <w:rPr>
          <w:sz w:val="28"/>
          <w:szCs w:val="28"/>
        </w:rPr>
        <w:t>ю</w:t>
      </w:r>
      <w:r w:rsidRPr="0056339B">
        <w:rPr>
          <w:sz w:val="28"/>
          <w:szCs w:val="28"/>
        </w:rPr>
        <w:t>щ</w:t>
      </w:r>
      <w:r w:rsidR="00513160" w:rsidRPr="0056339B">
        <w:rPr>
          <w:sz w:val="28"/>
          <w:szCs w:val="28"/>
        </w:rPr>
        <w:t>им</w:t>
      </w:r>
      <w:r w:rsidR="00163888" w:rsidRPr="0056339B">
        <w:rPr>
          <w:sz w:val="28"/>
          <w:szCs w:val="28"/>
        </w:rPr>
        <w:t>/</w:t>
      </w:r>
      <w:r w:rsidRPr="0056339B">
        <w:rPr>
          <w:sz w:val="28"/>
          <w:szCs w:val="28"/>
        </w:rPr>
        <w:t>читающ</w:t>
      </w:r>
      <w:r w:rsidR="00513160" w:rsidRPr="0056339B">
        <w:rPr>
          <w:sz w:val="28"/>
          <w:szCs w:val="28"/>
        </w:rPr>
        <w:t>им</w:t>
      </w:r>
      <w:r w:rsidRPr="0056339B">
        <w:rPr>
          <w:sz w:val="28"/>
          <w:szCs w:val="28"/>
        </w:rPr>
        <w:t xml:space="preserve"> схему. </w:t>
      </w:r>
      <w:proofErr w:type="gramEnd"/>
    </w:p>
    <w:p w:rsidR="00161DD5" w:rsidRPr="0056339B" w:rsidRDefault="00161DD5" w:rsidP="00225E4E">
      <w:pPr>
        <w:pStyle w:val="aa"/>
        <w:numPr>
          <w:ilvl w:val="0"/>
          <w:numId w:val="6"/>
        </w:numPr>
        <w:tabs>
          <w:tab w:val="left" w:pos="851"/>
        </w:tabs>
        <w:ind w:left="0" w:firstLine="567"/>
        <w:jc w:val="both"/>
        <w:rPr>
          <w:sz w:val="28"/>
          <w:szCs w:val="28"/>
        </w:rPr>
      </w:pPr>
      <w:r w:rsidRPr="0056339B">
        <w:rPr>
          <w:sz w:val="28"/>
          <w:szCs w:val="28"/>
        </w:rPr>
        <w:t>Схема не содержит пояснений, дополнений словами</w:t>
      </w:r>
      <w:r w:rsidR="00513160" w:rsidRPr="0056339B">
        <w:rPr>
          <w:sz w:val="28"/>
          <w:szCs w:val="28"/>
        </w:rPr>
        <w:t xml:space="preserve">, за исключением </w:t>
      </w:r>
      <w:r w:rsidRPr="0056339B">
        <w:rPr>
          <w:sz w:val="28"/>
          <w:szCs w:val="28"/>
        </w:rPr>
        <w:t xml:space="preserve"> легенда схемы</w:t>
      </w:r>
      <w:r w:rsidR="00513160" w:rsidRPr="0056339B">
        <w:rPr>
          <w:sz w:val="28"/>
          <w:szCs w:val="28"/>
        </w:rPr>
        <w:t xml:space="preserve"> (при «Легенда» создается при необходимости</w:t>
      </w:r>
      <w:r w:rsidRPr="0056339B">
        <w:rPr>
          <w:sz w:val="28"/>
          <w:szCs w:val="28"/>
        </w:rPr>
        <w:t>)</w:t>
      </w:r>
      <w:r w:rsidR="00513160" w:rsidRPr="0056339B">
        <w:rPr>
          <w:sz w:val="28"/>
          <w:szCs w:val="28"/>
        </w:rPr>
        <w:t xml:space="preserve">. </w:t>
      </w:r>
    </w:p>
    <w:p w:rsidR="00161DD5" w:rsidRPr="0056339B" w:rsidRDefault="00513160" w:rsidP="00225E4E">
      <w:pPr>
        <w:pStyle w:val="aa"/>
        <w:tabs>
          <w:tab w:val="left" w:pos="851"/>
        </w:tabs>
        <w:ind w:left="0" w:firstLine="567"/>
        <w:jc w:val="both"/>
        <w:rPr>
          <w:sz w:val="28"/>
          <w:szCs w:val="28"/>
        </w:rPr>
      </w:pPr>
      <w:proofErr w:type="gramStart"/>
      <w:r w:rsidRPr="0056339B">
        <w:rPr>
          <w:sz w:val="28"/>
          <w:szCs w:val="28"/>
        </w:rPr>
        <w:t>Типичными схемами, часто применяемыми и одинаково воспринимаем</w:t>
      </w:r>
      <w:r w:rsidRPr="0056339B">
        <w:rPr>
          <w:sz w:val="28"/>
          <w:szCs w:val="28"/>
        </w:rPr>
        <w:t>ы</w:t>
      </w:r>
      <w:r w:rsidRPr="0056339B">
        <w:rPr>
          <w:sz w:val="28"/>
          <w:szCs w:val="28"/>
        </w:rPr>
        <w:t>ми большинством людей</w:t>
      </w:r>
      <w:r w:rsidR="00163888" w:rsidRPr="0056339B">
        <w:rPr>
          <w:sz w:val="28"/>
          <w:szCs w:val="28"/>
        </w:rPr>
        <w:t>,</w:t>
      </w:r>
      <w:r w:rsidRPr="0056339B">
        <w:rPr>
          <w:sz w:val="28"/>
          <w:szCs w:val="28"/>
        </w:rPr>
        <w:t xml:space="preserve"> являются схемы типа «часть-целое», «с</w:t>
      </w:r>
      <w:r w:rsidRPr="0056339B">
        <w:rPr>
          <w:sz w:val="28"/>
          <w:szCs w:val="28"/>
        </w:rPr>
        <w:t>о</w:t>
      </w:r>
      <w:r w:rsidRPr="0056339B">
        <w:rPr>
          <w:sz w:val="28"/>
          <w:szCs w:val="28"/>
        </w:rPr>
        <w:t>став</w:t>
      </w:r>
      <w:r w:rsidR="00060DE3" w:rsidRPr="0056339B">
        <w:rPr>
          <w:sz w:val="28"/>
          <w:szCs w:val="28"/>
        </w:rPr>
        <w:t>/признаки</w:t>
      </w:r>
      <w:r w:rsidRPr="0056339B">
        <w:rPr>
          <w:sz w:val="28"/>
          <w:szCs w:val="28"/>
        </w:rPr>
        <w:t xml:space="preserve"> объекта» (</w:t>
      </w:r>
      <w:r w:rsidR="00ED517E" w:rsidRPr="0056339B">
        <w:rPr>
          <w:sz w:val="28"/>
          <w:szCs w:val="28"/>
        </w:rPr>
        <w:t>обе схемы иногда называют</w:t>
      </w:r>
      <w:r w:rsidRPr="0056339B">
        <w:rPr>
          <w:sz w:val="28"/>
          <w:szCs w:val="28"/>
        </w:rPr>
        <w:t xml:space="preserve"> «солнышко»), </w:t>
      </w:r>
      <w:r w:rsidR="00ED517E" w:rsidRPr="0056339B">
        <w:rPr>
          <w:sz w:val="28"/>
          <w:szCs w:val="28"/>
        </w:rPr>
        <w:t>«иерархия», «последовательность» или «паровозик».</w:t>
      </w:r>
      <w:proofErr w:type="gramEnd"/>
      <w:r w:rsidR="00ED517E" w:rsidRPr="0056339B">
        <w:rPr>
          <w:sz w:val="28"/>
          <w:szCs w:val="28"/>
        </w:rPr>
        <w:t xml:space="preserve"> Часто в школах в последнее время при обучении используется т.н. схема «фиш-</w:t>
      </w:r>
      <w:proofErr w:type="spellStart"/>
      <w:r w:rsidR="00ED517E" w:rsidRPr="0056339B">
        <w:rPr>
          <w:sz w:val="28"/>
          <w:szCs w:val="28"/>
        </w:rPr>
        <w:t>боун</w:t>
      </w:r>
      <w:proofErr w:type="spellEnd"/>
      <w:r w:rsidR="00ED517E" w:rsidRPr="0056339B">
        <w:rPr>
          <w:sz w:val="28"/>
          <w:szCs w:val="28"/>
        </w:rPr>
        <w:t>»</w:t>
      </w:r>
      <w:r w:rsidR="00161DD5" w:rsidRPr="0056339B">
        <w:rPr>
          <w:sz w:val="28"/>
          <w:szCs w:val="28"/>
        </w:rPr>
        <w:t>.</w:t>
      </w:r>
    </w:p>
    <w:p w:rsidR="00ED517E" w:rsidRPr="0056339B" w:rsidRDefault="00ED517E" w:rsidP="00225E4E">
      <w:pPr>
        <w:pStyle w:val="aa"/>
        <w:tabs>
          <w:tab w:val="left" w:pos="851"/>
        </w:tabs>
        <w:ind w:left="0" w:firstLine="567"/>
        <w:jc w:val="both"/>
        <w:rPr>
          <w:sz w:val="28"/>
          <w:szCs w:val="28"/>
        </w:rPr>
      </w:pPr>
      <w:r w:rsidRPr="0056339B">
        <w:rPr>
          <w:sz w:val="28"/>
          <w:szCs w:val="28"/>
        </w:rPr>
        <w:t xml:space="preserve">Ниже </w:t>
      </w:r>
      <w:r w:rsidR="00163888" w:rsidRPr="0056339B">
        <w:t>–</w:t>
      </w:r>
      <w:r w:rsidRPr="0056339B">
        <w:rPr>
          <w:sz w:val="28"/>
          <w:szCs w:val="28"/>
        </w:rPr>
        <w:t xml:space="preserve"> подробнее о каждой типичной схеме.</w:t>
      </w:r>
    </w:p>
    <w:p w:rsidR="00161DD5" w:rsidRPr="0056339B" w:rsidRDefault="00161DD5" w:rsidP="00225E4E">
      <w:pPr>
        <w:pStyle w:val="aa"/>
        <w:numPr>
          <w:ilvl w:val="0"/>
          <w:numId w:val="7"/>
        </w:numPr>
        <w:tabs>
          <w:tab w:val="left" w:pos="851"/>
        </w:tabs>
        <w:ind w:left="0" w:firstLine="567"/>
        <w:jc w:val="both"/>
        <w:rPr>
          <w:sz w:val="28"/>
          <w:szCs w:val="28"/>
          <w:u w:val="single"/>
        </w:rPr>
      </w:pPr>
      <w:r w:rsidRPr="0056339B">
        <w:rPr>
          <w:sz w:val="28"/>
          <w:szCs w:val="28"/>
          <w:u w:val="single"/>
        </w:rPr>
        <w:t>Схема «</w:t>
      </w:r>
      <w:r w:rsidR="00ED517E" w:rsidRPr="0056339B">
        <w:rPr>
          <w:sz w:val="28"/>
          <w:szCs w:val="28"/>
          <w:u w:val="single"/>
        </w:rPr>
        <w:t>ч</w:t>
      </w:r>
      <w:r w:rsidRPr="0056339B">
        <w:rPr>
          <w:sz w:val="28"/>
          <w:szCs w:val="28"/>
          <w:u w:val="single"/>
        </w:rPr>
        <w:t>асть-целое»</w:t>
      </w:r>
      <w:r w:rsidR="00043ABA" w:rsidRPr="0056339B">
        <w:rPr>
          <w:sz w:val="28"/>
          <w:szCs w:val="28"/>
          <w:u w:val="single"/>
        </w:rPr>
        <w:t>.</w:t>
      </w:r>
    </w:p>
    <w:p w:rsidR="00161DD5" w:rsidRPr="0056339B" w:rsidRDefault="00B5081F" w:rsidP="00225E4E">
      <w:pPr>
        <w:pStyle w:val="aa"/>
        <w:tabs>
          <w:tab w:val="left" w:pos="851"/>
        </w:tabs>
        <w:ind w:left="0" w:firstLine="567"/>
        <w:jc w:val="both"/>
        <w:rPr>
          <w:sz w:val="28"/>
          <w:szCs w:val="28"/>
        </w:rPr>
      </w:pPr>
      <w:r w:rsidRPr="0056339B">
        <w:rPr>
          <w:sz w:val="28"/>
          <w:szCs w:val="28"/>
        </w:rPr>
        <w:t>Схема</w:t>
      </w:r>
      <w:r w:rsidR="00161DD5" w:rsidRPr="0056339B">
        <w:rPr>
          <w:sz w:val="28"/>
          <w:szCs w:val="28"/>
        </w:rPr>
        <w:t xml:space="preserve"> </w:t>
      </w:r>
      <w:r w:rsidRPr="0056339B">
        <w:rPr>
          <w:sz w:val="28"/>
          <w:szCs w:val="28"/>
        </w:rPr>
        <w:t>отображает</w:t>
      </w:r>
      <w:r w:rsidR="00161DD5" w:rsidRPr="0056339B">
        <w:rPr>
          <w:sz w:val="28"/>
          <w:szCs w:val="28"/>
        </w:rPr>
        <w:t xml:space="preserve"> </w:t>
      </w:r>
      <w:r w:rsidRPr="0056339B">
        <w:rPr>
          <w:sz w:val="28"/>
          <w:szCs w:val="28"/>
        </w:rPr>
        <w:t>состав</w:t>
      </w:r>
      <w:r w:rsidR="00161DD5" w:rsidRPr="0056339B">
        <w:rPr>
          <w:sz w:val="28"/>
          <w:szCs w:val="28"/>
        </w:rPr>
        <w:t xml:space="preserve"> объект</w:t>
      </w:r>
      <w:r w:rsidRPr="0056339B">
        <w:rPr>
          <w:sz w:val="28"/>
          <w:szCs w:val="28"/>
        </w:rPr>
        <w:t>/процесса, явления</w:t>
      </w:r>
      <w:r w:rsidR="00161DD5" w:rsidRPr="0056339B">
        <w:rPr>
          <w:sz w:val="28"/>
          <w:szCs w:val="28"/>
        </w:rPr>
        <w:t xml:space="preserve"> или множеств</w:t>
      </w:r>
      <w:r w:rsidRPr="0056339B">
        <w:rPr>
          <w:sz w:val="28"/>
          <w:szCs w:val="28"/>
        </w:rPr>
        <w:t>о, к кот</w:t>
      </w:r>
      <w:r w:rsidRPr="0056339B">
        <w:rPr>
          <w:sz w:val="28"/>
          <w:szCs w:val="28"/>
        </w:rPr>
        <w:t>о</w:t>
      </w:r>
      <w:r w:rsidRPr="0056339B">
        <w:rPr>
          <w:sz w:val="28"/>
          <w:szCs w:val="28"/>
        </w:rPr>
        <w:t>рому</w:t>
      </w:r>
      <w:r w:rsidR="00161DD5" w:rsidRPr="0056339B">
        <w:rPr>
          <w:sz w:val="28"/>
          <w:szCs w:val="28"/>
        </w:rPr>
        <w:t xml:space="preserve"> принадлеж</w:t>
      </w:r>
      <w:r w:rsidRPr="0056339B">
        <w:rPr>
          <w:sz w:val="28"/>
          <w:szCs w:val="28"/>
        </w:rPr>
        <w:t>ат</w:t>
      </w:r>
      <w:r w:rsidR="00161DD5" w:rsidRPr="0056339B">
        <w:rPr>
          <w:sz w:val="28"/>
          <w:szCs w:val="28"/>
        </w:rPr>
        <w:t xml:space="preserve"> объект</w:t>
      </w:r>
      <w:r w:rsidRPr="0056339B">
        <w:rPr>
          <w:sz w:val="28"/>
          <w:szCs w:val="28"/>
        </w:rPr>
        <w:t>ы/процессы, явления</w:t>
      </w:r>
      <w:r w:rsidR="00161DD5" w:rsidRPr="0056339B">
        <w:rPr>
          <w:sz w:val="28"/>
          <w:szCs w:val="28"/>
        </w:rPr>
        <w:t>.</w:t>
      </w:r>
    </w:p>
    <w:p w:rsidR="00161DD5" w:rsidRPr="0056339B" w:rsidRDefault="00161DD5" w:rsidP="00225E4E">
      <w:pPr>
        <w:pStyle w:val="aa"/>
        <w:tabs>
          <w:tab w:val="left" w:pos="851"/>
        </w:tabs>
        <w:ind w:left="0" w:firstLine="567"/>
        <w:jc w:val="both"/>
        <w:rPr>
          <w:sz w:val="28"/>
          <w:szCs w:val="28"/>
        </w:rPr>
      </w:pPr>
      <w:r w:rsidRPr="0056339B">
        <w:rPr>
          <w:sz w:val="28"/>
          <w:szCs w:val="28"/>
        </w:rPr>
        <w:t>Особенности схемы:</w:t>
      </w:r>
    </w:p>
    <w:p w:rsidR="00161DD5" w:rsidRPr="0056339B" w:rsidRDefault="00060DE3" w:rsidP="00225E4E">
      <w:pPr>
        <w:pStyle w:val="aa"/>
        <w:numPr>
          <w:ilvl w:val="0"/>
          <w:numId w:val="8"/>
        </w:numPr>
        <w:tabs>
          <w:tab w:val="left" w:pos="851"/>
        </w:tabs>
        <w:ind w:left="0" w:firstLine="567"/>
        <w:jc w:val="both"/>
        <w:rPr>
          <w:sz w:val="28"/>
          <w:szCs w:val="28"/>
        </w:rPr>
      </w:pPr>
      <w:r w:rsidRPr="0056339B">
        <w:rPr>
          <w:sz w:val="28"/>
          <w:szCs w:val="28"/>
        </w:rPr>
        <w:lastRenderedPageBreak/>
        <w:t>в</w:t>
      </w:r>
      <w:r w:rsidR="00161DD5" w:rsidRPr="0056339B">
        <w:rPr>
          <w:sz w:val="28"/>
          <w:szCs w:val="28"/>
        </w:rPr>
        <w:t>се элементы</w:t>
      </w:r>
      <w:r w:rsidRPr="0056339B">
        <w:rPr>
          <w:sz w:val="28"/>
          <w:szCs w:val="28"/>
        </w:rPr>
        <w:t xml:space="preserve"> схемы</w:t>
      </w:r>
      <w:r w:rsidR="00161DD5" w:rsidRPr="0056339B">
        <w:rPr>
          <w:sz w:val="28"/>
          <w:szCs w:val="28"/>
        </w:rPr>
        <w:t xml:space="preserve"> – составляющие одного объекта или системы</w:t>
      </w:r>
      <w:r w:rsidRPr="0056339B">
        <w:rPr>
          <w:sz w:val="28"/>
          <w:szCs w:val="28"/>
        </w:rPr>
        <w:t>, т.е. с</w:t>
      </w:r>
      <w:r w:rsidR="00161DD5" w:rsidRPr="0056339B">
        <w:rPr>
          <w:sz w:val="28"/>
          <w:szCs w:val="28"/>
        </w:rPr>
        <w:t>хема д. отображать целое</w:t>
      </w:r>
      <w:r w:rsidRPr="0056339B">
        <w:rPr>
          <w:sz w:val="28"/>
          <w:szCs w:val="28"/>
        </w:rPr>
        <w:t>, э</w:t>
      </w:r>
      <w:r w:rsidR="00161DD5" w:rsidRPr="0056339B">
        <w:rPr>
          <w:sz w:val="28"/>
          <w:szCs w:val="28"/>
        </w:rPr>
        <w:t>лементы отображаются внутри целого</w:t>
      </w:r>
      <w:r w:rsidRPr="0056339B">
        <w:rPr>
          <w:sz w:val="28"/>
          <w:szCs w:val="28"/>
        </w:rPr>
        <w:t>;</w:t>
      </w:r>
    </w:p>
    <w:p w:rsidR="00161DD5" w:rsidRPr="0056339B" w:rsidRDefault="00060DE3" w:rsidP="00225E4E">
      <w:pPr>
        <w:pStyle w:val="aa"/>
        <w:numPr>
          <w:ilvl w:val="0"/>
          <w:numId w:val="8"/>
        </w:numPr>
        <w:tabs>
          <w:tab w:val="left" w:pos="851"/>
        </w:tabs>
        <w:ind w:left="0" w:firstLine="567"/>
        <w:jc w:val="both"/>
        <w:rPr>
          <w:sz w:val="28"/>
          <w:szCs w:val="28"/>
        </w:rPr>
      </w:pPr>
      <w:r w:rsidRPr="0056339B">
        <w:rPr>
          <w:sz w:val="28"/>
          <w:szCs w:val="28"/>
        </w:rPr>
        <w:t>э</w:t>
      </w:r>
      <w:r w:rsidR="00161DD5" w:rsidRPr="0056339B">
        <w:rPr>
          <w:sz w:val="28"/>
          <w:szCs w:val="28"/>
        </w:rPr>
        <w:t>лементы</w:t>
      </w:r>
      <w:r w:rsidRPr="0056339B">
        <w:rPr>
          <w:sz w:val="28"/>
          <w:szCs w:val="28"/>
        </w:rPr>
        <w:t xml:space="preserve"> схемы</w:t>
      </w:r>
      <w:r w:rsidR="00161DD5" w:rsidRPr="0056339B">
        <w:rPr>
          <w:sz w:val="28"/>
          <w:szCs w:val="28"/>
        </w:rPr>
        <w:t xml:space="preserve"> связаны между собой как часть целого</w:t>
      </w:r>
      <w:r w:rsidRPr="0056339B">
        <w:rPr>
          <w:sz w:val="28"/>
          <w:szCs w:val="28"/>
        </w:rPr>
        <w:t>, в</w:t>
      </w:r>
      <w:r w:rsidR="00161DD5" w:rsidRPr="0056339B">
        <w:rPr>
          <w:sz w:val="28"/>
          <w:szCs w:val="28"/>
        </w:rPr>
        <w:t xml:space="preserve">заимосвязь между элементами не </w:t>
      </w:r>
      <w:r w:rsidRPr="0056339B">
        <w:rPr>
          <w:sz w:val="28"/>
          <w:szCs w:val="28"/>
        </w:rPr>
        <w:t>показывается, если не носит какую-то дополнительную информацию, например, целое состоит из подмножеств;</w:t>
      </w:r>
    </w:p>
    <w:p w:rsidR="00161DD5" w:rsidRPr="0056339B" w:rsidRDefault="00060DE3" w:rsidP="00225E4E">
      <w:pPr>
        <w:pStyle w:val="aa"/>
        <w:numPr>
          <w:ilvl w:val="0"/>
          <w:numId w:val="8"/>
        </w:numPr>
        <w:tabs>
          <w:tab w:val="left" w:pos="851"/>
        </w:tabs>
        <w:ind w:left="0" w:firstLine="567"/>
        <w:jc w:val="both"/>
        <w:rPr>
          <w:sz w:val="28"/>
          <w:szCs w:val="28"/>
        </w:rPr>
      </w:pPr>
      <w:r w:rsidRPr="0056339B">
        <w:rPr>
          <w:sz w:val="28"/>
          <w:szCs w:val="28"/>
        </w:rPr>
        <w:t>э</w:t>
      </w:r>
      <w:r w:rsidR="00161DD5" w:rsidRPr="0056339B">
        <w:rPr>
          <w:sz w:val="28"/>
          <w:szCs w:val="28"/>
        </w:rPr>
        <w:t xml:space="preserve">лементами </w:t>
      </w:r>
      <w:r w:rsidRPr="0056339B">
        <w:rPr>
          <w:sz w:val="28"/>
          <w:szCs w:val="28"/>
        </w:rPr>
        <w:t xml:space="preserve">схемы </w:t>
      </w:r>
      <w:r w:rsidR="00161DD5" w:rsidRPr="0056339B">
        <w:rPr>
          <w:sz w:val="28"/>
          <w:szCs w:val="28"/>
        </w:rPr>
        <w:t>являются объекты, но не качественные характерист</w:t>
      </w:r>
      <w:r w:rsidR="00161DD5" w:rsidRPr="0056339B">
        <w:rPr>
          <w:sz w:val="28"/>
          <w:szCs w:val="28"/>
        </w:rPr>
        <w:t>и</w:t>
      </w:r>
      <w:r w:rsidR="00161DD5" w:rsidRPr="0056339B">
        <w:rPr>
          <w:sz w:val="28"/>
          <w:szCs w:val="28"/>
        </w:rPr>
        <w:t>ки или что-то др</w:t>
      </w:r>
      <w:r w:rsidRPr="0056339B">
        <w:rPr>
          <w:sz w:val="28"/>
          <w:szCs w:val="28"/>
        </w:rPr>
        <w:t>угое;</w:t>
      </w:r>
    </w:p>
    <w:p w:rsidR="00161DD5" w:rsidRPr="0056339B" w:rsidRDefault="00060DE3" w:rsidP="00225E4E">
      <w:pPr>
        <w:pStyle w:val="aa"/>
        <w:numPr>
          <w:ilvl w:val="0"/>
          <w:numId w:val="8"/>
        </w:numPr>
        <w:tabs>
          <w:tab w:val="left" w:pos="851"/>
        </w:tabs>
        <w:ind w:left="0" w:firstLine="567"/>
        <w:jc w:val="both"/>
        <w:rPr>
          <w:sz w:val="28"/>
          <w:szCs w:val="28"/>
        </w:rPr>
      </w:pPr>
      <w:r w:rsidRPr="0056339B">
        <w:rPr>
          <w:sz w:val="28"/>
          <w:szCs w:val="28"/>
        </w:rPr>
        <w:t>н</w:t>
      </w:r>
      <w:r w:rsidR="00161DD5" w:rsidRPr="0056339B">
        <w:rPr>
          <w:sz w:val="28"/>
          <w:szCs w:val="28"/>
        </w:rPr>
        <w:t>а схеме может отображаться  информация  о соотношении объема ра</w:t>
      </w:r>
      <w:r w:rsidR="00161DD5" w:rsidRPr="0056339B">
        <w:rPr>
          <w:sz w:val="28"/>
          <w:szCs w:val="28"/>
        </w:rPr>
        <w:t>з</w:t>
      </w:r>
      <w:r w:rsidR="00161DD5" w:rsidRPr="0056339B">
        <w:rPr>
          <w:sz w:val="28"/>
          <w:szCs w:val="28"/>
        </w:rPr>
        <w:t>ных элементов</w:t>
      </w:r>
      <w:r w:rsidRPr="0056339B">
        <w:rPr>
          <w:sz w:val="28"/>
          <w:szCs w:val="28"/>
        </w:rPr>
        <w:t>;</w:t>
      </w:r>
    </w:p>
    <w:p w:rsidR="00161DD5" w:rsidRPr="0056339B" w:rsidRDefault="00060DE3" w:rsidP="00225E4E">
      <w:pPr>
        <w:pStyle w:val="aa"/>
        <w:numPr>
          <w:ilvl w:val="0"/>
          <w:numId w:val="8"/>
        </w:numPr>
        <w:tabs>
          <w:tab w:val="left" w:pos="851"/>
        </w:tabs>
        <w:ind w:left="0" w:firstLine="567"/>
        <w:jc w:val="both"/>
        <w:rPr>
          <w:sz w:val="28"/>
          <w:szCs w:val="28"/>
        </w:rPr>
      </w:pPr>
      <w:r w:rsidRPr="0056339B">
        <w:rPr>
          <w:sz w:val="28"/>
          <w:szCs w:val="28"/>
        </w:rPr>
        <w:t>с</w:t>
      </w:r>
      <w:r w:rsidR="00161DD5" w:rsidRPr="0056339B">
        <w:rPr>
          <w:sz w:val="28"/>
          <w:szCs w:val="28"/>
        </w:rPr>
        <w:t>хема может содержать 2-3 уровня (составляющие целого так же могут выступать как целое для своих элементов: множество</w:t>
      </w:r>
      <w:r w:rsidR="00163888" w:rsidRPr="0056339B">
        <w:rPr>
          <w:sz w:val="28"/>
          <w:szCs w:val="28"/>
        </w:rPr>
        <w:t xml:space="preserve"> –</w:t>
      </w:r>
      <w:r w:rsidR="00161DD5" w:rsidRPr="0056339B">
        <w:rPr>
          <w:sz w:val="28"/>
          <w:szCs w:val="28"/>
        </w:rPr>
        <w:t xml:space="preserve"> подмножество – эл</w:t>
      </w:r>
      <w:r w:rsidR="00161DD5" w:rsidRPr="0056339B">
        <w:rPr>
          <w:sz w:val="28"/>
          <w:szCs w:val="28"/>
        </w:rPr>
        <w:t>е</w:t>
      </w:r>
      <w:r w:rsidR="00161DD5" w:rsidRPr="0056339B">
        <w:rPr>
          <w:sz w:val="28"/>
          <w:szCs w:val="28"/>
        </w:rPr>
        <w:t>менты подмножества)</w:t>
      </w:r>
      <w:r w:rsidRPr="0056339B">
        <w:rPr>
          <w:sz w:val="28"/>
          <w:szCs w:val="28"/>
        </w:rPr>
        <w:t>. Однородные элементы отображаются на одном уровне</w:t>
      </w:r>
      <w:r w:rsidR="00B5081F" w:rsidRPr="0056339B">
        <w:rPr>
          <w:sz w:val="28"/>
          <w:szCs w:val="28"/>
        </w:rPr>
        <w:t>;</w:t>
      </w:r>
    </w:p>
    <w:p w:rsidR="00B5081F"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элементы схемы обозначаются 1-3 словами (лаконично).</w:t>
      </w:r>
    </w:p>
    <w:p w:rsidR="00161DD5" w:rsidRPr="0056339B" w:rsidRDefault="00161DD5" w:rsidP="00225E4E">
      <w:pPr>
        <w:pStyle w:val="aa"/>
        <w:numPr>
          <w:ilvl w:val="0"/>
          <w:numId w:val="7"/>
        </w:numPr>
        <w:tabs>
          <w:tab w:val="left" w:pos="851"/>
        </w:tabs>
        <w:ind w:left="0" w:firstLine="567"/>
        <w:jc w:val="both"/>
        <w:rPr>
          <w:sz w:val="28"/>
          <w:szCs w:val="28"/>
          <w:u w:val="single"/>
        </w:rPr>
      </w:pPr>
      <w:r w:rsidRPr="0056339B">
        <w:rPr>
          <w:sz w:val="28"/>
          <w:szCs w:val="28"/>
          <w:u w:val="single"/>
        </w:rPr>
        <w:t>Схема «состав</w:t>
      </w:r>
      <w:r w:rsidR="00060DE3" w:rsidRPr="0056339B">
        <w:rPr>
          <w:sz w:val="28"/>
          <w:szCs w:val="28"/>
          <w:u w:val="single"/>
        </w:rPr>
        <w:t>/признаки</w:t>
      </w:r>
      <w:r w:rsidRPr="0056339B">
        <w:rPr>
          <w:sz w:val="28"/>
          <w:szCs w:val="28"/>
          <w:u w:val="single"/>
        </w:rPr>
        <w:t xml:space="preserve"> объекта</w:t>
      </w:r>
      <w:r w:rsidR="00B5081F" w:rsidRPr="0056339B">
        <w:rPr>
          <w:sz w:val="28"/>
          <w:szCs w:val="28"/>
          <w:u w:val="single"/>
        </w:rPr>
        <w:t>/процесса/явления</w:t>
      </w:r>
      <w:r w:rsidRPr="0056339B">
        <w:rPr>
          <w:sz w:val="28"/>
          <w:szCs w:val="28"/>
          <w:u w:val="single"/>
        </w:rPr>
        <w:t>»</w:t>
      </w:r>
      <w:r w:rsidR="00043ABA" w:rsidRPr="0056339B">
        <w:rPr>
          <w:sz w:val="28"/>
          <w:szCs w:val="28"/>
          <w:u w:val="single"/>
        </w:rPr>
        <w:t>.</w:t>
      </w:r>
    </w:p>
    <w:p w:rsidR="00161DD5" w:rsidRPr="0056339B" w:rsidRDefault="00B5081F" w:rsidP="00225E4E">
      <w:pPr>
        <w:pStyle w:val="aa"/>
        <w:tabs>
          <w:tab w:val="left" w:pos="851"/>
        </w:tabs>
        <w:ind w:left="0" w:firstLine="567"/>
        <w:jc w:val="both"/>
        <w:rPr>
          <w:sz w:val="28"/>
          <w:szCs w:val="28"/>
        </w:rPr>
      </w:pPr>
      <w:r w:rsidRPr="0056339B">
        <w:rPr>
          <w:sz w:val="28"/>
          <w:szCs w:val="28"/>
        </w:rPr>
        <w:t>С</w:t>
      </w:r>
      <w:r w:rsidR="00161DD5" w:rsidRPr="0056339B">
        <w:rPr>
          <w:sz w:val="28"/>
          <w:szCs w:val="28"/>
        </w:rPr>
        <w:t>хема отображает структуру и/или характеристики объе</w:t>
      </w:r>
      <w:r w:rsidR="00161DD5" w:rsidRPr="0056339B">
        <w:rPr>
          <w:sz w:val="28"/>
          <w:szCs w:val="28"/>
        </w:rPr>
        <w:t>к</w:t>
      </w:r>
      <w:r w:rsidR="00161DD5" w:rsidRPr="0056339B">
        <w:rPr>
          <w:sz w:val="28"/>
          <w:szCs w:val="28"/>
        </w:rPr>
        <w:t>та</w:t>
      </w:r>
      <w:r w:rsidRPr="0056339B">
        <w:rPr>
          <w:sz w:val="28"/>
          <w:szCs w:val="28"/>
        </w:rPr>
        <w:t>/процесса/явления</w:t>
      </w:r>
      <w:r w:rsidR="00161DD5" w:rsidRPr="0056339B">
        <w:rPr>
          <w:sz w:val="28"/>
          <w:szCs w:val="28"/>
        </w:rPr>
        <w:t>.</w:t>
      </w:r>
    </w:p>
    <w:p w:rsidR="00161DD5" w:rsidRPr="0056339B" w:rsidRDefault="00161DD5" w:rsidP="00225E4E">
      <w:pPr>
        <w:pStyle w:val="aa"/>
        <w:tabs>
          <w:tab w:val="left" w:pos="851"/>
        </w:tabs>
        <w:ind w:left="0" w:firstLine="567"/>
        <w:jc w:val="both"/>
        <w:rPr>
          <w:sz w:val="28"/>
          <w:szCs w:val="28"/>
        </w:rPr>
      </w:pPr>
      <w:r w:rsidRPr="0056339B">
        <w:rPr>
          <w:sz w:val="28"/>
          <w:szCs w:val="28"/>
        </w:rPr>
        <w:t>Особенности схемы:</w:t>
      </w:r>
    </w:p>
    <w:p w:rsidR="00161DD5"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в</w:t>
      </w:r>
      <w:r w:rsidR="00161DD5" w:rsidRPr="0056339B">
        <w:rPr>
          <w:sz w:val="28"/>
          <w:szCs w:val="28"/>
        </w:rPr>
        <w:t>се составляющие элементы/характеристики относятся к заданному об</w:t>
      </w:r>
      <w:r w:rsidR="00161DD5" w:rsidRPr="0056339B">
        <w:rPr>
          <w:sz w:val="28"/>
          <w:szCs w:val="28"/>
        </w:rPr>
        <w:t>ъ</w:t>
      </w:r>
      <w:r w:rsidR="00161DD5" w:rsidRPr="0056339B">
        <w:rPr>
          <w:sz w:val="28"/>
          <w:szCs w:val="28"/>
        </w:rPr>
        <w:t>екту</w:t>
      </w:r>
      <w:r w:rsidRPr="0056339B">
        <w:rPr>
          <w:sz w:val="28"/>
          <w:szCs w:val="28"/>
        </w:rPr>
        <w:t>/процессу/явлению</w:t>
      </w:r>
      <w:r w:rsidR="00161DD5" w:rsidRPr="0056339B">
        <w:rPr>
          <w:sz w:val="28"/>
          <w:szCs w:val="28"/>
        </w:rPr>
        <w:t>;</w:t>
      </w:r>
    </w:p>
    <w:p w:rsidR="00161DD5"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с</w:t>
      </w:r>
      <w:r w:rsidR="00161DD5" w:rsidRPr="0056339B">
        <w:rPr>
          <w:sz w:val="28"/>
          <w:szCs w:val="28"/>
        </w:rPr>
        <w:t>оставляющие объекта</w:t>
      </w:r>
      <w:r w:rsidRPr="0056339B">
        <w:rPr>
          <w:sz w:val="28"/>
          <w:szCs w:val="28"/>
        </w:rPr>
        <w:t>/процесса/явления</w:t>
      </w:r>
      <w:r w:rsidR="00161DD5" w:rsidRPr="0056339B">
        <w:rPr>
          <w:sz w:val="28"/>
          <w:szCs w:val="28"/>
        </w:rPr>
        <w:t xml:space="preserve"> располагаются без учета их значимости или последовательности описания в тексте;</w:t>
      </w:r>
    </w:p>
    <w:p w:rsidR="00161DD5"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элементы</w:t>
      </w:r>
      <w:r w:rsidR="00161DD5" w:rsidRPr="0056339B">
        <w:rPr>
          <w:sz w:val="28"/>
          <w:szCs w:val="28"/>
        </w:rPr>
        <w:t xml:space="preserve"> схемы подписываются словами или словосочетаниями из те</w:t>
      </w:r>
      <w:r w:rsidR="00161DD5" w:rsidRPr="0056339B">
        <w:rPr>
          <w:sz w:val="28"/>
          <w:szCs w:val="28"/>
        </w:rPr>
        <w:t>к</w:t>
      </w:r>
      <w:r w:rsidR="00161DD5" w:rsidRPr="0056339B">
        <w:rPr>
          <w:sz w:val="28"/>
          <w:szCs w:val="28"/>
        </w:rPr>
        <w:t xml:space="preserve">ста </w:t>
      </w:r>
      <w:r w:rsidR="00163888" w:rsidRPr="0056339B">
        <w:rPr>
          <w:sz w:val="28"/>
          <w:szCs w:val="28"/>
        </w:rPr>
        <w:t>–</w:t>
      </w:r>
      <w:r w:rsidR="00161DD5" w:rsidRPr="0056339B">
        <w:rPr>
          <w:sz w:val="28"/>
          <w:szCs w:val="28"/>
        </w:rPr>
        <w:t xml:space="preserve"> официальными наименованиями объектов</w:t>
      </w:r>
      <w:r w:rsidRPr="0056339B">
        <w:rPr>
          <w:sz w:val="28"/>
          <w:szCs w:val="28"/>
        </w:rPr>
        <w:t>, лаконично</w:t>
      </w:r>
      <w:r w:rsidR="00161DD5" w:rsidRPr="0056339B">
        <w:rPr>
          <w:sz w:val="28"/>
          <w:szCs w:val="28"/>
        </w:rPr>
        <w:t>.</w:t>
      </w:r>
    </w:p>
    <w:p w:rsidR="00161DD5" w:rsidRPr="0056339B" w:rsidRDefault="00161DD5" w:rsidP="00225E4E">
      <w:pPr>
        <w:pStyle w:val="aa"/>
        <w:numPr>
          <w:ilvl w:val="0"/>
          <w:numId w:val="7"/>
        </w:numPr>
        <w:tabs>
          <w:tab w:val="left" w:pos="851"/>
        </w:tabs>
        <w:ind w:left="0" w:firstLine="567"/>
        <w:jc w:val="both"/>
        <w:rPr>
          <w:sz w:val="28"/>
          <w:szCs w:val="28"/>
          <w:u w:val="single"/>
        </w:rPr>
      </w:pPr>
      <w:r w:rsidRPr="0056339B">
        <w:rPr>
          <w:sz w:val="28"/>
          <w:szCs w:val="28"/>
          <w:u w:val="single"/>
        </w:rPr>
        <w:t>Схема «</w:t>
      </w:r>
      <w:r w:rsidR="00B5081F" w:rsidRPr="0056339B">
        <w:rPr>
          <w:sz w:val="28"/>
          <w:szCs w:val="28"/>
          <w:u w:val="single"/>
        </w:rPr>
        <w:t>и</w:t>
      </w:r>
      <w:r w:rsidRPr="0056339B">
        <w:rPr>
          <w:sz w:val="28"/>
          <w:szCs w:val="28"/>
          <w:u w:val="single"/>
        </w:rPr>
        <w:t>ерархия»</w:t>
      </w:r>
      <w:r w:rsidR="00043ABA" w:rsidRPr="0056339B">
        <w:rPr>
          <w:sz w:val="28"/>
          <w:szCs w:val="28"/>
          <w:u w:val="single"/>
        </w:rPr>
        <w:t>.</w:t>
      </w:r>
    </w:p>
    <w:p w:rsidR="00161DD5" w:rsidRPr="0056339B" w:rsidRDefault="00B5081F" w:rsidP="00225E4E">
      <w:pPr>
        <w:pStyle w:val="aa"/>
        <w:tabs>
          <w:tab w:val="left" w:pos="851"/>
        </w:tabs>
        <w:ind w:left="0" w:firstLine="567"/>
        <w:jc w:val="both"/>
        <w:rPr>
          <w:sz w:val="28"/>
          <w:szCs w:val="28"/>
        </w:rPr>
      </w:pPr>
      <w:r w:rsidRPr="0056339B">
        <w:rPr>
          <w:sz w:val="28"/>
          <w:szCs w:val="28"/>
        </w:rPr>
        <w:t>Схема отображает</w:t>
      </w:r>
      <w:r w:rsidR="00161DD5" w:rsidRPr="0056339B">
        <w:rPr>
          <w:sz w:val="28"/>
          <w:szCs w:val="28"/>
        </w:rPr>
        <w:t xml:space="preserve"> порядок подчиненности объектов.</w:t>
      </w:r>
    </w:p>
    <w:p w:rsidR="00161DD5" w:rsidRPr="0056339B" w:rsidRDefault="00161DD5" w:rsidP="00225E4E">
      <w:pPr>
        <w:pStyle w:val="aa"/>
        <w:tabs>
          <w:tab w:val="left" w:pos="851"/>
        </w:tabs>
        <w:ind w:left="0" w:firstLine="567"/>
        <w:jc w:val="both"/>
        <w:rPr>
          <w:sz w:val="28"/>
          <w:szCs w:val="28"/>
        </w:rPr>
      </w:pPr>
      <w:r w:rsidRPr="0056339B">
        <w:rPr>
          <w:sz w:val="28"/>
          <w:szCs w:val="28"/>
        </w:rPr>
        <w:t>Особенности схемы:</w:t>
      </w:r>
    </w:p>
    <w:p w:rsidR="00B5081F"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у</w:t>
      </w:r>
      <w:r w:rsidR="00161DD5" w:rsidRPr="0056339B">
        <w:rPr>
          <w:sz w:val="28"/>
          <w:szCs w:val="28"/>
        </w:rPr>
        <w:t xml:space="preserve">ровни </w:t>
      </w:r>
      <w:r w:rsidRPr="0056339B">
        <w:rPr>
          <w:sz w:val="28"/>
          <w:szCs w:val="28"/>
        </w:rPr>
        <w:t xml:space="preserve">схемы </w:t>
      </w:r>
      <w:r w:rsidR="00161DD5" w:rsidRPr="0056339B">
        <w:rPr>
          <w:sz w:val="28"/>
          <w:szCs w:val="28"/>
        </w:rPr>
        <w:t>содержат однородные объекты</w:t>
      </w:r>
      <w:r w:rsidRPr="0056339B">
        <w:rPr>
          <w:sz w:val="28"/>
          <w:szCs w:val="28"/>
        </w:rPr>
        <w:t>, объекты одного уровня обозначаются одинаково (знаки либо слова, либо словосочетания)</w:t>
      </w:r>
      <w:r w:rsidR="00163888" w:rsidRPr="0056339B">
        <w:rPr>
          <w:sz w:val="28"/>
          <w:szCs w:val="28"/>
        </w:rPr>
        <w:t>;</w:t>
      </w:r>
    </w:p>
    <w:p w:rsidR="00161DD5"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схема может содержать несколько</w:t>
      </w:r>
      <w:r w:rsidR="00161DD5" w:rsidRPr="0056339B">
        <w:rPr>
          <w:sz w:val="28"/>
          <w:szCs w:val="28"/>
        </w:rPr>
        <w:t xml:space="preserve"> уровней</w:t>
      </w:r>
      <w:r w:rsidRPr="0056339B">
        <w:rPr>
          <w:sz w:val="28"/>
          <w:szCs w:val="28"/>
        </w:rPr>
        <w:t>;</w:t>
      </w:r>
    </w:p>
    <w:p w:rsidR="00161DD5"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на схеме значение имеют вертикальные связи;</w:t>
      </w:r>
    </w:p>
    <w:p w:rsidR="00B5081F" w:rsidRPr="0056339B" w:rsidRDefault="00B5081F" w:rsidP="00225E4E">
      <w:pPr>
        <w:pStyle w:val="aa"/>
        <w:numPr>
          <w:ilvl w:val="0"/>
          <w:numId w:val="8"/>
        </w:numPr>
        <w:tabs>
          <w:tab w:val="left" w:pos="851"/>
        </w:tabs>
        <w:ind w:left="0" w:firstLine="567"/>
        <w:jc w:val="both"/>
        <w:rPr>
          <w:sz w:val="28"/>
          <w:szCs w:val="28"/>
        </w:rPr>
      </w:pPr>
      <w:r w:rsidRPr="0056339B">
        <w:rPr>
          <w:sz w:val="28"/>
          <w:szCs w:val="28"/>
        </w:rPr>
        <w:t>элементы схемы обозначаются 1-3 словами (лаконично).</w:t>
      </w:r>
    </w:p>
    <w:p w:rsidR="00161DD5" w:rsidRPr="0056339B" w:rsidRDefault="00161DD5" w:rsidP="00225E4E">
      <w:pPr>
        <w:pStyle w:val="aa"/>
        <w:numPr>
          <w:ilvl w:val="0"/>
          <w:numId w:val="7"/>
        </w:numPr>
        <w:tabs>
          <w:tab w:val="left" w:pos="851"/>
        </w:tabs>
        <w:ind w:left="0" w:firstLine="567"/>
        <w:jc w:val="both"/>
        <w:rPr>
          <w:sz w:val="28"/>
          <w:szCs w:val="28"/>
          <w:u w:val="single"/>
        </w:rPr>
      </w:pPr>
      <w:r w:rsidRPr="0056339B">
        <w:rPr>
          <w:sz w:val="28"/>
          <w:szCs w:val="28"/>
          <w:u w:val="single"/>
        </w:rPr>
        <w:t xml:space="preserve">Схема </w:t>
      </w:r>
      <w:r w:rsidR="00B5081F" w:rsidRPr="0056339B">
        <w:rPr>
          <w:sz w:val="28"/>
          <w:szCs w:val="28"/>
          <w:u w:val="single"/>
        </w:rPr>
        <w:t xml:space="preserve">«последовательность» или </w:t>
      </w:r>
      <w:r w:rsidRPr="0056339B">
        <w:rPr>
          <w:sz w:val="28"/>
          <w:szCs w:val="28"/>
          <w:u w:val="single"/>
        </w:rPr>
        <w:t>«</w:t>
      </w:r>
      <w:r w:rsidR="00B5081F" w:rsidRPr="0056339B">
        <w:rPr>
          <w:sz w:val="28"/>
          <w:szCs w:val="28"/>
          <w:u w:val="single"/>
        </w:rPr>
        <w:t>п</w:t>
      </w:r>
      <w:r w:rsidRPr="0056339B">
        <w:rPr>
          <w:sz w:val="28"/>
          <w:szCs w:val="28"/>
          <w:u w:val="single"/>
        </w:rPr>
        <w:t>аровозик»</w:t>
      </w:r>
      <w:r w:rsidR="00043ABA" w:rsidRPr="0056339B">
        <w:rPr>
          <w:sz w:val="28"/>
          <w:szCs w:val="28"/>
          <w:u w:val="single"/>
        </w:rPr>
        <w:t>.</w:t>
      </w:r>
      <w:r w:rsidRPr="0056339B">
        <w:rPr>
          <w:sz w:val="28"/>
          <w:szCs w:val="28"/>
          <w:u w:val="single"/>
        </w:rPr>
        <w:t xml:space="preserve"> </w:t>
      </w:r>
    </w:p>
    <w:p w:rsidR="00161DD5" w:rsidRPr="0056339B" w:rsidRDefault="00B5081F" w:rsidP="00225E4E">
      <w:pPr>
        <w:pStyle w:val="aa"/>
        <w:tabs>
          <w:tab w:val="left" w:pos="851"/>
        </w:tabs>
        <w:ind w:left="0" w:firstLine="567"/>
        <w:jc w:val="both"/>
        <w:rPr>
          <w:sz w:val="28"/>
          <w:szCs w:val="28"/>
        </w:rPr>
      </w:pPr>
      <w:r w:rsidRPr="0056339B">
        <w:rPr>
          <w:sz w:val="28"/>
          <w:szCs w:val="28"/>
        </w:rPr>
        <w:t>Схема отображает</w:t>
      </w:r>
      <w:r w:rsidR="00161DD5" w:rsidRPr="0056339B">
        <w:rPr>
          <w:sz w:val="28"/>
          <w:szCs w:val="28"/>
        </w:rPr>
        <w:t xml:space="preserve"> последовательности шагов (этапов, действий</w:t>
      </w:r>
      <w:r w:rsidRPr="0056339B">
        <w:rPr>
          <w:sz w:val="28"/>
          <w:szCs w:val="28"/>
        </w:rPr>
        <w:t>, др.</w:t>
      </w:r>
      <w:r w:rsidR="00161DD5" w:rsidRPr="0056339B">
        <w:rPr>
          <w:sz w:val="28"/>
          <w:szCs w:val="28"/>
        </w:rPr>
        <w:t>)</w:t>
      </w:r>
      <w:r w:rsidRPr="0056339B">
        <w:rPr>
          <w:sz w:val="28"/>
          <w:szCs w:val="28"/>
        </w:rPr>
        <w:t xml:space="preserve">, в </w:t>
      </w:r>
      <w:proofErr w:type="spellStart"/>
      <w:r w:rsidRPr="0056339B">
        <w:rPr>
          <w:sz w:val="28"/>
          <w:szCs w:val="28"/>
        </w:rPr>
        <w:t>т.ч</w:t>
      </w:r>
      <w:proofErr w:type="spellEnd"/>
      <w:r w:rsidRPr="0056339B">
        <w:rPr>
          <w:sz w:val="28"/>
          <w:szCs w:val="28"/>
        </w:rPr>
        <w:t>. причинно-следственные связи</w:t>
      </w:r>
      <w:r w:rsidR="00161DD5" w:rsidRPr="0056339B">
        <w:rPr>
          <w:sz w:val="28"/>
          <w:szCs w:val="28"/>
        </w:rPr>
        <w:t>.</w:t>
      </w:r>
    </w:p>
    <w:p w:rsidR="00161DD5" w:rsidRPr="0056339B" w:rsidRDefault="00161DD5" w:rsidP="00225E4E">
      <w:pPr>
        <w:pStyle w:val="aa"/>
        <w:tabs>
          <w:tab w:val="left" w:pos="851"/>
        </w:tabs>
        <w:ind w:left="0" w:firstLine="567"/>
        <w:jc w:val="both"/>
        <w:rPr>
          <w:sz w:val="28"/>
          <w:szCs w:val="28"/>
        </w:rPr>
      </w:pPr>
      <w:r w:rsidRPr="0056339B">
        <w:rPr>
          <w:sz w:val="28"/>
          <w:szCs w:val="28"/>
        </w:rPr>
        <w:t>Особенности схемы:</w:t>
      </w:r>
    </w:p>
    <w:p w:rsidR="00161DD5" w:rsidRPr="0056339B" w:rsidRDefault="00CF1150" w:rsidP="00225E4E">
      <w:pPr>
        <w:pStyle w:val="aa"/>
        <w:numPr>
          <w:ilvl w:val="0"/>
          <w:numId w:val="8"/>
        </w:numPr>
        <w:tabs>
          <w:tab w:val="left" w:pos="851"/>
        </w:tabs>
        <w:ind w:left="0" w:firstLine="567"/>
        <w:jc w:val="both"/>
        <w:rPr>
          <w:sz w:val="28"/>
          <w:szCs w:val="28"/>
        </w:rPr>
      </w:pPr>
      <w:r w:rsidRPr="0056339B">
        <w:rPr>
          <w:sz w:val="28"/>
          <w:szCs w:val="28"/>
        </w:rPr>
        <w:t xml:space="preserve">на схеме всегда отражается </w:t>
      </w:r>
      <w:r w:rsidR="00161DD5" w:rsidRPr="0056339B">
        <w:rPr>
          <w:sz w:val="28"/>
          <w:szCs w:val="28"/>
        </w:rPr>
        <w:t xml:space="preserve">хронологическая последовательность; </w:t>
      </w:r>
    </w:p>
    <w:p w:rsidR="00161DD5" w:rsidRPr="0056339B" w:rsidRDefault="00CF1150" w:rsidP="00225E4E">
      <w:pPr>
        <w:pStyle w:val="aa"/>
        <w:numPr>
          <w:ilvl w:val="0"/>
          <w:numId w:val="8"/>
        </w:numPr>
        <w:tabs>
          <w:tab w:val="left" w:pos="851"/>
        </w:tabs>
        <w:ind w:left="0" w:firstLine="567"/>
        <w:jc w:val="both"/>
        <w:rPr>
          <w:sz w:val="28"/>
          <w:szCs w:val="28"/>
        </w:rPr>
      </w:pPr>
      <w:r w:rsidRPr="0056339B">
        <w:rPr>
          <w:sz w:val="28"/>
          <w:szCs w:val="28"/>
        </w:rPr>
        <w:t xml:space="preserve">схема допускает отображение </w:t>
      </w:r>
      <w:r w:rsidR="00161DD5" w:rsidRPr="0056339B">
        <w:rPr>
          <w:sz w:val="28"/>
          <w:szCs w:val="28"/>
        </w:rPr>
        <w:t>2</w:t>
      </w:r>
      <w:r w:rsidRPr="0056339B">
        <w:rPr>
          <w:sz w:val="28"/>
          <w:szCs w:val="28"/>
        </w:rPr>
        <w:t>-х</w:t>
      </w:r>
      <w:r w:rsidR="00161DD5" w:rsidRPr="0056339B">
        <w:rPr>
          <w:sz w:val="28"/>
          <w:szCs w:val="28"/>
        </w:rPr>
        <w:t xml:space="preserve"> и более одновременных шаг</w:t>
      </w:r>
      <w:r w:rsidRPr="0056339B">
        <w:rPr>
          <w:sz w:val="28"/>
          <w:szCs w:val="28"/>
        </w:rPr>
        <w:t>ов</w:t>
      </w:r>
      <w:r w:rsidR="00161DD5" w:rsidRPr="0056339B">
        <w:rPr>
          <w:sz w:val="28"/>
          <w:szCs w:val="28"/>
        </w:rPr>
        <w:t xml:space="preserve"> (вет</w:t>
      </w:r>
      <w:r w:rsidR="00161DD5" w:rsidRPr="0056339B">
        <w:rPr>
          <w:sz w:val="28"/>
          <w:szCs w:val="28"/>
        </w:rPr>
        <w:t>в</w:t>
      </w:r>
      <w:r w:rsidR="00161DD5" w:rsidRPr="0056339B">
        <w:rPr>
          <w:sz w:val="28"/>
          <w:szCs w:val="28"/>
        </w:rPr>
        <w:t>ление);</w:t>
      </w:r>
    </w:p>
    <w:p w:rsidR="00161DD5" w:rsidRPr="0056339B" w:rsidRDefault="00043ABA" w:rsidP="00225E4E">
      <w:pPr>
        <w:pStyle w:val="aa"/>
        <w:numPr>
          <w:ilvl w:val="0"/>
          <w:numId w:val="8"/>
        </w:numPr>
        <w:tabs>
          <w:tab w:val="left" w:pos="851"/>
        </w:tabs>
        <w:ind w:left="0" w:firstLine="567"/>
        <w:jc w:val="both"/>
        <w:rPr>
          <w:sz w:val="28"/>
          <w:szCs w:val="28"/>
        </w:rPr>
      </w:pPr>
      <w:r w:rsidRPr="0056339B">
        <w:rPr>
          <w:sz w:val="28"/>
          <w:szCs w:val="28"/>
        </w:rPr>
        <w:t>в</w:t>
      </w:r>
      <w:r w:rsidR="00CF1150" w:rsidRPr="0056339B">
        <w:rPr>
          <w:sz w:val="28"/>
          <w:szCs w:val="28"/>
        </w:rPr>
        <w:t xml:space="preserve"> схеме может быть использована </w:t>
      </w:r>
      <w:r w:rsidR="00161DD5" w:rsidRPr="0056339B">
        <w:rPr>
          <w:sz w:val="28"/>
          <w:szCs w:val="28"/>
        </w:rPr>
        <w:t xml:space="preserve"> дополнительн</w:t>
      </w:r>
      <w:r w:rsidR="00CF1150" w:rsidRPr="0056339B">
        <w:rPr>
          <w:sz w:val="28"/>
          <w:szCs w:val="28"/>
        </w:rPr>
        <w:t>ая</w:t>
      </w:r>
      <w:r w:rsidR="00161DD5" w:rsidRPr="0056339B">
        <w:rPr>
          <w:sz w:val="28"/>
          <w:szCs w:val="28"/>
        </w:rPr>
        <w:t xml:space="preserve"> информаци</w:t>
      </w:r>
      <w:r w:rsidR="00CF1150" w:rsidRPr="0056339B">
        <w:rPr>
          <w:sz w:val="28"/>
          <w:szCs w:val="28"/>
        </w:rPr>
        <w:t xml:space="preserve">я </w:t>
      </w:r>
      <w:r w:rsidR="00161DD5" w:rsidRPr="0056339B">
        <w:rPr>
          <w:sz w:val="28"/>
          <w:szCs w:val="28"/>
        </w:rPr>
        <w:t>(время, содержание шага, мест</w:t>
      </w:r>
      <w:r w:rsidR="00CF1150" w:rsidRPr="0056339B">
        <w:rPr>
          <w:sz w:val="28"/>
          <w:szCs w:val="28"/>
        </w:rPr>
        <w:t>о</w:t>
      </w:r>
      <w:r w:rsidR="00161DD5" w:rsidRPr="0056339B">
        <w:rPr>
          <w:sz w:val="28"/>
          <w:szCs w:val="28"/>
        </w:rPr>
        <w:t>, изображени</w:t>
      </w:r>
      <w:r w:rsidR="00CF1150" w:rsidRPr="0056339B">
        <w:rPr>
          <w:sz w:val="28"/>
          <w:szCs w:val="28"/>
        </w:rPr>
        <w:t>е</w:t>
      </w:r>
      <w:r w:rsidR="00161DD5" w:rsidRPr="0056339B">
        <w:rPr>
          <w:sz w:val="28"/>
          <w:szCs w:val="28"/>
        </w:rPr>
        <w:t xml:space="preserve">) в соответствии с </w:t>
      </w:r>
      <w:r w:rsidR="00CF1150" w:rsidRPr="0056339B">
        <w:rPr>
          <w:sz w:val="28"/>
          <w:szCs w:val="28"/>
        </w:rPr>
        <w:t>целями создания схемы (заданием);</w:t>
      </w:r>
    </w:p>
    <w:p w:rsidR="00161DD5" w:rsidRPr="0056339B" w:rsidRDefault="00043ABA" w:rsidP="00225E4E">
      <w:pPr>
        <w:pStyle w:val="aa"/>
        <w:numPr>
          <w:ilvl w:val="0"/>
          <w:numId w:val="8"/>
        </w:numPr>
        <w:tabs>
          <w:tab w:val="left" w:pos="851"/>
        </w:tabs>
        <w:ind w:left="0" w:firstLine="567"/>
        <w:jc w:val="both"/>
        <w:rPr>
          <w:sz w:val="28"/>
          <w:szCs w:val="28"/>
        </w:rPr>
      </w:pPr>
      <w:r w:rsidRPr="0056339B">
        <w:rPr>
          <w:sz w:val="28"/>
          <w:szCs w:val="28"/>
        </w:rPr>
        <w:t xml:space="preserve">схема может быть расположена </w:t>
      </w:r>
      <w:r w:rsidR="00161DD5" w:rsidRPr="0056339B">
        <w:rPr>
          <w:sz w:val="28"/>
          <w:szCs w:val="28"/>
        </w:rPr>
        <w:t>либо вертикально, либо горизонтально</w:t>
      </w:r>
      <w:r w:rsidRPr="0056339B">
        <w:rPr>
          <w:sz w:val="28"/>
          <w:szCs w:val="28"/>
        </w:rPr>
        <w:t>;</w:t>
      </w:r>
    </w:p>
    <w:p w:rsidR="00161DD5" w:rsidRPr="0056339B" w:rsidRDefault="00161DD5" w:rsidP="00225E4E">
      <w:pPr>
        <w:pStyle w:val="aa"/>
        <w:numPr>
          <w:ilvl w:val="0"/>
          <w:numId w:val="8"/>
        </w:numPr>
        <w:tabs>
          <w:tab w:val="left" w:pos="851"/>
        </w:tabs>
        <w:ind w:left="0" w:firstLine="567"/>
        <w:jc w:val="both"/>
        <w:rPr>
          <w:sz w:val="28"/>
          <w:szCs w:val="28"/>
        </w:rPr>
      </w:pPr>
      <w:r w:rsidRPr="0056339B">
        <w:rPr>
          <w:sz w:val="28"/>
          <w:szCs w:val="28"/>
        </w:rPr>
        <w:lastRenderedPageBreak/>
        <w:t xml:space="preserve">стрелка последовательности всегда </w:t>
      </w:r>
      <w:r w:rsidR="00043ABA" w:rsidRPr="0056339B">
        <w:rPr>
          <w:sz w:val="28"/>
          <w:szCs w:val="28"/>
        </w:rPr>
        <w:t xml:space="preserve">отображается </w:t>
      </w:r>
      <w:r w:rsidRPr="0056339B">
        <w:rPr>
          <w:sz w:val="28"/>
          <w:szCs w:val="28"/>
        </w:rPr>
        <w:t>в одном направлении (или по кругу для циклограммы)</w:t>
      </w:r>
      <w:r w:rsidR="00043ABA" w:rsidRPr="0056339B">
        <w:rPr>
          <w:sz w:val="28"/>
          <w:szCs w:val="28"/>
        </w:rPr>
        <w:t>.</w:t>
      </w:r>
      <w:r w:rsidRPr="0056339B">
        <w:rPr>
          <w:sz w:val="28"/>
          <w:szCs w:val="28"/>
        </w:rPr>
        <w:t xml:space="preserve">  </w:t>
      </w:r>
    </w:p>
    <w:p w:rsidR="00161DD5" w:rsidRPr="0056339B" w:rsidRDefault="00043ABA" w:rsidP="00225E4E">
      <w:pPr>
        <w:pStyle w:val="aa"/>
        <w:numPr>
          <w:ilvl w:val="0"/>
          <w:numId w:val="7"/>
        </w:numPr>
        <w:tabs>
          <w:tab w:val="left" w:pos="851"/>
        </w:tabs>
        <w:spacing w:line="235" w:lineRule="auto"/>
        <w:ind w:left="0" w:firstLine="567"/>
        <w:jc w:val="both"/>
        <w:rPr>
          <w:sz w:val="28"/>
          <w:szCs w:val="28"/>
          <w:u w:val="single"/>
        </w:rPr>
      </w:pPr>
      <w:r w:rsidRPr="0056339B">
        <w:rPr>
          <w:sz w:val="28"/>
          <w:szCs w:val="28"/>
          <w:u w:val="single"/>
        </w:rPr>
        <w:t>С</w:t>
      </w:r>
      <w:r w:rsidR="00161DD5" w:rsidRPr="0056339B">
        <w:rPr>
          <w:sz w:val="28"/>
          <w:szCs w:val="28"/>
          <w:u w:val="single"/>
        </w:rPr>
        <w:t>хема «</w:t>
      </w:r>
      <w:r w:rsidRPr="0056339B">
        <w:rPr>
          <w:sz w:val="28"/>
          <w:szCs w:val="28"/>
          <w:u w:val="single"/>
        </w:rPr>
        <w:t>ф</w:t>
      </w:r>
      <w:r w:rsidR="00161DD5" w:rsidRPr="0056339B">
        <w:rPr>
          <w:sz w:val="28"/>
          <w:szCs w:val="28"/>
          <w:u w:val="single"/>
        </w:rPr>
        <w:t>иш-</w:t>
      </w:r>
      <w:proofErr w:type="spellStart"/>
      <w:r w:rsidR="00161DD5" w:rsidRPr="0056339B">
        <w:rPr>
          <w:sz w:val="28"/>
          <w:szCs w:val="28"/>
          <w:u w:val="single"/>
        </w:rPr>
        <w:t>боун</w:t>
      </w:r>
      <w:proofErr w:type="spellEnd"/>
      <w:r w:rsidR="00161DD5" w:rsidRPr="0056339B">
        <w:rPr>
          <w:sz w:val="28"/>
          <w:szCs w:val="28"/>
          <w:u w:val="single"/>
        </w:rPr>
        <w:t>»</w:t>
      </w:r>
      <w:r w:rsidRPr="0056339B">
        <w:rPr>
          <w:sz w:val="28"/>
          <w:szCs w:val="28"/>
          <w:u w:val="single"/>
        </w:rPr>
        <w:t xml:space="preserve"> или «рыба».</w:t>
      </w:r>
    </w:p>
    <w:p w:rsidR="00161DD5" w:rsidRPr="0056339B" w:rsidRDefault="00043ABA" w:rsidP="00225E4E">
      <w:pPr>
        <w:pStyle w:val="aa"/>
        <w:tabs>
          <w:tab w:val="left" w:pos="851"/>
        </w:tabs>
        <w:spacing w:line="235" w:lineRule="auto"/>
        <w:ind w:left="0" w:firstLine="567"/>
        <w:jc w:val="both"/>
        <w:rPr>
          <w:sz w:val="28"/>
          <w:szCs w:val="28"/>
        </w:rPr>
      </w:pPr>
      <w:r w:rsidRPr="0056339B">
        <w:rPr>
          <w:sz w:val="28"/>
          <w:szCs w:val="28"/>
        </w:rPr>
        <w:t>Схема, как правило, отображает</w:t>
      </w:r>
      <w:r w:rsidR="00161DD5" w:rsidRPr="0056339B">
        <w:rPr>
          <w:sz w:val="28"/>
          <w:szCs w:val="28"/>
        </w:rPr>
        <w:t xml:space="preserve"> </w:t>
      </w:r>
      <w:r w:rsidRPr="0056339B">
        <w:rPr>
          <w:sz w:val="28"/>
          <w:szCs w:val="28"/>
        </w:rPr>
        <w:t>процесс</w:t>
      </w:r>
      <w:r w:rsidR="00161DD5" w:rsidRPr="0056339B">
        <w:rPr>
          <w:sz w:val="28"/>
          <w:szCs w:val="28"/>
        </w:rPr>
        <w:t xml:space="preserve"> размышлений. </w:t>
      </w:r>
    </w:p>
    <w:p w:rsidR="00161DD5" w:rsidRPr="0056339B" w:rsidRDefault="00161DD5" w:rsidP="00225E4E">
      <w:pPr>
        <w:pStyle w:val="aa"/>
        <w:tabs>
          <w:tab w:val="left" w:pos="851"/>
        </w:tabs>
        <w:spacing w:line="235" w:lineRule="auto"/>
        <w:ind w:left="0" w:firstLine="567"/>
        <w:jc w:val="both"/>
        <w:rPr>
          <w:sz w:val="28"/>
          <w:szCs w:val="28"/>
        </w:rPr>
      </w:pPr>
      <w:r w:rsidRPr="0056339B">
        <w:rPr>
          <w:sz w:val="28"/>
          <w:szCs w:val="28"/>
        </w:rPr>
        <w:t>Например:</w:t>
      </w:r>
    </w:p>
    <w:p w:rsidR="00161DD5" w:rsidRPr="0056339B" w:rsidRDefault="00161DD5" w:rsidP="00225E4E">
      <w:pPr>
        <w:pStyle w:val="aa"/>
        <w:tabs>
          <w:tab w:val="left" w:pos="851"/>
        </w:tabs>
        <w:spacing w:line="235" w:lineRule="auto"/>
        <w:ind w:left="0" w:firstLine="567"/>
        <w:jc w:val="both"/>
        <w:rPr>
          <w:sz w:val="28"/>
          <w:szCs w:val="28"/>
        </w:rPr>
      </w:pPr>
      <w:r w:rsidRPr="0056339B">
        <w:rPr>
          <w:sz w:val="28"/>
          <w:szCs w:val="28"/>
        </w:rPr>
        <w:t xml:space="preserve">1) </w:t>
      </w:r>
      <w:r w:rsidR="00043ABA" w:rsidRPr="0056339B">
        <w:rPr>
          <w:sz w:val="28"/>
          <w:szCs w:val="28"/>
        </w:rPr>
        <w:t>рассуждение (т</w:t>
      </w:r>
      <w:r w:rsidRPr="0056339B">
        <w:rPr>
          <w:sz w:val="28"/>
          <w:szCs w:val="28"/>
        </w:rPr>
        <w:t>езис</w:t>
      </w:r>
      <w:r w:rsidR="00163888" w:rsidRPr="0056339B">
        <w:rPr>
          <w:sz w:val="28"/>
          <w:szCs w:val="28"/>
        </w:rPr>
        <w:t xml:space="preserve"> –</w:t>
      </w:r>
      <w:r w:rsidRPr="0056339B">
        <w:rPr>
          <w:sz w:val="28"/>
          <w:szCs w:val="28"/>
        </w:rPr>
        <w:t xml:space="preserve"> аргументы – вывод</w:t>
      </w:r>
      <w:r w:rsidR="00043ABA" w:rsidRPr="0056339B">
        <w:rPr>
          <w:sz w:val="28"/>
          <w:szCs w:val="28"/>
        </w:rPr>
        <w:t>)</w:t>
      </w:r>
      <w:r w:rsidRPr="0056339B">
        <w:rPr>
          <w:sz w:val="28"/>
          <w:szCs w:val="28"/>
        </w:rPr>
        <w:t>;</w:t>
      </w:r>
    </w:p>
    <w:p w:rsidR="00161DD5" w:rsidRPr="0056339B" w:rsidRDefault="00161DD5" w:rsidP="00225E4E">
      <w:pPr>
        <w:pStyle w:val="aa"/>
        <w:tabs>
          <w:tab w:val="left" w:pos="851"/>
        </w:tabs>
        <w:spacing w:line="235" w:lineRule="auto"/>
        <w:ind w:left="0" w:firstLine="567"/>
        <w:jc w:val="both"/>
        <w:rPr>
          <w:sz w:val="28"/>
          <w:szCs w:val="28"/>
        </w:rPr>
      </w:pPr>
      <w:r w:rsidRPr="0056339B">
        <w:rPr>
          <w:sz w:val="28"/>
          <w:szCs w:val="28"/>
        </w:rPr>
        <w:t xml:space="preserve">2) </w:t>
      </w:r>
      <w:r w:rsidR="00043ABA" w:rsidRPr="0056339B">
        <w:rPr>
          <w:sz w:val="28"/>
          <w:szCs w:val="28"/>
        </w:rPr>
        <w:t>проблемный анализ (</w:t>
      </w:r>
      <w:r w:rsidRPr="0056339B">
        <w:rPr>
          <w:sz w:val="28"/>
          <w:szCs w:val="28"/>
        </w:rPr>
        <w:t>проблема</w:t>
      </w:r>
      <w:r w:rsidR="00043ABA" w:rsidRPr="0056339B">
        <w:rPr>
          <w:sz w:val="28"/>
          <w:szCs w:val="28"/>
        </w:rPr>
        <w:t xml:space="preserve"> </w:t>
      </w:r>
      <w:r w:rsidR="00163888" w:rsidRPr="0056339B">
        <w:rPr>
          <w:sz w:val="28"/>
          <w:szCs w:val="28"/>
        </w:rPr>
        <w:t>–</w:t>
      </w:r>
      <w:r w:rsidRPr="0056339B">
        <w:rPr>
          <w:sz w:val="28"/>
          <w:szCs w:val="28"/>
        </w:rPr>
        <w:t xml:space="preserve"> причины возникновения проблемы</w:t>
      </w:r>
      <w:r w:rsidR="00163888" w:rsidRPr="0056339B">
        <w:rPr>
          <w:sz w:val="28"/>
          <w:szCs w:val="28"/>
        </w:rPr>
        <w:t xml:space="preserve"> –</w:t>
      </w:r>
      <w:r w:rsidRPr="0056339B">
        <w:rPr>
          <w:sz w:val="28"/>
          <w:szCs w:val="28"/>
        </w:rPr>
        <w:t xml:space="preserve"> конкретизация проблемы</w:t>
      </w:r>
      <w:r w:rsidR="00043ABA" w:rsidRPr="0056339B">
        <w:rPr>
          <w:sz w:val="28"/>
          <w:szCs w:val="28"/>
        </w:rPr>
        <w:t xml:space="preserve"> – средства решения проблемы – ожидаемые результ</w:t>
      </w:r>
      <w:r w:rsidR="00043ABA" w:rsidRPr="0056339B">
        <w:rPr>
          <w:sz w:val="28"/>
          <w:szCs w:val="28"/>
        </w:rPr>
        <w:t>а</w:t>
      </w:r>
      <w:r w:rsidR="00043ABA" w:rsidRPr="0056339B">
        <w:rPr>
          <w:sz w:val="28"/>
          <w:szCs w:val="28"/>
        </w:rPr>
        <w:t>ты</w:t>
      </w:r>
      <w:r w:rsidRPr="0056339B">
        <w:rPr>
          <w:sz w:val="28"/>
          <w:szCs w:val="28"/>
        </w:rPr>
        <w:t>);</w:t>
      </w:r>
    </w:p>
    <w:p w:rsidR="00161DD5" w:rsidRPr="0056339B" w:rsidRDefault="00161DD5" w:rsidP="00225E4E">
      <w:pPr>
        <w:pStyle w:val="aa"/>
        <w:tabs>
          <w:tab w:val="left" w:pos="851"/>
        </w:tabs>
        <w:spacing w:line="235" w:lineRule="auto"/>
        <w:ind w:left="0" w:firstLine="567"/>
        <w:jc w:val="both"/>
        <w:rPr>
          <w:sz w:val="28"/>
          <w:szCs w:val="28"/>
        </w:rPr>
      </w:pPr>
      <w:proofErr w:type="gramStart"/>
      <w:r w:rsidRPr="0056339B">
        <w:rPr>
          <w:sz w:val="28"/>
          <w:szCs w:val="28"/>
        </w:rPr>
        <w:t xml:space="preserve">3) </w:t>
      </w:r>
      <w:r w:rsidR="00043ABA" w:rsidRPr="0056339B">
        <w:rPr>
          <w:sz w:val="28"/>
          <w:szCs w:val="28"/>
        </w:rPr>
        <w:t xml:space="preserve">принятие решения, в </w:t>
      </w:r>
      <w:proofErr w:type="spellStart"/>
      <w:r w:rsidR="00043ABA" w:rsidRPr="0056339B">
        <w:rPr>
          <w:sz w:val="28"/>
          <w:szCs w:val="28"/>
        </w:rPr>
        <w:t>т.ч</w:t>
      </w:r>
      <w:proofErr w:type="spellEnd"/>
      <w:r w:rsidR="00043ABA" w:rsidRPr="0056339B">
        <w:rPr>
          <w:sz w:val="28"/>
          <w:szCs w:val="28"/>
        </w:rPr>
        <w:t xml:space="preserve">.  </w:t>
      </w:r>
      <w:proofErr w:type="spellStart"/>
      <w:r w:rsidR="00043ABA" w:rsidRPr="0056339B">
        <w:rPr>
          <w:sz w:val="28"/>
          <w:szCs w:val="28"/>
        </w:rPr>
        <w:t>свот</w:t>
      </w:r>
      <w:proofErr w:type="spellEnd"/>
      <w:r w:rsidR="00043ABA" w:rsidRPr="0056339B">
        <w:rPr>
          <w:sz w:val="28"/>
          <w:szCs w:val="28"/>
        </w:rPr>
        <w:t>-анализ (</w:t>
      </w:r>
      <w:r w:rsidRPr="0056339B">
        <w:rPr>
          <w:sz w:val="28"/>
          <w:szCs w:val="28"/>
        </w:rPr>
        <w:t xml:space="preserve">вопрос – </w:t>
      </w:r>
      <w:r w:rsidR="00043ABA" w:rsidRPr="0056339B">
        <w:rPr>
          <w:sz w:val="28"/>
          <w:szCs w:val="28"/>
        </w:rPr>
        <w:t>аргументы «</w:t>
      </w:r>
      <w:r w:rsidRPr="0056339B">
        <w:rPr>
          <w:sz w:val="28"/>
          <w:szCs w:val="28"/>
        </w:rPr>
        <w:t>за</w:t>
      </w:r>
      <w:r w:rsidR="00043ABA" w:rsidRPr="0056339B">
        <w:rPr>
          <w:sz w:val="28"/>
          <w:szCs w:val="28"/>
        </w:rPr>
        <w:t>»</w:t>
      </w:r>
      <w:r w:rsidRPr="0056339B">
        <w:rPr>
          <w:sz w:val="28"/>
          <w:szCs w:val="28"/>
        </w:rPr>
        <w:t>/против</w:t>
      </w:r>
      <w:r w:rsidR="00043ABA" w:rsidRPr="0056339B">
        <w:rPr>
          <w:sz w:val="28"/>
          <w:szCs w:val="28"/>
        </w:rPr>
        <w:t xml:space="preserve"> или  сильные стороны, слабые стороны </w:t>
      </w:r>
      <w:r w:rsidR="00163888" w:rsidRPr="0056339B">
        <w:rPr>
          <w:sz w:val="28"/>
          <w:szCs w:val="28"/>
        </w:rPr>
        <w:t>–</w:t>
      </w:r>
      <w:r w:rsidRPr="0056339B">
        <w:rPr>
          <w:sz w:val="28"/>
          <w:szCs w:val="28"/>
        </w:rPr>
        <w:t xml:space="preserve"> </w:t>
      </w:r>
      <w:r w:rsidR="00043ABA" w:rsidRPr="0056339B">
        <w:rPr>
          <w:sz w:val="28"/>
          <w:szCs w:val="28"/>
        </w:rPr>
        <w:t>решение)</w:t>
      </w:r>
      <w:r w:rsidRPr="0056339B">
        <w:rPr>
          <w:sz w:val="28"/>
          <w:szCs w:val="28"/>
        </w:rPr>
        <w:t>.</w:t>
      </w:r>
      <w:r w:rsidR="00043ABA" w:rsidRPr="0056339B">
        <w:rPr>
          <w:sz w:val="28"/>
          <w:szCs w:val="28"/>
        </w:rPr>
        <w:t xml:space="preserve"> </w:t>
      </w:r>
      <w:proofErr w:type="gramEnd"/>
    </w:p>
    <w:p w:rsidR="00161DD5" w:rsidRPr="0056339B" w:rsidRDefault="00161DD5" w:rsidP="00225E4E">
      <w:pPr>
        <w:pStyle w:val="aa"/>
        <w:tabs>
          <w:tab w:val="left" w:pos="851"/>
        </w:tabs>
        <w:spacing w:line="235" w:lineRule="auto"/>
        <w:ind w:left="0" w:firstLine="567"/>
        <w:jc w:val="both"/>
        <w:rPr>
          <w:sz w:val="28"/>
          <w:szCs w:val="28"/>
        </w:rPr>
      </w:pPr>
      <w:r w:rsidRPr="0056339B">
        <w:rPr>
          <w:sz w:val="28"/>
          <w:szCs w:val="28"/>
        </w:rPr>
        <w:t>Особенности схемы:</w:t>
      </w:r>
    </w:p>
    <w:p w:rsidR="00161DD5" w:rsidRPr="0056339B" w:rsidRDefault="00043ABA" w:rsidP="00225E4E">
      <w:pPr>
        <w:pStyle w:val="aa"/>
        <w:numPr>
          <w:ilvl w:val="0"/>
          <w:numId w:val="8"/>
        </w:numPr>
        <w:tabs>
          <w:tab w:val="left" w:pos="851"/>
        </w:tabs>
        <w:spacing w:line="235" w:lineRule="auto"/>
        <w:ind w:left="0" w:firstLine="567"/>
        <w:jc w:val="both"/>
        <w:rPr>
          <w:sz w:val="28"/>
          <w:szCs w:val="28"/>
        </w:rPr>
      </w:pPr>
      <w:r w:rsidRPr="0056339B">
        <w:rPr>
          <w:sz w:val="28"/>
          <w:szCs w:val="28"/>
        </w:rPr>
        <w:t>на схеме д</w:t>
      </w:r>
      <w:r w:rsidR="00161DD5" w:rsidRPr="0056339B">
        <w:rPr>
          <w:sz w:val="28"/>
          <w:szCs w:val="28"/>
        </w:rPr>
        <w:t xml:space="preserve">олжны присутствовать все </w:t>
      </w:r>
      <w:r w:rsidRPr="0056339B">
        <w:rPr>
          <w:sz w:val="28"/>
          <w:szCs w:val="28"/>
        </w:rPr>
        <w:t>элементы</w:t>
      </w:r>
      <w:r w:rsidR="00161DD5" w:rsidRPr="0056339B">
        <w:rPr>
          <w:sz w:val="28"/>
          <w:szCs w:val="28"/>
        </w:rPr>
        <w:t xml:space="preserve"> «рыбы»</w:t>
      </w:r>
      <w:r w:rsidRPr="0056339B">
        <w:rPr>
          <w:sz w:val="28"/>
          <w:szCs w:val="28"/>
        </w:rPr>
        <w:t>, с</w:t>
      </w:r>
      <w:r w:rsidR="00161DD5" w:rsidRPr="0056339B">
        <w:rPr>
          <w:sz w:val="28"/>
          <w:szCs w:val="28"/>
        </w:rPr>
        <w:t xml:space="preserve">одержание элементов </w:t>
      </w:r>
      <w:r w:rsidRPr="0056339B">
        <w:rPr>
          <w:sz w:val="28"/>
          <w:szCs w:val="28"/>
        </w:rPr>
        <w:t>зависит от цели создания схемы (задания)</w:t>
      </w:r>
      <w:r w:rsidR="00163888" w:rsidRPr="0056339B">
        <w:rPr>
          <w:sz w:val="28"/>
          <w:szCs w:val="28"/>
        </w:rPr>
        <w:t>;</w:t>
      </w:r>
    </w:p>
    <w:p w:rsidR="00161DD5" w:rsidRPr="0056339B" w:rsidRDefault="00043ABA" w:rsidP="00225E4E">
      <w:pPr>
        <w:pStyle w:val="aa"/>
        <w:numPr>
          <w:ilvl w:val="0"/>
          <w:numId w:val="8"/>
        </w:numPr>
        <w:tabs>
          <w:tab w:val="left" w:pos="851"/>
        </w:tabs>
        <w:spacing w:line="235" w:lineRule="auto"/>
        <w:ind w:left="0" w:firstLine="567"/>
        <w:jc w:val="both"/>
        <w:rPr>
          <w:sz w:val="28"/>
          <w:szCs w:val="28"/>
        </w:rPr>
      </w:pPr>
      <w:r w:rsidRPr="0056339B">
        <w:rPr>
          <w:sz w:val="28"/>
          <w:szCs w:val="28"/>
        </w:rPr>
        <w:t>к</w:t>
      </w:r>
      <w:r w:rsidR="00161DD5" w:rsidRPr="0056339B">
        <w:rPr>
          <w:sz w:val="28"/>
          <w:szCs w:val="28"/>
        </w:rPr>
        <w:t xml:space="preserve">ритерии оценки </w:t>
      </w:r>
      <w:r w:rsidR="0052064B" w:rsidRPr="0056339B">
        <w:rPr>
          <w:sz w:val="28"/>
          <w:szCs w:val="28"/>
        </w:rPr>
        <w:t xml:space="preserve">схемы, как объекта оценивания, </w:t>
      </w:r>
      <w:r w:rsidR="00161DD5" w:rsidRPr="0056339B">
        <w:rPr>
          <w:sz w:val="28"/>
          <w:szCs w:val="28"/>
        </w:rPr>
        <w:t>будут зависеть от  умения, которое демонстрируют учащиеся – умения анализировать, аргумент</w:t>
      </w:r>
      <w:r w:rsidR="00161DD5" w:rsidRPr="0056339B">
        <w:rPr>
          <w:sz w:val="28"/>
          <w:szCs w:val="28"/>
        </w:rPr>
        <w:t>и</w:t>
      </w:r>
      <w:r w:rsidR="00161DD5" w:rsidRPr="0056339B">
        <w:rPr>
          <w:sz w:val="28"/>
          <w:szCs w:val="28"/>
        </w:rPr>
        <w:t xml:space="preserve">ровать и т.д.  </w:t>
      </w:r>
    </w:p>
    <w:p w:rsidR="002429B2" w:rsidRPr="0056339B" w:rsidRDefault="002429B2" w:rsidP="00225E4E">
      <w:pPr>
        <w:tabs>
          <w:tab w:val="left" w:pos="851"/>
        </w:tabs>
        <w:spacing w:line="235" w:lineRule="auto"/>
        <w:ind w:firstLine="567"/>
        <w:jc w:val="both"/>
        <w:rPr>
          <w:b/>
          <w:i/>
          <w:sz w:val="28"/>
          <w:szCs w:val="28"/>
        </w:rPr>
      </w:pPr>
      <w:r w:rsidRPr="0056339B">
        <w:rPr>
          <w:b/>
          <w:i/>
          <w:sz w:val="28"/>
          <w:szCs w:val="28"/>
        </w:rPr>
        <w:t>Типичные таблицы и их особенности.</w:t>
      </w:r>
    </w:p>
    <w:p w:rsidR="002429B2" w:rsidRPr="0056339B" w:rsidRDefault="0080203D" w:rsidP="00225E4E">
      <w:pPr>
        <w:tabs>
          <w:tab w:val="left" w:pos="851"/>
        </w:tabs>
        <w:spacing w:line="235" w:lineRule="auto"/>
        <w:ind w:firstLine="567"/>
        <w:jc w:val="both"/>
        <w:rPr>
          <w:sz w:val="28"/>
          <w:szCs w:val="28"/>
        </w:rPr>
      </w:pPr>
      <w:r w:rsidRPr="0056339B">
        <w:rPr>
          <w:sz w:val="28"/>
          <w:szCs w:val="28"/>
        </w:rPr>
        <w:t xml:space="preserve">Таблицей (польск. </w:t>
      </w:r>
      <w:proofErr w:type="spellStart"/>
      <w:r w:rsidRPr="0056339B">
        <w:rPr>
          <w:sz w:val="28"/>
          <w:szCs w:val="28"/>
        </w:rPr>
        <w:t>tablica</w:t>
      </w:r>
      <w:proofErr w:type="spellEnd"/>
      <w:r w:rsidRPr="0056339B">
        <w:rPr>
          <w:sz w:val="28"/>
          <w:szCs w:val="28"/>
        </w:rPr>
        <w:t xml:space="preserve"> - от лат. </w:t>
      </w:r>
      <w:proofErr w:type="spellStart"/>
      <w:r w:rsidRPr="0056339B">
        <w:rPr>
          <w:sz w:val="28"/>
          <w:szCs w:val="28"/>
        </w:rPr>
        <w:t>tabula</w:t>
      </w:r>
      <w:proofErr w:type="spellEnd"/>
      <w:r w:rsidRPr="0056339B">
        <w:rPr>
          <w:sz w:val="28"/>
          <w:szCs w:val="28"/>
        </w:rPr>
        <w:t>) называется перечень цифровых или информационных данных, приведенных в определенную систему и разн</w:t>
      </w:r>
      <w:r w:rsidRPr="0056339B">
        <w:rPr>
          <w:sz w:val="28"/>
          <w:szCs w:val="28"/>
        </w:rPr>
        <w:t>е</w:t>
      </w:r>
      <w:r w:rsidRPr="0056339B">
        <w:rPr>
          <w:sz w:val="28"/>
          <w:szCs w:val="28"/>
        </w:rPr>
        <w:t xml:space="preserve">сенных по графам, столбцам. </w:t>
      </w:r>
    </w:p>
    <w:p w:rsidR="0080203D" w:rsidRPr="0056339B" w:rsidRDefault="0080203D" w:rsidP="00225E4E">
      <w:pPr>
        <w:tabs>
          <w:tab w:val="left" w:pos="851"/>
        </w:tabs>
        <w:spacing w:line="235" w:lineRule="auto"/>
        <w:ind w:firstLine="567"/>
        <w:jc w:val="both"/>
        <w:rPr>
          <w:sz w:val="28"/>
          <w:szCs w:val="28"/>
        </w:rPr>
      </w:pPr>
      <w:r w:rsidRPr="0056339B">
        <w:rPr>
          <w:sz w:val="28"/>
          <w:szCs w:val="28"/>
        </w:rPr>
        <w:t>В таблице каждый элемент определяется своим расположением относ</w:t>
      </w:r>
      <w:r w:rsidRPr="0056339B">
        <w:rPr>
          <w:sz w:val="28"/>
          <w:szCs w:val="28"/>
        </w:rPr>
        <w:t>и</w:t>
      </w:r>
      <w:r w:rsidRPr="0056339B">
        <w:rPr>
          <w:sz w:val="28"/>
          <w:szCs w:val="28"/>
        </w:rPr>
        <w:t>тельно других элементов. Таблица содержит определенное число столбцов и строк, на пересечении которых находятся клетки.</w:t>
      </w:r>
    </w:p>
    <w:p w:rsidR="0080203D" w:rsidRPr="0056339B" w:rsidRDefault="0080203D" w:rsidP="00225E4E">
      <w:pPr>
        <w:tabs>
          <w:tab w:val="left" w:pos="851"/>
        </w:tabs>
        <w:spacing w:line="235" w:lineRule="auto"/>
        <w:ind w:firstLine="567"/>
        <w:jc w:val="both"/>
        <w:rPr>
          <w:sz w:val="28"/>
          <w:szCs w:val="28"/>
        </w:rPr>
      </w:pPr>
      <w:r w:rsidRPr="0056339B">
        <w:rPr>
          <w:sz w:val="28"/>
          <w:szCs w:val="28"/>
        </w:rPr>
        <w:t>Выделяют классификационные, сводные, сравнительные, справочные</w:t>
      </w:r>
      <w:r w:rsidR="002429B2" w:rsidRPr="0056339B">
        <w:rPr>
          <w:sz w:val="28"/>
          <w:szCs w:val="28"/>
        </w:rPr>
        <w:t xml:space="preserve">, др. </w:t>
      </w:r>
      <w:r w:rsidRPr="0056339B">
        <w:rPr>
          <w:sz w:val="28"/>
          <w:szCs w:val="28"/>
        </w:rPr>
        <w:t xml:space="preserve"> таблицы</w:t>
      </w:r>
      <w:r w:rsidR="002429B2" w:rsidRPr="0056339B">
        <w:rPr>
          <w:sz w:val="28"/>
          <w:szCs w:val="28"/>
        </w:rPr>
        <w:t>.</w:t>
      </w:r>
    </w:p>
    <w:p w:rsidR="0080203D" w:rsidRPr="0056339B" w:rsidRDefault="0080203D" w:rsidP="00225E4E">
      <w:pPr>
        <w:tabs>
          <w:tab w:val="left" w:pos="851"/>
        </w:tabs>
        <w:spacing w:line="235" w:lineRule="auto"/>
        <w:ind w:firstLine="567"/>
        <w:jc w:val="both"/>
        <w:rPr>
          <w:sz w:val="28"/>
          <w:szCs w:val="28"/>
        </w:rPr>
      </w:pPr>
      <w:r w:rsidRPr="0056339B">
        <w:rPr>
          <w:sz w:val="28"/>
          <w:szCs w:val="28"/>
        </w:rPr>
        <w:t>Общие правила построения таблиц:</w:t>
      </w:r>
    </w:p>
    <w:p w:rsidR="0080203D" w:rsidRPr="0056339B" w:rsidRDefault="002429B2" w:rsidP="00225E4E">
      <w:pPr>
        <w:pStyle w:val="aa"/>
        <w:numPr>
          <w:ilvl w:val="0"/>
          <w:numId w:val="9"/>
        </w:numPr>
        <w:tabs>
          <w:tab w:val="left" w:pos="851"/>
        </w:tabs>
        <w:spacing w:line="235" w:lineRule="auto"/>
        <w:ind w:left="0" w:firstLine="567"/>
        <w:jc w:val="both"/>
        <w:rPr>
          <w:sz w:val="28"/>
          <w:szCs w:val="28"/>
        </w:rPr>
      </w:pPr>
      <w:r w:rsidRPr="0056339B">
        <w:rPr>
          <w:sz w:val="28"/>
          <w:szCs w:val="28"/>
        </w:rPr>
        <w:t>т</w:t>
      </w:r>
      <w:r w:rsidR="0080203D" w:rsidRPr="0056339B">
        <w:rPr>
          <w:sz w:val="28"/>
          <w:szCs w:val="28"/>
        </w:rPr>
        <w:t>аблиц</w:t>
      </w:r>
      <w:r w:rsidR="00163888" w:rsidRPr="0056339B">
        <w:rPr>
          <w:sz w:val="28"/>
          <w:szCs w:val="28"/>
        </w:rPr>
        <w:t>а</w:t>
      </w:r>
      <w:r w:rsidR="0080203D" w:rsidRPr="0056339B">
        <w:rPr>
          <w:sz w:val="28"/>
          <w:szCs w:val="28"/>
        </w:rPr>
        <w:t xml:space="preserve"> создается </w:t>
      </w:r>
      <w:r w:rsidRPr="0056339B">
        <w:rPr>
          <w:sz w:val="28"/>
          <w:szCs w:val="28"/>
        </w:rPr>
        <w:t>в соответствии с целью (</w:t>
      </w:r>
      <w:r w:rsidR="0080203D" w:rsidRPr="0056339B">
        <w:rPr>
          <w:sz w:val="28"/>
          <w:szCs w:val="28"/>
        </w:rPr>
        <w:t>задани</w:t>
      </w:r>
      <w:r w:rsidRPr="0056339B">
        <w:rPr>
          <w:sz w:val="28"/>
          <w:szCs w:val="28"/>
        </w:rPr>
        <w:t>ем)</w:t>
      </w:r>
      <w:r w:rsidR="00163888" w:rsidRPr="0056339B">
        <w:rPr>
          <w:sz w:val="28"/>
          <w:szCs w:val="28"/>
        </w:rPr>
        <w:t>;</w:t>
      </w:r>
    </w:p>
    <w:p w:rsidR="0080203D" w:rsidRPr="0056339B" w:rsidRDefault="002429B2" w:rsidP="00225E4E">
      <w:pPr>
        <w:pStyle w:val="aa"/>
        <w:numPr>
          <w:ilvl w:val="0"/>
          <w:numId w:val="9"/>
        </w:numPr>
        <w:tabs>
          <w:tab w:val="left" w:pos="851"/>
        </w:tabs>
        <w:spacing w:line="235" w:lineRule="auto"/>
        <w:ind w:left="0" w:firstLine="567"/>
        <w:jc w:val="both"/>
        <w:rPr>
          <w:sz w:val="28"/>
          <w:szCs w:val="28"/>
        </w:rPr>
      </w:pPr>
      <w:r w:rsidRPr="0056339B">
        <w:rPr>
          <w:sz w:val="28"/>
          <w:szCs w:val="28"/>
        </w:rPr>
        <w:t>т</w:t>
      </w:r>
      <w:r w:rsidR="0080203D" w:rsidRPr="0056339B">
        <w:rPr>
          <w:sz w:val="28"/>
          <w:szCs w:val="28"/>
        </w:rPr>
        <w:t>аблица содержит существенную информацию</w:t>
      </w:r>
      <w:r w:rsidRPr="0056339B">
        <w:rPr>
          <w:sz w:val="28"/>
          <w:szCs w:val="28"/>
        </w:rPr>
        <w:t>, существенной считается та информация, которая важна для выполнения задания</w:t>
      </w:r>
      <w:r w:rsidR="0080203D" w:rsidRPr="0056339B">
        <w:rPr>
          <w:sz w:val="28"/>
          <w:szCs w:val="28"/>
        </w:rPr>
        <w:t>;</w:t>
      </w:r>
    </w:p>
    <w:p w:rsidR="0080203D" w:rsidRPr="0056339B" w:rsidRDefault="002429B2" w:rsidP="00225E4E">
      <w:pPr>
        <w:pStyle w:val="aa"/>
        <w:numPr>
          <w:ilvl w:val="0"/>
          <w:numId w:val="9"/>
        </w:numPr>
        <w:tabs>
          <w:tab w:val="left" w:pos="851"/>
        </w:tabs>
        <w:spacing w:line="235" w:lineRule="auto"/>
        <w:ind w:left="0" w:firstLine="567"/>
        <w:jc w:val="both"/>
        <w:rPr>
          <w:sz w:val="28"/>
          <w:szCs w:val="28"/>
        </w:rPr>
      </w:pPr>
      <w:r w:rsidRPr="0056339B">
        <w:rPr>
          <w:sz w:val="28"/>
          <w:szCs w:val="28"/>
        </w:rPr>
        <w:t>я</w:t>
      </w:r>
      <w:r w:rsidR="0080203D" w:rsidRPr="0056339B">
        <w:rPr>
          <w:sz w:val="28"/>
          <w:szCs w:val="28"/>
        </w:rPr>
        <w:t>чейки таблицы не должны содержать лишней информации</w:t>
      </w:r>
      <w:r w:rsidRPr="0056339B">
        <w:rPr>
          <w:sz w:val="28"/>
          <w:szCs w:val="28"/>
        </w:rPr>
        <w:t>, з</w:t>
      </w:r>
      <w:r w:rsidR="0080203D" w:rsidRPr="0056339B">
        <w:rPr>
          <w:sz w:val="28"/>
          <w:szCs w:val="28"/>
        </w:rPr>
        <w:t>аписи та</w:t>
      </w:r>
      <w:r w:rsidR="0080203D" w:rsidRPr="0056339B">
        <w:rPr>
          <w:sz w:val="28"/>
          <w:szCs w:val="28"/>
        </w:rPr>
        <w:t>б</w:t>
      </w:r>
      <w:r w:rsidR="0080203D" w:rsidRPr="0056339B">
        <w:rPr>
          <w:sz w:val="28"/>
          <w:szCs w:val="28"/>
        </w:rPr>
        <w:t xml:space="preserve">лицы </w:t>
      </w:r>
      <w:proofErr w:type="spellStart"/>
      <w:r w:rsidR="0080203D" w:rsidRPr="0056339B">
        <w:rPr>
          <w:sz w:val="28"/>
          <w:szCs w:val="28"/>
        </w:rPr>
        <w:t>д.б</w:t>
      </w:r>
      <w:proofErr w:type="spellEnd"/>
      <w:r w:rsidR="0080203D" w:rsidRPr="0056339B">
        <w:rPr>
          <w:sz w:val="28"/>
          <w:szCs w:val="28"/>
        </w:rPr>
        <w:t xml:space="preserve">. </w:t>
      </w:r>
      <w:proofErr w:type="gramStart"/>
      <w:r w:rsidR="0080203D" w:rsidRPr="0056339B">
        <w:rPr>
          <w:sz w:val="28"/>
          <w:szCs w:val="28"/>
        </w:rPr>
        <w:t>лаконичными</w:t>
      </w:r>
      <w:proofErr w:type="gramEnd"/>
      <w:r w:rsidR="0080203D" w:rsidRPr="0056339B">
        <w:rPr>
          <w:sz w:val="28"/>
          <w:szCs w:val="28"/>
        </w:rPr>
        <w:t>;</w:t>
      </w:r>
    </w:p>
    <w:p w:rsidR="0080203D" w:rsidRPr="0056339B" w:rsidRDefault="002429B2" w:rsidP="00225E4E">
      <w:pPr>
        <w:pStyle w:val="aa"/>
        <w:numPr>
          <w:ilvl w:val="0"/>
          <w:numId w:val="9"/>
        </w:numPr>
        <w:tabs>
          <w:tab w:val="left" w:pos="851"/>
        </w:tabs>
        <w:spacing w:line="235" w:lineRule="auto"/>
        <w:ind w:left="0" w:firstLine="567"/>
        <w:jc w:val="both"/>
        <w:rPr>
          <w:sz w:val="28"/>
          <w:szCs w:val="28"/>
        </w:rPr>
      </w:pPr>
      <w:r w:rsidRPr="0056339B">
        <w:rPr>
          <w:sz w:val="28"/>
          <w:szCs w:val="28"/>
        </w:rPr>
        <w:t>с</w:t>
      </w:r>
      <w:r w:rsidR="0080203D" w:rsidRPr="0056339B">
        <w:rPr>
          <w:sz w:val="28"/>
          <w:szCs w:val="28"/>
        </w:rPr>
        <w:t>одержание ячеек должно быть содержательно и формально одноро</w:t>
      </w:r>
      <w:r w:rsidR="0080203D" w:rsidRPr="0056339B">
        <w:rPr>
          <w:sz w:val="28"/>
          <w:szCs w:val="28"/>
        </w:rPr>
        <w:t>д</w:t>
      </w:r>
      <w:r w:rsidR="0080203D" w:rsidRPr="0056339B">
        <w:rPr>
          <w:sz w:val="28"/>
          <w:szCs w:val="28"/>
        </w:rPr>
        <w:t>ным для каждого столбца, для каждой графы;</w:t>
      </w:r>
    </w:p>
    <w:p w:rsidR="0080203D" w:rsidRPr="0056339B" w:rsidRDefault="002429B2" w:rsidP="00225E4E">
      <w:pPr>
        <w:pStyle w:val="aa"/>
        <w:numPr>
          <w:ilvl w:val="0"/>
          <w:numId w:val="9"/>
        </w:numPr>
        <w:tabs>
          <w:tab w:val="left" w:pos="851"/>
        </w:tabs>
        <w:spacing w:line="235" w:lineRule="auto"/>
        <w:ind w:left="0" w:firstLine="567"/>
        <w:jc w:val="both"/>
        <w:rPr>
          <w:sz w:val="28"/>
          <w:szCs w:val="28"/>
        </w:rPr>
      </w:pPr>
      <w:r w:rsidRPr="0056339B">
        <w:rPr>
          <w:sz w:val="28"/>
          <w:szCs w:val="28"/>
        </w:rPr>
        <w:t>т</w:t>
      </w:r>
      <w:r w:rsidR="0080203D" w:rsidRPr="0056339B">
        <w:rPr>
          <w:sz w:val="28"/>
          <w:szCs w:val="28"/>
        </w:rPr>
        <w:t xml:space="preserve">аблица имеет заголовок (название). В заголовке (названии) таблицы </w:t>
      </w:r>
      <w:r w:rsidRPr="0056339B">
        <w:rPr>
          <w:sz w:val="28"/>
          <w:szCs w:val="28"/>
        </w:rPr>
        <w:t>отображается</w:t>
      </w:r>
      <w:r w:rsidR="0080203D" w:rsidRPr="0056339B">
        <w:rPr>
          <w:sz w:val="28"/>
          <w:szCs w:val="28"/>
        </w:rPr>
        <w:t xml:space="preserve"> </w:t>
      </w:r>
      <w:r w:rsidR="00BD4E4E" w:rsidRPr="0056339B">
        <w:rPr>
          <w:sz w:val="28"/>
          <w:szCs w:val="28"/>
        </w:rPr>
        <w:t>назначение таблицы.</w:t>
      </w:r>
      <w:r w:rsidR="0080203D" w:rsidRPr="0056339B">
        <w:rPr>
          <w:sz w:val="28"/>
          <w:szCs w:val="28"/>
        </w:rPr>
        <w:t xml:space="preserve"> </w:t>
      </w:r>
    </w:p>
    <w:p w:rsidR="0080203D" w:rsidRPr="0056339B" w:rsidRDefault="0080203D" w:rsidP="00225E4E">
      <w:pPr>
        <w:pStyle w:val="aa"/>
        <w:tabs>
          <w:tab w:val="left" w:pos="851"/>
        </w:tabs>
        <w:spacing w:line="235" w:lineRule="auto"/>
        <w:ind w:left="0" w:firstLine="567"/>
        <w:jc w:val="both"/>
        <w:rPr>
          <w:b/>
          <w:i/>
          <w:sz w:val="28"/>
          <w:szCs w:val="28"/>
        </w:rPr>
      </w:pPr>
      <w:r w:rsidRPr="0056339B">
        <w:rPr>
          <w:b/>
          <w:i/>
          <w:sz w:val="28"/>
          <w:szCs w:val="28"/>
        </w:rPr>
        <w:t xml:space="preserve">Типовые </w:t>
      </w:r>
      <w:r w:rsidR="00BD4E4E" w:rsidRPr="0056339B">
        <w:rPr>
          <w:b/>
          <w:i/>
          <w:sz w:val="28"/>
          <w:szCs w:val="28"/>
        </w:rPr>
        <w:t>таблицы</w:t>
      </w:r>
      <w:r w:rsidRPr="0056339B">
        <w:rPr>
          <w:b/>
          <w:i/>
          <w:sz w:val="28"/>
          <w:szCs w:val="28"/>
        </w:rPr>
        <w:t xml:space="preserve">, </w:t>
      </w:r>
      <w:r w:rsidR="00BD4E4E" w:rsidRPr="0056339B">
        <w:rPr>
          <w:b/>
          <w:i/>
          <w:sz w:val="28"/>
          <w:szCs w:val="28"/>
        </w:rPr>
        <w:t>требования к ним</w:t>
      </w:r>
      <w:r w:rsidRPr="0056339B">
        <w:rPr>
          <w:b/>
          <w:i/>
          <w:sz w:val="28"/>
          <w:szCs w:val="28"/>
        </w:rPr>
        <w:t>.</w:t>
      </w:r>
    </w:p>
    <w:p w:rsidR="00BD4E4E" w:rsidRPr="0056339B" w:rsidRDefault="00BD4E4E" w:rsidP="00225E4E">
      <w:pPr>
        <w:pStyle w:val="aa"/>
        <w:numPr>
          <w:ilvl w:val="0"/>
          <w:numId w:val="107"/>
        </w:numPr>
        <w:tabs>
          <w:tab w:val="left" w:pos="851"/>
        </w:tabs>
        <w:spacing w:line="235" w:lineRule="auto"/>
        <w:ind w:left="0" w:firstLine="567"/>
        <w:jc w:val="both"/>
        <w:rPr>
          <w:sz w:val="28"/>
          <w:szCs w:val="28"/>
          <w:u w:val="single"/>
        </w:rPr>
      </w:pPr>
      <w:r w:rsidRPr="0056339B">
        <w:rPr>
          <w:sz w:val="28"/>
          <w:szCs w:val="28"/>
          <w:u w:val="single"/>
        </w:rPr>
        <w:t>Описательная таблица</w:t>
      </w:r>
    </w:p>
    <w:p w:rsidR="00BD4E4E" w:rsidRPr="0056339B" w:rsidRDefault="002637E7" w:rsidP="00225E4E">
      <w:pPr>
        <w:tabs>
          <w:tab w:val="left" w:pos="851"/>
        </w:tabs>
        <w:spacing w:line="235" w:lineRule="auto"/>
        <w:ind w:firstLine="567"/>
        <w:jc w:val="both"/>
        <w:rPr>
          <w:sz w:val="28"/>
          <w:szCs w:val="28"/>
        </w:rPr>
      </w:pPr>
      <w:r w:rsidRPr="0056339B">
        <w:rPr>
          <w:sz w:val="28"/>
          <w:szCs w:val="28"/>
        </w:rPr>
        <w:t xml:space="preserve">Таблица содержит </w:t>
      </w:r>
      <w:r w:rsidR="00BD4E4E" w:rsidRPr="0056339B">
        <w:rPr>
          <w:sz w:val="28"/>
          <w:szCs w:val="28"/>
        </w:rPr>
        <w:t>кратк</w:t>
      </w:r>
      <w:r w:rsidRPr="0056339B">
        <w:rPr>
          <w:sz w:val="28"/>
          <w:szCs w:val="28"/>
        </w:rPr>
        <w:t>ую</w:t>
      </w:r>
      <w:r w:rsidR="00BD4E4E" w:rsidRPr="0056339B">
        <w:rPr>
          <w:sz w:val="28"/>
          <w:szCs w:val="28"/>
        </w:rPr>
        <w:t xml:space="preserve"> сводн</w:t>
      </w:r>
      <w:r w:rsidRPr="0056339B">
        <w:rPr>
          <w:sz w:val="28"/>
          <w:szCs w:val="28"/>
        </w:rPr>
        <w:t>ую</w:t>
      </w:r>
      <w:r w:rsidR="00BD4E4E" w:rsidRPr="0056339B">
        <w:rPr>
          <w:sz w:val="28"/>
          <w:szCs w:val="28"/>
        </w:rPr>
        <w:t xml:space="preserve"> информаци</w:t>
      </w:r>
      <w:r w:rsidRPr="0056339B">
        <w:rPr>
          <w:sz w:val="28"/>
          <w:szCs w:val="28"/>
        </w:rPr>
        <w:t>ю</w:t>
      </w:r>
      <w:r w:rsidR="00BD4E4E" w:rsidRPr="0056339B">
        <w:rPr>
          <w:sz w:val="28"/>
          <w:szCs w:val="28"/>
        </w:rPr>
        <w:t xml:space="preserve"> – характеристик</w:t>
      </w:r>
      <w:r w:rsidRPr="0056339B">
        <w:rPr>
          <w:sz w:val="28"/>
          <w:szCs w:val="28"/>
        </w:rPr>
        <w:t>у</w:t>
      </w:r>
      <w:r w:rsidR="00BD4E4E" w:rsidRPr="0056339B">
        <w:rPr>
          <w:sz w:val="28"/>
          <w:szCs w:val="28"/>
        </w:rPr>
        <w:t xml:space="preserve"> объе</w:t>
      </w:r>
      <w:r w:rsidR="00BD4E4E" w:rsidRPr="0056339B">
        <w:rPr>
          <w:sz w:val="28"/>
          <w:szCs w:val="28"/>
        </w:rPr>
        <w:t>к</w:t>
      </w:r>
      <w:r w:rsidR="00BD4E4E" w:rsidRPr="0056339B">
        <w:rPr>
          <w:sz w:val="28"/>
          <w:szCs w:val="28"/>
        </w:rPr>
        <w:t>та</w:t>
      </w:r>
      <w:r w:rsidRPr="0056339B">
        <w:rPr>
          <w:sz w:val="28"/>
          <w:szCs w:val="28"/>
        </w:rPr>
        <w:t>/</w:t>
      </w:r>
      <w:r w:rsidR="00BD4E4E" w:rsidRPr="0056339B">
        <w:rPr>
          <w:sz w:val="28"/>
          <w:szCs w:val="28"/>
        </w:rPr>
        <w:t>явления</w:t>
      </w:r>
      <w:r w:rsidRPr="0056339B">
        <w:rPr>
          <w:sz w:val="28"/>
          <w:szCs w:val="28"/>
        </w:rPr>
        <w:t>/</w:t>
      </w:r>
      <w:r w:rsidR="00BD4E4E" w:rsidRPr="0056339B">
        <w:rPr>
          <w:sz w:val="28"/>
          <w:szCs w:val="28"/>
        </w:rPr>
        <w:t>процесса.</w:t>
      </w:r>
    </w:p>
    <w:p w:rsidR="00BD4E4E" w:rsidRPr="0056339B" w:rsidRDefault="00BD4E4E" w:rsidP="00225E4E">
      <w:pPr>
        <w:tabs>
          <w:tab w:val="left" w:pos="851"/>
        </w:tabs>
        <w:spacing w:line="235" w:lineRule="auto"/>
        <w:ind w:firstLine="567"/>
        <w:jc w:val="both"/>
        <w:rPr>
          <w:sz w:val="28"/>
          <w:szCs w:val="28"/>
        </w:rPr>
      </w:pPr>
      <w:r w:rsidRPr="0056339B">
        <w:rPr>
          <w:sz w:val="28"/>
          <w:szCs w:val="28"/>
        </w:rPr>
        <w:t>Особенности:</w:t>
      </w:r>
    </w:p>
    <w:p w:rsidR="008E59F2" w:rsidRPr="0056339B" w:rsidRDefault="008E59F2" w:rsidP="00225E4E">
      <w:pPr>
        <w:pStyle w:val="aa"/>
        <w:numPr>
          <w:ilvl w:val="0"/>
          <w:numId w:val="10"/>
        </w:numPr>
        <w:tabs>
          <w:tab w:val="left" w:pos="851"/>
        </w:tabs>
        <w:spacing w:line="235" w:lineRule="auto"/>
        <w:ind w:left="0" w:firstLine="567"/>
        <w:jc w:val="both"/>
        <w:rPr>
          <w:sz w:val="28"/>
          <w:szCs w:val="28"/>
        </w:rPr>
      </w:pPr>
      <w:r w:rsidRPr="0056339B">
        <w:rPr>
          <w:sz w:val="28"/>
          <w:szCs w:val="28"/>
        </w:rPr>
        <w:t>содержит информацию об одном объекте/явлении/процессе;</w:t>
      </w:r>
    </w:p>
    <w:p w:rsidR="00BD4E4E" w:rsidRPr="0056339B" w:rsidRDefault="008E59F2" w:rsidP="00225E4E">
      <w:pPr>
        <w:pStyle w:val="aa"/>
        <w:numPr>
          <w:ilvl w:val="0"/>
          <w:numId w:val="10"/>
        </w:numPr>
        <w:tabs>
          <w:tab w:val="left" w:pos="851"/>
        </w:tabs>
        <w:spacing w:line="235" w:lineRule="auto"/>
        <w:ind w:left="0" w:firstLine="567"/>
        <w:jc w:val="both"/>
        <w:rPr>
          <w:sz w:val="28"/>
          <w:szCs w:val="28"/>
        </w:rPr>
      </w:pPr>
      <w:proofErr w:type="gramStart"/>
      <w:r w:rsidRPr="0056339B">
        <w:rPr>
          <w:sz w:val="28"/>
          <w:szCs w:val="28"/>
        </w:rPr>
        <w:t xml:space="preserve">в графах таблицы содержатся слова, обобщающие </w:t>
      </w:r>
      <w:r w:rsidR="00BD4E4E" w:rsidRPr="0056339B">
        <w:rPr>
          <w:sz w:val="28"/>
          <w:szCs w:val="28"/>
        </w:rPr>
        <w:t>характеристик</w:t>
      </w:r>
      <w:r w:rsidRPr="0056339B">
        <w:rPr>
          <w:sz w:val="28"/>
          <w:szCs w:val="28"/>
        </w:rPr>
        <w:t>и об</w:t>
      </w:r>
      <w:r w:rsidRPr="0056339B">
        <w:rPr>
          <w:sz w:val="28"/>
          <w:szCs w:val="28"/>
        </w:rPr>
        <w:t>ъ</w:t>
      </w:r>
      <w:r w:rsidRPr="0056339B">
        <w:rPr>
          <w:sz w:val="28"/>
          <w:szCs w:val="28"/>
        </w:rPr>
        <w:t>екта/явления/процесса</w:t>
      </w:r>
      <w:r w:rsidR="00BD4E4E" w:rsidRPr="0056339B">
        <w:rPr>
          <w:sz w:val="28"/>
          <w:szCs w:val="28"/>
        </w:rPr>
        <w:t xml:space="preserve"> (например, «цвет», «объем», «размер», «место обит</w:t>
      </w:r>
      <w:r w:rsidR="00BD4E4E" w:rsidRPr="0056339B">
        <w:rPr>
          <w:sz w:val="28"/>
          <w:szCs w:val="28"/>
        </w:rPr>
        <w:t>а</w:t>
      </w:r>
      <w:r w:rsidR="00BD4E4E" w:rsidRPr="0056339B">
        <w:rPr>
          <w:sz w:val="28"/>
          <w:szCs w:val="28"/>
        </w:rPr>
        <w:t>ния», «функции», «взаимодействие», др.)</w:t>
      </w:r>
      <w:r w:rsidRPr="0056339B">
        <w:rPr>
          <w:sz w:val="28"/>
          <w:szCs w:val="28"/>
        </w:rPr>
        <w:t>;</w:t>
      </w:r>
      <w:proofErr w:type="gramEnd"/>
    </w:p>
    <w:p w:rsidR="008E59F2" w:rsidRPr="0056339B" w:rsidRDefault="008E59F2" w:rsidP="00224DA7">
      <w:pPr>
        <w:pStyle w:val="aa"/>
        <w:numPr>
          <w:ilvl w:val="0"/>
          <w:numId w:val="10"/>
        </w:numPr>
        <w:tabs>
          <w:tab w:val="left" w:pos="851"/>
        </w:tabs>
        <w:spacing w:line="235" w:lineRule="auto"/>
        <w:ind w:left="0" w:firstLine="567"/>
        <w:jc w:val="both"/>
        <w:rPr>
          <w:sz w:val="28"/>
          <w:szCs w:val="28"/>
        </w:rPr>
      </w:pPr>
      <w:r w:rsidRPr="0056339B">
        <w:rPr>
          <w:sz w:val="28"/>
          <w:szCs w:val="28"/>
        </w:rPr>
        <w:lastRenderedPageBreak/>
        <w:t>содержание ячейки таблицы должно быть адекватно наименованию гр</w:t>
      </w:r>
      <w:r w:rsidRPr="0056339B">
        <w:rPr>
          <w:sz w:val="28"/>
          <w:szCs w:val="28"/>
        </w:rPr>
        <w:t>а</w:t>
      </w:r>
      <w:r w:rsidRPr="0056339B">
        <w:rPr>
          <w:sz w:val="28"/>
          <w:szCs w:val="28"/>
        </w:rPr>
        <w:t>фы» и относится к описываемому объекту/процессу/явлению;</w:t>
      </w:r>
    </w:p>
    <w:p w:rsidR="008E59F2" w:rsidRPr="0056339B" w:rsidRDefault="008E59F2" w:rsidP="00224DA7">
      <w:pPr>
        <w:pStyle w:val="aa"/>
        <w:numPr>
          <w:ilvl w:val="0"/>
          <w:numId w:val="10"/>
        </w:numPr>
        <w:tabs>
          <w:tab w:val="left" w:pos="851"/>
        </w:tabs>
        <w:spacing w:line="235" w:lineRule="auto"/>
        <w:ind w:left="0" w:firstLine="567"/>
        <w:jc w:val="both"/>
        <w:rPr>
          <w:sz w:val="28"/>
          <w:szCs w:val="28"/>
        </w:rPr>
      </w:pPr>
      <w:r w:rsidRPr="0056339B">
        <w:rPr>
          <w:sz w:val="28"/>
          <w:szCs w:val="28"/>
        </w:rPr>
        <w:t>ячейки таблицы не должны содержать избыточной информации (повт</w:t>
      </w:r>
      <w:r w:rsidRPr="0056339B">
        <w:rPr>
          <w:sz w:val="28"/>
          <w:szCs w:val="28"/>
        </w:rPr>
        <w:t>о</w:t>
      </w:r>
      <w:r w:rsidRPr="0056339B">
        <w:rPr>
          <w:sz w:val="28"/>
          <w:szCs w:val="28"/>
        </w:rPr>
        <w:t xml:space="preserve">рений, уточнений, др.); </w:t>
      </w:r>
    </w:p>
    <w:p w:rsidR="00BD4E4E" w:rsidRPr="0056339B" w:rsidRDefault="008E59F2" w:rsidP="00224DA7">
      <w:pPr>
        <w:pStyle w:val="aa"/>
        <w:numPr>
          <w:ilvl w:val="0"/>
          <w:numId w:val="10"/>
        </w:numPr>
        <w:tabs>
          <w:tab w:val="left" w:pos="851"/>
        </w:tabs>
        <w:spacing w:line="235" w:lineRule="auto"/>
        <w:ind w:left="0" w:firstLine="567"/>
        <w:jc w:val="both"/>
        <w:rPr>
          <w:sz w:val="28"/>
          <w:szCs w:val="28"/>
        </w:rPr>
      </w:pPr>
      <w:r w:rsidRPr="0056339B">
        <w:rPr>
          <w:sz w:val="28"/>
          <w:szCs w:val="28"/>
        </w:rPr>
        <w:t>в</w:t>
      </w:r>
      <w:r w:rsidR="00BD4E4E" w:rsidRPr="0056339B">
        <w:rPr>
          <w:sz w:val="28"/>
          <w:szCs w:val="28"/>
        </w:rPr>
        <w:t xml:space="preserve"> заголовке (названии) таблицы, как правило</w:t>
      </w:r>
      <w:r w:rsidR="00B83F79" w:rsidRPr="0056339B">
        <w:rPr>
          <w:sz w:val="28"/>
          <w:szCs w:val="28"/>
        </w:rPr>
        <w:t>,</w:t>
      </w:r>
      <w:r w:rsidR="00BD4E4E" w:rsidRPr="0056339B">
        <w:rPr>
          <w:sz w:val="28"/>
          <w:szCs w:val="28"/>
        </w:rPr>
        <w:t xml:space="preserve"> указывается наименование объекта (явления, процесса), о котором представлена информация в таблице.</w:t>
      </w:r>
    </w:p>
    <w:p w:rsidR="00BD4E4E" w:rsidRPr="0056339B" w:rsidRDefault="00BD4E4E" w:rsidP="00224DA7">
      <w:pPr>
        <w:pStyle w:val="aa"/>
        <w:numPr>
          <w:ilvl w:val="0"/>
          <w:numId w:val="107"/>
        </w:numPr>
        <w:tabs>
          <w:tab w:val="left" w:pos="851"/>
        </w:tabs>
        <w:spacing w:line="235" w:lineRule="auto"/>
        <w:ind w:left="0" w:firstLine="567"/>
        <w:jc w:val="both"/>
        <w:rPr>
          <w:sz w:val="28"/>
          <w:szCs w:val="28"/>
          <w:u w:val="single"/>
        </w:rPr>
      </w:pPr>
      <w:r w:rsidRPr="0056339B">
        <w:rPr>
          <w:sz w:val="28"/>
          <w:szCs w:val="28"/>
          <w:u w:val="single"/>
        </w:rPr>
        <w:t>Сравнительная таблица</w:t>
      </w:r>
    </w:p>
    <w:p w:rsidR="00BD4E4E" w:rsidRPr="0056339B" w:rsidRDefault="008E59F2" w:rsidP="00224DA7">
      <w:pPr>
        <w:pStyle w:val="aa"/>
        <w:tabs>
          <w:tab w:val="left" w:pos="851"/>
        </w:tabs>
        <w:spacing w:line="235" w:lineRule="auto"/>
        <w:ind w:left="0" w:firstLine="567"/>
        <w:jc w:val="both"/>
        <w:rPr>
          <w:sz w:val="28"/>
          <w:szCs w:val="28"/>
        </w:rPr>
      </w:pPr>
      <w:r w:rsidRPr="0056339B">
        <w:rPr>
          <w:sz w:val="28"/>
          <w:szCs w:val="28"/>
        </w:rPr>
        <w:t xml:space="preserve">В </w:t>
      </w:r>
      <w:r w:rsidR="00933B6C" w:rsidRPr="0056339B">
        <w:rPr>
          <w:sz w:val="28"/>
          <w:szCs w:val="28"/>
        </w:rPr>
        <w:t xml:space="preserve"> таблице </w:t>
      </w:r>
      <w:r w:rsidRPr="0056339B">
        <w:rPr>
          <w:sz w:val="28"/>
          <w:szCs w:val="28"/>
        </w:rPr>
        <w:t xml:space="preserve">содержится </w:t>
      </w:r>
      <w:r w:rsidR="00933B6C" w:rsidRPr="0056339B">
        <w:rPr>
          <w:sz w:val="28"/>
          <w:szCs w:val="28"/>
        </w:rPr>
        <w:t>информаци</w:t>
      </w:r>
      <w:r w:rsidRPr="0056339B">
        <w:rPr>
          <w:sz w:val="28"/>
          <w:szCs w:val="28"/>
        </w:rPr>
        <w:t>я</w:t>
      </w:r>
      <w:r w:rsidR="00933B6C" w:rsidRPr="0056339B">
        <w:rPr>
          <w:sz w:val="28"/>
          <w:szCs w:val="28"/>
        </w:rPr>
        <w:t>, необходим</w:t>
      </w:r>
      <w:r w:rsidRPr="0056339B">
        <w:rPr>
          <w:sz w:val="28"/>
          <w:szCs w:val="28"/>
        </w:rPr>
        <w:t>ая</w:t>
      </w:r>
      <w:r w:rsidR="00933B6C" w:rsidRPr="0056339B">
        <w:rPr>
          <w:sz w:val="28"/>
          <w:szCs w:val="28"/>
        </w:rPr>
        <w:t xml:space="preserve"> для произведения оп</w:t>
      </w:r>
      <w:r w:rsidR="00933B6C" w:rsidRPr="0056339B">
        <w:rPr>
          <w:sz w:val="28"/>
          <w:szCs w:val="28"/>
        </w:rPr>
        <w:t>е</w:t>
      </w:r>
      <w:r w:rsidR="00933B6C" w:rsidRPr="0056339B">
        <w:rPr>
          <w:sz w:val="28"/>
          <w:szCs w:val="28"/>
        </w:rPr>
        <w:t>рации сравнения 2-х и более объектов</w:t>
      </w:r>
      <w:r w:rsidRPr="0056339B">
        <w:rPr>
          <w:sz w:val="28"/>
          <w:szCs w:val="28"/>
        </w:rPr>
        <w:t>/</w:t>
      </w:r>
      <w:r w:rsidR="00933B6C" w:rsidRPr="0056339B">
        <w:rPr>
          <w:sz w:val="28"/>
          <w:szCs w:val="28"/>
        </w:rPr>
        <w:t>явлений</w:t>
      </w:r>
      <w:r w:rsidRPr="0056339B">
        <w:rPr>
          <w:sz w:val="28"/>
          <w:szCs w:val="28"/>
        </w:rPr>
        <w:t>/</w:t>
      </w:r>
      <w:r w:rsidR="00933B6C" w:rsidRPr="0056339B">
        <w:rPr>
          <w:sz w:val="28"/>
          <w:szCs w:val="28"/>
        </w:rPr>
        <w:t>процессов</w:t>
      </w:r>
      <w:r w:rsidRPr="0056339B">
        <w:rPr>
          <w:sz w:val="28"/>
          <w:szCs w:val="28"/>
        </w:rPr>
        <w:t>.</w:t>
      </w:r>
    </w:p>
    <w:p w:rsidR="00933B6C" w:rsidRPr="0056339B" w:rsidRDefault="00933B6C" w:rsidP="00224DA7">
      <w:pPr>
        <w:pStyle w:val="aa"/>
        <w:tabs>
          <w:tab w:val="left" w:pos="851"/>
        </w:tabs>
        <w:spacing w:line="235" w:lineRule="auto"/>
        <w:ind w:left="0" w:firstLine="567"/>
        <w:jc w:val="both"/>
        <w:rPr>
          <w:sz w:val="28"/>
          <w:szCs w:val="28"/>
        </w:rPr>
      </w:pPr>
      <w:r w:rsidRPr="0056339B">
        <w:rPr>
          <w:sz w:val="28"/>
          <w:szCs w:val="28"/>
        </w:rPr>
        <w:t>Особенности:</w:t>
      </w:r>
    </w:p>
    <w:p w:rsidR="00B83F79" w:rsidRPr="0056339B" w:rsidRDefault="00D266E1" w:rsidP="00224DA7">
      <w:pPr>
        <w:pStyle w:val="aa"/>
        <w:numPr>
          <w:ilvl w:val="0"/>
          <w:numId w:val="11"/>
        </w:numPr>
        <w:tabs>
          <w:tab w:val="left" w:pos="851"/>
        </w:tabs>
        <w:spacing w:line="235" w:lineRule="auto"/>
        <w:ind w:left="0" w:firstLine="567"/>
        <w:jc w:val="both"/>
        <w:rPr>
          <w:sz w:val="28"/>
          <w:szCs w:val="28"/>
        </w:rPr>
      </w:pPr>
      <w:r w:rsidRPr="0056339B">
        <w:rPr>
          <w:sz w:val="28"/>
          <w:szCs w:val="28"/>
        </w:rPr>
        <w:t>с</w:t>
      </w:r>
      <w:r w:rsidR="00B83F79" w:rsidRPr="0056339B">
        <w:rPr>
          <w:sz w:val="28"/>
          <w:szCs w:val="28"/>
        </w:rPr>
        <w:t xml:space="preserve">оздается </w:t>
      </w:r>
      <w:r w:rsidRPr="0056339B">
        <w:rPr>
          <w:sz w:val="28"/>
          <w:szCs w:val="28"/>
        </w:rPr>
        <w:t>в соответствии с заданием</w:t>
      </w:r>
      <w:r w:rsidR="00B83F79" w:rsidRPr="0056339B">
        <w:rPr>
          <w:sz w:val="28"/>
          <w:szCs w:val="28"/>
        </w:rPr>
        <w:t>;</w:t>
      </w:r>
    </w:p>
    <w:p w:rsidR="000F7E64" w:rsidRPr="0056339B" w:rsidRDefault="00D266E1" w:rsidP="00224DA7">
      <w:pPr>
        <w:pStyle w:val="aa"/>
        <w:numPr>
          <w:ilvl w:val="0"/>
          <w:numId w:val="11"/>
        </w:numPr>
        <w:tabs>
          <w:tab w:val="left" w:pos="851"/>
        </w:tabs>
        <w:spacing w:line="235" w:lineRule="auto"/>
        <w:ind w:left="0" w:firstLine="567"/>
        <w:jc w:val="both"/>
        <w:rPr>
          <w:sz w:val="28"/>
          <w:szCs w:val="28"/>
        </w:rPr>
      </w:pPr>
      <w:r w:rsidRPr="0056339B">
        <w:rPr>
          <w:sz w:val="28"/>
          <w:szCs w:val="28"/>
        </w:rPr>
        <w:t>с</w:t>
      </w:r>
      <w:r w:rsidR="000F7E64" w:rsidRPr="0056339B">
        <w:rPr>
          <w:sz w:val="28"/>
          <w:szCs w:val="28"/>
        </w:rPr>
        <w:t>одержит информацию о 2-х и более объектах</w:t>
      </w:r>
      <w:r w:rsidRPr="0056339B">
        <w:rPr>
          <w:sz w:val="28"/>
          <w:szCs w:val="28"/>
        </w:rPr>
        <w:t>/</w:t>
      </w:r>
      <w:r w:rsidR="000F7E64" w:rsidRPr="0056339B">
        <w:rPr>
          <w:sz w:val="28"/>
          <w:szCs w:val="28"/>
        </w:rPr>
        <w:t>процесса</w:t>
      </w:r>
      <w:r w:rsidRPr="0056339B">
        <w:rPr>
          <w:sz w:val="28"/>
          <w:szCs w:val="28"/>
        </w:rPr>
        <w:t>х/</w:t>
      </w:r>
      <w:r w:rsidR="000F7E64" w:rsidRPr="0056339B">
        <w:rPr>
          <w:sz w:val="28"/>
          <w:szCs w:val="28"/>
        </w:rPr>
        <w:t>явлени</w:t>
      </w:r>
      <w:r w:rsidRPr="0056339B">
        <w:rPr>
          <w:sz w:val="28"/>
          <w:szCs w:val="28"/>
        </w:rPr>
        <w:t>ях</w:t>
      </w:r>
      <w:r w:rsidR="000F7E64" w:rsidRPr="0056339B">
        <w:rPr>
          <w:sz w:val="28"/>
          <w:szCs w:val="28"/>
        </w:rPr>
        <w:t>, по</w:t>
      </w:r>
      <w:r w:rsidR="000F7E64" w:rsidRPr="0056339B">
        <w:rPr>
          <w:sz w:val="28"/>
          <w:szCs w:val="28"/>
        </w:rPr>
        <w:t>д</w:t>
      </w:r>
      <w:r w:rsidR="000F7E64" w:rsidRPr="0056339B">
        <w:rPr>
          <w:sz w:val="28"/>
          <w:szCs w:val="28"/>
        </w:rPr>
        <w:t>лежащих сравнению</w:t>
      </w:r>
      <w:r w:rsidR="001063A1" w:rsidRPr="0056339B">
        <w:rPr>
          <w:sz w:val="28"/>
          <w:szCs w:val="28"/>
        </w:rPr>
        <w:t>;</w:t>
      </w:r>
      <w:r w:rsidR="000F7E64" w:rsidRPr="0056339B">
        <w:rPr>
          <w:sz w:val="28"/>
          <w:szCs w:val="28"/>
        </w:rPr>
        <w:t xml:space="preserve"> </w:t>
      </w:r>
    </w:p>
    <w:p w:rsidR="00D266E1" w:rsidRPr="0056339B" w:rsidRDefault="00D266E1" w:rsidP="00224DA7">
      <w:pPr>
        <w:pStyle w:val="aa"/>
        <w:numPr>
          <w:ilvl w:val="0"/>
          <w:numId w:val="11"/>
        </w:numPr>
        <w:tabs>
          <w:tab w:val="left" w:pos="851"/>
        </w:tabs>
        <w:spacing w:line="235" w:lineRule="auto"/>
        <w:ind w:left="0" w:firstLine="567"/>
        <w:jc w:val="both"/>
        <w:rPr>
          <w:sz w:val="28"/>
          <w:szCs w:val="28"/>
        </w:rPr>
      </w:pPr>
      <w:proofErr w:type="gramStart"/>
      <w:r w:rsidRPr="0056339B">
        <w:rPr>
          <w:sz w:val="28"/>
          <w:szCs w:val="28"/>
        </w:rPr>
        <w:t>в графах таблицы содержатся слова, обобщающие характеристики об</w:t>
      </w:r>
      <w:r w:rsidRPr="0056339B">
        <w:rPr>
          <w:sz w:val="28"/>
          <w:szCs w:val="28"/>
        </w:rPr>
        <w:t>ъ</w:t>
      </w:r>
      <w:r w:rsidRPr="0056339B">
        <w:rPr>
          <w:sz w:val="28"/>
          <w:szCs w:val="28"/>
        </w:rPr>
        <w:t>екта/явления/процесса (например, «цвет», «объем», «размер», «место обит</w:t>
      </w:r>
      <w:r w:rsidRPr="0056339B">
        <w:rPr>
          <w:sz w:val="28"/>
          <w:szCs w:val="28"/>
        </w:rPr>
        <w:t>а</w:t>
      </w:r>
      <w:r w:rsidRPr="0056339B">
        <w:rPr>
          <w:sz w:val="28"/>
          <w:szCs w:val="28"/>
        </w:rPr>
        <w:t>ния», «функции», «взаимодействие», др.), в наименовании столбцов указыв</w:t>
      </w:r>
      <w:r w:rsidRPr="0056339B">
        <w:rPr>
          <w:sz w:val="28"/>
          <w:szCs w:val="28"/>
        </w:rPr>
        <w:t>а</w:t>
      </w:r>
      <w:r w:rsidRPr="0056339B">
        <w:rPr>
          <w:sz w:val="28"/>
          <w:szCs w:val="28"/>
        </w:rPr>
        <w:t>ются объекты/процессы/явления, подлежащие сравнению;</w:t>
      </w:r>
      <w:proofErr w:type="gramEnd"/>
    </w:p>
    <w:p w:rsidR="000F7E64" w:rsidRPr="0056339B" w:rsidRDefault="00D266E1" w:rsidP="00224DA7">
      <w:pPr>
        <w:pStyle w:val="aa"/>
        <w:numPr>
          <w:ilvl w:val="0"/>
          <w:numId w:val="11"/>
        </w:numPr>
        <w:tabs>
          <w:tab w:val="left" w:pos="851"/>
        </w:tabs>
        <w:spacing w:line="235" w:lineRule="auto"/>
        <w:ind w:left="0" w:firstLine="567"/>
        <w:jc w:val="both"/>
        <w:rPr>
          <w:spacing w:val="-2"/>
          <w:sz w:val="28"/>
          <w:szCs w:val="28"/>
        </w:rPr>
      </w:pPr>
      <w:r w:rsidRPr="0056339B">
        <w:rPr>
          <w:spacing w:val="-2"/>
          <w:sz w:val="28"/>
          <w:szCs w:val="28"/>
        </w:rPr>
        <w:t>с</w:t>
      </w:r>
      <w:r w:rsidR="000F7E64" w:rsidRPr="0056339B">
        <w:rPr>
          <w:spacing w:val="-2"/>
          <w:sz w:val="28"/>
          <w:szCs w:val="28"/>
        </w:rPr>
        <w:t>одержание каждой ячейки таблицы должно быть адекватно наименов</w:t>
      </w:r>
      <w:r w:rsidR="000F7E64" w:rsidRPr="0056339B">
        <w:rPr>
          <w:spacing w:val="-2"/>
          <w:sz w:val="28"/>
          <w:szCs w:val="28"/>
        </w:rPr>
        <w:t>а</w:t>
      </w:r>
      <w:r w:rsidR="000F7E64" w:rsidRPr="0056339B">
        <w:rPr>
          <w:spacing w:val="-2"/>
          <w:sz w:val="28"/>
          <w:szCs w:val="28"/>
        </w:rPr>
        <w:t xml:space="preserve">нию графы, а также наименованию столбца, к </w:t>
      </w:r>
      <w:r w:rsidRPr="0056339B">
        <w:rPr>
          <w:spacing w:val="-2"/>
          <w:sz w:val="28"/>
          <w:szCs w:val="28"/>
        </w:rPr>
        <w:t>которым относится данная ячейка;</w:t>
      </w:r>
    </w:p>
    <w:p w:rsidR="00D266E1" w:rsidRPr="0056339B" w:rsidRDefault="00D266E1" w:rsidP="00224DA7">
      <w:pPr>
        <w:pStyle w:val="aa"/>
        <w:numPr>
          <w:ilvl w:val="0"/>
          <w:numId w:val="11"/>
        </w:numPr>
        <w:tabs>
          <w:tab w:val="left" w:pos="851"/>
        </w:tabs>
        <w:spacing w:line="235" w:lineRule="auto"/>
        <w:ind w:left="0" w:firstLine="567"/>
        <w:jc w:val="both"/>
        <w:rPr>
          <w:sz w:val="28"/>
          <w:szCs w:val="28"/>
        </w:rPr>
      </w:pPr>
      <w:r w:rsidRPr="0056339B">
        <w:rPr>
          <w:sz w:val="28"/>
          <w:szCs w:val="28"/>
        </w:rPr>
        <w:t>ячейки таблицы не должны содержать избыточной информации (повт</w:t>
      </w:r>
      <w:r w:rsidRPr="0056339B">
        <w:rPr>
          <w:sz w:val="28"/>
          <w:szCs w:val="28"/>
        </w:rPr>
        <w:t>о</w:t>
      </w:r>
      <w:r w:rsidRPr="0056339B">
        <w:rPr>
          <w:sz w:val="28"/>
          <w:szCs w:val="28"/>
        </w:rPr>
        <w:t xml:space="preserve">рений, уточнений, др.); </w:t>
      </w:r>
    </w:p>
    <w:p w:rsidR="00D266E1" w:rsidRPr="0056339B" w:rsidRDefault="00D266E1" w:rsidP="00224DA7">
      <w:pPr>
        <w:pStyle w:val="aa"/>
        <w:numPr>
          <w:ilvl w:val="0"/>
          <w:numId w:val="11"/>
        </w:numPr>
        <w:tabs>
          <w:tab w:val="left" w:pos="851"/>
        </w:tabs>
        <w:spacing w:line="235" w:lineRule="auto"/>
        <w:ind w:left="0" w:firstLine="567"/>
        <w:jc w:val="both"/>
        <w:rPr>
          <w:sz w:val="28"/>
          <w:szCs w:val="28"/>
        </w:rPr>
      </w:pPr>
      <w:r w:rsidRPr="0056339B">
        <w:rPr>
          <w:sz w:val="28"/>
          <w:szCs w:val="28"/>
        </w:rPr>
        <w:t>в заголовке (названии) таблицы, как правило, прямо или косвенно ук</w:t>
      </w:r>
      <w:r w:rsidRPr="0056339B">
        <w:rPr>
          <w:sz w:val="28"/>
          <w:szCs w:val="28"/>
        </w:rPr>
        <w:t>а</w:t>
      </w:r>
      <w:r w:rsidRPr="0056339B">
        <w:rPr>
          <w:sz w:val="28"/>
          <w:szCs w:val="28"/>
        </w:rPr>
        <w:t>зывается операция</w:t>
      </w:r>
      <w:r w:rsidR="001063A1" w:rsidRPr="0056339B">
        <w:rPr>
          <w:sz w:val="28"/>
          <w:szCs w:val="28"/>
        </w:rPr>
        <w:t>,</w:t>
      </w:r>
      <w:r w:rsidRPr="0056339B">
        <w:rPr>
          <w:sz w:val="28"/>
          <w:szCs w:val="28"/>
        </w:rPr>
        <w:t xml:space="preserve"> ради которой создава</w:t>
      </w:r>
      <w:r w:rsidR="001063A1" w:rsidRPr="0056339B">
        <w:rPr>
          <w:sz w:val="28"/>
          <w:szCs w:val="28"/>
        </w:rPr>
        <w:t>ла</w:t>
      </w:r>
      <w:r w:rsidRPr="0056339B">
        <w:rPr>
          <w:sz w:val="28"/>
          <w:szCs w:val="28"/>
        </w:rPr>
        <w:t>сь таблица и объекты сравнения (например, «Сравнительные характеристики синантропа и питекантропа»).</w:t>
      </w:r>
    </w:p>
    <w:p w:rsidR="00AF3999" w:rsidRPr="0056339B" w:rsidRDefault="00AF3999" w:rsidP="00224DA7">
      <w:pPr>
        <w:tabs>
          <w:tab w:val="left" w:pos="851"/>
        </w:tabs>
        <w:spacing w:line="235" w:lineRule="auto"/>
        <w:ind w:firstLine="567"/>
        <w:contextualSpacing/>
        <w:jc w:val="both"/>
        <w:rPr>
          <w:b/>
          <w:i/>
          <w:sz w:val="28"/>
          <w:szCs w:val="28"/>
        </w:rPr>
      </w:pPr>
      <w:r w:rsidRPr="0056339B">
        <w:rPr>
          <w:b/>
          <w:i/>
          <w:sz w:val="28"/>
          <w:szCs w:val="28"/>
        </w:rPr>
        <w:t>Список как особый упорядоченный набор значений</w:t>
      </w:r>
      <w:r w:rsidR="00F1444F" w:rsidRPr="0056339B">
        <w:rPr>
          <w:b/>
          <w:i/>
          <w:sz w:val="28"/>
          <w:szCs w:val="28"/>
        </w:rPr>
        <w:t>.</w:t>
      </w:r>
    </w:p>
    <w:p w:rsidR="00AF3999" w:rsidRPr="0056339B" w:rsidRDefault="00F1444F" w:rsidP="00224DA7">
      <w:pPr>
        <w:tabs>
          <w:tab w:val="left" w:pos="851"/>
        </w:tabs>
        <w:spacing w:line="235" w:lineRule="auto"/>
        <w:ind w:firstLine="567"/>
        <w:contextualSpacing/>
        <w:jc w:val="both"/>
        <w:rPr>
          <w:sz w:val="28"/>
          <w:szCs w:val="28"/>
        </w:rPr>
      </w:pPr>
      <w:r w:rsidRPr="0056339B">
        <w:rPr>
          <w:sz w:val="28"/>
          <w:szCs w:val="28"/>
        </w:rPr>
        <w:t xml:space="preserve">Список создается для </w:t>
      </w:r>
      <w:r w:rsidR="00AF3999" w:rsidRPr="0056339B">
        <w:rPr>
          <w:sz w:val="28"/>
          <w:szCs w:val="28"/>
        </w:rPr>
        <w:t xml:space="preserve"> отображения перечня однородных элементов.</w:t>
      </w:r>
    </w:p>
    <w:p w:rsidR="00AF3999" w:rsidRPr="0056339B" w:rsidRDefault="00AF3999" w:rsidP="00224DA7">
      <w:pPr>
        <w:tabs>
          <w:tab w:val="left" w:pos="851"/>
        </w:tabs>
        <w:spacing w:line="235" w:lineRule="auto"/>
        <w:ind w:firstLine="567"/>
        <w:contextualSpacing/>
        <w:jc w:val="both"/>
        <w:rPr>
          <w:sz w:val="28"/>
          <w:szCs w:val="28"/>
        </w:rPr>
      </w:pPr>
      <w:r w:rsidRPr="0056339B">
        <w:rPr>
          <w:sz w:val="28"/>
          <w:szCs w:val="28"/>
        </w:rPr>
        <w:t>Особенности:</w:t>
      </w:r>
    </w:p>
    <w:p w:rsidR="00AF3999" w:rsidRPr="0056339B" w:rsidRDefault="00AF3999" w:rsidP="00224DA7">
      <w:pPr>
        <w:tabs>
          <w:tab w:val="left" w:pos="851"/>
        </w:tabs>
        <w:spacing w:line="235" w:lineRule="auto"/>
        <w:ind w:firstLine="567"/>
        <w:contextualSpacing/>
        <w:jc w:val="both"/>
        <w:rPr>
          <w:sz w:val="28"/>
          <w:szCs w:val="28"/>
        </w:rPr>
      </w:pPr>
      <w:r w:rsidRPr="0056339B">
        <w:rPr>
          <w:sz w:val="28"/>
          <w:szCs w:val="28"/>
        </w:rPr>
        <w:t>•</w:t>
      </w:r>
      <w:r w:rsidRPr="0056339B">
        <w:rPr>
          <w:sz w:val="28"/>
          <w:szCs w:val="28"/>
        </w:rPr>
        <w:tab/>
      </w:r>
      <w:r w:rsidR="00F1444F" w:rsidRPr="0056339B">
        <w:rPr>
          <w:sz w:val="28"/>
          <w:szCs w:val="28"/>
        </w:rPr>
        <w:t>в списке всегда присутствует н</w:t>
      </w:r>
      <w:r w:rsidRPr="0056339B">
        <w:rPr>
          <w:sz w:val="28"/>
          <w:szCs w:val="28"/>
        </w:rPr>
        <w:t>умерация или иная маркировка;</w:t>
      </w:r>
    </w:p>
    <w:p w:rsidR="00AF3999" w:rsidRPr="0056339B" w:rsidRDefault="00AF3999" w:rsidP="00224DA7">
      <w:pPr>
        <w:tabs>
          <w:tab w:val="left" w:pos="851"/>
        </w:tabs>
        <w:spacing w:line="235" w:lineRule="auto"/>
        <w:ind w:firstLine="567"/>
        <w:contextualSpacing/>
        <w:jc w:val="both"/>
        <w:rPr>
          <w:sz w:val="28"/>
          <w:szCs w:val="28"/>
        </w:rPr>
      </w:pPr>
      <w:r w:rsidRPr="0056339B">
        <w:rPr>
          <w:sz w:val="28"/>
          <w:szCs w:val="28"/>
        </w:rPr>
        <w:t>•</w:t>
      </w:r>
      <w:r w:rsidRPr="0056339B">
        <w:rPr>
          <w:sz w:val="28"/>
          <w:szCs w:val="28"/>
        </w:rPr>
        <w:tab/>
      </w:r>
      <w:r w:rsidR="008D0584" w:rsidRPr="0056339B">
        <w:rPr>
          <w:sz w:val="28"/>
          <w:szCs w:val="28"/>
        </w:rPr>
        <w:t>значения списка всегда однородны, но н</w:t>
      </w:r>
      <w:r w:rsidRPr="0056339B">
        <w:rPr>
          <w:sz w:val="28"/>
          <w:szCs w:val="28"/>
        </w:rPr>
        <w:t xml:space="preserve">е связаны между собой, </w:t>
      </w:r>
      <w:r w:rsidR="008D0584" w:rsidRPr="0056339B">
        <w:rPr>
          <w:sz w:val="28"/>
          <w:szCs w:val="28"/>
        </w:rPr>
        <w:t>в списке последовательность элементов, как правило, не имеет значения</w:t>
      </w:r>
      <w:r w:rsidRPr="0056339B">
        <w:rPr>
          <w:sz w:val="28"/>
          <w:szCs w:val="28"/>
        </w:rPr>
        <w:t>;</w:t>
      </w:r>
    </w:p>
    <w:p w:rsidR="00AF3999" w:rsidRPr="0056339B" w:rsidRDefault="00AF3999" w:rsidP="00224DA7">
      <w:pPr>
        <w:tabs>
          <w:tab w:val="left" w:pos="851"/>
        </w:tabs>
        <w:spacing w:line="235" w:lineRule="auto"/>
        <w:ind w:firstLine="567"/>
        <w:contextualSpacing/>
        <w:jc w:val="both"/>
        <w:rPr>
          <w:sz w:val="28"/>
          <w:szCs w:val="28"/>
        </w:rPr>
      </w:pPr>
      <w:r w:rsidRPr="0056339B">
        <w:rPr>
          <w:sz w:val="28"/>
          <w:szCs w:val="28"/>
        </w:rPr>
        <w:t>•</w:t>
      </w:r>
      <w:r w:rsidRPr="0056339B">
        <w:rPr>
          <w:sz w:val="28"/>
          <w:szCs w:val="28"/>
        </w:rPr>
        <w:tab/>
      </w:r>
      <w:r w:rsidR="008D0584" w:rsidRPr="0056339B">
        <w:rPr>
          <w:sz w:val="28"/>
          <w:szCs w:val="28"/>
        </w:rPr>
        <w:t xml:space="preserve">все значения списка относятся к </w:t>
      </w:r>
      <w:r w:rsidRPr="0056339B">
        <w:rPr>
          <w:sz w:val="28"/>
          <w:szCs w:val="28"/>
        </w:rPr>
        <w:t>одной теме</w:t>
      </w:r>
      <w:r w:rsidR="008D0584" w:rsidRPr="0056339B">
        <w:rPr>
          <w:sz w:val="28"/>
          <w:szCs w:val="28"/>
        </w:rPr>
        <w:t>, указанной в заголовке</w:t>
      </w:r>
      <w:r w:rsidR="001063A1" w:rsidRPr="0056339B">
        <w:rPr>
          <w:sz w:val="28"/>
          <w:szCs w:val="28"/>
        </w:rPr>
        <w:t>;</w:t>
      </w:r>
      <w:r w:rsidR="008D0584" w:rsidRPr="0056339B">
        <w:rPr>
          <w:sz w:val="28"/>
          <w:szCs w:val="28"/>
        </w:rPr>
        <w:t xml:space="preserve"> </w:t>
      </w:r>
    </w:p>
    <w:p w:rsidR="008D0584" w:rsidRPr="0056339B" w:rsidRDefault="00AF3999" w:rsidP="00224DA7">
      <w:pPr>
        <w:tabs>
          <w:tab w:val="left" w:pos="851"/>
        </w:tabs>
        <w:spacing w:line="235" w:lineRule="auto"/>
        <w:ind w:firstLine="567"/>
        <w:contextualSpacing/>
        <w:jc w:val="both"/>
        <w:rPr>
          <w:sz w:val="28"/>
          <w:szCs w:val="28"/>
        </w:rPr>
      </w:pPr>
      <w:r w:rsidRPr="0056339B">
        <w:rPr>
          <w:sz w:val="28"/>
          <w:szCs w:val="28"/>
        </w:rPr>
        <w:t>•</w:t>
      </w:r>
      <w:r w:rsidRPr="0056339B">
        <w:rPr>
          <w:sz w:val="28"/>
          <w:szCs w:val="28"/>
        </w:rPr>
        <w:tab/>
      </w:r>
      <w:r w:rsidR="008D0584" w:rsidRPr="0056339B">
        <w:rPr>
          <w:sz w:val="28"/>
          <w:szCs w:val="28"/>
        </w:rPr>
        <w:t>каждое значение (наименование пункта) встречается только 1 раз;</w:t>
      </w:r>
    </w:p>
    <w:p w:rsidR="008D0584" w:rsidRPr="0056339B" w:rsidRDefault="00AF3999" w:rsidP="00224DA7">
      <w:pPr>
        <w:tabs>
          <w:tab w:val="left" w:pos="851"/>
        </w:tabs>
        <w:spacing w:line="235" w:lineRule="auto"/>
        <w:ind w:firstLine="567"/>
        <w:contextualSpacing/>
        <w:jc w:val="both"/>
        <w:rPr>
          <w:sz w:val="28"/>
          <w:szCs w:val="28"/>
        </w:rPr>
      </w:pPr>
      <w:r w:rsidRPr="0056339B">
        <w:rPr>
          <w:sz w:val="28"/>
          <w:szCs w:val="28"/>
        </w:rPr>
        <w:t>•</w:t>
      </w:r>
      <w:r w:rsidRPr="0056339B">
        <w:rPr>
          <w:sz w:val="28"/>
          <w:szCs w:val="28"/>
        </w:rPr>
        <w:tab/>
      </w:r>
      <w:r w:rsidR="008D0584" w:rsidRPr="0056339B">
        <w:rPr>
          <w:sz w:val="28"/>
          <w:szCs w:val="28"/>
        </w:rPr>
        <w:t>каждый пункт списка может быть представлен  одним или несколькими словами (в соответствии с заданием), может содержать сокращения, формул</w:t>
      </w:r>
      <w:r w:rsidR="008D0584" w:rsidRPr="0056339B">
        <w:rPr>
          <w:sz w:val="28"/>
          <w:szCs w:val="28"/>
        </w:rPr>
        <w:t>и</w:t>
      </w:r>
      <w:r w:rsidR="008D0584" w:rsidRPr="0056339B">
        <w:rPr>
          <w:sz w:val="28"/>
          <w:szCs w:val="28"/>
        </w:rPr>
        <w:t>ровки каждого пункта должны быть идентичны (слова или словосочетания или краткие предложения).</w:t>
      </w:r>
    </w:p>
    <w:p w:rsidR="00E6665E" w:rsidRPr="0056339B" w:rsidRDefault="00E6665E" w:rsidP="00224DA7">
      <w:pPr>
        <w:tabs>
          <w:tab w:val="left" w:pos="851"/>
        </w:tabs>
        <w:autoSpaceDE w:val="0"/>
        <w:autoSpaceDN w:val="0"/>
        <w:adjustRightInd w:val="0"/>
        <w:spacing w:line="235" w:lineRule="auto"/>
        <w:ind w:firstLine="567"/>
        <w:contextualSpacing/>
        <w:jc w:val="both"/>
        <w:rPr>
          <w:rFonts w:cs="Lucida Sans Unicode"/>
          <w:b/>
          <w:bCs/>
          <w:i/>
          <w:sz w:val="28"/>
          <w:szCs w:val="28"/>
        </w:rPr>
      </w:pPr>
      <w:r w:rsidRPr="0056339B">
        <w:rPr>
          <w:rFonts w:cs="Lucida Sans Unicode"/>
          <w:b/>
          <w:bCs/>
          <w:i/>
          <w:sz w:val="28"/>
          <w:szCs w:val="28"/>
        </w:rPr>
        <w:t xml:space="preserve">Основания для </w:t>
      </w:r>
      <w:r w:rsidR="0053143C" w:rsidRPr="0056339B">
        <w:rPr>
          <w:rFonts w:cs="Lucida Sans Unicode"/>
          <w:b/>
          <w:bCs/>
          <w:i/>
          <w:sz w:val="28"/>
          <w:szCs w:val="28"/>
        </w:rPr>
        <w:t xml:space="preserve">составления матрицы развертывания результатов </w:t>
      </w:r>
      <w:r w:rsidRPr="0056339B">
        <w:rPr>
          <w:rFonts w:cs="Lucida Sans Unicode"/>
          <w:b/>
          <w:bCs/>
          <w:i/>
          <w:sz w:val="28"/>
          <w:szCs w:val="28"/>
        </w:rPr>
        <w:t>группы «Извлечени</w:t>
      </w:r>
      <w:r w:rsidR="001063A1" w:rsidRPr="0056339B">
        <w:rPr>
          <w:rFonts w:cs="Lucida Sans Unicode"/>
          <w:b/>
          <w:bCs/>
          <w:i/>
          <w:sz w:val="28"/>
          <w:szCs w:val="28"/>
        </w:rPr>
        <w:t>е</w:t>
      </w:r>
      <w:r w:rsidRPr="0056339B">
        <w:rPr>
          <w:rFonts w:cs="Lucida Sans Unicode"/>
          <w:b/>
          <w:bCs/>
          <w:i/>
          <w:sz w:val="28"/>
          <w:szCs w:val="28"/>
        </w:rPr>
        <w:t xml:space="preserve"> информации из текста в </w:t>
      </w:r>
      <w:proofErr w:type="spellStart"/>
      <w:r w:rsidRPr="0056339B">
        <w:rPr>
          <w:rFonts w:cs="Lucida Sans Unicode"/>
          <w:b/>
          <w:bCs/>
          <w:i/>
          <w:sz w:val="28"/>
          <w:szCs w:val="28"/>
        </w:rPr>
        <w:t>т.ч</w:t>
      </w:r>
      <w:proofErr w:type="spellEnd"/>
      <w:r w:rsidRPr="0056339B">
        <w:rPr>
          <w:rFonts w:cs="Lucida Sans Unicode"/>
          <w:b/>
          <w:bCs/>
          <w:i/>
          <w:sz w:val="28"/>
          <w:szCs w:val="28"/>
        </w:rPr>
        <w:t>. с отражением этой и</w:t>
      </w:r>
      <w:r w:rsidRPr="0056339B">
        <w:rPr>
          <w:rFonts w:cs="Lucida Sans Unicode"/>
          <w:b/>
          <w:bCs/>
          <w:i/>
          <w:sz w:val="28"/>
          <w:szCs w:val="28"/>
        </w:rPr>
        <w:t>н</w:t>
      </w:r>
      <w:r w:rsidRPr="0056339B">
        <w:rPr>
          <w:rFonts w:cs="Lucida Sans Unicode"/>
          <w:b/>
          <w:bCs/>
          <w:i/>
          <w:sz w:val="28"/>
          <w:szCs w:val="28"/>
        </w:rPr>
        <w:t>формации в разных форматах»</w:t>
      </w:r>
    </w:p>
    <w:p w:rsidR="00E6665E" w:rsidRPr="0056339B" w:rsidRDefault="0053143C" w:rsidP="00224DA7">
      <w:pPr>
        <w:tabs>
          <w:tab w:val="left" w:pos="851"/>
        </w:tabs>
        <w:autoSpaceDE w:val="0"/>
        <w:autoSpaceDN w:val="0"/>
        <w:adjustRightInd w:val="0"/>
        <w:spacing w:line="235" w:lineRule="auto"/>
        <w:ind w:firstLine="567"/>
        <w:contextualSpacing/>
        <w:jc w:val="both"/>
        <w:rPr>
          <w:rFonts w:cs="Lucida Sans Unicode"/>
          <w:bCs/>
          <w:sz w:val="28"/>
          <w:szCs w:val="28"/>
        </w:rPr>
      </w:pPr>
      <w:r w:rsidRPr="0056339B">
        <w:rPr>
          <w:rFonts w:cs="Lucida Sans Unicode"/>
          <w:bCs/>
          <w:sz w:val="28"/>
          <w:szCs w:val="28"/>
        </w:rPr>
        <w:t>Матрицы развертывания результатов данной группы могут составляться с учетом:</w:t>
      </w:r>
    </w:p>
    <w:p w:rsidR="00E6665E" w:rsidRPr="0056339B" w:rsidRDefault="00E6665E" w:rsidP="00224DA7">
      <w:pPr>
        <w:tabs>
          <w:tab w:val="left" w:pos="851"/>
        </w:tabs>
        <w:autoSpaceDE w:val="0"/>
        <w:autoSpaceDN w:val="0"/>
        <w:adjustRightInd w:val="0"/>
        <w:spacing w:line="235" w:lineRule="auto"/>
        <w:ind w:firstLine="567"/>
        <w:contextualSpacing/>
        <w:jc w:val="both"/>
        <w:rPr>
          <w:rFonts w:cs="Lucida Sans Unicode"/>
          <w:bCs/>
          <w:sz w:val="28"/>
          <w:szCs w:val="28"/>
        </w:rPr>
      </w:pPr>
      <w:r w:rsidRPr="0056339B">
        <w:rPr>
          <w:rFonts w:cs="Lucida Sans Unicode"/>
          <w:bCs/>
          <w:sz w:val="28"/>
          <w:szCs w:val="28"/>
        </w:rPr>
        <w:t xml:space="preserve">1. </w:t>
      </w:r>
      <w:r w:rsidR="0053143C" w:rsidRPr="0056339B">
        <w:rPr>
          <w:rFonts w:cs="Lucida Sans Unicode"/>
          <w:bCs/>
          <w:sz w:val="28"/>
          <w:szCs w:val="28"/>
        </w:rPr>
        <w:t>с</w:t>
      </w:r>
      <w:r w:rsidRPr="0056339B">
        <w:rPr>
          <w:rFonts w:cs="Lucida Sans Unicode"/>
          <w:bCs/>
          <w:sz w:val="28"/>
          <w:szCs w:val="28"/>
        </w:rPr>
        <w:t>одержани</w:t>
      </w:r>
      <w:r w:rsidR="001063A1" w:rsidRPr="0056339B">
        <w:rPr>
          <w:rFonts w:cs="Lucida Sans Unicode"/>
          <w:bCs/>
          <w:sz w:val="28"/>
          <w:szCs w:val="28"/>
        </w:rPr>
        <w:t>я</w:t>
      </w:r>
      <w:r w:rsidRPr="0056339B">
        <w:rPr>
          <w:rFonts w:cs="Lucida Sans Unicode"/>
          <w:bCs/>
          <w:sz w:val="28"/>
          <w:szCs w:val="28"/>
        </w:rPr>
        <w:t xml:space="preserve"> извлекаемой </w:t>
      </w:r>
      <w:r w:rsidR="0053143C" w:rsidRPr="0056339B">
        <w:rPr>
          <w:rFonts w:cs="Lucida Sans Unicode"/>
          <w:bCs/>
          <w:sz w:val="28"/>
          <w:szCs w:val="28"/>
        </w:rPr>
        <w:t xml:space="preserve">из текста </w:t>
      </w:r>
      <w:r w:rsidRPr="0056339B">
        <w:rPr>
          <w:rFonts w:cs="Lucida Sans Unicode"/>
          <w:bCs/>
          <w:sz w:val="28"/>
          <w:szCs w:val="28"/>
        </w:rPr>
        <w:t>информации (</w:t>
      </w:r>
      <w:r w:rsidR="0053143C" w:rsidRPr="0056339B">
        <w:rPr>
          <w:rFonts w:cs="Lucida Sans Unicode"/>
          <w:bCs/>
          <w:sz w:val="28"/>
          <w:szCs w:val="28"/>
        </w:rPr>
        <w:t>информаци</w:t>
      </w:r>
      <w:r w:rsidR="003F4956" w:rsidRPr="0056339B">
        <w:rPr>
          <w:rFonts w:cs="Lucida Sans Unicode"/>
          <w:bCs/>
          <w:sz w:val="28"/>
          <w:szCs w:val="28"/>
        </w:rPr>
        <w:t>я</w:t>
      </w:r>
      <w:r w:rsidR="0053143C" w:rsidRPr="0056339B">
        <w:rPr>
          <w:rFonts w:cs="Lucida Sans Unicode"/>
          <w:bCs/>
          <w:sz w:val="28"/>
          <w:szCs w:val="28"/>
        </w:rPr>
        <w:t xml:space="preserve"> о характ</w:t>
      </w:r>
      <w:r w:rsidR="0053143C" w:rsidRPr="0056339B">
        <w:rPr>
          <w:rFonts w:cs="Lucida Sans Unicode"/>
          <w:bCs/>
          <w:sz w:val="28"/>
          <w:szCs w:val="28"/>
        </w:rPr>
        <w:t>е</w:t>
      </w:r>
      <w:r w:rsidR="0053143C" w:rsidRPr="0056339B">
        <w:rPr>
          <w:rFonts w:cs="Lucida Sans Unicode"/>
          <w:bCs/>
          <w:sz w:val="28"/>
          <w:szCs w:val="28"/>
        </w:rPr>
        <w:t xml:space="preserve">ристике объекта/процесса/явления, последовательности шагов/этапов, составе объекта и т.д.), </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lastRenderedPageBreak/>
        <w:t xml:space="preserve">2. </w:t>
      </w:r>
      <w:r w:rsidR="0053143C" w:rsidRPr="0056339B">
        <w:rPr>
          <w:rFonts w:cs="Lucida Sans Unicode"/>
          <w:bCs/>
          <w:sz w:val="28"/>
          <w:szCs w:val="28"/>
        </w:rPr>
        <w:t>с</w:t>
      </w:r>
      <w:r w:rsidRPr="0056339B">
        <w:rPr>
          <w:rFonts w:cs="Lucida Sans Unicode"/>
          <w:bCs/>
          <w:sz w:val="28"/>
          <w:szCs w:val="28"/>
        </w:rPr>
        <w:t>ложност</w:t>
      </w:r>
      <w:r w:rsidR="0053143C" w:rsidRPr="0056339B">
        <w:rPr>
          <w:rFonts w:cs="Lucida Sans Unicode"/>
          <w:bCs/>
          <w:sz w:val="28"/>
          <w:szCs w:val="28"/>
        </w:rPr>
        <w:t>и</w:t>
      </w:r>
      <w:r w:rsidRPr="0056339B">
        <w:rPr>
          <w:rFonts w:cs="Lucida Sans Unicode"/>
          <w:bCs/>
          <w:sz w:val="28"/>
          <w:szCs w:val="28"/>
        </w:rPr>
        <w:t xml:space="preserve"> текста</w:t>
      </w:r>
      <w:r w:rsidR="0053143C" w:rsidRPr="0056339B">
        <w:rPr>
          <w:rFonts w:cs="Lucida Sans Unicode"/>
          <w:bCs/>
          <w:sz w:val="28"/>
          <w:szCs w:val="28"/>
        </w:rPr>
        <w:t>, из которого извлекается информация</w:t>
      </w:r>
      <w:r w:rsidRPr="0056339B">
        <w:rPr>
          <w:rFonts w:cs="Lucida Sans Unicode"/>
          <w:bCs/>
          <w:sz w:val="28"/>
          <w:szCs w:val="28"/>
        </w:rPr>
        <w:t xml:space="preserve"> (наличие и об</w:t>
      </w:r>
      <w:r w:rsidRPr="0056339B">
        <w:rPr>
          <w:rFonts w:cs="Lucida Sans Unicode"/>
          <w:bCs/>
          <w:sz w:val="28"/>
          <w:szCs w:val="28"/>
        </w:rPr>
        <w:t>ъ</w:t>
      </w:r>
      <w:r w:rsidRPr="0056339B">
        <w:rPr>
          <w:rFonts w:cs="Lucida Sans Unicode"/>
          <w:bCs/>
          <w:sz w:val="28"/>
          <w:szCs w:val="28"/>
        </w:rPr>
        <w:t>ем лишней информации)</w:t>
      </w:r>
      <w:r w:rsidR="003F4956" w:rsidRPr="0056339B">
        <w:rPr>
          <w:rFonts w:cs="Lucida Sans Unicode"/>
          <w:bCs/>
          <w:sz w:val="28"/>
          <w:szCs w:val="28"/>
        </w:rPr>
        <w:t>,</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3. </w:t>
      </w:r>
      <w:r w:rsidR="0053143C" w:rsidRPr="0056339B">
        <w:rPr>
          <w:rFonts w:cs="Lucida Sans Unicode"/>
          <w:bCs/>
          <w:sz w:val="28"/>
          <w:szCs w:val="28"/>
        </w:rPr>
        <w:t>т</w:t>
      </w:r>
      <w:r w:rsidRPr="0056339B">
        <w:rPr>
          <w:rFonts w:cs="Lucida Sans Unicode"/>
          <w:bCs/>
          <w:sz w:val="28"/>
          <w:szCs w:val="28"/>
        </w:rPr>
        <w:t>ип</w:t>
      </w:r>
      <w:r w:rsidR="0053143C" w:rsidRPr="0056339B">
        <w:rPr>
          <w:rFonts w:cs="Lucida Sans Unicode"/>
          <w:bCs/>
          <w:sz w:val="28"/>
          <w:szCs w:val="28"/>
        </w:rPr>
        <w:t>а</w:t>
      </w:r>
      <w:r w:rsidRPr="0056339B">
        <w:rPr>
          <w:rFonts w:cs="Lucida Sans Unicode"/>
          <w:bCs/>
          <w:sz w:val="28"/>
          <w:szCs w:val="28"/>
        </w:rPr>
        <w:t xml:space="preserve"> текстов по характеру информации (сплошной, не сплошной, видео, аудио, комплекс)</w:t>
      </w:r>
      <w:r w:rsidR="003F4956" w:rsidRPr="0056339B">
        <w:rPr>
          <w:rFonts w:cs="Lucida Sans Unicode"/>
          <w:bCs/>
          <w:sz w:val="28"/>
          <w:szCs w:val="28"/>
        </w:rPr>
        <w:t>,</w:t>
      </w:r>
      <w:r w:rsidRPr="0056339B">
        <w:rPr>
          <w:rFonts w:cs="Lucida Sans Unicode"/>
          <w:bCs/>
          <w:sz w:val="28"/>
          <w:szCs w:val="28"/>
        </w:rPr>
        <w:t xml:space="preserve"> </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4. </w:t>
      </w:r>
      <w:r w:rsidR="003F4956" w:rsidRPr="0056339B">
        <w:rPr>
          <w:rFonts w:cs="Lucida Sans Unicode"/>
          <w:bCs/>
          <w:sz w:val="28"/>
          <w:szCs w:val="28"/>
        </w:rPr>
        <w:t>т</w:t>
      </w:r>
      <w:r w:rsidRPr="0056339B">
        <w:rPr>
          <w:rFonts w:cs="Lucida Sans Unicode"/>
          <w:bCs/>
          <w:sz w:val="28"/>
          <w:szCs w:val="28"/>
        </w:rPr>
        <w:t>ип</w:t>
      </w:r>
      <w:r w:rsidR="003F4956" w:rsidRPr="0056339B">
        <w:rPr>
          <w:rFonts w:cs="Lucida Sans Unicode"/>
          <w:bCs/>
          <w:sz w:val="28"/>
          <w:szCs w:val="28"/>
        </w:rPr>
        <w:t>а</w:t>
      </w:r>
      <w:r w:rsidRPr="0056339B">
        <w:rPr>
          <w:rFonts w:cs="Lucida Sans Unicode"/>
          <w:bCs/>
          <w:sz w:val="28"/>
          <w:szCs w:val="28"/>
        </w:rPr>
        <w:t xml:space="preserve"> текст</w:t>
      </w:r>
      <w:r w:rsidR="003F4956" w:rsidRPr="0056339B">
        <w:rPr>
          <w:rFonts w:cs="Lucida Sans Unicode"/>
          <w:bCs/>
          <w:sz w:val="28"/>
          <w:szCs w:val="28"/>
        </w:rPr>
        <w:t>а</w:t>
      </w:r>
      <w:r w:rsidRPr="0056339B">
        <w:rPr>
          <w:rFonts w:cs="Lucida Sans Unicode"/>
          <w:bCs/>
          <w:sz w:val="28"/>
          <w:szCs w:val="28"/>
        </w:rPr>
        <w:t xml:space="preserve"> по содержанию (описание, повествование, рассуждение)</w:t>
      </w:r>
      <w:r w:rsidR="003F4956" w:rsidRPr="0056339B">
        <w:rPr>
          <w:rFonts w:cs="Lucida Sans Unicode"/>
          <w:bCs/>
          <w:sz w:val="28"/>
          <w:szCs w:val="28"/>
        </w:rPr>
        <w:t>,</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5. </w:t>
      </w:r>
      <w:r w:rsidR="003F4956" w:rsidRPr="0056339B">
        <w:rPr>
          <w:rFonts w:cs="Lucida Sans Unicode"/>
          <w:bCs/>
          <w:sz w:val="28"/>
          <w:szCs w:val="28"/>
        </w:rPr>
        <w:t>о</w:t>
      </w:r>
      <w:r w:rsidRPr="0056339B">
        <w:rPr>
          <w:rFonts w:cs="Lucida Sans Unicode"/>
          <w:bCs/>
          <w:sz w:val="28"/>
          <w:szCs w:val="28"/>
        </w:rPr>
        <w:t>бъем</w:t>
      </w:r>
      <w:r w:rsidR="003F4956" w:rsidRPr="0056339B">
        <w:rPr>
          <w:rFonts w:cs="Lucida Sans Unicode"/>
          <w:bCs/>
          <w:sz w:val="28"/>
          <w:szCs w:val="28"/>
        </w:rPr>
        <w:t>а</w:t>
      </w:r>
      <w:r w:rsidRPr="0056339B">
        <w:rPr>
          <w:rFonts w:cs="Lucida Sans Unicode"/>
          <w:bCs/>
          <w:sz w:val="28"/>
          <w:szCs w:val="28"/>
        </w:rPr>
        <w:t xml:space="preserve"> текста (кол</w:t>
      </w:r>
      <w:r w:rsidR="003F4956" w:rsidRPr="0056339B">
        <w:rPr>
          <w:rFonts w:cs="Lucida Sans Unicode"/>
          <w:bCs/>
          <w:sz w:val="28"/>
          <w:szCs w:val="28"/>
        </w:rPr>
        <w:t>ичество</w:t>
      </w:r>
      <w:r w:rsidRPr="0056339B">
        <w:rPr>
          <w:rFonts w:cs="Lucida Sans Unicode"/>
          <w:bCs/>
          <w:sz w:val="28"/>
          <w:szCs w:val="28"/>
        </w:rPr>
        <w:t xml:space="preserve"> слов</w:t>
      </w:r>
      <w:r w:rsidR="003F4956" w:rsidRPr="0056339B">
        <w:rPr>
          <w:rFonts w:cs="Lucida Sans Unicode"/>
          <w:bCs/>
          <w:sz w:val="28"/>
          <w:szCs w:val="28"/>
        </w:rPr>
        <w:t xml:space="preserve"> в тексте</w:t>
      </w:r>
      <w:r w:rsidRPr="0056339B">
        <w:rPr>
          <w:rFonts w:cs="Lucida Sans Unicode"/>
          <w:bCs/>
          <w:sz w:val="28"/>
          <w:szCs w:val="28"/>
        </w:rPr>
        <w:t xml:space="preserve">, </w:t>
      </w:r>
      <w:r w:rsidR="003F4956" w:rsidRPr="0056339B">
        <w:rPr>
          <w:rFonts w:cs="Lucida Sans Unicode"/>
          <w:bCs/>
          <w:sz w:val="28"/>
          <w:szCs w:val="28"/>
        </w:rPr>
        <w:t>количество</w:t>
      </w:r>
      <w:r w:rsidRPr="0056339B">
        <w:rPr>
          <w:rFonts w:cs="Lucida Sans Unicode"/>
          <w:bCs/>
          <w:sz w:val="28"/>
          <w:szCs w:val="28"/>
        </w:rPr>
        <w:t xml:space="preserve"> текстов)</w:t>
      </w:r>
      <w:r w:rsidR="003F4956" w:rsidRPr="0056339B">
        <w:rPr>
          <w:rFonts w:cs="Lucida Sans Unicode"/>
          <w:bCs/>
          <w:sz w:val="28"/>
          <w:szCs w:val="28"/>
        </w:rPr>
        <w:t>,</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6. </w:t>
      </w:r>
      <w:r w:rsidR="003F4956" w:rsidRPr="0056339B">
        <w:rPr>
          <w:rFonts w:cs="Lucida Sans Unicode"/>
          <w:bCs/>
          <w:sz w:val="28"/>
          <w:szCs w:val="28"/>
        </w:rPr>
        <w:t>в</w:t>
      </w:r>
      <w:r w:rsidRPr="0056339B">
        <w:rPr>
          <w:rFonts w:cs="Lucida Sans Unicode"/>
          <w:bCs/>
          <w:sz w:val="28"/>
          <w:szCs w:val="28"/>
        </w:rPr>
        <w:t>рем</w:t>
      </w:r>
      <w:r w:rsidR="003F4956" w:rsidRPr="0056339B">
        <w:rPr>
          <w:rFonts w:cs="Lucida Sans Unicode"/>
          <w:bCs/>
          <w:sz w:val="28"/>
          <w:szCs w:val="28"/>
        </w:rPr>
        <w:t>ени</w:t>
      </w:r>
      <w:r w:rsidRPr="0056339B">
        <w:rPr>
          <w:rFonts w:cs="Lucida Sans Unicode"/>
          <w:bCs/>
          <w:sz w:val="28"/>
          <w:szCs w:val="28"/>
        </w:rPr>
        <w:t xml:space="preserve"> выполнения</w:t>
      </w:r>
      <w:r w:rsidR="003F4956" w:rsidRPr="0056339B">
        <w:rPr>
          <w:rFonts w:cs="Lucida Sans Unicode"/>
          <w:bCs/>
          <w:sz w:val="28"/>
          <w:szCs w:val="28"/>
        </w:rPr>
        <w:t xml:space="preserve"> задания,</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7. </w:t>
      </w:r>
      <w:r w:rsidR="003F4956" w:rsidRPr="0056339B">
        <w:rPr>
          <w:rFonts w:cs="Lucida Sans Unicode"/>
          <w:bCs/>
          <w:sz w:val="28"/>
          <w:szCs w:val="28"/>
        </w:rPr>
        <w:t>ф</w:t>
      </w:r>
      <w:r w:rsidRPr="0056339B">
        <w:rPr>
          <w:rFonts w:cs="Lucida Sans Unicode"/>
          <w:bCs/>
          <w:sz w:val="28"/>
          <w:szCs w:val="28"/>
        </w:rPr>
        <w:t>ормат</w:t>
      </w:r>
      <w:r w:rsidR="003F4956" w:rsidRPr="0056339B">
        <w:rPr>
          <w:rFonts w:cs="Lucida Sans Unicode"/>
          <w:bCs/>
          <w:sz w:val="28"/>
          <w:szCs w:val="28"/>
        </w:rPr>
        <w:t>а</w:t>
      </w:r>
      <w:r w:rsidRPr="0056339B">
        <w:rPr>
          <w:rFonts w:cs="Lucida Sans Unicode"/>
          <w:bCs/>
          <w:sz w:val="28"/>
          <w:szCs w:val="28"/>
        </w:rPr>
        <w:t xml:space="preserve"> предъявления  (таблицы, схемы, цитаты и т.д.)</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8. </w:t>
      </w:r>
      <w:r w:rsidR="003F4956" w:rsidRPr="0056339B">
        <w:rPr>
          <w:rFonts w:cs="Lucida Sans Unicode"/>
          <w:bCs/>
          <w:sz w:val="28"/>
          <w:szCs w:val="28"/>
        </w:rPr>
        <w:t>с</w:t>
      </w:r>
      <w:r w:rsidRPr="0056339B">
        <w:rPr>
          <w:rFonts w:cs="Lucida Sans Unicode"/>
          <w:bCs/>
          <w:sz w:val="28"/>
          <w:szCs w:val="28"/>
        </w:rPr>
        <w:t>пособ</w:t>
      </w:r>
      <w:r w:rsidR="001063A1" w:rsidRPr="0056339B">
        <w:rPr>
          <w:rFonts w:cs="Lucida Sans Unicode"/>
          <w:bCs/>
          <w:sz w:val="28"/>
          <w:szCs w:val="28"/>
        </w:rPr>
        <w:t>а</w:t>
      </w:r>
      <w:r w:rsidRPr="0056339B">
        <w:rPr>
          <w:rFonts w:cs="Lucida Sans Unicode"/>
          <w:bCs/>
          <w:sz w:val="28"/>
          <w:szCs w:val="28"/>
        </w:rPr>
        <w:t xml:space="preserve"> восприятия </w:t>
      </w:r>
      <w:r w:rsidR="003F4956" w:rsidRPr="0056339B">
        <w:rPr>
          <w:rFonts w:cs="Lucida Sans Unicode"/>
          <w:bCs/>
          <w:sz w:val="28"/>
          <w:szCs w:val="28"/>
        </w:rPr>
        <w:t xml:space="preserve">информации </w:t>
      </w:r>
      <w:r w:rsidRPr="0056339B">
        <w:rPr>
          <w:rFonts w:cs="Lucida Sans Unicode"/>
          <w:bCs/>
          <w:sz w:val="28"/>
          <w:szCs w:val="28"/>
        </w:rPr>
        <w:t>(</w:t>
      </w:r>
      <w:r w:rsidR="003F4956" w:rsidRPr="0056339B">
        <w:rPr>
          <w:rFonts w:cs="Lucida Sans Unicode"/>
          <w:bCs/>
          <w:sz w:val="28"/>
          <w:szCs w:val="28"/>
        </w:rPr>
        <w:t>чтение текста, восприятие «на слух»</w:t>
      </w:r>
      <w:r w:rsidRPr="0056339B">
        <w:rPr>
          <w:rFonts w:cs="Lucida Sans Unicode"/>
          <w:bCs/>
          <w:sz w:val="28"/>
          <w:szCs w:val="28"/>
        </w:rPr>
        <w:t>)</w:t>
      </w:r>
    </w:p>
    <w:p w:rsidR="0053143C" w:rsidRPr="0056339B" w:rsidRDefault="0053143C" w:rsidP="00225E4E">
      <w:pPr>
        <w:widowControl w:val="0"/>
        <w:tabs>
          <w:tab w:val="left" w:pos="851"/>
        </w:tabs>
        <w:autoSpaceDE w:val="0"/>
        <w:autoSpaceDN w:val="0"/>
        <w:adjustRightInd w:val="0"/>
        <w:ind w:firstLine="567"/>
        <w:jc w:val="both"/>
        <w:rPr>
          <w:rFonts w:cs="Lucida Sans Unicode"/>
          <w:b/>
          <w:bCs/>
          <w:i/>
          <w:sz w:val="28"/>
          <w:szCs w:val="28"/>
        </w:rPr>
      </w:pPr>
      <w:r w:rsidRPr="0056339B">
        <w:rPr>
          <w:rFonts w:cs="Lucida Sans Unicode"/>
          <w:b/>
          <w:bCs/>
          <w:i/>
          <w:sz w:val="28"/>
          <w:szCs w:val="28"/>
        </w:rPr>
        <w:t>Примеры формулировки умений</w:t>
      </w:r>
      <w:r w:rsidR="003F4956" w:rsidRPr="0056339B">
        <w:rPr>
          <w:rFonts w:cs="Lucida Sans Unicode"/>
          <w:b/>
          <w:bCs/>
          <w:i/>
          <w:sz w:val="28"/>
          <w:szCs w:val="28"/>
        </w:rPr>
        <w:t xml:space="preserve"> (для 5 класса)</w:t>
      </w:r>
      <w:r w:rsidRPr="0056339B">
        <w:rPr>
          <w:rFonts w:cs="Lucida Sans Unicode"/>
          <w:b/>
          <w:bCs/>
          <w:i/>
          <w:sz w:val="28"/>
          <w:szCs w:val="28"/>
        </w:rPr>
        <w:t xml:space="preserve">: </w:t>
      </w:r>
    </w:p>
    <w:p w:rsidR="00E6665E" w:rsidRPr="0056339B" w:rsidRDefault="003F4956" w:rsidP="00225E4E">
      <w:pPr>
        <w:pStyle w:val="aa"/>
        <w:widowControl w:val="0"/>
        <w:numPr>
          <w:ilvl w:val="0"/>
          <w:numId w:val="108"/>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w:t>
      </w:r>
      <w:r w:rsidR="00E6665E" w:rsidRPr="0056339B">
        <w:rPr>
          <w:rFonts w:cs="Lucida Sans Unicode"/>
          <w:bCs/>
          <w:sz w:val="28"/>
          <w:szCs w:val="28"/>
        </w:rPr>
        <w:t>мение извлекать из сплошного текста-описания объемом 250 слов внешние характеристики объекта и отображать их в виде схемы «солнышко»;</w:t>
      </w:r>
    </w:p>
    <w:p w:rsidR="00E6665E" w:rsidRPr="0056339B" w:rsidRDefault="003F4956" w:rsidP="00225E4E">
      <w:pPr>
        <w:pStyle w:val="aa"/>
        <w:widowControl w:val="0"/>
        <w:numPr>
          <w:ilvl w:val="0"/>
          <w:numId w:val="108"/>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w:t>
      </w:r>
      <w:r w:rsidR="00E6665E" w:rsidRPr="0056339B">
        <w:rPr>
          <w:rFonts w:cs="Lucida Sans Unicode"/>
          <w:bCs/>
          <w:sz w:val="28"/>
          <w:szCs w:val="28"/>
        </w:rPr>
        <w:t>мение извлекать на слух из текста-повествования объемом до 250 слов последовательность действий заданного персонажа и отображать последов</w:t>
      </w:r>
      <w:r w:rsidR="00E6665E" w:rsidRPr="0056339B">
        <w:rPr>
          <w:rFonts w:cs="Lucida Sans Unicode"/>
          <w:bCs/>
          <w:sz w:val="28"/>
          <w:szCs w:val="28"/>
        </w:rPr>
        <w:t>а</w:t>
      </w:r>
      <w:r w:rsidR="00E6665E" w:rsidRPr="0056339B">
        <w:rPr>
          <w:rFonts w:cs="Lucida Sans Unicode"/>
          <w:bCs/>
          <w:sz w:val="28"/>
          <w:szCs w:val="28"/>
        </w:rPr>
        <w:t>тельность в виде схемы «паровозик».</w:t>
      </w:r>
    </w:p>
    <w:p w:rsidR="00E6665E" w:rsidRPr="0056339B" w:rsidRDefault="003F4956" w:rsidP="00225E4E">
      <w:pPr>
        <w:pStyle w:val="aa"/>
        <w:widowControl w:val="0"/>
        <w:numPr>
          <w:ilvl w:val="0"/>
          <w:numId w:val="108"/>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w:t>
      </w:r>
      <w:r w:rsidR="00E6665E" w:rsidRPr="0056339B">
        <w:rPr>
          <w:rFonts w:cs="Lucida Sans Unicode"/>
          <w:bCs/>
          <w:sz w:val="28"/>
          <w:szCs w:val="28"/>
        </w:rPr>
        <w:t>мение извлекать из текста-описания объемом 250 слов внешние хара</w:t>
      </w:r>
      <w:r w:rsidR="00E6665E" w:rsidRPr="0056339B">
        <w:rPr>
          <w:rFonts w:cs="Lucida Sans Unicode"/>
          <w:bCs/>
          <w:sz w:val="28"/>
          <w:szCs w:val="28"/>
        </w:rPr>
        <w:t>к</w:t>
      </w:r>
      <w:r w:rsidR="00E6665E" w:rsidRPr="0056339B">
        <w:rPr>
          <w:rFonts w:cs="Lucida Sans Unicode"/>
          <w:bCs/>
          <w:sz w:val="28"/>
          <w:szCs w:val="28"/>
        </w:rPr>
        <w:t>теристики 2-х заданных объектов и оформлять информацию в виде сравнител</w:t>
      </w:r>
      <w:r w:rsidR="00E6665E" w:rsidRPr="0056339B">
        <w:rPr>
          <w:rFonts w:cs="Lucida Sans Unicode"/>
          <w:bCs/>
          <w:sz w:val="28"/>
          <w:szCs w:val="28"/>
        </w:rPr>
        <w:t>ь</w:t>
      </w:r>
      <w:r w:rsidR="00E6665E" w:rsidRPr="0056339B">
        <w:rPr>
          <w:rFonts w:cs="Lucida Sans Unicode"/>
          <w:bCs/>
          <w:sz w:val="28"/>
          <w:szCs w:val="28"/>
        </w:rPr>
        <w:t>ной таблицы (основания сравнения заданы), делать выводы об общих  и спец</w:t>
      </w:r>
      <w:r w:rsidR="00E6665E" w:rsidRPr="0056339B">
        <w:rPr>
          <w:rFonts w:cs="Lucida Sans Unicode"/>
          <w:bCs/>
          <w:sz w:val="28"/>
          <w:szCs w:val="28"/>
        </w:rPr>
        <w:t>и</w:t>
      </w:r>
      <w:r w:rsidR="00E6665E" w:rsidRPr="0056339B">
        <w:rPr>
          <w:rFonts w:cs="Lucida Sans Unicode"/>
          <w:bCs/>
          <w:sz w:val="28"/>
          <w:szCs w:val="28"/>
        </w:rPr>
        <w:t xml:space="preserve">фичных признаках объектов на основании информации таблицы.   </w:t>
      </w:r>
    </w:p>
    <w:p w:rsidR="00E6665E" w:rsidRPr="0056339B" w:rsidRDefault="00E6665E" w:rsidP="00225E4E">
      <w:pPr>
        <w:widowControl w:val="0"/>
        <w:tabs>
          <w:tab w:val="left" w:pos="851"/>
        </w:tabs>
        <w:autoSpaceDE w:val="0"/>
        <w:autoSpaceDN w:val="0"/>
        <w:adjustRightInd w:val="0"/>
        <w:ind w:firstLine="567"/>
        <w:jc w:val="both"/>
        <w:rPr>
          <w:rFonts w:cs="Lucida Sans Unicode"/>
          <w:bCs/>
          <w:sz w:val="28"/>
          <w:szCs w:val="28"/>
        </w:rPr>
      </w:pPr>
    </w:p>
    <w:p w:rsidR="00850EAD" w:rsidRPr="0056339B" w:rsidRDefault="00850EAD" w:rsidP="00225E4E">
      <w:pPr>
        <w:tabs>
          <w:tab w:val="left" w:pos="851"/>
        </w:tabs>
        <w:spacing w:after="200" w:line="276" w:lineRule="auto"/>
        <w:ind w:firstLine="567"/>
        <w:rPr>
          <w:rFonts w:asciiTheme="majorHAnsi" w:eastAsiaTheme="majorEastAsia" w:hAnsiTheme="majorHAnsi" w:cstheme="majorBidi"/>
          <w:sz w:val="28"/>
          <w:szCs w:val="28"/>
        </w:rPr>
      </w:pPr>
      <w:r w:rsidRPr="0056339B">
        <w:rPr>
          <w:sz w:val="28"/>
          <w:szCs w:val="28"/>
        </w:rPr>
        <w:br w:type="page"/>
      </w:r>
    </w:p>
    <w:p w:rsidR="00EA4FA9" w:rsidRPr="0056339B" w:rsidRDefault="00EA4FA9" w:rsidP="00BA5A4F">
      <w:pPr>
        <w:pStyle w:val="22"/>
      </w:pPr>
      <w:bookmarkStart w:id="17" w:name="_Toc466233219"/>
      <w:r w:rsidRPr="0056339B">
        <w:lastRenderedPageBreak/>
        <w:t>Методические, дидактические материалы</w:t>
      </w:r>
      <w:r w:rsidR="00D72D93" w:rsidRPr="0056339B">
        <w:t xml:space="preserve"> по формированию и оценке </w:t>
      </w:r>
      <w:r w:rsidR="00225E4E" w:rsidRPr="0056339B">
        <w:br/>
      </w:r>
      <w:r w:rsidR="007E08BA" w:rsidRPr="0056339B">
        <w:t xml:space="preserve">умений извлекать </w:t>
      </w:r>
      <w:r w:rsidRPr="0056339B">
        <w:t xml:space="preserve"> информаци</w:t>
      </w:r>
      <w:r w:rsidR="007E08BA" w:rsidRPr="0056339B">
        <w:t>ю</w:t>
      </w:r>
      <w:r w:rsidRPr="0056339B">
        <w:t xml:space="preserve"> из текста</w:t>
      </w:r>
      <w:r w:rsidR="00225E4E" w:rsidRPr="0056339B">
        <w:t>,</w:t>
      </w:r>
      <w:r w:rsidRPr="0056339B">
        <w:t xml:space="preserve"> в </w:t>
      </w:r>
      <w:proofErr w:type="spellStart"/>
      <w:r w:rsidRPr="0056339B">
        <w:t>т.ч</w:t>
      </w:r>
      <w:proofErr w:type="spellEnd"/>
      <w:r w:rsidRPr="0056339B">
        <w:t xml:space="preserve">. с отражением </w:t>
      </w:r>
      <w:r w:rsidR="00225E4E" w:rsidRPr="0056339B">
        <w:br/>
      </w:r>
      <w:r w:rsidRPr="0056339B">
        <w:t>эт</w:t>
      </w:r>
      <w:r w:rsidR="007E08BA" w:rsidRPr="0056339B">
        <w:t>ой информации в разных форматах</w:t>
      </w:r>
      <w:bookmarkEnd w:id="17"/>
    </w:p>
    <w:p w:rsidR="00213AD9" w:rsidRPr="0056339B" w:rsidRDefault="00213AD9" w:rsidP="00213AD9">
      <w:pPr>
        <w:jc w:val="right"/>
      </w:pPr>
    </w:p>
    <w:p w:rsidR="00225E4E" w:rsidRPr="0056339B" w:rsidRDefault="000D2A20" w:rsidP="00225E4E">
      <w:pPr>
        <w:pStyle w:val="15"/>
      </w:pPr>
      <w:bookmarkStart w:id="18" w:name="_Toc466233220"/>
      <w:proofErr w:type="spellStart"/>
      <w:r w:rsidRPr="0056339B">
        <w:t>Дегтерева</w:t>
      </w:r>
      <w:proofErr w:type="spellEnd"/>
      <w:r w:rsidR="00742164" w:rsidRPr="0056339B">
        <w:t xml:space="preserve"> Алена Григорьевна</w:t>
      </w:r>
      <w:r w:rsidRPr="0056339B">
        <w:t>,</w:t>
      </w:r>
      <w:bookmarkEnd w:id="18"/>
      <w:r w:rsidRPr="0056339B">
        <w:t xml:space="preserve"> </w:t>
      </w:r>
    </w:p>
    <w:p w:rsidR="00225E4E" w:rsidRPr="0056339B" w:rsidRDefault="000D2A20" w:rsidP="00742164">
      <w:pPr>
        <w:pStyle w:val="aa"/>
        <w:ind w:left="0"/>
        <w:jc w:val="right"/>
        <w:rPr>
          <w:i/>
          <w:sz w:val="28"/>
          <w:szCs w:val="28"/>
        </w:rPr>
      </w:pPr>
      <w:r w:rsidRPr="0056339B">
        <w:rPr>
          <w:i/>
          <w:sz w:val="28"/>
          <w:szCs w:val="28"/>
        </w:rPr>
        <w:t>заместитель директора</w:t>
      </w:r>
      <w:r w:rsidR="00742164" w:rsidRPr="0056339B">
        <w:rPr>
          <w:i/>
          <w:sz w:val="28"/>
          <w:szCs w:val="28"/>
        </w:rPr>
        <w:t xml:space="preserve"> по НМР МБОУ «</w:t>
      </w:r>
      <w:proofErr w:type="spellStart"/>
      <w:r w:rsidR="00742164" w:rsidRPr="0056339B">
        <w:rPr>
          <w:i/>
          <w:sz w:val="28"/>
          <w:szCs w:val="28"/>
        </w:rPr>
        <w:t>Большесосновская</w:t>
      </w:r>
      <w:proofErr w:type="spellEnd"/>
      <w:r w:rsidR="00742164" w:rsidRPr="0056339B">
        <w:rPr>
          <w:i/>
          <w:sz w:val="28"/>
          <w:szCs w:val="28"/>
        </w:rPr>
        <w:t xml:space="preserve">  СОШ» </w:t>
      </w:r>
      <w:r w:rsidR="00225E4E" w:rsidRPr="0056339B">
        <w:rPr>
          <w:i/>
          <w:sz w:val="28"/>
          <w:szCs w:val="28"/>
        </w:rPr>
        <w:br/>
      </w:r>
      <w:proofErr w:type="spellStart"/>
      <w:r w:rsidR="00742164" w:rsidRPr="0056339B">
        <w:rPr>
          <w:i/>
          <w:sz w:val="28"/>
          <w:szCs w:val="28"/>
        </w:rPr>
        <w:t>Большесосновского</w:t>
      </w:r>
      <w:proofErr w:type="spellEnd"/>
      <w:r w:rsidR="00742164" w:rsidRPr="0056339B">
        <w:rPr>
          <w:i/>
          <w:sz w:val="28"/>
          <w:szCs w:val="28"/>
        </w:rPr>
        <w:t xml:space="preserve"> района,</w:t>
      </w:r>
      <w:r w:rsidRPr="0056339B">
        <w:rPr>
          <w:i/>
          <w:sz w:val="28"/>
          <w:szCs w:val="28"/>
        </w:rPr>
        <w:t xml:space="preserve"> </w:t>
      </w:r>
    </w:p>
    <w:p w:rsidR="00F75541" w:rsidRPr="00F75541" w:rsidRDefault="00F75541" w:rsidP="00F75541">
      <w:pPr>
        <w:pStyle w:val="15"/>
      </w:pPr>
      <w:bookmarkStart w:id="19" w:name="_Toc466233221"/>
      <w:r w:rsidRPr="0056339B">
        <w:t xml:space="preserve">Сальникова </w:t>
      </w:r>
      <w:r w:rsidR="000D2A20" w:rsidRPr="0056339B">
        <w:t>Екатерина Георгиевна</w:t>
      </w:r>
      <w:r w:rsidRPr="00F75541">
        <w:t xml:space="preserve">, Сысоева </w:t>
      </w:r>
      <w:r w:rsidR="000D2A20" w:rsidRPr="00F75541">
        <w:t>Надежда Сергеевна</w:t>
      </w:r>
      <w:r w:rsidRPr="00F75541">
        <w:t>,</w:t>
      </w:r>
      <w:bookmarkEnd w:id="19"/>
    </w:p>
    <w:p w:rsidR="000D2A20" w:rsidRPr="002859BA" w:rsidRDefault="00742164" w:rsidP="00F75541">
      <w:pPr>
        <w:pStyle w:val="15"/>
      </w:pPr>
      <w:r w:rsidRPr="002859BA">
        <w:t xml:space="preserve"> </w:t>
      </w:r>
      <w:bookmarkStart w:id="20" w:name="_Toc466230143"/>
      <w:bookmarkStart w:id="21" w:name="_Toc466233222"/>
      <w:r w:rsidRPr="002859BA">
        <w:t>учителя МБОУ «</w:t>
      </w:r>
      <w:proofErr w:type="spellStart"/>
      <w:r w:rsidRPr="002859BA">
        <w:t>Большесосновская</w:t>
      </w:r>
      <w:proofErr w:type="spellEnd"/>
      <w:r w:rsidRPr="002859BA">
        <w:t xml:space="preserve">  СОШ» </w:t>
      </w:r>
      <w:proofErr w:type="spellStart"/>
      <w:r w:rsidRPr="002859BA">
        <w:t>Большесосновского</w:t>
      </w:r>
      <w:proofErr w:type="spellEnd"/>
      <w:r w:rsidRPr="002859BA">
        <w:t xml:space="preserve"> района</w:t>
      </w:r>
      <w:bookmarkEnd w:id="20"/>
      <w:bookmarkEnd w:id="21"/>
    </w:p>
    <w:p w:rsidR="00D25AEC" w:rsidRPr="0056339B" w:rsidRDefault="00D25AEC" w:rsidP="00C00BB1">
      <w:pPr>
        <w:ind w:left="-567" w:firstLine="567"/>
        <w:jc w:val="right"/>
        <w:rPr>
          <w:i/>
          <w:sz w:val="28"/>
          <w:szCs w:val="28"/>
        </w:rPr>
      </w:pPr>
    </w:p>
    <w:p w:rsidR="000D2A20" w:rsidRPr="0056339B" w:rsidRDefault="000D2A20" w:rsidP="00BA5A4F">
      <w:pPr>
        <w:pStyle w:val="22"/>
        <w:rPr>
          <w:rFonts w:eastAsia="Times New Roman"/>
        </w:rPr>
      </w:pPr>
      <w:bookmarkStart w:id="22" w:name="_Toc466233223"/>
      <w:r w:rsidRPr="0056339B">
        <w:rPr>
          <w:rFonts w:eastAsia="Times New Roman"/>
        </w:rPr>
        <w:t xml:space="preserve">Перечень умений, которые планируется сформировать </w:t>
      </w:r>
      <w:r w:rsidR="00225E4E" w:rsidRPr="0056339B">
        <w:rPr>
          <w:rFonts w:eastAsia="Times New Roman"/>
        </w:rPr>
        <w:br/>
      </w:r>
      <w:r w:rsidRPr="0056339B">
        <w:rPr>
          <w:rFonts w:eastAsia="Times New Roman"/>
        </w:rPr>
        <w:t xml:space="preserve">у обучающихся </w:t>
      </w:r>
      <w:r w:rsidRPr="0056339B">
        <w:t xml:space="preserve">5-6 классов </w:t>
      </w:r>
      <w:r w:rsidRPr="0056339B">
        <w:rPr>
          <w:rFonts w:eastAsia="Times New Roman"/>
        </w:rPr>
        <w:t>МБОУ «</w:t>
      </w:r>
      <w:proofErr w:type="spellStart"/>
      <w:r w:rsidRPr="0056339B">
        <w:rPr>
          <w:rFonts w:eastAsia="Times New Roman"/>
        </w:rPr>
        <w:t>Большесосновская</w:t>
      </w:r>
      <w:proofErr w:type="spellEnd"/>
      <w:r w:rsidRPr="0056339B">
        <w:rPr>
          <w:rFonts w:eastAsia="Times New Roman"/>
        </w:rPr>
        <w:t xml:space="preserve"> СОШ»</w:t>
      </w:r>
      <w:r w:rsidRPr="0056339B">
        <w:t xml:space="preserve"> </w:t>
      </w:r>
      <w:r w:rsidR="00BD5A73">
        <w:br/>
      </w:r>
      <w:r w:rsidR="00C52E9E" w:rsidRPr="0056339B">
        <w:rPr>
          <w:rFonts w:eastAsia="Times New Roman"/>
        </w:rPr>
        <w:t>(</w:t>
      </w:r>
      <w:r w:rsidRPr="0056339B">
        <w:rPr>
          <w:rFonts w:eastAsia="Times New Roman"/>
        </w:rPr>
        <w:t>модул</w:t>
      </w:r>
      <w:r w:rsidRPr="0056339B">
        <w:t>ь</w:t>
      </w:r>
      <w:r w:rsidRPr="0056339B">
        <w:rPr>
          <w:rFonts w:eastAsia="Times New Roman"/>
        </w:rPr>
        <w:t xml:space="preserve"> программы «Смысловое чтение» </w:t>
      </w:r>
      <w:r w:rsidR="00BD5A73">
        <w:rPr>
          <w:rFonts w:eastAsia="Times New Roman"/>
        </w:rPr>
        <w:br/>
      </w:r>
      <w:r w:rsidRPr="0056339B">
        <w:rPr>
          <w:rFonts w:eastAsia="Times New Roman"/>
        </w:rPr>
        <w:t>по направлению «Таблицы</w:t>
      </w:r>
      <w:r w:rsidRPr="0056339B">
        <w:t>, схемы</w:t>
      </w:r>
      <w:r w:rsidRPr="0056339B">
        <w:rPr>
          <w:rFonts w:eastAsia="Times New Roman"/>
        </w:rPr>
        <w:t>»</w:t>
      </w:r>
      <w:r w:rsidR="00C52E9E" w:rsidRPr="0056339B">
        <w:rPr>
          <w:rFonts w:eastAsia="Times New Roman"/>
        </w:rPr>
        <w:t>)</w:t>
      </w:r>
      <w:bookmarkEnd w:id="22"/>
    </w:p>
    <w:p w:rsidR="00582F3B" w:rsidRPr="0056339B" w:rsidRDefault="00582F3B" w:rsidP="00225E4E">
      <w:pPr>
        <w:ind w:left="-567" w:firstLine="567"/>
        <w:rPr>
          <w:i/>
          <w:sz w:val="28"/>
          <w:szCs w:val="28"/>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841"/>
        <w:gridCol w:w="6940"/>
      </w:tblGrid>
      <w:tr w:rsidR="000D2A20" w:rsidRPr="0056339B" w:rsidTr="00225E4E">
        <w:tc>
          <w:tcPr>
            <w:tcW w:w="2841" w:type="dxa"/>
            <w:shd w:val="clear" w:color="auto" w:fill="auto"/>
          </w:tcPr>
          <w:p w:rsidR="000D2A20" w:rsidRPr="0056339B" w:rsidRDefault="000D2A20" w:rsidP="00971CF0">
            <w:pPr>
              <w:pStyle w:val="aa"/>
              <w:ind w:left="0"/>
              <w:jc w:val="center"/>
              <w:rPr>
                <w:b/>
                <w:bCs/>
              </w:rPr>
            </w:pPr>
            <w:r w:rsidRPr="0056339B">
              <w:rPr>
                <w:b/>
                <w:bCs/>
              </w:rPr>
              <w:t>Конкретизированное умение</w:t>
            </w:r>
          </w:p>
        </w:tc>
        <w:tc>
          <w:tcPr>
            <w:tcW w:w="6940" w:type="dxa"/>
            <w:shd w:val="clear" w:color="auto" w:fill="auto"/>
          </w:tcPr>
          <w:p w:rsidR="000D2A20" w:rsidRPr="0056339B" w:rsidRDefault="000D2A20" w:rsidP="00971CF0">
            <w:pPr>
              <w:pStyle w:val="aa"/>
              <w:ind w:left="0"/>
              <w:jc w:val="center"/>
              <w:rPr>
                <w:b/>
                <w:bCs/>
              </w:rPr>
            </w:pPr>
            <w:r w:rsidRPr="0056339B">
              <w:rPr>
                <w:b/>
                <w:bCs/>
              </w:rPr>
              <w:t>Объект оценивания</w:t>
            </w:r>
          </w:p>
        </w:tc>
      </w:tr>
      <w:tr w:rsidR="000D2A20" w:rsidRPr="0056339B" w:rsidTr="00225E4E">
        <w:tc>
          <w:tcPr>
            <w:tcW w:w="9781" w:type="dxa"/>
            <w:gridSpan w:val="2"/>
            <w:tcBorders>
              <w:bottom w:val="single" w:sz="4" w:space="0" w:color="auto"/>
            </w:tcBorders>
            <w:shd w:val="clear" w:color="auto" w:fill="auto"/>
          </w:tcPr>
          <w:p w:rsidR="000D2A20" w:rsidRPr="0056339B" w:rsidRDefault="000D2A20" w:rsidP="00971CF0">
            <w:pPr>
              <w:pStyle w:val="aa"/>
              <w:ind w:left="0"/>
              <w:jc w:val="center"/>
              <w:rPr>
                <w:b/>
                <w:bCs/>
              </w:rPr>
            </w:pPr>
            <w:r w:rsidRPr="0056339B">
              <w:rPr>
                <w:b/>
                <w:bCs/>
              </w:rPr>
              <w:t>5 класс</w:t>
            </w:r>
          </w:p>
        </w:tc>
      </w:tr>
      <w:tr w:rsidR="000D2A20" w:rsidRPr="0056339B" w:rsidTr="00225E4E">
        <w:tc>
          <w:tcPr>
            <w:tcW w:w="2841" w:type="dxa"/>
            <w:vMerge w:val="restart"/>
            <w:tcBorders>
              <w:top w:val="single" w:sz="4" w:space="0" w:color="auto"/>
              <w:bottom w:val="single" w:sz="4" w:space="0" w:color="000000"/>
            </w:tcBorders>
            <w:shd w:val="clear" w:color="auto" w:fill="auto"/>
          </w:tcPr>
          <w:p w:rsidR="000D2A20" w:rsidRPr="0056339B" w:rsidRDefault="000D2A20" w:rsidP="00971CF0">
            <w:pPr>
              <w:jc w:val="center"/>
            </w:pPr>
            <w:r w:rsidRPr="0056339B">
              <w:t>Умение найти в тексте и</w:t>
            </w:r>
            <w:r w:rsidRPr="0056339B">
              <w:t>н</w:t>
            </w:r>
            <w:r w:rsidRPr="0056339B">
              <w:t>формацию, внести инфо</w:t>
            </w:r>
            <w:r w:rsidRPr="0056339B">
              <w:t>р</w:t>
            </w:r>
            <w:r w:rsidRPr="0056339B">
              <w:t xml:space="preserve">мацию в описательную таблицу  </w:t>
            </w:r>
          </w:p>
          <w:p w:rsidR="000D2A20" w:rsidRPr="0056339B" w:rsidRDefault="000D2A20" w:rsidP="00971CF0">
            <w:pPr>
              <w:jc w:val="center"/>
            </w:pPr>
          </w:p>
        </w:tc>
        <w:tc>
          <w:tcPr>
            <w:tcW w:w="6940" w:type="dxa"/>
            <w:tcBorders>
              <w:top w:val="single" w:sz="4" w:space="0" w:color="auto"/>
              <w:bottom w:val="single" w:sz="4" w:space="0" w:color="000000"/>
            </w:tcBorders>
            <w:shd w:val="clear" w:color="auto" w:fill="auto"/>
          </w:tcPr>
          <w:p w:rsidR="000D2A20" w:rsidRPr="0056339B" w:rsidRDefault="000D2A20" w:rsidP="000F49E3">
            <w:pPr>
              <w:jc w:val="center"/>
              <w:rPr>
                <w:bCs/>
              </w:rPr>
            </w:pPr>
            <w:r w:rsidRPr="0056339B">
              <w:t>Описательная таблица с заданными параметрами, отражающая один объект, составленная с использованием сплошного текста</w:t>
            </w:r>
          </w:p>
        </w:tc>
      </w:tr>
      <w:tr w:rsidR="000D2A20" w:rsidRPr="0056339B" w:rsidTr="00225E4E">
        <w:tc>
          <w:tcPr>
            <w:tcW w:w="2841" w:type="dxa"/>
            <w:vMerge/>
            <w:tcBorders>
              <w:top w:val="single" w:sz="4" w:space="0" w:color="000000"/>
              <w:bottom w:val="single" w:sz="4" w:space="0" w:color="000000"/>
            </w:tcBorders>
            <w:shd w:val="clear" w:color="auto" w:fill="auto"/>
          </w:tcPr>
          <w:p w:rsidR="000D2A20" w:rsidRPr="0056339B" w:rsidRDefault="000D2A20" w:rsidP="00971CF0">
            <w:pPr>
              <w:pStyle w:val="aa"/>
              <w:snapToGrid w:val="0"/>
              <w:ind w:left="0"/>
              <w:jc w:val="center"/>
              <w:rPr>
                <w:b/>
                <w:bCs/>
                <w:sz w:val="28"/>
                <w:szCs w:val="28"/>
              </w:rPr>
            </w:pPr>
          </w:p>
        </w:tc>
        <w:tc>
          <w:tcPr>
            <w:tcW w:w="6940" w:type="dxa"/>
            <w:tcBorders>
              <w:top w:val="single" w:sz="4" w:space="0" w:color="000000"/>
              <w:bottom w:val="single" w:sz="4" w:space="0" w:color="000000"/>
            </w:tcBorders>
            <w:shd w:val="clear" w:color="auto" w:fill="auto"/>
          </w:tcPr>
          <w:p w:rsidR="000D2A20" w:rsidRPr="0056339B" w:rsidRDefault="000D2A20" w:rsidP="000F49E3">
            <w:pPr>
              <w:jc w:val="center"/>
              <w:rPr>
                <w:bCs/>
              </w:rPr>
            </w:pPr>
            <w:r w:rsidRPr="0056339B">
              <w:t xml:space="preserve">Описательная таблица с заданными параметрами, составленная с использованием различных видов текстов: сплошной текст и </w:t>
            </w:r>
            <w:proofErr w:type="spellStart"/>
            <w:r w:rsidRPr="0056339B">
              <w:t>н</w:t>
            </w:r>
            <w:r w:rsidRPr="0056339B">
              <w:t>е</w:t>
            </w:r>
            <w:r w:rsidRPr="0056339B">
              <w:t>сплошной</w:t>
            </w:r>
            <w:proofErr w:type="spellEnd"/>
            <w:r w:rsidRPr="0056339B">
              <w:t xml:space="preserve"> текст. Вывод по таблице.</w:t>
            </w:r>
          </w:p>
        </w:tc>
      </w:tr>
      <w:tr w:rsidR="000D2A20" w:rsidRPr="0056339B" w:rsidTr="00225E4E">
        <w:tc>
          <w:tcPr>
            <w:tcW w:w="2841" w:type="dxa"/>
            <w:vMerge/>
            <w:tcBorders>
              <w:top w:val="single" w:sz="4" w:space="0" w:color="000000"/>
              <w:bottom w:val="single" w:sz="4" w:space="0" w:color="000000"/>
            </w:tcBorders>
            <w:shd w:val="clear" w:color="auto" w:fill="auto"/>
          </w:tcPr>
          <w:p w:rsidR="000D2A20" w:rsidRPr="0056339B" w:rsidRDefault="000D2A20" w:rsidP="00971CF0">
            <w:pPr>
              <w:pStyle w:val="aa"/>
              <w:snapToGrid w:val="0"/>
              <w:ind w:left="0"/>
              <w:jc w:val="center"/>
              <w:rPr>
                <w:b/>
                <w:bCs/>
                <w:sz w:val="28"/>
                <w:szCs w:val="28"/>
              </w:rPr>
            </w:pPr>
          </w:p>
        </w:tc>
        <w:tc>
          <w:tcPr>
            <w:tcW w:w="6940" w:type="dxa"/>
            <w:tcBorders>
              <w:top w:val="single" w:sz="4" w:space="0" w:color="000000"/>
              <w:bottom w:val="single" w:sz="4" w:space="0" w:color="000000"/>
            </w:tcBorders>
            <w:shd w:val="clear" w:color="auto" w:fill="auto"/>
          </w:tcPr>
          <w:p w:rsidR="000D2A20" w:rsidRPr="0056339B" w:rsidRDefault="000D2A20" w:rsidP="000F49E3">
            <w:pPr>
              <w:jc w:val="center"/>
              <w:rPr>
                <w:bCs/>
              </w:rPr>
            </w:pPr>
            <w:r w:rsidRPr="0056339B">
              <w:t>Описательная таблица, составленная с использованием различных видов текстов: сплошной текст и видеотекст. Вывод по таблице.</w:t>
            </w:r>
          </w:p>
        </w:tc>
      </w:tr>
      <w:tr w:rsidR="000D2A20" w:rsidRPr="0056339B" w:rsidTr="00225E4E">
        <w:trPr>
          <w:trHeight w:val="611"/>
        </w:trPr>
        <w:tc>
          <w:tcPr>
            <w:tcW w:w="2841" w:type="dxa"/>
            <w:vMerge/>
            <w:tcBorders>
              <w:top w:val="single" w:sz="4" w:space="0" w:color="000000"/>
              <w:bottom w:val="single" w:sz="4" w:space="0" w:color="000000"/>
            </w:tcBorders>
            <w:shd w:val="clear" w:color="auto" w:fill="auto"/>
          </w:tcPr>
          <w:p w:rsidR="000D2A20" w:rsidRPr="0056339B" w:rsidRDefault="000D2A20" w:rsidP="00971CF0">
            <w:pPr>
              <w:pStyle w:val="aa"/>
              <w:snapToGrid w:val="0"/>
              <w:ind w:left="0"/>
              <w:jc w:val="center"/>
              <w:rPr>
                <w:b/>
                <w:bCs/>
                <w:sz w:val="28"/>
                <w:szCs w:val="28"/>
              </w:rPr>
            </w:pPr>
          </w:p>
        </w:tc>
        <w:tc>
          <w:tcPr>
            <w:tcW w:w="6940" w:type="dxa"/>
            <w:tcBorders>
              <w:top w:val="single" w:sz="4" w:space="0" w:color="000000"/>
              <w:bottom w:val="single" w:sz="4" w:space="0" w:color="000000"/>
            </w:tcBorders>
            <w:shd w:val="clear" w:color="auto" w:fill="auto"/>
          </w:tcPr>
          <w:p w:rsidR="000D2A20" w:rsidRPr="0056339B" w:rsidRDefault="000D2A20" w:rsidP="00FD381B">
            <w:pPr>
              <w:jc w:val="center"/>
            </w:pPr>
            <w:r w:rsidRPr="0056339B">
              <w:t xml:space="preserve">Описательная таблица на основе текстов разных видов: сплошной текст, не сплошной текст и </w:t>
            </w:r>
            <w:proofErr w:type="spellStart"/>
            <w:r w:rsidRPr="0056339B">
              <w:t>аудиотекст</w:t>
            </w:r>
            <w:proofErr w:type="spellEnd"/>
            <w:r w:rsidRPr="0056339B">
              <w:t>. Вывод по таблице.</w:t>
            </w:r>
          </w:p>
        </w:tc>
      </w:tr>
      <w:tr w:rsidR="000D2A20" w:rsidRPr="0056339B" w:rsidTr="00225E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41" w:type="dxa"/>
            <w:vMerge w:val="restart"/>
            <w:tcBorders>
              <w:top w:val="single" w:sz="4" w:space="0" w:color="000000"/>
              <w:left w:val="single" w:sz="4" w:space="0" w:color="auto"/>
              <w:bottom w:val="single" w:sz="4" w:space="0" w:color="000000"/>
            </w:tcBorders>
            <w:shd w:val="clear" w:color="auto" w:fill="auto"/>
          </w:tcPr>
          <w:p w:rsidR="000D2A20" w:rsidRPr="0056339B" w:rsidRDefault="000D2A20" w:rsidP="00971CF0">
            <w:pPr>
              <w:jc w:val="center"/>
            </w:pPr>
            <w:r w:rsidRPr="0056339B">
              <w:t>Умение найти в тексте и</w:t>
            </w:r>
            <w:r w:rsidRPr="0056339B">
              <w:t>н</w:t>
            </w:r>
            <w:r w:rsidRPr="0056339B">
              <w:t>формацию, внести инфо</w:t>
            </w:r>
            <w:r w:rsidRPr="0056339B">
              <w:t>р</w:t>
            </w:r>
            <w:r w:rsidRPr="0056339B">
              <w:t xml:space="preserve">мацию в описательную таблицу </w:t>
            </w:r>
          </w:p>
          <w:p w:rsidR="000D2A20" w:rsidRPr="0056339B" w:rsidRDefault="000D2A20" w:rsidP="00971CF0">
            <w:pPr>
              <w:jc w:val="center"/>
            </w:pPr>
          </w:p>
        </w:tc>
        <w:tc>
          <w:tcPr>
            <w:tcW w:w="6940" w:type="dxa"/>
            <w:tcBorders>
              <w:top w:val="single" w:sz="4" w:space="0" w:color="000000"/>
              <w:left w:val="single" w:sz="4" w:space="0" w:color="000000"/>
              <w:bottom w:val="single" w:sz="4" w:space="0" w:color="000000"/>
              <w:right w:val="single" w:sz="4" w:space="0" w:color="auto"/>
            </w:tcBorders>
            <w:shd w:val="clear" w:color="auto" w:fill="auto"/>
          </w:tcPr>
          <w:p w:rsidR="000D2A20" w:rsidRPr="0056339B" w:rsidRDefault="000D2A20" w:rsidP="000F49E3">
            <w:pPr>
              <w:jc w:val="center"/>
              <w:rPr>
                <w:bCs/>
              </w:rPr>
            </w:pPr>
            <w:r w:rsidRPr="0056339B">
              <w:t>Схема «солнышко», отражающая один заданный объект, соста</w:t>
            </w:r>
            <w:r w:rsidRPr="0056339B">
              <w:t>в</w:t>
            </w:r>
            <w:r w:rsidRPr="0056339B">
              <w:t>ленная с использованием сплошного текста</w:t>
            </w:r>
          </w:p>
        </w:tc>
      </w:tr>
      <w:tr w:rsidR="000D2A20" w:rsidRPr="0056339B" w:rsidTr="00225E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41" w:type="dxa"/>
            <w:vMerge/>
            <w:tcBorders>
              <w:top w:val="single" w:sz="4" w:space="0" w:color="000000"/>
              <w:left w:val="single" w:sz="4" w:space="0" w:color="auto"/>
              <w:bottom w:val="single" w:sz="4" w:space="0" w:color="000000"/>
            </w:tcBorders>
            <w:shd w:val="clear" w:color="auto" w:fill="auto"/>
          </w:tcPr>
          <w:p w:rsidR="000D2A20" w:rsidRPr="0056339B" w:rsidRDefault="000D2A20" w:rsidP="00971CF0">
            <w:pPr>
              <w:pStyle w:val="aa"/>
              <w:snapToGrid w:val="0"/>
              <w:ind w:left="0"/>
              <w:jc w:val="center"/>
              <w:rPr>
                <w:b/>
                <w:bCs/>
                <w:sz w:val="28"/>
                <w:szCs w:val="28"/>
              </w:rPr>
            </w:pPr>
          </w:p>
        </w:tc>
        <w:tc>
          <w:tcPr>
            <w:tcW w:w="6940" w:type="dxa"/>
            <w:tcBorders>
              <w:top w:val="single" w:sz="4" w:space="0" w:color="000000"/>
              <w:left w:val="single" w:sz="4" w:space="0" w:color="000000"/>
              <w:bottom w:val="single" w:sz="4" w:space="0" w:color="000000"/>
              <w:right w:val="single" w:sz="4" w:space="0" w:color="auto"/>
            </w:tcBorders>
            <w:shd w:val="clear" w:color="auto" w:fill="auto"/>
          </w:tcPr>
          <w:p w:rsidR="000D2A20" w:rsidRPr="0056339B" w:rsidRDefault="000D2A20" w:rsidP="000F49E3">
            <w:pPr>
              <w:jc w:val="center"/>
              <w:rPr>
                <w:bCs/>
              </w:rPr>
            </w:pPr>
            <w:r w:rsidRPr="0056339B">
              <w:t>Схема «солнышко», отражающая один объект, необозначенный в схеме, составленная с использованием видеотекста</w:t>
            </w:r>
          </w:p>
        </w:tc>
      </w:tr>
      <w:tr w:rsidR="000D2A20" w:rsidRPr="0056339B" w:rsidTr="00225E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41" w:type="dxa"/>
            <w:vMerge/>
            <w:tcBorders>
              <w:top w:val="single" w:sz="4" w:space="0" w:color="000000"/>
              <w:left w:val="single" w:sz="4" w:space="0" w:color="auto"/>
              <w:bottom w:val="single" w:sz="4" w:space="0" w:color="000000"/>
            </w:tcBorders>
            <w:shd w:val="clear" w:color="auto" w:fill="auto"/>
          </w:tcPr>
          <w:p w:rsidR="000D2A20" w:rsidRPr="0056339B" w:rsidRDefault="000D2A20" w:rsidP="00971CF0">
            <w:pPr>
              <w:pStyle w:val="aa"/>
              <w:snapToGrid w:val="0"/>
              <w:ind w:left="0"/>
              <w:jc w:val="center"/>
              <w:rPr>
                <w:b/>
                <w:bCs/>
                <w:sz w:val="28"/>
                <w:szCs w:val="28"/>
              </w:rPr>
            </w:pPr>
          </w:p>
        </w:tc>
        <w:tc>
          <w:tcPr>
            <w:tcW w:w="6940" w:type="dxa"/>
            <w:tcBorders>
              <w:top w:val="single" w:sz="4" w:space="0" w:color="000000"/>
              <w:left w:val="single" w:sz="4" w:space="0" w:color="000000"/>
              <w:bottom w:val="single" w:sz="4" w:space="0" w:color="000000"/>
              <w:right w:val="single" w:sz="4" w:space="0" w:color="auto"/>
            </w:tcBorders>
            <w:shd w:val="clear" w:color="auto" w:fill="auto"/>
          </w:tcPr>
          <w:p w:rsidR="000D2A20" w:rsidRPr="0056339B" w:rsidRDefault="000D2A20" w:rsidP="000F49E3">
            <w:pPr>
              <w:jc w:val="center"/>
              <w:rPr>
                <w:bCs/>
              </w:rPr>
            </w:pPr>
            <w:r w:rsidRPr="0056339B">
              <w:t>Схема «солнышко», без заданного объекта, составленная с испол</w:t>
            </w:r>
            <w:r w:rsidRPr="0056339B">
              <w:t>ь</w:t>
            </w:r>
            <w:r w:rsidRPr="0056339B">
              <w:t>зованием сплошного текста</w:t>
            </w:r>
          </w:p>
        </w:tc>
      </w:tr>
      <w:tr w:rsidR="000D2A20" w:rsidRPr="0056339B" w:rsidTr="00225E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41" w:type="dxa"/>
            <w:vMerge/>
            <w:tcBorders>
              <w:top w:val="single" w:sz="4" w:space="0" w:color="000000"/>
              <w:left w:val="single" w:sz="4" w:space="0" w:color="auto"/>
              <w:bottom w:val="single" w:sz="4" w:space="0" w:color="auto"/>
            </w:tcBorders>
            <w:shd w:val="clear" w:color="auto" w:fill="auto"/>
          </w:tcPr>
          <w:p w:rsidR="000D2A20" w:rsidRPr="0056339B" w:rsidRDefault="000D2A20" w:rsidP="00971CF0">
            <w:pPr>
              <w:pStyle w:val="aa"/>
              <w:snapToGrid w:val="0"/>
              <w:ind w:left="0"/>
              <w:jc w:val="center"/>
              <w:rPr>
                <w:b/>
                <w:bCs/>
                <w:sz w:val="28"/>
                <w:szCs w:val="28"/>
              </w:rPr>
            </w:pPr>
          </w:p>
        </w:tc>
        <w:tc>
          <w:tcPr>
            <w:tcW w:w="6940" w:type="dxa"/>
            <w:tcBorders>
              <w:top w:val="single" w:sz="4" w:space="0" w:color="000000"/>
              <w:left w:val="single" w:sz="4" w:space="0" w:color="000000"/>
              <w:bottom w:val="single" w:sz="4" w:space="0" w:color="auto"/>
              <w:right w:val="single" w:sz="4" w:space="0" w:color="auto"/>
            </w:tcBorders>
            <w:shd w:val="clear" w:color="auto" w:fill="auto"/>
          </w:tcPr>
          <w:p w:rsidR="000D2A20" w:rsidRPr="0056339B" w:rsidRDefault="000D2A20" w:rsidP="000F49E3">
            <w:pPr>
              <w:jc w:val="center"/>
            </w:pPr>
            <w:r w:rsidRPr="0056339B">
              <w:t>Схема «солнышко», без заданного объекта, составленная с испол</w:t>
            </w:r>
            <w:r w:rsidRPr="0056339B">
              <w:t>ь</w:t>
            </w:r>
            <w:r w:rsidRPr="0056339B">
              <w:t>зованием видеотекста</w:t>
            </w:r>
          </w:p>
        </w:tc>
      </w:tr>
      <w:tr w:rsidR="00062EFC"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419"/>
        </w:trPr>
        <w:tc>
          <w:tcPr>
            <w:tcW w:w="9781" w:type="dxa"/>
            <w:gridSpan w:val="2"/>
            <w:shd w:val="clear" w:color="auto" w:fill="auto"/>
          </w:tcPr>
          <w:p w:rsidR="00062EFC" w:rsidRPr="0056339B" w:rsidRDefault="00062EFC" w:rsidP="00971CF0">
            <w:pPr>
              <w:jc w:val="center"/>
              <w:rPr>
                <w:b/>
              </w:rPr>
            </w:pPr>
            <w:r w:rsidRPr="0056339B">
              <w:rPr>
                <w:b/>
              </w:rPr>
              <w:t>6 класс</w:t>
            </w:r>
          </w:p>
        </w:tc>
      </w:tr>
      <w:tr w:rsidR="000D2A20"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176"/>
        </w:trPr>
        <w:tc>
          <w:tcPr>
            <w:tcW w:w="2841" w:type="dxa"/>
            <w:vMerge w:val="restart"/>
            <w:shd w:val="clear" w:color="auto" w:fill="auto"/>
          </w:tcPr>
          <w:p w:rsidR="00062EFC" w:rsidRPr="0056339B" w:rsidRDefault="000D2A20" w:rsidP="00062EFC">
            <w:pPr>
              <w:jc w:val="center"/>
            </w:pPr>
            <w:r w:rsidRPr="0056339B">
              <w:t xml:space="preserve">Умение найти </w:t>
            </w:r>
            <w:r w:rsidR="007C4D05" w:rsidRPr="0056339B">
              <w:br/>
            </w:r>
            <w:r w:rsidRPr="0056339B">
              <w:t xml:space="preserve">в тексте информацию, внести информацию </w:t>
            </w:r>
            <w:r w:rsidR="007C4D05" w:rsidRPr="0056339B">
              <w:br/>
            </w:r>
            <w:r w:rsidRPr="0056339B">
              <w:t>в сравнительную табл</w:t>
            </w:r>
            <w:r w:rsidRPr="0056339B">
              <w:t>и</w:t>
            </w:r>
            <w:r w:rsidRPr="0056339B">
              <w:t xml:space="preserve">цу с заданными </w:t>
            </w:r>
            <w:r w:rsidR="007C4D05" w:rsidRPr="0056339B">
              <w:br/>
            </w:r>
            <w:r w:rsidRPr="0056339B">
              <w:t xml:space="preserve">параметрами </w:t>
            </w:r>
          </w:p>
          <w:p w:rsidR="00062EFC" w:rsidRPr="0056339B" w:rsidRDefault="00062EFC" w:rsidP="00062EFC">
            <w:pPr>
              <w:jc w:val="center"/>
            </w:pPr>
          </w:p>
          <w:p w:rsidR="00062EFC" w:rsidRPr="0056339B" w:rsidRDefault="00062EFC" w:rsidP="00062EFC">
            <w:pPr>
              <w:jc w:val="center"/>
            </w:pPr>
            <w:r w:rsidRPr="0056339B">
              <w:t xml:space="preserve">Умение </w:t>
            </w:r>
            <w:r w:rsidR="000D2A20" w:rsidRPr="0056339B">
              <w:t>самостоятельно подобрать объекты для сравнения</w:t>
            </w:r>
          </w:p>
          <w:p w:rsidR="00062EFC" w:rsidRPr="0056339B" w:rsidRDefault="00062EFC" w:rsidP="00062EFC">
            <w:pPr>
              <w:jc w:val="center"/>
            </w:pPr>
          </w:p>
          <w:p w:rsidR="000D2A20" w:rsidRPr="0056339B" w:rsidRDefault="00062EFC" w:rsidP="00062EFC">
            <w:pPr>
              <w:jc w:val="center"/>
              <w:rPr>
                <w:b/>
                <w:bCs/>
                <w:sz w:val="28"/>
                <w:szCs w:val="28"/>
              </w:rPr>
            </w:pPr>
            <w:r w:rsidRPr="0056339B">
              <w:lastRenderedPageBreak/>
              <w:t xml:space="preserve">Умение </w:t>
            </w:r>
            <w:r w:rsidR="000D2A20" w:rsidRPr="0056339B">
              <w:t xml:space="preserve"> сделать обо</w:t>
            </w:r>
            <w:r w:rsidR="000D2A20" w:rsidRPr="0056339B">
              <w:t>б</w:t>
            </w:r>
            <w:r w:rsidR="000D2A20" w:rsidRPr="0056339B">
              <w:t xml:space="preserve">щающий вывод </w:t>
            </w:r>
          </w:p>
        </w:tc>
        <w:tc>
          <w:tcPr>
            <w:tcW w:w="6940" w:type="dxa"/>
            <w:shd w:val="clear" w:color="auto" w:fill="auto"/>
          </w:tcPr>
          <w:p w:rsidR="000D2A20" w:rsidRPr="0056339B" w:rsidRDefault="000D2A20" w:rsidP="00971CF0">
            <w:pPr>
              <w:jc w:val="center"/>
            </w:pPr>
            <w:r w:rsidRPr="0056339B">
              <w:lastRenderedPageBreak/>
              <w:t xml:space="preserve">Сравнительная таблица с заданными параметрами, отражающая 2 объекта, на основе двух сплошных текстов; </w:t>
            </w:r>
          </w:p>
        </w:tc>
      </w:tr>
      <w:tr w:rsidR="000D2A20"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53"/>
        </w:trPr>
        <w:tc>
          <w:tcPr>
            <w:tcW w:w="2841" w:type="dxa"/>
            <w:vMerge/>
            <w:shd w:val="clear" w:color="auto" w:fill="auto"/>
          </w:tcPr>
          <w:p w:rsidR="000D2A20" w:rsidRPr="0056339B" w:rsidRDefault="000D2A20" w:rsidP="00971CF0">
            <w:pPr>
              <w:pStyle w:val="aa"/>
              <w:ind w:left="0"/>
              <w:jc w:val="center"/>
              <w:rPr>
                <w:highlight w:val="yellow"/>
              </w:rPr>
            </w:pPr>
          </w:p>
        </w:tc>
        <w:tc>
          <w:tcPr>
            <w:tcW w:w="6940" w:type="dxa"/>
            <w:shd w:val="clear" w:color="auto" w:fill="auto"/>
          </w:tcPr>
          <w:p w:rsidR="000D2A20" w:rsidRPr="0056339B" w:rsidRDefault="000D2A20" w:rsidP="00971CF0">
            <w:pPr>
              <w:jc w:val="center"/>
            </w:pPr>
            <w:r w:rsidRPr="0056339B">
              <w:rPr>
                <w:spacing w:val="-2"/>
              </w:rPr>
              <w:t>Сравнительная таблица с заданными параметрами, отражающая 2 объекта, на основе двух сплошных текстов разных стилей речи</w:t>
            </w:r>
            <w:r w:rsidRPr="0056339B">
              <w:t xml:space="preserve">; </w:t>
            </w:r>
          </w:p>
          <w:p w:rsidR="000D2A20" w:rsidRPr="0056339B" w:rsidRDefault="000D2A20" w:rsidP="00971CF0">
            <w:pPr>
              <w:jc w:val="center"/>
            </w:pPr>
            <w:r w:rsidRPr="0056339B">
              <w:t>обобщающий вывод</w:t>
            </w:r>
          </w:p>
        </w:tc>
      </w:tr>
      <w:tr w:rsidR="000D2A20"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53"/>
        </w:trPr>
        <w:tc>
          <w:tcPr>
            <w:tcW w:w="2841" w:type="dxa"/>
            <w:vMerge/>
            <w:shd w:val="clear" w:color="auto" w:fill="auto"/>
          </w:tcPr>
          <w:p w:rsidR="000D2A20" w:rsidRPr="0056339B" w:rsidRDefault="000D2A20" w:rsidP="00971CF0">
            <w:pPr>
              <w:pStyle w:val="aa"/>
              <w:ind w:left="0"/>
              <w:jc w:val="center"/>
              <w:rPr>
                <w:b/>
                <w:bCs/>
                <w:sz w:val="28"/>
                <w:szCs w:val="28"/>
              </w:rPr>
            </w:pPr>
          </w:p>
        </w:tc>
        <w:tc>
          <w:tcPr>
            <w:tcW w:w="6940" w:type="dxa"/>
            <w:shd w:val="clear" w:color="auto" w:fill="auto"/>
          </w:tcPr>
          <w:p w:rsidR="000D2A20" w:rsidRPr="0056339B" w:rsidRDefault="000D2A20" w:rsidP="00971CF0">
            <w:pPr>
              <w:jc w:val="center"/>
            </w:pPr>
            <w:r w:rsidRPr="0056339B">
              <w:t>Сравнительная таблица с заданными параметрами для 2</w:t>
            </w:r>
            <w:r w:rsidR="00FD381B" w:rsidRPr="0056339B">
              <w:t>-</w:t>
            </w:r>
            <w:r w:rsidRPr="0056339B">
              <w:t>х объе</w:t>
            </w:r>
            <w:r w:rsidRPr="0056339B">
              <w:t>к</w:t>
            </w:r>
            <w:r w:rsidRPr="0056339B">
              <w:t>тов, с указанным 1 объектом, 2</w:t>
            </w:r>
            <w:r w:rsidR="00FD381B" w:rsidRPr="0056339B">
              <w:t>-</w:t>
            </w:r>
            <w:r w:rsidRPr="0056339B">
              <w:t>й объект подбирается самосто</w:t>
            </w:r>
            <w:r w:rsidRPr="0056339B">
              <w:t>я</w:t>
            </w:r>
            <w:r w:rsidRPr="0056339B">
              <w:t xml:space="preserve">тельно, на основе </w:t>
            </w:r>
            <w:proofErr w:type="gramStart"/>
            <w:r w:rsidRPr="0056339B">
              <w:t>сплошного</w:t>
            </w:r>
            <w:proofErr w:type="gramEnd"/>
            <w:r w:rsidRPr="0056339B">
              <w:t xml:space="preserve"> и </w:t>
            </w:r>
            <w:proofErr w:type="spellStart"/>
            <w:r w:rsidRPr="0056339B">
              <w:t>несплошного</w:t>
            </w:r>
            <w:proofErr w:type="spellEnd"/>
            <w:r w:rsidRPr="0056339B">
              <w:t xml:space="preserve">  текстов; </w:t>
            </w:r>
          </w:p>
          <w:p w:rsidR="000D2A20" w:rsidRPr="0056339B" w:rsidRDefault="000D2A20" w:rsidP="00971CF0">
            <w:pPr>
              <w:jc w:val="center"/>
            </w:pPr>
            <w:r w:rsidRPr="0056339B">
              <w:t>обобщающий вывод</w:t>
            </w:r>
          </w:p>
        </w:tc>
      </w:tr>
      <w:tr w:rsidR="000D2A20"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53"/>
        </w:trPr>
        <w:tc>
          <w:tcPr>
            <w:tcW w:w="2841" w:type="dxa"/>
            <w:vMerge/>
            <w:shd w:val="clear" w:color="auto" w:fill="auto"/>
          </w:tcPr>
          <w:p w:rsidR="000D2A20" w:rsidRPr="0056339B" w:rsidRDefault="000D2A20" w:rsidP="00971CF0">
            <w:pPr>
              <w:pStyle w:val="aa"/>
              <w:ind w:left="0"/>
              <w:jc w:val="center"/>
              <w:rPr>
                <w:b/>
                <w:bCs/>
                <w:sz w:val="28"/>
                <w:szCs w:val="28"/>
              </w:rPr>
            </w:pPr>
          </w:p>
        </w:tc>
        <w:tc>
          <w:tcPr>
            <w:tcW w:w="6940" w:type="dxa"/>
            <w:shd w:val="clear" w:color="auto" w:fill="auto"/>
          </w:tcPr>
          <w:p w:rsidR="000D2A20" w:rsidRPr="0056339B" w:rsidRDefault="000D2A20" w:rsidP="00971CF0">
            <w:pPr>
              <w:jc w:val="center"/>
            </w:pPr>
            <w:r w:rsidRPr="0056339B">
              <w:t>Сравнительная таблица с заданными параметрами для 2</w:t>
            </w:r>
            <w:r w:rsidR="00FD381B" w:rsidRPr="0056339B">
              <w:t>-</w:t>
            </w:r>
            <w:r w:rsidRPr="0056339B">
              <w:t>х объе</w:t>
            </w:r>
            <w:r w:rsidRPr="0056339B">
              <w:t>к</w:t>
            </w:r>
            <w:r w:rsidRPr="0056339B">
              <w:t>тов, с указанным 1 объектом, 2</w:t>
            </w:r>
            <w:r w:rsidR="00FD381B" w:rsidRPr="0056339B">
              <w:t>-</w:t>
            </w:r>
            <w:r w:rsidRPr="0056339B">
              <w:t>й объект подбирается самосто</w:t>
            </w:r>
            <w:r w:rsidRPr="0056339B">
              <w:t>я</w:t>
            </w:r>
            <w:r w:rsidRPr="0056339B">
              <w:t xml:space="preserve">тельно на основе </w:t>
            </w:r>
            <w:proofErr w:type="spellStart"/>
            <w:r w:rsidRPr="0056339B">
              <w:t>аудиотекста</w:t>
            </w:r>
            <w:proofErr w:type="spellEnd"/>
            <w:r w:rsidRPr="0056339B">
              <w:t>; обобщающий вывод</w:t>
            </w:r>
          </w:p>
        </w:tc>
      </w:tr>
      <w:tr w:rsidR="000F49E3"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680"/>
        </w:trPr>
        <w:tc>
          <w:tcPr>
            <w:tcW w:w="2841" w:type="dxa"/>
            <w:vMerge w:val="restart"/>
            <w:shd w:val="clear" w:color="auto" w:fill="auto"/>
          </w:tcPr>
          <w:p w:rsidR="000F49E3" w:rsidRPr="0056339B" w:rsidRDefault="000F49E3" w:rsidP="00971CF0">
            <w:pPr>
              <w:pStyle w:val="aa"/>
              <w:ind w:left="0"/>
              <w:jc w:val="center"/>
              <w:rPr>
                <w:b/>
                <w:bCs/>
                <w:sz w:val="28"/>
                <w:szCs w:val="28"/>
              </w:rPr>
            </w:pPr>
            <w:r w:rsidRPr="0056339B">
              <w:lastRenderedPageBreak/>
              <w:t>Умение найти в тексте информацию, внести информацию в схему п</w:t>
            </w:r>
            <w:r w:rsidRPr="0056339B">
              <w:t>о</w:t>
            </w:r>
            <w:r w:rsidRPr="0056339B">
              <w:t>следовательности «П</w:t>
            </w:r>
            <w:r w:rsidRPr="0056339B">
              <w:t>а</w:t>
            </w:r>
            <w:r w:rsidRPr="0056339B">
              <w:t xml:space="preserve">ровозик» </w:t>
            </w:r>
          </w:p>
        </w:tc>
        <w:tc>
          <w:tcPr>
            <w:tcW w:w="6940" w:type="dxa"/>
            <w:shd w:val="clear" w:color="auto" w:fill="auto"/>
          </w:tcPr>
          <w:p w:rsidR="000F49E3" w:rsidRPr="0056339B" w:rsidRDefault="000F49E3" w:rsidP="00FD381B">
            <w:pPr>
              <w:jc w:val="center"/>
            </w:pPr>
            <w:r w:rsidRPr="0056339B">
              <w:rPr>
                <w:bCs/>
                <w:lang w:eastAsia="ar-SA"/>
              </w:rPr>
              <w:t>Схема последовательности действий «Паровозик» на основе х</w:t>
            </w:r>
            <w:r w:rsidRPr="0056339B">
              <w:rPr>
                <w:bCs/>
                <w:lang w:eastAsia="ar-SA"/>
              </w:rPr>
              <w:t>у</w:t>
            </w:r>
            <w:r w:rsidRPr="0056339B">
              <w:rPr>
                <w:bCs/>
                <w:lang w:eastAsia="ar-SA"/>
              </w:rPr>
              <w:t>дожественного текста</w:t>
            </w:r>
          </w:p>
        </w:tc>
      </w:tr>
      <w:tr w:rsidR="000F49E3"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53"/>
        </w:trPr>
        <w:tc>
          <w:tcPr>
            <w:tcW w:w="2841" w:type="dxa"/>
            <w:vMerge/>
            <w:shd w:val="clear" w:color="auto" w:fill="auto"/>
          </w:tcPr>
          <w:p w:rsidR="000F49E3" w:rsidRPr="0056339B" w:rsidRDefault="000F49E3" w:rsidP="00971CF0">
            <w:pPr>
              <w:pStyle w:val="aa"/>
              <w:ind w:left="0"/>
              <w:jc w:val="center"/>
              <w:rPr>
                <w:highlight w:val="yellow"/>
              </w:rPr>
            </w:pPr>
          </w:p>
        </w:tc>
        <w:tc>
          <w:tcPr>
            <w:tcW w:w="6940" w:type="dxa"/>
            <w:shd w:val="clear" w:color="auto" w:fill="auto"/>
          </w:tcPr>
          <w:p w:rsidR="000F49E3" w:rsidRPr="0056339B" w:rsidRDefault="000F49E3" w:rsidP="00FD381B">
            <w:pPr>
              <w:jc w:val="center"/>
            </w:pPr>
            <w:r w:rsidRPr="0056339B">
              <w:rPr>
                <w:bCs/>
                <w:lang w:eastAsia="ar-SA"/>
              </w:rPr>
              <w:t>Схема последовательности действий «Паровозик» на основе научно-популярного фильм</w:t>
            </w:r>
            <w:r w:rsidR="00FD381B" w:rsidRPr="0056339B">
              <w:rPr>
                <w:bCs/>
                <w:lang w:eastAsia="ar-SA"/>
              </w:rPr>
              <w:t>а</w:t>
            </w:r>
          </w:p>
        </w:tc>
      </w:tr>
      <w:tr w:rsidR="000F49E3" w:rsidRPr="0056339B" w:rsidTr="00225E4E">
        <w:tblPrEx>
          <w:tblBorders>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53"/>
        </w:trPr>
        <w:tc>
          <w:tcPr>
            <w:tcW w:w="2841" w:type="dxa"/>
            <w:vMerge/>
            <w:shd w:val="clear" w:color="auto" w:fill="auto"/>
          </w:tcPr>
          <w:p w:rsidR="000F49E3" w:rsidRPr="0056339B" w:rsidRDefault="000F49E3" w:rsidP="00971CF0">
            <w:pPr>
              <w:pStyle w:val="aa"/>
              <w:ind w:left="0"/>
              <w:jc w:val="center"/>
              <w:rPr>
                <w:b/>
                <w:bCs/>
                <w:sz w:val="28"/>
                <w:szCs w:val="28"/>
              </w:rPr>
            </w:pPr>
          </w:p>
        </w:tc>
        <w:tc>
          <w:tcPr>
            <w:tcW w:w="6940" w:type="dxa"/>
            <w:shd w:val="clear" w:color="auto" w:fill="auto"/>
          </w:tcPr>
          <w:p w:rsidR="000F49E3" w:rsidRPr="0056339B" w:rsidRDefault="000F49E3" w:rsidP="00FD381B">
            <w:pPr>
              <w:jc w:val="center"/>
            </w:pPr>
            <w:r w:rsidRPr="0056339B">
              <w:rPr>
                <w:bCs/>
                <w:lang w:eastAsia="ar-SA"/>
              </w:rPr>
              <w:t xml:space="preserve">Схема последовательности действий «Паровозик» на основе </w:t>
            </w:r>
            <w:proofErr w:type="spellStart"/>
            <w:r w:rsidRPr="0056339B">
              <w:rPr>
                <w:bCs/>
                <w:lang w:eastAsia="ar-SA"/>
              </w:rPr>
              <w:t>аудиотекста</w:t>
            </w:r>
            <w:proofErr w:type="spellEnd"/>
            <w:r w:rsidRPr="0056339B">
              <w:rPr>
                <w:bCs/>
                <w:lang w:eastAsia="ar-SA"/>
              </w:rPr>
              <w:t xml:space="preserve"> художественного произведения</w:t>
            </w:r>
          </w:p>
        </w:tc>
      </w:tr>
    </w:tbl>
    <w:p w:rsidR="000F49E3" w:rsidRPr="0056339B" w:rsidRDefault="000F49E3" w:rsidP="00C00BB1">
      <w:pPr>
        <w:ind w:left="-567" w:firstLine="567"/>
        <w:jc w:val="right"/>
        <w:rPr>
          <w:i/>
          <w:sz w:val="28"/>
          <w:szCs w:val="28"/>
        </w:rPr>
      </w:pPr>
    </w:p>
    <w:p w:rsidR="003E4C52" w:rsidRPr="0056339B" w:rsidRDefault="003E4C52" w:rsidP="00C00BB1">
      <w:pPr>
        <w:ind w:left="-567" w:firstLine="567"/>
        <w:jc w:val="right"/>
        <w:rPr>
          <w:i/>
          <w:sz w:val="28"/>
          <w:szCs w:val="28"/>
        </w:rPr>
      </w:pPr>
    </w:p>
    <w:p w:rsidR="000F49E3" w:rsidRPr="0056339B" w:rsidRDefault="000F49E3" w:rsidP="00C00BB1">
      <w:pPr>
        <w:ind w:left="-567" w:firstLine="567"/>
        <w:jc w:val="right"/>
        <w:rPr>
          <w:i/>
          <w:sz w:val="28"/>
          <w:szCs w:val="28"/>
        </w:rPr>
      </w:pPr>
    </w:p>
    <w:p w:rsidR="00225E4E" w:rsidRPr="0056339B" w:rsidRDefault="00213AD9" w:rsidP="00225E4E">
      <w:pPr>
        <w:pStyle w:val="15"/>
      </w:pPr>
      <w:bookmarkStart w:id="23" w:name="_Toc466233224"/>
      <w:proofErr w:type="spellStart"/>
      <w:r w:rsidRPr="0056339B">
        <w:t>Ракшина</w:t>
      </w:r>
      <w:proofErr w:type="spellEnd"/>
      <w:r w:rsidRPr="0056339B">
        <w:t xml:space="preserve"> Наталия </w:t>
      </w:r>
      <w:proofErr w:type="spellStart"/>
      <w:r w:rsidRPr="0056339B">
        <w:t>Октябриновна</w:t>
      </w:r>
      <w:proofErr w:type="spellEnd"/>
      <w:r w:rsidRPr="0056339B">
        <w:t>,</w:t>
      </w:r>
      <w:bookmarkEnd w:id="23"/>
      <w:r w:rsidRPr="0056339B">
        <w:t xml:space="preserve"> </w:t>
      </w:r>
    </w:p>
    <w:p w:rsidR="00213AD9" w:rsidRPr="0056339B" w:rsidRDefault="00213AD9" w:rsidP="00C00BB1">
      <w:pPr>
        <w:ind w:left="-567" w:firstLine="567"/>
        <w:jc w:val="right"/>
        <w:rPr>
          <w:i/>
          <w:sz w:val="28"/>
          <w:szCs w:val="28"/>
        </w:rPr>
      </w:pPr>
      <w:r w:rsidRPr="0056339B">
        <w:rPr>
          <w:i/>
          <w:sz w:val="28"/>
          <w:szCs w:val="28"/>
        </w:rPr>
        <w:t xml:space="preserve">заместитель директора по </w:t>
      </w:r>
      <w:r w:rsidR="00582F3B" w:rsidRPr="0056339B">
        <w:rPr>
          <w:i/>
          <w:sz w:val="28"/>
          <w:szCs w:val="28"/>
        </w:rPr>
        <w:t xml:space="preserve">УВР </w:t>
      </w:r>
      <w:r w:rsidRPr="0056339B">
        <w:rPr>
          <w:i/>
          <w:sz w:val="28"/>
          <w:szCs w:val="28"/>
        </w:rPr>
        <w:t xml:space="preserve">МАОУ «СОШ №132» </w:t>
      </w:r>
      <w:proofErr w:type="spellStart"/>
      <w:r w:rsidRPr="0056339B">
        <w:rPr>
          <w:i/>
          <w:sz w:val="28"/>
          <w:szCs w:val="28"/>
        </w:rPr>
        <w:t>г</w:t>
      </w:r>
      <w:proofErr w:type="gramStart"/>
      <w:r w:rsidRPr="0056339B">
        <w:rPr>
          <w:i/>
          <w:sz w:val="28"/>
          <w:szCs w:val="28"/>
        </w:rPr>
        <w:t>.П</w:t>
      </w:r>
      <w:proofErr w:type="gramEnd"/>
      <w:r w:rsidRPr="0056339B">
        <w:rPr>
          <w:i/>
          <w:sz w:val="28"/>
          <w:szCs w:val="28"/>
        </w:rPr>
        <w:t>ерми</w:t>
      </w:r>
      <w:proofErr w:type="spellEnd"/>
      <w:r w:rsidR="00582F3B" w:rsidRPr="0056339B">
        <w:rPr>
          <w:i/>
          <w:sz w:val="28"/>
          <w:szCs w:val="28"/>
        </w:rPr>
        <w:t>,</w:t>
      </w:r>
    </w:p>
    <w:p w:rsidR="003E4C52" w:rsidRDefault="00213AD9" w:rsidP="002F15EF">
      <w:pPr>
        <w:pStyle w:val="15"/>
      </w:pPr>
      <w:bookmarkStart w:id="24" w:name="_Toc466233225"/>
      <w:r w:rsidRPr="0056339B">
        <w:t>Молчанова Людмила Григорьевна,</w:t>
      </w:r>
      <w:bookmarkEnd w:id="24"/>
      <w:r w:rsidR="00582F3B" w:rsidRPr="0056339B">
        <w:t xml:space="preserve"> </w:t>
      </w:r>
    </w:p>
    <w:p w:rsidR="00582F3B" w:rsidRPr="0056339B" w:rsidRDefault="00582F3B" w:rsidP="002F15EF">
      <w:pPr>
        <w:pStyle w:val="15"/>
      </w:pPr>
      <w:bookmarkStart w:id="25" w:name="_Toc466233226"/>
      <w:proofErr w:type="spellStart"/>
      <w:r w:rsidRPr="0056339B">
        <w:t>Занина</w:t>
      </w:r>
      <w:proofErr w:type="spellEnd"/>
      <w:r w:rsidRPr="0056339B">
        <w:t xml:space="preserve"> Елена Юрьевна,</w:t>
      </w:r>
      <w:bookmarkEnd w:id="25"/>
      <w:r w:rsidRPr="0056339B">
        <w:t xml:space="preserve"> </w:t>
      </w:r>
    </w:p>
    <w:p w:rsidR="003E4C52" w:rsidRDefault="00582F3B" w:rsidP="002F15EF">
      <w:pPr>
        <w:pStyle w:val="15"/>
      </w:pPr>
      <w:bookmarkStart w:id="26" w:name="_Toc466233227"/>
      <w:proofErr w:type="spellStart"/>
      <w:r w:rsidRPr="0056339B">
        <w:t>Буравлева</w:t>
      </w:r>
      <w:proofErr w:type="spellEnd"/>
      <w:r w:rsidRPr="0056339B">
        <w:t xml:space="preserve"> Валентина Петровна,</w:t>
      </w:r>
      <w:bookmarkEnd w:id="26"/>
      <w:r w:rsidRPr="0056339B">
        <w:t xml:space="preserve"> </w:t>
      </w:r>
    </w:p>
    <w:p w:rsidR="002F15EF" w:rsidRDefault="00582F3B" w:rsidP="002F15EF">
      <w:pPr>
        <w:pStyle w:val="15"/>
      </w:pPr>
      <w:bookmarkStart w:id="27" w:name="_Toc466233228"/>
      <w:r w:rsidRPr="0056339B">
        <w:t>Демидова Елена Александровна,</w:t>
      </w:r>
      <w:bookmarkEnd w:id="27"/>
      <w:r w:rsidRPr="0056339B">
        <w:t xml:space="preserve"> </w:t>
      </w:r>
    </w:p>
    <w:p w:rsidR="00582F3B" w:rsidRPr="0056339B" w:rsidRDefault="00582F3B" w:rsidP="00582F3B">
      <w:pPr>
        <w:ind w:left="-567" w:firstLine="567"/>
        <w:jc w:val="right"/>
        <w:rPr>
          <w:sz w:val="28"/>
          <w:szCs w:val="28"/>
        </w:rPr>
      </w:pPr>
      <w:r w:rsidRPr="0056339B">
        <w:rPr>
          <w:i/>
          <w:sz w:val="28"/>
          <w:szCs w:val="28"/>
        </w:rPr>
        <w:t xml:space="preserve">учителя МАОУ «СОШ № 132» </w:t>
      </w:r>
      <w:proofErr w:type="spellStart"/>
      <w:r w:rsidRPr="0056339B">
        <w:rPr>
          <w:i/>
          <w:sz w:val="28"/>
          <w:szCs w:val="28"/>
        </w:rPr>
        <w:t>г</w:t>
      </w:r>
      <w:proofErr w:type="gramStart"/>
      <w:r w:rsidRPr="0056339B">
        <w:rPr>
          <w:i/>
          <w:sz w:val="28"/>
          <w:szCs w:val="28"/>
        </w:rPr>
        <w:t>.П</w:t>
      </w:r>
      <w:proofErr w:type="gramEnd"/>
      <w:r w:rsidRPr="0056339B">
        <w:rPr>
          <w:i/>
          <w:sz w:val="28"/>
          <w:szCs w:val="28"/>
        </w:rPr>
        <w:t>ерми</w:t>
      </w:r>
      <w:proofErr w:type="spellEnd"/>
    </w:p>
    <w:p w:rsidR="00582F3B" w:rsidRPr="0056339B" w:rsidRDefault="00582F3B" w:rsidP="00582F3B">
      <w:pPr>
        <w:ind w:left="-567" w:firstLine="567"/>
        <w:jc w:val="right"/>
        <w:rPr>
          <w:i/>
          <w:sz w:val="28"/>
          <w:szCs w:val="28"/>
        </w:rPr>
      </w:pPr>
    </w:p>
    <w:p w:rsidR="00213AD9" w:rsidRPr="0056339B" w:rsidRDefault="00213AD9" w:rsidP="00213AD9">
      <w:pPr>
        <w:ind w:left="-567" w:firstLine="567"/>
        <w:jc w:val="both"/>
        <w:rPr>
          <w:b/>
          <w:sz w:val="28"/>
          <w:szCs w:val="28"/>
        </w:rPr>
      </w:pPr>
    </w:p>
    <w:p w:rsidR="00213AD9" w:rsidRPr="0056339B" w:rsidRDefault="00C52E9E" w:rsidP="00BA5A4F">
      <w:pPr>
        <w:pStyle w:val="22"/>
      </w:pPr>
      <w:bookmarkStart w:id="28" w:name="_Toc466233229"/>
      <w:r w:rsidRPr="0056339B">
        <w:t>Описание контрольного мероприятия</w:t>
      </w:r>
      <w:r w:rsidR="00662896" w:rsidRPr="0056339B">
        <w:t xml:space="preserve"> по оценке </w:t>
      </w:r>
      <w:r w:rsidR="00225E4E" w:rsidRPr="0056339B">
        <w:br/>
      </w:r>
      <w:r w:rsidR="00213AD9" w:rsidRPr="0056339B">
        <w:t xml:space="preserve">умения выделять второстепенную информацию </w:t>
      </w:r>
      <w:r w:rsidR="00225E4E" w:rsidRPr="0056339B">
        <w:br/>
      </w:r>
      <w:r w:rsidR="00213AD9" w:rsidRPr="0056339B">
        <w:t>в тексте научно-популярного характера</w:t>
      </w:r>
      <w:r w:rsidR="00662896" w:rsidRPr="0056339B">
        <w:t xml:space="preserve"> (</w:t>
      </w:r>
      <w:r w:rsidR="00971CF0" w:rsidRPr="0056339B">
        <w:t>для</w:t>
      </w:r>
      <w:r w:rsidR="0022641F" w:rsidRPr="0056339B">
        <w:t xml:space="preserve"> 5 класс</w:t>
      </w:r>
      <w:r w:rsidR="00971CF0" w:rsidRPr="0056339B">
        <w:t>а</w:t>
      </w:r>
      <w:r w:rsidR="00662896" w:rsidRPr="0056339B">
        <w:t>)</w:t>
      </w:r>
      <w:bookmarkEnd w:id="28"/>
    </w:p>
    <w:p w:rsidR="00C52E9E" w:rsidRPr="0056339B" w:rsidRDefault="00C52E9E" w:rsidP="00225E4E">
      <w:pPr>
        <w:ind w:firstLine="567"/>
        <w:jc w:val="both"/>
        <w:rPr>
          <w:b/>
          <w:sz w:val="28"/>
          <w:szCs w:val="28"/>
        </w:rPr>
      </w:pPr>
    </w:p>
    <w:p w:rsidR="00213AD9" w:rsidRPr="0056339B" w:rsidRDefault="00213AD9" w:rsidP="00225E4E">
      <w:pPr>
        <w:ind w:firstLine="567"/>
        <w:jc w:val="both"/>
        <w:rPr>
          <w:b/>
          <w:sz w:val="28"/>
          <w:szCs w:val="28"/>
        </w:rPr>
      </w:pPr>
      <w:r w:rsidRPr="0056339B">
        <w:rPr>
          <w:b/>
          <w:sz w:val="28"/>
          <w:szCs w:val="28"/>
        </w:rPr>
        <w:t>Конкретизация результата</w:t>
      </w:r>
    </w:p>
    <w:p w:rsidR="00213AD9" w:rsidRPr="0056339B" w:rsidRDefault="00213AD9" w:rsidP="00225E4E">
      <w:pPr>
        <w:ind w:firstLine="567"/>
        <w:jc w:val="both"/>
        <w:rPr>
          <w:sz w:val="28"/>
          <w:szCs w:val="28"/>
        </w:rPr>
      </w:pPr>
      <w:r w:rsidRPr="0056339B">
        <w:rPr>
          <w:sz w:val="28"/>
          <w:szCs w:val="28"/>
        </w:rPr>
        <w:t>Умение выделять второстепенную информацию в тексте научно-популярного характера</w:t>
      </w:r>
    </w:p>
    <w:p w:rsidR="00213AD9" w:rsidRPr="0056339B" w:rsidRDefault="00213AD9" w:rsidP="00225E4E">
      <w:pPr>
        <w:ind w:firstLine="567"/>
        <w:jc w:val="both"/>
        <w:rPr>
          <w:b/>
          <w:sz w:val="28"/>
          <w:szCs w:val="28"/>
        </w:rPr>
      </w:pPr>
      <w:r w:rsidRPr="0056339B">
        <w:rPr>
          <w:b/>
          <w:sz w:val="28"/>
          <w:szCs w:val="28"/>
        </w:rPr>
        <w:t>Объект оценивания</w:t>
      </w:r>
    </w:p>
    <w:p w:rsidR="00213AD9" w:rsidRPr="0056339B" w:rsidRDefault="00213AD9" w:rsidP="00225E4E">
      <w:pPr>
        <w:pStyle w:val="aa"/>
        <w:numPr>
          <w:ilvl w:val="0"/>
          <w:numId w:val="12"/>
        </w:numPr>
        <w:tabs>
          <w:tab w:val="left" w:pos="851"/>
        </w:tabs>
        <w:ind w:left="0" w:right="-57" w:firstLine="567"/>
        <w:jc w:val="both"/>
        <w:rPr>
          <w:sz w:val="28"/>
          <w:szCs w:val="28"/>
        </w:rPr>
      </w:pPr>
      <w:r w:rsidRPr="0056339B">
        <w:rPr>
          <w:sz w:val="28"/>
          <w:szCs w:val="28"/>
        </w:rPr>
        <w:t>Заполненная по данному образцу таблица: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3"/>
      </w:tblGrid>
      <w:tr w:rsidR="00213AD9" w:rsidRPr="0056339B" w:rsidTr="00225E4E">
        <w:tc>
          <w:tcPr>
            <w:tcW w:w="9073" w:type="dxa"/>
          </w:tcPr>
          <w:p w:rsidR="00213AD9" w:rsidRPr="0056339B" w:rsidRDefault="00213AD9" w:rsidP="00225E4E">
            <w:pPr>
              <w:tabs>
                <w:tab w:val="left" w:pos="851"/>
              </w:tabs>
              <w:ind w:left="34" w:right="-57"/>
              <w:jc w:val="both"/>
            </w:pPr>
            <w:r w:rsidRPr="0056339B">
              <w:t>Второстепенная информация (слово, словосочетание, целое предложение)</w:t>
            </w:r>
          </w:p>
        </w:tc>
      </w:tr>
      <w:tr w:rsidR="00213AD9" w:rsidRPr="0056339B" w:rsidTr="00225E4E">
        <w:tc>
          <w:tcPr>
            <w:tcW w:w="9073" w:type="dxa"/>
          </w:tcPr>
          <w:p w:rsidR="00213AD9" w:rsidRPr="0056339B" w:rsidRDefault="00213AD9" w:rsidP="00225E4E">
            <w:pPr>
              <w:tabs>
                <w:tab w:val="left" w:pos="851"/>
              </w:tabs>
              <w:ind w:right="-57" w:firstLine="567"/>
              <w:jc w:val="both"/>
            </w:pPr>
          </w:p>
        </w:tc>
      </w:tr>
    </w:tbl>
    <w:p w:rsidR="00213AD9" w:rsidRPr="0056339B" w:rsidRDefault="00213AD9" w:rsidP="00225E4E">
      <w:pPr>
        <w:pStyle w:val="aa"/>
        <w:numPr>
          <w:ilvl w:val="0"/>
          <w:numId w:val="13"/>
        </w:numPr>
        <w:tabs>
          <w:tab w:val="left" w:pos="851"/>
        </w:tabs>
        <w:ind w:left="0" w:right="-57" w:firstLine="567"/>
        <w:jc w:val="both"/>
        <w:rPr>
          <w:sz w:val="28"/>
          <w:szCs w:val="28"/>
        </w:rPr>
      </w:pPr>
      <w:r w:rsidRPr="0056339B">
        <w:rPr>
          <w:sz w:val="28"/>
          <w:szCs w:val="28"/>
        </w:rPr>
        <w:t xml:space="preserve">Содержание текста,  невыделенное маркером.  </w:t>
      </w:r>
    </w:p>
    <w:p w:rsidR="00213AD9" w:rsidRPr="0056339B" w:rsidRDefault="00213AD9" w:rsidP="00225E4E">
      <w:pPr>
        <w:ind w:right="-57" w:firstLine="567"/>
        <w:jc w:val="both"/>
        <w:rPr>
          <w:b/>
          <w:sz w:val="28"/>
          <w:szCs w:val="28"/>
        </w:rPr>
      </w:pPr>
      <w:r w:rsidRPr="0056339B">
        <w:rPr>
          <w:b/>
          <w:sz w:val="28"/>
          <w:szCs w:val="28"/>
        </w:rPr>
        <w:t xml:space="preserve">Техническое задание учащимся </w:t>
      </w:r>
    </w:p>
    <w:p w:rsidR="00213AD9" w:rsidRPr="0056339B" w:rsidRDefault="00213AD9" w:rsidP="00225E4E">
      <w:pPr>
        <w:ind w:right="-57" w:firstLine="567"/>
        <w:contextualSpacing/>
        <w:jc w:val="both"/>
        <w:rPr>
          <w:sz w:val="28"/>
          <w:szCs w:val="28"/>
        </w:rPr>
      </w:pPr>
      <w:r w:rsidRPr="0056339B">
        <w:rPr>
          <w:sz w:val="28"/>
          <w:szCs w:val="28"/>
        </w:rPr>
        <w:t>Вы получили задание – подготовить краткое сообщение о том, что такое Пермский зоопарк, какова его главная цель и основные направления деятельн</w:t>
      </w:r>
      <w:r w:rsidRPr="0056339B">
        <w:rPr>
          <w:sz w:val="28"/>
          <w:szCs w:val="28"/>
        </w:rPr>
        <w:t>о</w:t>
      </w:r>
      <w:r w:rsidRPr="0056339B">
        <w:rPr>
          <w:sz w:val="28"/>
          <w:szCs w:val="28"/>
        </w:rPr>
        <w:t>сти.</w:t>
      </w:r>
    </w:p>
    <w:p w:rsidR="00213AD9" w:rsidRPr="0056339B" w:rsidRDefault="00213AD9" w:rsidP="00225E4E">
      <w:pPr>
        <w:ind w:right="-57" w:firstLine="567"/>
        <w:contextualSpacing/>
        <w:jc w:val="both"/>
        <w:rPr>
          <w:sz w:val="28"/>
          <w:szCs w:val="28"/>
        </w:rPr>
      </w:pPr>
      <w:r w:rsidRPr="0056339B">
        <w:rPr>
          <w:sz w:val="28"/>
          <w:szCs w:val="28"/>
        </w:rPr>
        <w:t xml:space="preserve">Сообщение надо подготовить, опираясь на нижеприведенный текст. Чтобы Ваше сообщение было кратким (100-110 слов) выделите в тексте маркером лишнюю (второстепенную) информацию. </w:t>
      </w:r>
    </w:p>
    <w:p w:rsidR="00213AD9" w:rsidRPr="0056339B" w:rsidRDefault="00213AD9" w:rsidP="00225E4E">
      <w:pPr>
        <w:ind w:right="-57" w:firstLine="567"/>
        <w:contextualSpacing/>
        <w:jc w:val="both"/>
        <w:rPr>
          <w:sz w:val="28"/>
          <w:szCs w:val="28"/>
        </w:rPr>
      </w:pPr>
      <w:r w:rsidRPr="0056339B">
        <w:rPr>
          <w:sz w:val="28"/>
          <w:szCs w:val="28"/>
        </w:rPr>
        <w:t xml:space="preserve">Заполните предложенную таблицу </w:t>
      </w:r>
      <w:r w:rsidR="00FD381B" w:rsidRPr="0056339B">
        <w:rPr>
          <w:sz w:val="28"/>
          <w:szCs w:val="28"/>
        </w:rPr>
        <w:t>–</w:t>
      </w:r>
      <w:r w:rsidRPr="0056339B">
        <w:rPr>
          <w:sz w:val="28"/>
          <w:szCs w:val="28"/>
        </w:rPr>
        <w:t xml:space="preserve"> занесите второстепенную информ</w:t>
      </w:r>
      <w:r w:rsidRPr="0056339B">
        <w:rPr>
          <w:sz w:val="28"/>
          <w:szCs w:val="28"/>
        </w:rPr>
        <w:t>а</w:t>
      </w:r>
      <w:r w:rsidRPr="0056339B">
        <w:rPr>
          <w:sz w:val="28"/>
          <w:szCs w:val="28"/>
        </w:rPr>
        <w:t>цию (лишние слова, словосочетания или целые предложения, которые Вы сч</w:t>
      </w:r>
      <w:r w:rsidRPr="0056339B">
        <w:rPr>
          <w:sz w:val="28"/>
          <w:szCs w:val="28"/>
        </w:rPr>
        <w:t>и</w:t>
      </w:r>
      <w:r w:rsidRPr="0056339B">
        <w:rPr>
          <w:sz w:val="28"/>
          <w:szCs w:val="28"/>
        </w:rPr>
        <w:t>таете лишними).</w:t>
      </w:r>
    </w:p>
    <w:p w:rsidR="00213AD9" w:rsidRPr="0056339B" w:rsidRDefault="00213AD9" w:rsidP="00225E4E">
      <w:pPr>
        <w:ind w:firstLine="567"/>
        <w:jc w:val="both"/>
        <w:rPr>
          <w:sz w:val="28"/>
          <w:szCs w:val="28"/>
        </w:rPr>
      </w:pPr>
      <w:r w:rsidRPr="0056339B">
        <w:rPr>
          <w:sz w:val="28"/>
          <w:szCs w:val="28"/>
        </w:rPr>
        <w:t>Время выполнения задания – 45 минут.</w:t>
      </w:r>
    </w:p>
    <w:p w:rsidR="00213AD9" w:rsidRPr="0056339B" w:rsidRDefault="00213AD9" w:rsidP="00225E4E">
      <w:pPr>
        <w:ind w:firstLine="567"/>
        <w:jc w:val="both"/>
        <w:rPr>
          <w:b/>
          <w:sz w:val="28"/>
          <w:szCs w:val="28"/>
        </w:rPr>
      </w:pPr>
      <w:r w:rsidRPr="0056339B">
        <w:rPr>
          <w:b/>
          <w:sz w:val="28"/>
          <w:szCs w:val="28"/>
        </w:rPr>
        <w:lastRenderedPageBreak/>
        <w:t>Критерии</w:t>
      </w:r>
    </w:p>
    <w:p w:rsidR="00213AD9" w:rsidRPr="0056339B" w:rsidRDefault="00213AD9" w:rsidP="00225E4E">
      <w:pPr>
        <w:pStyle w:val="aa"/>
        <w:numPr>
          <w:ilvl w:val="0"/>
          <w:numId w:val="14"/>
        </w:numPr>
        <w:tabs>
          <w:tab w:val="left" w:pos="851"/>
        </w:tabs>
        <w:ind w:left="0" w:right="-57" w:firstLine="567"/>
        <w:jc w:val="both"/>
        <w:rPr>
          <w:b/>
          <w:sz w:val="28"/>
          <w:szCs w:val="28"/>
        </w:rPr>
      </w:pPr>
      <w:r w:rsidRPr="0056339B">
        <w:rPr>
          <w:b/>
          <w:sz w:val="28"/>
          <w:szCs w:val="28"/>
        </w:rPr>
        <w:t xml:space="preserve">Критерии для оценивания таблицы </w:t>
      </w:r>
    </w:p>
    <w:tbl>
      <w:tblPr>
        <w:tblW w:w="98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387"/>
        <w:gridCol w:w="1438"/>
      </w:tblGrid>
      <w:tr w:rsidR="00213AD9" w:rsidRPr="0056339B" w:rsidTr="00225E4E">
        <w:trPr>
          <w:trHeight w:val="429"/>
        </w:trPr>
        <w:tc>
          <w:tcPr>
            <w:tcW w:w="2977" w:type="dxa"/>
            <w:vAlign w:val="center"/>
          </w:tcPr>
          <w:p w:rsidR="00213AD9" w:rsidRPr="0056339B" w:rsidRDefault="00213AD9" w:rsidP="00225E4E">
            <w:pPr>
              <w:ind w:right="-57" w:firstLine="567"/>
              <w:contextualSpacing/>
              <w:jc w:val="both"/>
              <w:rPr>
                <w:b/>
              </w:rPr>
            </w:pPr>
            <w:r w:rsidRPr="0056339B">
              <w:rPr>
                <w:b/>
              </w:rPr>
              <w:t>Критерий</w:t>
            </w:r>
          </w:p>
        </w:tc>
        <w:tc>
          <w:tcPr>
            <w:tcW w:w="5387" w:type="dxa"/>
            <w:vAlign w:val="center"/>
          </w:tcPr>
          <w:p w:rsidR="00213AD9" w:rsidRPr="0056339B" w:rsidRDefault="00213AD9" w:rsidP="00225E4E">
            <w:pPr>
              <w:ind w:right="-57" w:firstLine="567"/>
              <w:contextualSpacing/>
              <w:jc w:val="both"/>
              <w:rPr>
                <w:b/>
              </w:rPr>
            </w:pPr>
            <w:r w:rsidRPr="0056339B">
              <w:rPr>
                <w:b/>
              </w:rPr>
              <w:t>Параметр</w:t>
            </w:r>
          </w:p>
        </w:tc>
        <w:tc>
          <w:tcPr>
            <w:tcW w:w="1438" w:type="dxa"/>
            <w:vAlign w:val="center"/>
          </w:tcPr>
          <w:p w:rsidR="00213AD9" w:rsidRPr="0056339B" w:rsidRDefault="00213AD9" w:rsidP="00225E4E">
            <w:pPr>
              <w:ind w:right="-57"/>
              <w:contextualSpacing/>
              <w:jc w:val="both"/>
              <w:rPr>
                <w:b/>
              </w:rPr>
            </w:pPr>
            <w:r w:rsidRPr="0056339B">
              <w:rPr>
                <w:b/>
              </w:rPr>
              <w:t>Показатели</w:t>
            </w:r>
          </w:p>
        </w:tc>
      </w:tr>
      <w:tr w:rsidR="00213AD9" w:rsidRPr="0056339B" w:rsidTr="00225E4E">
        <w:trPr>
          <w:trHeight w:val="272"/>
        </w:trPr>
        <w:tc>
          <w:tcPr>
            <w:tcW w:w="2977" w:type="dxa"/>
            <w:vMerge w:val="restart"/>
            <w:vAlign w:val="center"/>
          </w:tcPr>
          <w:p w:rsidR="00213AD9" w:rsidRPr="0056339B" w:rsidRDefault="00213AD9" w:rsidP="00225E4E">
            <w:pPr>
              <w:tabs>
                <w:tab w:val="left" w:pos="-108"/>
              </w:tabs>
              <w:ind w:right="-57"/>
              <w:contextualSpacing/>
              <w:jc w:val="both"/>
            </w:pPr>
            <w:r w:rsidRPr="0056339B">
              <w:t>Виды второстепенной и</w:t>
            </w:r>
            <w:r w:rsidRPr="0056339B">
              <w:t>н</w:t>
            </w:r>
            <w:r w:rsidRPr="0056339B">
              <w:t>формации, выделенные учеником</w:t>
            </w:r>
          </w:p>
          <w:p w:rsidR="00213AD9" w:rsidRPr="0056339B" w:rsidRDefault="00213AD9" w:rsidP="00225E4E">
            <w:pPr>
              <w:tabs>
                <w:tab w:val="left" w:pos="-108"/>
              </w:tabs>
              <w:ind w:right="-57"/>
              <w:contextualSpacing/>
              <w:jc w:val="both"/>
            </w:pPr>
            <w:r w:rsidRPr="0056339B">
              <w:t>(вставные конструкции, детали, описания, прим</w:t>
            </w:r>
            <w:r w:rsidRPr="0056339B">
              <w:t>е</w:t>
            </w:r>
            <w:r w:rsidRPr="0056339B">
              <w:t>ры, подробные характер</w:t>
            </w:r>
            <w:r w:rsidRPr="0056339B">
              <w:t>и</w:t>
            </w:r>
            <w:r w:rsidRPr="0056339B">
              <w:t>стики конкретных явл</w:t>
            </w:r>
            <w:r w:rsidRPr="0056339B">
              <w:t>е</w:t>
            </w:r>
            <w:r w:rsidRPr="0056339B">
              <w:t>ний)</w:t>
            </w:r>
          </w:p>
        </w:tc>
        <w:tc>
          <w:tcPr>
            <w:tcW w:w="5387" w:type="dxa"/>
            <w:vAlign w:val="center"/>
          </w:tcPr>
          <w:p w:rsidR="00213AD9" w:rsidRPr="0056339B" w:rsidRDefault="00213AD9" w:rsidP="00225E4E">
            <w:pPr>
              <w:ind w:right="-57"/>
              <w:contextualSpacing/>
              <w:jc w:val="both"/>
            </w:pPr>
            <w:r w:rsidRPr="0056339B">
              <w:t xml:space="preserve">Ученик выделил информацию 5 видов </w:t>
            </w:r>
          </w:p>
        </w:tc>
        <w:tc>
          <w:tcPr>
            <w:tcW w:w="1438" w:type="dxa"/>
            <w:vAlign w:val="center"/>
          </w:tcPr>
          <w:p w:rsidR="00213AD9" w:rsidRPr="0056339B" w:rsidRDefault="00213AD9" w:rsidP="00225E4E">
            <w:pPr>
              <w:ind w:right="-57" w:firstLine="567"/>
              <w:contextualSpacing/>
              <w:jc w:val="both"/>
            </w:pPr>
            <w:r w:rsidRPr="0056339B">
              <w:t>50</w:t>
            </w:r>
          </w:p>
        </w:tc>
      </w:tr>
      <w:tr w:rsidR="00213AD9" w:rsidRPr="0056339B" w:rsidTr="00225E4E">
        <w:trPr>
          <w:trHeight w:val="567"/>
        </w:trPr>
        <w:tc>
          <w:tcPr>
            <w:tcW w:w="2977" w:type="dxa"/>
            <w:vMerge/>
            <w:vAlign w:val="center"/>
          </w:tcPr>
          <w:p w:rsidR="00213AD9" w:rsidRPr="0056339B" w:rsidRDefault="00213AD9" w:rsidP="00225E4E">
            <w:pPr>
              <w:ind w:right="-57" w:firstLine="567"/>
              <w:contextualSpacing/>
              <w:jc w:val="both"/>
            </w:pPr>
          </w:p>
        </w:tc>
        <w:tc>
          <w:tcPr>
            <w:tcW w:w="5387" w:type="dxa"/>
            <w:vAlign w:val="center"/>
          </w:tcPr>
          <w:p w:rsidR="00213AD9" w:rsidRPr="0056339B" w:rsidRDefault="00213AD9" w:rsidP="00225E4E">
            <w:pPr>
              <w:ind w:right="-57"/>
              <w:contextualSpacing/>
              <w:jc w:val="both"/>
            </w:pPr>
            <w:r w:rsidRPr="0056339B">
              <w:t>Ученик выделил информацию 4 видов</w:t>
            </w:r>
          </w:p>
        </w:tc>
        <w:tc>
          <w:tcPr>
            <w:tcW w:w="1438" w:type="dxa"/>
            <w:vAlign w:val="center"/>
          </w:tcPr>
          <w:p w:rsidR="00213AD9" w:rsidRPr="0056339B" w:rsidRDefault="00213AD9" w:rsidP="00225E4E">
            <w:pPr>
              <w:ind w:right="-57" w:firstLine="567"/>
              <w:contextualSpacing/>
              <w:jc w:val="both"/>
            </w:pPr>
            <w:r w:rsidRPr="0056339B">
              <w:t>40</w:t>
            </w:r>
          </w:p>
        </w:tc>
      </w:tr>
      <w:tr w:rsidR="00213AD9" w:rsidRPr="0056339B" w:rsidTr="00225E4E">
        <w:trPr>
          <w:trHeight w:val="267"/>
        </w:trPr>
        <w:tc>
          <w:tcPr>
            <w:tcW w:w="2977" w:type="dxa"/>
            <w:vMerge/>
            <w:vAlign w:val="center"/>
          </w:tcPr>
          <w:p w:rsidR="00213AD9" w:rsidRPr="0056339B" w:rsidRDefault="00213AD9" w:rsidP="00225E4E">
            <w:pPr>
              <w:ind w:right="-57" w:firstLine="567"/>
              <w:contextualSpacing/>
              <w:jc w:val="both"/>
            </w:pPr>
          </w:p>
        </w:tc>
        <w:tc>
          <w:tcPr>
            <w:tcW w:w="5387" w:type="dxa"/>
          </w:tcPr>
          <w:p w:rsidR="00213AD9" w:rsidRPr="0056339B" w:rsidRDefault="00213AD9" w:rsidP="00225E4E">
            <w:pPr>
              <w:jc w:val="both"/>
            </w:pPr>
            <w:r w:rsidRPr="0056339B">
              <w:t>Ученик выделил информацию 3 видов</w:t>
            </w:r>
          </w:p>
        </w:tc>
        <w:tc>
          <w:tcPr>
            <w:tcW w:w="1438" w:type="dxa"/>
            <w:vAlign w:val="center"/>
          </w:tcPr>
          <w:p w:rsidR="00213AD9" w:rsidRPr="0056339B" w:rsidRDefault="00213AD9" w:rsidP="00225E4E">
            <w:pPr>
              <w:ind w:right="-57" w:firstLine="567"/>
              <w:contextualSpacing/>
              <w:jc w:val="both"/>
            </w:pPr>
            <w:r w:rsidRPr="0056339B">
              <w:t>30</w:t>
            </w:r>
          </w:p>
        </w:tc>
      </w:tr>
      <w:tr w:rsidR="00213AD9" w:rsidRPr="0056339B" w:rsidTr="00225E4E">
        <w:trPr>
          <w:trHeight w:val="256"/>
        </w:trPr>
        <w:tc>
          <w:tcPr>
            <w:tcW w:w="2977" w:type="dxa"/>
            <w:vMerge/>
            <w:vAlign w:val="center"/>
          </w:tcPr>
          <w:p w:rsidR="00213AD9" w:rsidRPr="0056339B" w:rsidRDefault="00213AD9" w:rsidP="00225E4E">
            <w:pPr>
              <w:ind w:right="-57" w:firstLine="567"/>
              <w:contextualSpacing/>
              <w:jc w:val="both"/>
            </w:pPr>
          </w:p>
        </w:tc>
        <w:tc>
          <w:tcPr>
            <w:tcW w:w="5387" w:type="dxa"/>
          </w:tcPr>
          <w:p w:rsidR="00213AD9" w:rsidRPr="0056339B" w:rsidRDefault="00213AD9" w:rsidP="00225E4E">
            <w:pPr>
              <w:jc w:val="both"/>
            </w:pPr>
            <w:r w:rsidRPr="0056339B">
              <w:t>Ученик выделил информацию 2 видов</w:t>
            </w:r>
          </w:p>
        </w:tc>
        <w:tc>
          <w:tcPr>
            <w:tcW w:w="1438" w:type="dxa"/>
            <w:vAlign w:val="center"/>
          </w:tcPr>
          <w:p w:rsidR="00213AD9" w:rsidRPr="0056339B" w:rsidRDefault="00213AD9" w:rsidP="00225E4E">
            <w:pPr>
              <w:ind w:right="-57" w:firstLine="567"/>
              <w:contextualSpacing/>
              <w:jc w:val="both"/>
            </w:pPr>
            <w:r w:rsidRPr="0056339B">
              <w:t>20</w:t>
            </w:r>
          </w:p>
        </w:tc>
      </w:tr>
      <w:tr w:rsidR="00213AD9" w:rsidRPr="0056339B" w:rsidTr="00225E4E">
        <w:trPr>
          <w:trHeight w:val="260"/>
        </w:trPr>
        <w:tc>
          <w:tcPr>
            <w:tcW w:w="2977" w:type="dxa"/>
            <w:vMerge/>
            <w:vAlign w:val="center"/>
          </w:tcPr>
          <w:p w:rsidR="00213AD9" w:rsidRPr="0056339B" w:rsidRDefault="00213AD9" w:rsidP="00225E4E">
            <w:pPr>
              <w:ind w:right="-57" w:firstLine="567"/>
              <w:contextualSpacing/>
              <w:jc w:val="both"/>
            </w:pPr>
          </w:p>
        </w:tc>
        <w:tc>
          <w:tcPr>
            <w:tcW w:w="5387" w:type="dxa"/>
          </w:tcPr>
          <w:p w:rsidR="00213AD9" w:rsidRPr="0056339B" w:rsidRDefault="00213AD9" w:rsidP="00225E4E">
            <w:pPr>
              <w:jc w:val="both"/>
              <w:rPr>
                <w:lang w:val="en-US"/>
              </w:rPr>
            </w:pPr>
            <w:r w:rsidRPr="0056339B">
              <w:t>Ученик выделил информацию 1 вида</w:t>
            </w:r>
          </w:p>
        </w:tc>
        <w:tc>
          <w:tcPr>
            <w:tcW w:w="1438" w:type="dxa"/>
            <w:vAlign w:val="center"/>
          </w:tcPr>
          <w:p w:rsidR="00213AD9" w:rsidRPr="0056339B" w:rsidRDefault="00213AD9" w:rsidP="00225E4E">
            <w:pPr>
              <w:ind w:right="-57" w:firstLine="567"/>
              <w:contextualSpacing/>
              <w:jc w:val="both"/>
            </w:pPr>
            <w:r w:rsidRPr="0056339B">
              <w:t>10</w:t>
            </w:r>
          </w:p>
        </w:tc>
      </w:tr>
      <w:tr w:rsidR="00213AD9" w:rsidRPr="0056339B" w:rsidTr="00225E4E">
        <w:trPr>
          <w:trHeight w:val="567"/>
        </w:trPr>
        <w:tc>
          <w:tcPr>
            <w:tcW w:w="2977" w:type="dxa"/>
            <w:vMerge/>
            <w:vAlign w:val="center"/>
          </w:tcPr>
          <w:p w:rsidR="00213AD9" w:rsidRPr="0056339B" w:rsidRDefault="00213AD9" w:rsidP="00225E4E">
            <w:pPr>
              <w:ind w:right="-57" w:firstLine="567"/>
              <w:contextualSpacing/>
              <w:jc w:val="both"/>
            </w:pPr>
          </w:p>
        </w:tc>
        <w:tc>
          <w:tcPr>
            <w:tcW w:w="5387" w:type="dxa"/>
          </w:tcPr>
          <w:p w:rsidR="00213AD9" w:rsidRPr="0056339B" w:rsidRDefault="00213AD9" w:rsidP="00225E4E">
            <w:pPr>
              <w:jc w:val="both"/>
            </w:pPr>
            <w:r w:rsidRPr="0056339B">
              <w:t>Ученик не выделил ни одного вида второстепе</w:t>
            </w:r>
            <w:r w:rsidRPr="0056339B">
              <w:t>н</w:t>
            </w:r>
            <w:r w:rsidRPr="0056339B">
              <w:t>ной информации</w:t>
            </w:r>
          </w:p>
        </w:tc>
        <w:tc>
          <w:tcPr>
            <w:tcW w:w="1438" w:type="dxa"/>
            <w:vAlign w:val="center"/>
          </w:tcPr>
          <w:p w:rsidR="00213AD9" w:rsidRPr="0056339B" w:rsidRDefault="00213AD9" w:rsidP="00225E4E">
            <w:pPr>
              <w:ind w:right="-57" w:firstLine="567"/>
              <w:contextualSpacing/>
              <w:jc w:val="both"/>
            </w:pPr>
            <w:r w:rsidRPr="0056339B">
              <w:t>0</w:t>
            </w:r>
          </w:p>
        </w:tc>
      </w:tr>
    </w:tbl>
    <w:p w:rsidR="00213AD9" w:rsidRPr="0056339B" w:rsidRDefault="00213AD9" w:rsidP="005E6713">
      <w:pPr>
        <w:pStyle w:val="aa"/>
        <w:numPr>
          <w:ilvl w:val="0"/>
          <w:numId w:val="14"/>
        </w:numPr>
        <w:tabs>
          <w:tab w:val="left" w:pos="851"/>
        </w:tabs>
        <w:ind w:left="0" w:right="-57" w:firstLine="567"/>
        <w:jc w:val="both"/>
        <w:rPr>
          <w:b/>
          <w:sz w:val="28"/>
          <w:szCs w:val="28"/>
        </w:rPr>
      </w:pPr>
      <w:r w:rsidRPr="0056339B">
        <w:rPr>
          <w:b/>
          <w:sz w:val="28"/>
          <w:szCs w:val="28"/>
        </w:rPr>
        <w:t xml:space="preserve">Критерии для оценивания невыделенного текста </w:t>
      </w:r>
    </w:p>
    <w:tbl>
      <w:tblPr>
        <w:tblW w:w="98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387"/>
        <w:gridCol w:w="1438"/>
      </w:tblGrid>
      <w:tr w:rsidR="00213AD9" w:rsidRPr="0056339B" w:rsidTr="005E6713">
        <w:tc>
          <w:tcPr>
            <w:tcW w:w="2977" w:type="dxa"/>
            <w:vAlign w:val="center"/>
          </w:tcPr>
          <w:p w:rsidR="00213AD9" w:rsidRPr="0056339B" w:rsidRDefault="00213AD9" w:rsidP="00225E4E">
            <w:pPr>
              <w:ind w:right="-57" w:firstLine="567"/>
              <w:contextualSpacing/>
              <w:jc w:val="both"/>
              <w:rPr>
                <w:b/>
              </w:rPr>
            </w:pPr>
            <w:r w:rsidRPr="0056339B">
              <w:rPr>
                <w:b/>
              </w:rPr>
              <w:t>Критерий</w:t>
            </w:r>
          </w:p>
        </w:tc>
        <w:tc>
          <w:tcPr>
            <w:tcW w:w="5387" w:type="dxa"/>
            <w:vAlign w:val="center"/>
          </w:tcPr>
          <w:p w:rsidR="00213AD9" w:rsidRPr="0056339B" w:rsidRDefault="00213AD9" w:rsidP="00225E4E">
            <w:pPr>
              <w:ind w:right="-57" w:firstLine="567"/>
              <w:contextualSpacing/>
              <w:jc w:val="both"/>
              <w:rPr>
                <w:b/>
              </w:rPr>
            </w:pPr>
            <w:r w:rsidRPr="0056339B">
              <w:rPr>
                <w:b/>
              </w:rPr>
              <w:t>Параметр</w:t>
            </w:r>
          </w:p>
        </w:tc>
        <w:tc>
          <w:tcPr>
            <w:tcW w:w="1438" w:type="dxa"/>
            <w:vAlign w:val="center"/>
          </w:tcPr>
          <w:p w:rsidR="00213AD9" w:rsidRPr="0056339B" w:rsidRDefault="00213AD9" w:rsidP="005E6713">
            <w:pPr>
              <w:ind w:right="-57"/>
              <w:contextualSpacing/>
              <w:jc w:val="both"/>
              <w:rPr>
                <w:b/>
              </w:rPr>
            </w:pPr>
            <w:r w:rsidRPr="0056339B">
              <w:rPr>
                <w:b/>
              </w:rPr>
              <w:t>Показатели</w:t>
            </w:r>
          </w:p>
        </w:tc>
      </w:tr>
      <w:tr w:rsidR="00213AD9" w:rsidRPr="0056339B" w:rsidTr="005E6713">
        <w:tc>
          <w:tcPr>
            <w:tcW w:w="2977" w:type="dxa"/>
            <w:vMerge w:val="restart"/>
            <w:vAlign w:val="center"/>
          </w:tcPr>
          <w:p w:rsidR="00213AD9" w:rsidRPr="0056339B" w:rsidRDefault="00213AD9" w:rsidP="00225E4E">
            <w:pPr>
              <w:ind w:right="-57"/>
              <w:contextualSpacing/>
              <w:jc w:val="both"/>
            </w:pPr>
            <w:r w:rsidRPr="0056339B">
              <w:t>Полнота освещения пре</w:t>
            </w:r>
            <w:r w:rsidRPr="0056339B">
              <w:t>д</w:t>
            </w:r>
            <w:r w:rsidRPr="0056339B">
              <w:t>мета интереса в невыд</w:t>
            </w:r>
            <w:r w:rsidRPr="0056339B">
              <w:t>е</w:t>
            </w:r>
            <w:r w:rsidRPr="0056339B">
              <w:t>ленном тексте</w:t>
            </w:r>
          </w:p>
          <w:p w:rsidR="00213AD9" w:rsidRPr="0056339B" w:rsidRDefault="00213AD9" w:rsidP="00225E4E">
            <w:pPr>
              <w:ind w:right="-57"/>
              <w:contextualSpacing/>
              <w:jc w:val="both"/>
            </w:pPr>
          </w:p>
        </w:tc>
        <w:tc>
          <w:tcPr>
            <w:tcW w:w="5387" w:type="dxa"/>
            <w:vAlign w:val="center"/>
          </w:tcPr>
          <w:p w:rsidR="00213AD9" w:rsidRPr="0056339B" w:rsidRDefault="00213AD9" w:rsidP="00225E4E">
            <w:pPr>
              <w:ind w:right="-57"/>
              <w:contextualSpacing/>
              <w:jc w:val="both"/>
            </w:pPr>
            <w:r w:rsidRPr="0056339B">
              <w:t>В невыделенном тексте присутствуют все знач</w:t>
            </w:r>
            <w:r w:rsidRPr="0056339B">
              <w:t>и</w:t>
            </w:r>
            <w:r w:rsidRPr="0056339B">
              <w:t>мые смысловые элементы (см. ТЗ)</w:t>
            </w:r>
          </w:p>
        </w:tc>
        <w:tc>
          <w:tcPr>
            <w:tcW w:w="1438" w:type="dxa"/>
            <w:vAlign w:val="center"/>
          </w:tcPr>
          <w:p w:rsidR="00213AD9" w:rsidRPr="0056339B" w:rsidRDefault="00213AD9" w:rsidP="005E6713">
            <w:pPr>
              <w:ind w:right="-57"/>
              <w:contextualSpacing/>
              <w:jc w:val="center"/>
            </w:pPr>
            <w:r w:rsidRPr="0056339B">
              <w:t>30</w:t>
            </w:r>
          </w:p>
        </w:tc>
      </w:tr>
      <w:tr w:rsidR="00213AD9" w:rsidRPr="0056339B" w:rsidTr="005E6713">
        <w:tc>
          <w:tcPr>
            <w:tcW w:w="2977" w:type="dxa"/>
            <w:vMerge/>
            <w:vAlign w:val="center"/>
          </w:tcPr>
          <w:p w:rsidR="00213AD9" w:rsidRPr="0056339B" w:rsidRDefault="00213AD9" w:rsidP="00225E4E">
            <w:pPr>
              <w:ind w:right="-57"/>
              <w:contextualSpacing/>
              <w:jc w:val="both"/>
            </w:pPr>
          </w:p>
        </w:tc>
        <w:tc>
          <w:tcPr>
            <w:tcW w:w="5387" w:type="dxa"/>
            <w:vAlign w:val="center"/>
          </w:tcPr>
          <w:p w:rsidR="00213AD9" w:rsidRPr="0056339B" w:rsidRDefault="00213AD9" w:rsidP="00225E4E">
            <w:pPr>
              <w:ind w:right="-57"/>
              <w:contextualSpacing/>
              <w:jc w:val="both"/>
            </w:pPr>
            <w:r w:rsidRPr="0056339B">
              <w:t>В невыделенном тексте отсутствует 1 значимый смысловой элемент (см. ТЗ)</w:t>
            </w:r>
          </w:p>
        </w:tc>
        <w:tc>
          <w:tcPr>
            <w:tcW w:w="1438" w:type="dxa"/>
            <w:vAlign w:val="center"/>
          </w:tcPr>
          <w:p w:rsidR="00213AD9" w:rsidRPr="0056339B" w:rsidRDefault="00213AD9" w:rsidP="005E6713">
            <w:pPr>
              <w:ind w:right="-57"/>
              <w:contextualSpacing/>
              <w:jc w:val="center"/>
            </w:pPr>
            <w:r w:rsidRPr="0056339B">
              <w:t>15</w:t>
            </w:r>
          </w:p>
        </w:tc>
      </w:tr>
      <w:tr w:rsidR="00213AD9" w:rsidRPr="0056339B" w:rsidTr="005E6713">
        <w:tc>
          <w:tcPr>
            <w:tcW w:w="2977" w:type="dxa"/>
            <w:vMerge/>
            <w:vAlign w:val="center"/>
          </w:tcPr>
          <w:p w:rsidR="00213AD9" w:rsidRPr="0056339B" w:rsidRDefault="00213AD9" w:rsidP="00225E4E">
            <w:pPr>
              <w:ind w:right="-57"/>
              <w:contextualSpacing/>
              <w:jc w:val="both"/>
            </w:pPr>
          </w:p>
        </w:tc>
        <w:tc>
          <w:tcPr>
            <w:tcW w:w="5387" w:type="dxa"/>
            <w:vAlign w:val="center"/>
          </w:tcPr>
          <w:p w:rsidR="00213AD9" w:rsidRPr="0056339B" w:rsidRDefault="00213AD9" w:rsidP="00225E4E">
            <w:pPr>
              <w:ind w:right="-57"/>
              <w:contextualSpacing/>
              <w:jc w:val="both"/>
            </w:pPr>
            <w:r w:rsidRPr="0056339B">
              <w:t>В невыделенном тексте отсутствует 2 значимых смысловых элемента (см. ТЗ)</w:t>
            </w:r>
          </w:p>
        </w:tc>
        <w:tc>
          <w:tcPr>
            <w:tcW w:w="1438" w:type="dxa"/>
            <w:vAlign w:val="center"/>
          </w:tcPr>
          <w:p w:rsidR="00213AD9" w:rsidRPr="0056339B" w:rsidRDefault="00213AD9" w:rsidP="005E6713">
            <w:pPr>
              <w:ind w:right="-57"/>
              <w:contextualSpacing/>
              <w:jc w:val="center"/>
            </w:pPr>
            <w:r w:rsidRPr="0056339B">
              <w:t>5</w:t>
            </w:r>
          </w:p>
        </w:tc>
      </w:tr>
      <w:tr w:rsidR="00213AD9" w:rsidRPr="0056339B" w:rsidTr="005E6713">
        <w:trPr>
          <w:trHeight w:val="401"/>
        </w:trPr>
        <w:tc>
          <w:tcPr>
            <w:tcW w:w="2977" w:type="dxa"/>
            <w:vMerge/>
          </w:tcPr>
          <w:p w:rsidR="00213AD9" w:rsidRPr="0056339B" w:rsidRDefault="00213AD9" w:rsidP="00225E4E">
            <w:pPr>
              <w:ind w:right="-57"/>
              <w:contextualSpacing/>
              <w:jc w:val="both"/>
            </w:pPr>
          </w:p>
        </w:tc>
        <w:tc>
          <w:tcPr>
            <w:tcW w:w="5387" w:type="dxa"/>
            <w:vAlign w:val="center"/>
          </w:tcPr>
          <w:p w:rsidR="00213AD9" w:rsidRPr="0056339B" w:rsidRDefault="00213AD9" w:rsidP="00225E4E">
            <w:pPr>
              <w:ind w:right="-57"/>
              <w:contextualSpacing/>
              <w:jc w:val="both"/>
            </w:pPr>
            <w:r w:rsidRPr="0056339B">
              <w:t>В невыделенном тексте отсутствует 3 и более зн</w:t>
            </w:r>
            <w:r w:rsidRPr="0056339B">
              <w:t>а</w:t>
            </w:r>
            <w:r w:rsidRPr="0056339B">
              <w:t>чимых смысловых элемента (см. ТЗ)</w:t>
            </w:r>
          </w:p>
        </w:tc>
        <w:tc>
          <w:tcPr>
            <w:tcW w:w="1438" w:type="dxa"/>
            <w:vAlign w:val="center"/>
          </w:tcPr>
          <w:p w:rsidR="00213AD9" w:rsidRPr="0056339B" w:rsidRDefault="00213AD9" w:rsidP="005E6713">
            <w:pPr>
              <w:ind w:right="-57"/>
              <w:contextualSpacing/>
              <w:jc w:val="center"/>
            </w:pPr>
            <w:r w:rsidRPr="0056339B">
              <w:t>0</w:t>
            </w:r>
          </w:p>
        </w:tc>
      </w:tr>
      <w:tr w:rsidR="00213AD9" w:rsidRPr="0056339B" w:rsidTr="005E6713">
        <w:tc>
          <w:tcPr>
            <w:tcW w:w="2977" w:type="dxa"/>
            <w:vMerge w:val="restart"/>
            <w:vAlign w:val="center"/>
          </w:tcPr>
          <w:p w:rsidR="00213AD9" w:rsidRPr="0056339B" w:rsidRDefault="00213AD9" w:rsidP="00225E4E">
            <w:pPr>
              <w:ind w:right="-57"/>
              <w:contextualSpacing/>
              <w:jc w:val="both"/>
            </w:pPr>
            <w:r w:rsidRPr="0056339B">
              <w:t>Соответствие заданному количеству слов</w:t>
            </w:r>
          </w:p>
        </w:tc>
        <w:tc>
          <w:tcPr>
            <w:tcW w:w="5387" w:type="dxa"/>
          </w:tcPr>
          <w:p w:rsidR="00213AD9" w:rsidRPr="0056339B" w:rsidRDefault="00213AD9" w:rsidP="00225E4E">
            <w:pPr>
              <w:ind w:right="-57"/>
              <w:contextualSpacing/>
              <w:jc w:val="both"/>
            </w:pPr>
            <w:r w:rsidRPr="0056339B">
              <w:t>Невыделенный текст состоит из 110-100 слов</w:t>
            </w:r>
          </w:p>
        </w:tc>
        <w:tc>
          <w:tcPr>
            <w:tcW w:w="1438" w:type="dxa"/>
            <w:vAlign w:val="center"/>
          </w:tcPr>
          <w:p w:rsidR="00213AD9" w:rsidRPr="0056339B" w:rsidRDefault="00213AD9" w:rsidP="005E6713">
            <w:pPr>
              <w:ind w:right="-57"/>
              <w:contextualSpacing/>
              <w:jc w:val="center"/>
            </w:pPr>
            <w:r w:rsidRPr="0056339B">
              <w:t>20</w:t>
            </w:r>
          </w:p>
        </w:tc>
      </w:tr>
      <w:tr w:rsidR="00213AD9" w:rsidRPr="0056339B" w:rsidTr="005E6713">
        <w:tc>
          <w:tcPr>
            <w:tcW w:w="2977" w:type="dxa"/>
            <w:vMerge/>
            <w:vAlign w:val="center"/>
          </w:tcPr>
          <w:p w:rsidR="00213AD9" w:rsidRPr="0056339B" w:rsidRDefault="00213AD9" w:rsidP="00225E4E">
            <w:pPr>
              <w:ind w:right="-57"/>
              <w:contextualSpacing/>
              <w:jc w:val="both"/>
              <w:rPr>
                <w:highlight w:val="yellow"/>
              </w:rPr>
            </w:pPr>
          </w:p>
        </w:tc>
        <w:tc>
          <w:tcPr>
            <w:tcW w:w="5387" w:type="dxa"/>
          </w:tcPr>
          <w:p w:rsidR="00213AD9" w:rsidRPr="0056339B" w:rsidRDefault="00213AD9" w:rsidP="00225E4E">
            <w:pPr>
              <w:ind w:right="-57"/>
              <w:contextualSpacing/>
              <w:jc w:val="both"/>
            </w:pPr>
            <w:r w:rsidRPr="0056339B">
              <w:t xml:space="preserve">Объем невыделенного текста больше или меньше заданного объема на 10 слов </w:t>
            </w:r>
          </w:p>
        </w:tc>
        <w:tc>
          <w:tcPr>
            <w:tcW w:w="1438" w:type="dxa"/>
            <w:vAlign w:val="center"/>
          </w:tcPr>
          <w:p w:rsidR="00213AD9" w:rsidRPr="0056339B" w:rsidRDefault="00213AD9" w:rsidP="005E6713">
            <w:pPr>
              <w:ind w:right="-57"/>
              <w:contextualSpacing/>
              <w:jc w:val="center"/>
            </w:pPr>
            <w:r w:rsidRPr="0056339B">
              <w:t>10</w:t>
            </w:r>
          </w:p>
        </w:tc>
      </w:tr>
      <w:tr w:rsidR="00213AD9" w:rsidRPr="0056339B" w:rsidTr="005E6713">
        <w:tc>
          <w:tcPr>
            <w:tcW w:w="2977" w:type="dxa"/>
            <w:vMerge/>
            <w:vAlign w:val="center"/>
          </w:tcPr>
          <w:p w:rsidR="00213AD9" w:rsidRPr="0056339B" w:rsidRDefault="00213AD9" w:rsidP="00225E4E">
            <w:pPr>
              <w:ind w:right="-57"/>
              <w:contextualSpacing/>
              <w:jc w:val="both"/>
              <w:rPr>
                <w:highlight w:val="yellow"/>
              </w:rPr>
            </w:pPr>
          </w:p>
        </w:tc>
        <w:tc>
          <w:tcPr>
            <w:tcW w:w="5387" w:type="dxa"/>
          </w:tcPr>
          <w:p w:rsidR="00213AD9" w:rsidRPr="0056339B" w:rsidRDefault="00213AD9" w:rsidP="00225E4E">
            <w:pPr>
              <w:ind w:right="-57"/>
              <w:contextualSpacing/>
              <w:jc w:val="both"/>
            </w:pPr>
            <w:r w:rsidRPr="0056339B">
              <w:t>Объем невыделенного текста больше или меньше заданного объема на 20 слов</w:t>
            </w:r>
          </w:p>
        </w:tc>
        <w:tc>
          <w:tcPr>
            <w:tcW w:w="1438" w:type="dxa"/>
            <w:vAlign w:val="center"/>
          </w:tcPr>
          <w:p w:rsidR="00213AD9" w:rsidRPr="0056339B" w:rsidRDefault="00213AD9" w:rsidP="005E6713">
            <w:pPr>
              <w:ind w:right="-57"/>
              <w:contextualSpacing/>
              <w:jc w:val="center"/>
            </w:pPr>
            <w:r w:rsidRPr="0056339B">
              <w:t>5</w:t>
            </w:r>
          </w:p>
        </w:tc>
      </w:tr>
      <w:tr w:rsidR="00213AD9" w:rsidRPr="0056339B" w:rsidTr="005E6713">
        <w:tc>
          <w:tcPr>
            <w:tcW w:w="2977" w:type="dxa"/>
            <w:vMerge/>
          </w:tcPr>
          <w:p w:rsidR="00213AD9" w:rsidRPr="0056339B" w:rsidRDefault="00213AD9" w:rsidP="00225E4E">
            <w:pPr>
              <w:ind w:right="-57"/>
              <w:contextualSpacing/>
              <w:jc w:val="both"/>
              <w:rPr>
                <w:highlight w:val="yellow"/>
              </w:rPr>
            </w:pPr>
          </w:p>
        </w:tc>
        <w:tc>
          <w:tcPr>
            <w:tcW w:w="5387" w:type="dxa"/>
          </w:tcPr>
          <w:p w:rsidR="00213AD9" w:rsidRPr="0056339B" w:rsidRDefault="00213AD9" w:rsidP="00225E4E">
            <w:pPr>
              <w:ind w:right="-57"/>
              <w:contextualSpacing/>
              <w:jc w:val="both"/>
            </w:pPr>
            <w:r w:rsidRPr="0056339B">
              <w:t>Объем невыделенного текста больше или меньше заданного объема на 30 слов</w:t>
            </w:r>
          </w:p>
        </w:tc>
        <w:tc>
          <w:tcPr>
            <w:tcW w:w="1438" w:type="dxa"/>
            <w:vAlign w:val="center"/>
          </w:tcPr>
          <w:p w:rsidR="00213AD9" w:rsidRPr="0056339B" w:rsidRDefault="00213AD9" w:rsidP="005E6713">
            <w:pPr>
              <w:ind w:right="-57"/>
              <w:contextualSpacing/>
              <w:jc w:val="center"/>
            </w:pPr>
            <w:r w:rsidRPr="0056339B">
              <w:t>0</w:t>
            </w:r>
          </w:p>
        </w:tc>
      </w:tr>
    </w:tbl>
    <w:p w:rsidR="00213AD9" w:rsidRPr="0056339B" w:rsidRDefault="00213AD9" w:rsidP="00225E4E">
      <w:pPr>
        <w:ind w:firstLine="567"/>
        <w:jc w:val="both"/>
      </w:pPr>
      <w:r w:rsidRPr="0056339B">
        <w:t>Максимальное количество баллов, которое может набрать ученик, составляет 100 ба</w:t>
      </w:r>
      <w:r w:rsidRPr="0056339B">
        <w:t>л</w:t>
      </w:r>
      <w:r w:rsidRPr="0056339B">
        <w:t>лов.</w:t>
      </w:r>
    </w:p>
    <w:p w:rsidR="00213AD9" w:rsidRPr="0056339B" w:rsidRDefault="00213AD9" w:rsidP="00225E4E">
      <w:pPr>
        <w:ind w:firstLine="567"/>
        <w:jc w:val="both"/>
        <w:rPr>
          <w:b/>
          <w:sz w:val="28"/>
          <w:szCs w:val="28"/>
        </w:rPr>
      </w:pPr>
    </w:p>
    <w:p w:rsidR="00213AD9" w:rsidRPr="0056339B" w:rsidRDefault="00213AD9" w:rsidP="00225E4E">
      <w:pPr>
        <w:ind w:firstLine="567"/>
        <w:jc w:val="both"/>
        <w:rPr>
          <w:b/>
          <w:sz w:val="28"/>
          <w:szCs w:val="28"/>
        </w:rPr>
      </w:pPr>
      <w:r w:rsidRPr="0056339B">
        <w:rPr>
          <w:b/>
          <w:sz w:val="28"/>
          <w:szCs w:val="28"/>
        </w:rPr>
        <w:t>Процедура оценивания</w:t>
      </w:r>
    </w:p>
    <w:p w:rsidR="00213AD9" w:rsidRPr="0056339B" w:rsidRDefault="00213AD9" w:rsidP="00225E4E">
      <w:pPr>
        <w:ind w:right="-57" w:firstLine="567"/>
        <w:contextualSpacing/>
        <w:jc w:val="both"/>
        <w:rPr>
          <w:sz w:val="28"/>
          <w:szCs w:val="28"/>
        </w:rPr>
      </w:pPr>
      <w:r w:rsidRPr="0056339B">
        <w:rPr>
          <w:sz w:val="28"/>
          <w:szCs w:val="28"/>
        </w:rPr>
        <w:t xml:space="preserve">Работа проводится во внеурочное время в присутствии экспертов (эксперты подбираются из числа учителей, реализующих модуль системы оценивания </w:t>
      </w:r>
      <w:proofErr w:type="spellStart"/>
      <w:r w:rsidRPr="0056339B">
        <w:rPr>
          <w:sz w:val="28"/>
          <w:szCs w:val="28"/>
        </w:rPr>
        <w:t>м</w:t>
      </w:r>
      <w:r w:rsidRPr="0056339B">
        <w:rPr>
          <w:sz w:val="28"/>
          <w:szCs w:val="28"/>
        </w:rPr>
        <w:t>е</w:t>
      </w:r>
      <w:r w:rsidRPr="0056339B">
        <w:rPr>
          <w:sz w:val="28"/>
          <w:szCs w:val="28"/>
        </w:rPr>
        <w:t>тапредметного</w:t>
      </w:r>
      <w:proofErr w:type="spellEnd"/>
      <w:r w:rsidRPr="0056339B">
        <w:rPr>
          <w:sz w:val="28"/>
          <w:szCs w:val="28"/>
        </w:rPr>
        <w:t xml:space="preserve"> результата). На работу отводится 45 минут.</w:t>
      </w:r>
    </w:p>
    <w:p w:rsidR="00213AD9" w:rsidRPr="0056339B" w:rsidRDefault="00213AD9" w:rsidP="00225E4E">
      <w:pPr>
        <w:ind w:right="-57" w:firstLine="567"/>
        <w:contextualSpacing/>
        <w:jc w:val="both"/>
        <w:rPr>
          <w:sz w:val="28"/>
          <w:szCs w:val="28"/>
        </w:rPr>
      </w:pPr>
      <w:r w:rsidRPr="0056339B">
        <w:rPr>
          <w:sz w:val="28"/>
          <w:szCs w:val="28"/>
        </w:rPr>
        <w:t>В начале контрольного мероприятия – вступительное слово учителя, в к</w:t>
      </w:r>
      <w:r w:rsidRPr="0056339B">
        <w:rPr>
          <w:sz w:val="28"/>
          <w:szCs w:val="28"/>
        </w:rPr>
        <w:t>о</w:t>
      </w:r>
      <w:r w:rsidRPr="0056339B">
        <w:rPr>
          <w:sz w:val="28"/>
          <w:szCs w:val="28"/>
        </w:rPr>
        <w:t xml:space="preserve">тором разъясняется понятие «второстепенной информации» и ее виды. </w:t>
      </w:r>
    </w:p>
    <w:p w:rsidR="00213AD9" w:rsidRPr="0056339B" w:rsidRDefault="00213AD9" w:rsidP="00225E4E">
      <w:pPr>
        <w:ind w:right="-57" w:firstLine="567"/>
        <w:contextualSpacing/>
        <w:jc w:val="both"/>
        <w:rPr>
          <w:sz w:val="28"/>
          <w:szCs w:val="28"/>
        </w:rPr>
      </w:pPr>
      <w:r w:rsidRPr="0056339B">
        <w:rPr>
          <w:sz w:val="28"/>
          <w:szCs w:val="28"/>
        </w:rPr>
        <w:t>Затем учащиеся получают техническое задание и приложение к нему. В т</w:t>
      </w:r>
      <w:r w:rsidRPr="0056339B">
        <w:rPr>
          <w:sz w:val="28"/>
          <w:szCs w:val="28"/>
        </w:rPr>
        <w:t>е</w:t>
      </w:r>
      <w:r w:rsidRPr="0056339B">
        <w:rPr>
          <w:sz w:val="28"/>
          <w:szCs w:val="28"/>
        </w:rPr>
        <w:t>чение отведенного времени учащиеся работают, учитель заблаговременно (за 5 минут) предупреждает об окончании работы.</w:t>
      </w:r>
    </w:p>
    <w:p w:rsidR="00213AD9" w:rsidRPr="0056339B" w:rsidRDefault="00213AD9" w:rsidP="00225E4E">
      <w:pPr>
        <w:ind w:right="-57" w:firstLine="567"/>
        <w:contextualSpacing/>
        <w:jc w:val="both"/>
        <w:rPr>
          <w:sz w:val="28"/>
          <w:szCs w:val="28"/>
        </w:rPr>
      </w:pPr>
      <w:r w:rsidRPr="0056339B">
        <w:rPr>
          <w:sz w:val="28"/>
          <w:szCs w:val="28"/>
        </w:rPr>
        <w:t>По истечении 45 минут учащиеся сдают работы экспертам. Снимается кс</w:t>
      </w:r>
      <w:r w:rsidRPr="0056339B">
        <w:rPr>
          <w:sz w:val="28"/>
          <w:szCs w:val="28"/>
        </w:rPr>
        <w:t>е</w:t>
      </w:r>
      <w:r w:rsidRPr="0056339B">
        <w:rPr>
          <w:sz w:val="28"/>
          <w:szCs w:val="28"/>
        </w:rPr>
        <w:t xml:space="preserve">рокопия работ учащихся. Эксперты проверяют и оценивают ксерокопии работ учащихся согласно критериям и таблице перевода. </w:t>
      </w:r>
    </w:p>
    <w:p w:rsidR="00213AD9" w:rsidRPr="0056339B" w:rsidRDefault="00213AD9" w:rsidP="00225E4E">
      <w:pPr>
        <w:ind w:right="-57" w:firstLine="567"/>
        <w:contextualSpacing/>
        <w:jc w:val="both"/>
        <w:rPr>
          <w:sz w:val="28"/>
          <w:szCs w:val="28"/>
        </w:rPr>
      </w:pPr>
      <w:r w:rsidRPr="0056339B">
        <w:rPr>
          <w:sz w:val="28"/>
          <w:szCs w:val="28"/>
        </w:rPr>
        <w:t>По итогам работы проводится рефлексия. Учащимся предлагается авто</w:t>
      </w:r>
      <w:r w:rsidRPr="0056339B">
        <w:rPr>
          <w:sz w:val="28"/>
          <w:szCs w:val="28"/>
        </w:rPr>
        <w:t>р</w:t>
      </w:r>
      <w:r w:rsidRPr="0056339B">
        <w:rPr>
          <w:sz w:val="28"/>
          <w:szCs w:val="28"/>
        </w:rPr>
        <w:t>ское решение, выдаются работы для самооценки. Полученные результаты соп</w:t>
      </w:r>
      <w:r w:rsidRPr="0056339B">
        <w:rPr>
          <w:sz w:val="28"/>
          <w:szCs w:val="28"/>
        </w:rPr>
        <w:t>о</w:t>
      </w:r>
      <w:r w:rsidRPr="0056339B">
        <w:rPr>
          <w:sz w:val="28"/>
          <w:szCs w:val="28"/>
        </w:rPr>
        <w:t>ставляются с оценкой экспертов. Анализируются расхождения в оценках. Ит</w:t>
      </w:r>
      <w:r w:rsidRPr="0056339B">
        <w:rPr>
          <w:sz w:val="28"/>
          <w:szCs w:val="28"/>
        </w:rPr>
        <w:t>о</w:t>
      </w:r>
      <w:r w:rsidRPr="0056339B">
        <w:rPr>
          <w:sz w:val="28"/>
          <w:szCs w:val="28"/>
        </w:rPr>
        <w:t xml:space="preserve">говая оценка – это оценка эксперта. </w:t>
      </w:r>
    </w:p>
    <w:p w:rsidR="00213AD9" w:rsidRPr="0056339B" w:rsidRDefault="00213AD9" w:rsidP="00225E4E">
      <w:pPr>
        <w:ind w:right="-57" w:firstLine="567"/>
        <w:contextualSpacing/>
        <w:jc w:val="both"/>
        <w:rPr>
          <w:sz w:val="28"/>
          <w:szCs w:val="28"/>
        </w:rPr>
      </w:pPr>
      <w:r w:rsidRPr="0056339B">
        <w:rPr>
          <w:sz w:val="28"/>
          <w:szCs w:val="28"/>
        </w:rPr>
        <w:lastRenderedPageBreak/>
        <w:t>Перевод баллов в отметку:</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3403"/>
      </w:tblGrid>
      <w:tr w:rsidR="00213AD9" w:rsidRPr="0056339B" w:rsidTr="000D50E0">
        <w:tc>
          <w:tcPr>
            <w:tcW w:w="3259" w:type="dxa"/>
            <w:vAlign w:val="center"/>
          </w:tcPr>
          <w:p w:rsidR="00213AD9" w:rsidRPr="0056339B" w:rsidRDefault="00213AD9" w:rsidP="00225E4E">
            <w:pPr>
              <w:ind w:right="-57" w:firstLine="567"/>
              <w:contextualSpacing/>
              <w:jc w:val="both"/>
              <w:rPr>
                <w:b/>
              </w:rPr>
            </w:pPr>
            <w:r w:rsidRPr="0056339B">
              <w:rPr>
                <w:b/>
              </w:rPr>
              <w:t>Набранные баллы</w:t>
            </w:r>
          </w:p>
        </w:tc>
        <w:tc>
          <w:tcPr>
            <w:tcW w:w="3403" w:type="dxa"/>
            <w:vAlign w:val="center"/>
          </w:tcPr>
          <w:p w:rsidR="00213AD9" w:rsidRPr="0056339B" w:rsidRDefault="00213AD9" w:rsidP="00225E4E">
            <w:pPr>
              <w:ind w:right="-57" w:firstLine="567"/>
              <w:contextualSpacing/>
              <w:jc w:val="both"/>
              <w:rPr>
                <w:b/>
              </w:rPr>
            </w:pPr>
            <w:r w:rsidRPr="0056339B">
              <w:rPr>
                <w:b/>
              </w:rPr>
              <w:t>Отметка</w:t>
            </w:r>
          </w:p>
        </w:tc>
      </w:tr>
      <w:tr w:rsidR="00213AD9" w:rsidRPr="0056339B" w:rsidTr="000D50E0">
        <w:tc>
          <w:tcPr>
            <w:tcW w:w="3259" w:type="dxa"/>
            <w:vAlign w:val="center"/>
          </w:tcPr>
          <w:p w:rsidR="00213AD9" w:rsidRPr="0056339B" w:rsidRDefault="00213AD9" w:rsidP="00225E4E">
            <w:pPr>
              <w:ind w:right="-57" w:firstLine="567"/>
              <w:contextualSpacing/>
              <w:jc w:val="both"/>
            </w:pPr>
            <w:r w:rsidRPr="0056339B">
              <w:t>100-80</w:t>
            </w:r>
          </w:p>
        </w:tc>
        <w:tc>
          <w:tcPr>
            <w:tcW w:w="3403" w:type="dxa"/>
            <w:vAlign w:val="center"/>
          </w:tcPr>
          <w:p w:rsidR="00213AD9" w:rsidRPr="0056339B" w:rsidRDefault="00213AD9" w:rsidP="00225E4E">
            <w:pPr>
              <w:ind w:right="-57" w:firstLine="567"/>
              <w:contextualSpacing/>
              <w:jc w:val="both"/>
            </w:pPr>
            <w:r w:rsidRPr="0056339B">
              <w:t>5 (отлично)</w:t>
            </w:r>
          </w:p>
        </w:tc>
      </w:tr>
      <w:tr w:rsidR="00213AD9" w:rsidRPr="0056339B" w:rsidTr="000D50E0">
        <w:tc>
          <w:tcPr>
            <w:tcW w:w="3259" w:type="dxa"/>
            <w:vAlign w:val="center"/>
          </w:tcPr>
          <w:p w:rsidR="00213AD9" w:rsidRPr="0056339B" w:rsidRDefault="00213AD9" w:rsidP="00225E4E">
            <w:pPr>
              <w:ind w:right="-57" w:firstLine="567"/>
              <w:contextualSpacing/>
              <w:jc w:val="both"/>
            </w:pPr>
            <w:r w:rsidRPr="0056339B">
              <w:t>79-50</w:t>
            </w:r>
          </w:p>
        </w:tc>
        <w:tc>
          <w:tcPr>
            <w:tcW w:w="3403" w:type="dxa"/>
            <w:vAlign w:val="center"/>
          </w:tcPr>
          <w:p w:rsidR="00213AD9" w:rsidRPr="0056339B" w:rsidRDefault="00213AD9" w:rsidP="00225E4E">
            <w:pPr>
              <w:ind w:right="-57" w:firstLine="567"/>
              <w:contextualSpacing/>
              <w:jc w:val="both"/>
            </w:pPr>
            <w:r w:rsidRPr="0056339B">
              <w:t>4 (хорошо)</w:t>
            </w:r>
          </w:p>
        </w:tc>
      </w:tr>
      <w:tr w:rsidR="00213AD9" w:rsidRPr="0056339B" w:rsidTr="000D50E0">
        <w:tc>
          <w:tcPr>
            <w:tcW w:w="3259" w:type="dxa"/>
            <w:vAlign w:val="center"/>
          </w:tcPr>
          <w:p w:rsidR="00213AD9" w:rsidRPr="0056339B" w:rsidRDefault="00213AD9" w:rsidP="00225E4E">
            <w:pPr>
              <w:ind w:right="-57" w:firstLine="567"/>
              <w:contextualSpacing/>
              <w:jc w:val="both"/>
            </w:pPr>
            <w:r w:rsidRPr="0056339B">
              <w:t>49-25</w:t>
            </w:r>
          </w:p>
        </w:tc>
        <w:tc>
          <w:tcPr>
            <w:tcW w:w="3403" w:type="dxa"/>
            <w:vAlign w:val="center"/>
          </w:tcPr>
          <w:p w:rsidR="00213AD9" w:rsidRPr="0056339B" w:rsidRDefault="00213AD9" w:rsidP="00225E4E">
            <w:pPr>
              <w:ind w:right="-57" w:firstLine="567"/>
              <w:contextualSpacing/>
              <w:jc w:val="both"/>
            </w:pPr>
            <w:r w:rsidRPr="0056339B">
              <w:t>3 (удовлетворительно)</w:t>
            </w:r>
          </w:p>
        </w:tc>
      </w:tr>
      <w:tr w:rsidR="00213AD9" w:rsidRPr="0056339B" w:rsidTr="000D50E0">
        <w:tc>
          <w:tcPr>
            <w:tcW w:w="3259" w:type="dxa"/>
            <w:vAlign w:val="center"/>
          </w:tcPr>
          <w:p w:rsidR="00213AD9" w:rsidRPr="0056339B" w:rsidRDefault="00213AD9" w:rsidP="00225E4E">
            <w:pPr>
              <w:ind w:right="-57" w:firstLine="567"/>
              <w:contextualSpacing/>
              <w:jc w:val="both"/>
            </w:pPr>
            <w:r w:rsidRPr="0056339B">
              <w:t>Менее 25</w:t>
            </w:r>
          </w:p>
        </w:tc>
        <w:tc>
          <w:tcPr>
            <w:tcW w:w="3403" w:type="dxa"/>
            <w:vAlign w:val="center"/>
          </w:tcPr>
          <w:p w:rsidR="00213AD9" w:rsidRPr="0056339B" w:rsidRDefault="00213AD9" w:rsidP="00225E4E">
            <w:pPr>
              <w:ind w:right="-57" w:firstLine="567"/>
              <w:contextualSpacing/>
              <w:jc w:val="both"/>
            </w:pPr>
            <w:r w:rsidRPr="0056339B">
              <w:t>2 (неудовлетворительно)</w:t>
            </w:r>
          </w:p>
        </w:tc>
      </w:tr>
    </w:tbl>
    <w:p w:rsidR="00662896" w:rsidRPr="0056339B" w:rsidRDefault="00662896" w:rsidP="00225E4E">
      <w:pPr>
        <w:ind w:right="-57" w:firstLine="567"/>
        <w:contextualSpacing/>
        <w:jc w:val="both"/>
        <w:rPr>
          <w:b/>
        </w:rPr>
      </w:pPr>
    </w:p>
    <w:p w:rsidR="00213AD9" w:rsidRPr="0056339B" w:rsidRDefault="00213AD9" w:rsidP="00225E4E">
      <w:pPr>
        <w:ind w:right="-57" w:firstLine="567"/>
        <w:contextualSpacing/>
        <w:jc w:val="both"/>
        <w:rPr>
          <w:b/>
          <w:sz w:val="28"/>
          <w:szCs w:val="28"/>
        </w:rPr>
      </w:pPr>
      <w:r w:rsidRPr="0056339B">
        <w:rPr>
          <w:b/>
          <w:sz w:val="28"/>
          <w:szCs w:val="28"/>
        </w:rPr>
        <w:t>Текст «Что такое зоопарк?»</w:t>
      </w:r>
    </w:p>
    <w:p w:rsidR="00213AD9" w:rsidRPr="0056339B" w:rsidRDefault="00213AD9" w:rsidP="00225E4E">
      <w:pPr>
        <w:ind w:right="-57" w:firstLine="567"/>
        <w:contextualSpacing/>
        <w:jc w:val="both"/>
        <w:rPr>
          <w:sz w:val="28"/>
          <w:szCs w:val="28"/>
        </w:rPr>
      </w:pPr>
      <w:r w:rsidRPr="0056339B">
        <w:rPr>
          <w:sz w:val="28"/>
          <w:szCs w:val="28"/>
        </w:rPr>
        <w:t xml:space="preserve">Что такое зоопарк? Уникальное место, которое создал человек и где собрал огромное количество самых разных животных. Только в зверинцах можно встретить одновременно зверей, птиц, пресмыкающихся и даже насекомых. </w:t>
      </w:r>
    </w:p>
    <w:p w:rsidR="00213AD9" w:rsidRPr="0056339B" w:rsidRDefault="00213AD9" w:rsidP="00225E4E">
      <w:pPr>
        <w:ind w:right="-57" w:firstLine="567"/>
        <w:contextualSpacing/>
        <w:jc w:val="both"/>
        <w:rPr>
          <w:sz w:val="28"/>
          <w:szCs w:val="28"/>
        </w:rPr>
      </w:pPr>
      <w:r w:rsidRPr="0056339B">
        <w:rPr>
          <w:sz w:val="28"/>
          <w:szCs w:val="28"/>
        </w:rPr>
        <w:t>На территориях, как правило, оборудованы специальные помещения: вол</w:t>
      </w:r>
      <w:r w:rsidRPr="0056339B">
        <w:rPr>
          <w:sz w:val="28"/>
          <w:szCs w:val="28"/>
        </w:rPr>
        <w:t>ь</w:t>
      </w:r>
      <w:r w:rsidRPr="0056339B">
        <w:rPr>
          <w:sz w:val="28"/>
          <w:szCs w:val="28"/>
        </w:rPr>
        <w:t>еры, загоны, террариумы и аквариумы, где обитают представители фауны. Главная цель каждого зоопарка – с комфортом разместить животных и устроить им жизнь, максимально приближенную к естественным условиям. Посетители зоопарка разных возрастов могут наблюдать жизнь представителей животного царства разных климатических зон. Кроме того, в зверинцах идет не только просветительская работа, но и работа по охране природы и окружающей среды.</w:t>
      </w:r>
    </w:p>
    <w:p w:rsidR="00213AD9" w:rsidRPr="0056339B" w:rsidRDefault="00213AD9" w:rsidP="00225E4E">
      <w:pPr>
        <w:ind w:right="-57" w:firstLine="567"/>
        <w:contextualSpacing/>
        <w:jc w:val="both"/>
        <w:rPr>
          <w:sz w:val="28"/>
          <w:szCs w:val="28"/>
        </w:rPr>
      </w:pPr>
      <w:r w:rsidRPr="0056339B">
        <w:rPr>
          <w:sz w:val="28"/>
          <w:szCs w:val="28"/>
        </w:rPr>
        <w:t>В экспозиции Пермского зоопарка представлены 425 видов животных, 13 из них занесены в Красную книгу России. Общая численность обитателей зо</w:t>
      </w:r>
      <w:r w:rsidRPr="0056339B">
        <w:rPr>
          <w:sz w:val="28"/>
          <w:szCs w:val="28"/>
        </w:rPr>
        <w:t>о</w:t>
      </w:r>
      <w:r w:rsidRPr="0056339B">
        <w:rPr>
          <w:sz w:val="28"/>
          <w:szCs w:val="28"/>
        </w:rPr>
        <w:t xml:space="preserve">парка – 2760 экземпляров. </w:t>
      </w:r>
    </w:p>
    <w:p w:rsidR="00213AD9" w:rsidRPr="0056339B" w:rsidRDefault="00213AD9" w:rsidP="00225E4E">
      <w:pPr>
        <w:ind w:right="-57" w:firstLine="567"/>
        <w:contextualSpacing/>
        <w:jc w:val="both"/>
        <w:rPr>
          <w:sz w:val="28"/>
          <w:szCs w:val="28"/>
        </w:rPr>
      </w:pPr>
      <w:r w:rsidRPr="0056339B">
        <w:rPr>
          <w:sz w:val="28"/>
          <w:szCs w:val="28"/>
        </w:rPr>
        <w:t>Специалисты зоопарка проводят обзорные и тематические экскурсии, и</w:t>
      </w:r>
      <w:r w:rsidRPr="0056339B">
        <w:rPr>
          <w:sz w:val="28"/>
          <w:szCs w:val="28"/>
        </w:rPr>
        <w:t>с</w:t>
      </w:r>
      <w:r w:rsidRPr="0056339B">
        <w:rPr>
          <w:sz w:val="28"/>
          <w:szCs w:val="28"/>
        </w:rPr>
        <w:t>пользуя традиционную и игровую формы. В летнее время ежедневно функци</w:t>
      </w:r>
      <w:r w:rsidRPr="0056339B">
        <w:rPr>
          <w:sz w:val="28"/>
          <w:szCs w:val="28"/>
        </w:rPr>
        <w:t>о</w:t>
      </w:r>
      <w:r w:rsidRPr="0056339B">
        <w:rPr>
          <w:sz w:val="28"/>
          <w:szCs w:val="28"/>
        </w:rPr>
        <w:t>нирует контактный зоопарк «Детский дворик». В нем дети могут пообщаться с ягнятами, козами, кроликами, курами. Имеется детская площадка, на которой дети могут покачаться на качелях или прокатиться на карусели.</w:t>
      </w:r>
    </w:p>
    <w:p w:rsidR="00213AD9" w:rsidRPr="0056339B" w:rsidRDefault="00213AD9" w:rsidP="00225E4E">
      <w:pPr>
        <w:ind w:firstLine="567"/>
        <w:jc w:val="both"/>
        <w:rPr>
          <w:sz w:val="28"/>
          <w:szCs w:val="28"/>
        </w:rPr>
      </w:pPr>
      <w:r w:rsidRPr="0056339B">
        <w:rPr>
          <w:sz w:val="28"/>
          <w:szCs w:val="28"/>
        </w:rPr>
        <w:t>В зоопарке ежедневно проводятся разнообразные праздники: День смеха, День защиты детей, День защиты окружающей среды. Зоопарк работает кру</w:t>
      </w:r>
      <w:r w:rsidRPr="0056339B">
        <w:rPr>
          <w:sz w:val="28"/>
          <w:szCs w:val="28"/>
        </w:rPr>
        <w:t>г</w:t>
      </w:r>
      <w:r w:rsidRPr="0056339B">
        <w:rPr>
          <w:sz w:val="28"/>
          <w:szCs w:val="28"/>
        </w:rPr>
        <w:t>лый год без выходных дней.</w:t>
      </w:r>
    </w:p>
    <w:p w:rsidR="00BB7F22" w:rsidRPr="0056339B" w:rsidRDefault="00BB7F22" w:rsidP="00225E4E">
      <w:pPr>
        <w:spacing w:line="360" w:lineRule="auto"/>
        <w:ind w:firstLine="709"/>
        <w:jc w:val="right"/>
        <w:rPr>
          <w:i/>
        </w:rPr>
      </w:pPr>
    </w:p>
    <w:p w:rsidR="00662896" w:rsidRPr="0056339B" w:rsidRDefault="00662896" w:rsidP="00C00BB1">
      <w:pPr>
        <w:spacing w:line="360" w:lineRule="auto"/>
        <w:ind w:firstLine="709"/>
        <w:jc w:val="right"/>
        <w:rPr>
          <w:i/>
        </w:rPr>
      </w:pPr>
    </w:p>
    <w:p w:rsidR="00C00BB1" w:rsidRPr="0056339B" w:rsidRDefault="00C00BB1" w:rsidP="005E6713">
      <w:pPr>
        <w:pStyle w:val="15"/>
      </w:pPr>
      <w:bookmarkStart w:id="29" w:name="_Toc466233230"/>
      <w:r w:rsidRPr="0056339B">
        <w:t>Кобелева Надежда Александровна,</w:t>
      </w:r>
      <w:bookmarkEnd w:id="29"/>
      <w:r w:rsidRPr="0056339B">
        <w:t xml:space="preserve"> </w:t>
      </w:r>
    </w:p>
    <w:p w:rsidR="00C00BB1" w:rsidRPr="0056339B" w:rsidRDefault="00C00BB1" w:rsidP="00662896">
      <w:pPr>
        <w:ind w:left="-567" w:firstLine="567"/>
        <w:jc w:val="right"/>
        <w:rPr>
          <w:i/>
          <w:sz w:val="28"/>
          <w:szCs w:val="28"/>
        </w:rPr>
      </w:pPr>
      <w:r w:rsidRPr="0056339B">
        <w:rPr>
          <w:i/>
          <w:sz w:val="28"/>
          <w:szCs w:val="28"/>
        </w:rPr>
        <w:t>заместитель директора по УР МБОУ СОШ г. Нытва</w:t>
      </w:r>
    </w:p>
    <w:p w:rsidR="00662896" w:rsidRPr="0056339B" w:rsidRDefault="00C00BB1" w:rsidP="005E6713">
      <w:pPr>
        <w:pStyle w:val="15"/>
      </w:pPr>
      <w:bookmarkStart w:id="30" w:name="_Toc466233231"/>
      <w:proofErr w:type="spellStart"/>
      <w:r w:rsidRPr="0056339B">
        <w:t>Самойловская</w:t>
      </w:r>
      <w:proofErr w:type="spellEnd"/>
      <w:r w:rsidRPr="0056339B">
        <w:t xml:space="preserve"> Наталья Владимировна,</w:t>
      </w:r>
      <w:r w:rsidR="00662896" w:rsidRPr="0056339B">
        <w:t xml:space="preserve"> Плешкова Любовь Николаевна,</w:t>
      </w:r>
      <w:bookmarkEnd w:id="30"/>
      <w:r w:rsidR="00662896" w:rsidRPr="0056339B">
        <w:t xml:space="preserve"> </w:t>
      </w:r>
    </w:p>
    <w:p w:rsidR="00C00BB1" w:rsidRPr="0056339B" w:rsidRDefault="00C00BB1" w:rsidP="00662896">
      <w:pPr>
        <w:ind w:left="-567" w:firstLine="567"/>
        <w:jc w:val="right"/>
        <w:rPr>
          <w:i/>
          <w:sz w:val="28"/>
          <w:szCs w:val="28"/>
        </w:rPr>
      </w:pPr>
      <w:r w:rsidRPr="0056339B">
        <w:rPr>
          <w:i/>
          <w:sz w:val="28"/>
          <w:szCs w:val="28"/>
        </w:rPr>
        <w:t>учител</w:t>
      </w:r>
      <w:r w:rsidR="00662896" w:rsidRPr="0056339B">
        <w:rPr>
          <w:i/>
          <w:sz w:val="28"/>
          <w:szCs w:val="28"/>
        </w:rPr>
        <w:t>я</w:t>
      </w:r>
      <w:r w:rsidRPr="0056339B">
        <w:rPr>
          <w:i/>
          <w:sz w:val="28"/>
          <w:szCs w:val="28"/>
        </w:rPr>
        <w:t xml:space="preserve"> МБОУ СОШ г. Нытва</w:t>
      </w:r>
    </w:p>
    <w:p w:rsidR="005E6713" w:rsidRPr="0056339B" w:rsidRDefault="005E6713" w:rsidP="005E6713">
      <w:pPr>
        <w:spacing w:line="360" w:lineRule="auto"/>
        <w:ind w:right="-57"/>
        <w:contextualSpacing/>
        <w:jc w:val="both"/>
        <w:rPr>
          <w:b/>
          <w:lang w:eastAsia="en-US"/>
        </w:rPr>
      </w:pPr>
    </w:p>
    <w:p w:rsidR="000A039B" w:rsidRPr="0056339B" w:rsidRDefault="000A039B" w:rsidP="00BA5A4F">
      <w:pPr>
        <w:pStyle w:val="22"/>
        <w:rPr>
          <w:lang w:eastAsia="en-US"/>
        </w:rPr>
      </w:pPr>
      <w:bookmarkStart w:id="31" w:name="_Toc466233232"/>
      <w:r w:rsidRPr="0056339B">
        <w:rPr>
          <w:lang w:eastAsia="en-US"/>
        </w:rPr>
        <w:t xml:space="preserve">Описание </w:t>
      </w:r>
      <w:r w:rsidR="00662896" w:rsidRPr="0056339B">
        <w:rPr>
          <w:lang w:eastAsia="en-US"/>
        </w:rPr>
        <w:t>контрольного мероприятия  по оценке умения</w:t>
      </w:r>
      <w:r w:rsidR="005E6713" w:rsidRPr="0056339B">
        <w:rPr>
          <w:lang w:eastAsia="en-US"/>
        </w:rPr>
        <w:br/>
      </w:r>
      <w:r w:rsidRPr="0056339B">
        <w:rPr>
          <w:lang w:eastAsia="en-US"/>
        </w:rPr>
        <w:t>находить информацию о главном объекте текста</w:t>
      </w:r>
      <w:r w:rsidR="00662896" w:rsidRPr="0056339B">
        <w:rPr>
          <w:lang w:eastAsia="en-US"/>
        </w:rPr>
        <w:t xml:space="preserve"> (для 5 класса)</w:t>
      </w:r>
      <w:bookmarkEnd w:id="31"/>
    </w:p>
    <w:p w:rsidR="000A039B" w:rsidRPr="0056339B" w:rsidRDefault="000A039B" w:rsidP="005E6713"/>
    <w:p w:rsidR="000A039B" w:rsidRPr="0056339B" w:rsidRDefault="000A039B" w:rsidP="005E6713">
      <w:pPr>
        <w:keepNext/>
        <w:tabs>
          <w:tab w:val="left" w:pos="851"/>
        </w:tabs>
        <w:ind w:firstLine="567"/>
        <w:jc w:val="both"/>
        <w:outlineLvl w:val="2"/>
        <w:rPr>
          <w:rFonts w:eastAsiaTheme="majorEastAsia"/>
          <w:b/>
          <w:bCs/>
          <w:sz w:val="28"/>
          <w:szCs w:val="28"/>
          <w:lang w:eastAsia="en-US"/>
        </w:rPr>
      </w:pPr>
      <w:r w:rsidRPr="0056339B">
        <w:rPr>
          <w:rFonts w:eastAsiaTheme="majorEastAsia"/>
          <w:b/>
          <w:bCs/>
          <w:sz w:val="28"/>
          <w:szCs w:val="28"/>
          <w:lang w:eastAsia="en-US"/>
        </w:rPr>
        <w:t xml:space="preserve">Актуальность </w:t>
      </w:r>
    </w:p>
    <w:p w:rsidR="000A039B" w:rsidRPr="0056339B" w:rsidRDefault="000A039B" w:rsidP="00BB7F22">
      <w:pPr>
        <w:tabs>
          <w:tab w:val="left" w:pos="851"/>
        </w:tabs>
        <w:spacing w:line="252" w:lineRule="auto"/>
        <w:ind w:firstLine="567"/>
        <w:contextualSpacing/>
        <w:jc w:val="both"/>
        <w:rPr>
          <w:sz w:val="28"/>
          <w:szCs w:val="28"/>
        </w:rPr>
      </w:pPr>
      <w:r w:rsidRPr="0056339B">
        <w:rPr>
          <w:rFonts w:eastAsiaTheme="minorEastAsia"/>
          <w:sz w:val="28"/>
          <w:szCs w:val="28"/>
          <w:lang w:eastAsia="en-US"/>
        </w:rPr>
        <w:t xml:space="preserve">Смысловое чтение является одним из </w:t>
      </w:r>
      <w:proofErr w:type="spellStart"/>
      <w:r w:rsidRPr="0056339B">
        <w:rPr>
          <w:rFonts w:eastAsiaTheme="minorEastAsia"/>
          <w:sz w:val="28"/>
          <w:szCs w:val="28"/>
          <w:lang w:eastAsia="en-US"/>
        </w:rPr>
        <w:t>метапредметных</w:t>
      </w:r>
      <w:proofErr w:type="spellEnd"/>
      <w:r w:rsidRPr="0056339B">
        <w:rPr>
          <w:rFonts w:eastAsiaTheme="minorEastAsia"/>
          <w:sz w:val="28"/>
          <w:szCs w:val="28"/>
          <w:lang w:eastAsia="en-US"/>
        </w:rPr>
        <w:t xml:space="preserve"> результатов, зая</w:t>
      </w:r>
      <w:r w:rsidRPr="0056339B">
        <w:rPr>
          <w:rFonts w:eastAsiaTheme="minorEastAsia"/>
          <w:sz w:val="28"/>
          <w:szCs w:val="28"/>
          <w:lang w:eastAsia="en-US"/>
        </w:rPr>
        <w:t>в</w:t>
      </w:r>
      <w:r w:rsidRPr="0056339B">
        <w:rPr>
          <w:rFonts w:eastAsiaTheme="minorEastAsia"/>
          <w:sz w:val="28"/>
          <w:szCs w:val="28"/>
          <w:lang w:eastAsia="en-US"/>
        </w:rPr>
        <w:t>ленных в Федеральных образовательных стандартах ООО.</w:t>
      </w:r>
      <w:r w:rsidR="00592E75" w:rsidRPr="0056339B">
        <w:rPr>
          <w:rFonts w:eastAsiaTheme="minorEastAsia"/>
          <w:sz w:val="28"/>
          <w:szCs w:val="28"/>
          <w:lang w:eastAsia="en-US"/>
        </w:rPr>
        <w:t xml:space="preserve"> </w:t>
      </w:r>
      <w:r w:rsidRPr="0056339B">
        <w:rPr>
          <w:rFonts w:eastAsiaTheme="minorEastAsia"/>
          <w:sz w:val="28"/>
          <w:szCs w:val="28"/>
          <w:lang w:eastAsia="en-US"/>
        </w:rPr>
        <w:t xml:space="preserve">Ученик должен уметь выделять в тексте информацию о главном объекте текста и его свойствах, </w:t>
      </w:r>
      <w:r w:rsidRPr="0056339B">
        <w:rPr>
          <w:rFonts w:eastAsiaTheme="minorEastAsia"/>
          <w:sz w:val="28"/>
          <w:szCs w:val="28"/>
          <w:lang w:eastAsia="en-US"/>
        </w:rPr>
        <w:lastRenderedPageBreak/>
        <w:t>признаках. Выделение главного способствует не только прочному и долговр</w:t>
      </w:r>
      <w:r w:rsidRPr="0056339B">
        <w:rPr>
          <w:rFonts w:eastAsiaTheme="minorEastAsia"/>
          <w:sz w:val="28"/>
          <w:szCs w:val="28"/>
          <w:lang w:eastAsia="en-US"/>
        </w:rPr>
        <w:t>е</w:t>
      </w:r>
      <w:r w:rsidRPr="0056339B">
        <w:rPr>
          <w:rFonts w:eastAsiaTheme="minorEastAsia"/>
          <w:sz w:val="28"/>
          <w:szCs w:val="28"/>
          <w:lang w:eastAsia="en-US"/>
        </w:rPr>
        <w:t>менному запоминанию, но и развитию логического мышления учащихся, так включает в себя многие мыслительные операции: анализ и синтез, абстрагир</w:t>
      </w:r>
      <w:r w:rsidRPr="0056339B">
        <w:rPr>
          <w:rFonts w:eastAsiaTheme="minorEastAsia"/>
          <w:sz w:val="28"/>
          <w:szCs w:val="28"/>
          <w:lang w:eastAsia="en-US"/>
        </w:rPr>
        <w:t>о</w:t>
      </w:r>
      <w:r w:rsidRPr="0056339B">
        <w:rPr>
          <w:rFonts w:eastAsiaTheme="minorEastAsia"/>
          <w:sz w:val="28"/>
          <w:szCs w:val="28"/>
          <w:lang w:eastAsia="en-US"/>
        </w:rPr>
        <w:t>вание и обобщение, сравнение и конкретизацию. Значит, обучая умению выд</w:t>
      </w:r>
      <w:r w:rsidRPr="0056339B">
        <w:rPr>
          <w:rFonts w:eastAsiaTheme="minorEastAsia"/>
          <w:sz w:val="28"/>
          <w:szCs w:val="28"/>
          <w:lang w:eastAsia="en-US"/>
        </w:rPr>
        <w:t>е</w:t>
      </w:r>
      <w:r w:rsidRPr="0056339B">
        <w:rPr>
          <w:rFonts w:eastAsiaTheme="minorEastAsia"/>
          <w:sz w:val="28"/>
          <w:szCs w:val="28"/>
          <w:lang w:eastAsia="en-US"/>
        </w:rPr>
        <w:t>лять главное, мы обучаем и другим логическим приемам.</w:t>
      </w:r>
    </w:p>
    <w:p w:rsidR="000A039B" w:rsidRPr="0056339B" w:rsidRDefault="000A039B" w:rsidP="00BB7F22">
      <w:pPr>
        <w:tabs>
          <w:tab w:val="left" w:pos="851"/>
        </w:tabs>
        <w:spacing w:line="252" w:lineRule="auto"/>
        <w:ind w:firstLine="567"/>
        <w:jc w:val="both"/>
        <w:rPr>
          <w:rFonts w:eastAsiaTheme="minorEastAsia"/>
          <w:sz w:val="28"/>
          <w:szCs w:val="28"/>
          <w:lang w:eastAsia="en-US"/>
        </w:rPr>
      </w:pPr>
      <w:r w:rsidRPr="0056339B">
        <w:rPr>
          <w:rFonts w:eastAsiaTheme="minorEastAsia"/>
          <w:sz w:val="28"/>
          <w:szCs w:val="28"/>
          <w:lang w:eastAsia="en-US"/>
        </w:rPr>
        <w:t>Образовательный результат</w:t>
      </w:r>
      <w:r w:rsidR="00592E75" w:rsidRPr="0056339B">
        <w:rPr>
          <w:rFonts w:eastAsiaTheme="minorEastAsia"/>
          <w:sz w:val="28"/>
          <w:szCs w:val="28"/>
          <w:lang w:eastAsia="en-US"/>
        </w:rPr>
        <w:t xml:space="preserve"> </w:t>
      </w:r>
      <w:r w:rsidRPr="0056339B">
        <w:rPr>
          <w:sz w:val="28"/>
          <w:szCs w:val="28"/>
        </w:rPr>
        <w:t>«умение находить информацию о главном объекте текста»</w:t>
      </w:r>
      <w:r w:rsidRPr="0056339B">
        <w:rPr>
          <w:rFonts w:eastAsiaTheme="minorEastAsia"/>
          <w:sz w:val="28"/>
          <w:szCs w:val="28"/>
          <w:lang w:eastAsia="en-US"/>
        </w:rPr>
        <w:t xml:space="preserve"> формируется и оценивается</w:t>
      </w:r>
      <w:r w:rsidR="00592E75" w:rsidRPr="0056339B">
        <w:rPr>
          <w:rFonts w:eastAsiaTheme="minorEastAsia"/>
          <w:sz w:val="28"/>
          <w:szCs w:val="28"/>
          <w:lang w:eastAsia="en-US"/>
        </w:rPr>
        <w:t xml:space="preserve"> </w:t>
      </w:r>
      <w:r w:rsidRPr="0056339B">
        <w:rPr>
          <w:rFonts w:eastAsiaTheme="minorEastAsia"/>
          <w:sz w:val="28"/>
          <w:szCs w:val="28"/>
          <w:lang w:eastAsia="en-US"/>
        </w:rPr>
        <w:t>на параллели 5 классов. Для уч</w:t>
      </w:r>
      <w:r w:rsidRPr="0056339B">
        <w:rPr>
          <w:rFonts w:eastAsiaTheme="minorEastAsia"/>
          <w:sz w:val="28"/>
          <w:szCs w:val="28"/>
          <w:lang w:eastAsia="en-US"/>
        </w:rPr>
        <w:t>а</w:t>
      </w:r>
      <w:r w:rsidRPr="0056339B">
        <w:rPr>
          <w:rFonts w:eastAsiaTheme="minorEastAsia"/>
          <w:sz w:val="28"/>
          <w:szCs w:val="28"/>
          <w:lang w:eastAsia="en-US"/>
        </w:rPr>
        <w:t>щихся данной возрастной группы</w:t>
      </w:r>
      <w:r w:rsidR="00592E75" w:rsidRPr="0056339B">
        <w:rPr>
          <w:rFonts w:eastAsiaTheme="minorEastAsia"/>
          <w:sz w:val="28"/>
          <w:szCs w:val="28"/>
          <w:lang w:eastAsia="en-US"/>
        </w:rPr>
        <w:t xml:space="preserve"> </w:t>
      </w:r>
      <w:r w:rsidRPr="0056339B">
        <w:rPr>
          <w:rFonts w:eastAsiaTheme="minorEastAsia"/>
          <w:sz w:val="28"/>
          <w:szCs w:val="28"/>
          <w:lang w:eastAsia="en-US"/>
        </w:rPr>
        <w:t>(5 класс) умение находить информацию о главном объекте текста актуально. Оно продолжает линию обучения смысл</w:t>
      </w:r>
      <w:r w:rsidRPr="0056339B">
        <w:rPr>
          <w:rFonts w:eastAsiaTheme="minorEastAsia"/>
          <w:sz w:val="28"/>
          <w:szCs w:val="28"/>
          <w:lang w:eastAsia="en-US"/>
        </w:rPr>
        <w:t>о</w:t>
      </w:r>
      <w:r w:rsidRPr="0056339B">
        <w:rPr>
          <w:rFonts w:eastAsiaTheme="minorEastAsia"/>
          <w:sz w:val="28"/>
          <w:szCs w:val="28"/>
          <w:lang w:eastAsia="en-US"/>
        </w:rPr>
        <w:t>вому чтению начальной школы. Выпускник 4 класса умеет самостоятельно о</w:t>
      </w:r>
      <w:r w:rsidRPr="0056339B">
        <w:rPr>
          <w:rFonts w:eastAsiaTheme="minorEastAsia"/>
          <w:sz w:val="28"/>
          <w:szCs w:val="28"/>
          <w:lang w:eastAsia="en-US"/>
        </w:rPr>
        <w:t>р</w:t>
      </w:r>
      <w:r w:rsidRPr="0056339B">
        <w:rPr>
          <w:rFonts w:eastAsiaTheme="minorEastAsia"/>
          <w:sz w:val="28"/>
          <w:szCs w:val="28"/>
          <w:lang w:eastAsia="en-US"/>
        </w:rPr>
        <w:t>ганизовывать поиск информации в элементарной форме. В 5 классе и далее необходимо усложнять задачи смыслового чтения.</w:t>
      </w:r>
    </w:p>
    <w:p w:rsidR="000A039B" w:rsidRPr="0056339B" w:rsidRDefault="000A039B" w:rsidP="00BB7F22">
      <w:pPr>
        <w:tabs>
          <w:tab w:val="left" w:pos="851"/>
        </w:tabs>
        <w:spacing w:line="252" w:lineRule="auto"/>
        <w:ind w:firstLine="567"/>
        <w:jc w:val="both"/>
        <w:rPr>
          <w:rFonts w:eastAsiaTheme="minorEastAsia"/>
          <w:sz w:val="28"/>
          <w:szCs w:val="28"/>
          <w:lang w:eastAsia="en-US"/>
        </w:rPr>
      </w:pPr>
      <w:r w:rsidRPr="0056339B">
        <w:rPr>
          <w:rFonts w:eastAsiaTheme="minorEastAsia"/>
          <w:sz w:val="28"/>
          <w:szCs w:val="28"/>
          <w:lang w:eastAsia="en-US"/>
        </w:rPr>
        <w:t xml:space="preserve">5 класс </w:t>
      </w:r>
      <w:r w:rsidR="00592E75" w:rsidRPr="0056339B">
        <w:rPr>
          <w:sz w:val="28"/>
          <w:szCs w:val="28"/>
        </w:rPr>
        <w:t>–</w:t>
      </w:r>
      <w:r w:rsidRPr="0056339B">
        <w:rPr>
          <w:rFonts w:eastAsiaTheme="minorEastAsia"/>
          <w:sz w:val="28"/>
          <w:szCs w:val="28"/>
          <w:lang w:eastAsia="en-US"/>
        </w:rPr>
        <w:t xml:space="preserve"> уметь выделять в тексте информацию о главном объекте текста и его свойствах, признаках;</w:t>
      </w:r>
    </w:p>
    <w:p w:rsidR="000A039B" w:rsidRPr="0056339B" w:rsidRDefault="000A039B" w:rsidP="00BB7F22">
      <w:pPr>
        <w:tabs>
          <w:tab w:val="left" w:pos="851"/>
        </w:tabs>
        <w:spacing w:line="252" w:lineRule="auto"/>
        <w:ind w:firstLine="567"/>
        <w:jc w:val="both"/>
        <w:rPr>
          <w:rFonts w:eastAsiaTheme="minorEastAsia"/>
          <w:sz w:val="28"/>
          <w:szCs w:val="28"/>
          <w:lang w:eastAsia="en-US"/>
        </w:rPr>
      </w:pPr>
      <w:r w:rsidRPr="0056339B">
        <w:rPr>
          <w:rFonts w:eastAsiaTheme="minorEastAsia"/>
          <w:sz w:val="28"/>
          <w:szCs w:val="28"/>
          <w:lang w:eastAsia="en-US"/>
        </w:rPr>
        <w:t xml:space="preserve">6 класс </w:t>
      </w:r>
      <w:r w:rsidR="00592E75" w:rsidRPr="0056339B">
        <w:rPr>
          <w:sz w:val="28"/>
          <w:szCs w:val="28"/>
        </w:rPr>
        <w:t xml:space="preserve">– </w:t>
      </w:r>
      <w:r w:rsidRPr="0056339B">
        <w:rPr>
          <w:rFonts w:eastAsiaTheme="minorEastAsia"/>
          <w:sz w:val="28"/>
          <w:szCs w:val="28"/>
          <w:lang w:eastAsia="en-US"/>
        </w:rPr>
        <w:t>уметь выделять в тексте информацию о главном объекте текста и его свойствах, признаках, обобщая их в группы</w:t>
      </w:r>
      <w:r w:rsidR="00592E75" w:rsidRPr="0056339B">
        <w:rPr>
          <w:rFonts w:eastAsiaTheme="minorEastAsia"/>
          <w:sz w:val="28"/>
          <w:szCs w:val="28"/>
          <w:lang w:eastAsia="en-US"/>
        </w:rPr>
        <w:t>;</w:t>
      </w:r>
    </w:p>
    <w:p w:rsidR="000A039B" w:rsidRPr="0056339B" w:rsidRDefault="000A039B" w:rsidP="00BB7F22">
      <w:pPr>
        <w:tabs>
          <w:tab w:val="left" w:pos="851"/>
        </w:tabs>
        <w:spacing w:line="252" w:lineRule="auto"/>
        <w:ind w:firstLine="567"/>
        <w:jc w:val="both"/>
        <w:rPr>
          <w:rFonts w:eastAsiaTheme="minorEastAsia"/>
          <w:sz w:val="28"/>
          <w:szCs w:val="28"/>
          <w:lang w:eastAsia="en-US"/>
        </w:rPr>
      </w:pPr>
      <w:r w:rsidRPr="0056339B">
        <w:rPr>
          <w:rFonts w:eastAsiaTheme="minorEastAsia"/>
          <w:sz w:val="28"/>
          <w:szCs w:val="28"/>
          <w:lang w:eastAsia="en-US"/>
        </w:rPr>
        <w:t xml:space="preserve">7 класс </w:t>
      </w:r>
      <w:r w:rsidR="00592E75" w:rsidRPr="0056339B">
        <w:rPr>
          <w:sz w:val="28"/>
          <w:szCs w:val="28"/>
        </w:rPr>
        <w:t>–</w:t>
      </w:r>
      <w:r w:rsidRPr="0056339B">
        <w:rPr>
          <w:rFonts w:eastAsiaTheme="minorEastAsia"/>
          <w:sz w:val="28"/>
          <w:szCs w:val="28"/>
          <w:lang w:eastAsia="en-US"/>
        </w:rPr>
        <w:t xml:space="preserve"> уметь выделять в тексте информацию о главном объекте текста и его свойствах, признаках, разделяя информацию </w:t>
      </w:r>
      <w:proofErr w:type="gramStart"/>
      <w:r w:rsidRPr="0056339B">
        <w:rPr>
          <w:rFonts w:eastAsiaTheme="minorEastAsia"/>
          <w:sz w:val="28"/>
          <w:szCs w:val="28"/>
          <w:lang w:eastAsia="en-US"/>
        </w:rPr>
        <w:t>на</w:t>
      </w:r>
      <w:proofErr w:type="gramEnd"/>
      <w:r w:rsidRPr="0056339B">
        <w:rPr>
          <w:rFonts w:eastAsiaTheme="minorEastAsia"/>
          <w:sz w:val="28"/>
          <w:szCs w:val="28"/>
          <w:lang w:eastAsia="en-US"/>
        </w:rPr>
        <w:t xml:space="preserve"> главную и второстепенную.</w:t>
      </w:r>
    </w:p>
    <w:p w:rsidR="000A039B" w:rsidRPr="0056339B" w:rsidRDefault="000A039B" w:rsidP="00BB7F22">
      <w:pPr>
        <w:keepNext/>
        <w:tabs>
          <w:tab w:val="left" w:pos="851"/>
        </w:tabs>
        <w:spacing w:line="252" w:lineRule="auto"/>
        <w:ind w:firstLine="567"/>
        <w:jc w:val="both"/>
        <w:outlineLvl w:val="2"/>
        <w:rPr>
          <w:rFonts w:eastAsiaTheme="majorEastAsia"/>
          <w:b/>
          <w:bCs/>
          <w:sz w:val="28"/>
          <w:szCs w:val="28"/>
          <w:lang w:eastAsia="en-US"/>
        </w:rPr>
      </w:pPr>
      <w:r w:rsidRPr="0056339B">
        <w:rPr>
          <w:rFonts w:eastAsiaTheme="majorEastAsia"/>
          <w:b/>
          <w:bCs/>
          <w:sz w:val="28"/>
          <w:szCs w:val="28"/>
          <w:lang w:eastAsia="en-US"/>
        </w:rPr>
        <w:t>Конкретизация результата</w:t>
      </w:r>
    </w:p>
    <w:p w:rsidR="000A039B" w:rsidRPr="0056339B" w:rsidRDefault="000A039B" w:rsidP="00BB7F22">
      <w:pPr>
        <w:tabs>
          <w:tab w:val="left" w:pos="851"/>
        </w:tabs>
        <w:spacing w:line="252" w:lineRule="auto"/>
        <w:ind w:right="-57" w:firstLine="567"/>
        <w:contextualSpacing/>
        <w:jc w:val="both"/>
        <w:rPr>
          <w:sz w:val="28"/>
          <w:szCs w:val="28"/>
        </w:rPr>
      </w:pPr>
      <w:r w:rsidRPr="0056339B">
        <w:rPr>
          <w:sz w:val="28"/>
          <w:szCs w:val="28"/>
        </w:rPr>
        <w:t>Умение выделить главный объект описания в тексте и его существенные признаки словами из текста</w:t>
      </w:r>
      <w:r w:rsidR="00592E75" w:rsidRPr="0056339B">
        <w:rPr>
          <w:sz w:val="28"/>
          <w:szCs w:val="28"/>
        </w:rPr>
        <w:t>.</w:t>
      </w:r>
    </w:p>
    <w:p w:rsidR="000A039B" w:rsidRPr="0056339B" w:rsidRDefault="000A039B" w:rsidP="00BB7F22">
      <w:pPr>
        <w:tabs>
          <w:tab w:val="left" w:pos="851"/>
        </w:tabs>
        <w:spacing w:line="252" w:lineRule="auto"/>
        <w:ind w:firstLine="567"/>
        <w:contextualSpacing/>
        <w:jc w:val="both"/>
        <w:rPr>
          <w:b/>
          <w:sz w:val="28"/>
          <w:szCs w:val="28"/>
        </w:rPr>
      </w:pPr>
      <w:r w:rsidRPr="0056339B">
        <w:rPr>
          <w:b/>
          <w:sz w:val="28"/>
          <w:szCs w:val="28"/>
        </w:rPr>
        <w:t>Тезаурус</w:t>
      </w:r>
    </w:p>
    <w:p w:rsidR="000A039B" w:rsidRPr="0056339B" w:rsidRDefault="000A039B" w:rsidP="00BB7F22">
      <w:pPr>
        <w:tabs>
          <w:tab w:val="left" w:pos="851"/>
        </w:tabs>
        <w:spacing w:line="252" w:lineRule="auto"/>
        <w:ind w:right="-57" w:firstLine="567"/>
        <w:contextualSpacing/>
        <w:jc w:val="both"/>
        <w:rPr>
          <w:sz w:val="28"/>
          <w:szCs w:val="28"/>
          <w:lang w:eastAsia="en-US"/>
        </w:rPr>
      </w:pPr>
      <w:r w:rsidRPr="0056339B">
        <w:rPr>
          <w:sz w:val="28"/>
          <w:szCs w:val="28"/>
          <w:u w:val="single"/>
        </w:rPr>
        <w:t>Главный объект текста</w:t>
      </w:r>
      <w:r w:rsidRPr="0056339B">
        <w:rPr>
          <w:sz w:val="28"/>
          <w:szCs w:val="28"/>
        </w:rPr>
        <w:t xml:space="preserve"> –</w:t>
      </w:r>
      <w:r w:rsidR="00592E75" w:rsidRPr="0056339B">
        <w:rPr>
          <w:sz w:val="28"/>
          <w:szCs w:val="28"/>
        </w:rPr>
        <w:t xml:space="preserve"> </w:t>
      </w:r>
      <w:r w:rsidRPr="0056339B">
        <w:rPr>
          <w:sz w:val="28"/>
          <w:szCs w:val="28"/>
          <w:lang w:eastAsia="en-US"/>
        </w:rPr>
        <w:t>это слово (понятие) из текста, называющее об</w:t>
      </w:r>
      <w:r w:rsidRPr="0056339B">
        <w:rPr>
          <w:sz w:val="28"/>
          <w:szCs w:val="28"/>
          <w:lang w:eastAsia="en-US"/>
        </w:rPr>
        <w:t>ъ</w:t>
      </w:r>
      <w:r w:rsidRPr="0056339B">
        <w:rPr>
          <w:sz w:val="28"/>
          <w:szCs w:val="28"/>
          <w:lang w:eastAsia="en-US"/>
        </w:rPr>
        <w:t>ек</w:t>
      </w:r>
      <w:proofErr w:type="gramStart"/>
      <w:r w:rsidRPr="0056339B">
        <w:rPr>
          <w:sz w:val="28"/>
          <w:szCs w:val="28"/>
          <w:lang w:eastAsia="en-US"/>
        </w:rPr>
        <w:t>т(</w:t>
      </w:r>
      <w:proofErr w:type="gramEnd"/>
      <w:r w:rsidRPr="0056339B">
        <w:rPr>
          <w:sz w:val="28"/>
          <w:szCs w:val="28"/>
          <w:lang w:eastAsia="en-US"/>
        </w:rPr>
        <w:t>ы) или явление(я)окружающего мира о котором больше, чем о других гов</w:t>
      </w:r>
      <w:r w:rsidRPr="0056339B">
        <w:rPr>
          <w:sz w:val="28"/>
          <w:szCs w:val="28"/>
          <w:lang w:eastAsia="en-US"/>
        </w:rPr>
        <w:t>о</w:t>
      </w:r>
      <w:r w:rsidRPr="0056339B">
        <w:rPr>
          <w:sz w:val="28"/>
          <w:szCs w:val="28"/>
          <w:lang w:eastAsia="en-US"/>
        </w:rPr>
        <w:t>рится в тексте. Считаем необходимо дать определение понятию существенный признак объекта – это свойство или отношение (к чему относится) объекта или явления, которые отличают этот объект от других родственных объектов.</w:t>
      </w:r>
    </w:p>
    <w:p w:rsidR="000A039B" w:rsidRPr="0056339B" w:rsidRDefault="000A039B" w:rsidP="00BB7F22">
      <w:pPr>
        <w:tabs>
          <w:tab w:val="left" w:pos="851"/>
        </w:tabs>
        <w:spacing w:line="252" w:lineRule="auto"/>
        <w:ind w:firstLine="567"/>
        <w:jc w:val="both"/>
        <w:rPr>
          <w:sz w:val="28"/>
          <w:szCs w:val="28"/>
        </w:rPr>
      </w:pPr>
      <w:r w:rsidRPr="0056339B">
        <w:rPr>
          <w:sz w:val="28"/>
          <w:szCs w:val="28"/>
          <w:u w:val="single"/>
        </w:rPr>
        <w:t>Характерные признаки объекта</w:t>
      </w:r>
      <w:r w:rsidRPr="0056339B">
        <w:rPr>
          <w:sz w:val="28"/>
          <w:szCs w:val="28"/>
        </w:rPr>
        <w:t xml:space="preserve"> </w:t>
      </w:r>
      <w:r w:rsidR="00592E75" w:rsidRPr="0056339B">
        <w:rPr>
          <w:sz w:val="28"/>
          <w:szCs w:val="28"/>
        </w:rPr>
        <w:t>–</w:t>
      </w:r>
      <w:r w:rsidRPr="0056339B">
        <w:rPr>
          <w:sz w:val="28"/>
          <w:szCs w:val="28"/>
        </w:rPr>
        <w:t xml:space="preserve"> </w:t>
      </w:r>
      <w:r w:rsidRPr="0056339B">
        <w:rPr>
          <w:rFonts w:eastAsiaTheme="minorEastAsia"/>
          <w:sz w:val="28"/>
          <w:szCs w:val="28"/>
          <w:lang w:eastAsia="en-US"/>
        </w:rPr>
        <w:t>раскрывающие его сущность</w:t>
      </w:r>
      <w:r w:rsidRPr="0056339B">
        <w:rPr>
          <w:sz w:val="28"/>
          <w:szCs w:val="28"/>
        </w:rPr>
        <w:t>,</w:t>
      </w:r>
      <w:r w:rsidR="00592E75" w:rsidRPr="0056339B">
        <w:rPr>
          <w:sz w:val="28"/>
          <w:szCs w:val="28"/>
        </w:rPr>
        <w:t xml:space="preserve"> </w:t>
      </w:r>
      <w:r w:rsidRPr="0056339B">
        <w:rPr>
          <w:sz w:val="28"/>
          <w:szCs w:val="28"/>
        </w:rPr>
        <w:t>присущие объекту,</w:t>
      </w:r>
      <w:r w:rsidRPr="0056339B">
        <w:rPr>
          <w:rFonts w:eastAsiaTheme="minorEastAsia"/>
          <w:sz w:val="28"/>
          <w:szCs w:val="28"/>
          <w:lang w:eastAsia="en-US"/>
        </w:rPr>
        <w:t xml:space="preserve"> отличающие его от других</w:t>
      </w:r>
      <w:r w:rsidRPr="0056339B">
        <w:rPr>
          <w:sz w:val="28"/>
          <w:szCs w:val="28"/>
        </w:rPr>
        <w:t>.</w:t>
      </w:r>
    </w:p>
    <w:p w:rsidR="000A039B" w:rsidRPr="0056339B" w:rsidRDefault="000A039B" w:rsidP="00BE157E">
      <w:pPr>
        <w:tabs>
          <w:tab w:val="left" w:pos="851"/>
        </w:tabs>
        <w:ind w:firstLine="567"/>
        <w:contextualSpacing/>
        <w:jc w:val="both"/>
        <w:rPr>
          <w:b/>
          <w:sz w:val="28"/>
          <w:szCs w:val="28"/>
        </w:rPr>
      </w:pPr>
      <w:r w:rsidRPr="0056339B">
        <w:rPr>
          <w:b/>
          <w:sz w:val="28"/>
          <w:szCs w:val="28"/>
        </w:rPr>
        <w:t>Объект оценивания</w:t>
      </w:r>
    </w:p>
    <w:p w:rsidR="000A039B" w:rsidRPr="0056339B" w:rsidRDefault="000A039B" w:rsidP="00BB7F22">
      <w:pPr>
        <w:tabs>
          <w:tab w:val="left" w:pos="851"/>
        </w:tabs>
        <w:spacing w:line="252" w:lineRule="auto"/>
        <w:ind w:firstLine="567"/>
        <w:contextualSpacing/>
        <w:jc w:val="both"/>
        <w:rPr>
          <w:sz w:val="28"/>
          <w:szCs w:val="28"/>
        </w:rPr>
      </w:pPr>
      <w:r w:rsidRPr="0056339B">
        <w:rPr>
          <w:sz w:val="28"/>
          <w:szCs w:val="28"/>
        </w:rPr>
        <w:t>Бланк решения технического задания, в которо</w:t>
      </w:r>
      <w:r w:rsidR="00592E75" w:rsidRPr="0056339B">
        <w:rPr>
          <w:sz w:val="28"/>
          <w:szCs w:val="28"/>
        </w:rPr>
        <w:t>м</w:t>
      </w:r>
      <w:r w:rsidRPr="0056339B">
        <w:rPr>
          <w:sz w:val="28"/>
          <w:szCs w:val="28"/>
        </w:rPr>
        <w:t xml:space="preserve"> представлены слова из текста, называющие главный объект текста и существенные признаки этого объекта.</w:t>
      </w:r>
    </w:p>
    <w:p w:rsidR="000A039B" w:rsidRPr="0056339B" w:rsidRDefault="000A039B" w:rsidP="00BE157E">
      <w:pPr>
        <w:tabs>
          <w:tab w:val="left" w:pos="851"/>
        </w:tabs>
        <w:ind w:firstLine="567"/>
        <w:contextualSpacing/>
        <w:jc w:val="both"/>
        <w:rPr>
          <w:b/>
          <w:sz w:val="28"/>
          <w:szCs w:val="28"/>
        </w:rPr>
      </w:pPr>
      <w:r w:rsidRPr="0056339B">
        <w:rPr>
          <w:b/>
          <w:sz w:val="28"/>
          <w:szCs w:val="28"/>
        </w:rPr>
        <w:t>Техническое задание учащимся</w:t>
      </w:r>
    </w:p>
    <w:p w:rsidR="000A039B" w:rsidRPr="0056339B" w:rsidRDefault="000A039B" w:rsidP="00BB7F22">
      <w:pPr>
        <w:numPr>
          <w:ilvl w:val="0"/>
          <w:numId w:val="15"/>
        </w:numPr>
        <w:tabs>
          <w:tab w:val="left" w:pos="851"/>
        </w:tabs>
        <w:spacing w:line="252" w:lineRule="auto"/>
        <w:ind w:left="0" w:firstLine="567"/>
        <w:contextualSpacing/>
        <w:jc w:val="both"/>
        <w:rPr>
          <w:rFonts w:eastAsiaTheme="minorEastAsia"/>
          <w:sz w:val="28"/>
          <w:szCs w:val="28"/>
          <w:lang w:eastAsia="en-US"/>
        </w:rPr>
      </w:pPr>
      <w:r w:rsidRPr="0056339B">
        <w:rPr>
          <w:rFonts w:eastAsiaTheme="minorEastAsia"/>
          <w:sz w:val="28"/>
          <w:szCs w:val="28"/>
          <w:lang w:eastAsia="en-US"/>
        </w:rPr>
        <w:t xml:space="preserve">Прочитай текст, найди и </w:t>
      </w:r>
      <w:r w:rsidRPr="0056339B">
        <w:rPr>
          <w:rFonts w:eastAsiaTheme="minorEastAsia"/>
          <w:b/>
          <w:sz w:val="28"/>
          <w:szCs w:val="28"/>
          <w:lang w:eastAsia="en-US"/>
        </w:rPr>
        <w:t>выпиши слово</w:t>
      </w:r>
      <w:r w:rsidRPr="0056339B">
        <w:rPr>
          <w:rFonts w:eastAsiaTheme="minorEastAsia"/>
          <w:sz w:val="28"/>
          <w:szCs w:val="28"/>
          <w:lang w:eastAsia="en-US"/>
        </w:rPr>
        <w:t xml:space="preserve">, называющее то, о чем или о ком этот текст (т.е. об этом в большей степени говорится в тексте и чаще это слово упоминается) </w:t>
      </w:r>
      <w:r w:rsidR="00592E75" w:rsidRPr="0056339B">
        <w:rPr>
          <w:sz w:val="28"/>
          <w:szCs w:val="28"/>
        </w:rPr>
        <w:t>–</w:t>
      </w:r>
      <w:r w:rsidRPr="0056339B">
        <w:rPr>
          <w:rFonts w:eastAsiaTheme="minorEastAsia"/>
          <w:sz w:val="28"/>
          <w:szCs w:val="28"/>
          <w:lang w:eastAsia="en-US"/>
        </w:rPr>
        <w:t xml:space="preserve"> главный объект текста.</w:t>
      </w:r>
    </w:p>
    <w:p w:rsidR="000A039B" w:rsidRPr="0056339B" w:rsidRDefault="000A039B" w:rsidP="00BB7F22">
      <w:pPr>
        <w:numPr>
          <w:ilvl w:val="0"/>
          <w:numId w:val="15"/>
        </w:numPr>
        <w:tabs>
          <w:tab w:val="left" w:pos="851"/>
        </w:tabs>
        <w:spacing w:line="252" w:lineRule="auto"/>
        <w:ind w:left="0" w:firstLine="567"/>
        <w:contextualSpacing/>
        <w:jc w:val="both"/>
        <w:rPr>
          <w:rFonts w:eastAsiaTheme="minorEastAsia"/>
          <w:sz w:val="28"/>
          <w:szCs w:val="28"/>
          <w:lang w:eastAsia="en-US"/>
        </w:rPr>
      </w:pPr>
      <w:r w:rsidRPr="0056339B">
        <w:rPr>
          <w:rFonts w:eastAsiaTheme="minorEastAsia"/>
          <w:sz w:val="28"/>
          <w:szCs w:val="28"/>
          <w:lang w:eastAsia="en-US"/>
        </w:rPr>
        <w:t>Найди в тексте не менее 6 характерных</w:t>
      </w:r>
      <w:r w:rsidR="00592E75" w:rsidRPr="0056339B">
        <w:rPr>
          <w:rFonts w:eastAsiaTheme="minorEastAsia"/>
          <w:sz w:val="28"/>
          <w:szCs w:val="28"/>
          <w:lang w:eastAsia="en-US"/>
        </w:rPr>
        <w:t xml:space="preserve"> </w:t>
      </w:r>
      <w:r w:rsidRPr="0056339B">
        <w:rPr>
          <w:rFonts w:eastAsiaTheme="minorEastAsia"/>
          <w:sz w:val="28"/>
          <w:szCs w:val="28"/>
          <w:lang w:eastAsia="en-US"/>
        </w:rPr>
        <w:t>для этого объекта признаков.</w:t>
      </w:r>
      <w:r w:rsidR="001C1854" w:rsidRPr="0056339B">
        <w:rPr>
          <w:rFonts w:eastAsiaTheme="minorEastAsia"/>
          <w:sz w:val="28"/>
          <w:szCs w:val="28"/>
          <w:lang w:eastAsia="en-US"/>
        </w:rPr>
        <w:t xml:space="preserve"> </w:t>
      </w:r>
      <w:r w:rsidRPr="0056339B">
        <w:rPr>
          <w:rFonts w:eastAsiaTheme="minorEastAsia"/>
          <w:sz w:val="28"/>
          <w:szCs w:val="28"/>
          <w:lang w:eastAsia="en-US"/>
        </w:rPr>
        <w:t>Выпиши каждый признак</w:t>
      </w:r>
      <w:r w:rsidR="001C1854" w:rsidRPr="0056339B">
        <w:rPr>
          <w:rFonts w:eastAsiaTheme="minorEastAsia"/>
          <w:sz w:val="28"/>
          <w:szCs w:val="28"/>
          <w:lang w:eastAsia="en-US"/>
        </w:rPr>
        <w:t xml:space="preserve"> </w:t>
      </w:r>
      <w:r w:rsidRPr="0056339B">
        <w:rPr>
          <w:rFonts w:eastAsiaTheme="minorEastAsia"/>
          <w:sz w:val="28"/>
          <w:szCs w:val="28"/>
          <w:lang w:eastAsia="en-US"/>
        </w:rPr>
        <w:t>одним, двумя или тремя словами из текста (т.е. лак</w:t>
      </w:r>
      <w:r w:rsidRPr="0056339B">
        <w:rPr>
          <w:rFonts w:eastAsiaTheme="minorEastAsia"/>
          <w:sz w:val="28"/>
          <w:szCs w:val="28"/>
          <w:lang w:eastAsia="en-US"/>
        </w:rPr>
        <w:t>о</w:t>
      </w:r>
      <w:r w:rsidRPr="0056339B">
        <w:rPr>
          <w:rFonts w:eastAsiaTheme="minorEastAsia"/>
          <w:sz w:val="28"/>
          <w:szCs w:val="28"/>
          <w:lang w:eastAsia="en-US"/>
        </w:rPr>
        <w:t>нично, без лишней информации).</w:t>
      </w:r>
    </w:p>
    <w:p w:rsidR="000A039B" w:rsidRPr="0056339B" w:rsidRDefault="000A039B" w:rsidP="00BD5A73">
      <w:pPr>
        <w:tabs>
          <w:tab w:val="left" w:pos="851"/>
        </w:tabs>
        <w:spacing w:line="252" w:lineRule="auto"/>
        <w:ind w:firstLine="567"/>
        <w:contextualSpacing/>
        <w:rPr>
          <w:rFonts w:eastAsiaTheme="minorEastAsia"/>
          <w:sz w:val="28"/>
          <w:szCs w:val="28"/>
          <w:lang w:eastAsia="en-US"/>
        </w:rPr>
      </w:pPr>
      <w:r w:rsidRPr="0056339B">
        <w:rPr>
          <w:rFonts w:eastAsiaTheme="minorEastAsia"/>
          <w:sz w:val="28"/>
          <w:szCs w:val="28"/>
          <w:lang w:eastAsia="en-US"/>
        </w:rPr>
        <w:t>Время на выполнение всей работы –35 минут.</w:t>
      </w:r>
    </w:p>
    <w:p w:rsidR="000A039B" w:rsidRPr="0056339B" w:rsidRDefault="000A039B" w:rsidP="00BB7F22">
      <w:pPr>
        <w:spacing w:line="252" w:lineRule="auto"/>
      </w:pPr>
    </w:p>
    <w:p w:rsidR="000A039B" w:rsidRPr="0056339B" w:rsidRDefault="000A039B" w:rsidP="005E6713">
      <w:pPr>
        <w:tabs>
          <w:tab w:val="left" w:pos="851"/>
        </w:tabs>
        <w:ind w:firstLine="567"/>
        <w:contextualSpacing/>
        <w:jc w:val="both"/>
        <w:rPr>
          <w:sz w:val="28"/>
          <w:szCs w:val="28"/>
        </w:rPr>
      </w:pPr>
      <w:r w:rsidRPr="0056339B">
        <w:rPr>
          <w:b/>
          <w:sz w:val="28"/>
          <w:szCs w:val="28"/>
        </w:rPr>
        <w:lastRenderedPageBreak/>
        <w:t>Критерии оценки результата:</w:t>
      </w:r>
    </w:p>
    <w:tbl>
      <w:tblPr>
        <w:tblpPr w:leftFromText="180" w:rightFromText="180" w:vertAnchor="text" w:tblpX="75" w:tblpY="1"/>
        <w:tblOverlap w:val="never"/>
        <w:tblW w:w="9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976"/>
        <w:gridCol w:w="5387"/>
        <w:gridCol w:w="816"/>
      </w:tblGrid>
      <w:tr w:rsidR="000A039B" w:rsidRPr="0056339B" w:rsidTr="005E6713">
        <w:trPr>
          <w:trHeight w:val="132"/>
        </w:trPr>
        <w:tc>
          <w:tcPr>
            <w:tcW w:w="534" w:type="dxa"/>
          </w:tcPr>
          <w:p w:rsidR="000A039B" w:rsidRPr="0056339B" w:rsidRDefault="000A039B" w:rsidP="005E6713">
            <w:pPr>
              <w:ind w:left="-851" w:right="-330" w:firstLine="743"/>
              <w:jc w:val="center"/>
              <w:rPr>
                <w:b/>
                <w:lang w:eastAsia="en-US"/>
              </w:rPr>
            </w:pPr>
            <w:r w:rsidRPr="0056339B">
              <w:rPr>
                <w:b/>
                <w:lang w:eastAsia="en-US"/>
              </w:rPr>
              <w:t>№</w:t>
            </w:r>
          </w:p>
        </w:tc>
        <w:tc>
          <w:tcPr>
            <w:tcW w:w="2976" w:type="dxa"/>
          </w:tcPr>
          <w:p w:rsidR="000A039B" w:rsidRPr="0056339B" w:rsidRDefault="000A039B" w:rsidP="005E6713">
            <w:pPr>
              <w:ind w:left="-851" w:right="-188" w:firstLine="709"/>
              <w:jc w:val="center"/>
              <w:rPr>
                <w:b/>
                <w:lang w:eastAsia="en-US"/>
              </w:rPr>
            </w:pPr>
            <w:r w:rsidRPr="0056339B">
              <w:rPr>
                <w:b/>
                <w:lang w:eastAsia="en-US"/>
              </w:rPr>
              <w:t>Критерий</w:t>
            </w:r>
          </w:p>
        </w:tc>
        <w:tc>
          <w:tcPr>
            <w:tcW w:w="5387" w:type="dxa"/>
          </w:tcPr>
          <w:p w:rsidR="000A039B" w:rsidRPr="0056339B" w:rsidRDefault="000A039B" w:rsidP="005E6713">
            <w:pPr>
              <w:ind w:left="24" w:right="-188"/>
              <w:jc w:val="center"/>
              <w:rPr>
                <w:b/>
                <w:lang w:eastAsia="en-US"/>
              </w:rPr>
            </w:pPr>
            <w:r w:rsidRPr="0056339B">
              <w:rPr>
                <w:b/>
                <w:lang w:eastAsia="en-US"/>
              </w:rPr>
              <w:t>Параметры</w:t>
            </w:r>
          </w:p>
        </w:tc>
        <w:tc>
          <w:tcPr>
            <w:tcW w:w="816" w:type="dxa"/>
          </w:tcPr>
          <w:p w:rsidR="000A039B" w:rsidRPr="0056339B" w:rsidRDefault="000A039B" w:rsidP="005E6713">
            <w:pPr>
              <w:ind w:left="-851" w:right="-188" w:firstLine="709"/>
              <w:jc w:val="center"/>
              <w:rPr>
                <w:b/>
                <w:lang w:eastAsia="en-US"/>
              </w:rPr>
            </w:pPr>
            <w:r w:rsidRPr="0056339B">
              <w:rPr>
                <w:b/>
                <w:lang w:eastAsia="en-US"/>
              </w:rPr>
              <w:t>Баллы</w:t>
            </w:r>
          </w:p>
        </w:tc>
      </w:tr>
      <w:tr w:rsidR="000A039B" w:rsidRPr="0056339B" w:rsidTr="005E6713">
        <w:trPr>
          <w:trHeight w:val="132"/>
        </w:trPr>
        <w:tc>
          <w:tcPr>
            <w:tcW w:w="534" w:type="dxa"/>
            <w:vMerge w:val="restart"/>
          </w:tcPr>
          <w:p w:rsidR="000A039B" w:rsidRPr="0056339B" w:rsidRDefault="000A039B" w:rsidP="005E6713">
            <w:pPr>
              <w:ind w:left="-851" w:right="-330" w:firstLine="743"/>
              <w:jc w:val="center"/>
              <w:rPr>
                <w:lang w:eastAsia="en-US"/>
              </w:rPr>
            </w:pPr>
            <w:r w:rsidRPr="0056339B">
              <w:rPr>
                <w:lang w:eastAsia="en-US"/>
              </w:rPr>
              <w:t>1.</w:t>
            </w:r>
          </w:p>
        </w:tc>
        <w:tc>
          <w:tcPr>
            <w:tcW w:w="2976" w:type="dxa"/>
            <w:vMerge w:val="restart"/>
          </w:tcPr>
          <w:p w:rsidR="000A039B" w:rsidRPr="0056339B" w:rsidRDefault="000A039B" w:rsidP="005E6713">
            <w:pPr>
              <w:ind w:left="114" w:right="185"/>
              <w:rPr>
                <w:b/>
                <w:lang w:eastAsia="en-US"/>
              </w:rPr>
            </w:pPr>
            <w:r w:rsidRPr="0056339B">
              <w:rPr>
                <w:lang w:eastAsia="en-US"/>
              </w:rPr>
              <w:t>Найдено и записано слово, называюще</w:t>
            </w:r>
            <w:r w:rsidR="005E6713" w:rsidRPr="0056339B">
              <w:rPr>
                <w:lang w:eastAsia="en-US"/>
              </w:rPr>
              <w:t>е</w:t>
            </w:r>
            <w:r w:rsidRPr="0056339B">
              <w:rPr>
                <w:lang w:eastAsia="en-US"/>
              </w:rPr>
              <w:t xml:space="preserve"> главный объект текста</w:t>
            </w:r>
          </w:p>
          <w:p w:rsidR="000A039B" w:rsidRPr="0056339B" w:rsidRDefault="000A039B" w:rsidP="005E6713">
            <w:pPr>
              <w:ind w:left="114"/>
              <w:rPr>
                <w:lang w:eastAsia="en-US"/>
              </w:rPr>
            </w:pPr>
          </w:p>
        </w:tc>
        <w:tc>
          <w:tcPr>
            <w:tcW w:w="5387" w:type="dxa"/>
          </w:tcPr>
          <w:p w:rsidR="000A039B" w:rsidRPr="0056339B" w:rsidRDefault="005E6713" w:rsidP="005E6713">
            <w:pPr>
              <w:ind w:right="-108"/>
              <w:rPr>
                <w:lang w:eastAsia="en-US"/>
              </w:rPr>
            </w:pPr>
            <w:r w:rsidRPr="0056339B">
              <w:rPr>
                <w:lang w:eastAsia="en-US"/>
              </w:rPr>
              <w:t xml:space="preserve">Выписано слово, называющее </w:t>
            </w:r>
            <w:r w:rsidR="000A039B" w:rsidRPr="0056339B">
              <w:rPr>
                <w:lang w:eastAsia="en-US"/>
              </w:rPr>
              <w:t>объект или явление окружающего мира, о котором более</w:t>
            </w:r>
            <w:proofErr w:type="gramStart"/>
            <w:r w:rsidR="00BB7F22" w:rsidRPr="0056339B">
              <w:rPr>
                <w:lang w:eastAsia="en-US"/>
              </w:rPr>
              <w:t>,</w:t>
            </w:r>
            <w:proofErr w:type="gramEnd"/>
            <w:r w:rsidR="000A039B" w:rsidRPr="0056339B">
              <w:rPr>
                <w:lang w:eastAsia="en-US"/>
              </w:rPr>
              <w:t xml:space="preserve"> чем о других говорится в тексте</w:t>
            </w:r>
          </w:p>
        </w:tc>
        <w:tc>
          <w:tcPr>
            <w:tcW w:w="816" w:type="dxa"/>
          </w:tcPr>
          <w:p w:rsidR="000A039B" w:rsidRPr="0056339B" w:rsidRDefault="000A039B" w:rsidP="005E6713">
            <w:pPr>
              <w:ind w:left="-851" w:right="-188" w:firstLine="709"/>
              <w:jc w:val="center"/>
              <w:rPr>
                <w:lang w:eastAsia="en-US"/>
              </w:rPr>
            </w:pPr>
            <w:r w:rsidRPr="0056339B">
              <w:rPr>
                <w:lang w:eastAsia="en-US"/>
              </w:rPr>
              <w:t>20</w:t>
            </w:r>
          </w:p>
        </w:tc>
      </w:tr>
      <w:tr w:rsidR="000A039B" w:rsidRPr="0056339B" w:rsidTr="005E6713">
        <w:trPr>
          <w:trHeight w:val="132"/>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right="317"/>
              <w:rPr>
                <w:lang w:eastAsia="en-US"/>
              </w:rPr>
            </w:pPr>
            <w:r w:rsidRPr="0056339B">
              <w:rPr>
                <w:lang w:eastAsia="en-US"/>
              </w:rPr>
              <w:t>Выписано слово,  называющее  не главный объект или явление окружающего мира, о к</w:t>
            </w:r>
            <w:r w:rsidRPr="0056339B">
              <w:rPr>
                <w:lang w:eastAsia="en-US"/>
              </w:rPr>
              <w:t>о</w:t>
            </w:r>
            <w:r w:rsidRPr="0056339B">
              <w:rPr>
                <w:lang w:eastAsia="en-US"/>
              </w:rPr>
              <w:t>тором говорится в тексте</w:t>
            </w:r>
          </w:p>
        </w:tc>
        <w:tc>
          <w:tcPr>
            <w:tcW w:w="816" w:type="dxa"/>
          </w:tcPr>
          <w:p w:rsidR="000A039B" w:rsidRPr="0056339B" w:rsidRDefault="000A039B" w:rsidP="005E6713">
            <w:pPr>
              <w:ind w:left="-851" w:right="-188" w:firstLine="709"/>
              <w:jc w:val="center"/>
              <w:rPr>
                <w:lang w:eastAsia="en-US"/>
              </w:rPr>
            </w:pPr>
            <w:r w:rsidRPr="0056339B">
              <w:rPr>
                <w:lang w:eastAsia="en-US"/>
              </w:rPr>
              <w:t>10</w:t>
            </w:r>
          </w:p>
        </w:tc>
      </w:tr>
      <w:tr w:rsidR="000A039B" w:rsidRPr="0056339B" w:rsidTr="005E6713">
        <w:trPr>
          <w:trHeight w:val="132"/>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right="317"/>
              <w:rPr>
                <w:lang w:eastAsia="en-US"/>
              </w:rPr>
            </w:pPr>
            <w:r w:rsidRPr="0056339B">
              <w:rPr>
                <w:lang w:eastAsia="en-US"/>
              </w:rPr>
              <w:t>Не найдено слово, называющего главный об</w:t>
            </w:r>
            <w:r w:rsidRPr="0056339B">
              <w:rPr>
                <w:lang w:eastAsia="en-US"/>
              </w:rPr>
              <w:t>ъ</w:t>
            </w:r>
            <w:r w:rsidRPr="0056339B">
              <w:rPr>
                <w:lang w:eastAsia="en-US"/>
              </w:rPr>
              <w:t>ект текста</w:t>
            </w:r>
          </w:p>
        </w:tc>
        <w:tc>
          <w:tcPr>
            <w:tcW w:w="816" w:type="dxa"/>
          </w:tcPr>
          <w:p w:rsidR="000A039B" w:rsidRPr="0056339B" w:rsidRDefault="000A039B" w:rsidP="005E6713">
            <w:pPr>
              <w:ind w:left="-851" w:right="-188" w:firstLine="709"/>
              <w:jc w:val="center"/>
              <w:rPr>
                <w:lang w:eastAsia="en-US"/>
              </w:rPr>
            </w:pPr>
            <w:r w:rsidRPr="0056339B">
              <w:rPr>
                <w:lang w:eastAsia="en-US"/>
              </w:rPr>
              <w:t>0</w:t>
            </w:r>
          </w:p>
        </w:tc>
      </w:tr>
      <w:tr w:rsidR="000A039B" w:rsidRPr="0056339B" w:rsidTr="005E6713">
        <w:trPr>
          <w:trHeight w:val="132"/>
        </w:trPr>
        <w:tc>
          <w:tcPr>
            <w:tcW w:w="534" w:type="dxa"/>
            <w:vMerge w:val="restart"/>
          </w:tcPr>
          <w:p w:rsidR="000A039B" w:rsidRPr="0056339B" w:rsidRDefault="000A039B" w:rsidP="005E6713">
            <w:pPr>
              <w:ind w:left="-851" w:right="-330" w:firstLine="743"/>
              <w:jc w:val="center"/>
              <w:rPr>
                <w:lang w:eastAsia="en-US"/>
              </w:rPr>
            </w:pPr>
            <w:r w:rsidRPr="0056339B">
              <w:rPr>
                <w:lang w:eastAsia="en-US"/>
              </w:rPr>
              <w:t>2.</w:t>
            </w:r>
          </w:p>
        </w:tc>
        <w:tc>
          <w:tcPr>
            <w:tcW w:w="2976" w:type="dxa"/>
            <w:vMerge w:val="restart"/>
          </w:tcPr>
          <w:p w:rsidR="000A039B" w:rsidRPr="0056339B" w:rsidRDefault="000A039B" w:rsidP="005E6713">
            <w:pPr>
              <w:ind w:left="114" w:right="185"/>
              <w:rPr>
                <w:lang w:eastAsia="en-US"/>
              </w:rPr>
            </w:pPr>
            <w:r w:rsidRPr="0056339B">
              <w:rPr>
                <w:lang w:eastAsia="en-US"/>
              </w:rPr>
              <w:t>Количество найденных существенных (гла</w:t>
            </w:r>
            <w:r w:rsidRPr="0056339B">
              <w:rPr>
                <w:lang w:eastAsia="en-US"/>
              </w:rPr>
              <w:t>в</w:t>
            </w:r>
            <w:r w:rsidRPr="0056339B">
              <w:rPr>
                <w:lang w:eastAsia="en-US"/>
              </w:rPr>
              <w:t>ных) признаков</w:t>
            </w:r>
          </w:p>
          <w:p w:rsidR="000A039B" w:rsidRPr="0056339B" w:rsidRDefault="000A039B" w:rsidP="005E6713">
            <w:pPr>
              <w:ind w:left="114" w:right="185"/>
              <w:rPr>
                <w:lang w:eastAsia="en-US"/>
              </w:rPr>
            </w:pPr>
            <w:proofErr w:type="gramStart"/>
            <w:r w:rsidRPr="0056339B">
              <w:rPr>
                <w:lang w:eastAsia="en-US"/>
              </w:rPr>
              <w:t>(отличающих объект от других родственных)  главного объекта те</w:t>
            </w:r>
            <w:r w:rsidRPr="0056339B">
              <w:rPr>
                <w:lang w:eastAsia="en-US"/>
              </w:rPr>
              <w:t>к</w:t>
            </w:r>
            <w:r w:rsidRPr="0056339B">
              <w:rPr>
                <w:lang w:eastAsia="en-US"/>
              </w:rPr>
              <w:t>ста</w:t>
            </w:r>
            <w:proofErr w:type="gramEnd"/>
          </w:p>
        </w:tc>
        <w:tc>
          <w:tcPr>
            <w:tcW w:w="5387" w:type="dxa"/>
          </w:tcPr>
          <w:p w:rsidR="000A039B" w:rsidRPr="0056339B" w:rsidRDefault="000A039B" w:rsidP="005E6713">
            <w:pPr>
              <w:ind w:right="-188"/>
              <w:rPr>
                <w:lang w:eastAsia="en-US"/>
              </w:rPr>
            </w:pPr>
            <w:r w:rsidRPr="0056339B">
              <w:rPr>
                <w:lang w:eastAsia="en-US"/>
              </w:rPr>
              <w:t>Най</w:t>
            </w:r>
            <w:r w:rsidR="00662896" w:rsidRPr="0056339B">
              <w:rPr>
                <w:lang w:eastAsia="en-US"/>
              </w:rPr>
              <w:t>д</w:t>
            </w:r>
            <w:r w:rsidRPr="0056339B">
              <w:rPr>
                <w:lang w:eastAsia="en-US"/>
              </w:rPr>
              <w:t>ено и выписано 5 существенных признаков</w:t>
            </w:r>
          </w:p>
        </w:tc>
        <w:tc>
          <w:tcPr>
            <w:tcW w:w="816" w:type="dxa"/>
          </w:tcPr>
          <w:p w:rsidR="000A039B" w:rsidRPr="0056339B" w:rsidRDefault="000A039B" w:rsidP="005E6713">
            <w:pPr>
              <w:ind w:left="-851" w:right="-188" w:firstLine="709"/>
              <w:jc w:val="center"/>
              <w:rPr>
                <w:lang w:eastAsia="en-US"/>
              </w:rPr>
            </w:pPr>
            <w:r w:rsidRPr="0056339B">
              <w:rPr>
                <w:lang w:eastAsia="en-US"/>
              </w:rPr>
              <w:t>30</w:t>
            </w:r>
          </w:p>
        </w:tc>
      </w:tr>
      <w:tr w:rsidR="000A039B" w:rsidRPr="0056339B" w:rsidTr="005E6713">
        <w:trPr>
          <w:trHeight w:val="132"/>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right="-188"/>
              <w:rPr>
                <w:lang w:eastAsia="en-US"/>
              </w:rPr>
            </w:pPr>
            <w:r w:rsidRPr="0056339B">
              <w:rPr>
                <w:lang w:eastAsia="en-US"/>
              </w:rPr>
              <w:t xml:space="preserve">Найдено и выписано 3-4 </w:t>
            </w:r>
            <w:proofErr w:type="gramStart"/>
            <w:r w:rsidRPr="0056339B">
              <w:rPr>
                <w:lang w:eastAsia="en-US"/>
              </w:rPr>
              <w:t>существенных</w:t>
            </w:r>
            <w:proofErr w:type="gramEnd"/>
            <w:r w:rsidRPr="0056339B">
              <w:rPr>
                <w:lang w:eastAsia="en-US"/>
              </w:rPr>
              <w:t xml:space="preserve"> признака </w:t>
            </w:r>
          </w:p>
        </w:tc>
        <w:tc>
          <w:tcPr>
            <w:tcW w:w="816" w:type="dxa"/>
          </w:tcPr>
          <w:p w:rsidR="000A039B" w:rsidRPr="0056339B" w:rsidRDefault="000A039B" w:rsidP="005E6713">
            <w:pPr>
              <w:ind w:left="-851" w:right="-188" w:firstLine="709"/>
              <w:jc w:val="center"/>
              <w:rPr>
                <w:lang w:eastAsia="en-US"/>
              </w:rPr>
            </w:pPr>
            <w:r w:rsidRPr="0056339B">
              <w:rPr>
                <w:lang w:eastAsia="en-US"/>
              </w:rPr>
              <w:t>10</w:t>
            </w:r>
          </w:p>
        </w:tc>
      </w:tr>
      <w:tr w:rsidR="000A039B" w:rsidRPr="0056339B" w:rsidTr="005E6713">
        <w:trPr>
          <w:trHeight w:val="132"/>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right="-188"/>
              <w:rPr>
                <w:lang w:eastAsia="en-US"/>
              </w:rPr>
            </w:pPr>
            <w:r w:rsidRPr="0056339B">
              <w:rPr>
                <w:lang w:eastAsia="en-US"/>
              </w:rPr>
              <w:t xml:space="preserve">Найдено и выписано 1-2 </w:t>
            </w:r>
            <w:proofErr w:type="gramStart"/>
            <w:r w:rsidRPr="0056339B">
              <w:rPr>
                <w:lang w:eastAsia="en-US"/>
              </w:rPr>
              <w:t>существенных</w:t>
            </w:r>
            <w:proofErr w:type="gramEnd"/>
            <w:r w:rsidRPr="0056339B">
              <w:rPr>
                <w:lang w:eastAsia="en-US"/>
              </w:rPr>
              <w:t xml:space="preserve"> признака </w:t>
            </w:r>
          </w:p>
        </w:tc>
        <w:tc>
          <w:tcPr>
            <w:tcW w:w="816" w:type="dxa"/>
          </w:tcPr>
          <w:p w:rsidR="000A039B" w:rsidRPr="0056339B" w:rsidRDefault="000A039B" w:rsidP="005E6713">
            <w:pPr>
              <w:ind w:left="-851" w:right="-188" w:firstLine="709"/>
              <w:jc w:val="center"/>
              <w:rPr>
                <w:lang w:eastAsia="en-US"/>
              </w:rPr>
            </w:pPr>
            <w:r w:rsidRPr="0056339B">
              <w:rPr>
                <w:lang w:eastAsia="en-US"/>
              </w:rPr>
              <w:t>5</w:t>
            </w:r>
          </w:p>
        </w:tc>
      </w:tr>
      <w:tr w:rsidR="000A039B" w:rsidRPr="0056339B" w:rsidTr="005E6713">
        <w:trPr>
          <w:trHeight w:val="994"/>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right="-188"/>
              <w:rPr>
                <w:lang w:eastAsia="en-US"/>
              </w:rPr>
            </w:pPr>
            <w:r w:rsidRPr="0056339B">
              <w:rPr>
                <w:lang w:eastAsia="en-US"/>
              </w:rPr>
              <w:t>Не найдены существенные признаки</w:t>
            </w:r>
          </w:p>
        </w:tc>
        <w:tc>
          <w:tcPr>
            <w:tcW w:w="816" w:type="dxa"/>
          </w:tcPr>
          <w:p w:rsidR="000A039B" w:rsidRPr="0056339B" w:rsidRDefault="000A039B" w:rsidP="005E6713">
            <w:pPr>
              <w:ind w:left="-851" w:right="-188" w:firstLine="709"/>
              <w:jc w:val="center"/>
              <w:rPr>
                <w:lang w:eastAsia="en-US"/>
              </w:rPr>
            </w:pPr>
            <w:r w:rsidRPr="0056339B">
              <w:rPr>
                <w:lang w:eastAsia="en-US"/>
              </w:rPr>
              <w:t>0</w:t>
            </w:r>
          </w:p>
        </w:tc>
      </w:tr>
      <w:tr w:rsidR="000A039B" w:rsidRPr="0056339B" w:rsidTr="005E6713">
        <w:trPr>
          <w:trHeight w:val="557"/>
        </w:trPr>
        <w:tc>
          <w:tcPr>
            <w:tcW w:w="534" w:type="dxa"/>
            <w:vMerge w:val="restart"/>
          </w:tcPr>
          <w:p w:rsidR="000A039B" w:rsidRPr="0056339B" w:rsidRDefault="000A039B" w:rsidP="005E6713">
            <w:pPr>
              <w:tabs>
                <w:tab w:val="left" w:pos="168"/>
              </w:tabs>
              <w:ind w:left="-851" w:right="-330" w:firstLine="743"/>
              <w:jc w:val="center"/>
              <w:rPr>
                <w:lang w:eastAsia="en-US"/>
              </w:rPr>
            </w:pPr>
            <w:r w:rsidRPr="0056339B">
              <w:rPr>
                <w:lang w:eastAsia="en-US"/>
              </w:rPr>
              <w:t>3.</w:t>
            </w:r>
          </w:p>
        </w:tc>
        <w:tc>
          <w:tcPr>
            <w:tcW w:w="2976" w:type="dxa"/>
            <w:vMerge w:val="restart"/>
          </w:tcPr>
          <w:p w:rsidR="000A039B" w:rsidRPr="0056339B" w:rsidRDefault="000A039B" w:rsidP="005E6713">
            <w:pPr>
              <w:ind w:left="114" w:right="185"/>
              <w:rPr>
                <w:lang w:eastAsia="en-US"/>
              </w:rPr>
            </w:pPr>
            <w:r w:rsidRPr="0056339B">
              <w:rPr>
                <w:lang w:eastAsia="en-US"/>
              </w:rPr>
              <w:t>Качество найденных существенных призн</w:t>
            </w:r>
            <w:r w:rsidRPr="0056339B">
              <w:rPr>
                <w:lang w:eastAsia="en-US"/>
              </w:rPr>
              <w:t>а</w:t>
            </w:r>
            <w:r w:rsidRPr="0056339B">
              <w:rPr>
                <w:lang w:eastAsia="en-US"/>
              </w:rPr>
              <w:t xml:space="preserve">ков главного объекта текста </w:t>
            </w:r>
          </w:p>
        </w:tc>
        <w:tc>
          <w:tcPr>
            <w:tcW w:w="5387" w:type="dxa"/>
          </w:tcPr>
          <w:p w:rsidR="000A039B" w:rsidRPr="0056339B" w:rsidRDefault="000A039B" w:rsidP="005E6713">
            <w:pPr>
              <w:ind w:left="114" w:right="-188"/>
              <w:rPr>
                <w:lang w:eastAsia="en-US"/>
              </w:rPr>
            </w:pPr>
            <w:r w:rsidRPr="0056339B">
              <w:rPr>
                <w:lang w:eastAsia="en-US"/>
              </w:rPr>
              <w:t>Записаны все признаки главного объекта текста словами из текста</w:t>
            </w:r>
          </w:p>
        </w:tc>
        <w:tc>
          <w:tcPr>
            <w:tcW w:w="816" w:type="dxa"/>
          </w:tcPr>
          <w:p w:rsidR="000A039B" w:rsidRPr="0056339B" w:rsidRDefault="000A039B" w:rsidP="005E6713">
            <w:pPr>
              <w:ind w:left="-851" w:right="-188" w:firstLine="709"/>
              <w:jc w:val="center"/>
              <w:rPr>
                <w:lang w:eastAsia="en-US"/>
              </w:rPr>
            </w:pPr>
            <w:r w:rsidRPr="0056339B">
              <w:rPr>
                <w:lang w:eastAsia="en-US"/>
              </w:rPr>
              <w:t>30</w:t>
            </w:r>
          </w:p>
        </w:tc>
      </w:tr>
      <w:tr w:rsidR="000A039B" w:rsidRPr="0056339B" w:rsidTr="005E6713">
        <w:trPr>
          <w:trHeight w:val="605"/>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left="114" w:right="-188"/>
              <w:rPr>
                <w:lang w:eastAsia="en-US"/>
              </w:rPr>
            </w:pPr>
            <w:r w:rsidRPr="0056339B">
              <w:rPr>
                <w:lang w:eastAsia="en-US"/>
              </w:rPr>
              <w:t>Выписаны не все признаки, или отдельные пр</w:t>
            </w:r>
            <w:r w:rsidRPr="0056339B">
              <w:rPr>
                <w:lang w:eastAsia="en-US"/>
              </w:rPr>
              <w:t>и</w:t>
            </w:r>
            <w:r w:rsidRPr="0056339B">
              <w:rPr>
                <w:lang w:eastAsia="en-US"/>
              </w:rPr>
              <w:t>знаки записаны словами не из текста</w:t>
            </w:r>
          </w:p>
        </w:tc>
        <w:tc>
          <w:tcPr>
            <w:tcW w:w="816" w:type="dxa"/>
          </w:tcPr>
          <w:p w:rsidR="000A039B" w:rsidRPr="0056339B" w:rsidRDefault="000A039B" w:rsidP="005E6713">
            <w:pPr>
              <w:ind w:left="-851" w:right="-188" w:firstLine="709"/>
              <w:jc w:val="center"/>
              <w:rPr>
                <w:lang w:eastAsia="en-US"/>
              </w:rPr>
            </w:pPr>
            <w:r w:rsidRPr="0056339B">
              <w:rPr>
                <w:lang w:eastAsia="en-US"/>
              </w:rPr>
              <w:t>10</w:t>
            </w:r>
          </w:p>
        </w:tc>
      </w:tr>
      <w:tr w:rsidR="000A039B" w:rsidRPr="0056339B" w:rsidTr="005E6713">
        <w:trPr>
          <w:trHeight w:val="549"/>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left="114" w:right="-188"/>
              <w:rPr>
                <w:lang w:eastAsia="en-US"/>
              </w:rPr>
            </w:pPr>
            <w:r w:rsidRPr="0056339B">
              <w:rPr>
                <w:lang w:eastAsia="en-US"/>
              </w:rPr>
              <w:t>Не записаны признаки или записанные признаки    не являются признаками</w:t>
            </w:r>
          </w:p>
        </w:tc>
        <w:tc>
          <w:tcPr>
            <w:tcW w:w="816" w:type="dxa"/>
          </w:tcPr>
          <w:p w:rsidR="000A039B" w:rsidRPr="0056339B" w:rsidRDefault="000A039B" w:rsidP="005E6713">
            <w:pPr>
              <w:ind w:left="-851" w:right="-188" w:firstLine="709"/>
              <w:jc w:val="center"/>
              <w:rPr>
                <w:lang w:eastAsia="en-US"/>
              </w:rPr>
            </w:pPr>
            <w:r w:rsidRPr="0056339B">
              <w:rPr>
                <w:lang w:eastAsia="en-US"/>
              </w:rPr>
              <w:t>0</w:t>
            </w:r>
          </w:p>
        </w:tc>
      </w:tr>
      <w:tr w:rsidR="000A039B" w:rsidRPr="0056339B" w:rsidTr="005E6713">
        <w:trPr>
          <w:trHeight w:val="569"/>
        </w:trPr>
        <w:tc>
          <w:tcPr>
            <w:tcW w:w="534" w:type="dxa"/>
            <w:vMerge w:val="restart"/>
          </w:tcPr>
          <w:p w:rsidR="000A039B" w:rsidRPr="0056339B" w:rsidRDefault="000A039B" w:rsidP="005E6713">
            <w:pPr>
              <w:ind w:left="-851" w:right="-330" w:firstLine="743"/>
              <w:jc w:val="center"/>
              <w:rPr>
                <w:lang w:eastAsia="en-US"/>
              </w:rPr>
            </w:pPr>
            <w:r w:rsidRPr="0056339B">
              <w:rPr>
                <w:lang w:eastAsia="en-US"/>
              </w:rPr>
              <w:t>4.</w:t>
            </w:r>
          </w:p>
        </w:tc>
        <w:tc>
          <w:tcPr>
            <w:tcW w:w="2976" w:type="dxa"/>
            <w:vMerge w:val="restart"/>
          </w:tcPr>
          <w:p w:rsidR="000A039B" w:rsidRPr="0056339B" w:rsidRDefault="000A039B" w:rsidP="005E6713">
            <w:pPr>
              <w:ind w:left="114" w:right="185"/>
              <w:rPr>
                <w:lang w:eastAsia="en-US"/>
              </w:rPr>
            </w:pPr>
            <w:r w:rsidRPr="0056339B">
              <w:rPr>
                <w:lang w:eastAsia="en-US"/>
              </w:rPr>
              <w:t>Лаконичность  форм</w:t>
            </w:r>
            <w:r w:rsidRPr="0056339B">
              <w:rPr>
                <w:lang w:eastAsia="en-US"/>
              </w:rPr>
              <w:t>у</w:t>
            </w:r>
            <w:r w:rsidRPr="0056339B">
              <w:rPr>
                <w:lang w:eastAsia="en-US"/>
              </w:rPr>
              <w:t xml:space="preserve">лировок признаков объекта </w:t>
            </w:r>
          </w:p>
        </w:tc>
        <w:tc>
          <w:tcPr>
            <w:tcW w:w="5387" w:type="dxa"/>
          </w:tcPr>
          <w:p w:rsidR="000A039B" w:rsidRPr="0056339B" w:rsidRDefault="000A039B" w:rsidP="005E6713">
            <w:pPr>
              <w:ind w:left="114" w:right="-188"/>
              <w:rPr>
                <w:lang w:eastAsia="en-US"/>
              </w:rPr>
            </w:pPr>
            <w:r w:rsidRPr="0056339B">
              <w:rPr>
                <w:lang w:eastAsia="en-US"/>
              </w:rPr>
              <w:t xml:space="preserve">Все признаки выписаны тремя словами из текста </w:t>
            </w:r>
          </w:p>
        </w:tc>
        <w:tc>
          <w:tcPr>
            <w:tcW w:w="816" w:type="dxa"/>
          </w:tcPr>
          <w:p w:rsidR="000A039B" w:rsidRPr="0056339B" w:rsidRDefault="000A039B" w:rsidP="005E6713">
            <w:pPr>
              <w:ind w:left="-851" w:right="-188" w:firstLine="709"/>
              <w:jc w:val="center"/>
              <w:rPr>
                <w:lang w:eastAsia="en-US"/>
              </w:rPr>
            </w:pPr>
            <w:r w:rsidRPr="0056339B">
              <w:rPr>
                <w:lang w:eastAsia="en-US"/>
              </w:rPr>
              <w:t>20</w:t>
            </w:r>
          </w:p>
        </w:tc>
      </w:tr>
      <w:tr w:rsidR="000A039B" w:rsidRPr="0056339B" w:rsidTr="005E6713">
        <w:trPr>
          <w:trHeight w:val="435"/>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left="114" w:right="-188"/>
              <w:rPr>
                <w:lang w:eastAsia="en-US"/>
              </w:rPr>
            </w:pPr>
            <w:r w:rsidRPr="0056339B">
              <w:rPr>
                <w:lang w:eastAsia="en-US"/>
              </w:rPr>
              <w:t xml:space="preserve">1-2 признака </w:t>
            </w:r>
            <w:proofErr w:type="gramStart"/>
            <w:r w:rsidRPr="0056339B">
              <w:rPr>
                <w:lang w:eastAsia="en-US"/>
              </w:rPr>
              <w:t>выписаны</w:t>
            </w:r>
            <w:proofErr w:type="gramEnd"/>
            <w:r w:rsidRPr="0056339B">
              <w:rPr>
                <w:lang w:eastAsia="en-US"/>
              </w:rPr>
              <w:t xml:space="preserve"> более чем тремя словами</w:t>
            </w:r>
          </w:p>
        </w:tc>
        <w:tc>
          <w:tcPr>
            <w:tcW w:w="816" w:type="dxa"/>
          </w:tcPr>
          <w:p w:rsidR="000A039B" w:rsidRPr="0056339B" w:rsidRDefault="000A039B" w:rsidP="005E6713">
            <w:pPr>
              <w:ind w:left="-851" w:right="-188" w:firstLine="709"/>
              <w:jc w:val="center"/>
              <w:rPr>
                <w:lang w:eastAsia="en-US"/>
              </w:rPr>
            </w:pPr>
            <w:r w:rsidRPr="0056339B">
              <w:rPr>
                <w:lang w:eastAsia="en-US"/>
              </w:rPr>
              <w:t>10</w:t>
            </w:r>
          </w:p>
        </w:tc>
      </w:tr>
      <w:tr w:rsidR="000A039B" w:rsidRPr="0056339B" w:rsidTr="005E6713">
        <w:trPr>
          <w:trHeight w:val="413"/>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left="114" w:right="-188"/>
              <w:rPr>
                <w:lang w:eastAsia="en-US"/>
              </w:rPr>
            </w:pPr>
            <w:r w:rsidRPr="0056339B">
              <w:rPr>
                <w:lang w:eastAsia="en-US"/>
              </w:rPr>
              <w:t xml:space="preserve">3-4 признака </w:t>
            </w:r>
            <w:proofErr w:type="gramStart"/>
            <w:r w:rsidRPr="0056339B">
              <w:rPr>
                <w:lang w:eastAsia="en-US"/>
              </w:rPr>
              <w:t>выписаны</w:t>
            </w:r>
            <w:proofErr w:type="gramEnd"/>
            <w:r w:rsidRPr="0056339B">
              <w:rPr>
                <w:lang w:eastAsia="en-US"/>
              </w:rPr>
              <w:t xml:space="preserve"> более чем тремя словами</w:t>
            </w:r>
          </w:p>
        </w:tc>
        <w:tc>
          <w:tcPr>
            <w:tcW w:w="816" w:type="dxa"/>
          </w:tcPr>
          <w:p w:rsidR="000A039B" w:rsidRPr="0056339B" w:rsidRDefault="000A039B" w:rsidP="005E6713">
            <w:pPr>
              <w:ind w:left="-851" w:right="-188" w:firstLine="709"/>
              <w:jc w:val="center"/>
              <w:rPr>
                <w:lang w:eastAsia="en-US"/>
              </w:rPr>
            </w:pPr>
            <w:r w:rsidRPr="0056339B">
              <w:rPr>
                <w:lang w:eastAsia="en-US"/>
              </w:rPr>
              <w:t>5</w:t>
            </w:r>
          </w:p>
        </w:tc>
      </w:tr>
      <w:tr w:rsidR="000A039B" w:rsidRPr="0056339B" w:rsidTr="005E6713">
        <w:trPr>
          <w:trHeight w:val="561"/>
        </w:trPr>
        <w:tc>
          <w:tcPr>
            <w:tcW w:w="534" w:type="dxa"/>
            <w:vMerge/>
          </w:tcPr>
          <w:p w:rsidR="000A039B" w:rsidRPr="0056339B" w:rsidRDefault="000A039B" w:rsidP="005E6713">
            <w:pPr>
              <w:ind w:left="-851" w:right="-330" w:firstLine="743"/>
              <w:jc w:val="center"/>
              <w:rPr>
                <w:lang w:eastAsia="en-US"/>
              </w:rPr>
            </w:pPr>
          </w:p>
        </w:tc>
        <w:tc>
          <w:tcPr>
            <w:tcW w:w="2976" w:type="dxa"/>
            <w:vMerge/>
          </w:tcPr>
          <w:p w:rsidR="000A039B" w:rsidRPr="0056339B" w:rsidRDefault="000A039B" w:rsidP="005E6713">
            <w:pPr>
              <w:ind w:left="114" w:right="185"/>
              <w:rPr>
                <w:lang w:eastAsia="en-US"/>
              </w:rPr>
            </w:pPr>
          </w:p>
        </w:tc>
        <w:tc>
          <w:tcPr>
            <w:tcW w:w="5387" w:type="dxa"/>
          </w:tcPr>
          <w:p w:rsidR="000A039B" w:rsidRPr="0056339B" w:rsidRDefault="000A039B" w:rsidP="005E6713">
            <w:pPr>
              <w:ind w:left="114" w:right="-188"/>
              <w:rPr>
                <w:lang w:eastAsia="en-US"/>
              </w:rPr>
            </w:pPr>
            <w:r w:rsidRPr="0056339B">
              <w:rPr>
                <w:lang w:eastAsia="en-US"/>
              </w:rPr>
              <w:t>Все признаки выписаны более чем тремя словами из текста</w:t>
            </w:r>
          </w:p>
        </w:tc>
        <w:tc>
          <w:tcPr>
            <w:tcW w:w="816" w:type="dxa"/>
          </w:tcPr>
          <w:p w:rsidR="000A039B" w:rsidRPr="0056339B" w:rsidRDefault="000A039B" w:rsidP="005E6713">
            <w:pPr>
              <w:ind w:left="-851" w:right="-188" w:firstLine="709"/>
              <w:jc w:val="center"/>
              <w:rPr>
                <w:lang w:eastAsia="en-US"/>
              </w:rPr>
            </w:pPr>
            <w:r w:rsidRPr="0056339B">
              <w:rPr>
                <w:lang w:eastAsia="en-US"/>
              </w:rPr>
              <w:t>0</w:t>
            </w:r>
          </w:p>
        </w:tc>
      </w:tr>
      <w:tr w:rsidR="000A039B" w:rsidRPr="0056339B" w:rsidTr="005E6713">
        <w:trPr>
          <w:trHeight w:val="268"/>
        </w:trPr>
        <w:tc>
          <w:tcPr>
            <w:tcW w:w="534" w:type="dxa"/>
          </w:tcPr>
          <w:p w:rsidR="000A039B" w:rsidRPr="0056339B" w:rsidRDefault="000A039B" w:rsidP="005E6713">
            <w:pPr>
              <w:ind w:left="-851" w:right="-330" w:firstLine="743"/>
              <w:jc w:val="center"/>
              <w:rPr>
                <w:lang w:eastAsia="en-US"/>
              </w:rPr>
            </w:pPr>
          </w:p>
        </w:tc>
        <w:tc>
          <w:tcPr>
            <w:tcW w:w="2976" w:type="dxa"/>
          </w:tcPr>
          <w:p w:rsidR="000A039B" w:rsidRPr="0056339B" w:rsidRDefault="000A039B" w:rsidP="005E6713">
            <w:pPr>
              <w:ind w:left="-879" w:right="-188" w:firstLine="992"/>
              <w:rPr>
                <w:lang w:eastAsia="en-US"/>
              </w:rPr>
            </w:pPr>
            <w:r w:rsidRPr="0056339B">
              <w:rPr>
                <w:lang w:eastAsia="en-US"/>
              </w:rPr>
              <w:t>ИТОГО</w:t>
            </w:r>
          </w:p>
        </w:tc>
        <w:tc>
          <w:tcPr>
            <w:tcW w:w="5387" w:type="dxa"/>
          </w:tcPr>
          <w:p w:rsidR="000A039B" w:rsidRPr="0056339B" w:rsidRDefault="000A039B" w:rsidP="005E6713">
            <w:pPr>
              <w:ind w:left="-851" w:right="-188" w:firstLine="709"/>
              <w:rPr>
                <w:lang w:eastAsia="en-US"/>
              </w:rPr>
            </w:pPr>
          </w:p>
        </w:tc>
        <w:tc>
          <w:tcPr>
            <w:tcW w:w="816" w:type="dxa"/>
          </w:tcPr>
          <w:p w:rsidR="000A039B" w:rsidRPr="0056339B" w:rsidRDefault="000A039B" w:rsidP="005E6713">
            <w:pPr>
              <w:ind w:left="-851" w:right="-188" w:firstLine="709"/>
              <w:jc w:val="center"/>
              <w:rPr>
                <w:lang w:eastAsia="en-US"/>
              </w:rPr>
            </w:pPr>
            <w:r w:rsidRPr="0056339B">
              <w:rPr>
                <w:lang w:eastAsia="en-US"/>
              </w:rPr>
              <w:t>100</w:t>
            </w:r>
          </w:p>
        </w:tc>
      </w:tr>
    </w:tbl>
    <w:p w:rsidR="000A039B" w:rsidRPr="00FC475C" w:rsidRDefault="00C00BB1" w:rsidP="00FC475C">
      <w:pPr>
        <w:ind w:firstLine="567"/>
        <w:jc w:val="both"/>
        <w:rPr>
          <w:rFonts w:eastAsiaTheme="minorEastAsia"/>
          <w:sz w:val="28"/>
          <w:szCs w:val="28"/>
          <w:lang w:eastAsia="en-US"/>
        </w:rPr>
      </w:pPr>
      <w:r w:rsidRPr="00FC475C">
        <w:rPr>
          <w:rFonts w:eastAsiaTheme="minorEastAsia"/>
          <w:sz w:val="28"/>
          <w:szCs w:val="28"/>
          <w:lang w:eastAsia="en-US"/>
        </w:rPr>
        <w:t xml:space="preserve">Максимально кол-во баллов, которое может получить ученик </w:t>
      </w:r>
      <w:r w:rsidR="000A039B" w:rsidRPr="00FC475C">
        <w:rPr>
          <w:rFonts w:eastAsiaTheme="minorEastAsia"/>
          <w:sz w:val="28"/>
          <w:szCs w:val="28"/>
          <w:lang w:eastAsia="en-US"/>
        </w:rPr>
        <w:t>- 100 баллов.</w:t>
      </w:r>
    </w:p>
    <w:p w:rsidR="005E6713" w:rsidRPr="0056339B" w:rsidRDefault="005E6713" w:rsidP="00BB7F22">
      <w:pPr>
        <w:ind w:firstLine="567"/>
        <w:rPr>
          <w:rFonts w:eastAsiaTheme="majorEastAsia"/>
          <w:b/>
          <w:sz w:val="28"/>
          <w:szCs w:val="28"/>
        </w:rPr>
      </w:pPr>
    </w:p>
    <w:p w:rsidR="000A039B" w:rsidRPr="0056339B" w:rsidRDefault="000A039B" w:rsidP="00BB7F22">
      <w:pPr>
        <w:ind w:firstLine="567"/>
        <w:rPr>
          <w:rFonts w:eastAsiaTheme="majorEastAsia"/>
          <w:b/>
          <w:sz w:val="28"/>
          <w:szCs w:val="28"/>
        </w:rPr>
      </w:pPr>
      <w:r w:rsidRPr="0056339B">
        <w:rPr>
          <w:rFonts w:eastAsiaTheme="majorEastAsia"/>
          <w:b/>
          <w:sz w:val="28"/>
          <w:szCs w:val="28"/>
        </w:rPr>
        <w:t>Процедура оценивания</w:t>
      </w:r>
    </w:p>
    <w:p w:rsidR="000A039B" w:rsidRPr="0056339B" w:rsidRDefault="000A039B" w:rsidP="00BB7F22">
      <w:pPr>
        <w:ind w:firstLine="567"/>
        <w:jc w:val="both"/>
        <w:rPr>
          <w:sz w:val="28"/>
          <w:szCs w:val="28"/>
        </w:rPr>
      </w:pPr>
      <w:r w:rsidRPr="0056339B">
        <w:rPr>
          <w:sz w:val="28"/>
          <w:szCs w:val="28"/>
        </w:rPr>
        <w:t xml:space="preserve">В процедуре оценивания участвуют 15-25 человек. </w:t>
      </w:r>
      <w:proofErr w:type="gramStart"/>
      <w:r w:rsidRPr="0056339B">
        <w:rPr>
          <w:sz w:val="28"/>
          <w:szCs w:val="28"/>
        </w:rPr>
        <w:t>КМ</w:t>
      </w:r>
      <w:proofErr w:type="gramEnd"/>
      <w:r w:rsidRPr="0056339B">
        <w:rPr>
          <w:sz w:val="28"/>
          <w:szCs w:val="28"/>
        </w:rPr>
        <w:t xml:space="preserve"> проходит отдел</w:t>
      </w:r>
      <w:r w:rsidRPr="0056339B">
        <w:rPr>
          <w:sz w:val="28"/>
          <w:szCs w:val="28"/>
        </w:rPr>
        <w:t>ь</w:t>
      </w:r>
      <w:r w:rsidRPr="0056339B">
        <w:rPr>
          <w:sz w:val="28"/>
          <w:szCs w:val="28"/>
        </w:rPr>
        <w:t xml:space="preserve">ным занятием. Ученики сидят по одному за партой. Для участия в </w:t>
      </w:r>
      <w:proofErr w:type="gramStart"/>
      <w:r w:rsidRPr="0056339B">
        <w:rPr>
          <w:sz w:val="28"/>
          <w:szCs w:val="28"/>
        </w:rPr>
        <w:t>КМ</w:t>
      </w:r>
      <w:proofErr w:type="gramEnd"/>
      <w:r w:rsidRPr="0056339B">
        <w:rPr>
          <w:sz w:val="28"/>
          <w:szCs w:val="28"/>
        </w:rPr>
        <w:t xml:space="preserve"> каждый ученик имеет ручку. Для каждого ученика распечатывается техническое зад</w:t>
      </w:r>
      <w:r w:rsidRPr="0056339B">
        <w:rPr>
          <w:sz w:val="28"/>
          <w:szCs w:val="28"/>
        </w:rPr>
        <w:t>а</w:t>
      </w:r>
      <w:r w:rsidRPr="0056339B">
        <w:rPr>
          <w:sz w:val="28"/>
          <w:szCs w:val="28"/>
        </w:rPr>
        <w:t>ние, текст, таблица для записи ответов. Учащихся заранее не знакомят с крит</w:t>
      </w:r>
      <w:r w:rsidRPr="0056339B">
        <w:rPr>
          <w:sz w:val="28"/>
          <w:szCs w:val="28"/>
        </w:rPr>
        <w:t>е</w:t>
      </w:r>
      <w:r w:rsidRPr="0056339B">
        <w:rPr>
          <w:sz w:val="28"/>
          <w:szCs w:val="28"/>
        </w:rPr>
        <w:t>риями и параметрами.</w:t>
      </w:r>
    </w:p>
    <w:p w:rsidR="000A039B" w:rsidRPr="0056339B" w:rsidRDefault="000A039B" w:rsidP="00BB7F22">
      <w:pPr>
        <w:ind w:firstLine="567"/>
        <w:jc w:val="both"/>
        <w:rPr>
          <w:sz w:val="28"/>
          <w:szCs w:val="28"/>
        </w:rPr>
      </w:pPr>
      <w:r w:rsidRPr="0056339B">
        <w:rPr>
          <w:sz w:val="28"/>
          <w:szCs w:val="28"/>
        </w:rPr>
        <w:t>В начале занятия, на котором проводится процедура оценивания, учащи</w:t>
      </w:r>
      <w:r w:rsidRPr="0056339B">
        <w:rPr>
          <w:sz w:val="28"/>
          <w:szCs w:val="28"/>
        </w:rPr>
        <w:t>м</w:t>
      </w:r>
      <w:r w:rsidRPr="0056339B">
        <w:rPr>
          <w:sz w:val="28"/>
          <w:szCs w:val="28"/>
        </w:rPr>
        <w:t>ся рассказывается о цели контрольного мероприятия. Говорится о том, что надо внимательно читать задание и его выполнять, записывая ответы в таблицу.</w:t>
      </w:r>
    </w:p>
    <w:p w:rsidR="000A039B" w:rsidRPr="0056339B" w:rsidRDefault="000A039B" w:rsidP="00BB7F22">
      <w:pPr>
        <w:ind w:firstLine="567"/>
        <w:jc w:val="both"/>
        <w:rPr>
          <w:sz w:val="28"/>
          <w:szCs w:val="28"/>
        </w:rPr>
      </w:pPr>
      <w:r w:rsidRPr="0056339B">
        <w:rPr>
          <w:sz w:val="28"/>
          <w:szCs w:val="28"/>
        </w:rPr>
        <w:t>Учащимся выдаются листы с заданием, текстом, таблицей для ответов.</w:t>
      </w:r>
      <w:r w:rsidR="008267A8" w:rsidRPr="0056339B">
        <w:rPr>
          <w:sz w:val="28"/>
          <w:szCs w:val="28"/>
        </w:rPr>
        <w:t xml:space="preserve"> </w:t>
      </w:r>
      <w:r w:rsidRPr="0056339B">
        <w:rPr>
          <w:sz w:val="28"/>
          <w:szCs w:val="28"/>
        </w:rPr>
        <w:t>Лист ответов подписывается (Ф.И., класс). После этого учащиеся выполняют задание. Время засекается. Спустя 35 минут собираются все листы ответов, тексты с заданием. Ученик может сдать лист ответов раньше, если выполнит задание.</w:t>
      </w:r>
    </w:p>
    <w:p w:rsidR="000A039B" w:rsidRPr="0056339B" w:rsidRDefault="000A039B" w:rsidP="00BB7F22">
      <w:pPr>
        <w:ind w:firstLine="567"/>
        <w:jc w:val="both"/>
        <w:rPr>
          <w:sz w:val="28"/>
          <w:szCs w:val="28"/>
        </w:rPr>
      </w:pPr>
      <w:r w:rsidRPr="0056339B">
        <w:rPr>
          <w:sz w:val="28"/>
          <w:szCs w:val="28"/>
        </w:rPr>
        <w:lastRenderedPageBreak/>
        <w:t xml:space="preserve">По окончании </w:t>
      </w:r>
      <w:proofErr w:type="gramStart"/>
      <w:r w:rsidRPr="0056339B">
        <w:rPr>
          <w:sz w:val="28"/>
          <w:szCs w:val="28"/>
        </w:rPr>
        <w:t>КМ</w:t>
      </w:r>
      <w:proofErr w:type="gramEnd"/>
      <w:r w:rsidRPr="0056339B">
        <w:rPr>
          <w:sz w:val="28"/>
          <w:szCs w:val="28"/>
        </w:rPr>
        <w:t>, педагог просматривает листы ответов и определяет уровень достижения каждого ученика по предложенным критериям.</w:t>
      </w:r>
      <w:r w:rsidR="008267A8" w:rsidRPr="0056339B">
        <w:rPr>
          <w:sz w:val="28"/>
          <w:szCs w:val="28"/>
        </w:rPr>
        <w:t xml:space="preserve"> </w:t>
      </w:r>
      <w:r w:rsidRPr="0056339B">
        <w:rPr>
          <w:sz w:val="28"/>
          <w:szCs w:val="28"/>
        </w:rPr>
        <w:t>На листе ответов результат суммируется в баллах.</w:t>
      </w:r>
    </w:p>
    <w:p w:rsidR="000A039B" w:rsidRPr="0056339B" w:rsidRDefault="000A039B" w:rsidP="00BB7F22">
      <w:pPr>
        <w:ind w:firstLine="567"/>
        <w:jc w:val="both"/>
        <w:rPr>
          <w:sz w:val="28"/>
          <w:szCs w:val="28"/>
        </w:rPr>
      </w:pPr>
      <w:r w:rsidRPr="0056339B">
        <w:rPr>
          <w:sz w:val="28"/>
          <w:szCs w:val="28"/>
        </w:rPr>
        <w:t>Уровни достижения: выше 75 баллов – высокий, 74-50 – средний, ниже 50 – требуется коррекция.</w:t>
      </w:r>
    </w:p>
    <w:p w:rsidR="00BB7F22" w:rsidRPr="0056339B" w:rsidRDefault="00BB7F22" w:rsidP="00BB7F22">
      <w:pPr>
        <w:ind w:firstLine="567"/>
        <w:jc w:val="both"/>
        <w:rPr>
          <w:sz w:val="28"/>
          <w:szCs w:val="28"/>
        </w:rPr>
      </w:pPr>
    </w:p>
    <w:p w:rsidR="000A039B" w:rsidRPr="0056339B" w:rsidRDefault="000A039B" w:rsidP="00BB7F22">
      <w:pPr>
        <w:keepNext/>
        <w:ind w:firstLine="567"/>
        <w:jc w:val="both"/>
        <w:outlineLvl w:val="2"/>
        <w:rPr>
          <w:rFonts w:eastAsiaTheme="majorEastAsia"/>
          <w:b/>
          <w:bCs/>
          <w:sz w:val="28"/>
          <w:szCs w:val="28"/>
          <w:lang w:eastAsia="en-US"/>
        </w:rPr>
      </w:pPr>
      <w:r w:rsidRPr="0056339B">
        <w:rPr>
          <w:rFonts w:eastAsiaTheme="majorEastAsia"/>
          <w:b/>
          <w:bCs/>
          <w:sz w:val="28"/>
          <w:szCs w:val="28"/>
          <w:lang w:eastAsia="en-US"/>
        </w:rPr>
        <w:t>Примеры заданий для учащихся</w:t>
      </w:r>
    </w:p>
    <w:p w:rsidR="007C4D05" w:rsidRPr="0056339B" w:rsidRDefault="007C4D05" w:rsidP="00BB7F22">
      <w:pPr>
        <w:jc w:val="center"/>
        <w:rPr>
          <w:rFonts w:eastAsiaTheme="minorEastAsia"/>
          <w:sz w:val="16"/>
          <w:szCs w:val="16"/>
          <w:lang w:eastAsia="en-US"/>
        </w:rPr>
      </w:pPr>
    </w:p>
    <w:p w:rsidR="000A039B" w:rsidRPr="0056339B" w:rsidRDefault="000A039B" w:rsidP="00BB7F22">
      <w:pPr>
        <w:jc w:val="center"/>
        <w:rPr>
          <w:rFonts w:eastAsiaTheme="minorEastAsia"/>
          <w:sz w:val="28"/>
          <w:szCs w:val="28"/>
          <w:lang w:eastAsia="en-US"/>
        </w:rPr>
      </w:pPr>
      <w:r w:rsidRPr="0056339B">
        <w:rPr>
          <w:rFonts w:eastAsiaTheme="minorEastAsia"/>
          <w:sz w:val="28"/>
          <w:szCs w:val="28"/>
          <w:lang w:eastAsia="en-US"/>
        </w:rPr>
        <w:t>Текст №1</w:t>
      </w:r>
    </w:p>
    <w:p w:rsidR="000A039B" w:rsidRPr="0056339B" w:rsidRDefault="000A039B" w:rsidP="00BB7F22">
      <w:pPr>
        <w:ind w:firstLine="567"/>
        <w:contextualSpacing/>
        <w:jc w:val="both"/>
        <w:rPr>
          <w:rFonts w:eastAsiaTheme="minorEastAsia"/>
          <w:sz w:val="28"/>
          <w:szCs w:val="28"/>
          <w:lang w:eastAsia="en-US"/>
        </w:rPr>
      </w:pPr>
      <w:r w:rsidRPr="0056339B">
        <w:rPr>
          <w:rFonts w:eastAsiaTheme="minorEastAsia"/>
          <w:sz w:val="28"/>
          <w:szCs w:val="28"/>
          <w:lang w:eastAsia="en-US"/>
        </w:rPr>
        <w:t>Если в Англии вы попытаетесь сесть в поезд накануне 25 декабря, то, в</w:t>
      </w:r>
      <w:r w:rsidRPr="0056339B">
        <w:rPr>
          <w:rFonts w:eastAsiaTheme="minorEastAsia"/>
          <w:sz w:val="28"/>
          <w:szCs w:val="28"/>
          <w:lang w:eastAsia="en-US"/>
        </w:rPr>
        <w:t>е</w:t>
      </w:r>
      <w:r w:rsidRPr="0056339B">
        <w:rPr>
          <w:rFonts w:eastAsiaTheme="minorEastAsia"/>
          <w:sz w:val="28"/>
          <w:szCs w:val="28"/>
          <w:lang w:eastAsia="en-US"/>
        </w:rPr>
        <w:t xml:space="preserve">роятно, столкнетесь с проблемой разместиться в нем, потому что в этот день все англичане стремятся домой с одной-единственной целью </w:t>
      </w:r>
      <w:r w:rsidR="008267A8" w:rsidRPr="0056339B">
        <w:rPr>
          <w:sz w:val="28"/>
          <w:szCs w:val="28"/>
        </w:rPr>
        <w:t>–</w:t>
      </w:r>
      <w:r w:rsidRPr="0056339B">
        <w:rPr>
          <w:rFonts w:eastAsiaTheme="minorEastAsia"/>
          <w:sz w:val="28"/>
          <w:szCs w:val="28"/>
          <w:lang w:eastAsia="en-US"/>
        </w:rPr>
        <w:t xml:space="preserve"> встретить Ро</w:t>
      </w:r>
      <w:r w:rsidRPr="0056339B">
        <w:rPr>
          <w:rFonts w:eastAsiaTheme="minorEastAsia"/>
          <w:sz w:val="28"/>
          <w:szCs w:val="28"/>
          <w:lang w:eastAsia="en-US"/>
        </w:rPr>
        <w:t>ж</w:t>
      </w:r>
      <w:r w:rsidRPr="0056339B">
        <w:rPr>
          <w:rFonts w:eastAsiaTheme="minorEastAsia"/>
          <w:sz w:val="28"/>
          <w:szCs w:val="28"/>
          <w:lang w:eastAsia="en-US"/>
        </w:rPr>
        <w:t>дество в кругу своих родных и близких. Для большинства британских семей это самый важный праздник в году, который сочетает в себе день рождения Иисуса Христа и прихода  зимы.</w:t>
      </w:r>
    </w:p>
    <w:p w:rsidR="000A039B" w:rsidRPr="0056339B" w:rsidRDefault="000A039B" w:rsidP="00BB7F22">
      <w:pPr>
        <w:ind w:firstLine="567"/>
        <w:jc w:val="both"/>
        <w:rPr>
          <w:rFonts w:eastAsiaTheme="minorEastAsia"/>
          <w:sz w:val="28"/>
          <w:szCs w:val="28"/>
          <w:lang w:eastAsia="en-US"/>
        </w:rPr>
      </w:pPr>
      <w:r w:rsidRPr="0056339B">
        <w:rPr>
          <w:rFonts w:eastAsiaTheme="minorEastAsia"/>
          <w:sz w:val="28"/>
          <w:szCs w:val="28"/>
          <w:lang w:eastAsia="en-US"/>
        </w:rPr>
        <w:t>В этот день дома украшены снаружи и внутри ярко расписанной блест</w:t>
      </w:r>
      <w:r w:rsidRPr="0056339B">
        <w:rPr>
          <w:rFonts w:eastAsiaTheme="minorEastAsia"/>
          <w:sz w:val="28"/>
          <w:szCs w:val="28"/>
          <w:lang w:eastAsia="en-US"/>
        </w:rPr>
        <w:t>я</w:t>
      </w:r>
      <w:r w:rsidRPr="0056339B">
        <w:rPr>
          <w:rFonts w:eastAsiaTheme="minorEastAsia"/>
          <w:sz w:val="28"/>
          <w:szCs w:val="28"/>
          <w:lang w:eastAsia="en-US"/>
        </w:rPr>
        <w:t>щей бумагой или веточками остролиста. Ёлки наряжены гирляндами и яркими игрушками. В этот день принято запускать хлопушки с секретом в виде м</w:t>
      </w:r>
      <w:r w:rsidRPr="0056339B">
        <w:rPr>
          <w:rFonts w:eastAsiaTheme="minorEastAsia"/>
          <w:sz w:val="28"/>
          <w:szCs w:val="28"/>
          <w:lang w:eastAsia="en-US"/>
        </w:rPr>
        <w:t>а</w:t>
      </w:r>
      <w:r w:rsidRPr="0056339B">
        <w:rPr>
          <w:rFonts w:eastAsiaTheme="minorEastAsia"/>
          <w:sz w:val="28"/>
          <w:szCs w:val="28"/>
          <w:lang w:eastAsia="en-US"/>
        </w:rPr>
        <w:t>ленькой игрушки, которая с треском выпадает вместе со всем содержимым хлопушки вам на голову. В воскресенье перед Рождеством проходят рожд</w:t>
      </w:r>
      <w:r w:rsidRPr="0056339B">
        <w:rPr>
          <w:rFonts w:eastAsiaTheme="minorEastAsia"/>
          <w:sz w:val="28"/>
          <w:szCs w:val="28"/>
          <w:lang w:eastAsia="en-US"/>
        </w:rPr>
        <w:t>е</w:t>
      </w:r>
      <w:r w:rsidRPr="0056339B">
        <w:rPr>
          <w:rFonts w:eastAsiaTheme="minorEastAsia"/>
          <w:sz w:val="28"/>
          <w:szCs w:val="28"/>
          <w:lang w:eastAsia="en-US"/>
        </w:rPr>
        <w:t xml:space="preserve">ственские песнопения, часто прямо на улице во время сбора пожертвований в пользу неимущих. </w:t>
      </w:r>
      <w:r w:rsidR="008267A8" w:rsidRPr="0056339B">
        <w:rPr>
          <w:rFonts w:eastAsiaTheme="minorEastAsia"/>
          <w:sz w:val="28"/>
          <w:szCs w:val="28"/>
          <w:lang w:eastAsia="en-US"/>
        </w:rPr>
        <w:t>Р</w:t>
      </w:r>
      <w:r w:rsidRPr="0056339B">
        <w:rPr>
          <w:rFonts w:eastAsiaTheme="minorEastAsia"/>
          <w:sz w:val="28"/>
          <w:szCs w:val="28"/>
          <w:lang w:eastAsia="en-US"/>
        </w:rPr>
        <w:t>ождественский вечер каждую семью ждет традиционная праздничная еда: вкусная, зажаренная в духовке индейка и рождественский п</w:t>
      </w:r>
      <w:r w:rsidRPr="0056339B">
        <w:rPr>
          <w:rFonts w:eastAsiaTheme="minorEastAsia"/>
          <w:sz w:val="28"/>
          <w:szCs w:val="28"/>
          <w:lang w:eastAsia="en-US"/>
        </w:rPr>
        <w:t>у</w:t>
      </w:r>
      <w:r w:rsidRPr="0056339B">
        <w:rPr>
          <w:rFonts w:eastAsiaTheme="minorEastAsia"/>
          <w:sz w:val="28"/>
          <w:szCs w:val="28"/>
          <w:lang w:eastAsia="en-US"/>
        </w:rPr>
        <w:t>динг. После обеда по телевизору можно увидеть торжественное поздравление королевы.</w:t>
      </w:r>
      <w:r w:rsidR="008267A8" w:rsidRPr="0056339B">
        <w:rPr>
          <w:rFonts w:eastAsiaTheme="minorEastAsia"/>
          <w:sz w:val="28"/>
          <w:szCs w:val="28"/>
          <w:lang w:eastAsia="en-US"/>
        </w:rPr>
        <w:t xml:space="preserve"> </w:t>
      </w:r>
      <w:r w:rsidRPr="0056339B">
        <w:rPr>
          <w:rFonts w:eastAsiaTheme="minorEastAsia"/>
          <w:sz w:val="28"/>
          <w:szCs w:val="28"/>
          <w:lang w:eastAsia="en-US"/>
        </w:rPr>
        <w:t>Самой важной традицией является вручение рождественских пода</w:t>
      </w:r>
      <w:r w:rsidRPr="0056339B">
        <w:rPr>
          <w:rFonts w:eastAsiaTheme="minorEastAsia"/>
          <w:sz w:val="28"/>
          <w:szCs w:val="28"/>
          <w:lang w:eastAsia="en-US"/>
        </w:rPr>
        <w:t>р</w:t>
      </w:r>
      <w:r w:rsidRPr="0056339B">
        <w:rPr>
          <w:rFonts w:eastAsiaTheme="minorEastAsia"/>
          <w:sz w:val="28"/>
          <w:szCs w:val="28"/>
          <w:lang w:eastAsia="en-US"/>
        </w:rPr>
        <w:t xml:space="preserve">ков. </w:t>
      </w:r>
    </w:p>
    <w:p w:rsidR="000A039B" w:rsidRPr="0056339B" w:rsidRDefault="000A039B" w:rsidP="00BB7F22">
      <w:pPr>
        <w:ind w:firstLine="567"/>
        <w:jc w:val="both"/>
        <w:rPr>
          <w:rFonts w:eastAsiaTheme="minorEastAsia"/>
          <w:sz w:val="28"/>
          <w:szCs w:val="28"/>
          <w:lang w:eastAsia="en-US"/>
        </w:rPr>
      </w:pPr>
      <w:r w:rsidRPr="0056339B">
        <w:rPr>
          <w:rFonts w:eastAsiaTheme="minorEastAsia"/>
          <w:sz w:val="28"/>
          <w:szCs w:val="28"/>
          <w:lang w:eastAsia="en-US"/>
        </w:rPr>
        <w:t>Дети с нетерпением ждут желанного праздника. В ночь под Рождество они вешают на кровать длинный красочный чулок в надежде на то, что утром в нем можно будет найти игрушки, сладости или другие подарки. Эти мечты сбыв</w:t>
      </w:r>
      <w:r w:rsidRPr="0056339B">
        <w:rPr>
          <w:rFonts w:eastAsiaTheme="minorEastAsia"/>
          <w:sz w:val="28"/>
          <w:szCs w:val="28"/>
          <w:lang w:eastAsia="en-US"/>
        </w:rPr>
        <w:t>а</w:t>
      </w:r>
      <w:r w:rsidRPr="0056339B">
        <w:rPr>
          <w:rFonts w:eastAsiaTheme="minorEastAsia"/>
          <w:sz w:val="28"/>
          <w:szCs w:val="28"/>
          <w:lang w:eastAsia="en-US"/>
        </w:rPr>
        <w:t>ются!</w:t>
      </w:r>
    </w:p>
    <w:p w:rsidR="000A039B" w:rsidRPr="0056339B" w:rsidRDefault="000A039B" w:rsidP="00BB7F22">
      <w:pPr>
        <w:ind w:firstLine="567"/>
        <w:jc w:val="right"/>
        <w:rPr>
          <w:rFonts w:eastAsiaTheme="minorEastAsia"/>
          <w:sz w:val="28"/>
          <w:szCs w:val="28"/>
          <w:lang w:eastAsia="en-US"/>
        </w:rPr>
      </w:pPr>
      <w:r w:rsidRPr="0056339B">
        <w:rPr>
          <w:rFonts w:eastAsiaTheme="minorEastAsia"/>
          <w:sz w:val="28"/>
          <w:szCs w:val="28"/>
          <w:lang w:eastAsia="en-US"/>
        </w:rPr>
        <w:t>Из книги «Я познаю мир» – М: 2001г.</w:t>
      </w:r>
    </w:p>
    <w:p w:rsidR="001C1854" w:rsidRPr="0056339B" w:rsidRDefault="001C1854" w:rsidP="00BB7F22">
      <w:pPr>
        <w:ind w:firstLine="567"/>
        <w:jc w:val="center"/>
        <w:rPr>
          <w:rFonts w:eastAsiaTheme="minorEastAsia"/>
          <w:sz w:val="28"/>
          <w:szCs w:val="28"/>
          <w:lang w:eastAsia="en-US"/>
        </w:rPr>
      </w:pPr>
    </w:p>
    <w:p w:rsidR="000A039B" w:rsidRPr="0056339B" w:rsidRDefault="000A039B" w:rsidP="00BB7F22">
      <w:pPr>
        <w:jc w:val="center"/>
        <w:rPr>
          <w:rFonts w:eastAsiaTheme="minorEastAsia"/>
          <w:sz w:val="28"/>
          <w:szCs w:val="28"/>
          <w:lang w:eastAsia="en-US"/>
        </w:rPr>
      </w:pPr>
      <w:r w:rsidRPr="0056339B">
        <w:rPr>
          <w:rFonts w:eastAsiaTheme="minorEastAsia"/>
          <w:sz w:val="28"/>
          <w:szCs w:val="28"/>
          <w:lang w:eastAsia="en-US"/>
        </w:rPr>
        <w:t>Текст №2</w:t>
      </w:r>
    </w:p>
    <w:p w:rsidR="000A039B" w:rsidRPr="0056339B" w:rsidRDefault="000A039B" w:rsidP="00BB7F22">
      <w:pPr>
        <w:ind w:firstLine="567"/>
        <w:jc w:val="both"/>
        <w:rPr>
          <w:rFonts w:eastAsiaTheme="minorEastAsia"/>
          <w:sz w:val="28"/>
          <w:szCs w:val="28"/>
          <w:lang w:eastAsia="en-US"/>
        </w:rPr>
      </w:pPr>
      <w:r w:rsidRPr="0056339B">
        <w:rPr>
          <w:rFonts w:eastAsiaTheme="minorEastAsia"/>
          <w:sz w:val="28"/>
          <w:szCs w:val="28"/>
          <w:lang w:eastAsia="en-US"/>
        </w:rPr>
        <w:t>Удивительного гиганта можно встретить в Африке, а также в некоторых районах Индии и Австралии.</w:t>
      </w:r>
      <w:r w:rsidR="008267A8" w:rsidRPr="0056339B">
        <w:rPr>
          <w:rFonts w:eastAsiaTheme="minorEastAsia"/>
          <w:sz w:val="28"/>
          <w:szCs w:val="28"/>
          <w:lang w:eastAsia="en-US"/>
        </w:rPr>
        <w:t xml:space="preserve"> </w:t>
      </w:r>
      <w:r w:rsidRPr="0056339B">
        <w:rPr>
          <w:rFonts w:eastAsiaTheme="minorEastAsia"/>
          <w:sz w:val="28"/>
          <w:szCs w:val="28"/>
          <w:lang w:eastAsia="en-US"/>
        </w:rPr>
        <w:t>Это крупные деревья – баобабы.</w:t>
      </w:r>
      <w:r w:rsidR="008267A8" w:rsidRPr="0056339B">
        <w:rPr>
          <w:rFonts w:eastAsiaTheme="minorEastAsia"/>
          <w:sz w:val="28"/>
          <w:szCs w:val="28"/>
          <w:lang w:eastAsia="en-US"/>
        </w:rPr>
        <w:t xml:space="preserve"> </w:t>
      </w:r>
      <w:r w:rsidRPr="0056339B">
        <w:rPr>
          <w:rFonts w:eastAsiaTheme="minorEastAsia"/>
          <w:sz w:val="28"/>
          <w:szCs w:val="28"/>
          <w:lang w:eastAsia="en-US"/>
        </w:rPr>
        <w:t>Диаметр ствола баобаба превышает иногда десять метров. Только 15 человек, взявшись за руки, могут обхватить его!</w:t>
      </w:r>
      <w:r w:rsidR="008267A8" w:rsidRPr="0056339B">
        <w:rPr>
          <w:rFonts w:eastAsiaTheme="minorEastAsia"/>
          <w:sz w:val="28"/>
          <w:szCs w:val="28"/>
          <w:lang w:eastAsia="en-US"/>
        </w:rPr>
        <w:t xml:space="preserve"> </w:t>
      </w:r>
      <w:r w:rsidRPr="0056339B">
        <w:rPr>
          <w:rFonts w:eastAsiaTheme="minorEastAsia"/>
          <w:sz w:val="28"/>
          <w:szCs w:val="28"/>
          <w:lang w:eastAsia="en-US"/>
        </w:rPr>
        <w:t>В рыхлой древесине содержится много воды, которую баобаб запасает на сухой сезон.</w:t>
      </w:r>
      <w:r w:rsidR="008267A8" w:rsidRPr="0056339B">
        <w:rPr>
          <w:rFonts w:eastAsiaTheme="minorEastAsia"/>
          <w:sz w:val="28"/>
          <w:szCs w:val="28"/>
          <w:lang w:eastAsia="en-US"/>
        </w:rPr>
        <w:t xml:space="preserve"> </w:t>
      </w:r>
      <w:r w:rsidRPr="0056339B">
        <w:rPr>
          <w:rFonts w:eastAsiaTheme="minorEastAsia"/>
          <w:sz w:val="28"/>
          <w:szCs w:val="28"/>
          <w:lang w:eastAsia="en-US"/>
        </w:rPr>
        <w:t>Встречаются утверждения, что одно взрослое дерево может накопить более 100 тысяч литров воды.</w:t>
      </w:r>
    </w:p>
    <w:p w:rsidR="000A039B" w:rsidRPr="0056339B" w:rsidRDefault="000A039B" w:rsidP="00BB7F22">
      <w:pPr>
        <w:ind w:firstLine="567"/>
        <w:jc w:val="both"/>
        <w:rPr>
          <w:rFonts w:eastAsiaTheme="minorEastAsia"/>
          <w:sz w:val="28"/>
          <w:szCs w:val="28"/>
          <w:lang w:eastAsia="en-US"/>
        </w:rPr>
      </w:pPr>
      <w:r w:rsidRPr="0056339B">
        <w:rPr>
          <w:rFonts w:eastAsiaTheme="minorEastAsia"/>
          <w:sz w:val="28"/>
          <w:szCs w:val="28"/>
          <w:lang w:eastAsia="en-US"/>
        </w:rPr>
        <w:t>Никто не может сказать точно, каков возраст баобаба – у него нет годовых колец, как у других деревьев. В том, что он долгожитель, никто не сомневается, и возраст в тысячу лет для этого растения считается вполне обычным. Некот</w:t>
      </w:r>
      <w:r w:rsidRPr="0056339B">
        <w:rPr>
          <w:rFonts w:eastAsiaTheme="minorEastAsia"/>
          <w:sz w:val="28"/>
          <w:szCs w:val="28"/>
          <w:lang w:eastAsia="en-US"/>
        </w:rPr>
        <w:t>о</w:t>
      </w:r>
      <w:r w:rsidRPr="0056339B">
        <w:rPr>
          <w:rFonts w:eastAsiaTheme="minorEastAsia"/>
          <w:sz w:val="28"/>
          <w:szCs w:val="28"/>
          <w:lang w:eastAsia="en-US"/>
        </w:rPr>
        <w:t>рые же исследователи и вовсе говорят, что баобабы живут по пять тысяч лет!</w:t>
      </w:r>
      <w:r w:rsidR="008267A8" w:rsidRPr="0056339B">
        <w:rPr>
          <w:rFonts w:eastAsiaTheme="minorEastAsia"/>
          <w:sz w:val="28"/>
          <w:szCs w:val="28"/>
          <w:lang w:eastAsia="en-US"/>
        </w:rPr>
        <w:t xml:space="preserve"> </w:t>
      </w:r>
      <w:r w:rsidRPr="0056339B">
        <w:rPr>
          <w:rFonts w:eastAsiaTheme="minorEastAsia"/>
          <w:sz w:val="28"/>
          <w:szCs w:val="28"/>
          <w:lang w:eastAsia="en-US"/>
        </w:rPr>
        <w:t>У старых баобабов в стволе часто образуются дупла. Размеры дупла столь знач</w:t>
      </w:r>
      <w:r w:rsidRPr="0056339B">
        <w:rPr>
          <w:rFonts w:eastAsiaTheme="minorEastAsia"/>
          <w:sz w:val="28"/>
          <w:szCs w:val="28"/>
          <w:lang w:eastAsia="en-US"/>
        </w:rPr>
        <w:t>и</w:t>
      </w:r>
      <w:r w:rsidRPr="0056339B">
        <w:rPr>
          <w:rFonts w:eastAsiaTheme="minorEastAsia"/>
          <w:sz w:val="28"/>
          <w:szCs w:val="28"/>
          <w:lang w:eastAsia="en-US"/>
        </w:rPr>
        <w:lastRenderedPageBreak/>
        <w:t>тельны, что в нем устраивают гараж для легкового автомобиля, жилье или хр</w:t>
      </w:r>
      <w:r w:rsidRPr="0056339B">
        <w:rPr>
          <w:rFonts w:eastAsiaTheme="minorEastAsia"/>
          <w:sz w:val="28"/>
          <w:szCs w:val="28"/>
          <w:lang w:eastAsia="en-US"/>
        </w:rPr>
        <w:t>а</w:t>
      </w:r>
      <w:r w:rsidRPr="0056339B">
        <w:rPr>
          <w:rFonts w:eastAsiaTheme="minorEastAsia"/>
          <w:sz w:val="28"/>
          <w:szCs w:val="28"/>
          <w:lang w:eastAsia="en-US"/>
        </w:rPr>
        <w:t>нилища для зерна или воды.</w:t>
      </w:r>
    </w:p>
    <w:p w:rsidR="000A039B" w:rsidRPr="0056339B" w:rsidRDefault="000A039B" w:rsidP="00BB7F22">
      <w:pPr>
        <w:ind w:firstLine="567"/>
        <w:jc w:val="both"/>
        <w:rPr>
          <w:rFonts w:eastAsiaTheme="minorEastAsia"/>
          <w:sz w:val="28"/>
          <w:szCs w:val="28"/>
          <w:lang w:eastAsia="en-US"/>
        </w:rPr>
      </w:pPr>
      <w:r w:rsidRPr="0056339B">
        <w:rPr>
          <w:rFonts w:eastAsiaTheme="minorEastAsia"/>
          <w:sz w:val="28"/>
          <w:szCs w:val="28"/>
          <w:lang w:eastAsia="en-US"/>
        </w:rPr>
        <w:t>Этот великан имеет очень мелкие листья. На время сухого сезона, девять месяцев в году,</w:t>
      </w:r>
      <w:r w:rsidR="008267A8" w:rsidRPr="0056339B">
        <w:rPr>
          <w:rFonts w:eastAsiaTheme="minorEastAsia"/>
          <w:sz w:val="28"/>
          <w:szCs w:val="28"/>
          <w:lang w:eastAsia="en-US"/>
        </w:rPr>
        <w:t xml:space="preserve"> </w:t>
      </w:r>
      <w:r w:rsidRPr="0056339B">
        <w:rPr>
          <w:rFonts w:eastAsiaTheme="minorEastAsia"/>
          <w:sz w:val="28"/>
          <w:szCs w:val="28"/>
          <w:lang w:eastAsia="en-US"/>
        </w:rPr>
        <w:t>они сбрасываются,</w:t>
      </w:r>
      <w:r w:rsidR="008267A8" w:rsidRPr="0056339B">
        <w:rPr>
          <w:rFonts w:eastAsiaTheme="minorEastAsia"/>
          <w:sz w:val="28"/>
          <w:szCs w:val="28"/>
          <w:lang w:eastAsia="en-US"/>
        </w:rPr>
        <w:t xml:space="preserve"> </w:t>
      </w:r>
      <w:r w:rsidRPr="0056339B">
        <w:rPr>
          <w:rFonts w:eastAsiaTheme="minorEastAsia"/>
          <w:sz w:val="28"/>
          <w:szCs w:val="28"/>
          <w:lang w:eastAsia="en-US"/>
        </w:rPr>
        <w:t>и баобаб стоит с голыми ветвями. Поэтому его называют «деревом, которое растет корнями вверх». В начале сезона д</w:t>
      </w:r>
      <w:r w:rsidRPr="0056339B">
        <w:rPr>
          <w:rFonts w:eastAsiaTheme="minorEastAsia"/>
          <w:sz w:val="28"/>
          <w:szCs w:val="28"/>
          <w:lang w:eastAsia="en-US"/>
        </w:rPr>
        <w:t>о</w:t>
      </w:r>
      <w:r w:rsidRPr="0056339B">
        <w:rPr>
          <w:rFonts w:eastAsiaTheme="minorEastAsia"/>
          <w:sz w:val="28"/>
          <w:szCs w:val="28"/>
          <w:lang w:eastAsia="en-US"/>
        </w:rPr>
        <w:t>ждей дерево цветет. Огромные цветки (диаметром 15-20 см) свисают как бол</w:t>
      </w:r>
      <w:r w:rsidRPr="0056339B">
        <w:rPr>
          <w:rFonts w:eastAsiaTheme="minorEastAsia"/>
          <w:sz w:val="28"/>
          <w:szCs w:val="28"/>
          <w:lang w:eastAsia="en-US"/>
        </w:rPr>
        <w:t>ь</w:t>
      </w:r>
      <w:r w:rsidRPr="0056339B">
        <w:rPr>
          <w:rFonts w:eastAsiaTheme="minorEastAsia"/>
          <w:sz w:val="28"/>
          <w:szCs w:val="28"/>
          <w:lang w:eastAsia="en-US"/>
        </w:rPr>
        <w:t>шие снежные шары. Зрелые плоды величиной с кабачок, освежающего кисл</w:t>
      </w:r>
      <w:r w:rsidRPr="0056339B">
        <w:rPr>
          <w:rFonts w:eastAsiaTheme="minorEastAsia"/>
          <w:sz w:val="28"/>
          <w:szCs w:val="28"/>
          <w:lang w:eastAsia="en-US"/>
        </w:rPr>
        <w:t>о</w:t>
      </w:r>
      <w:r w:rsidRPr="0056339B">
        <w:rPr>
          <w:rFonts w:eastAsiaTheme="minorEastAsia"/>
          <w:sz w:val="28"/>
          <w:szCs w:val="28"/>
          <w:lang w:eastAsia="en-US"/>
        </w:rPr>
        <w:t>ватого вкуса,</w:t>
      </w:r>
      <w:r w:rsidR="008267A8" w:rsidRPr="0056339B">
        <w:rPr>
          <w:rFonts w:eastAsiaTheme="minorEastAsia"/>
          <w:sz w:val="28"/>
          <w:szCs w:val="28"/>
          <w:lang w:eastAsia="en-US"/>
        </w:rPr>
        <w:t xml:space="preserve"> </w:t>
      </w:r>
      <w:r w:rsidRPr="0056339B">
        <w:rPr>
          <w:rFonts w:eastAsiaTheme="minorEastAsia"/>
          <w:sz w:val="28"/>
          <w:szCs w:val="28"/>
          <w:lang w:eastAsia="en-US"/>
        </w:rPr>
        <w:t>особенно любят обезьяны, поэтому баобаб называют ещё</w:t>
      </w:r>
      <w:r w:rsidR="008267A8" w:rsidRPr="0056339B">
        <w:rPr>
          <w:rFonts w:eastAsiaTheme="minorEastAsia"/>
          <w:sz w:val="28"/>
          <w:szCs w:val="28"/>
          <w:lang w:eastAsia="en-US"/>
        </w:rPr>
        <w:t xml:space="preserve"> </w:t>
      </w:r>
      <w:r w:rsidRPr="0056339B">
        <w:rPr>
          <w:rFonts w:eastAsiaTheme="minorEastAsia"/>
          <w:sz w:val="28"/>
          <w:szCs w:val="28"/>
          <w:lang w:eastAsia="en-US"/>
        </w:rPr>
        <w:t>«обез</w:t>
      </w:r>
      <w:r w:rsidRPr="0056339B">
        <w:rPr>
          <w:rFonts w:eastAsiaTheme="minorEastAsia"/>
          <w:sz w:val="28"/>
          <w:szCs w:val="28"/>
          <w:lang w:eastAsia="en-US"/>
        </w:rPr>
        <w:t>ь</w:t>
      </w:r>
      <w:r w:rsidRPr="0056339B">
        <w:rPr>
          <w:rFonts w:eastAsiaTheme="minorEastAsia"/>
          <w:sz w:val="28"/>
          <w:szCs w:val="28"/>
          <w:lang w:eastAsia="en-US"/>
        </w:rPr>
        <w:t>яним хлебом». Люди едят свежие листья, поджаренные семена и плоды, из к</w:t>
      </w:r>
      <w:r w:rsidRPr="0056339B">
        <w:rPr>
          <w:rFonts w:eastAsiaTheme="minorEastAsia"/>
          <w:sz w:val="28"/>
          <w:szCs w:val="28"/>
          <w:lang w:eastAsia="en-US"/>
        </w:rPr>
        <w:t>о</w:t>
      </w:r>
      <w:r w:rsidRPr="0056339B">
        <w:rPr>
          <w:rFonts w:eastAsiaTheme="minorEastAsia"/>
          <w:sz w:val="28"/>
          <w:szCs w:val="28"/>
          <w:lang w:eastAsia="en-US"/>
        </w:rPr>
        <w:t>торых  приготавливают также напиток типа "лимонада", отсюда и еще одно название баобаба –</w:t>
      </w:r>
      <w:r w:rsidR="008267A8" w:rsidRPr="0056339B">
        <w:rPr>
          <w:rFonts w:eastAsiaTheme="minorEastAsia"/>
          <w:sz w:val="28"/>
          <w:szCs w:val="28"/>
          <w:lang w:eastAsia="en-US"/>
        </w:rPr>
        <w:t xml:space="preserve"> </w:t>
      </w:r>
      <w:r w:rsidRPr="0056339B">
        <w:rPr>
          <w:rFonts w:eastAsiaTheme="minorEastAsia"/>
          <w:sz w:val="28"/>
          <w:szCs w:val="28"/>
          <w:lang w:eastAsia="en-US"/>
        </w:rPr>
        <w:t>«лимонадное дерево». Волокнистая кора</w:t>
      </w:r>
      <w:r w:rsidR="001C1854" w:rsidRPr="0056339B">
        <w:rPr>
          <w:rFonts w:eastAsiaTheme="minorEastAsia"/>
          <w:sz w:val="28"/>
          <w:szCs w:val="28"/>
          <w:lang w:eastAsia="en-US"/>
        </w:rPr>
        <w:t xml:space="preserve"> </w:t>
      </w:r>
      <w:r w:rsidRPr="0056339B">
        <w:rPr>
          <w:rFonts w:eastAsiaTheme="minorEastAsia"/>
          <w:sz w:val="28"/>
          <w:szCs w:val="28"/>
          <w:lang w:eastAsia="en-US"/>
        </w:rPr>
        <w:t>используется для плетения сетей, веревок, грубых тканей, из неё делают лодки и посуду.  Отм</w:t>
      </w:r>
      <w:r w:rsidRPr="0056339B">
        <w:rPr>
          <w:rFonts w:eastAsiaTheme="minorEastAsia"/>
          <w:sz w:val="28"/>
          <w:szCs w:val="28"/>
          <w:lang w:eastAsia="en-US"/>
        </w:rPr>
        <w:t>и</w:t>
      </w:r>
      <w:r w:rsidRPr="0056339B">
        <w:rPr>
          <w:rFonts w:eastAsiaTheme="minorEastAsia"/>
          <w:sz w:val="28"/>
          <w:szCs w:val="28"/>
          <w:lang w:eastAsia="en-US"/>
        </w:rPr>
        <w:t>рая,  баобаб как бы рассыпается и оставляет после себя лишь остатки волокна на поверхности земли.</w:t>
      </w:r>
    </w:p>
    <w:p w:rsidR="000A039B" w:rsidRPr="0056339B" w:rsidRDefault="000A039B" w:rsidP="00BB7F22">
      <w:pPr>
        <w:ind w:firstLine="567"/>
        <w:jc w:val="right"/>
        <w:rPr>
          <w:rFonts w:eastAsiaTheme="minorEastAsia"/>
          <w:sz w:val="28"/>
          <w:szCs w:val="28"/>
          <w:lang w:eastAsia="en-US"/>
        </w:rPr>
      </w:pPr>
      <w:r w:rsidRPr="0056339B">
        <w:rPr>
          <w:rFonts w:eastAsiaTheme="minorEastAsia"/>
          <w:sz w:val="28"/>
          <w:szCs w:val="28"/>
          <w:lang w:eastAsia="en-US"/>
        </w:rPr>
        <w:t>Из книги: Смирнова Н.П., Шибанова А.А. По материкам и странам. – М.: Просвещение, 1981.</w:t>
      </w:r>
    </w:p>
    <w:p w:rsidR="001C1854" w:rsidRPr="0056339B" w:rsidRDefault="001C1854" w:rsidP="00BB7F22">
      <w:pPr>
        <w:ind w:firstLine="567"/>
        <w:jc w:val="center"/>
        <w:rPr>
          <w:rFonts w:eastAsiaTheme="minorEastAsia"/>
          <w:sz w:val="28"/>
          <w:szCs w:val="28"/>
          <w:lang w:eastAsia="en-US"/>
        </w:rPr>
      </w:pPr>
    </w:p>
    <w:p w:rsidR="000A039B" w:rsidRPr="0056339B" w:rsidRDefault="000A039B" w:rsidP="00BB7F22">
      <w:pPr>
        <w:jc w:val="center"/>
        <w:rPr>
          <w:rFonts w:eastAsiaTheme="minorEastAsia"/>
          <w:sz w:val="28"/>
          <w:szCs w:val="28"/>
          <w:lang w:eastAsia="en-US"/>
        </w:rPr>
      </w:pPr>
      <w:r w:rsidRPr="0056339B">
        <w:rPr>
          <w:rFonts w:eastAsiaTheme="minorEastAsia"/>
          <w:sz w:val="28"/>
          <w:szCs w:val="28"/>
          <w:lang w:eastAsia="en-US"/>
        </w:rPr>
        <w:t>Текст №3</w:t>
      </w:r>
    </w:p>
    <w:p w:rsidR="000A039B" w:rsidRPr="0056339B" w:rsidRDefault="000A039B" w:rsidP="00BB7F22">
      <w:pPr>
        <w:ind w:firstLine="567"/>
        <w:jc w:val="both"/>
        <w:rPr>
          <w:rFonts w:eastAsiaTheme="minorEastAsia"/>
          <w:sz w:val="28"/>
          <w:szCs w:val="28"/>
          <w:lang w:eastAsia="en-US"/>
        </w:rPr>
      </w:pPr>
      <w:r w:rsidRPr="0056339B">
        <w:rPr>
          <w:rFonts w:eastAsiaTheme="minorEastAsia"/>
          <w:sz w:val="28"/>
          <w:szCs w:val="28"/>
          <w:lang w:eastAsia="en-US"/>
        </w:rPr>
        <w:t xml:space="preserve">Вокруг нашего хутора, по оврагам и мокрым местам, водилось много змей. Водилась в оврагах и ядовитая змея, черная, большая, без тех желтых полосок, что видны у ужа около головы. Название такой змеи – гадюка. </w:t>
      </w:r>
    </w:p>
    <w:p w:rsidR="00C00BB1" w:rsidRPr="0056339B" w:rsidRDefault="000A039B" w:rsidP="00BB7F22">
      <w:pPr>
        <w:ind w:firstLine="567"/>
        <w:jc w:val="both"/>
        <w:rPr>
          <w:sz w:val="28"/>
          <w:szCs w:val="28"/>
        </w:rPr>
      </w:pPr>
      <w:r w:rsidRPr="0056339B">
        <w:rPr>
          <w:rFonts w:eastAsiaTheme="minorEastAsia"/>
          <w:sz w:val="28"/>
          <w:szCs w:val="28"/>
          <w:lang w:eastAsia="en-US"/>
        </w:rPr>
        <w:t>Как</w:t>
      </w:r>
      <w:r w:rsidR="008267A8" w:rsidRPr="0056339B">
        <w:rPr>
          <w:rFonts w:eastAsiaTheme="minorEastAsia"/>
          <w:sz w:val="28"/>
          <w:szCs w:val="28"/>
          <w:lang w:eastAsia="en-US"/>
        </w:rPr>
        <w:t>-</w:t>
      </w:r>
      <w:r w:rsidRPr="0056339B">
        <w:rPr>
          <w:rFonts w:eastAsiaTheme="minorEastAsia"/>
          <w:sz w:val="28"/>
          <w:szCs w:val="28"/>
          <w:lang w:eastAsia="en-US"/>
        </w:rPr>
        <w:t>то раз я бегал и кувыркался в сене. Со мной рядом была только наша черная большая собака Бровко. Кувыркнулся я в одну копну сена, повернулся в ней раза два и вдруг вскочил с ужасом. Что</w:t>
      </w:r>
      <w:r w:rsidR="008267A8" w:rsidRPr="0056339B">
        <w:rPr>
          <w:rFonts w:eastAsiaTheme="minorEastAsia"/>
          <w:sz w:val="28"/>
          <w:szCs w:val="28"/>
          <w:lang w:eastAsia="en-US"/>
        </w:rPr>
        <w:t>-</w:t>
      </w:r>
      <w:r w:rsidRPr="0056339B">
        <w:rPr>
          <w:rFonts w:eastAsiaTheme="minorEastAsia"/>
          <w:sz w:val="28"/>
          <w:szCs w:val="28"/>
          <w:lang w:eastAsia="en-US"/>
        </w:rPr>
        <w:t xml:space="preserve">то холодное и скользкое махнуло меня по руке. Мысль о гадюке мелькнула в голове моей, и что же? Огромная гадюка, длиной в метр, которая была мной обеспокоена, вылезла из сена. Она поднялась на хвост, готовая кинуться и укусить. Гадюка будто зачаровала меня своими </w:t>
      </w:r>
      <w:proofErr w:type="spellStart"/>
      <w:r w:rsidRPr="0056339B">
        <w:rPr>
          <w:rFonts w:eastAsiaTheme="minorEastAsia"/>
          <w:sz w:val="28"/>
          <w:szCs w:val="28"/>
          <w:lang w:eastAsia="en-US"/>
        </w:rPr>
        <w:t>безвековыми</w:t>
      </w:r>
      <w:proofErr w:type="spellEnd"/>
      <w:r w:rsidRPr="0056339B">
        <w:rPr>
          <w:rFonts w:eastAsiaTheme="minorEastAsia"/>
          <w:sz w:val="28"/>
          <w:szCs w:val="28"/>
          <w:lang w:eastAsia="en-US"/>
        </w:rPr>
        <w:t xml:space="preserve">, </w:t>
      </w:r>
      <w:proofErr w:type="spellStart"/>
      <w:r w:rsidRPr="0056339B">
        <w:rPr>
          <w:rFonts w:eastAsiaTheme="minorEastAsia"/>
          <w:sz w:val="28"/>
          <w:szCs w:val="28"/>
          <w:lang w:eastAsia="en-US"/>
        </w:rPr>
        <w:t>неморгающими</w:t>
      </w:r>
      <w:proofErr w:type="spellEnd"/>
      <w:r w:rsidRPr="0056339B">
        <w:rPr>
          <w:rFonts w:eastAsiaTheme="minorEastAsia"/>
          <w:sz w:val="28"/>
          <w:szCs w:val="28"/>
          <w:lang w:eastAsia="en-US"/>
        </w:rPr>
        <w:t xml:space="preserve"> глазами. Еще минута – и я бы погиб; но Бровко, как стрела, слетел с копны сена и кинулся на змею, и завязалась между ними смертельная борьба. Гадюка кусала собаку и в </w:t>
      </w:r>
      <w:proofErr w:type="gramStart"/>
      <w:r w:rsidRPr="0056339B">
        <w:rPr>
          <w:rFonts w:eastAsiaTheme="minorEastAsia"/>
          <w:sz w:val="28"/>
          <w:szCs w:val="28"/>
          <w:lang w:eastAsia="en-US"/>
        </w:rPr>
        <w:t>морду</w:t>
      </w:r>
      <w:proofErr w:type="gramEnd"/>
      <w:r w:rsidRPr="0056339B">
        <w:rPr>
          <w:rFonts w:eastAsiaTheme="minorEastAsia"/>
          <w:sz w:val="28"/>
          <w:szCs w:val="28"/>
          <w:lang w:eastAsia="en-US"/>
        </w:rPr>
        <w:t>, и в грудь, и в ж</w:t>
      </w:r>
      <w:r w:rsidRPr="0056339B">
        <w:rPr>
          <w:rFonts w:eastAsiaTheme="minorEastAsia"/>
          <w:sz w:val="28"/>
          <w:szCs w:val="28"/>
          <w:lang w:eastAsia="en-US"/>
        </w:rPr>
        <w:t>и</w:t>
      </w:r>
      <w:r w:rsidRPr="0056339B">
        <w:rPr>
          <w:rFonts w:eastAsiaTheme="minorEastAsia"/>
          <w:sz w:val="28"/>
          <w:szCs w:val="28"/>
          <w:lang w:eastAsia="en-US"/>
        </w:rPr>
        <w:t>вот. Но через минуту только клочки гадюки лежали на земле. Собака же убеж</w:t>
      </w:r>
      <w:r w:rsidRPr="0056339B">
        <w:rPr>
          <w:rFonts w:eastAsiaTheme="minorEastAsia"/>
          <w:sz w:val="28"/>
          <w:szCs w:val="28"/>
          <w:lang w:eastAsia="en-US"/>
        </w:rPr>
        <w:t>а</w:t>
      </w:r>
      <w:r w:rsidRPr="0056339B">
        <w:rPr>
          <w:rFonts w:eastAsiaTheme="minorEastAsia"/>
          <w:sz w:val="28"/>
          <w:szCs w:val="28"/>
          <w:lang w:eastAsia="en-US"/>
        </w:rPr>
        <w:t>ла и воротилась только через две недели. Отец говорил мне, что есть трава, к</w:t>
      </w:r>
      <w:r w:rsidRPr="0056339B">
        <w:rPr>
          <w:rFonts w:eastAsiaTheme="minorEastAsia"/>
          <w:sz w:val="28"/>
          <w:szCs w:val="28"/>
          <w:lang w:eastAsia="en-US"/>
        </w:rPr>
        <w:t>о</w:t>
      </w:r>
      <w:r w:rsidRPr="0056339B">
        <w:rPr>
          <w:rFonts w:eastAsiaTheme="minorEastAsia"/>
          <w:sz w:val="28"/>
          <w:szCs w:val="28"/>
          <w:lang w:eastAsia="en-US"/>
        </w:rPr>
        <w:t>торой лечатся от укусов гадюки. (По К. Ушинскому)</w:t>
      </w:r>
    </w:p>
    <w:p w:rsidR="009F5D5D" w:rsidRPr="0056339B" w:rsidRDefault="009F5D5D" w:rsidP="00BB7F22">
      <w:pPr>
        <w:widowControl w:val="0"/>
        <w:suppressAutoHyphens/>
        <w:spacing w:line="360" w:lineRule="auto"/>
        <w:ind w:firstLine="567"/>
        <w:jc w:val="right"/>
        <w:rPr>
          <w:i/>
        </w:rPr>
      </w:pPr>
    </w:p>
    <w:p w:rsidR="00BB7F22" w:rsidRPr="0056339B" w:rsidRDefault="00BB7F22">
      <w:pPr>
        <w:spacing w:after="200" w:line="276" w:lineRule="auto"/>
        <w:rPr>
          <w:i/>
        </w:rPr>
      </w:pPr>
      <w:r w:rsidRPr="0056339B">
        <w:rPr>
          <w:i/>
        </w:rPr>
        <w:br w:type="page"/>
      </w:r>
    </w:p>
    <w:p w:rsidR="00BB7F22" w:rsidRPr="0056339B" w:rsidRDefault="00D3457D" w:rsidP="00BB7F22">
      <w:pPr>
        <w:pStyle w:val="15"/>
      </w:pPr>
      <w:bookmarkStart w:id="32" w:name="_Toc466233233"/>
      <w:proofErr w:type="spellStart"/>
      <w:r w:rsidRPr="0056339B">
        <w:lastRenderedPageBreak/>
        <w:t>Юркова</w:t>
      </w:r>
      <w:proofErr w:type="spellEnd"/>
      <w:r w:rsidRPr="0056339B">
        <w:t xml:space="preserve"> София </w:t>
      </w:r>
      <w:proofErr w:type="spellStart"/>
      <w:r w:rsidRPr="0056339B">
        <w:t>Курбановна</w:t>
      </w:r>
      <w:proofErr w:type="spellEnd"/>
      <w:r w:rsidRPr="0056339B">
        <w:t>,</w:t>
      </w:r>
      <w:bookmarkEnd w:id="32"/>
      <w:r w:rsidRPr="0056339B">
        <w:t xml:space="preserve"> </w:t>
      </w:r>
    </w:p>
    <w:p w:rsidR="00D3457D" w:rsidRPr="0056339B" w:rsidRDefault="00D3457D" w:rsidP="00D3457D">
      <w:pPr>
        <w:jc w:val="right"/>
        <w:rPr>
          <w:i/>
          <w:sz w:val="28"/>
          <w:szCs w:val="28"/>
        </w:rPr>
      </w:pPr>
      <w:r w:rsidRPr="0056339B">
        <w:rPr>
          <w:i/>
          <w:sz w:val="28"/>
          <w:szCs w:val="28"/>
        </w:rPr>
        <w:t xml:space="preserve">учитель МАОУ «СОШ №1» г. Горнозаводска, </w:t>
      </w:r>
    </w:p>
    <w:p w:rsidR="00BB7F22" w:rsidRPr="0056339B" w:rsidRDefault="00D3457D" w:rsidP="00BB7F22">
      <w:pPr>
        <w:pStyle w:val="15"/>
      </w:pPr>
      <w:bookmarkStart w:id="33" w:name="_Toc466233234"/>
      <w:proofErr w:type="spellStart"/>
      <w:r w:rsidRPr="0056339B">
        <w:t>Дюкова</w:t>
      </w:r>
      <w:proofErr w:type="spellEnd"/>
      <w:r w:rsidRPr="0056339B">
        <w:t xml:space="preserve"> Татьяна Владимировна,</w:t>
      </w:r>
      <w:bookmarkEnd w:id="33"/>
      <w:r w:rsidRPr="0056339B">
        <w:t xml:space="preserve"> </w:t>
      </w:r>
    </w:p>
    <w:p w:rsidR="00D3457D" w:rsidRPr="0056339B" w:rsidRDefault="00BB7F22" w:rsidP="00D3457D">
      <w:pPr>
        <w:jc w:val="right"/>
        <w:rPr>
          <w:i/>
          <w:sz w:val="28"/>
          <w:szCs w:val="28"/>
        </w:rPr>
      </w:pPr>
      <w:r w:rsidRPr="0056339B">
        <w:rPr>
          <w:i/>
          <w:sz w:val="28"/>
          <w:szCs w:val="28"/>
        </w:rPr>
        <w:t xml:space="preserve">заместитель </w:t>
      </w:r>
      <w:r w:rsidR="00D3457D" w:rsidRPr="0056339B">
        <w:rPr>
          <w:i/>
          <w:sz w:val="28"/>
          <w:szCs w:val="28"/>
        </w:rPr>
        <w:t xml:space="preserve">директора, учитель </w:t>
      </w:r>
    </w:p>
    <w:p w:rsidR="00D3457D" w:rsidRPr="0056339B" w:rsidRDefault="00D3457D" w:rsidP="00D3457D">
      <w:pPr>
        <w:jc w:val="right"/>
        <w:rPr>
          <w:i/>
          <w:sz w:val="28"/>
          <w:szCs w:val="28"/>
        </w:rPr>
      </w:pPr>
      <w:r w:rsidRPr="0056339B">
        <w:rPr>
          <w:i/>
          <w:sz w:val="28"/>
          <w:szCs w:val="28"/>
        </w:rPr>
        <w:t>«Рождественской СОШ» Карагайского района</w:t>
      </w:r>
    </w:p>
    <w:p w:rsidR="00D3457D" w:rsidRPr="0056339B" w:rsidRDefault="00D3457D" w:rsidP="00D3457D">
      <w:pPr>
        <w:pStyle w:val="2"/>
        <w:spacing w:before="0" w:line="360" w:lineRule="auto"/>
        <w:jc w:val="center"/>
        <w:rPr>
          <w:rFonts w:ascii="Times New Roman" w:hAnsi="Times New Roman" w:cs="Times New Roman"/>
          <w:color w:val="auto"/>
          <w:sz w:val="28"/>
          <w:szCs w:val="28"/>
        </w:rPr>
      </w:pPr>
    </w:p>
    <w:p w:rsidR="00D3457D" w:rsidRPr="0056339B" w:rsidRDefault="00D3457D" w:rsidP="00BA5A4F">
      <w:pPr>
        <w:pStyle w:val="22"/>
      </w:pPr>
      <w:bookmarkStart w:id="34" w:name="_Toc466233235"/>
      <w:r w:rsidRPr="0056339B">
        <w:t xml:space="preserve">Описание контрольного мероприятия по оценке умения </w:t>
      </w:r>
      <w:r w:rsidR="00BB7F22" w:rsidRPr="0056339B">
        <w:br/>
      </w:r>
      <w:r w:rsidRPr="0056339B">
        <w:t xml:space="preserve">извлекать информацию, необходимую для заполнения простой </w:t>
      </w:r>
      <w:r w:rsidR="00BB7F22" w:rsidRPr="0056339B">
        <w:br/>
      </w:r>
      <w:r w:rsidRPr="0056339B">
        <w:t>сравнительной таблицы (для 5 класса)</w:t>
      </w:r>
      <w:bookmarkEnd w:id="34"/>
      <w:r w:rsidRPr="0056339B">
        <w:t xml:space="preserve"> </w:t>
      </w:r>
    </w:p>
    <w:p w:rsidR="00D3457D" w:rsidRPr="0056339B" w:rsidRDefault="00D3457D" w:rsidP="00D3457D">
      <w:pPr>
        <w:pStyle w:val="2"/>
        <w:spacing w:before="0" w:line="360" w:lineRule="auto"/>
        <w:jc w:val="center"/>
        <w:rPr>
          <w:rFonts w:ascii="Times New Roman" w:hAnsi="Times New Roman" w:cs="Times New Roman"/>
          <w:color w:val="auto"/>
          <w:sz w:val="28"/>
          <w:szCs w:val="28"/>
        </w:rPr>
      </w:pPr>
    </w:p>
    <w:p w:rsidR="00D3457D" w:rsidRPr="0056339B" w:rsidRDefault="00D3457D" w:rsidP="00BB7F22">
      <w:pPr>
        <w:tabs>
          <w:tab w:val="left" w:pos="993"/>
        </w:tabs>
        <w:ind w:firstLine="567"/>
        <w:rPr>
          <w:b/>
          <w:sz w:val="28"/>
          <w:szCs w:val="28"/>
          <w:lang w:eastAsia="en-US"/>
        </w:rPr>
      </w:pPr>
      <w:r w:rsidRPr="0056339B">
        <w:rPr>
          <w:b/>
          <w:sz w:val="28"/>
          <w:szCs w:val="28"/>
          <w:lang w:eastAsia="en-US"/>
        </w:rPr>
        <w:t xml:space="preserve">Образовательные результаты: </w:t>
      </w:r>
    </w:p>
    <w:p w:rsidR="00D3457D" w:rsidRPr="0056339B" w:rsidRDefault="00D3457D" w:rsidP="00BB7F22">
      <w:pPr>
        <w:pStyle w:val="aa"/>
        <w:numPr>
          <w:ilvl w:val="0"/>
          <w:numId w:val="21"/>
        </w:numPr>
        <w:tabs>
          <w:tab w:val="left" w:pos="993"/>
        </w:tabs>
        <w:spacing w:line="276" w:lineRule="auto"/>
        <w:ind w:left="0" w:firstLine="567"/>
        <w:rPr>
          <w:sz w:val="28"/>
          <w:szCs w:val="28"/>
          <w:lang w:eastAsia="en-US"/>
        </w:rPr>
      </w:pPr>
      <w:r w:rsidRPr="0056339B">
        <w:rPr>
          <w:sz w:val="28"/>
          <w:szCs w:val="28"/>
          <w:lang w:eastAsia="en-US"/>
        </w:rPr>
        <w:t>умение выделять в тексте информацию, необходимую для  заполнения сравнительной таблицы (признаки сравниваемых объектов, наименование о</w:t>
      </w:r>
      <w:r w:rsidRPr="0056339B">
        <w:rPr>
          <w:sz w:val="28"/>
          <w:szCs w:val="28"/>
          <w:lang w:eastAsia="en-US"/>
        </w:rPr>
        <w:t>д</w:t>
      </w:r>
      <w:r w:rsidRPr="0056339B">
        <w:rPr>
          <w:sz w:val="28"/>
          <w:szCs w:val="28"/>
          <w:lang w:eastAsia="en-US"/>
        </w:rPr>
        <w:t xml:space="preserve">ного из столбцов), </w:t>
      </w:r>
    </w:p>
    <w:p w:rsidR="00D3457D" w:rsidRPr="0056339B" w:rsidRDefault="00D3457D" w:rsidP="00BB7F22">
      <w:pPr>
        <w:pStyle w:val="aa"/>
        <w:numPr>
          <w:ilvl w:val="0"/>
          <w:numId w:val="21"/>
        </w:numPr>
        <w:tabs>
          <w:tab w:val="left" w:pos="993"/>
        </w:tabs>
        <w:spacing w:line="276" w:lineRule="auto"/>
        <w:ind w:left="0" w:firstLine="567"/>
        <w:rPr>
          <w:sz w:val="28"/>
          <w:szCs w:val="28"/>
          <w:lang w:eastAsia="en-US"/>
        </w:rPr>
      </w:pPr>
      <w:r w:rsidRPr="0056339B">
        <w:rPr>
          <w:sz w:val="28"/>
          <w:szCs w:val="28"/>
          <w:lang w:eastAsia="en-US"/>
        </w:rPr>
        <w:t>умение делать выводы об общих и особенных признаках 2-х объектов на основании данных сравнительной таблицы</w:t>
      </w:r>
      <w:r w:rsidR="00072AD9" w:rsidRPr="0056339B">
        <w:rPr>
          <w:sz w:val="28"/>
          <w:szCs w:val="28"/>
          <w:lang w:eastAsia="en-US"/>
        </w:rPr>
        <w:t>.</w:t>
      </w:r>
    </w:p>
    <w:p w:rsidR="00D3457D" w:rsidRPr="0056339B" w:rsidRDefault="00D3457D" w:rsidP="00BB7F22">
      <w:pPr>
        <w:tabs>
          <w:tab w:val="left" w:pos="993"/>
        </w:tabs>
        <w:ind w:firstLine="567"/>
        <w:rPr>
          <w:b/>
          <w:sz w:val="16"/>
          <w:szCs w:val="16"/>
          <w:lang w:eastAsia="en-US"/>
        </w:rPr>
      </w:pPr>
    </w:p>
    <w:p w:rsidR="00D3457D" w:rsidRPr="0056339B" w:rsidRDefault="00D3457D" w:rsidP="00BB7F22">
      <w:pPr>
        <w:tabs>
          <w:tab w:val="left" w:pos="993"/>
        </w:tabs>
        <w:ind w:firstLine="567"/>
        <w:rPr>
          <w:sz w:val="28"/>
          <w:szCs w:val="28"/>
          <w:lang w:eastAsia="en-US"/>
        </w:rPr>
      </w:pPr>
      <w:r w:rsidRPr="0056339B">
        <w:rPr>
          <w:b/>
          <w:sz w:val="28"/>
          <w:szCs w:val="28"/>
          <w:lang w:eastAsia="en-US"/>
        </w:rPr>
        <w:t xml:space="preserve">Задание учащимся:  </w:t>
      </w:r>
      <w:r w:rsidRPr="0056339B">
        <w:rPr>
          <w:sz w:val="28"/>
          <w:szCs w:val="28"/>
          <w:lang w:eastAsia="en-US"/>
        </w:rPr>
        <w:t>Прочитайте текст, заполните таблицу, на основе ее сделайте вывод. Оцениваться будет полнота и правильность заполнения табл</w:t>
      </w:r>
      <w:r w:rsidRPr="0056339B">
        <w:rPr>
          <w:sz w:val="28"/>
          <w:szCs w:val="28"/>
          <w:lang w:eastAsia="en-US"/>
        </w:rPr>
        <w:t>и</w:t>
      </w:r>
      <w:r w:rsidRPr="0056339B">
        <w:rPr>
          <w:sz w:val="28"/>
          <w:szCs w:val="28"/>
          <w:lang w:eastAsia="en-US"/>
        </w:rPr>
        <w:t>цы, краткость и аккуратность записей. Время выполнения 15 минут.</w:t>
      </w:r>
    </w:p>
    <w:p w:rsidR="00D3457D" w:rsidRPr="0056339B" w:rsidRDefault="00D3457D" w:rsidP="00BB7F22">
      <w:pPr>
        <w:tabs>
          <w:tab w:val="left" w:pos="993"/>
        </w:tabs>
        <w:ind w:firstLine="567"/>
        <w:jc w:val="right"/>
        <w:rPr>
          <w:sz w:val="28"/>
          <w:szCs w:val="28"/>
          <w:lang w:eastAsia="en-US"/>
        </w:rPr>
      </w:pPr>
      <w:r w:rsidRPr="0056339B">
        <w:rPr>
          <w:sz w:val="28"/>
          <w:szCs w:val="28"/>
          <w:lang w:eastAsia="en-US"/>
        </w:rPr>
        <w:t>Таблица</w:t>
      </w:r>
    </w:p>
    <w:p w:rsidR="00D3457D" w:rsidRPr="0056339B" w:rsidRDefault="00D3457D" w:rsidP="00BB7F22">
      <w:pPr>
        <w:tabs>
          <w:tab w:val="left" w:pos="993"/>
        </w:tabs>
        <w:ind w:firstLine="567"/>
        <w:jc w:val="center"/>
        <w:rPr>
          <w:b/>
          <w:iCs/>
          <w:sz w:val="28"/>
          <w:szCs w:val="28"/>
        </w:rPr>
      </w:pPr>
      <w:r w:rsidRPr="0056339B">
        <w:rPr>
          <w:b/>
          <w:iCs/>
          <w:sz w:val="28"/>
          <w:szCs w:val="28"/>
        </w:rPr>
        <w:t>Сравнительная характеристика 2-х видов водорослей</w:t>
      </w:r>
    </w:p>
    <w:p w:rsidR="00D3457D" w:rsidRPr="0056339B" w:rsidRDefault="00D3457D" w:rsidP="00D3457D">
      <w:pPr>
        <w:jc w:val="center"/>
        <w:rPr>
          <w:b/>
          <w:iCs/>
          <w:sz w:val="16"/>
          <w:szCs w:val="16"/>
        </w:rPr>
      </w:pPr>
    </w:p>
    <w:tbl>
      <w:tblPr>
        <w:tblStyle w:val="a9"/>
        <w:tblW w:w="9639" w:type="dxa"/>
        <w:tblInd w:w="108" w:type="dxa"/>
        <w:tblLook w:val="04A0" w:firstRow="1" w:lastRow="0" w:firstColumn="1" w:lastColumn="0" w:noHBand="0" w:noVBand="1"/>
      </w:tblPr>
      <w:tblGrid>
        <w:gridCol w:w="3293"/>
        <w:gridCol w:w="3294"/>
        <w:gridCol w:w="3052"/>
      </w:tblGrid>
      <w:tr w:rsidR="00D3457D" w:rsidRPr="0056339B" w:rsidTr="007C4D05">
        <w:tc>
          <w:tcPr>
            <w:tcW w:w="3293" w:type="dxa"/>
          </w:tcPr>
          <w:p w:rsidR="00D3457D" w:rsidRPr="0056339B" w:rsidRDefault="00D3457D" w:rsidP="00DC62A1">
            <w:pPr>
              <w:rPr>
                <w:lang w:eastAsia="en-US"/>
              </w:rPr>
            </w:pPr>
            <w:r w:rsidRPr="0056339B">
              <w:rPr>
                <w:lang w:eastAsia="en-US"/>
              </w:rPr>
              <w:t>Признаки  сравнения / назв</w:t>
            </w:r>
            <w:r w:rsidRPr="0056339B">
              <w:rPr>
                <w:lang w:eastAsia="en-US"/>
              </w:rPr>
              <w:t>а</w:t>
            </w:r>
            <w:r w:rsidRPr="0056339B">
              <w:rPr>
                <w:lang w:eastAsia="en-US"/>
              </w:rPr>
              <w:t>ние объектов</w:t>
            </w:r>
          </w:p>
        </w:tc>
        <w:tc>
          <w:tcPr>
            <w:tcW w:w="3294" w:type="dxa"/>
          </w:tcPr>
          <w:p w:rsidR="00D3457D" w:rsidRPr="0056339B" w:rsidRDefault="00D3457D" w:rsidP="00DC62A1">
            <w:pPr>
              <w:rPr>
                <w:lang w:eastAsia="en-US"/>
              </w:rPr>
            </w:pPr>
            <w:r w:rsidRPr="0056339B">
              <w:rPr>
                <w:lang w:eastAsia="en-US"/>
              </w:rPr>
              <w:t>Спирогира</w:t>
            </w:r>
          </w:p>
        </w:tc>
        <w:tc>
          <w:tcPr>
            <w:tcW w:w="3052" w:type="dxa"/>
          </w:tcPr>
          <w:p w:rsidR="00D3457D" w:rsidRPr="0056339B" w:rsidRDefault="00D3457D" w:rsidP="00DC62A1"/>
        </w:tc>
      </w:tr>
      <w:tr w:rsidR="00D3457D" w:rsidRPr="0056339B" w:rsidTr="007C4D05">
        <w:tc>
          <w:tcPr>
            <w:tcW w:w="3293" w:type="dxa"/>
          </w:tcPr>
          <w:p w:rsidR="00D3457D" w:rsidRPr="0056339B" w:rsidRDefault="00D3457D" w:rsidP="00DC62A1">
            <w:r w:rsidRPr="0056339B">
              <w:rPr>
                <w:lang w:eastAsia="en-US"/>
              </w:rPr>
              <w:t>Цвет</w:t>
            </w:r>
          </w:p>
        </w:tc>
        <w:tc>
          <w:tcPr>
            <w:tcW w:w="3294" w:type="dxa"/>
          </w:tcPr>
          <w:p w:rsidR="00D3457D" w:rsidRPr="0056339B" w:rsidRDefault="00D3457D" w:rsidP="00DC62A1"/>
        </w:tc>
        <w:tc>
          <w:tcPr>
            <w:tcW w:w="3052" w:type="dxa"/>
          </w:tcPr>
          <w:p w:rsidR="00D3457D" w:rsidRPr="0056339B" w:rsidRDefault="00D3457D" w:rsidP="00DC62A1"/>
        </w:tc>
      </w:tr>
      <w:tr w:rsidR="00D3457D" w:rsidRPr="0056339B" w:rsidTr="007C4D05">
        <w:tc>
          <w:tcPr>
            <w:tcW w:w="3293" w:type="dxa"/>
          </w:tcPr>
          <w:p w:rsidR="00D3457D" w:rsidRPr="0056339B" w:rsidRDefault="00D3457D" w:rsidP="00DC62A1">
            <w:r w:rsidRPr="0056339B">
              <w:rPr>
                <w:lang w:eastAsia="en-US"/>
              </w:rPr>
              <w:t>Внешний вид</w:t>
            </w:r>
          </w:p>
        </w:tc>
        <w:tc>
          <w:tcPr>
            <w:tcW w:w="3294" w:type="dxa"/>
          </w:tcPr>
          <w:p w:rsidR="00D3457D" w:rsidRPr="0056339B" w:rsidRDefault="00D3457D" w:rsidP="00DC62A1"/>
        </w:tc>
        <w:tc>
          <w:tcPr>
            <w:tcW w:w="3052" w:type="dxa"/>
          </w:tcPr>
          <w:p w:rsidR="00D3457D" w:rsidRPr="0056339B" w:rsidRDefault="00D3457D" w:rsidP="00DC62A1"/>
        </w:tc>
      </w:tr>
      <w:tr w:rsidR="00D3457D" w:rsidRPr="0056339B" w:rsidTr="007C4D05">
        <w:tc>
          <w:tcPr>
            <w:tcW w:w="3293" w:type="dxa"/>
          </w:tcPr>
          <w:p w:rsidR="00D3457D" w:rsidRPr="0056339B" w:rsidRDefault="00D3457D" w:rsidP="00DC62A1">
            <w:r w:rsidRPr="0056339B">
              <w:rPr>
                <w:lang w:eastAsia="en-US"/>
              </w:rPr>
              <w:t>Форма</w:t>
            </w:r>
          </w:p>
        </w:tc>
        <w:tc>
          <w:tcPr>
            <w:tcW w:w="3294" w:type="dxa"/>
          </w:tcPr>
          <w:p w:rsidR="00D3457D" w:rsidRPr="0056339B" w:rsidRDefault="00D3457D" w:rsidP="00DC62A1"/>
        </w:tc>
        <w:tc>
          <w:tcPr>
            <w:tcW w:w="3052" w:type="dxa"/>
          </w:tcPr>
          <w:p w:rsidR="00D3457D" w:rsidRPr="0056339B" w:rsidRDefault="00D3457D" w:rsidP="00DC62A1"/>
        </w:tc>
      </w:tr>
      <w:tr w:rsidR="00D3457D" w:rsidRPr="0056339B" w:rsidTr="007C4D05">
        <w:tc>
          <w:tcPr>
            <w:tcW w:w="3293" w:type="dxa"/>
          </w:tcPr>
          <w:p w:rsidR="00D3457D" w:rsidRPr="0056339B" w:rsidRDefault="00D3457D" w:rsidP="00DC62A1">
            <w:r w:rsidRPr="0056339B">
              <w:rPr>
                <w:lang w:eastAsia="en-US"/>
              </w:rPr>
              <w:t>Место обитания</w:t>
            </w:r>
          </w:p>
        </w:tc>
        <w:tc>
          <w:tcPr>
            <w:tcW w:w="3294" w:type="dxa"/>
          </w:tcPr>
          <w:p w:rsidR="00D3457D" w:rsidRPr="0056339B" w:rsidRDefault="00D3457D" w:rsidP="00DC62A1"/>
        </w:tc>
        <w:tc>
          <w:tcPr>
            <w:tcW w:w="3052" w:type="dxa"/>
          </w:tcPr>
          <w:p w:rsidR="00D3457D" w:rsidRPr="0056339B" w:rsidRDefault="00D3457D" w:rsidP="00DC62A1"/>
        </w:tc>
      </w:tr>
      <w:tr w:rsidR="00D3457D" w:rsidRPr="0056339B" w:rsidTr="007C4D05">
        <w:tc>
          <w:tcPr>
            <w:tcW w:w="3293" w:type="dxa"/>
          </w:tcPr>
          <w:p w:rsidR="00D3457D" w:rsidRPr="0056339B" w:rsidRDefault="00D3457D" w:rsidP="00DC62A1">
            <w:r w:rsidRPr="0056339B">
              <w:rPr>
                <w:lang w:eastAsia="en-US"/>
              </w:rPr>
              <w:t>Условия обитания</w:t>
            </w:r>
          </w:p>
        </w:tc>
        <w:tc>
          <w:tcPr>
            <w:tcW w:w="3294" w:type="dxa"/>
          </w:tcPr>
          <w:p w:rsidR="00D3457D" w:rsidRPr="0056339B" w:rsidRDefault="00D3457D" w:rsidP="00DC62A1"/>
        </w:tc>
        <w:tc>
          <w:tcPr>
            <w:tcW w:w="3052" w:type="dxa"/>
          </w:tcPr>
          <w:p w:rsidR="00D3457D" w:rsidRPr="0056339B" w:rsidRDefault="00D3457D" w:rsidP="00DC62A1"/>
        </w:tc>
      </w:tr>
    </w:tbl>
    <w:p w:rsidR="00D3457D" w:rsidRPr="0056339B" w:rsidRDefault="00D3457D" w:rsidP="00D3457D">
      <w:pPr>
        <w:jc w:val="center"/>
        <w:rPr>
          <w:b/>
          <w:iCs/>
          <w:sz w:val="28"/>
          <w:szCs w:val="28"/>
        </w:rPr>
      </w:pPr>
    </w:p>
    <w:p w:rsidR="00D3457D" w:rsidRPr="0056339B" w:rsidRDefault="00B821A5" w:rsidP="00B821A5">
      <w:pPr>
        <w:jc w:val="center"/>
        <w:rPr>
          <w:b/>
          <w:iCs/>
          <w:sz w:val="28"/>
          <w:szCs w:val="28"/>
        </w:rPr>
      </w:pPr>
      <w:r w:rsidRPr="0056339B">
        <w:rPr>
          <w:iCs/>
          <w:noProof/>
          <w:sz w:val="28"/>
          <w:szCs w:val="28"/>
        </w:rPr>
        <w:drawing>
          <wp:anchor distT="0" distB="0" distL="114300" distR="114300" simplePos="0" relativeHeight="251658240" behindDoc="0" locked="0" layoutInCell="1" allowOverlap="1" wp14:anchorId="26CC0F6F" wp14:editId="7D78EE30">
            <wp:simplePos x="0" y="0"/>
            <wp:positionH relativeFrom="column">
              <wp:posOffset>29210</wp:posOffset>
            </wp:positionH>
            <wp:positionV relativeFrom="paragraph">
              <wp:posOffset>144145</wp:posOffset>
            </wp:positionV>
            <wp:extent cx="1657350" cy="1266825"/>
            <wp:effectExtent l="0" t="0" r="0" b="9525"/>
            <wp:wrapSquare wrapText="bothSides"/>
            <wp:docPr id="1" name="Рисунок 8" descr="C:\Users\пк\Desktop\Презентация Microsoft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Презентация Microsoft PowerPoint.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5737" t="27991" r="3045" b="9615"/>
                    <a:stretch/>
                  </pic:blipFill>
                  <pic:spPr bwMode="auto">
                    <a:xfrm>
                      <a:off x="0" y="0"/>
                      <a:ext cx="1657350" cy="1266825"/>
                    </a:xfrm>
                    <a:prstGeom prst="rect">
                      <a:avLst/>
                    </a:prstGeom>
                    <a:noFill/>
                    <a:ln>
                      <a:noFill/>
                    </a:ln>
                    <a:extLst>
                      <a:ext uri="{53640926-AAD7-44D8-BBD7-CCE9431645EC}">
                        <a14:shadowObscured xmlns:a14="http://schemas.microsoft.com/office/drawing/2010/main"/>
                      </a:ext>
                    </a:extLst>
                  </pic:spPr>
                </pic:pic>
              </a:graphicData>
            </a:graphic>
          </wp:anchor>
        </w:drawing>
      </w:r>
      <w:r w:rsidR="00BB7F22" w:rsidRPr="0056339B">
        <w:rPr>
          <w:b/>
          <w:iCs/>
          <w:sz w:val="28"/>
          <w:szCs w:val="28"/>
        </w:rPr>
        <w:t>Текст</w:t>
      </w:r>
    </w:p>
    <w:p w:rsidR="00D3457D" w:rsidRPr="0056339B" w:rsidRDefault="00D3457D" w:rsidP="00BB7F22">
      <w:pPr>
        <w:ind w:firstLine="567"/>
        <w:jc w:val="both"/>
        <w:rPr>
          <w:sz w:val="28"/>
          <w:szCs w:val="28"/>
        </w:rPr>
      </w:pPr>
      <w:r w:rsidRPr="0056339B">
        <w:rPr>
          <w:bCs/>
          <w:sz w:val="28"/>
          <w:szCs w:val="28"/>
          <w:shd w:val="clear" w:color="auto" w:fill="FFFFFF"/>
        </w:rPr>
        <w:t>Тина – скопление живущих в воде растений, в о</w:t>
      </w:r>
      <w:r w:rsidRPr="0056339B">
        <w:rPr>
          <w:bCs/>
          <w:sz w:val="28"/>
          <w:szCs w:val="28"/>
          <w:shd w:val="clear" w:color="auto" w:fill="FFFFFF"/>
        </w:rPr>
        <w:t>с</w:t>
      </w:r>
      <w:r w:rsidRPr="0056339B">
        <w:rPr>
          <w:bCs/>
          <w:sz w:val="28"/>
          <w:szCs w:val="28"/>
          <w:shd w:val="clear" w:color="auto" w:fill="FFFFFF"/>
        </w:rPr>
        <w:t xml:space="preserve">новном водорослей. </w:t>
      </w:r>
      <w:r w:rsidRPr="0056339B">
        <w:rPr>
          <w:sz w:val="28"/>
          <w:szCs w:val="28"/>
        </w:rPr>
        <w:t>Тина, состоящая из водорослей, представляет собой</w:t>
      </w:r>
      <w:r w:rsidR="00072AD9" w:rsidRPr="0056339B">
        <w:rPr>
          <w:sz w:val="28"/>
          <w:szCs w:val="28"/>
        </w:rPr>
        <w:t xml:space="preserve"> </w:t>
      </w:r>
      <w:r w:rsidRPr="0056339B">
        <w:rPr>
          <w:sz w:val="28"/>
          <w:szCs w:val="28"/>
        </w:rPr>
        <w:t>плавающие в воде или покрыва</w:t>
      </w:r>
      <w:r w:rsidRPr="0056339B">
        <w:rPr>
          <w:sz w:val="28"/>
          <w:szCs w:val="28"/>
        </w:rPr>
        <w:t>ю</w:t>
      </w:r>
      <w:r w:rsidRPr="0056339B">
        <w:rPr>
          <w:sz w:val="28"/>
          <w:szCs w:val="28"/>
        </w:rPr>
        <w:t xml:space="preserve">щие дно и подводные предметы зеленые, сине-зеленые, бурые и иных цветов скопления. Ее могут образовывать несколько видов водорослей. </w:t>
      </w:r>
    </w:p>
    <w:p w:rsidR="00D3457D" w:rsidRPr="0056339B" w:rsidRDefault="00D3457D" w:rsidP="00BB7F22">
      <w:pPr>
        <w:ind w:firstLine="567"/>
        <w:jc w:val="both"/>
        <w:rPr>
          <w:iCs/>
          <w:sz w:val="28"/>
          <w:szCs w:val="28"/>
        </w:rPr>
      </w:pPr>
      <w:r w:rsidRPr="0056339B">
        <w:rPr>
          <w:iCs/>
          <w:sz w:val="28"/>
          <w:szCs w:val="28"/>
        </w:rPr>
        <w:t>В болотах, по берегам озер, и в других стоячих или медленно текущих в</w:t>
      </w:r>
      <w:r w:rsidRPr="0056339B">
        <w:rPr>
          <w:iCs/>
          <w:sz w:val="28"/>
          <w:szCs w:val="28"/>
        </w:rPr>
        <w:t>о</w:t>
      </w:r>
      <w:r w:rsidRPr="0056339B">
        <w:rPr>
          <w:iCs/>
          <w:sz w:val="28"/>
          <w:szCs w:val="28"/>
        </w:rPr>
        <w:t>дах часто плавают, образуя на поверхности или оседая на дно скользкие ярко-зеленые комки. Они похожи на вату и образованы скоплениями нитчатой вод</w:t>
      </w:r>
      <w:r w:rsidRPr="0056339B">
        <w:rPr>
          <w:iCs/>
          <w:sz w:val="28"/>
          <w:szCs w:val="28"/>
        </w:rPr>
        <w:t>о</w:t>
      </w:r>
      <w:r w:rsidRPr="0056339B">
        <w:rPr>
          <w:iCs/>
          <w:sz w:val="28"/>
          <w:szCs w:val="28"/>
        </w:rPr>
        <w:t>росли спирогиры. Вытянутые цилиндрические клетки покрыты слизью. Внутри клеток — хроматофоры в виде спирально закрученных лент.</w:t>
      </w:r>
    </w:p>
    <w:p w:rsidR="00D3457D" w:rsidRPr="0056339B" w:rsidRDefault="00D3457D" w:rsidP="00BB7F22">
      <w:pPr>
        <w:ind w:firstLine="567"/>
        <w:jc w:val="both"/>
        <w:rPr>
          <w:sz w:val="28"/>
          <w:szCs w:val="28"/>
        </w:rPr>
      </w:pPr>
      <w:r w:rsidRPr="0056339B">
        <w:rPr>
          <w:iCs/>
          <w:sz w:val="28"/>
          <w:szCs w:val="28"/>
        </w:rPr>
        <w:lastRenderedPageBreak/>
        <w:t xml:space="preserve">В проточных водах быстротекущих рек часто можно заметить ярко-зеленые скопления шелковистых нитей, прикрепленных к подводным камням и корягам. Это многоклеточная, по форме нитчатая зеленая водоросль </w:t>
      </w:r>
      <w:proofErr w:type="spellStart"/>
      <w:r w:rsidRPr="0056339B">
        <w:rPr>
          <w:iCs/>
          <w:sz w:val="28"/>
          <w:szCs w:val="28"/>
        </w:rPr>
        <w:t>улотрикс</w:t>
      </w:r>
      <w:proofErr w:type="spellEnd"/>
      <w:r w:rsidRPr="0056339B">
        <w:rPr>
          <w:iCs/>
          <w:sz w:val="28"/>
          <w:szCs w:val="28"/>
        </w:rPr>
        <w:t xml:space="preserve">. Его нити состоят из ряда коротких клеток,  в </w:t>
      </w:r>
      <w:proofErr w:type="spellStart"/>
      <w:r w:rsidRPr="0056339B">
        <w:rPr>
          <w:iCs/>
          <w:sz w:val="28"/>
          <w:szCs w:val="28"/>
        </w:rPr>
        <w:t>циоплазме</w:t>
      </w:r>
      <w:proofErr w:type="spellEnd"/>
      <w:r w:rsidRPr="0056339B">
        <w:rPr>
          <w:iCs/>
          <w:sz w:val="28"/>
          <w:szCs w:val="28"/>
        </w:rPr>
        <w:t xml:space="preserve"> каждой из них расп</w:t>
      </w:r>
      <w:r w:rsidRPr="0056339B">
        <w:rPr>
          <w:iCs/>
          <w:sz w:val="28"/>
          <w:szCs w:val="28"/>
        </w:rPr>
        <w:t>о</w:t>
      </w:r>
      <w:r w:rsidRPr="0056339B">
        <w:rPr>
          <w:iCs/>
          <w:sz w:val="28"/>
          <w:szCs w:val="28"/>
        </w:rPr>
        <w:t xml:space="preserve">ложены </w:t>
      </w:r>
      <w:r w:rsidRPr="0056339B">
        <w:rPr>
          <w:bCs/>
          <w:iCs/>
          <w:sz w:val="28"/>
          <w:szCs w:val="28"/>
        </w:rPr>
        <w:t>ядро</w:t>
      </w:r>
      <w:r w:rsidRPr="0056339B">
        <w:rPr>
          <w:iCs/>
          <w:sz w:val="28"/>
          <w:szCs w:val="28"/>
        </w:rPr>
        <w:t xml:space="preserve"> и хроматофор в виде незамкнутого кольца. </w:t>
      </w:r>
      <w:r w:rsidRPr="0056339B">
        <w:rPr>
          <w:bCs/>
          <w:iCs/>
          <w:sz w:val="28"/>
          <w:szCs w:val="28"/>
        </w:rPr>
        <w:t>Клетки</w:t>
      </w:r>
      <w:r w:rsidRPr="0056339B">
        <w:rPr>
          <w:iCs/>
          <w:sz w:val="28"/>
          <w:szCs w:val="28"/>
        </w:rPr>
        <w:t xml:space="preserve"> делятся, и нить растет.</w:t>
      </w:r>
      <w:r w:rsidRPr="0056339B">
        <w:rPr>
          <w:noProof/>
          <w:sz w:val="28"/>
          <w:szCs w:val="28"/>
          <w:shd w:val="clear" w:color="auto" w:fill="FFFFFF"/>
        </w:rPr>
        <w:t xml:space="preserve"> </w:t>
      </w:r>
    </w:p>
    <w:p w:rsidR="00D3457D" w:rsidRPr="0056339B" w:rsidRDefault="00D3457D" w:rsidP="00BB7F22">
      <w:pPr>
        <w:ind w:firstLine="567"/>
        <w:contextualSpacing/>
        <w:jc w:val="both"/>
        <w:rPr>
          <w:sz w:val="16"/>
          <w:szCs w:val="16"/>
          <w:lang w:eastAsia="en-US"/>
        </w:rPr>
      </w:pPr>
    </w:p>
    <w:p w:rsidR="00D3457D" w:rsidRPr="0056339B" w:rsidRDefault="00D3457D" w:rsidP="00BB7F22">
      <w:pPr>
        <w:ind w:firstLine="567"/>
        <w:rPr>
          <w:sz w:val="28"/>
          <w:szCs w:val="28"/>
        </w:rPr>
      </w:pPr>
      <w:r w:rsidRPr="0056339B">
        <w:rPr>
          <w:sz w:val="28"/>
          <w:szCs w:val="28"/>
        </w:rPr>
        <w:t>Вывод ________________________________________________________________________________________________________________________________________</w:t>
      </w:r>
    </w:p>
    <w:p w:rsidR="00D3457D" w:rsidRPr="0056339B" w:rsidRDefault="00D3457D" w:rsidP="00BB7F22">
      <w:pPr>
        <w:ind w:firstLine="567"/>
        <w:rPr>
          <w:sz w:val="20"/>
          <w:szCs w:val="20"/>
        </w:rPr>
      </w:pPr>
    </w:p>
    <w:p w:rsidR="00D3457D" w:rsidRPr="0056339B" w:rsidRDefault="00D3457D" w:rsidP="00BB7F22">
      <w:pPr>
        <w:ind w:firstLine="567"/>
        <w:rPr>
          <w:b/>
          <w:sz w:val="28"/>
          <w:szCs w:val="28"/>
        </w:rPr>
      </w:pPr>
      <w:r w:rsidRPr="0056339B">
        <w:rPr>
          <w:b/>
          <w:sz w:val="28"/>
          <w:szCs w:val="28"/>
        </w:rPr>
        <w:t>Критерии оценки</w:t>
      </w:r>
    </w:p>
    <w:p w:rsidR="00D3457D" w:rsidRPr="0056339B" w:rsidRDefault="00D3457D" w:rsidP="00BB7F22">
      <w:pPr>
        <w:ind w:firstLine="567"/>
        <w:rPr>
          <w:sz w:val="16"/>
          <w:szCs w:val="16"/>
        </w:rPr>
      </w:pPr>
    </w:p>
    <w:tbl>
      <w:tblPr>
        <w:tblStyle w:val="a9"/>
        <w:tblW w:w="9572" w:type="dxa"/>
        <w:tblInd w:w="108" w:type="dxa"/>
        <w:tblLayout w:type="fixed"/>
        <w:tblLook w:val="04A0" w:firstRow="1" w:lastRow="0" w:firstColumn="1" w:lastColumn="0" w:noHBand="0" w:noVBand="1"/>
      </w:tblPr>
      <w:tblGrid>
        <w:gridCol w:w="709"/>
        <w:gridCol w:w="1134"/>
        <w:gridCol w:w="6804"/>
        <w:gridCol w:w="925"/>
      </w:tblGrid>
      <w:tr w:rsidR="00D3457D" w:rsidRPr="0056339B" w:rsidTr="00B821A5">
        <w:tc>
          <w:tcPr>
            <w:tcW w:w="709" w:type="dxa"/>
            <w:tcBorders>
              <w:bottom w:val="single" w:sz="4" w:space="0" w:color="auto"/>
            </w:tcBorders>
          </w:tcPr>
          <w:p w:rsidR="00D3457D" w:rsidRPr="0056339B" w:rsidRDefault="00D3457D" w:rsidP="00DC62A1"/>
        </w:tc>
        <w:tc>
          <w:tcPr>
            <w:tcW w:w="1134" w:type="dxa"/>
            <w:tcBorders>
              <w:bottom w:val="single" w:sz="4" w:space="0" w:color="auto"/>
            </w:tcBorders>
          </w:tcPr>
          <w:p w:rsidR="00D3457D" w:rsidRPr="0056339B" w:rsidRDefault="00D3457D" w:rsidP="00DC62A1">
            <w:r w:rsidRPr="0056339B">
              <w:t>Крит</w:t>
            </w:r>
            <w:r w:rsidRPr="0056339B">
              <w:t>е</w:t>
            </w:r>
            <w:r w:rsidRPr="0056339B">
              <w:t>рии</w:t>
            </w:r>
          </w:p>
        </w:tc>
        <w:tc>
          <w:tcPr>
            <w:tcW w:w="6804" w:type="dxa"/>
            <w:tcBorders>
              <w:bottom w:val="single" w:sz="4" w:space="0" w:color="auto"/>
            </w:tcBorders>
          </w:tcPr>
          <w:p w:rsidR="00D3457D" w:rsidRPr="0056339B" w:rsidRDefault="00BB7F22" w:rsidP="00DC62A1">
            <w:r w:rsidRPr="0056339B">
              <w:t>Показатели</w:t>
            </w:r>
          </w:p>
        </w:tc>
        <w:tc>
          <w:tcPr>
            <w:tcW w:w="925" w:type="dxa"/>
            <w:tcBorders>
              <w:bottom w:val="single" w:sz="4" w:space="0" w:color="auto"/>
            </w:tcBorders>
          </w:tcPr>
          <w:p w:rsidR="00D3457D" w:rsidRPr="0056339B" w:rsidRDefault="00BB7F22" w:rsidP="00DC62A1">
            <w:r w:rsidRPr="0056339B">
              <w:t>Баллы</w:t>
            </w:r>
          </w:p>
        </w:tc>
      </w:tr>
      <w:tr w:rsidR="00D3457D" w:rsidRPr="0056339B" w:rsidTr="00B821A5">
        <w:tc>
          <w:tcPr>
            <w:tcW w:w="9572" w:type="dxa"/>
            <w:gridSpan w:val="4"/>
            <w:shd w:val="clear" w:color="auto" w:fill="auto"/>
          </w:tcPr>
          <w:p w:rsidR="00D3457D" w:rsidRPr="0056339B" w:rsidRDefault="00D3457D" w:rsidP="00072AD9">
            <w:pPr>
              <w:pStyle w:val="aa"/>
              <w:numPr>
                <w:ilvl w:val="0"/>
                <w:numId w:val="20"/>
              </w:numPr>
            </w:pPr>
            <w:r w:rsidRPr="0056339B">
              <w:t>Соответстви</w:t>
            </w:r>
            <w:r w:rsidR="00072AD9" w:rsidRPr="0056339B">
              <w:t>е</w:t>
            </w:r>
            <w:r w:rsidRPr="0056339B">
              <w:t xml:space="preserve"> информации в ячейках таблицы наименованию строки и столбца</w:t>
            </w:r>
          </w:p>
        </w:tc>
      </w:tr>
      <w:tr w:rsidR="00D3457D" w:rsidRPr="0056339B" w:rsidTr="00B821A5">
        <w:tc>
          <w:tcPr>
            <w:tcW w:w="9572" w:type="dxa"/>
            <w:gridSpan w:val="4"/>
            <w:shd w:val="clear" w:color="auto" w:fill="auto"/>
          </w:tcPr>
          <w:p w:rsidR="00D3457D" w:rsidRPr="0056339B" w:rsidRDefault="00D3457D" w:rsidP="00C63867">
            <w:pPr>
              <w:pStyle w:val="aa"/>
              <w:numPr>
                <w:ilvl w:val="1"/>
                <w:numId w:val="20"/>
              </w:numPr>
            </w:pPr>
            <w:r w:rsidRPr="0056339B">
              <w:t>Внешние характеристики (цвет, форма, внешний вид)</w:t>
            </w:r>
          </w:p>
        </w:tc>
      </w:tr>
      <w:tr w:rsidR="00D3457D" w:rsidRPr="0056339B" w:rsidTr="00B821A5">
        <w:tc>
          <w:tcPr>
            <w:tcW w:w="709" w:type="dxa"/>
            <w:vMerge w:val="restart"/>
          </w:tcPr>
          <w:p w:rsidR="00D3457D" w:rsidRPr="0056339B" w:rsidRDefault="00D3457D" w:rsidP="00DC62A1">
            <w:r w:rsidRPr="0056339B">
              <w:t>1.1.1</w:t>
            </w:r>
          </w:p>
        </w:tc>
        <w:tc>
          <w:tcPr>
            <w:tcW w:w="1134" w:type="dxa"/>
            <w:vMerge w:val="restart"/>
          </w:tcPr>
          <w:p w:rsidR="00D3457D" w:rsidRPr="0056339B" w:rsidRDefault="00D3457D" w:rsidP="00DC62A1">
            <w:r w:rsidRPr="0056339B">
              <w:t>Цвет</w:t>
            </w:r>
          </w:p>
        </w:tc>
        <w:tc>
          <w:tcPr>
            <w:tcW w:w="6804" w:type="dxa"/>
          </w:tcPr>
          <w:p w:rsidR="00D3457D" w:rsidRPr="0056339B" w:rsidRDefault="00D3457D" w:rsidP="00DC62A1">
            <w:r w:rsidRPr="0056339B">
              <w:t>Информация советует наименованию столбца и строки</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соответствует наименованию строки (признаку), перепутаны столбцы (относится к другому объекту)</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соответствует наименованию столбца, но не наименованию строки (совпадает объект, не совпадает признак сравнения)</w:t>
            </w:r>
          </w:p>
        </w:tc>
        <w:tc>
          <w:tcPr>
            <w:tcW w:w="925" w:type="dxa"/>
          </w:tcPr>
          <w:p w:rsidR="00D3457D" w:rsidRPr="0056339B" w:rsidRDefault="00D3457D" w:rsidP="00DC62A1"/>
        </w:tc>
      </w:tr>
      <w:tr w:rsidR="00D3457D" w:rsidRPr="0056339B" w:rsidTr="00B821A5">
        <w:trPr>
          <w:trHeight w:val="562"/>
        </w:trPr>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не совпадает ни с объектом, ни с его признаком или не выписана</w:t>
            </w:r>
          </w:p>
        </w:tc>
        <w:tc>
          <w:tcPr>
            <w:tcW w:w="925" w:type="dxa"/>
          </w:tcPr>
          <w:p w:rsidR="00D3457D" w:rsidRPr="0056339B" w:rsidRDefault="00D3457D" w:rsidP="00DC62A1">
            <w:r w:rsidRPr="0056339B">
              <w:t>0</w:t>
            </w:r>
          </w:p>
        </w:tc>
      </w:tr>
      <w:tr w:rsidR="00D3457D" w:rsidRPr="0056339B" w:rsidTr="00B821A5">
        <w:tc>
          <w:tcPr>
            <w:tcW w:w="709" w:type="dxa"/>
            <w:vMerge w:val="restart"/>
          </w:tcPr>
          <w:p w:rsidR="00D3457D" w:rsidRPr="0056339B" w:rsidRDefault="00D3457D" w:rsidP="00072AD9">
            <w:r w:rsidRPr="0056339B">
              <w:t>1.1.2</w:t>
            </w:r>
          </w:p>
        </w:tc>
        <w:tc>
          <w:tcPr>
            <w:tcW w:w="1134" w:type="dxa"/>
            <w:vMerge w:val="restart"/>
          </w:tcPr>
          <w:p w:rsidR="00D3457D" w:rsidRPr="0056339B" w:rsidRDefault="00D3457D" w:rsidP="00DC62A1">
            <w:r w:rsidRPr="0056339B">
              <w:t>Вне</w:t>
            </w:r>
            <w:r w:rsidRPr="0056339B">
              <w:t>ш</w:t>
            </w:r>
            <w:r w:rsidRPr="0056339B">
              <w:t>ний вид</w:t>
            </w:r>
          </w:p>
        </w:tc>
        <w:tc>
          <w:tcPr>
            <w:tcW w:w="6804" w:type="dxa"/>
          </w:tcPr>
          <w:p w:rsidR="00D3457D" w:rsidRPr="0056339B" w:rsidRDefault="00D3457D" w:rsidP="00DC62A1">
            <w:r w:rsidRPr="0056339B">
              <w:t>Информация советует наименованию столбца и строки</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соответствует наименованию строки (признаку), перепутаны столбцы (относится к другому объекту)</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соответствует наименованию столбца, но не наименованию строки (совпадает объект, не совпадает признак сравнения)</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не совпадает ни с объектом, ни с его признаком или не выписана</w:t>
            </w:r>
          </w:p>
        </w:tc>
        <w:tc>
          <w:tcPr>
            <w:tcW w:w="925" w:type="dxa"/>
          </w:tcPr>
          <w:p w:rsidR="00D3457D" w:rsidRPr="0056339B" w:rsidRDefault="00D3457D" w:rsidP="00DC62A1"/>
        </w:tc>
      </w:tr>
      <w:tr w:rsidR="00D3457D" w:rsidRPr="0056339B" w:rsidTr="00B821A5">
        <w:tc>
          <w:tcPr>
            <w:tcW w:w="709" w:type="dxa"/>
            <w:vMerge w:val="restart"/>
          </w:tcPr>
          <w:p w:rsidR="00D3457D" w:rsidRPr="0056339B" w:rsidRDefault="00D3457D" w:rsidP="00DC62A1">
            <w:r w:rsidRPr="0056339B">
              <w:t>1.1.3</w:t>
            </w:r>
          </w:p>
        </w:tc>
        <w:tc>
          <w:tcPr>
            <w:tcW w:w="1134" w:type="dxa"/>
            <w:vMerge w:val="restart"/>
          </w:tcPr>
          <w:p w:rsidR="00D3457D" w:rsidRPr="0056339B" w:rsidRDefault="00D3457D" w:rsidP="00DC62A1">
            <w:r w:rsidRPr="0056339B">
              <w:t>Форма</w:t>
            </w:r>
          </w:p>
        </w:tc>
        <w:tc>
          <w:tcPr>
            <w:tcW w:w="6804" w:type="dxa"/>
          </w:tcPr>
          <w:p w:rsidR="00D3457D" w:rsidRPr="0056339B" w:rsidRDefault="00D3457D" w:rsidP="00DC62A1">
            <w:r w:rsidRPr="0056339B">
              <w:t>Информация советует наименованию столбца и строки</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соответствует наименованию строки (признаку), перепутаны столбцы (относится к другому объекту)</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Информация соответствует наименованию столбца, но не наименованию строки (совпадает объект, не совпадает признак сравнения)</w:t>
            </w:r>
          </w:p>
        </w:tc>
        <w:tc>
          <w:tcPr>
            <w:tcW w:w="925" w:type="dxa"/>
          </w:tcPr>
          <w:p w:rsidR="00D3457D" w:rsidRPr="0056339B" w:rsidRDefault="00D3457D" w:rsidP="00DC62A1"/>
        </w:tc>
      </w:tr>
      <w:tr w:rsidR="00D3457D" w:rsidRPr="0056339B" w:rsidTr="00B821A5">
        <w:tc>
          <w:tcPr>
            <w:tcW w:w="709" w:type="dxa"/>
            <w:vMerge/>
            <w:tcBorders>
              <w:bottom w:val="single" w:sz="4" w:space="0" w:color="auto"/>
            </w:tcBorders>
          </w:tcPr>
          <w:p w:rsidR="00D3457D" w:rsidRPr="0056339B" w:rsidRDefault="00D3457D" w:rsidP="00DC62A1"/>
        </w:tc>
        <w:tc>
          <w:tcPr>
            <w:tcW w:w="1134" w:type="dxa"/>
            <w:vMerge/>
            <w:tcBorders>
              <w:bottom w:val="single" w:sz="4" w:space="0" w:color="auto"/>
            </w:tcBorders>
          </w:tcPr>
          <w:p w:rsidR="00D3457D" w:rsidRPr="0056339B" w:rsidRDefault="00D3457D" w:rsidP="00DC62A1"/>
        </w:tc>
        <w:tc>
          <w:tcPr>
            <w:tcW w:w="6804" w:type="dxa"/>
            <w:tcBorders>
              <w:bottom w:val="single" w:sz="4" w:space="0" w:color="auto"/>
            </w:tcBorders>
          </w:tcPr>
          <w:p w:rsidR="00D3457D" w:rsidRPr="0056339B" w:rsidRDefault="00D3457D" w:rsidP="00DC62A1">
            <w:r w:rsidRPr="0056339B">
              <w:t>Информация не совпадает ни с объектом, ни с его признаком или не выписана</w:t>
            </w:r>
          </w:p>
        </w:tc>
        <w:tc>
          <w:tcPr>
            <w:tcW w:w="925" w:type="dxa"/>
            <w:tcBorders>
              <w:bottom w:val="single" w:sz="4" w:space="0" w:color="auto"/>
            </w:tcBorders>
          </w:tcPr>
          <w:p w:rsidR="00D3457D" w:rsidRPr="0056339B" w:rsidRDefault="00D3457D" w:rsidP="00DC62A1"/>
        </w:tc>
      </w:tr>
      <w:tr w:rsidR="00D3457D" w:rsidRPr="0056339B" w:rsidTr="00B821A5">
        <w:tc>
          <w:tcPr>
            <w:tcW w:w="9572" w:type="dxa"/>
            <w:gridSpan w:val="4"/>
            <w:shd w:val="clear" w:color="auto" w:fill="auto"/>
          </w:tcPr>
          <w:p w:rsidR="00D3457D" w:rsidRPr="0056339B" w:rsidRDefault="00D3457D" w:rsidP="00C63867">
            <w:pPr>
              <w:pStyle w:val="aa"/>
              <w:numPr>
                <w:ilvl w:val="1"/>
                <w:numId w:val="20"/>
              </w:numPr>
            </w:pPr>
            <w:r w:rsidRPr="0056339B">
              <w:t>Функциональные характеристики</w:t>
            </w:r>
          </w:p>
        </w:tc>
      </w:tr>
      <w:tr w:rsidR="00D3457D" w:rsidRPr="0056339B" w:rsidTr="00B821A5">
        <w:tc>
          <w:tcPr>
            <w:tcW w:w="709" w:type="dxa"/>
            <w:vMerge w:val="restart"/>
          </w:tcPr>
          <w:p w:rsidR="00D3457D" w:rsidRPr="0056339B" w:rsidRDefault="00D3457D" w:rsidP="00072AD9">
            <w:r w:rsidRPr="0056339B">
              <w:t>1.2.1</w:t>
            </w:r>
          </w:p>
        </w:tc>
        <w:tc>
          <w:tcPr>
            <w:tcW w:w="1134" w:type="dxa"/>
            <w:vMerge w:val="restart"/>
          </w:tcPr>
          <w:p w:rsidR="00D3457D" w:rsidRPr="0056339B" w:rsidRDefault="00D3457D" w:rsidP="00DC62A1">
            <w:r w:rsidRPr="0056339B">
              <w:rPr>
                <w:lang w:eastAsia="en-US"/>
              </w:rPr>
              <w:t>Место обит</w:t>
            </w:r>
            <w:r w:rsidRPr="0056339B">
              <w:rPr>
                <w:lang w:eastAsia="en-US"/>
              </w:rPr>
              <w:t>а</w:t>
            </w:r>
            <w:r w:rsidRPr="0056339B">
              <w:rPr>
                <w:lang w:eastAsia="en-US"/>
              </w:rPr>
              <w:t>ния</w:t>
            </w:r>
          </w:p>
        </w:tc>
        <w:tc>
          <w:tcPr>
            <w:tcW w:w="6804" w:type="dxa"/>
          </w:tcPr>
          <w:p w:rsidR="00D3457D" w:rsidRPr="0056339B" w:rsidRDefault="00D3457D" w:rsidP="00DC62A1">
            <w:r w:rsidRPr="0056339B">
              <w:t>Информация советует наименованию столбца и строки</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pPr>
              <w:rPr>
                <w:lang w:eastAsia="en-US"/>
              </w:rPr>
            </w:pPr>
          </w:p>
        </w:tc>
        <w:tc>
          <w:tcPr>
            <w:tcW w:w="6804" w:type="dxa"/>
          </w:tcPr>
          <w:p w:rsidR="00D3457D" w:rsidRPr="0056339B" w:rsidRDefault="00D3457D" w:rsidP="00DC62A1">
            <w:r w:rsidRPr="0056339B">
              <w:t>Информация соответствует наименованию строки (признаку), перепутаны столбцы (относится к другому объекту)</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pPr>
              <w:rPr>
                <w:lang w:eastAsia="en-US"/>
              </w:rPr>
            </w:pPr>
          </w:p>
        </w:tc>
        <w:tc>
          <w:tcPr>
            <w:tcW w:w="6804" w:type="dxa"/>
          </w:tcPr>
          <w:p w:rsidR="00D3457D" w:rsidRPr="0056339B" w:rsidRDefault="00D3457D" w:rsidP="00DC62A1">
            <w:r w:rsidRPr="0056339B">
              <w:t>Информация соответствует наименованию столбца, но не наименованию строки (совпадает объект, не совпадает признак сравнения)</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pPr>
              <w:rPr>
                <w:lang w:eastAsia="en-US"/>
              </w:rPr>
            </w:pPr>
          </w:p>
        </w:tc>
        <w:tc>
          <w:tcPr>
            <w:tcW w:w="6804" w:type="dxa"/>
          </w:tcPr>
          <w:p w:rsidR="00D3457D" w:rsidRPr="0056339B" w:rsidRDefault="00D3457D" w:rsidP="00DC62A1">
            <w:r w:rsidRPr="0056339B">
              <w:t>Информация не совпадает ни с объектом, ни с его признаком или не выписана</w:t>
            </w:r>
          </w:p>
        </w:tc>
        <w:tc>
          <w:tcPr>
            <w:tcW w:w="925" w:type="dxa"/>
          </w:tcPr>
          <w:p w:rsidR="00D3457D" w:rsidRPr="0056339B" w:rsidRDefault="00D3457D" w:rsidP="00DC62A1"/>
        </w:tc>
      </w:tr>
      <w:tr w:rsidR="00D3457D" w:rsidRPr="0056339B" w:rsidTr="00B821A5">
        <w:tc>
          <w:tcPr>
            <w:tcW w:w="709" w:type="dxa"/>
            <w:vMerge w:val="restart"/>
          </w:tcPr>
          <w:p w:rsidR="00D3457D" w:rsidRPr="0056339B" w:rsidRDefault="0002298C" w:rsidP="00DC62A1">
            <w:r w:rsidRPr="0056339B">
              <w:lastRenderedPageBreak/>
              <w:t>1.2.2</w:t>
            </w:r>
          </w:p>
        </w:tc>
        <w:tc>
          <w:tcPr>
            <w:tcW w:w="1134" w:type="dxa"/>
            <w:vMerge w:val="restart"/>
          </w:tcPr>
          <w:p w:rsidR="00D3457D" w:rsidRPr="0056339B" w:rsidRDefault="00D3457D" w:rsidP="00DC62A1">
            <w:r w:rsidRPr="0056339B">
              <w:rPr>
                <w:lang w:eastAsia="en-US"/>
              </w:rPr>
              <w:t>Условия обит</w:t>
            </w:r>
            <w:r w:rsidRPr="0056339B">
              <w:rPr>
                <w:lang w:eastAsia="en-US"/>
              </w:rPr>
              <w:t>а</w:t>
            </w:r>
            <w:r w:rsidRPr="0056339B">
              <w:rPr>
                <w:lang w:eastAsia="en-US"/>
              </w:rPr>
              <w:t>ния</w:t>
            </w:r>
          </w:p>
        </w:tc>
        <w:tc>
          <w:tcPr>
            <w:tcW w:w="6804" w:type="dxa"/>
          </w:tcPr>
          <w:p w:rsidR="00D3457D" w:rsidRPr="0056339B" w:rsidRDefault="00D3457D" w:rsidP="00DC62A1">
            <w:r w:rsidRPr="0056339B">
              <w:t>Информация советует наименованию столбца и строки</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pPr>
              <w:rPr>
                <w:lang w:eastAsia="en-US"/>
              </w:rPr>
            </w:pPr>
          </w:p>
        </w:tc>
        <w:tc>
          <w:tcPr>
            <w:tcW w:w="6804" w:type="dxa"/>
          </w:tcPr>
          <w:p w:rsidR="00D3457D" w:rsidRPr="0056339B" w:rsidRDefault="00D3457D" w:rsidP="00DC62A1">
            <w:r w:rsidRPr="0056339B">
              <w:t>Информация соответствует наименованию строки (признаку), перепутаны столбцы (относится к другому объекту)</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pPr>
              <w:rPr>
                <w:lang w:eastAsia="en-US"/>
              </w:rPr>
            </w:pPr>
          </w:p>
        </w:tc>
        <w:tc>
          <w:tcPr>
            <w:tcW w:w="6804" w:type="dxa"/>
          </w:tcPr>
          <w:p w:rsidR="00D3457D" w:rsidRPr="0056339B" w:rsidRDefault="00D3457D" w:rsidP="00DC62A1">
            <w:r w:rsidRPr="0056339B">
              <w:t>Информация соответствует наименованию столбца, но не наименованию строки (совпадает объект, не совпадает признак сравнения)</w:t>
            </w:r>
          </w:p>
        </w:tc>
        <w:tc>
          <w:tcPr>
            <w:tcW w:w="925" w:type="dxa"/>
          </w:tcPr>
          <w:p w:rsidR="00D3457D" w:rsidRPr="0056339B" w:rsidRDefault="00D3457D" w:rsidP="00DC62A1"/>
        </w:tc>
      </w:tr>
      <w:tr w:rsidR="00D3457D" w:rsidRPr="0056339B" w:rsidTr="00B821A5">
        <w:tc>
          <w:tcPr>
            <w:tcW w:w="709" w:type="dxa"/>
            <w:vMerge/>
            <w:tcBorders>
              <w:bottom w:val="single" w:sz="4" w:space="0" w:color="auto"/>
            </w:tcBorders>
          </w:tcPr>
          <w:p w:rsidR="00D3457D" w:rsidRPr="0056339B" w:rsidRDefault="00D3457D" w:rsidP="00DC62A1"/>
        </w:tc>
        <w:tc>
          <w:tcPr>
            <w:tcW w:w="1134" w:type="dxa"/>
            <w:vMerge/>
            <w:tcBorders>
              <w:bottom w:val="single" w:sz="4" w:space="0" w:color="auto"/>
            </w:tcBorders>
          </w:tcPr>
          <w:p w:rsidR="00D3457D" w:rsidRPr="0056339B" w:rsidRDefault="00D3457D" w:rsidP="00DC62A1">
            <w:pPr>
              <w:rPr>
                <w:lang w:eastAsia="en-US"/>
              </w:rPr>
            </w:pPr>
          </w:p>
        </w:tc>
        <w:tc>
          <w:tcPr>
            <w:tcW w:w="6804" w:type="dxa"/>
            <w:tcBorders>
              <w:bottom w:val="single" w:sz="4" w:space="0" w:color="auto"/>
            </w:tcBorders>
          </w:tcPr>
          <w:p w:rsidR="00D3457D" w:rsidRPr="0056339B" w:rsidRDefault="00D3457D" w:rsidP="00DC62A1">
            <w:r w:rsidRPr="0056339B">
              <w:t>Информация не совпадает ни с объектом, ни с его признаком или не выписана</w:t>
            </w:r>
          </w:p>
        </w:tc>
        <w:tc>
          <w:tcPr>
            <w:tcW w:w="925" w:type="dxa"/>
            <w:tcBorders>
              <w:bottom w:val="single" w:sz="4" w:space="0" w:color="auto"/>
            </w:tcBorders>
          </w:tcPr>
          <w:p w:rsidR="00D3457D" w:rsidRPr="0056339B" w:rsidRDefault="00D3457D" w:rsidP="00DC62A1"/>
        </w:tc>
      </w:tr>
      <w:tr w:rsidR="00D3457D" w:rsidRPr="0056339B" w:rsidTr="00B821A5">
        <w:tc>
          <w:tcPr>
            <w:tcW w:w="9572" w:type="dxa"/>
            <w:gridSpan w:val="4"/>
            <w:shd w:val="clear" w:color="auto" w:fill="auto"/>
          </w:tcPr>
          <w:p w:rsidR="00D3457D" w:rsidRPr="0056339B" w:rsidRDefault="00D3457D" w:rsidP="00C63867">
            <w:pPr>
              <w:pStyle w:val="aa"/>
              <w:numPr>
                <w:ilvl w:val="0"/>
                <w:numId w:val="20"/>
              </w:numPr>
            </w:pPr>
            <w:r w:rsidRPr="0056339B">
              <w:t>Полнота и лаконичность информации</w:t>
            </w:r>
          </w:p>
        </w:tc>
      </w:tr>
      <w:tr w:rsidR="00D3457D" w:rsidRPr="0056339B" w:rsidTr="00B821A5">
        <w:tc>
          <w:tcPr>
            <w:tcW w:w="709" w:type="dxa"/>
            <w:vMerge w:val="restart"/>
          </w:tcPr>
          <w:p w:rsidR="00D3457D" w:rsidRPr="0056339B" w:rsidRDefault="00D3457D" w:rsidP="00DC62A1">
            <w:pPr>
              <w:pStyle w:val="aa"/>
              <w:ind w:left="0"/>
            </w:pPr>
            <w:r w:rsidRPr="0056339B">
              <w:t>2.1.</w:t>
            </w:r>
          </w:p>
        </w:tc>
        <w:tc>
          <w:tcPr>
            <w:tcW w:w="1134" w:type="dxa"/>
            <w:vMerge w:val="restart"/>
          </w:tcPr>
          <w:p w:rsidR="00D3457D" w:rsidRPr="0056339B" w:rsidRDefault="00D3457D" w:rsidP="00DC62A1">
            <w:r w:rsidRPr="0056339B">
              <w:t>Полнота инфо</w:t>
            </w:r>
            <w:r w:rsidRPr="0056339B">
              <w:t>р</w:t>
            </w:r>
            <w:r w:rsidRPr="0056339B">
              <w:t>мации</w:t>
            </w:r>
          </w:p>
        </w:tc>
        <w:tc>
          <w:tcPr>
            <w:tcW w:w="6804" w:type="dxa"/>
          </w:tcPr>
          <w:p w:rsidR="00D3457D" w:rsidRPr="0056339B" w:rsidRDefault="00D3457D" w:rsidP="00DC62A1">
            <w:r w:rsidRPr="0056339B">
              <w:t>Информация во всех ячейках полная</w:t>
            </w:r>
          </w:p>
        </w:tc>
        <w:tc>
          <w:tcPr>
            <w:tcW w:w="925" w:type="dxa"/>
          </w:tcPr>
          <w:p w:rsidR="00D3457D" w:rsidRPr="0056339B" w:rsidRDefault="00D3457D" w:rsidP="00DC62A1"/>
        </w:tc>
      </w:tr>
      <w:tr w:rsidR="00D3457D" w:rsidRPr="0056339B" w:rsidTr="00B821A5">
        <w:trPr>
          <w:trHeight w:val="112"/>
        </w:trPr>
        <w:tc>
          <w:tcPr>
            <w:tcW w:w="709" w:type="dxa"/>
            <w:vMerge/>
          </w:tcPr>
          <w:p w:rsidR="00D3457D" w:rsidRPr="0056339B" w:rsidRDefault="00D3457D" w:rsidP="00DC62A1">
            <w:pPr>
              <w:pStyle w:val="aa"/>
              <w:ind w:left="0"/>
            </w:pPr>
          </w:p>
        </w:tc>
        <w:tc>
          <w:tcPr>
            <w:tcW w:w="1134" w:type="dxa"/>
            <w:vMerge/>
          </w:tcPr>
          <w:p w:rsidR="00D3457D" w:rsidRPr="0056339B" w:rsidRDefault="00D3457D" w:rsidP="00DC62A1"/>
        </w:tc>
        <w:tc>
          <w:tcPr>
            <w:tcW w:w="6804" w:type="dxa"/>
          </w:tcPr>
          <w:p w:rsidR="00D3457D" w:rsidRPr="0056339B" w:rsidRDefault="00D3457D" w:rsidP="00DC62A1">
            <w:r w:rsidRPr="0056339B">
              <w:t>В 1 ячейке информация представлена не полностью</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 2-4 ячейках информация представлена не полностью</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Более</w:t>
            </w:r>
            <w:proofErr w:type="gramStart"/>
            <w:r w:rsidRPr="0056339B">
              <w:t>,</w:t>
            </w:r>
            <w:proofErr w:type="gramEnd"/>
            <w:r w:rsidRPr="0056339B">
              <w:t xml:space="preserve"> чем в 4-х ячейках информация представлена не полн</w:t>
            </w:r>
            <w:r w:rsidRPr="0056339B">
              <w:t>о</w:t>
            </w:r>
            <w:r w:rsidRPr="0056339B">
              <w:t>стью</w:t>
            </w:r>
          </w:p>
        </w:tc>
        <w:tc>
          <w:tcPr>
            <w:tcW w:w="925" w:type="dxa"/>
          </w:tcPr>
          <w:p w:rsidR="00D3457D" w:rsidRPr="0056339B" w:rsidRDefault="00D3457D" w:rsidP="00DC62A1"/>
        </w:tc>
      </w:tr>
      <w:tr w:rsidR="00D3457D" w:rsidRPr="0056339B" w:rsidTr="00B821A5">
        <w:tc>
          <w:tcPr>
            <w:tcW w:w="709" w:type="dxa"/>
            <w:vMerge w:val="restart"/>
          </w:tcPr>
          <w:p w:rsidR="00D3457D" w:rsidRPr="0056339B" w:rsidRDefault="00D3457D" w:rsidP="00DC62A1">
            <w:r w:rsidRPr="0056339B">
              <w:t>2.2.</w:t>
            </w:r>
          </w:p>
        </w:tc>
        <w:tc>
          <w:tcPr>
            <w:tcW w:w="1134" w:type="dxa"/>
            <w:vMerge w:val="restart"/>
          </w:tcPr>
          <w:p w:rsidR="00D3457D" w:rsidRPr="0056339B" w:rsidRDefault="00D3457D" w:rsidP="00DC62A1">
            <w:r w:rsidRPr="0056339B">
              <w:t>Лак</w:t>
            </w:r>
            <w:r w:rsidRPr="0056339B">
              <w:t>о</w:t>
            </w:r>
            <w:r w:rsidRPr="0056339B">
              <w:t>ни</w:t>
            </w:r>
            <w:r w:rsidRPr="0056339B">
              <w:t>ч</w:t>
            </w:r>
            <w:r w:rsidRPr="0056339B">
              <w:t>ность инфо</w:t>
            </w:r>
            <w:r w:rsidRPr="0056339B">
              <w:t>р</w:t>
            </w:r>
            <w:r w:rsidRPr="0056339B">
              <w:t>мации</w:t>
            </w:r>
          </w:p>
        </w:tc>
        <w:tc>
          <w:tcPr>
            <w:tcW w:w="6804" w:type="dxa"/>
          </w:tcPr>
          <w:p w:rsidR="00D3457D" w:rsidRPr="0056339B" w:rsidRDefault="00D3457D" w:rsidP="00DC62A1">
            <w:r w:rsidRPr="0056339B">
              <w:t>Во всех ячейках отсутствует избыточная (лишняя) информация</w:t>
            </w:r>
          </w:p>
        </w:tc>
        <w:tc>
          <w:tcPr>
            <w:tcW w:w="925" w:type="dxa"/>
          </w:tcPr>
          <w:p w:rsidR="00D3457D" w:rsidRPr="0056339B" w:rsidRDefault="00D3457D" w:rsidP="00DC62A1">
            <w:r w:rsidRPr="0056339B">
              <w:t>0</w:t>
            </w:r>
          </w:p>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 1 ячейке информация представлена избыточная (лишняя) информация</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 2-5 ячейках информация представлена избыточная (лишняя) информация</w:t>
            </w:r>
          </w:p>
        </w:tc>
        <w:tc>
          <w:tcPr>
            <w:tcW w:w="925" w:type="dxa"/>
          </w:tcPr>
          <w:p w:rsidR="00D3457D" w:rsidRPr="0056339B" w:rsidRDefault="00D3457D" w:rsidP="00DC62A1"/>
        </w:tc>
      </w:tr>
      <w:tr w:rsidR="00D3457D" w:rsidRPr="0056339B" w:rsidTr="00B821A5">
        <w:tc>
          <w:tcPr>
            <w:tcW w:w="709" w:type="dxa"/>
            <w:vMerge/>
            <w:tcBorders>
              <w:bottom w:val="single" w:sz="4" w:space="0" w:color="auto"/>
            </w:tcBorders>
          </w:tcPr>
          <w:p w:rsidR="00D3457D" w:rsidRPr="0056339B" w:rsidRDefault="00D3457D" w:rsidP="00DC62A1"/>
        </w:tc>
        <w:tc>
          <w:tcPr>
            <w:tcW w:w="1134" w:type="dxa"/>
            <w:vMerge/>
            <w:tcBorders>
              <w:bottom w:val="single" w:sz="4" w:space="0" w:color="auto"/>
            </w:tcBorders>
          </w:tcPr>
          <w:p w:rsidR="00D3457D" w:rsidRPr="0056339B" w:rsidRDefault="00D3457D" w:rsidP="00DC62A1"/>
        </w:tc>
        <w:tc>
          <w:tcPr>
            <w:tcW w:w="6804" w:type="dxa"/>
            <w:tcBorders>
              <w:bottom w:val="single" w:sz="4" w:space="0" w:color="auto"/>
            </w:tcBorders>
          </w:tcPr>
          <w:p w:rsidR="00D3457D" w:rsidRPr="0056339B" w:rsidRDefault="00D3457D" w:rsidP="00DC62A1">
            <w:r w:rsidRPr="0056339B">
              <w:t>Более</w:t>
            </w:r>
            <w:proofErr w:type="gramStart"/>
            <w:r w:rsidRPr="0056339B">
              <w:t>,</w:t>
            </w:r>
            <w:proofErr w:type="gramEnd"/>
            <w:r w:rsidRPr="0056339B">
              <w:t xml:space="preserve"> чем в 5-х ячейках информация представлена избыточная (лишняя) информация</w:t>
            </w:r>
          </w:p>
        </w:tc>
        <w:tc>
          <w:tcPr>
            <w:tcW w:w="925" w:type="dxa"/>
            <w:tcBorders>
              <w:bottom w:val="single" w:sz="4" w:space="0" w:color="auto"/>
            </w:tcBorders>
          </w:tcPr>
          <w:p w:rsidR="00D3457D" w:rsidRPr="0056339B" w:rsidRDefault="00D3457D" w:rsidP="00DC62A1">
            <w:r w:rsidRPr="0056339B">
              <w:t>0</w:t>
            </w:r>
          </w:p>
        </w:tc>
      </w:tr>
      <w:tr w:rsidR="00D3457D" w:rsidRPr="0056339B" w:rsidTr="00B821A5">
        <w:tc>
          <w:tcPr>
            <w:tcW w:w="9572" w:type="dxa"/>
            <w:gridSpan w:val="4"/>
            <w:shd w:val="clear" w:color="auto" w:fill="auto"/>
          </w:tcPr>
          <w:p w:rsidR="00D3457D" w:rsidRPr="0056339B" w:rsidRDefault="00D3457D" w:rsidP="00C63867">
            <w:pPr>
              <w:pStyle w:val="aa"/>
              <w:numPr>
                <w:ilvl w:val="0"/>
                <w:numId w:val="20"/>
              </w:numPr>
            </w:pPr>
            <w:r w:rsidRPr="0056339B">
              <w:t>Наименование столбца 2 (незаполненного)</w:t>
            </w:r>
          </w:p>
        </w:tc>
      </w:tr>
      <w:tr w:rsidR="00D3457D" w:rsidRPr="0056339B" w:rsidTr="00B821A5">
        <w:tc>
          <w:tcPr>
            <w:tcW w:w="709" w:type="dxa"/>
            <w:vMerge w:val="restart"/>
          </w:tcPr>
          <w:p w:rsidR="00D3457D" w:rsidRPr="0056339B" w:rsidRDefault="00D3457D" w:rsidP="00DC62A1"/>
        </w:tc>
        <w:tc>
          <w:tcPr>
            <w:tcW w:w="1134" w:type="dxa"/>
            <w:vMerge w:val="restart"/>
          </w:tcPr>
          <w:p w:rsidR="00D3457D" w:rsidRPr="0056339B" w:rsidRDefault="00D3457D" w:rsidP="00DC62A1">
            <w:r w:rsidRPr="0056339B">
              <w:t>Наим</w:t>
            </w:r>
            <w:r w:rsidRPr="0056339B">
              <w:t>е</w:t>
            </w:r>
            <w:r w:rsidRPr="0056339B">
              <w:t>нование столбца</w:t>
            </w:r>
          </w:p>
        </w:tc>
        <w:tc>
          <w:tcPr>
            <w:tcW w:w="6804" w:type="dxa"/>
          </w:tcPr>
          <w:p w:rsidR="00D3457D" w:rsidRPr="0056339B" w:rsidRDefault="00D3457D" w:rsidP="00DC62A1">
            <w:r w:rsidRPr="0056339B">
              <w:t xml:space="preserve">В наименовании столбца 2 указан второй объект, описываемый в тексте. Столбец  наименован словом из текста, составлен по аналогии с наименованием столбца 1 (заполненного).  </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 xml:space="preserve">В наименовании столбца 2 указан второй объект, описываемый в тексте. Столбец  наименован словом из текста, но составлен по аналогии с наименованием столбца 1 (заполненного).  </w:t>
            </w:r>
          </w:p>
        </w:tc>
        <w:tc>
          <w:tcPr>
            <w:tcW w:w="925" w:type="dxa"/>
          </w:tcPr>
          <w:p w:rsidR="00D3457D" w:rsidRPr="0056339B" w:rsidRDefault="00D3457D" w:rsidP="00DC62A1"/>
        </w:tc>
      </w:tr>
      <w:tr w:rsidR="00D3457D" w:rsidRPr="0056339B" w:rsidTr="00B821A5">
        <w:tc>
          <w:tcPr>
            <w:tcW w:w="709" w:type="dxa"/>
            <w:vMerge/>
            <w:tcBorders>
              <w:bottom w:val="single" w:sz="4" w:space="0" w:color="auto"/>
            </w:tcBorders>
          </w:tcPr>
          <w:p w:rsidR="00D3457D" w:rsidRPr="0056339B" w:rsidRDefault="00D3457D" w:rsidP="00DC62A1"/>
        </w:tc>
        <w:tc>
          <w:tcPr>
            <w:tcW w:w="1134" w:type="dxa"/>
            <w:vMerge/>
            <w:tcBorders>
              <w:bottom w:val="single" w:sz="4" w:space="0" w:color="auto"/>
            </w:tcBorders>
          </w:tcPr>
          <w:p w:rsidR="00D3457D" w:rsidRPr="0056339B" w:rsidRDefault="00D3457D" w:rsidP="00DC62A1"/>
        </w:tc>
        <w:tc>
          <w:tcPr>
            <w:tcW w:w="6804" w:type="dxa"/>
            <w:tcBorders>
              <w:bottom w:val="single" w:sz="4" w:space="0" w:color="auto"/>
            </w:tcBorders>
          </w:tcPr>
          <w:p w:rsidR="00D3457D" w:rsidRPr="0056339B" w:rsidRDefault="00D3457D" w:rsidP="00DC62A1">
            <w:r w:rsidRPr="0056339B">
              <w:t>В наименовании столбца 2 указано случайное слово или слов</w:t>
            </w:r>
            <w:r w:rsidRPr="0056339B">
              <w:t>о</w:t>
            </w:r>
            <w:r w:rsidRPr="0056339B">
              <w:t>соче</w:t>
            </w:r>
            <w:r w:rsidR="0002298C" w:rsidRPr="0056339B">
              <w:t>тание</w:t>
            </w:r>
          </w:p>
        </w:tc>
        <w:tc>
          <w:tcPr>
            <w:tcW w:w="925" w:type="dxa"/>
            <w:tcBorders>
              <w:bottom w:val="single" w:sz="4" w:space="0" w:color="auto"/>
            </w:tcBorders>
          </w:tcPr>
          <w:p w:rsidR="00D3457D" w:rsidRPr="0056339B" w:rsidRDefault="00D3457D" w:rsidP="00DC62A1">
            <w:r w:rsidRPr="0056339B">
              <w:t>0</w:t>
            </w:r>
          </w:p>
        </w:tc>
      </w:tr>
      <w:tr w:rsidR="00D3457D" w:rsidRPr="0056339B" w:rsidTr="00B821A5">
        <w:tc>
          <w:tcPr>
            <w:tcW w:w="9572" w:type="dxa"/>
            <w:gridSpan w:val="4"/>
            <w:shd w:val="clear" w:color="auto" w:fill="auto"/>
          </w:tcPr>
          <w:p w:rsidR="00D3457D" w:rsidRPr="0056339B" w:rsidRDefault="00D3457D" w:rsidP="00C63867">
            <w:pPr>
              <w:pStyle w:val="aa"/>
              <w:numPr>
                <w:ilvl w:val="0"/>
                <w:numId w:val="20"/>
              </w:numPr>
            </w:pPr>
            <w:r w:rsidRPr="0056339B">
              <w:t>Содержание выводов</w:t>
            </w:r>
          </w:p>
        </w:tc>
      </w:tr>
      <w:tr w:rsidR="00D3457D" w:rsidRPr="0056339B" w:rsidTr="00B821A5">
        <w:tc>
          <w:tcPr>
            <w:tcW w:w="709" w:type="dxa"/>
            <w:vMerge w:val="restart"/>
          </w:tcPr>
          <w:p w:rsidR="00D3457D" w:rsidRPr="0056339B" w:rsidRDefault="00D3457D" w:rsidP="00DC62A1">
            <w:r w:rsidRPr="0056339B">
              <w:t>4.1.</w:t>
            </w:r>
          </w:p>
        </w:tc>
        <w:tc>
          <w:tcPr>
            <w:tcW w:w="1134" w:type="dxa"/>
            <w:vMerge w:val="restart"/>
          </w:tcPr>
          <w:p w:rsidR="00D3457D" w:rsidRPr="0056339B" w:rsidRDefault="00D3457D" w:rsidP="00DC62A1">
            <w:r w:rsidRPr="0056339B">
              <w:t>Указ</w:t>
            </w:r>
            <w:r w:rsidRPr="0056339B">
              <w:t>а</w:t>
            </w:r>
            <w:r w:rsidRPr="0056339B">
              <w:t>ние в выводах призн</w:t>
            </w:r>
            <w:r w:rsidRPr="0056339B">
              <w:t>а</w:t>
            </w:r>
            <w:r w:rsidRPr="0056339B">
              <w:t>ков, о</w:t>
            </w:r>
            <w:r w:rsidRPr="0056339B">
              <w:t>б</w:t>
            </w:r>
            <w:r w:rsidRPr="0056339B">
              <w:t>щих для сравн</w:t>
            </w:r>
            <w:r w:rsidRPr="0056339B">
              <w:t>и</w:t>
            </w:r>
            <w:r w:rsidRPr="0056339B">
              <w:t>ваемых объе</w:t>
            </w:r>
            <w:r w:rsidRPr="0056339B">
              <w:t>к</w:t>
            </w:r>
            <w:r w:rsidRPr="0056339B">
              <w:t>тов</w:t>
            </w:r>
          </w:p>
        </w:tc>
        <w:tc>
          <w:tcPr>
            <w:tcW w:w="6804" w:type="dxa"/>
          </w:tcPr>
          <w:p w:rsidR="00D3457D" w:rsidRPr="0056339B" w:rsidRDefault="00D3457D" w:rsidP="00DC62A1">
            <w:r w:rsidRPr="0056339B">
              <w:t xml:space="preserve">Все общие признаки объектов, указанные в таблице, в выводе названы </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 xml:space="preserve">1-2 </w:t>
            </w:r>
            <w:proofErr w:type="gramStart"/>
            <w:r w:rsidRPr="0056339B">
              <w:t>общих</w:t>
            </w:r>
            <w:proofErr w:type="gramEnd"/>
            <w:r w:rsidRPr="0056339B">
              <w:t xml:space="preserve"> признака не указано</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Не указано боле 2-х признаков</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Указан только 1 признак</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 выводах не содержится информации об общих признаках</w:t>
            </w:r>
          </w:p>
        </w:tc>
        <w:tc>
          <w:tcPr>
            <w:tcW w:w="925" w:type="dxa"/>
          </w:tcPr>
          <w:p w:rsidR="00D3457D" w:rsidRPr="0056339B" w:rsidRDefault="00D3457D" w:rsidP="00DC62A1"/>
        </w:tc>
      </w:tr>
      <w:tr w:rsidR="00D3457D" w:rsidRPr="0056339B" w:rsidTr="00B821A5">
        <w:tc>
          <w:tcPr>
            <w:tcW w:w="709" w:type="dxa"/>
            <w:vMerge w:val="restart"/>
          </w:tcPr>
          <w:p w:rsidR="00D3457D" w:rsidRPr="0056339B" w:rsidRDefault="00D3457D" w:rsidP="00DC62A1">
            <w:r w:rsidRPr="0056339B">
              <w:t>4.2.</w:t>
            </w:r>
          </w:p>
        </w:tc>
        <w:tc>
          <w:tcPr>
            <w:tcW w:w="1134" w:type="dxa"/>
            <w:vMerge w:val="restart"/>
          </w:tcPr>
          <w:p w:rsidR="00D3457D" w:rsidRPr="0056339B" w:rsidRDefault="00D3457D" w:rsidP="00DC62A1">
            <w:pPr>
              <w:rPr>
                <w:spacing w:val="-2"/>
              </w:rPr>
            </w:pPr>
            <w:r w:rsidRPr="0056339B">
              <w:rPr>
                <w:spacing w:val="-2"/>
              </w:rPr>
              <w:t>Указ</w:t>
            </w:r>
            <w:r w:rsidRPr="0056339B">
              <w:rPr>
                <w:spacing w:val="-2"/>
              </w:rPr>
              <w:t>а</w:t>
            </w:r>
            <w:r w:rsidRPr="0056339B">
              <w:rPr>
                <w:spacing w:val="-2"/>
              </w:rPr>
              <w:t>ние в выводах призн</w:t>
            </w:r>
            <w:r w:rsidRPr="0056339B">
              <w:rPr>
                <w:spacing w:val="-2"/>
              </w:rPr>
              <w:t>а</w:t>
            </w:r>
            <w:r w:rsidRPr="0056339B">
              <w:rPr>
                <w:spacing w:val="-2"/>
              </w:rPr>
              <w:t>ков, особе</w:t>
            </w:r>
            <w:r w:rsidRPr="0056339B">
              <w:rPr>
                <w:spacing w:val="-2"/>
              </w:rPr>
              <w:t>н</w:t>
            </w:r>
            <w:r w:rsidRPr="0056339B">
              <w:rPr>
                <w:spacing w:val="-2"/>
              </w:rPr>
              <w:t>ных для сравн</w:t>
            </w:r>
            <w:r w:rsidRPr="0056339B">
              <w:rPr>
                <w:spacing w:val="-2"/>
              </w:rPr>
              <w:t>и</w:t>
            </w:r>
            <w:r w:rsidRPr="0056339B">
              <w:rPr>
                <w:spacing w:val="-2"/>
              </w:rPr>
              <w:t>ваемых объектов</w:t>
            </w:r>
          </w:p>
        </w:tc>
        <w:tc>
          <w:tcPr>
            <w:tcW w:w="6804" w:type="dxa"/>
          </w:tcPr>
          <w:p w:rsidR="00D3457D" w:rsidRPr="0056339B" w:rsidRDefault="00D3457D" w:rsidP="00DC62A1">
            <w:r w:rsidRPr="0056339B">
              <w:t>Все особенные признаки объектов, указанные в таблице, в в</w:t>
            </w:r>
            <w:r w:rsidRPr="0056339B">
              <w:t>ы</w:t>
            </w:r>
            <w:r w:rsidRPr="0056339B">
              <w:t xml:space="preserve">воде названы </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 xml:space="preserve">Выводы относятся к 2-м сравниваемым объектам, но 1-2 </w:t>
            </w:r>
            <w:proofErr w:type="gramStart"/>
            <w:r w:rsidRPr="0056339B">
              <w:t>ос</w:t>
            </w:r>
            <w:r w:rsidRPr="0056339B">
              <w:t>о</w:t>
            </w:r>
            <w:r w:rsidRPr="0056339B">
              <w:t>бенных</w:t>
            </w:r>
            <w:proofErr w:type="gramEnd"/>
            <w:r w:rsidRPr="0056339B">
              <w:t xml:space="preserve"> признака не указано </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Выводы относятся только к 1 объекту (названы особые призн</w:t>
            </w:r>
            <w:r w:rsidRPr="0056339B">
              <w:t>а</w:t>
            </w:r>
            <w:r w:rsidRPr="0056339B">
              <w:t>ки одного объекта)</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Указан только 1 признак</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 выводах не содержится информации об особенных признаках объектов</w:t>
            </w:r>
          </w:p>
        </w:tc>
        <w:tc>
          <w:tcPr>
            <w:tcW w:w="925" w:type="dxa"/>
          </w:tcPr>
          <w:p w:rsidR="00D3457D" w:rsidRPr="0056339B" w:rsidRDefault="00D3457D" w:rsidP="00DC62A1"/>
        </w:tc>
      </w:tr>
      <w:tr w:rsidR="00D3457D" w:rsidRPr="0056339B" w:rsidTr="00B821A5">
        <w:tc>
          <w:tcPr>
            <w:tcW w:w="709" w:type="dxa"/>
            <w:vMerge w:val="restart"/>
          </w:tcPr>
          <w:p w:rsidR="00D3457D" w:rsidRPr="0056339B" w:rsidRDefault="00D3457D" w:rsidP="00DC62A1">
            <w:r w:rsidRPr="0056339B">
              <w:lastRenderedPageBreak/>
              <w:t xml:space="preserve">4.3. </w:t>
            </w:r>
          </w:p>
        </w:tc>
        <w:tc>
          <w:tcPr>
            <w:tcW w:w="1134" w:type="dxa"/>
            <w:vMerge w:val="restart"/>
          </w:tcPr>
          <w:p w:rsidR="00D3457D" w:rsidRPr="0056339B" w:rsidRDefault="00D3457D" w:rsidP="00DC62A1">
            <w:r w:rsidRPr="0056339B">
              <w:t>Слове</w:t>
            </w:r>
            <w:r w:rsidRPr="0056339B">
              <w:t>с</w:t>
            </w:r>
            <w:r w:rsidRPr="0056339B">
              <w:t>ное офор</w:t>
            </w:r>
            <w:r w:rsidRPr="0056339B">
              <w:t>м</w:t>
            </w:r>
            <w:r w:rsidRPr="0056339B">
              <w:t>ление выводов</w:t>
            </w:r>
          </w:p>
        </w:tc>
        <w:tc>
          <w:tcPr>
            <w:tcW w:w="6804" w:type="dxa"/>
          </w:tcPr>
          <w:p w:rsidR="00D3457D" w:rsidRPr="0056339B" w:rsidRDefault="00D3457D" w:rsidP="00DC62A1">
            <w:r w:rsidRPr="0056339B">
              <w:t>Выводы представляют собой обобщенные суждения (перечи</w:t>
            </w:r>
            <w:r w:rsidRPr="0056339B">
              <w:t>с</w:t>
            </w:r>
            <w:r w:rsidRPr="0056339B">
              <w:t xml:space="preserve">ление общих и перечисление особенных качеств) </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Выводы составлены как последовательность суждений, куса</w:t>
            </w:r>
            <w:r w:rsidRPr="0056339B">
              <w:t>е</w:t>
            </w:r>
            <w:r w:rsidRPr="0056339B">
              <w:t>мых общего и особенного двух описываемых объектов. Сужд</w:t>
            </w:r>
            <w:r w:rsidRPr="0056339B">
              <w:t>е</w:t>
            </w:r>
            <w:r w:rsidRPr="0056339B">
              <w:t>ния содержат информацию таблицы, представленной в формате суждений. (</w:t>
            </w:r>
            <w:r w:rsidRPr="0056339B">
              <w:rPr>
                <w:i/>
              </w:rPr>
              <w:t xml:space="preserve">Например, « если  </w:t>
            </w:r>
            <w:r w:rsidRPr="0056339B">
              <w:rPr>
                <w:i/>
                <w:lang w:eastAsia="en-US"/>
              </w:rPr>
              <w:t>спирогира такого-то цвета, то… такого-то)</w:t>
            </w:r>
          </w:p>
        </w:tc>
        <w:tc>
          <w:tcPr>
            <w:tcW w:w="925" w:type="dxa"/>
          </w:tcPr>
          <w:p w:rsidR="00D3457D" w:rsidRPr="0056339B" w:rsidRDefault="00D3457D" w:rsidP="00DC62A1"/>
        </w:tc>
      </w:tr>
      <w:tr w:rsidR="00D3457D" w:rsidRPr="0056339B" w:rsidTr="00B821A5">
        <w:tc>
          <w:tcPr>
            <w:tcW w:w="709" w:type="dxa"/>
            <w:vMerge/>
          </w:tcPr>
          <w:p w:rsidR="00D3457D" w:rsidRPr="0056339B" w:rsidRDefault="00D3457D" w:rsidP="00DC62A1"/>
        </w:tc>
        <w:tc>
          <w:tcPr>
            <w:tcW w:w="1134" w:type="dxa"/>
            <w:vMerge/>
          </w:tcPr>
          <w:p w:rsidR="00D3457D" w:rsidRPr="0056339B" w:rsidRDefault="00D3457D" w:rsidP="00DC62A1"/>
        </w:tc>
        <w:tc>
          <w:tcPr>
            <w:tcW w:w="6804" w:type="dxa"/>
          </w:tcPr>
          <w:p w:rsidR="00D3457D" w:rsidRPr="0056339B" w:rsidRDefault="00D3457D" w:rsidP="00DC62A1">
            <w:r w:rsidRPr="0056339B">
              <w:t xml:space="preserve">Вывода нет </w:t>
            </w:r>
          </w:p>
        </w:tc>
        <w:tc>
          <w:tcPr>
            <w:tcW w:w="925" w:type="dxa"/>
          </w:tcPr>
          <w:p w:rsidR="00D3457D" w:rsidRPr="0056339B" w:rsidRDefault="00D3457D" w:rsidP="00DC62A1"/>
        </w:tc>
      </w:tr>
    </w:tbl>
    <w:p w:rsidR="009E6C86" w:rsidRPr="0056339B" w:rsidRDefault="009E6C86" w:rsidP="002B5364">
      <w:pPr>
        <w:jc w:val="right"/>
        <w:rPr>
          <w:i/>
          <w:sz w:val="28"/>
          <w:szCs w:val="28"/>
        </w:rPr>
      </w:pPr>
    </w:p>
    <w:p w:rsidR="00E24665" w:rsidRPr="0056339B" w:rsidRDefault="00E24665" w:rsidP="002B5364">
      <w:pPr>
        <w:jc w:val="right"/>
        <w:rPr>
          <w:i/>
          <w:sz w:val="28"/>
          <w:szCs w:val="28"/>
        </w:rPr>
      </w:pPr>
    </w:p>
    <w:p w:rsidR="00D3457D" w:rsidRPr="0056339B" w:rsidRDefault="00D3457D" w:rsidP="00B821A5">
      <w:pPr>
        <w:pStyle w:val="15"/>
      </w:pPr>
      <w:bookmarkStart w:id="35" w:name="_Toc466233236"/>
      <w:r w:rsidRPr="0056339B">
        <w:t>Попова Вера Викторовна, Пирожкова Тамара Владимировна,</w:t>
      </w:r>
      <w:bookmarkEnd w:id="35"/>
      <w:r w:rsidRPr="0056339B">
        <w:t xml:space="preserve"> </w:t>
      </w:r>
    </w:p>
    <w:p w:rsidR="00D3457D" w:rsidRPr="0056339B" w:rsidRDefault="00B821A5" w:rsidP="00B821A5">
      <w:pPr>
        <w:pStyle w:val="15"/>
      </w:pPr>
      <w:bookmarkStart w:id="36" w:name="_Toc466233237"/>
      <w:r w:rsidRPr="0056339B">
        <w:t>Шмакова Лариса Викторовна, Брызгалова Любовь Михайловна,</w:t>
      </w:r>
      <w:bookmarkEnd w:id="36"/>
      <w:r w:rsidRPr="0056339B">
        <w:t xml:space="preserve"> </w:t>
      </w:r>
    </w:p>
    <w:p w:rsidR="00B821A5" w:rsidRPr="0056339B" w:rsidRDefault="00D3457D" w:rsidP="00B821A5">
      <w:pPr>
        <w:pStyle w:val="15"/>
      </w:pPr>
      <w:bookmarkStart w:id="37" w:name="_Toc466233238"/>
      <w:r w:rsidRPr="0056339B">
        <w:t>Крылова Наталья Васильевна,</w:t>
      </w:r>
      <w:bookmarkEnd w:id="37"/>
      <w:r w:rsidRPr="0056339B">
        <w:t xml:space="preserve"> </w:t>
      </w:r>
    </w:p>
    <w:p w:rsidR="00D3457D" w:rsidRPr="0056339B" w:rsidRDefault="00D3457D" w:rsidP="00D3457D">
      <w:pPr>
        <w:spacing w:line="0" w:lineRule="atLeast"/>
        <w:ind w:left="-567" w:firstLine="567"/>
        <w:jc w:val="right"/>
        <w:rPr>
          <w:i/>
          <w:sz w:val="28"/>
          <w:szCs w:val="28"/>
        </w:rPr>
      </w:pPr>
      <w:r w:rsidRPr="0056339B">
        <w:rPr>
          <w:i/>
          <w:sz w:val="28"/>
          <w:szCs w:val="28"/>
        </w:rPr>
        <w:t>учителя МАОУ «СОШ № 1» г. Кунгура</w:t>
      </w:r>
    </w:p>
    <w:p w:rsidR="00D3457D" w:rsidRPr="0056339B" w:rsidRDefault="00D3457D" w:rsidP="00D3457D">
      <w:pPr>
        <w:spacing w:line="0" w:lineRule="atLeast"/>
        <w:ind w:left="-567" w:firstLine="567"/>
        <w:jc w:val="right"/>
        <w:rPr>
          <w:b/>
          <w:i/>
          <w:sz w:val="28"/>
          <w:szCs w:val="28"/>
        </w:rPr>
      </w:pPr>
    </w:p>
    <w:p w:rsidR="00D3457D" w:rsidRPr="0056339B" w:rsidRDefault="00D3457D" w:rsidP="00B821A5">
      <w:pPr>
        <w:pStyle w:val="22"/>
      </w:pPr>
      <w:bookmarkStart w:id="38" w:name="_Toc466233239"/>
      <w:r w:rsidRPr="0056339B">
        <w:t xml:space="preserve">Описание контрольного мероприятия по оценке </w:t>
      </w:r>
      <w:r w:rsidR="00B821A5" w:rsidRPr="0056339B">
        <w:br/>
      </w:r>
      <w:r w:rsidRPr="0056339B">
        <w:t xml:space="preserve">умения выделить в тексте информацию, необходимую для сравнения </w:t>
      </w:r>
      <w:r w:rsidR="00B821A5" w:rsidRPr="0056339B">
        <w:br/>
        <w:t>дву</w:t>
      </w:r>
      <w:r w:rsidRPr="0056339B">
        <w:t>х объектов (для 5 класса)</w:t>
      </w:r>
      <w:bookmarkEnd w:id="38"/>
    </w:p>
    <w:p w:rsidR="00D3457D" w:rsidRPr="0056339B" w:rsidRDefault="00D3457D" w:rsidP="00B821A5">
      <w:pPr>
        <w:ind w:firstLine="567"/>
        <w:rPr>
          <w:sz w:val="16"/>
          <w:szCs w:val="16"/>
        </w:rPr>
      </w:pPr>
    </w:p>
    <w:p w:rsidR="00D3457D" w:rsidRPr="0056339B" w:rsidRDefault="00D3457D" w:rsidP="00B821A5">
      <w:pPr>
        <w:spacing w:line="0" w:lineRule="atLeast"/>
        <w:ind w:firstLine="567"/>
        <w:rPr>
          <w:sz w:val="28"/>
          <w:szCs w:val="28"/>
        </w:rPr>
      </w:pPr>
      <w:r w:rsidRPr="0056339B">
        <w:rPr>
          <w:b/>
          <w:sz w:val="28"/>
          <w:szCs w:val="28"/>
        </w:rPr>
        <w:t xml:space="preserve">Образовательные результаты: </w:t>
      </w:r>
      <w:r w:rsidRPr="0056339B">
        <w:rPr>
          <w:sz w:val="28"/>
          <w:szCs w:val="28"/>
        </w:rPr>
        <w:t xml:space="preserve">умение выделить в тексте информацию, необходимую для сравнения 2-х объектов. </w:t>
      </w:r>
    </w:p>
    <w:p w:rsidR="00D3457D" w:rsidRPr="0056339B" w:rsidRDefault="00D3457D" w:rsidP="00B821A5">
      <w:pPr>
        <w:spacing w:line="0" w:lineRule="atLeast"/>
        <w:ind w:firstLine="567"/>
        <w:rPr>
          <w:sz w:val="28"/>
          <w:szCs w:val="28"/>
        </w:rPr>
      </w:pPr>
      <w:r w:rsidRPr="0056339B">
        <w:rPr>
          <w:b/>
          <w:sz w:val="28"/>
          <w:szCs w:val="28"/>
        </w:rPr>
        <w:t xml:space="preserve">Объект оценивания: </w:t>
      </w:r>
      <w:r w:rsidRPr="0056339B">
        <w:rPr>
          <w:sz w:val="28"/>
          <w:szCs w:val="28"/>
        </w:rPr>
        <w:t>заполненная таблица, в которой отражены отлич</w:t>
      </w:r>
      <w:r w:rsidRPr="0056339B">
        <w:rPr>
          <w:sz w:val="28"/>
          <w:szCs w:val="28"/>
        </w:rPr>
        <w:t>и</w:t>
      </w:r>
      <w:r w:rsidRPr="0056339B">
        <w:rPr>
          <w:sz w:val="28"/>
          <w:szCs w:val="28"/>
        </w:rPr>
        <w:t xml:space="preserve">тельные признаки объектов. </w:t>
      </w:r>
    </w:p>
    <w:p w:rsidR="00D3457D" w:rsidRPr="0056339B" w:rsidRDefault="00D3457D" w:rsidP="00B821A5">
      <w:pPr>
        <w:spacing w:line="0" w:lineRule="atLeast"/>
        <w:ind w:firstLine="567"/>
        <w:rPr>
          <w:sz w:val="28"/>
          <w:szCs w:val="28"/>
        </w:rPr>
      </w:pPr>
      <w:r w:rsidRPr="0056339B">
        <w:rPr>
          <w:b/>
          <w:sz w:val="28"/>
          <w:szCs w:val="28"/>
        </w:rPr>
        <w:t xml:space="preserve">Время выполнения: </w:t>
      </w:r>
      <w:r w:rsidRPr="0056339B">
        <w:rPr>
          <w:sz w:val="28"/>
          <w:szCs w:val="28"/>
        </w:rPr>
        <w:t xml:space="preserve">20 минут. </w:t>
      </w:r>
    </w:p>
    <w:p w:rsidR="00D3457D" w:rsidRPr="0056339B" w:rsidRDefault="00D3457D" w:rsidP="00B821A5">
      <w:pPr>
        <w:spacing w:line="0" w:lineRule="atLeast"/>
        <w:ind w:firstLine="567"/>
        <w:jc w:val="both"/>
        <w:rPr>
          <w:b/>
          <w:bCs/>
          <w:iCs/>
          <w:sz w:val="28"/>
          <w:szCs w:val="28"/>
        </w:rPr>
      </w:pPr>
      <w:r w:rsidRPr="0056339B">
        <w:rPr>
          <w:b/>
          <w:bCs/>
          <w:iCs/>
          <w:sz w:val="28"/>
          <w:szCs w:val="28"/>
        </w:rPr>
        <w:t>Процедура проведения контрольного мероприятия</w:t>
      </w:r>
    </w:p>
    <w:p w:rsidR="00D3457D" w:rsidRPr="0056339B" w:rsidRDefault="00D3457D" w:rsidP="00B821A5">
      <w:pPr>
        <w:spacing w:line="0" w:lineRule="atLeast"/>
        <w:ind w:firstLine="567"/>
        <w:jc w:val="both"/>
        <w:rPr>
          <w:bCs/>
          <w:iCs/>
          <w:sz w:val="28"/>
          <w:szCs w:val="28"/>
        </w:rPr>
      </w:pPr>
      <w:r w:rsidRPr="0056339B">
        <w:rPr>
          <w:bCs/>
          <w:iCs/>
          <w:sz w:val="28"/>
          <w:szCs w:val="28"/>
        </w:rPr>
        <w:t xml:space="preserve">В ходе самостоятельной работы дети заполняют предложенную таблицу, которая является объектом оценивания. </w:t>
      </w:r>
    </w:p>
    <w:p w:rsidR="00D3457D" w:rsidRPr="0056339B" w:rsidRDefault="00D3457D" w:rsidP="00B821A5">
      <w:pPr>
        <w:spacing w:line="0" w:lineRule="atLeast"/>
        <w:ind w:firstLine="567"/>
        <w:jc w:val="both"/>
        <w:rPr>
          <w:b/>
          <w:sz w:val="16"/>
          <w:szCs w:val="16"/>
        </w:rPr>
      </w:pPr>
    </w:p>
    <w:p w:rsidR="00D3457D" w:rsidRPr="0056339B" w:rsidRDefault="00D3457D" w:rsidP="00B821A5">
      <w:pPr>
        <w:spacing w:line="0" w:lineRule="atLeast"/>
        <w:ind w:firstLine="567"/>
        <w:jc w:val="both"/>
        <w:rPr>
          <w:b/>
          <w:bCs/>
          <w:iCs/>
          <w:sz w:val="28"/>
          <w:szCs w:val="28"/>
        </w:rPr>
      </w:pPr>
      <w:r w:rsidRPr="0056339B">
        <w:rPr>
          <w:b/>
          <w:bCs/>
          <w:iCs/>
          <w:sz w:val="28"/>
          <w:szCs w:val="28"/>
        </w:rPr>
        <w:t>Критерии оценивания</w:t>
      </w:r>
    </w:p>
    <w:tbl>
      <w:tblPr>
        <w:tblStyle w:val="a9"/>
        <w:tblW w:w="9639" w:type="dxa"/>
        <w:tblInd w:w="108" w:type="dxa"/>
        <w:tblLook w:val="04A0" w:firstRow="1" w:lastRow="0" w:firstColumn="1" w:lastColumn="0" w:noHBand="0" w:noVBand="1"/>
      </w:tblPr>
      <w:tblGrid>
        <w:gridCol w:w="2518"/>
        <w:gridCol w:w="6129"/>
        <w:gridCol w:w="992"/>
      </w:tblGrid>
      <w:tr w:rsidR="00D3457D" w:rsidRPr="0056339B" w:rsidTr="00B821A5">
        <w:tc>
          <w:tcPr>
            <w:tcW w:w="2518" w:type="dxa"/>
          </w:tcPr>
          <w:p w:rsidR="00D3457D" w:rsidRPr="0056339B" w:rsidRDefault="00D3457D" w:rsidP="00DC62A1">
            <w:pPr>
              <w:spacing w:line="0" w:lineRule="atLeast"/>
              <w:jc w:val="both"/>
              <w:rPr>
                <w:b/>
                <w:bCs/>
                <w:iCs/>
              </w:rPr>
            </w:pPr>
            <w:r w:rsidRPr="0056339B">
              <w:rPr>
                <w:b/>
                <w:bCs/>
              </w:rPr>
              <w:t>Критерии</w:t>
            </w:r>
          </w:p>
        </w:tc>
        <w:tc>
          <w:tcPr>
            <w:tcW w:w="6129" w:type="dxa"/>
          </w:tcPr>
          <w:p w:rsidR="00D3457D" w:rsidRPr="0056339B" w:rsidRDefault="00D3457D" w:rsidP="00DC62A1">
            <w:pPr>
              <w:spacing w:line="0" w:lineRule="atLeast"/>
              <w:jc w:val="both"/>
              <w:rPr>
                <w:b/>
                <w:bCs/>
                <w:iCs/>
              </w:rPr>
            </w:pPr>
            <w:r w:rsidRPr="0056339B">
              <w:rPr>
                <w:b/>
                <w:bCs/>
              </w:rPr>
              <w:t>Параметры</w:t>
            </w:r>
          </w:p>
        </w:tc>
        <w:tc>
          <w:tcPr>
            <w:tcW w:w="992" w:type="dxa"/>
          </w:tcPr>
          <w:p w:rsidR="00D3457D" w:rsidRPr="0056339B" w:rsidRDefault="00D3457D" w:rsidP="00DC62A1">
            <w:pPr>
              <w:spacing w:line="0" w:lineRule="atLeast"/>
              <w:jc w:val="both"/>
              <w:rPr>
                <w:b/>
                <w:bCs/>
                <w:iCs/>
              </w:rPr>
            </w:pPr>
            <w:r w:rsidRPr="0056339B">
              <w:rPr>
                <w:b/>
                <w:bCs/>
                <w:iCs/>
              </w:rPr>
              <w:t>Баллы</w:t>
            </w:r>
          </w:p>
        </w:tc>
      </w:tr>
      <w:tr w:rsidR="00D3457D" w:rsidRPr="0056339B" w:rsidTr="00B821A5">
        <w:tc>
          <w:tcPr>
            <w:tcW w:w="2518" w:type="dxa"/>
            <w:vMerge w:val="restart"/>
          </w:tcPr>
          <w:p w:rsidR="00D3457D" w:rsidRPr="0056339B" w:rsidRDefault="00D3457D" w:rsidP="00B821A5">
            <w:pPr>
              <w:spacing w:line="0" w:lineRule="atLeast"/>
              <w:ind w:left="-3"/>
              <w:jc w:val="both"/>
              <w:rPr>
                <w:b/>
                <w:bCs/>
                <w:iCs/>
              </w:rPr>
            </w:pPr>
            <w:r w:rsidRPr="0056339B">
              <w:rPr>
                <w:b/>
                <w:bCs/>
              </w:rPr>
              <w:t>Соответствие и</w:t>
            </w:r>
            <w:r w:rsidRPr="0056339B">
              <w:rPr>
                <w:b/>
                <w:bCs/>
              </w:rPr>
              <w:t>н</w:t>
            </w:r>
            <w:r w:rsidRPr="0056339B">
              <w:rPr>
                <w:b/>
                <w:bCs/>
              </w:rPr>
              <w:t>формации заданным параметрам (по г</w:t>
            </w:r>
            <w:r w:rsidRPr="0056339B">
              <w:rPr>
                <w:b/>
                <w:bCs/>
              </w:rPr>
              <w:t>о</w:t>
            </w:r>
            <w:r w:rsidRPr="0056339B">
              <w:rPr>
                <w:b/>
                <w:bCs/>
              </w:rPr>
              <w:t>ризонтали)</w:t>
            </w:r>
          </w:p>
        </w:tc>
        <w:tc>
          <w:tcPr>
            <w:tcW w:w="6129" w:type="dxa"/>
          </w:tcPr>
          <w:p w:rsidR="00D3457D" w:rsidRPr="0056339B" w:rsidRDefault="00D3457D" w:rsidP="00B821A5">
            <w:pPr>
              <w:spacing w:line="0" w:lineRule="atLeast"/>
              <w:ind w:left="-2" w:firstLine="2"/>
              <w:jc w:val="both"/>
            </w:pPr>
            <w:r w:rsidRPr="0056339B">
              <w:t>Информация во всех ячейках соответствует наименов</w:t>
            </w:r>
            <w:r w:rsidRPr="0056339B">
              <w:t>а</w:t>
            </w:r>
            <w:r w:rsidRPr="0056339B">
              <w:t>нию строки, взята из текста</w:t>
            </w:r>
            <w:r w:rsidRPr="0056339B">
              <w:rPr>
                <w:b/>
                <w:bCs/>
              </w:rPr>
              <w:t xml:space="preserve"> </w:t>
            </w:r>
          </w:p>
        </w:tc>
        <w:tc>
          <w:tcPr>
            <w:tcW w:w="992" w:type="dxa"/>
          </w:tcPr>
          <w:p w:rsidR="00D3457D" w:rsidRPr="0056339B" w:rsidRDefault="00D3457D" w:rsidP="00DC62A1">
            <w:pPr>
              <w:spacing w:line="0" w:lineRule="atLeast"/>
              <w:jc w:val="both"/>
              <w:rPr>
                <w:bCs/>
                <w:iCs/>
              </w:rPr>
            </w:pPr>
            <w:r w:rsidRPr="0056339B">
              <w:rPr>
                <w:bCs/>
                <w:iCs/>
              </w:rPr>
              <w:t>6</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B821A5" w:rsidP="00DC62A1">
            <w:pPr>
              <w:spacing w:line="0" w:lineRule="atLeast"/>
              <w:ind w:left="-2" w:firstLine="2"/>
              <w:jc w:val="both"/>
            </w:pPr>
            <w:r w:rsidRPr="0056339B">
              <w:t>Информация 5 ячеек</w:t>
            </w:r>
            <w:r w:rsidR="00D3457D" w:rsidRPr="0056339B">
              <w:t xml:space="preserve"> соответствует наименованию стр</w:t>
            </w:r>
            <w:r w:rsidR="00D3457D" w:rsidRPr="0056339B">
              <w:t>о</w:t>
            </w:r>
            <w:r w:rsidR="00D3457D" w:rsidRPr="0056339B">
              <w:t xml:space="preserve">ки, взята из текста </w:t>
            </w:r>
          </w:p>
        </w:tc>
        <w:tc>
          <w:tcPr>
            <w:tcW w:w="992" w:type="dxa"/>
          </w:tcPr>
          <w:p w:rsidR="00D3457D" w:rsidRPr="0056339B" w:rsidRDefault="00D3457D" w:rsidP="00DC62A1">
            <w:pPr>
              <w:spacing w:line="0" w:lineRule="atLeast"/>
              <w:jc w:val="both"/>
              <w:rPr>
                <w:bCs/>
                <w:iCs/>
              </w:rPr>
            </w:pPr>
            <w:r w:rsidRPr="0056339B">
              <w:rPr>
                <w:bCs/>
                <w:iCs/>
              </w:rPr>
              <w:t>4</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B821A5" w:rsidP="00DC62A1">
            <w:pPr>
              <w:spacing w:line="0" w:lineRule="atLeast"/>
              <w:ind w:left="-2" w:firstLine="2"/>
              <w:jc w:val="both"/>
            </w:pPr>
            <w:r w:rsidRPr="0056339B">
              <w:t>Информация 3-4 ячеек</w:t>
            </w:r>
            <w:r w:rsidR="00D3457D" w:rsidRPr="0056339B">
              <w:t xml:space="preserve"> соответствует наименованию строки, взята из текста </w:t>
            </w:r>
          </w:p>
        </w:tc>
        <w:tc>
          <w:tcPr>
            <w:tcW w:w="992" w:type="dxa"/>
          </w:tcPr>
          <w:p w:rsidR="00D3457D" w:rsidRPr="0056339B" w:rsidRDefault="00D3457D" w:rsidP="00DC62A1">
            <w:pPr>
              <w:spacing w:line="0" w:lineRule="atLeast"/>
              <w:jc w:val="both"/>
              <w:rPr>
                <w:bCs/>
                <w:iCs/>
              </w:rPr>
            </w:pPr>
            <w:r w:rsidRPr="0056339B">
              <w:rPr>
                <w:bCs/>
                <w:iCs/>
              </w:rPr>
              <w:t>2</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D3457D" w:rsidP="00DC62A1">
            <w:pPr>
              <w:spacing w:line="0" w:lineRule="atLeast"/>
              <w:ind w:left="-2" w:firstLine="2"/>
              <w:jc w:val="both"/>
            </w:pPr>
            <w:r w:rsidRPr="0056339B">
              <w:t xml:space="preserve">2 и менее ячейки </w:t>
            </w:r>
          </w:p>
        </w:tc>
        <w:tc>
          <w:tcPr>
            <w:tcW w:w="992" w:type="dxa"/>
          </w:tcPr>
          <w:p w:rsidR="00D3457D" w:rsidRPr="0056339B" w:rsidRDefault="00D3457D" w:rsidP="00DC62A1">
            <w:pPr>
              <w:spacing w:line="0" w:lineRule="atLeast"/>
              <w:jc w:val="both"/>
              <w:rPr>
                <w:bCs/>
                <w:iCs/>
              </w:rPr>
            </w:pPr>
            <w:r w:rsidRPr="0056339B">
              <w:rPr>
                <w:bCs/>
                <w:iCs/>
              </w:rPr>
              <w:t>0</w:t>
            </w:r>
          </w:p>
        </w:tc>
      </w:tr>
      <w:tr w:rsidR="00D3457D" w:rsidRPr="0056339B" w:rsidTr="00B821A5">
        <w:tc>
          <w:tcPr>
            <w:tcW w:w="2518" w:type="dxa"/>
            <w:vMerge w:val="restart"/>
          </w:tcPr>
          <w:p w:rsidR="00D3457D" w:rsidRPr="0056339B" w:rsidRDefault="00D3457D" w:rsidP="00B821A5">
            <w:pPr>
              <w:spacing w:line="0" w:lineRule="atLeast"/>
              <w:ind w:left="-3"/>
              <w:jc w:val="both"/>
              <w:rPr>
                <w:b/>
                <w:bCs/>
                <w:iCs/>
              </w:rPr>
            </w:pPr>
            <w:r w:rsidRPr="0056339B">
              <w:rPr>
                <w:b/>
                <w:bCs/>
              </w:rPr>
              <w:t>Соответствие и</w:t>
            </w:r>
            <w:r w:rsidRPr="0056339B">
              <w:rPr>
                <w:b/>
                <w:bCs/>
              </w:rPr>
              <w:t>н</w:t>
            </w:r>
            <w:r w:rsidRPr="0056339B">
              <w:rPr>
                <w:b/>
                <w:bCs/>
              </w:rPr>
              <w:t>формации заданным параметрам (по ве</w:t>
            </w:r>
            <w:r w:rsidRPr="0056339B">
              <w:rPr>
                <w:b/>
                <w:bCs/>
              </w:rPr>
              <w:t>р</w:t>
            </w:r>
            <w:r w:rsidRPr="0056339B">
              <w:rPr>
                <w:b/>
                <w:bCs/>
              </w:rPr>
              <w:t>тикали)</w:t>
            </w:r>
          </w:p>
        </w:tc>
        <w:tc>
          <w:tcPr>
            <w:tcW w:w="6129" w:type="dxa"/>
          </w:tcPr>
          <w:p w:rsidR="00D3457D" w:rsidRPr="0056339B" w:rsidRDefault="00B821A5" w:rsidP="00DC62A1">
            <w:r w:rsidRPr="0056339B">
              <w:t>Информация во всех ячейках</w:t>
            </w:r>
            <w:r w:rsidR="00D3457D" w:rsidRPr="0056339B">
              <w:t xml:space="preserve"> соответствует наименов</w:t>
            </w:r>
            <w:r w:rsidR="00D3457D" w:rsidRPr="0056339B">
              <w:t>а</w:t>
            </w:r>
            <w:r w:rsidR="00D3457D" w:rsidRPr="0056339B">
              <w:t xml:space="preserve">нию строки, взята из текста </w:t>
            </w:r>
          </w:p>
        </w:tc>
        <w:tc>
          <w:tcPr>
            <w:tcW w:w="992" w:type="dxa"/>
          </w:tcPr>
          <w:p w:rsidR="00D3457D" w:rsidRPr="0056339B" w:rsidRDefault="00D3457D" w:rsidP="00DC62A1">
            <w:pPr>
              <w:spacing w:line="0" w:lineRule="atLeast"/>
              <w:jc w:val="both"/>
              <w:rPr>
                <w:bCs/>
                <w:iCs/>
              </w:rPr>
            </w:pP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B821A5" w:rsidP="00DC62A1">
            <w:r w:rsidRPr="0056339B">
              <w:t xml:space="preserve">Информация 5 ячеек </w:t>
            </w:r>
            <w:r w:rsidR="00D3457D" w:rsidRPr="0056339B">
              <w:t>соответствует наименованию стр</w:t>
            </w:r>
            <w:r w:rsidR="00D3457D" w:rsidRPr="0056339B">
              <w:t>о</w:t>
            </w:r>
            <w:r w:rsidR="00D3457D" w:rsidRPr="0056339B">
              <w:t xml:space="preserve">ки, взята из текста </w:t>
            </w:r>
          </w:p>
        </w:tc>
        <w:tc>
          <w:tcPr>
            <w:tcW w:w="992" w:type="dxa"/>
          </w:tcPr>
          <w:p w:rsidR="00D3457D" w:rsidRPr="0056339B" w:rsidRDefault="00D3457D" w:rsidP="00DC62A1">
            <w:r w:rsidRPr="0056339B">
              <w:t>6</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B821A5" w:rsidP="00DC62A1">
            <w:r w:rsidRPr="0056339B">
              <w:t>Информация 3-4 ячеек</w:t>
            </w:r>
            <w:r w:rsidR="00D3457D" w:rsidRPr="0056339B">
              <w:t xml:space="preserve"> соответствует наименованию строки, взята из текста </w:t>
            </w:r>
          </w:p>
        </w:tc>
        <w:tc>
          <w:tcPr>
            <w:tcW w:w="992" w:type="dxa"/>
          </w:tcPr>
          <w:p w:rsidR="00D3457D" w:rsidRPr="0056339B" w:rsidRDefault="00D3457D" w:rsidP="00DC62A1">
            <w:r w:rsidRPr="0056339B">
              <w:t>4</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D3457D" w:rsidP="00DC62A1">
            <w:r w:rsidRPr="0056339B">
              <w:t xml:space="preserve">2 и менее ячейки </w:t>
            </w:r>
          </w:p>
        </w:tc>
        <w:tc>
          <w:tcPr>
            <w:tcW w:w="992" w:type="dxa"/>
          </w:tcPr>
          <w:p w:rsidR="00D3457D" w:rsidRPr="0056339B" w:rsidRDefault="00D3457D" w:rsidP="00DC62A1">
            <w:r w:rsidRPr="0056339B">
              <w:t>2</w:t>
            </w:r>
          </w:p>
        </w:tc>
      </w:tr>
      <w:tr w:rsidR="00D3457D" w:rsidRPr="0056339B" w:rsidTr="00B821A5">
        <w:tc>
          <w:tcPr>
            <w:tcW w:w="2518" w:type="dxa"/>
            <w:vMerge w:val="restart"/>
          </w:tcPr>
          <w:p w:rsidR="00D3457D" w:rsidRPr="0056339B" w:rsidRDefault="00D3457D" w:rsidP="00DC62A1">
            <w:pPr>
              <w:spacing w:line="0" w:lineRule="atLeast"/>
              <w:jc w:val="both"/>
              <w:rPr>
                <w:b/>
                <w:bCs/>
                <w:iCs/>
              </w:rPr>
            </w:pPr>
            <w:r w:rsidRPr="0056339B">
              <w:rPr>
                <w:b/>
                <w:bCs/>
              </w:rPr>
              <w:t>Лаконичность в</w:t>
            </w:r>
            <w:r w:rsidRPr="0056339B">
              <w:rPr>
                <w:b/>
                <w:bCs/>
              </w:rPr>
              <w:t>ы</w:t>
            </w:r>
            <w:r w:rsidRPr="0056339B">
              <w:rPr>
                <w:b/>
                <w:bCs/>
              </w:rPr>
              <w:t>бранной информ</w:t>
            </w:r>
            <w:r w:rsidRPr="0056339B">
              <w:rPr>
                <w:b/>
                <w:bCs/>
              </w:rPr>
              <w:t>а</w:t>
            </w:r>
            <w:r w:rsidRPr="0056339B">
              <w:rPr>
                <w:b/>
                <w:bCs/>
              </w:rPr>
              <w:t>ции</w:t>
            </w:r>
          </w:p>
        </w:tc>
        <w:tc>
          <w:tcPr>
            <w:tcW w:w="6129" w:type="dxa"/>
          </w:tcPr>
          <w:p w:rsidR="00D3457D" w:rsidRPr="0056339B" w:rsidRDefault="00D3457D" w:rsidP="00DC62A1">
            <w:pPr>
              <w:spacing w:line="0" w:lineRule="atLeast"/>
              <w:ind w:left="-2" w:firstLine="2"/>
              <w:jc w:val="both"/>
            </w:pPr>
            <w:r w:rsidRPr="0056339B">
              <w:t xml:space="preserve">Информация сформулирована словом (словосочетанием) </w:t>
            </w:r>
          </w:p>
        </w:tc>
        <w:tc>
          <w:tcPr>
            <w:tcW w:w="992" w:type="dxa"/>
          </w:tcPr>
          <w:p w:rsidR="00D3457D" w:rsidRPr="0056339B" w:rsidRDefault="00D3457D" w:rsidP="00DC62A1">
            <w:r w:rsidRPr="0056339B">
              <w:t>2</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D3457D" w:rsidP="00DC62A1">
            <w:pPr>
              <w:spacing w:line="0" w:lineRule="atLeast"/>
              <w:ind w:left="-2" w:firstLine="2"/>
              <w:jc w:val="both"/>
            </w:pPr>
            <w:r w:rsidRPr="0056339B">
              <w:t xml:space="preserve">Информация сформулирована предложением </w:t>
            </w:r>
          </w:p>
        </w:tc>
        <w:tc>
          <w:tcPr>
            <w:tcW w:w="992" w:type="dxa"/>
          </w:tcPr>
          <w:p w:rsidR="00D3457D" w:rsidRPr="0056339B" w:rsidRDefault="00D3457D" w:rsidP="00DC62A1">
            <w:pPr>
              <w:spacing w:line="0" w:lineRule="atLeast"/>
              <w:jc w:val="both"/>
              <w:rPr>
                <w:bCs/>
                <w:iCs/>
              </w:rPr>
            </w:pPr>
            <w:r w:rsidRPr="0056339B">
              <w:rPr>
                <w:bCs/>
                <w:iCs/>
              </w:rPr>
              <w:t>1</w:t>
            </w:r>
          </w:p>
        </w:tc>
      </w:tr>
      <w:tr w:rsidR="00D3457D" w:rsidRPr="0056339B" w:rsidTr="00B821A5">
        <w:tc>
          <w:tcPr>
            <w:tcW w:w="2518" w:type="dxa"/>
            <w:vMerge/>
          </w:tcPr>
          <w:p w:rsidR="00D3457D" w:rsidRPr="0056339B" w:rsidRDefault="00D3457D" w:rsidP="00DC62A1">
            <w:pPr>
              <w:spacing w:line="0" w:lineRule="atLeast"/>
              <w:jc w:val="both"/>
              <w:rPr>
                <w:b/>
                <w:bCs/>
                <w:iCs/>
              </w:rPr>
            </w:pPr>
          </w:p>
        </w:tc>
        <w:tc>
          <w:tcPr>
            <w:tcW w:w="6129" w:type="dxa"/>
          </w:tcPr>
          <w:p w:rsidR="00D3457D" w:rsidRPr="0056339B" w:rsidRDefault="00D3457D" w:rsidP="00DC62A1">
            <w:pPr>
              <w:spacing w:line="0" w:lineRule="atLeast"/>
              <w:ind w:left="-2" w:firstLine="2"/>
              <w:jc w:val="both"/>
            </w:pPr>
            <w:r w:rsidRPr="0056339B">
              <w:t>Информация сформулирована  несколькими предлож</w:t>
            </w:r>
            <w:r w:rsidRPr="0056339B">
              <w:t>е</w:t>
            </w:r>
            <w:r w:rsidRPr="0056339B">
              <w:t xml:space="preserve">ниями </w:t>
            </w:r>
          </w:p>
        </w:tc>
        <w:tc>
          <w:tcPr>
            <w:tcW w:w="992" w:type="dxa"/>
          </w:tcPr>
          <w:p w:rsidR="00D3457D" w:rsidRPr="0056339B" w:rsidRDefault="00D3457D" w:rsidP="00DC62A1">
            <w:pPr>
              <w:spacing w:line="0" w:lineRule="atLeast"/>
              <w:jc w:val="both"/>
              <w:rPr>
                <w:bCs/>
                <w:iCs/>
              </w:rPr>
            </w:pPr>
            <w:r w:rsidRPr="0056339B">
              <w:rPr>
                <w:bCs/>
                <w:iCs/>
              </w:rPr>
              <w:t>0</w:t>
            </w:r>
          </w:p>
        </w:tc>
      </w:tr>
    </w:tbl>
    <w:p w:rsidR="00D3457D" w:rsidRPr="0056339B" w:rsidRDefault="00D3457D" w:rsidP="00B821A5">
      <w:pPr>
        <w:spacing w:line="360" w:lineRule="auto"/>
        <w:ind w:firstLine="567"/>
        <w:jc w:val="both"/>
        <w:rPr>
          <w:sz w:val="28"/>
          <w:szCs w:val="28"/>
        </w:rPr>
      </w:pPr>
      <w:r w:rsidRPr="0056339B">
        <w:rPr>
          <w:b/>
          <w:sz w:val="28"/>
          <w:szCs w:val="28"/>
        </w:rPr>
        <w:lastRenderedPageBreak/>
        <w:t>Техническое задание</w:t>
      </w:r>
      <w:r w:rsidRPr="0056339B">
        <w:rPr>
          <w:sz w:val="28"/>
          <w:szCs w:val="28"/>
        </w:rPr>
        <w:t>:</w:t>
      </w:r>
    </w:p>
    <w:p w:rsidR="00D3457D" w:rsidRPr="0056339B" w:rsidRDefault="00D3457D" w:rsidP="00B821A5">
      <w:pPr>
        <w:spacing w:line="0" w:lineRule="atLeast"/>
        <w:ind w:firstLine="567"/>
        <w:jc w:val="both"/>
        <w:rPr>
          <w:bCs/>
          <w:iCs/>
          <w:sz w:val="28"/>
          <w:szCs w:val="28"/>
        </w:rPr>
      </w:pPr>
      <w:r w:rsidRPr="0056339B">
        <w:rPr>
          <w:bCs/>
          <w:iCs/>
          <w:sz w:val="28"/>
          <w:szCs w:val="28"/>
        </w:rPr>
        <w:t>«Прочитайте текст и заполните строки таблицы, выбирая из текста нео</w:t>
      </w:r>
      <w:r w:rsidRPr="0056339B">
        <w:rPr>
          <w:bCs/>
          <w:iCs/>
          <w:sz w:val="28"/>
          <w:szCs w:val="28"/>
        </w:rPr>
        <w:t>б</w:t>
      </w:r>
      <w:r w:rsidRPr="0056339B">
        <w:rPr>
          <w:bCs/>
          <w:iCs/>
          <w:sz w:val="28"/>
          <w:szCs w:val="28"/>
        </w:rPr>
        <w:t xml:space="preserve">ходимую информацию. Ответ </w:t>
      </w:r>
      <w:proofErr w:type="gramStart"/>
      <w:r w:rsidRPr="0056339B">
        <w:rPr>
          <w:bCs/>
          <w:iCs/>
          <w:sz w:val="28"/>
          <w:szCs w:val="28"/>
        </w:rPr>
        <w:t>записывайте</w:t>
      </w:r>
      <w:proofErr w:type="gramEnd"/>
      <w:r w:rsidRPr="0056339B">
        <w:rPr>
          <w:bCs/>
          <w:iCs/>
          <w:sz w:val="28"/>
          <w:szCs w:val="28"/>
        </w:rPr>
        <w:t xml:space="preserve"> словом или словосочетанием». На заполнение таблицы вам отводится 20 минут. </w:t>
      </w:r>
    </w:p>
    <w:tbl>
      <w:tblPr>
        <w:tblW w:w="9495"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701"/>
        <w:gridCol w:w="1272"/>
        <w:gridCol w:w="1701"/>
      </w:tblGrid>
      <w:tr w:rsidR="00D3457D" w:rsidRPr="0056339B" w:rsidTr="00B821A5">
        <w:trPr>
          <w:trHeight w:val="289"/>
        </w:trPr>
        <w:tc>
          <w:tcPr>
            <w:tcW w:w="482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r w:rsidRPr="0056339B">
              <w:rPr>
                <w:rFonts w:eastAsia="Calibri"/>
              </w:rPr>
              <w:t xml:space="preserve">Основные положения </w:t>
            </w:r>
          </w:p>
        </w:tc>
        <w:tc>
          <w:tcPr>
            <w:tcW w:w="170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r w:rsidRPr="0056339B">
              <w:rPr>
                <w:rFonts w:eastAsia="Calibri"/>
              </w:rPr>
              <w:t xml:space="preserve">Эпос </w:t>
            </w:r>
          </w:p>
        </w:tc>
        <w:tc>
          <w:tcPr>
            <w:tcW w:w="1272"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r w:rsidRPr="0056339B">
              <w:rPr>
                <w:rFonts w:eastAsia="Calibri"/>
              </w:rPr>
              <w:t xml:space="preserve">Лирика </w:t>
            </w:r>
          </w:p>
        </w:tc>
        <w:tc>
          <w:tcPr>
            <w:tcW w:w="170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r w:rsidRPr="0056339B">
              <w:rPr>
                <w:rFonts w:eastAsia="Calibri"/>
              </w:rPr>
              <w:t xml:space="preserve">Драма </w:t>
            </w:r>
          </w:p>
        </w:tc>
      </w:tr>
      <w:tr w:rsidR="00D3457D" w:rsidRPr="0056339B" w:rsidTr="00B821A5">
        <w:trPr>
          <w:trHeight w:val="267"/>
        </w:trPr>
        <w:tc>
          <w:tcPr>
            <w:tcW w:w="4821" w:type="dxa"/>
            <w:shd w:val="clear" w:color="auto" w:fill="auto"/>
            <w:tcMar>
              <w:top w:w="72" w:type="dxa"/>
              <w:left w:w="144" w:type="dxa"/>
              <w:bottom w:w="72" w:type="dxa"/>
              <w:right w:w="144" w:type="dxa"/>
            </w:tcMar>
            <w:hideMark/>
          </w:tcPr>
          <w:p w:rsidR="00D3457D" w:rsidRPr="0056339B" w:rsidRDefault="00D3457D" w:rsidP="00072AD9">
            <w:pPr>
              <w:widowControl w:val="0"/>
              <w:autoSpaceDE w:val="0"/>
              <w:autoSpaceDN w:val="0"/>
              <w:adjustRightInd w:val="0"/>
              <w:spacing w:line="360" w:lineRule="auto"/>
              <w:ind w:left="-2"/>
              <w:rPr>
                <w:rFonts w:eastAsia="Calibri"/>
              </w:rPr>
            </w:pPr>
            <w:r w:rsidRPr="0056339B">
              <w:rPr>
                <w:rFonts w:eastAsia="Calibri"/>
              </w:rPr>
              <w:t xml:space="preserve">Отличительные признаки </w:t>
            </w:r>
            <w:r w:rsidR="00072AD9" w:rsidRPr="0056339B">
              <w:rPr>
                <w:rFonts w:eastAsia="Calibri"/>
              </w:rPr>
              <w:t>п</w:t>
            </w:r>
            <w:r w:rsidRPr="0056339B">
              <w:rPr>
                <w:rFonts w:eastAsia="Calibri"/>
              </w:rPr>
              <w:t xml:space="preserve">роизведений </w:t>
            </w:r>
          </w:p>
        </w:tc>
        <w:tc>
          <w:tcPr>
            <w:tcW w:w="170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p>
        </w:tc>
        <w:tc>
          <w:tcPr>
            <w:tcW w:w="1272"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p>
        </w:tc>
        <w:tc>
          <w:tcPr>
            <w:tcW w:w="170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p>
        </w:tc>
      </w:tr>
      <w:tr w:rsidR="00D3457D" w:rsidRPr="0056339B" w:rsidTr="00B821A5">
        <w:trPr>
          <w:trHeight w:val="277"/>
        </w:trPr>
        <w:tc>
          <w:tcPr>
            <w:tcW w:w="482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r w:rsidRPr="0056339B">
              <w:rPr>
                <w:rFonts w:eastAsia="Calibri"/>
              </w:rPr>
              <w:t>Жанры</w:t>
            </w:r>
          </w:p>
        </w:tc>
        <w:tc>
          <w:tcPr>
            <w:tcW w:w="170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p>
        </w:tc>
        <w:tc>
          <w:tcPr>
            <w:tcW w:w="1272"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p>
        </w:tc>
        <w:tc>
          <w:tcPr>
            <w:tcW w:w="1701" w:type="dxa"/>
            <w:shd w:val="clear" w:color="auto" w:fill="auto"/>
            <w:tcMar>
              <w:top w:w="72" w:type="dxa"/>
              <w:left w:w="144" w:type="dxa"/>
              <w:bottom w:w="72" w:type="dxa"/>
              <w:right w:w="144" w:type="dxa"/>
            </w:tcMar>
            <w:hideMark/>
          </w:tcPr>
          <w:p w:rsidR="00D3457D" w:rsidRPr="0056339B" w:rsidRDefault="00D3457D" w:rsidP="00DC62A1">
            <w:pPr>
              <w:widowControl w:val="0"/>
              <w:autoSpaceDE w:val="0"/>
              <w:autoSpaceDN w:val="0"/>
              <w:adjustRightInd w:val="0"/>
              <w:spacing w:line="360" w:lineRule="auto"/>
              <w:ind w:left="-567" w:firstLine="567"/>
              <w:rPr>
                <w:rFonts w:eastAsia="Calibri"/>
              </w:rPr>
            </w:pPr>
          </w:p>
        </w:tc>
      </w:tr>
    </w:tbl>
    <w:p w:rsidR="00D3457D" w:rsidRPr="0056339B" w:rsidRDefault="00D3457D" w:rsidP="00B821A5">
      <w:pPr>
        <w:spacing w:line="360" w:lineRule="auto"/>
        <w:ind w:firstLine="567"/>
        <w:jc w:val="both"/>
        <w:rPr>
          <w:bCs/>
          <w:iCs/>
          <w:sz w:val="28"/>
          <w:szCs w:val="28"/>
        </w:rPr>
      </w:pPr>
    </w:p>
    <w:p w:rsidR="00D3457D" w:rsidRPr="0056339B" w:rsidRDefault="00D3457D" w:rsidP="00B821A5">
      <w:pPr>
        <w:spacing w:line="0" w:lineRule="atLeast"/>
        <w:ind w:firstLine="567"/>
        <w:rPr>
          <w:b/>
          <w:bCs/>
          <w:i/>
          <w:iCs/>
          <w:sz w:val="28"/>
          <w:szCs w:val="28"/>
        </w:rPr>
      </w:pPr>
      <w:r w:rsidRPr="0056339B">
        <w:rPr>
          <w:b/>
          <w:bCs/>
          <w:iCs/>
          <w:sz w:val="28"/>
          <w:szCs w:val="28"/>
        </w:rPr>
        <w:t>Текст</w:t>
      </w:r>
      <w:r w:rsidRPr="0056339B">
        <w:rPr>
          <w:b/>
          <w:bCs/>
          <w:i/>
          <w:iCs/>
          <w:sz w:val="28"/>
          <w:szCs w:val="28"/>
        </w:rPr>
        <w:t xml:space="preserve"> </w:t>
      </w:r>
      <w:r w:rsidR="00620063" w:rsidRPr="0056339B">
        <w:rPr>
          <w:b/>
          <w:bCs/>
          <w:iCs/>
          <w:sz w:val="28"/>
          <w:szCs w:val="28"/>
        </w:rPr>
        <w:t>1</w:t>
      </w:r>
    </w:p>
    <w:p w:rsidR="00D3457D" w:rsidRPr="0056339B" w:rsidRDefault="00D3457D" w:rsidP="00B821A5">
      <w:pPr>
        <w:ind w:firstLine="567"/>
        <w:jc w:val="center"/>
        <w:rPr>
          <w:b/>
          <w:bCs/>
          <w:iCs/>
          <w:sz w:val="28"/>
          <w:szCs w:val="28"/>
        </w:rPr>
      </w:pPr>
      <w:r w:rsidRPr="0056339B">
        <w:rPr>
          <w:b/>
          <w:bCs/>
          <w:iCs/>
          <w:sz w:val="28"/>
          <w:szCs w:val="28"/>
        </w:rPr>
        <w:t>Роды и жанры литературы</w:t>
      </w:r>
    </w:p>
    <w:p w:rsidR="00D3457D" w:rsidRPr="0056339B" w:rsidRDefault="00D3457D" w:rsidP="00B821A5">
      <w:pPr>
        <w:ind w:firstLine="567"/>
        <w:jc w:val="both"/>
        <w:rPr>
          <w:bCs/>
          <w:iCs/>
          <w:sz w:val="28"/>
          <w:szCs w:val="28"/>
        </w:rPr>
      </w:pPr>
      <w:r w:rsidRPr="0056339B">
        <w:rPr>
          <w:bCs/>
          <w:iCs/>
          <w:sz w:val="28"/>
          <w:szCs w:val="28"/>
        </w:rPr>
        <w:t>Вы начинаете читать и обсуждать произведения русской и зарубежной л</w:t>
      </w:r>
      <w:r w:rsidRPr="0056339B">
        <w:rPr>
          <w:bCs/>
          <w:iCs/>
          <w:sz w:val="28"/>
          <w:szCs w:val="28"/>
        </w:rPr>
        <w:t>и</w:t>
      </w:r>
      <w:r w:rsidRPr="0056339B">
        <w:rPr>
          <w:bCs/>
          <w:iCs/>
          <w:sz w:val="28"/>
          <w:szCs w:val="28"/>
        </w:rPr>
        <w:t xml:space="preserve">тературы </w:t>
      </w:r>
      <w:r w:rsidRPr="0056339B">
        <w:rPr>
          <w:bCs/>
          <w:iCs/>
          <w:sz w:val="28"/>
          <w:szCs w:val="28"/>
          <w:lang w:val="en-US"/>
        </w:rPr>
        <w:t>XVIII</w:t>
      </w:r>
      <w:r w:rsidRPr="0056339B">
        <w:rPr>
          <w:bCs/>
          <w:iCs/>
          <w:sz w:val="28"/>
          <w:szCs w:val="28"/>
        </w:rPr>
        <w:t xml:space="preserve">, </w:t>
      </w:r>
      <w:r w:rsidRPr="0056339B">
        <w:rPr>
          <w:bCs/>
          <w:iCs/>
          <w:sz w:val="28"/>
          <w:szCs w:val="28"/>
          <w:lang w:val="en-US"/>
        </w:rPr>
        <w:t>XIX</w:t>
      </w:r>
      <w:r w:rsidRPr="0056339B">
        <w:rPr>
          <w:bCs/>
          <w:iCs/>
          <w:sz w:val="28"/>
          <w:szCs w:val="28"/>
        </w:rPr>
        <w:t xml:space="preserve"> и </w:t>
      </w:r>
      <w:r w:rsidRPr="0056339B">
        <w:rPr>
          <w:bCs/>
          <w:iCs/>
          <w:sz w:val="28"/>
          <w:szCs w:val="28"/>
          <w:lang w:val="en-US"/>
        </w:rPr>
        <w:t>XX</w:t>
      </w:r>
      <w:r w:rsidRPr="0056339B">
        <w:rPr>
          <w:bCs/>
          <w:iCs/>
          <w:sz w:val="28"/>
          <w:szCs w:val="28"/>
        </w:rPr>
        <w:t xml:space="preserve"> веков. Очень важно запомнить, что все произвед</w:t>
      </w:r>
      <w:r w:rsidRPr="0056339B">
        <w:rPr>
          <w:bCs/>
          <w:iCs/>
          <w:sz w:val="28"/>
          <w:szCs w:val="28"/>
        </w:rPr>
        <w:t>е</w:t>
      </w:r>
      <w:r w:rsidRPr="0056339B">
        <w:rPr>
          <w:bCs/>
          <w:iCs/>
          <w:sz w:val="28"/>
          <w:szCs w:val="28"/>
        </w:rPr>
        <w:t>ния художественной литературы делятся на три большие группы, или, иначе говоря, роды литературы: эпос, лирика и драма.</w:t>
      </w:r>
    </w:p>
    <w:p w:rsidR="00D3457D" w:rsidRPr="0056339B" w:rsidRDefault="00D3457D" w:rsidP="00B821A5">
      <w:pPr>
        <w:ind w:firstLine="567"/>
        <w:jc w:val="both"/>
        <w:rPr>
          <w:bCs/>
          <w:iCs/>
          <w:sz w:val="28"/>
          <w:szCs w:val="28"/>
        </w:rPr>
      </w:pPr>
      <w:r w:rsidRPr="0056339B">
        <w:rPr>
          <w:bCs/>
          <w:iCs/>
          <w:sz w:val="28"/>
          <w:szCs w:val="28"/>
        </w:rPr>
        <w:t>Если образовать от этих терминов определения, то получится, что мы зн</w:t>
      </w:r>
      <w:r w:rsidRPr="0056339B">
        <w:rPr>
          <w:bCs/>
          <w:iCs/>
          <w:sz w:val="28"/>
          <w:szCs w:val="28"/>
        </w:rPr>
        <w:t>а</w:t>
      </w:r>
      <w:r w:rsidRPr="0056339B">
        <w:rPr>
          <w:bCs/>
          <w:iCs/>
          <w:sz w:val="28"/>
          <w:szCs w:val="28"/>
        </w:rPr>
        <w:t>ем произведения эпические, лирические, драматические.</w:t>
      </w:r>
    </w:p>
    <w:p w:rsidR="00D3457D" w:rsidRPr="0056339B" w:rsidRDefault="00D3457D" w:rsidP="00B821A5">
      <w:pPr>
        <w:ind w:firstLine="567"/>
        <w:jc w:val="both"/>
        <w:rPr>
          <w:bCs/>
          <w:iCs/>
          <w:sz w:val="28"/>
          <w:szCs w:val="28"/>
        </w:rPr>
      </w:pPr>
      <w:r w:rsidRPr="0056339B">
        <w:rPr>
          <w:bCs/>
          <w:iCs/>
          <w:sz w:val="28"/>
          <w:szCs w:val="28"/>
        </w:rPr>
        <w:t>Эпические произведения повествуют о событиях, происходящих с героями произведений.</w:t>
      </w:r>
    </w:p>
    <w:p w:rsidR="00D3457D" w:rsidRPr="0056339B" w:rsidRDefault="00D3457D" w:rsidP="00B821A5">
      <w:pPr>
        <w:ind w:firstLine="567"/>
        <w:jc w:val="both"/>
        <w:rPr>
          <w:bCs/>
          <w:iCs/>
          <w:spacing w:val="-2"/>
          <w:sz w:val="28"/>
          <w:szCs w:val="28"/>
        </w:rPr>
      </w:pPr>
      <w:r w:rsidRPr="0056339B">
        <w:rPr>
          <w:bCs/>
          <w:iCs/>
          <w:spacing w:val="-2"/>
          <w:sz w:val="28"/>
          <w:szCs w:val="28"/>
        </w:rPr>
        <w:t>Лирические произведения передают чувства, мысли, переживания человека.</w:t>
      </w:r>
    </w:p>
    <w:p w:rsidR="00D3457D" w:rsidRPr="0056339B" w:rsidRDefault="00D3457D" w:rsidP="00B821A5">
      <w:pPr>
        <w:ind w:firstLine="567"/>
        <w:jc w:val="both"/>
        <w:rPr>
          <w:bCs/>
          <w:iCs/>
          <w:sz w:val="28"/>
          <w:szCs w:val="28"/>
        </w:rPr>
      </w:pPr>
      <w:r w:rsidRPr="0056339B">
        <w:rPr>
          <w:bCs/>
          <w:iCs/>
          <w:sz w:val="28"/>
          <w:szCs w:val="28"/>
        </w:rPr>
        <w:t>Драматические произведения изображают действия, в которых участвуют герои. Драматические произведения предназначены для постановки на сцене.</w:t>
      </w:r>
    </w:p>
    <w:p w:rsidR="00D3457D" w:rsidRPr="0056339B" w:rsidRDefault="00D3457D" w:rsidP="00B821A5">
      <w:pPr>
        <w:ind w:firstLine="567"/>
        <w:jc w:val="both"/>
        <w:rPr>
          <w:bCs/>
          <w:iCs/>
          <w:sz w:val="28"/>
          <w:szCs w:val="28"/>
        </w:rPr>
      </w:pPr>
      <w:r w:rsidRPr="0056339B">
        <w:rPr>
          <w:bCs/>
          <w:iCs/>
          <w:sz w:val="28"/>
          <w:szCs w:val="28"/>
        </w:rPr>
        <w:t>Каждый род литературы состоит из более мелких групп произведений, к</w:t>
      </w:r>
      <w:r w:rsidRPr="0056339B">
        <w:rPr>
          <w:bCs/>
          <w:iCs/>
          <w:sz w:val="28"/>
          <w:szCs w:val="28"/>
        </w:rPr>
        <w:t>о</w:t>
      </w:r>
      <w:r w:rsidRPr="0056339B">
        <w:rPr>
          <w:bCs/>
          <w:iCs/>
          <w:sz w:val="28"/>
          <w:szCs w:val="28"/>
        </w:rPr>
        <w:t>торые называются жанрами.</w:t>
      </w:r>
    </w:p>
    <w:p w:rsidR="00D3457D" w:rsidRPr="0056339B" w:rsidRDefault="00D3457D" w:rsidP="00B821A5">
      <w:pPr>
        <w:ind w:firstLine="567"/>
        <w:jc w:val="both"/>
        <w:rPr>
          <w:bCs/>
          <w:iCs/>
          <w:sz w:val="28"/>
          <w:szCs w:val="28"/>
        </w:rPr>
      </w:pPr>
      <w:proofErr w:type="gramStart"/>
      <w:r w:rsidRPr="0056339B">
        <w:rPr>
          <w:bCs/>
          <w:iCs/>
          <w:sz w:val="28"/>
          <w:szCs w:val="28"/>
        </w:rPr>
        <w:t>Многие жанры, входящие в каждую из этих групп (родов), вам уже давно известны, например: эпос включает в себя рассказы, повести, крупные проза</w:t>
      </w:r>
      <w:r w:rsidRPr="0056339B">
        <w:rPr>
          <w:bCs/>
          <w:iCs/>
          <w:sz w:val="28"/>
          <w:szCs w:val="28"/>
        </w:rPr>
        <w:t>и</w:t>
      </w:r>
      <w:r w:rsidRPr="0056339B">
        <w:rPr>
          <w:bCs/>
          <w:iCs/>
          <w:sz w:val="28"/>
          <w:szCs w:val="28"/>
        </w:rPr>
        <w:t>ческие произведения – романы; лирика – стихотворения; драма – пьесы, сценки.</w:t>
      </w:r>
      <w:proofErr w:type="gramEnd"/>
    </w:p>
    <w:p w:rsidR="00D3457D" w:rsidRPr="0056339B" w:rsidRDefault="00D3457D" w:rsidP="00B821A5">
      <w:pPr>
        <w:ind w:firstLine="567"/>
        <w:jc w:val="both"/>
        <w:rPr>
          <w:bCs/>
          <w:iCs/>
          <w:sz w:val="28"/>
          <w:szCs w:val="28"/>
        </w:rPr>
      </w:pPr>
      <w:r w:rsidRPr="0056339B">
        <w:rPr>
          <w:bCs/>
          <w:iCs/>
          <w:sz w:val="28"/>
          <w:szCs w:val="28"/>
        </w:rPr>
        <w:t>В дальнейшем ваши знания о жанрах будут расширяться. Вы узнаете о р</w:t>
      </w:r>
      <w:r w:rsidRPr="0056339B">
        <w:rPr>
          <w:bCs/>
          <w:iCs/>
          <w:sz w:val="28"/>
          <w:szCs w:val="28"/>
        </w:rPr>
        <w:t>о</w:t>
      </w:r>
      <w:r w:rsidRPr="0056339B">
        <w:rPr>
          <w:bCs/>
          <w:iCs/>
          <w:sz w:val="28"/>
          <w:szCs w:val="28"/>
        </w:rPr>
        <w:t>манах-эпопеях и трагедиях, поэмах и одах…</w:t>
      </w:r>
    </w:p>
    <w:p w:rsidR="00D3457D" w:rsidRPr="0056339B" w:rsidRDefault="00D3457D" w:rsidP="00B821A5">
      <w:pPr>
        <w:ind w:firstLine="567"/>
        <w:jc w:val="both"/>
        <w:rPr>
          <w:b/>
          <w:sz w:val="28"/>
          <w:szCs w:val="28"/>
        </w:rPr>
      </w:pPr>
    </w:p>
    <w:p w:rsidR="00D3457D" w:rsidRPr="0056339B" w:rsidRDefault="00D3457D" w:rsidP="00B821A5">
      <w:pPr>
        <w:ind w:firstLine="567"/>
        <w:jc w:val="both"/>
        <w:rPr>
          <w:b/>
          <w:sz w:val="28"/>
          <w:szCs w:val="28"/>
        </w:rPr>
      </w:pPr>
      <w:r w:rsidRPr="0056339B">
        <w:rPr>
          <w:b/>
          <w:sz w:val="28"/>
          <w:szCs w:val="28"/>
        </w:rPr>
        <w:t>Текст 2 «Империя и христиане»</w:t>
      </w:r>
    </w:p>
    <w:p w:rsidR="00D3457D" w:rsidRPr="0056339B" w:rsidRDefault="00D3457D" w:rsidP="00B821A5">
      <w:pPr>
        <w:ind w:firstLine="567"/>
        <w:jc w:val="both"/>
        <w:rPr>
          <w:sz w:val="28"/>
          <w:szCs w:val="28"/>
        </w:rPr>
      </w:pPr>
      <w:r w:rsidRPr="0056339B">
        <w:rPr>
          <w:sz w:val="28"/>
          <w:szCs w:val="28"/>
        </w:rPr>
        <w:t>Римляне с давних пор терпимо относились к верованиям других народов, но неохотно допускали «чужих» богов в самом Риме. Однако интерес к древним и загадочным религиозным учениям Востока усиливался. Жрецы «отеческих» богов, почитавшихся в Древнем Риме, стали терять свое влияние. В ответ на это власти приняли решение об устранении чужеземных верований среди римлян, об ограничении общин иноверцев. Среди тех, кто вызывал ос</w:t>
      </w:r>
      <w:r w:rsidRPr="0056339B">
        <w:rPr>
          <w:sz w:val="28"/>
          <w:szCs w:val="28"/>
        </w:rPr>
        <w:t>о</w:t>
      </w:r>
      <w:r w:rsidRPr="0056339B">
        <w:rPr>
          <w:sz w:val="28"/>
          <w:szCs w:val="28"/>
        </w:rPr>
        <w:t>бое подозрение, были и христиане.</w:t>
      </w:r>
    </w:p>
    <w:p w:rsidR="00D3457D" w:rsidRPr="0056339B" w:rsidRDefault="00D3457D" w:rsidP="00B821A5">
      <w:pPr>
        <w:ind w:firstLine="567"/>
        <w:jc w:val="both"/>
        <w:rPr>
          <w:sz w:val="28"/>
          <w:szCs w:val="28"/>
        </w:rPr>
      </w:pPr>
      <w:r w:rsidRPr="0056339B">
        <w:rPr>
          <w:sz w:val="28"/>
          <w:szCs w:val="28"/>
        </w:rPr>
        <w:t>Христианами стали называть тех людей, которые уверовали в Иисуса Хр</w:t>
      </w:r>
      <w:r w:rsidRPr="0056339B">
        <w:rPr>
          <w:sz w:val="28"/>
          <w:szCs w:val="28"/>
        </w:rPr>
        <w:t>и</w:t>
      </w:r>
      <w:r w:rsidRPr="0056339B">
        <w:rPr>
          <w:sz w:val="28"/>
          <w:szCs w:val="28"/>
        </w:rPr>
        <w:t>ста, Сына Божьего, распятого и воскресшего. Предания христиан были запис</w:t>
      </w:r>
      <w:r w:rsidRPr="0056339B">
        <w:rPr>
          <w:sz w:val="28"/>
          <w:szCs w:val="28"/>
        </w:rPr>
        <w:t>а</w:t>
      </w:r>
      <w:r w:rsidRPr="0056339B">
        <w:rPr>
          <w:sz w:val="28"/>
          <w:szCs w:val="28"/>
        </w:rPr>
        <w:t>ны в книгах Нового Завета или Евангелиях</w:t>
      </w:r>
      <w:r w:rsidR="00620063" w:rsidRPr="0056339B">
        <w:rPr>
          <w:sz w:val="28"/>
          <w:szCs w:val="28"/>
        </w:rPr>
        <w:t xml:space="preserve"> </w:t>
      </w:r>
      <w:r w:rsidRPr="0056339B">
        <w:rPr>
          <w:sz w:val="28"/>
          <w:szCs w:val="28"/>
        </w:rPr>
        <w:t xml:space="preserve">(Евангелие – значит «благая весть»), являвшихся частью Библии. В Евангелиях рассказывалось о земной жизни </w:t>
      </w:r>
      <w:r w:rsidRPr="0056339B">
        <w:rPr>
          <w:sz w:val="28"/>
          <w:szCs w:val="28"/>
        </w:rPr>
        <w:lastRenderedPageBreak/>
        <w:t>Иисуса, который пришел спасти мир и принес себя в жертву за грехи всех л</w:t>
      </w:r>
      <w:r w:rsidRPr="0056339B">
        <w:rPr>
          <w:sz w:val="28"/>
          <w:szCs w:val="28"/>
        </w:rPr>
        <w:t>ю</w:t>
      </w:r>
      <w:r w:rsidRPr="0056339B">
        <w:rPr>
          <w:sz w:val="28"/>
          <w:szCs w:val="28"/>
        </w:rPr>
        <w:t>дей, приняв рабскую казнь – распятие на кресте, а затем воскрес и явился своим ученикам – апостолам.</w:t>
      </w:r>
    </w:p>
    <w:p w:rsidR="00D3457D" w:rsidRPr="0056339B" w:rsidRDefault="00D3457D" w:rsidP="00B821A5">
      <w:pPr>
        <w:ind w:firstLine="567"/>
        <w:jc w:val="both"/>
        <w:rPr>
          <w:sz w:val="28"/>
          <w:szCs w:val="28"/>
        </w:rPr>
      </w:pPr>
      <w:r w:rsidRPr="0056339B">
        <w:rPr>
          <w:sz w:val="28"/>
          <w:szCs w:val="28"/>
        </w:rPr>
        <w:t>Рождение И. Христа стало временем отсчета новой или нашей эры.</w:t>
      </w:r>
    </w:p>
    <w:p w:rsidR="00D3457D" w:rsidRPr="0056339B" w:rsidRDefault="00D3457D" w:rsidP="00B821A5">
      <w:pPr>
        <w:ind w:firstLine="567"/>
        <w:jc w:val="both"/>
        <w:rPr>
          <w:sz w:val="28"/>
          <w:szCs w:val="28"/>
        </w:rPr>
      </w:pPr>
      <w:r w:rsidRPr="0056339B">
        <w:rPr>
          <w:sz w:val="28"/>
          <w:szCs w:val="28"/>
        </w:rPr>
        <w:t>Христианские общины с Востока распространились в Греции и в Риме. Свое собрание члены христианской общины называли по-гречески «экклесия»; в русском переводе мы пользуемся словом «церковь», которое в широком смысле означает «собрание верующих».</w:t>
      </w:r>
    </w:p>
    <w:p w:rsidR="00D3457D" w:rsidRPr="0056339B" w:rsidRDefault="00D3457D" w:rsidP="00B821A5">
      <w:pPr>
        <w:ind w:firstLine="567"/>
        <w:jc w:val="both"/>
        <w:rPr>
          <w:sz w:val="28"/>
          <w:szCs w:val="28"/>
        </w:rPr>
      </w:pPr>
      <w:r w:rsidRPr="0056339B">
        <w:rPr>
          <w:sz w:val="28"/>
          <w:szCs w:val="28"/>
        </w:rPr>
        <w:t>В первые века существования христианства его исповедовала лишь н</w:t>
      </w:r>
      <w:r w:rsidRPr="0056339B">
        <w:rPr>
          <w:sz w:val="28"/>
          <w:szCs w:val="28"/>
        </w:rPr>
        <w:t>е</w:t>
      </w:r>
      <w:r w:rsidRPr="0056339B">
        <w:rPr>
          <w:sz w:val="28"/>
          <w:szCs w:val="28"/>
        </w:rPr>
        <w:t>большая часть населения империи, они преследовались властями Римской и</w:t>
      </w:r>
      <w:r w:rsidRPr="0056339B">
        <w:rPr>
          <w:sz w:val="28"/>
          <w:szCs w:val="28"/>
        </w:rPr>
        <w:t>м</w:t>
      </w:r>
      <w:r w:rsidRPr="0056339B">
        <w:rPr>
          <w:sz w:val="28"/>
          <w:szCs w:val="28"/>
        </w:rPr>
        <w:t>перии. И лишь в 4</w:t>
      </w:r>
      <w:r w:rsidR="00620063" w:rsidRPr="0056339B">
        <w:rPr>
          <w:sz w:val="28"/>
          <w:szCs w:val="28"/>
        </w:rPr>
        <w:t xml:space="preserve"> </w:t>
      </w:r>
      <w:r w:rsidRPr="0056339B">
        <w:rPr>
          <w:sz w:val="28"/>
          <w:szCs w:val="28"/>
        </w:rPr>
        <w:t>в. по приказу императора Константина преследования хр</w:t>
      </w:r>
      <w:r w:rsidRPr="0056339B">
        <w:rPr>
          <w:sz w:val="28"/>
          <w:szCs w:val="28"/>
        </w:rPr>
        <w:t>и</w:t>
      </w:r>
      <w:r w:rsidRPr="0056339B">
        <w:rPr>
          <w:sz w:val="28"/>
          <w:szCs w:val="28"/>
        </w:rPr>
        <w:t>стиан были прекращены, а авторитет христианской церкви был использован на благо государства.</w:t>
      </w:r>
    </w:p>
    <w:p w:rsidR="00D3457D" w:rsidRPr="0056339B" w:rsidRDefault="00D3457D" w:rsidP="00B821A5">
      <w:pPr>
        <w:ind w:firstLine="567"/>
        <w:rPr>
          <w:b/>
          <w:sz w:val="28"/>
          <w:szCs w:val="28"/>
        </w:rPr>
      </w:pPr>
      <w:r w:rsidRPr="0056339B">
        <w:rPr>
          <w:b/>
          <w:sz w:val="28"/>
          <w:szCs w:val="28"/>
        </w:rPr>
        <w:t>Текст 3 «Новая вера арабов»</w:t>
      </w:r>
    </w:p>
    <w:p w:rsidR="00D3457D" w:rsidRPr="0056339B" w:rsidRDefault="00D3457D" w:rsidP="00B821A5">
      <w:pPr>
        <w:ind w:firstLine="567"/>
        <w:jc w:val="both"/>
        <w:rPr>
          <w:sz w:val="28"/>
          <w:szCs w:val="28"/>
        </w:rPr>
      </w:pPr>
      <w:r w:rsidRPr="0056339B">
        <w:rPr>
          <w:sz w:val="28"/>
          <w:szCs w:val="28"/>
        </w:rPr>
        <w:t xml:space="preserve">В начале 7 в. дела у арабов шли </w:t>
      </w:r>
      <w:proofErr w:type="gramStart"/>
      <w:r w:rsidRPr="0056339B">
        <w:rPr>
          <w:sz w:val="28"/>
          <w:szCs w:val="28"/>
        </w:rPr>
        <w:t>не блестяще</w:t>
      </w:r>
      <w:proofErr w:type="gramEnd"/>
      <w:r w:rsidRPr="0056339B">
        <w:rPr>
          <w:sz w:val="28"/>
          <w:szCs w:val="28"/>
        </w:rPr>
        <w:t>. Арабов разделяла тогда не только пустыня, но и религиозные верования. В большинстве своем арабы были язычниками, хотя были среди них и иудеи, и христиане. Распространение этих религий свидетельствовало о готовности многих арабов отречься от прежних богов и принять веру в единого могущественного и грозного бога, но не через обращение в иудаизм или христианство. Рано или поздно должен был появит</w:t>
      </w:r>
      <w:r w:rsidRPr="0056339B">
        <w:rPr>
          <w:sz w:val="28"/>
          <w:szCs w:val="28"/>
        </w:rPr>
        <w:t>ь</w:t>
      </w:r>
      <w:r w:rsidRPr="0056339B">
        <w:rPr>
          <w:sz w:val="28"/>
          <w:szCs w:val="28"/>
        </w:rPr>
        <w:t>ся проповедник новой религии, понятной и близкой язычникам</w:t>
      </w:r>
      <w:r w:rsidR="00202A93" w:rsidRPr="0056339B">
        <w:rPr>
          <w:sz w:val="28"/>
          <w:szCs w:val="28"/>
        </w:rPr>
        <w:t>-</w:t>
      </w:r>
      <w:r w:rsidRPr="0056339B">
        <w:rPr>
          <w:sz w:val="28"/>
          <w:szCs w:val="28"/>
        </w:rPr>
        <w:t>арабам, но пр</w:t>
      </w:r>
      <w:r w:rsidRPr="0056339B">
        <w:rPr>
          <w:sz w:val="28"/>
          <w:szCs w:val="28"/>
        </w:rPr>
        <w:t>и</w:t>
      </w:r>
      <w:r w:rsidRPr="0056339B">
        <w:rPr>
          <w:sz w:val="28"/>
          <w:szCs w:val="28"/>
        </w:rPr>
        <w:t>знававший истинной лишь веру в единого Бога</w:t>
      </w:r>
      <w:r w:rsidR="00620063" w:rsidRPr="0056339B">
        <w:rPr>
          <w:sz w:val="28"/>
          <w:szCs w:val="28"/>
        </w:rPr>
        <w:t xml:space="preserve"> –</w:t>
      </w:r>
      <w:r w:rsidRPr="0056339B">
        <w:rPr>
          <w:sz w:val="28"/>
          <w:szCs w:val="28"/>
        </w:rPr>
        <w:t xml:space="preserve"> Аллаха. Таким проповедником стал Мухаммед, уверовавший, что к нему являлся архангел </w:t>
      </w:r>
      <w:proofErr w:type="spellStart"/>
      <w:r w:rsidRPr="0056339B">
        <w:rPr>
          <w:sz w:val="28"/>
          <w:szCs w:val="28"/>
        </w:rPr>
        <w:t>Джабраил</w:t>
      </w:r>
      <w:proofErr w:type="spellEnd"/>
      <w:r w:rsidRPr="0056339B">
        <w:rPr>
          <w:sz w:val="28"/>
          <w:szCs w:val="28"/>
        </w:rPr>
        <w:t>, устами которого говорил сам Бог.</w:t>
      </w:r>
    </w:p>
    <w:p w:rsidR="00D3457D" w:rsidRPr="0056339B" w:rsidRDefault="00D3457D" w:rsidP="00B821A5">
      <w:pPr>
        <w:ind w:firstLine="567"/>
        <w:jc w:val="both"/>
        <w:rPr>
          <w:sz w:val="28"/>
          <w:szCs w:val="28"/>
        </w:rPr>
      </w:pPr>
      <w:r w:rsidRPr="0056339B">
        <w:rPr>
          <w:sz w:val="28"/>
          <w:szCs w:val="28"/>
        </w:rPr>
        <w:t>Постепенно вокруг нового пророка собралась небольшая группа сторонн</w:t>
      </w:r>
      <w:r w:rsidRPr="0056339B">
        <w:rPr>
          <w:sz w:val="28"/>
          <w:szCs w:val="28"/>
        </w:rPr>
        <w:t>и</w:t>
      </w:r>
      <w:r w:rsidRPr="0056339B">
        <w:rPr>
          <w:sz w:val="28"/>
          <w:szCs w:val="28"/>
        </w:rPr>
        <w:t>ков, мусульман. Их  преследовали арабы-язычники, и в 622г. Мухаммед пок</w:t>
      </w:r>
      <w:r w:rsidRPr="0056339B">
        <w:rPr>
          <w:sz w:val="28"/>
          <w:szCs w:val="28"/>
        </w:rPr>
        <w:t>и</w:t>
      </w:r>
      <w:r w:rsidRPr="0056339B">
        <w:rPr>
          <w:sz w:val="28"/>
          <w:szCs w:val="28"/>
        </w:rPr>
        <w:t xml:space="preserve">нул г. Мекку, где он жил, и переселился в г. </w:t>
      </w:r>
      <w:proofErr w:type="spellStart"/>
      <w:r w:rsidRPr="0056339B">
        <w:rPr>
          <w:sz w:val="28"/>
          <w:szCs w:val="28"/>
        </w:rPr>
        <w:t>Ясриб</w:t>
      </w:r>
      <w:proofErr w:type="spellEnd"/>
      <w:r w:rsidRPr="0056339B">
        <w:rPr>
          <w:sz w:val="28"/>
          <w:szCs w:val="28"/>
        </w:rPr>
        <w:t>. Это событие почитается м</w:t>
      </w:r>
      <w:r w:rsidRPr="0056339B">
        <w:rPr>
          <w:sz w:val="28"/>
          <w:szCs w:val="28"/>
        </w:rPr>
        <w:t>у</w:t>
      </w:r>
      <w:r w:rsidRPr="0056339B">
        <w:rPr>
          <w:sz w:val="28"/>
          <w:szCs w:val="28"/>
        </w:rPr>
        <w:t>сульманами как священное. Год переселения стал для них первым годом нового летосчисления.</w:t>
      </w:r>
    </w:p>
    <w:p w:rsidR="00D3457D" w:rsidRPr="0056339B" w:rsidRDefault="00D3457D" w:rsidP="00B821A5">
      <w:pPr>
        <w:ind w:firstLine="567"/>
        <w:jc w:val="both"/>
        <w:rPr>
          <w:sz w:val="28"/>
          <w:szCs w:val="28"/>
        </w:rPr>
      </w:pPr>
      <w:r w:rsidRPr="0056339B">
        <w:rPr>
          <w:sz w:val="28"/>
          <w:szCs w:val="28"/>
        </w:rPr>
        <w:t xml:space="preserve">С увеличением числа сторонников новой религии г. </w:t>
      </w:r>
      <w:proofErr w:type="spellStart"/>
      <w:r w:rsidRPr="0056339B">
        <w:rPr>
          <w:sz w:val="28"/>
          <w:szCs w:val="28"/>
        </w:rPr>
        <w:t>Ясриб</w:t>
      </w:r>
      <w:proofErr w:type="spellEnd"/>
      <w:r w:rsidRPr="0056339B">
        <w:rPr>
          <w:sz w:val="28"/>
          <w:szCs w:val="28"/>
        </w:rPr>
        <w:t xml:space="preserve"> был переимен</w:t>
      </w:r>
      <w:r w:rsidRPr="0056339B">
        <w:rPr>
          <w:sz w:val="28"/>
          <w:szCs w:val="28"/>
        </w:rPr>
        <w:t>о</w:t>
      </w:r>
      <w:r w:rsidRPr="0056339B">
        <w:rPr>
          <w:sz w:val="28"/>
          <w:szCs w:val="28"/>
        </w:rPr>
        <w:t>ван в Медину</w:t>
      </w:r>
      <w:r w:rsidR="00620063" w:rsidRPr="0056339B">
        <w:rPr>
          <w:sz w:val="28"/>
          <w:szCs w:val="28"/>
        </w:rPr>
        <w:t xml:space="preserve"> </w:t>
      </w:r>
      <w:r w:rsidRPr="0056339B">
        <w:rPr>
          <w:sz w:val="28"/>
          <w:szCs w:val="28"/>
        </w:rPr>
        <w:t>(город пророка). Здесь устраивается первая мечеть, дом для м</w:t>
      </w:r>
      <w:r w:rsidRPr="0056339B">
        <w:rPr>
          <w:sz w:val="28"/>
          <w:szCs w:val="28"/>
        </w:rPr>
        <w:t>о</w:t>
      </w:r>
      <w:r w:rsidRPr="0056339B">
        <w:rPr>
          <w:sz w:val="28"/>
          <w:szCs w:val="28"/>
        </w:rPr>
        <w:t>литв. … Из одинокой проповеди гонимого пророка родилось религиозное уч</w:t>
      </w:r>
      <w:r w:rsidRPr="0056339B">
        <w:rPr>
          <w:sz w:val="28"/>
          <w:szCs w:val="28"/>
        </w:rPr>
        <w:t>е</w:t>
      </w:r>
      <w:r w:rsidRPr="0056339B">
        <w:rPr>
          <w:sz w:val="28"/>
          <w:szCs w:val="28"/>
        </w:rPr>
        <w:t>ние, наряду с христианством, являющееся сегодня одной из мировых религий</w:t>
      </w:r>
      <w:r w:rsidR="00620063" w:rsidRPr="0056339B">
        <w:rPr>
          <w:sz w:val="28"/>
          <w:szCs w:val="28"/>
        </w:rPr>
        <w:t xml:space="preserve"> –</w:t>
      </w:r>
      <w:r w:rsidRPr="0056339B">
        <w:rPr>
          <w:sz w:val="28"/>
          <w:szCs w:val="28"/>
        </w:rPr>
        <w:t xml:space="preserve"> ислам.</w:t>
      </w:r>
    </w:p>
    <w:p w:rsidR="00D3457D" w:rsidRPr="0056339B" w:rsidRDefault="00D3457D" w:rsidP="00B821A5">
      <w:pPr>
        <w:ind w:firstLine="567"/>
        <w:jc w:val="both"/>
        <w:rPr>
          <w:sz w:val="28"/>
          <w:szCs w:val="28"/>
        </w:rPr>
      </w:pPr>
      <w:r w:rsidRPr="0056339B">
        <w:rPr>
          <w:sz w:val="28"/>
          <w:szCs w:val="28"/>
        </w:rPr>
        <w:t>Мусульмане (покорные богу) верят в единого всемогущего Аллаха. Ка</w:t>
      </w:r>
      <w:r w:rsidRPr="0056339B">
        <w:rPr>
          <w:sz w:val="28"/>
          <w:szCs w:val="28"/>
        </w:rPr>
        <w:t>ж</w:t>
      </w:r>
      <w:r w:rsidRPr="0056339B">
        <w:rPr>
          <w:sz w:val="28"/>
          <w:szCs w:val="28"/>
        </w:rPr>
        <w:t>дый мусульманин обязан свято соблюдать предписания Корана</w:t>
      </w:r>
      <w:r w:rsidR="00620063" w:rsidRPr="0056339B">
        <w:rPr>
          <w:sz w:val="28"/>
          <w:szCs w:val="28"/>
        </w:rPr>
        <w:t xml:space="preserve"> – </w:t>
      </w:r>
      <w:r w:rsidRPr="0056339B">
        <w:rPr>
          <w:sz w:val="28"/>
          <w:szCs w:val="28"/>
        </w:rPr>
        <w:t xml:space="preserve">священной книги. </w:t>
      </w:r>
    </w:p>
    <w:p w:rsidR="00D3457D" w:rsidRPr="0056339B" w:rsidRDefault="00D3457D" w:rsidP="00B821A5">
      <w:pPr>
        <w:ind w:firstLine="567"/>
        <w:jc w:val="both"/>
        <w:rPr>
          <w:b/>
          <w:bCs/>
          <w:iCs/>
          <w:sz w:val="28"/>
          <w:szCs w:val="28"/>
        </w:rPr>
      </w:pPr>
      <w:r w:rsidRPr="0056339B">
        <w:rPr>
          <w:b/>
          <w:bCs/>
          <w:iCs/>
          <w:sz w:val="28"/>
          <w:szCs w:val="28"/>
        </w:rPr>
        <w:t>Таблица для заполнения к текстам 2,3</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44"/>
        <w:gridCol w:w="2693"/>
        <w:gridCol w:w="3402"/>
      </w:tblGrid>
      <w:tr w:rsidR="00D3457D" w:rsidRPr="0056339B" w:rsidTr="00B821A5">
        <w:trPr>
          <w:trHeight w:val="198"/>
        </w:trPr>
        <w:tc>
          <w:tcPr>
            <w:tcW w:w="3544" w:type="dxa"/>
            <w:shd w:val="clear" w:color="auto" w:fill="auto"/>
            <w:tcMar>
              <w:top w:w="13" w:type="dxa"/>
              <w:left w:w="108" w:type="dxa"/>
              <w:bottom w:w="0" w:type="dxa"/>
              <w:right w:w="108" w:type="dxa"/>
            </w:tcMar>
            <w:hideMark/>
          </w:tcPr>
          <w:p w:rsidR="00D3457D" w:rsidRPr="0056339B" w:rsidRDefault="00D3457D" w:rsidP="00B821A5">
            <w:pPr>
              <w:ind w:left="33" w:firstLine="1"/>
              <w:jc w:val="both"/>
            </w:pPr>
            <w:r w:rsidRPr="0056339B">
              <w:rPr>
                <w:b/>
                <w:bCs/>
              </w:rPr>
              <w:t xml:space="preserve">Основные положения </w:t>
            </w:r>
          </w:p>
        </w:tc>
        <w:tc>
          <w:tcPr>
            <w:tcW w:w="2693" w:type="dxa"/>
            <w:shd w:val="clear" w:color="auto" w:fill="auto"/>
            <w:tcMar>
              <w:top w:w="13" w:type="dxa"/>
              <w:left w:w="108" w:type="dxa"/>
              <w:bottom w:w="0" w:type="dxa"/>
              <w:right w:w="108" w:type="dxa"/>
            </w:tcMar>
            <w:hideMark/>
          </w:tcPr>
          <w:p w:rsidR="00D3457D" w:rsidRPr="0056339B" w:rsidRDefault="00D3457D" w:rsidP="00B821A5">
            <w:pPr>
              <w:ind w:left="-567" w:firstLine="567"/>
              <w:jc w:val="both"/>
            </w:pPr>
            <w:r w:rsidRPr="0056339B">
              <w:rPr>
                <w:b/>
                <w:bCs/>
              </w:rPr>
              <w:t xml:space="preserve">Христианство </w:t>
            </w:r>
          </w:p>
        </w:tc>
        <w:tc>
          <w:tcPr>
            <w:tcW w:w="3402" w:type="dxa"/>
            <w:shd w:val="clear" w:color="auto" w:fill="auto"/>
            <w:tcMar>
              <w:top w:w="13" w:type="dxa"/>
              <w:left w:w="108" w:type="dxa"/>
              <w:bottom w:w="0" w:type="dxa"/>
              <w:right w:w="108" w:type="dxa"/>
            </w:tcMar>
            <w:hideMark/>
          </w:tcPr>
          <w:p w:rsidR="00D3457D" w:rsidRPr="0056339B" w:rsidRDefault="00D3457D" w:rsidP="00B821A5">
            <w:pPr>
              <w:ind w:left="-567" w:firstLine="567"/>
              <w:jc w:val="both"/>
            </w:pPr>
            <w:r w:rsidRPr="0056339B">
              <w:rPr>
                <w:b/>
                <w:bCs/>
              </w:rPr>
              <w:t xml:space="preserve">Ислам </w:t>
            </w:r>
          </w:p>
        </w:tc>
      </w:tr>
      <w:tr w:rsidR="00D3457D" w:rsidRPr="0056339B" w:rsidTr="00B821A5">
        <w:trPr>
          <w:trHeight w:val="132"/>
        </w:trPr>
        <w:tc>
          <w:tcPr>
            <w:tcW w:w="3544" w:type="dxa"/>
            <w:shd w:val="clear" w:color="auto" w:fill="auto"/>
            <w:tcMar>
              <w:top w:w="13" w:type="dxa"/>
              <w:left w:w="108" w:type="dxa"/>
              <w:bottom w:w="0" w:type="dxa"/>
              <w:right w:w="108" w:type="dxa"/>
            </w:tcMar>
            <w:hideMark/>
          </w:tcPr>
          <w:p w:rsidR="00D3457D" w:rsidRPr="0056339B" w:rsidRDefault="00D3457D" w:rsidP="00B821A5">
            <w:pPr>
              <w:ind w:left="33" w:hanging="33"/>
              <w:jc w:val="both"/>
            </w:pPr>
            <w:r w:rsidRPr="0056339B">
              <w:t xml:space="preserve">Вера во всемогущего Творца </w:t>
            </w:r>
          </w:p>
        </w:tc>
        <w:tc>
          <w:tcPr>
            <w:tcW w:w="2693"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c>
          <w:tcPr>
            <w:tcW w:w="3402"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r>
      <w:tr w:rsidR="00D3457D" w:rsidRPr="0056339B" w:rsidTr="00B821A5">
        <w:trPr>
          <w:trHeight w:val="26"/>
        </w:trPr>
        <w:tc>
          <w:tcPr>
            <w:tcW w:w="3544" w:type="dxa"/>
            <w:shd w:val="clear" w:color="auto" w:fill="auto"/>
            <w:tcMar>
              <w:top w:w="13" w:type="dxa"/>
              <w:left w:w="108" w:type="dxa"/>
              <w:bottom w:w="0" w:type="dxa"/>
              <w:right w:w="108" w:type="dxa"/>
            </w:tcMar>
            <w:hideMark/>
          </w:tcPr>
          <w:p w:rsidR="00D3457D" w:rsidRPr="0056339B" w:rsidRDefault="00D3457D" w:rsidP="00B821A5">
            <w:pPr>
              <w:ind w:left="33" w:hanging="33"/>
              <w:jc w:val="both"/>
            </w:pPr>
            <w:r w:rsidRPr="0056339B">
              <w:t xml:space="preserve">Священная книга </w:t>
            </w:r>
          </w:p>
        </w:tc>
        <w:tc>
          <w:tcPr>
            <w:tcW w:w="2693"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c>
          <w:tcPr>
            <w:tcW w:w="3402"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r>
      <w:tr w:rsidR="00D3457D" w:rsidRPr="0056339B" w:rsidTr="00B821A5">
        <w:trPr>
          <w:trHeight w:val="255"/>
        </w:trPr>
        <w:tc>
          <w:tcPr>
            <w:tcW w:w="3544" w:type="dxa"/>
            <w:shd w:val="clear" w:color="auto" w:fill="auto"/>
            <w:tcMar>
              <w:top w:w="13" w:type="dxa"/>
              <w:left w:w="108" w:type="dxa"/>
              <w:bottom w:w="0" w:type="dxa"/>
              <w:right w:w="108" w:type="dxa"/>
            </w:tcMar>
            <w:hideMark/>
          </w:tcPr>
          <w:p w:rsidR="00D3457D" w:rsidRPr="0056339B" w:rsidRDefault="00D3457D" w:rsidP="00B821A5">
            <w:pPr>
              <w:ind w:left="33" w:hanging="33"/>
              <w:jc w:val="both"/>
            </w:pPr>
            <w:r w:rsidRPr="0056339B">
              <w:t xml:space="preserve">Летосчисление </w:t>
            </w:r>
          </w:p>
        </w:tc>
        <w:tc>
          <w:tcPr>
            <w:tcW w:w="2693"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c>
          <w:tcPr>
            <w:tcW w:w="3402"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r>
      <w:tr w:rsidR="00D3457D" w:rsidRPr="0056339B" w:rsidTr="00B821A5">
        <w:trPr>
          <w:trHeight w:val="211"/>
        </w:trPr>
        <w:tc>
          <w:tcPr>
            <w:tcW w:w="3544" w:type="dxa"/>
            <w:shd w:val="clear" w:color="auto" w:fill="auto"/>
            <w:tcMar>
              <w:top w:w="13" w:type="dxa"/>
              <w:left w:w="108" w:type="dxa"/>
              <w:bottom w:w="0" w:type="dxa"/>
              <w:right w:w="108" w:type="dxa"/>
            </w:tcMar>
            <w:hideMark/>
          </w:tcPr>
          <w:p w:rsidR="00D3457D" w:rsidRPr="0056339B" w:rsidRDefault="00D3457D" w:rsidP="00B821A5">
            <w:pPr>
              <w:ind w:left="33" w:hanging="33"/>
              <w:jc w:val="both"/>
            </w:pPr>
            <w:r w:rsidRPr="0056339B">
              <w:t xml:space="preserve">Дом для обрядов и молитв </w:t>
            </w:r>
          </w:p>
        </w:tc>
        <w:tc>
          <w:tcPr>
            <w:tcW w:w="2693"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c>
          <w:tcPr>
            <w:tcW w:w="3402" w:type="dxa"/>
            <w:shd w:val="clear" w:color="auto" w:fill="auto"/>
            <w:tcMar>
              <w:top w:w="72" w:type="dxa"/>
              <w:left w:w="144" w:type="dxa"/>
              <w:bottom w:w="72" w:type="dxa"/>
              <w:right w:w="144" w:type="dxa"/>
            </w:tcMar>
            <w:hideMark/>
          </w:tcPr>
          <w:p w:rsidR="00D3457D" w:rsidRPr="0056339B" w:rsidRDefault="00D3457D" w:rsidP="00B821A5">
            <w:pPr>
              <w:ind w:left="-567" w:firstLine="567"/>
              <w:jc w:val="both"/>
            </w:pPr>
          </w:p>
        </w:tc>
      </w:tr>
    </w:tbl>
    <w:p w:rsidR="00D3457D" w:rsidRPr="0056339B" w:rsidRDefault="00D3457D" w:rsidP="00B073D4">
      <w:pPr>
        <w:ind w:firstLine="567"/>
        <w:jc w:val="both"/>
        <w:rPr>
          <w:b/>
          <w:bCs/>
          <w:iCs/>
          <w:sz w:val="28"/>
          <w:szCs w:val="28"/>
        </w:rPr>
      </w:pPr>
      <w:r w:rsidRPr="0056339B">
        <w:rPr>
          <w:b/>
          <w:bCs/>
          <w:iCs/>
          <w:sz w:val="28"/>
          <w:szCs w:val="28"/>
        </w:rPr>
        <w:lastRenderedPageBreak/>
        <w:t>Текст 4 «Главные члены предложения»</w:t>
      </w:r>
    </w:p>
    <w:p w:rsidR="00D3457D" w:rsidRPr="0056339B" w:rsidRDefault="00D3457D" w:rsidP="00B073D4">
      <w:pPr>
        <w:ind w:firstLine="567"/>
        <w:jc w:val="both"/>
        <w:rPr>
          <w:bCs/>
          <w:iCs/>
          <w:sz w:val="28"/>
          <w:szCs w:val="28"/>
        </w:rPr>
      </w:pPr>
      <w:r w:rsidRPr="0056339B">
        <w:rPr>
          <w:bCs/>
          <w:iCs/>
          <w:sz w:val="28"/>
          <w:szCs w:val="28"/>
        </w:rPr>
        <w:t>Все слова в предложении, которые выражены самостоятельными частями речи и отвечают на вопросы, называются членами предложения. Слова служе</w:t>
      </w:r>
      <w:r w:rsidRPr="0056339B">
        <w:rPr>
          <w:bCs/>
          <w:iCs/>
          <w:sz w:val="28"/>
          <w:szCs w:val="28"/>
        </w:rPr>
        <w:t>б</w:t>
      </w:r>
      <w:r w:rsidRPr="0056339B">
        <w:rPr>
          <w:bCs/>
          <w:iCs/>
          <w:sz w:val="28"/>
          <w:szCs w:val="28"/>
        </w:rPr>
        <w:t>ных частей речи (предлоги, союзы и частицы) не отвечают на вопросы. Поэт</w:t>
      </w:r>
      <w:r w:rsidRPr="0056339B">
        <w:rPr>
          <w:bCs/>
          <w:iCs/>
          <w:sz w:val="28"/>
          <w:szCs w:val="28"/>
        </w:rPr>
        <w:t>о</w:t>
      </w:r>
      <w:r w:rsidRPr="0056339B">
        <w:rPr>
          <w:bCs/>
          <w:iCs/>
          <w:sz w:val="28"/>
          <w:szCs w:val="28"/>
        </w:rPr>
        <w:t>му не являются членами предложения.</w:t>
      </w:r>
    </w:p>
    <w:p w:rsidR="00D3457D" w:rsidRPr="0056339B" w:rsidRDefault="00D3457D" w:rsidP="00B073D4">
      <w:pPr>
        <w:ind w:firstLine="567"/>
        <w:jc w:val="both"/>
        <w:rPr>
          <w:bCs/>
          <w:iCs/>
          <w:sz w:val="28"/>
          <w:szCs w:val="28"/>
        </w:rPr>
      </w:pPr>
      <w:r w:rsidRPr="0056339B">
        <w:rPr>
          <w:bCs/>
          <w:iCs/>
          <w:sz w:val="28"/>
          <w:szCs w:val="28"/>
        </w:rPr>
        <w:t xml:space="preserve">Все члены предложения делятся </w:t>
      </w:r>
      <w:proofErr w:type="gramStart"/>
      <w:r w:rsidRPr="0056339B">
        <w:rPr>
          <w:bCs/>
          <w:iCs/>
          <w:sz w:val="28"/>
          <w:szCs w:val="28"/>
        </w:rPr>
        <w:t>на</w:t>
      </w:r>
      <w:proofErr w:type="gramEnd"/>
      <w:r w:rsidRPr="0056339B">
        <w:rPr>
          <w:bCs/>
          <w:iCs/>
          <w:sz w:val="28"/>
          <w:szCs w:val="28"/>
        </w:rPr>
        <w:t xml:space="preserve"> главные и второстепенные.</w:t>
      </w:r>
    </w:p>
    <w:p w:rsidR="00D3457D" w:rsidRPr="0056339B" w:rsidRDefault="00D3457D" w:rsidP="00B073D4">
      <w:pPr>
        <w:ind w:firstLine="567"/>
        <w:jc w:val="both"/>
        <w:rPr>
          <w:bCs/>
          <w:iCs/>
          <w:sz w:val="28"/>
          <w:szCs w:val="28"/>
        </w:rPr>
      </w:pPr>
      <w:r w:rsidRPr="0056339B">
        <w:rPr>
          <w:bCs/>
          <w:iCs/>
          <w:sz w:val="28"/>
          <w:szCs w:val="28"/>
        </w:rPr>
        <w:t>Главные члены предложения</w:t>
      </w:r>
      <w:r w:rsidR="00620063" w:rsidRPr="0056339B">
        <w:rPr>
          <w:bCs/>
          <w:iCs/>
          <w:sz w:val="28"/>
          <w:szCs w:val="28"/>
        </w:rPr>
        <w:t xml:space="preserve"> </w:t>
      </w:r>
      <w:r w:rsidR="00620063" w:rsidRPr="0056339B">
        <w:rPr>
          <w:sz w:val="28"/>
          <w:szCs w:val="28"/>
        </w:rPr>
        <w:t>–</w:t>
      </w:r>
      <w:r w:rsidRPr="0056339B">
        <w:rPr>
          <w:bCs/>
          <w:iCs/>
          <w:sz w:val="28"/>
          <w:szCs w:val="28"/>
        </w:rPr>
        <w:t xml:space="preserve"> это подлежащее и сказуемое. Без них нел</w:t>
      </w:r>
      <w:r w:rsidRPr="0056339B">
        <w:rPr>
          <w:bCs/>
          <w:iCs/>
          <w:sz w:val="28"/>
          <w:szCs w:val="28"/>
        </w:rPr>
        <w:t>ь</w:t>
      </w:r>
      <w:r w:rsidRPr="0056339B">
        <w:rPr>
          <w:bCs/>
          <w:iCs/>
          <w:sz w:val="28"/>
          <w:szCs w:val="28"/>
        </w:rPr>
        <w:t>зя построить предложение. Они составляют его грамматическую основу.</w:t>
      </w:r>
    </w:p>
    <w:p w:rsidR="00D3457D" w:rsidRPr="0056339B" w:rsidRDefault="00D3457D" w:rsidP="00B073D4">
      <w:pPr>
        <w:ind w:firstLine="567"/>
        <w:jc w:val="both"/>
        <w:rPr>
          <w:bCs/>
          <w:iCs/>
          <w:sz w:val="28"/>
          <w:szCs w:val="28"/>
        </w:rPr>
      </w:pPr>
      <w:r w:rsidRPr="0056339B">
        <w:rPr>
          <w:bCs/>
          <w:iCs/>
          <w:sz w:val="28"/>
          <w:szCs w:val="28"/>
        </w:rPr>
        <w:t>Остальные члены предложения называются второстепенными.</w:t>
      </w:r>
    </w:p>
    <w:p w:rsidR="00D3457D" w:rsidRPr="0056339B" w:rsidRDefault="00D3457D" w:rsidP="00B073D4">
      <w:pPr>
        <w:ind w:firstLine="567"/>
        <w:jc w:val="both"/>
        <w:rPr>
          <w:bCs/>
          <w:iCs/>
          <w:sz w:val="28"/>
          <w:szCs w:val="28"/>
        </w:rPr>
      </w:pPr>
      <w:r w:rsidRPr="0056339B">
        <w:rPr>
          <w:bCs/>
          <w:iCs/>
          <w:sz w:val="28"/>
          <w:szCs w:val="28"/>
        </w:rPr>
        <w:t xml:space="preserve">Подлежащее </w:t>
      </w:r>
      <w:r w:rsidR="00620063" w:rsidRPr="0056339B">
        <w:rPr>
          <w:sz w:val="28"/>
          <w:szCs w:val="28"/>
        </w:rPr>
        <w:t>–</w:t>
      </w:r>
      <w:r w:rsidRPr="0056339B">
        <w:rPr>
          <w:bCs/>
          <w:iCs/>
          <w:sz w:val="28"/>
          <w:szCs w:val="28"/>
        </w:rPr>
        <w:t xml:space="preserve"> главный член предложения, который обозначает предмет речи, то есть о ком или о чем говорится в предложении. Подлежащее отвечает на вопросы </w:t>
      </w:r>
      <w:r w:rsidR="00620063" w:rsidRPr="0056339B">
        <w:rPr>
          <w:bCs/>
          <w:iCs/>
          <w:sz w:val="28"/>
          <w:szCs w:val="28"/>
        </w:rPr>
        <w:t>К</w:t>
      </w:r>
      <w:r w:rsidRPr="0056339B">
        <w:rPr>
          <w:bCs/>
          <w:iCs/>
          <w:sz w:val="28"/>
          <w:szCs w:val="28"/>
        </w:rPr>
        <w:t xml:space="preserve">то? Что? </w:t>
      </w:r>
      <w:proofErr w:type="gramStart"/>
      <w:r w:rsidRPr="0056339B">
        <w:rPr>
          <w:bCs/>
          <w:iCs/>
          <w:sz w:val="28"/>
          <w:szCs w:val="28"/>
        </w:rPr>
        <w:t>И чаще всего выражается именем существительным или местоимением в форме именительного падежа (Осень наступила.</w:t>
      </w:r>
      <w:proofErr w:type="gramEnd"/>
      <w:r w:rsidRPr="0056339B">
        <w:rPr>
          <w:bCs/>
          <w:iCs/>
          <w:sz w:val="28"/>
          <w:szCs w:val="28"/>
        </w:rPr>
        <w:t xml:space="preserve"> </w:t>
      </w:r>
      <w:proofErr w:type="gramStart"/>
      <w:r w:rsidRPr="0056339B">
        <w:rPr>
          <w:bCs/>
          <w:iCs/>
          <w:sz w:val="28"/>
          <w:szCs w:val="28"/>
        </w:rPr>
        <w:t>Я читаю кн</w:t>
      </w:r>
      <w:r w:rsidRPr="0056339B">
        <w:rPr>
          <w:bCs/>
          <w:iCs/>
          <w:sz w:val="28"/>
          <w:szCs w:val="28"/>
        </w:rPr>
        <w:t>и</w:t>
      </w:r>
      <w:r w:rsidRPr="0056339B">
        <w:rPr>
          <w:bCs/>
          <w:iCs/>
          <w:sz w:val="28"/>
          <w:szCs w:val="28"/>
        </w:rPr>
        <w:t>гу).</w:t>
      </w:r>
      <w:proofErr w:type="gramEnd"/>
    </w:p>
    <w:p w:rsidR="00D3457D" w:rsidRPr="0056339B" w:rsidRDefault="00D3457D" w:rsidP="00B073D4">
      <w:pPr>
        <w:ind w:firstLine="567"/>
        <w:jc w:val="both"/>
        <w:rPr>
          <w:bCs/>
          <w:iCs/>
          <w:sz w:val="28"/>
          <w:szCs w:val="28"/>
        </w:rPr>
      </w:pPr>
      <w:r w:rsidRPr="0056339B">
        <w:rPr>
          <w:bCs/>
          <w:iCs/>
          <w:sz w:val="28"/>
          <w:szCs w:val="28"/>
        </w:rPr>
        <w:t>Сказуемое</w:t>
      </w:r>
      <w:r w:rsidR="00620063" w:rsidRPr="0056339B">
        <w:rPr>
          <w:bCs/>
          <w:iCs/>
          <w:sz w:val="28"/>
          <w:szCs w:val="28"/>
        </w:rPr>
        <w:t xml:space="preserve"> </w:t>
      </w:r>
      <w:r w:rsidR="00620063" w:rsidRPr="0056339B">
        <w:rPr>
          <w:sz w:val="28"/>
          <w:szCs w:val="28"/>
        </w:rPr>
        <w:t>–</w:t>
      </w:r>
      <w:r w:rsidRPr="0056339B">
        <w:rPr>
          <w:bCs/>
          <w:iCs/>
          <w:sz w:val="28"/>
          <w:szCs w:val="28"/>
        </w:rPr>
        <w:t xml:space="preserve"> главный член предложения, который обозначает, что говори</w:t>
      </w:r>
      <w:r w:rsidRPr="0056339B">
        <w:rPr>
          <w:bCs/>
          <w:iCs/>
          <w:sz w:val="28"/>
          <w:szCs w:val="28"/>
        </w:rPr>
        <w:t>т</w:t>
      </w:r>
      <w:r w:rsidRPr="0056339B">
        <w:rPr>
          <w:bCs/>
          <w:iCs/>
          <w:sz w:val="28"/>
          <w:szCs w:val="28"/>
        </w:rPr>
        <w:t>ся о предмете речи.</w:t>
      </w:r>
    </w:p>
    <w:p w:rsidR="00D3457D" w:rsidRPr="0056339B" w:rsidRDefault="00D3457D" w:rsidP="00B073D4">
      <w:pPr>
        <w:ind w:firstLine="567"/>
        <w:jc w:val="both"/>
        <w:rPr>
          <w:bCs/>
          <w:iCs/>
          <w:sz w:val="28"/>
          <w:szCs w:val="28"/>
        </w:rPr>
      </w:pPr>
      <w:r w:rsidRPr="0056339B">
        <w:rPr>
          <w:bCs/>
          <w:iCs/>
          <w:sz w:val="28"/>
          <w:szCs w:val="28"/>
        </w:rPr>
        <w:t xml:space="preserve">Сказуемое отвечает на вопросы что делает предмет? (Солнце всходит); КАКОВ ПРЕДМЕТ? (Денек сегодня хорош.); что такое предмет? Кто он такой? </w:t>
      </w:r>
      <w:proofErr w:type="gramStart"/>
      <w:r w:rsidRPr="0056339B">
        <w:rPr>
          <w:bCs/>
          <w:iCs/>
          <w:sz w:val="28"/>
          <w:szCs w:val="28"/>
        </w:rPr>
        <w:t>(Солнце</w:t>
      </w:r>
      <w:r w:rsidR="00620063" w:rsidRPr="0056339B">
        <w:rPr>
          <w:bCs/>
          <w:iCs/>
          <w:sz w:val="28"/>
          <w:szCs w:val="28"/>
        </w:rPr>
        <w:t xml:space="preserve"> </w:t>
      </w:r>
      <w:r w:rsidR="00620063" w:rsidRPr="0056339B">
        <w:rPr>
          <w:sz w:val="28"/>
          <w:szCs w:val="28"/>
        </w:rPr>
        <w:t>–</w:t>
      </w:r>
      <w:r w:rsidRPr="0056339B">
        <w:rPr>
          <w:bCs/>
          <w:iCs/>
          <w:sz w:val="28"/>
          <w:szCs w:val="28"/>
        </w:rPr>
        <w:t xml:space="preserve"> это яркая звезда.</w:t>
      </w:r>
      <w:proofErr w:type="gramEnd"/>
      <w:r w:rsidRPr="0056339B">
        <w:rPr>
          <w:bCs/>
          <w:iCs/>
          <w:sz w:val="28"/>
          <w:szCs w:val="28"/>
        </w:rPr>
        <w:t xml:space="preserve"> </w:t>
      </w:r>
      <w:proofErr w:type="gramStart"/>
      <w:r w:rsidRPr="0056339B">
        <w:rPr>
          <w:bCs/>
          <w:iCs/>
          <w:sz w:val="28"/>
          <w:szCs w:val="28"/>
        </w:rPr>
        <w:t>Волк</w:t>
      </w:r>
      <w:r w:rsidR="00620063" w:rsidRPr="0056339B">
        <w:rPr>
          <w:bCs/>
          <w:iCs/>
          <w:sz w:val="28"/>
          <w:szCs w:val="28"/>
        </w:rPr>
        <w:t xml:space="preserve"> </w:t>
      </w:r>
      <w:r w:rsidR="00620063" w:rsidRPr="0056339B">
        <w:rPr>
          <w:sz w:val="28"/>
          <w:szCs w:val="28"/>
        </w:rPr>
        <w:t>–</w:t>
      </w:r>
      <w:r w:rsidRPr="0056339B">
        <w:rPr>
          <w:bCs/>
          <w:iCs/>
          <w:sz w:val="28"/>
          <w:szCs w:val="28"/>
        </w:rPr>
        <w:t xml:space="preserve"> это хищный зверь.)</w:t>
      </w:r>
      <w:proofErr w:type="gramEnd"/>
    </w:p>
    <w:p w:rsidR="00D3457D" w:rsidRPr="0056339B" w:rsidRDefault="00D3457D" w:rsidP="00B073D4">
      <w:pPr>
        <w:ind w:firstLine="567"/>
        <w:jc w:val="both"/>
        <w:rPr>
          <w:bCs/>
          <w:iCs/>
          <w:sz w:val="28"/>
          <w:szCs w:val="28"/>
        </w:rPr>
      </w:pPr>
      <w:r w:rsidRPr="0056339B">
        <w:rPr>
          <w:bCs/>
          <w:iCs/>
          <w:sz w:val="28"/>
          <w:szCs w:val="28"/>
        </w:rPr>
        <w:t>Сказуемое может быть выражено глаголом, именем прилагательным и с</w:t>
      </w:r>
      <w:r w:rsidRPr="0056339B">
        <w:rPr>
          <w:bCs/>
          <w:iCs/>
          <w:sz w:val="28"/>
          <w:szCs w:val="28"/>
        </w:rPr>
        <w:t>у</w:t>
      </w:r>
      <w:r w:rsidRPr="0056339B">
        <w:rPr>
          <w:bCs/>
          <w:iCs/>
          <w:sz w:val="28"/>
          <w:szCs w:val="28"/>
        </w:rPr>
        <w:t>ществительным.</w:t>
      </w:r>
    </w:p>
    <w:p w:rsidR="00D3457D" w:rsidRPr="0056339B" w:rsidRDefault="00D3457D" w:rsidP="00B073D4">
      <w:pPr>
        <w:ind w:firstLine="567"/>
        <w:jc w:val="both"/>
        <w:rPr>
          <w:bCs/>
          <w:iCs/>
          <w:sz w:val="28"/>
          <w:szCs w:val="28"/>
        </w:rPr>
      </w:pPr>
      <w:r w:rsidRPr="0056339B">
        <w:rPr>
          <w:bCs/>
          <w:iCs/>
          <w:sz w:val="28"/>
          <w:szCs w:val="28"/>
        </w:rPr>
        <w:t>В некоторых предложениях нелегко обнаружить подлежащие. Найдем его, например, в предложении</w:t>
      </w:r>
      <w:r w:rsidR="00620063" w:rsidRPr="0056339B">
        <w:rPr>
          <w:bCs/>
          <w:iCs/>
          <w:sz w:val="28"/>
          <w:szCs w:val="28"/>
        </w:rPr>
        <w:t>:</w:t>
      </w:r>
      <w:r w:rsidRPr="0056339B">
        <w:rPr>
          <w:bCs/>
          <w:iCs/>
          <w:sz w:val="28"/>
          <w:szCs w:val="28"/>
        </w:rPr>
        <w:t xml:space="preserve"> Клен намочил дождь.</w:t>
      </w:r>
    </w:p>
    <w:p w:rsidR="00D3457D" w:rsidRPr="0056339B" w:rsidRDefault="00D3457D" w:rsidP="00B073D4">
      <w:pPr>
        <w:ind w:firstLine="567"/>
        <w:jc w:val="both"/>
        <w:rPr>
          <w:bCs/>
          <w:iCs/>
          <w:sz w:val="28"/>
          <w:szCs w:val="28"/>
        </w:rPr>
      </w:pPr>
      <w:proofErr w:type="gramStart"/>
      <w:r w:rsidRPr="0056339B">
        <w:rPr>
          <w:bCs/>
          <w:iCs/>
          <w:sz w:val="28"/>
          <w:szCs w:val="28"/>
        </w:rPr>
        <w:t>Напомним, что подлежащ</w:t>
      </w:r>
      <w:r w:rsidR="00620063" w:rsidRPr="0056339B">
        <w:rPr>
          <w:bCs/>
          <w:iCs/>
          <w:sz w:val="28"/>
          <w:szCs w:val="28"/>
        </w:rPr>
        <w:t>е</w:t>
      </w:r>
      <w:r w:rsidRPr="0056339B">
        <w:rPr>
          <w:bCs/>
          <w:iCs/>
          <w:sz w:val="28"/>
          <w:szCs w:val="28"/>
        </w:rPr>
        <w:t>е может быть существительным (местоимен</w:t>
      </w:r>
      <w:r w:rsidRPr="0056339B">
        <w:rPr>
          <w:bCs/>
          <w:iCs/>
          <w:sz w:val="28"/>
          <w:szCs w:val="28"/>
        </w:rPr>
        <w:t>и</w:t>
      </w:r>
      <w:r w:rsidRPr="0056339B">
        <w:rPr>
          <w:bCs/>
          <w:iCs/>
          <w:sz w:val="28"/>
          <w:szCs w:val="28"/>
        </w:rPr>
        <w:t>е</w:t>
      </w:r>
      <w:r w:rsidR="00620063" w:rsidRPr="0056339B">
        <w:rPr>
          <w:bCs/>
          <w:iCs/>
          <w:sz w:val="28"/>
          <w:szCs w:val="28"/>
        </w:rPr>
        <w:t>м</w:t>
      </w:r>
      <w:r w:rsidRPr="0056339B">
        <w:rPr>
          <w:bCs/>
          <w:iCs/>
          <w:sz w:val="28"/>
          <w:szCs w:val="28"/>
        </w:rPr>
        <w:t>), стоящи</w:t>
      </w:r>
      <w:r w:rsidR="00620063" w:rsidRPr="0056339B">
        <w:rPr>
          <w:bCs/>
          <w:iCs/>
          <w:sz w:val="28"/>
          <w:szCs w:val="28"/>
        </w:rPr>
        <w:t>м</w:t>
      </w:r>
      <w:r w:rsidRPr="0056339B">
        <w:rPr>
          <w:bCs/>
          <w:iCs/>
          <w:sz w:val="28"/>
          <w:szCs w:val="28"/>
        </w:rPr>
        <w:t xml:space="preserve"> в форме именительного падежа (</w:t>
      </w:r>
      <w:r w:rsidR="00620063" w:rsidRPr="0056339B">
        <w:rPr>
          <w:bCs/>
          <w:iCs/>
          <w:sz w:val="28"/>
          <w:szCs w:val="28"/>
        </w:rPr>
        <w:t>К</w:t>
      </w:r>
      <w:r w:rsidRPr="0056339B">
        <w:rPr>
          <w:bCs/>
          <w:iCs/>
          <w:sz w:val="28"/>
          <w:szCs w:val="28"/>
        </w:rPr>
        <w:t>то?</w:t>
      </w:r>
      <w:proofErr w:type="gramEnd"/>
      <w:r w:rsidRPr="0056339B">
        <w:rPr>
          <w:bCs/>
          <w:iCs/>
          <w:sz w:val="28"/>
          <w:szCs w:val="28"/>
        </w:rPr>
        <w:t xml:space="preserve"> </w:t>
      </w:r>
      <w:proofErr w:type="gramStart"/>
      <w:r w:rsidRPr="0056339B">
        <w:rPr>
          <w:bCs/>
          <w:iCs/>
          <w:sz w:val="28"/>
          <w:szCs w:val="28"/>
        </w:rPr>
        <w:t>Что?).</w:t>
      </w:r>
      <w:proofErr w:type="gramEnd"/>
      <w:r w:rsidRPr="0056339B">
        <w:rPr>
          <w:bCs/>
          <w:iCs/>
          <w:sz w:val="28"/>
          <w:szCs w:val="28"/>
        </w:rPr>
        <w:t xml:space="preserve"> </w:t>
      </w:r>
      <w:proofErr w:type="gramStart"/>
      <w:r w:rsidRPr="0056339B">
        <w:rPr>
          <w:bCs/>
          <w:iCs/>
          <w:sz w:val="28"/>
          <w:szCs w:val="28"/>
        </w:rPr>
        <w:t>Если же существ</w:t>
      </w:r>
      <w:r w:rsidRPr="0056339B">
        <w:rPr>
          <w:bCs/>
          <w:iCs/>
          <w:sz w:val="28"/>
          <w:szCs w:val="28"/>
        </w:rPr>
        <w:t>и</w:t>
      </w:r>
      <w:r w:rsidRPr="0056339B">
        <w:rPr>
          <w:bCs/>
          <w:iCs/>
          <w:sz w:val="28"/>
          <w:szCs w:val="28"/>
        </w:rPr>
        <w:t>тельное (местоимение) употреблено в форме винительного падежа (</w:t>
      </w:r>
      <w:r w:rsidR="00620063" w:rsidRPr="0056339B">
        <w:rPr>
          <w:bCs/>
          <w:iCs/>
          <w:sz w:val="28"/>
          <w:szCs w:val="28"/>
        </w:rPr>
        <w:t>К</w:t>
      </w:r>
      <w:r w:rsidRPr="0056339B">
        <w:rPr>
          <w:bCs/>
          <w:iCs/>
          <w:sz w:val="28"/>
          <w:szCs w:val="28"/>
        </w:rPr>
        <w:t>ого?</w:t>
      </w:r>
      <w:proofErr w:type="gramEnd"/>
      <w:r w:rsidRPr="0056339B">
        <w:rPr>
          <w:bCs/>
          <w:iCs/>
          <w:sz w:val="28"/>
          <w:szCs w:val="28"/>
        </w:rPr>
        <w:t xml:space="preserve"> </w:t>
      </w:r>
      <w:proofErr w:type="gramStart"/>
      <w:r w:rsidRPr="0056339B">
        <w:rPr>
          <w:bCs/>
          <w:iCs/>
          <w:sz w:val="28"/>
          <w:szCs w:val="28"/>
        </w:rPr>
        <w:t>Что?), то оно является второстепенным членом предложения.</w:t>
      </w:r>
      <w:proofErr w:type="gramEnd"/>
      <w:r w:rsidRPr="0056339B">
        <w:rPr>
          <w:bCs/>
          <w:iCs/>
          <w:sz w:val="28"/>
          <w:szCs w:val="28"/>
        </w:rPr>
        <w:t xml:space="preserve"> Чтобы разобрат</w:t>
      </w:r>
      <w:r w:rsidRPr="0056339B">
        <w:rPr>
          <w:bCs/>
          <w:iCs/>
          <w:sz w:val="28"/>
          <w:szCs w:val="28"/>
        </w:rPr>
        <w:t>ь</w:t>
      </w:r>
      <w:r w:rsidRPr="0056339B">
        <w:rPr>
          <w:bCs/>
          <w:iCs/>
          <w:sz w:val="28"/>
          <w:szCs w:val="28"/>
        </w:rPr>
        <w:t>ся в этом, нужно от сказуемого задать к слову двойной вопрос.</w:t>
      </w:r>
    </w:p>
    <w:p w:rsidR="00D3457D" w:rsidRPr="0056339B" w:rsidRDefault="00D3457D" w:rsidP="00B073D4">
      <w:pPr>
        <w:ind w:firstLine="567"/>
        <w:jc w:val="both"/>
        <w:rPr>
          <w:bCs/>
          <w:iCs/>
          <w:sz w:val="28"/>
          <w:szCs w:val="28"/>
        </w:rPr>
      </w:pPr>
      <w:r w:rsidRPr="0056339B">
        <w:rPr>
          <w:bCs/>
          <w:iCs/>
          <w:sz w:val="28"/>
          <w:szCs w:val="28"/>
        </w:rPr>
        <w:t xml:space="preserve">Итак, Клен намочил дождь. Сказуемое </w:t>
      </w:r>
      <w:proofErr w:type="gramStart"/>
      <w:r w:rsidRPr="0056339B">
        <w:rPr>
          <w:bCs/>
          <w:iCs/>
          <w:sz w:val="28"/>
          <w:szCs w:val="28"/>
        </w:rPr>
        <w:t>намочил</w:t>
      </w:r>
      <w:proofErr w:type="gramEnd"/>
      <w:r w:rsidRPr="0056339B">
        <w:rPr>
          <w:bCs/>
          <w:iCs/>
          <w:sz w:val="28"/>
          <w:szCs w:val="28"/>
        </w:rPr>
        <w:t xml:space="preserve"> обозначает действие. А кто или что его производит? Кто или что является действующим лицом? Дождь. Это слово отвечает на вопрос именительного падежа что? </w:t>
      </w:r>
      <w:proofErr w:type="gramStart"/>
      <w:r w:rsidRPr="0056339B">
        <w:rPr>
          <w:bCs/>
          <w:iCs/>
          <w:sz w:val="28"/>
          <w:szCs w:val="28"/>
        </w:rPr>
        <w:t>Для проверки можно задать двойной вопрос этого падежа: намочил (</w:t>
      </w:r>
      <w:r w:rsidR="00620063" w:rsidRPr="0056339B">
        <w:rPr>
          <w:bCs/>
          <w:iCs/>
          <w:sz w:val="28"/>
          <w:szCs w:val="28"/>
        </w:rPr>
        <w:t>К</w:t>
      </w:r>
      <w:r w:rsidRPr="0056339B">
        <w:rPr>
          <w:bCs/>
          <w:iCs/>
          <w:sz w:val="28"/>
          <w:szCs w:val="28"/>
        </w:rPr>
        <w:t>то?</w:t>
      </w:r>
      <w:proofErr w:type="gramEnd"/>
      <w:r w:rsidRPr="0056339B">
        <w:rPr>
          <w:bCs/>
          <w:iCs/>
          <w:sz w:val="28"/>
          <w:szCs w:val="28"/>
        </w:rPr>
        <w:t xml:space="preserve"> </w:t>
      </w:r>
      <w:proofErr w:type="gramStart"/>
      <w:r w:rsidRPr="0056339B">
        <w:rPr>
          <w:bCs/>
          <w:iCs/>
          <w:sz w:val="28"/>
          <w:szCs w:val="28"/>
        </w:rPr>
        <w:t>Что?) дождь.</w:t>
      </w:r>
      <w:proofErr w:type="gramEnd"/>
      <w:r w:rsidRPr="0056339B">
        <w:rPr>
          <w:bCs/>
          <w:iCs/>
          <w:sz w:val="28"/>
          <w:szCs w:val="28"/>
        </w:rPr>
        <w:t xml:space="preserve"> </w:t>
      </w:r>
      <w:proofErr w:type="gramStart"/>
      <w:r w:rsidRPr="0056339B">
        <w:rPr>
          <w:bCs/>
          <w:iCs/>
          <w:sz w:val="28"/>
          <w:szCs w:val="28"/>
        </w:rPr>
        <w:t>Слово клен стоит не в именительном, а в винительном падеже: намочил (</w:t>
      </w:r>
      <w:r w:rsidR="00620063" w:rsidRPr="0056339B">
        <w:rPr>
          <w:bCs/>
          <w:iCs/>
          <w:sz w:val="28"/>
          <w:szCs w:val="28"/>
        </w:rPr>
        <w:t>К</w:t>
      </w:r>
      <w:r w:rsidRPr="0056339B">
        <w:rPr>
          <w:bCs/>
          <w:iCs/>
          <w:sz w:val="28"/>
          <w:szCs w:val="28"/>
        </w:rPr>
        <w:t>ого?</w:t>
      </w:r>
      <w:proofErr w:type="gramEnd"/>
      <w:r w:rsidRPr="0056339B">
        <w:rPr>
          <w:bCs/>
          <w:iCs/>
          <w:sz w:val="28"/>
          <w:szCs w:val="28"/>
        </w:rPr>
        <w:t xml:space="preserve"> </w:t>
      </w:r>
      <w:proofErr w:type="gramStart"/>
      <w:r w:rsidRPr="0056339B">
        <w:rPr>
          <w:bCs/>
          <w:iCs/>
          <w:sz w:val="28"/>
          <w:szCs w:val="28"/>
        </w:rPr>
        <w:t>Что?) клен.</w:t>
      </w:r>
      <w:proofErr w:type="gramEnd"/>
      <w:r w:rsidRPr="0056339B">
        <w:rPr>
          <w:bCs/>
          <w:iCs/>
          <w:sz w:val="28"/>
          <w:szCs w:val="28"/>
        </w:rPr>
        <w:t xml:space="preserve"> Двойной вопрос и здесь помогает.</w:t>
      </w:r>
    </w:p>
    <w:p w:rsidR="00D3457D" w:rsidRPr="0056339B" w:rsidRDefault="00D3457D" w:rsidP="00B073D4">
      <w:pPr>
        <w:ind w:firstLine="567"/>
        <w:jc w:val="both"/>
        <w:rPr>
          <w:bCs/>
          <w:iCs/>
          <w:sz w:val="28"/>
          <w:szCs w:val="28"/>
        </w:rPr>
      </w:pPr>
      <w:r w:rsidRPr="0056339B">
        <w:rPr>
          <w:bCs/>
          <w:iCs/>
          <w:sz w:val="28"/>
          <w:szCs w:val="28"/>
        </w:rPr>
        <w:t xml:space="preserve">Значит, в таких предложениях нужно находить подлежащее по смыслу (оно обозначает действующее лицо и предмет) и по двойному вопросу </w:t>
      </w:r>
      <w:r w:rsidR="00422752" w:rsidRPr="0056339B">
        <w:rPr>
          <w:bCs/>
          <w:iCs/>
          <w:sz w:val="28"/>
          <w:szCs w:val="28"/>
        </w:rPr>
        <w:t>К</w:t>
      </w:r>
      <w:r w:rsidRPr="0056339B">
        <w:rPr>
          <w:bCs/>
          <w:iCs/>
          <w:sz w:val="28"/>
          <w:szCs w:val="28"/>
        </w:rPr>
        <w:t xml:space="preserve">то? Что?, </w:t>
      </w:r>
      <w:proofErr w:type="gramStart"/>
      <w:r w:rsidRPr="0056339B">
        <w:rPr>
          <w:bCs/>
          <w:iCs/>
          <w:sz w:val="28"/>
          <w:szCs w:val="28"/>
        </w:rPr>
        <w:t>который</w:t>
      </w:r>
      <w:proofErr w:type="gramEnd"/>
      <w:r w:rsidRPr="0056339B">
        <w:rPr>
          <w:bCs/>
          <w:iCs/>
          <w:sz w:val="28"/>
          <w:szCs w:val="28"/>
        </w:rPr>
        <w:t xml:space="preserve"> мы задаем от глагола сказуемого. </w:t>
      </w:r>
    </w:p>
    <w:p w:rsidR="00D3457D" w:rsidRPr="0056339B" w:rsidRDefault="00D3457D" w:rsidP="00B073D4">
      <w:pPr>
        <w:ind w:firstLine="567"/>
        <w:jc w:val="both"/>
        <w:rPr>
          <w:b/>
          <w:bCs/>
          <w:iCs/>
          <w:sz w:val="28"/>
          <w:szCs w:val="28"/>
        </w:rPr>
      </w:pPr>
      <w:r w:rsidRPr="0056339B">
        <w:rPr>
          <w:b/>
          <w:bCs/>
          <w:iCs/>
          <w:sz w:val="28"/>
          <w:szCs w:val="28"/>
        </w:rPr>
        <w:t xml:space="preserve">Таблица для заполнения к тексту 4 </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10"/>
        <w:gridCol w:w="2393"/>
        <w:gridCol w:w="4536"/>
      </w:tblGrid>
      <w:tr w:rsidR="00D3457D" w:rsidRPr="0056339B" w:rsidTr="00B073D4">
        <w:tc>
          <w:tcPr>
            <w:tcW w:w="2710" w:type="dxa"/>
          </w:tcPr>
          <w:p w:rsidR="00D3457D" w:rsidRPr="0056339B" w:rsidRDefault="00D3457D" w:rsidP="00DC62A1">
            <w:pPr>
              <w:spacing w:line="360" w:lineRule="auto"/>
              <w:ind w:left="-567" w:firstLine="567"/>
              <w:jc w:val="both"/>
            </w:pPr>
          </w:p>
        </w:tc>
        <w:tc>
          <w:tcPr>
            <w:tcW w:w="2393" w:type="dxa"/>
          </w:tcPr>
          <w:p w:rsidR="00D3457D" w:rsidRPr="0056339B" w:rsidRDefault="00D3457D" w:rsidP="00DC62A1">
            <w:pPr>
              <w:spacing w:line="360" w:lineRule="auto"/>
              <w:ind w:left="-567" w:firstLine="567"/>
              <w:jc w:val="both"/>
            </w:pPr>
            <w:r w:rsidRPr="0056339B">
              <w:t xml:space="preserve">Подлежащее </w:t>
            </w:r>
          </w:p>
        </w:tc>
        <w:tc>
          <w:tcPr>
            <w:tcW w:w="4536" w:type="dxa"/>
          </w:tcPr>
          <w:p w:rsidR="00D3457D" w:rsidRPr="0056339B" w:rsidRDefault="00D3457D" w:rsidP="00DC62A1">
            <w:pPr>
              <w:spacing w:line="360" w:lineRule="auto"/>
              <w:ind w:left="-567" w:firstLine="567"/>
              <w:jc w:val="both"/>
            </w:pPr>
            <w:r w:rsidRPr="0056339B">
              <w:t>Сказуемое</w:t>
            </w:r>
          </w:p>
        </w:tc>
      </w:tr>
      <w:tr w:rsidR="00D3457D" w:rsidRPr="0056339B" w:rsidTr="00B073D4">
        <w:tc>
          <w:tcPr>
            <w:tcW w:w="2710" w:type="dxa"/>
          </w:tcPr>
          <w:p w:rsidR="00D3457D" w:rsidRPr="0056339B" w:rsidRDefault="00D3457D" w:rsidP="00DC62A1">
            <w:pPr>
              <w:spacing w:line="360" w:lineRule="auto"/>
              <w:ind w:left="-567" w:firstLine="567"/>
              <w:jc w:val="both"/>
            </w:pPr>
            <w:r w:rsidRPr="0056339B">
              <w:t>Вопросы</w:t>
            </w:r>
          </w:p>
        </w:tc>
        <w:tc>
          <w:tcPr>
            <w:tcW w:w="2393" w:type="dxa"/>
          </w:tcPr>
          <w:p w:rsidR="00D3457D" w:rsidRPr="0056339B" w:rsidRDefault="00D3457D" w:rsidP="00DC62A1">
            <w:pPr>
              <w:spacing w:line="360" w:lineRule="auto"/>
              <w:ind w:left="-567" w:firstLine="567"/>
              <w:jc w:val="both"/>
            </w:pPr>
          </w:p>
        </w:tc>
        <w:tc>
          <w:tcPr>
            <w:tcW w:w="4536" w:type="dxa"/>
          </w:tcPr>
          <w:p w:rsidR="00D3457D" w:rsidRPr="0056339B" w:rsidRDefault="00D3457D" w:rsidP="00DC62A1">
            <w:pPr>
              <w:spacing w:line="360" w:lineRule="auto"/>
              <w:ind w:left="-567" w:firstLine="567"/>
              <w:jc w:val="both"/>
            </w:pPr>
          </w:p>
        </w:tc>
      </w:tr>
      <w:tr w:rsidR="00D3457D" w:rsidRPr="0056339B" w:rsidTr="00B073D4">
        <w:tc>
          <w:tcPr>
            <w:tcW w:w="2710" w:type="dxa"/>
          </w:tcPr>
          <w:p w:rsidR="00D3457D" w:rsidRPr="0056339B" w:rsidRDefault="00D3457D" w:rsidP="00DC62A1">
            <w:pPr>
              <w:spacing w:line="360" w:lineRule="auto"/>
              <w:ind w:left="-567" w:firstLine="567"/>
              <w:jc w:val="both"/>
            </w:pPr>
            <w:r w:rsidRPr="0056339B">
              <w:t>Способы выражения</w:t>
            </w:r>
          </w:p>
        </w:tc>
        <w:tc>
          <w:tcPr>
            <w:tcW w:w="2393" w:type="dxa"/>
          </w:tcPr>
          <w:p w:rsidR="00D3457D" w:rsidRPr="0056339B" w:rsidRDefault="00D3457D" w:rsidP="00DC62A1">
            <w:pPr>
              <w:spacing w:line="360" w:lineRule="auto"/>
              <w:ind w:left="-567" w:firstLine="567"/>
              <w:jc w:val="both"/>
            </w:pPr>
          </w:p>
        </w:tc>
        <w:tc>
          <w:tcPr>
            <w:tcW w:w="4536" w:type="dxa"/>
          </w:tcPr>
          <w:p w:rsidR="00D3457D" w:rsidRPr="0056339B" w:rsidRDefault="00D3457D" w:rsidP="00DC62A1">
            <w:pPr>
              <w:spacing w:line="360" w:lineRule="auto"/>
              <w:ind w:left="-567" w:firstLine="567"/>
              <w:jc w:val="both"/>
            </w:pPr>
          </w:p>
        </w:tc>
      </w:tr>
      <w:tr w:rsidR="00D3457D" w:rsidRPr="0056339B" w:rsidTr="00B073D4">
        <w:tc>
          <w:tcPr>
            <w:tcW w:w="2710" w:type="dxa"/>
          </w:tcPr>
          <w:p w:rsidR="00D3457D" w:rsidRPr="0056339B" w:rsidRDefault="00D3457D" w:rsidP="00DC62A1">
            <w:pPr>
              <w:spacing w:line="360" w:lineRule="auto"/>
              <w:ind w:left="-567" w:firstLine="567"/>
              <w:jc w:val="both"/>
            </w:pPr>
            <w:r w:rsidRPr="0056339B">
              <w:t>Примеры</w:t>
            </w:r>
          </w:p>
        </w:tc>
        <w:tc>
          <w:tcPr>
            <w:tcW w:w="2393" w:type="dxa"/>
          </w:tcPr>
          <w:p w:rsidR="00D3457D" w:rsidRPr="0056339B" w:rsidRDefault="00D3457D" w:rsidP="00DC62A1">
            <w:pPr>
              <w:spacing w:line="360" w:lineRule="auto"/>
              <w:ind w:left="-567" w:firstLine="567"/>
              <w:jc w:val="both"/>
            </w:pPr>
          </w:p>
        </w:tc>
        <w:tc>
          <w:tcPr>
            <w:tcW w:w="4536" w:type="dxa"/>
          </w:tcPr>
          <w:p w:rsidR="00D3457D" w:rsidRPr="0056339B" w:rsidRDefault="00D3457D" w:rsidP="00DC62A1">
            <w:pPr>
              <w:spacing w:line="360" w:lineRule="auto"/>
              <w:ind w:left="-567" w:firstLine="567"/>
              <w:jc w:val="both"/>
            </w:pPr>
          </w:p>
        </w:tc>
      </w:tr>
    </w:tbl>
    <w:p w:rsidR="009E6C86" w:rsidRPr="0056339B" w:rsidRDefault="009E6C86" w:rsidP="002B5364">
      <w:pPr>
        <w:jc w:val="right"/>
        <w:rPr>
          <w:i/>
          <w:sz w:val="28"/>
          <w:szCs w:val="28"/>
        </w:rPr>
      </w:pPr>
    </w:p>
    <w:p w:rsidR="00B073D4" w:rsidRPr="0056339B" w:rsidRDefault="00C522D2" w:rsidP="00B073D4">
      <w:pPr>
        <w:pStyle w:val="15"/>
      </w:pPr>
      <w:bookmarkStart w:id="39" w:name="_Toc466233240"/>
      <w:proofErr w:type="spellStart"/>
      <w:r w:rsidRPr="0056339B">
        <w:lastRenderedPageBreak/>
        <w:t>Пачина</w:t>
      </w:r>
      <w:proofErr w:type="spellEnd"/>
      <w:r w:rsidRPr="0056339B">
        <w:t xml:space="preserve"> Ольга Васильевна,</w:t>
      </w:r>
      <w:bookmarkEnd w:id="39"/>
      <w:r w:rsidRPr="0056339B">
        <w:t xml:space="preserve"> </w:t>
      </w:r>
    </w:p>
    <w:p w:rsidR="00B073D4" w:rsidRPr="0056339B" w:rsidRDefault="00C522D2" w:rsidP="007A4841">
      <w:pPr>
        <w:suppressAutoHyphens/>
        <w:ind w:left="-567" w:firstLine="709"/>
        <w:jc w:val="right"/>
        <w:rPr>
          <w:i/>
          <w:sz w:val="28"/>
          <w:szCs w:val="28"/>
          <w:lang w:eastAsia="ar-SA"/>
        </w:rPr>
      </w:pPr>
      <w:r w:rsidRPr="0056339B">
        <w:rPr>
          <w:i/>
          <w:sz w:val="28"/>
          <w:szCs w:val="28"/>
          <w:lang w:eastAsia="ar-SA"/>
        </w:rPr>
        <w:t>заместитель директора по УВР</w:t>
      </w:r>
      <w:r w:rsidR="007A4841" w:rsidRPr="0056339B">
        <w:rPr>
          <w:i/>
          <w:sz w:val="28"/>
          <w:szCs w:val="28"/>
          <w:lang w:eastAsia="ar-SA"/>
        </w:rPr>
        <w:t xml:space="preserve"> МБОУ, </w:t>
      </w:r>
    </w:p>
    <w:p w:rsidR="00C522D2" w:rsidRPr="0056339B" w:rsidRDefault="00C522D2" w:rsidP="00B073D4">
      <w:pPr>
        <w:pStyle w:val="15"/>
      </w:pPr>
      <w:bookmarkStart w:id="40" w:name="_Toc466233241"/>
      <w:r w:rsidRPr="0056339B">
        <w:t>Кадырова Татьяна Васильевна, Иванова Оксана Анатольевна,</w:t>
      </w:r>
      <w:bookmarkEnd w:id="40"/>
      <w:r w:rsidRPr="0056339B">
        <w:t xml:space="preserve"> </w:t>
      </w:r>
    </w:p>
    <w:p w:rsidR="00C522D2" w:rsidRPr="0056339B" w:rsidRDefault="00C522D2" w:rsidP="00B073D4">
      <w:pPr>
        <w:pStyle w:val="15"/>
      </w:pPr>
      <w:bookmarkStart w:id="41" w:name="_Toc466233242"/>
      <w:r w:rsidRPr="0056339B">
        <w:t xml:space="preserve">Валитова </w:t>
      </w:r>
      <w:proofErr w:type="spellStart"/>
      <w:r w:rsidRPr="0056339B">
        <w:t>Зульфия</w:t>
      </w:r>
      <w:proofErr w:type="spellEnd"/>
      <w:r w:rsidRPr="0056339B">
        <w:t xml:space="preserve"> </w:t>
      </w:r>
      <w:proofErr w:type="spellStart"/>
      <w:r w:rsidRPr="0056339B">
        <w:t>Фоатовна</w:t>
      </w:r>
      <w:proofErr w:type="spellEnd"/>
      <w:r w:rsidRPr="0056339B">
        <w:t>,</w:t>
      </w:r>
      <w:bookmarkEnd w:id="41"/>
      <w:r w:rsidRPr="0056339B">
        <w:t xml:space="preserve"> </w:t>
      </w:r>
    </w:p>
    <w:p w:rsidR="00C522D2" w:rsidRPr="0056339B" w:rsidRDefault="00C522D2" w:rsidP="007A4841">
      <w:pPr>
        <w:suppressAutoHyphens/>
        <w:ind w:left="-567" w:firstLine="709"/>
        <w:jc w:val="right"/>
        <w:rPr>
          <w:i/>
          <w:sz w:val="28"/>
          <w:szCs w:val="28"/>
          <w:lang w:eastAsia="ar-SA"/>
        </w:rPr>
      </w:pPr>
      <w:r w:rsidRPr="0056339B">
        <w:rPr>
          <w:i/>
          <w:sz w:val="28"/>
          <w:szCs w:val="28"/>
          <w:lang w:eastAsia="ar-SA"/>
        </w:rPr>
        <w:t>учител</w:t>
      </w:r>
      <w:r w:rsidR="007A4841" w:rsidRPr="0056339B">
        <w:rPr>
          <w:i/>
          <w:sz w:val="28"/>
          <w:szCs w:val="28"/>
          <w:lang w:eastAsia="ar-SA"/>
        </w:rPr>
        <w:t xml:space="preserve">я </w:t>
      </w:r>
      <w:r w:rsidRPr="0056339B">
        <w:rPr>
          <w:i/>
          <w:sz w:val="28"/>
          <w:szCs w:val="28"/>
          <w:lang w:eastAsia="ar-SA"/>
        </w:rPr>
        <w:t>МБОУ «</w:t>
      </w:r>
      <w:proofErr w:type="spellStart"/>
      <w:r w:rsidRPr="0056339B">
        <w:rPr>
          <w:i/>
          <w:sz w:val="28"/>
          <w:szCs w:val="28"/>
          <w:lang w:eastAsia="ar-SA"/>
        </w:rPr>
        <w:t>Куединская</w:t>
      </w:r>
      <w:proofErr w:type="spellEnd"/>
      <w:r w:rsidRPr="0056339B">
        <w:rPr>
          <w:i/>
          <w:sz w:val="28"/>
          <w:szCs w:val="28"/>
          <w:lang w:eastAsia="ar-SA"/>
        </w:rPr>
        <w:t xml:space="preserve"> СОШ №2 – БШ»</w:t>
      </w:r>
      <w:r w:rsidR="007A4841" w:rsidRPr="0056339B">
        <w:rPr>
          <w:i/>
          <w:sz w:val="28"/>
          <w:szCs w:val="28"/>
          <w:lang w:eastAsia="ar-SA"/>
        </w:rPr>
        <w:t xml:space="preserve"> </w:t>
      </w:r>
      <w:proofErr w:type="spellStart"/>
      <w:r w:rsidR="007A4841" w:rsidRPr="0056339B">
        <w:rPr>
          <w:i/>
          <w:sz w:val="28"/>
          <w:szCs w:val="28"/>
          <w:lang w:eastAsia="ar-SA"/>
        </w:rPr>
        <w:t>Куединского</w:t>
      </w:r>
      <w:proofErr w:type="spellEnd"/>
      <w:r w:rsidR="007A4841" w:rsidRPr="0056339B">
        <w:rPr>
          <w:i/>
          <w:sz w:val="28"/>
          <w:szCs w:val="28"/>
          <w:lang w:eastAsia="ar-SA"/>
        </w:rPr>
        <w:t xml:space="preserve"> района</w:t>
      </w:r>
    </w:p>
    <w:p w:rsidR="00FB00A4" w:rsidRPr="0056339B" w:rsidRDefault="00FB00A4" w:rsidP="00C522D2">
      <w:pPr>
        <w:ind w:left="-567" w:firstLine="567"/>
        <w:jc w:val="right"/>
        <w:rPr>
          <w:i/>
          <w:sz w:val="28"/>
          <w:szCs w:val="28"/>
        </w:rPr>
      </w:pPr>
    </w:p>
    <w:p w:rsidR="00C522D2" w:rsidRPr="0056339B" w:rsidRDefault="00C522D2" w:rsidP="00B073D4">
      <w:pPr>
        <w:pStyle w:val="22"/>
        <w:rPr>
          <w:lang w:eastAsia="ar-SA"/>
        </w:rPr>
      </w:pPr>
      <w:bookmarkStart w:id="42" w:name="_Toc466233243"/>
      <w:r w:rsidRPr="0056339B">
        <w:rPr>
          <w:lang w:eastAsia="ar-SA"/>
        </w:rPr>
        <w:t xml:space="preserve">Описание </w:t>
      </w:r>
      <w:r w:rsidR="007A4841" w:rsidRPr="0056339B">
        <w:rPr>
          <w:lang w:eastAsia="ar-SA"/>
        </w:rPr>
        <w:t xml:space="preserve">контрольного мероприятия </w:t>
      </w:r>
      <w:r w:rsidR="00B073D4" w:rsidRPr="0056339B">
        <w:rPr>
          <w:lang w:eastAsia="ar-SA"/>
        </w:rPr>
        <w:br/>
      </w:r>
      <w:r w:rsidR="007A4841" w:rsidRPr="0056339B">
        <w:rPr>
          <w:lang w:eastAsia="ar-SA"/>
        </w:rPr>
        <w:t>по оценке</w:t>
      </w:r>
      <w:r w:rsidRPr="0056339B">
        <w:rPr>
          <w:lang w:eastAsia="ar-SA"/>
        </w:rPr>
        <w:t xml:space="preserve"> </w:t>
      </w:r>
      <w:r w:rsidR="007A4841" w:rsidRPr="0056339B">
        <w:rPr>
          <w:lang w:eastAsia="ar-SA"/>
        </w:rPr>
        <w:t>умения</w:t>
      </w:r>
      <w:r w:rsidRPr="0056339B">
        <w:rPr>
          <w:lang w:eastAsia="ar-SA"/>
        </w:rPr>
        <w:t xml:space="preserve"> выделить в тексте события  и отобразить </w:t>
      </w:r>
      <w:r w:rsidR="00B073D4" w:rsidRPr="0056339B">
        <w:rPr>
          <w:lang w:eastAsia="ar-SA"/>
        </w:rPr>
        <w:br/>
      </w:r>
      <w:r w:rsidRPr="0056339B">
        <w:rPr>
          <w:lang w:eastAsia="ar-SA"/>
        </w:rPr>
        <w:t>их в последовательности изложения согласно тексту (5 класс)</w:t>
      </w:r>
      <w:bookmarkEnd w:id="42"/>
    </w:p>
    <w:p w:rsidR="002B5364" w:rsidRPr="0056339B" w:rsidRDefault="002B5364" w:rsidP="00B073D4">
      <w:pPr>
        <w:ind w:firstLine="567"/>
        <w:rPr>
          <w:b/>
          <w:sz w:val="28"/>
          <w:szCs w:val="28"/>
        </w:rPr>
      </w:pPr>
    </w:p>
    <w:p w:rsidR="00C522D2" w:rsidRPr="0056339B" w:rsidRDefault="00C522D2" w:rsidP="00B073D4">
      <w:pPr>
        <w:suppressAutoHyphens/>
        <w:ind w:firstLine="567"/>
        <w:jc w:val="both"/>
        <w:rPr>
          <w:sz w:val="28"/>
          <w:szCs w:val="28"/>
          <w:lang w:eastAsia="ar-SA"/>
        </w:rPr>
      </w:pPr>
      <w:r w:rsidRPr="0056339B">
        <w:rPr>
          <w:b/>
          <w:sz w:val="28"/>
          <w:szCs w:val="28"/>
          <w:lang w:eastAsia="ar-SA"/>
        </w:rPr>
        <w:t xml:space="preserve">Актуальность: </w:t>
      </w:r>
      <w:r w:rsidRPr="0056339B">
        <w:rPr>
          <w:sz w:val="28"/>
          <w:szCs w:val="28"/>
          <w:lang w:eastAsia="ar-SA"/>
        </w:rPr>
        <w:t>Умение преобразовать те</w:t>
      </w:r>
      <w:proofErr w:type="gramStart"/>
      <w:r w:rsidRPr="0056339B">
        <w:rPr>
          <w:sz w:val="28"/>
          <w:szCs w:val="28"/>
          <w:lang w:eastAsia="ar-SA"/>
        </w:rPr>
        <w:t>кст в сх</w:t>
      </w:r>
      <w:proofErr w:type="gramEnd"/>
      <w:r w:rsidRPr="0056339B">
        <w:rPr>
          <w:sz w:val="28"/>
          <w:szCs w:val="28"/>
          <w:lang w:eastAsia="ar-SA"/>
        </w:rPr>
        <w:t xml:space="preserve">ему является одним из приоритетных направлений в деятельности педагогов разных предметов. Преобразование информации позволяет определить уровень усвоения материала учащимся, помогает кратко передать информацию и работать с текстами разных видов. </w:t>
      </w:r>
    </w:p>
    <w:p w:rsidR="00C522D2" w:rsidRPr="0056339B" w:rsidRDefault="00C522D2" w:rsidP="00B073D4">
      <w:pPr>
        <w:suppressAutoHyphens/>
        <w:ind w:firstLine="567"/>
        <w:jc w:val="both"/>
        <w:rPr>
          <w:sz w:val="28"/>
          <w:szCs w:val="28"/>
          <w:lang w:eastAsia="ar-SA"/>
        </w:rPr>
      </w:pPr>
      <w:r w:rsidRPr="0056339B">
        <w:rPr>
          <w:b/>
          <w:sz w:val="28"/>
          <w:szCs w:val="28"/>
          <w:lang w:eastAsia="ar-SA"/>
        </w:rPr>
        <w:t xml:space="preserve">Образовательный результат: </w:t>
      </w:r>
      <w:r w:rsidRPr="0056339B">
        <w:rPr>
          <w:sz w:val="28"/>
          <w:szCs w:val="28"/>
          <w:lang w:eastAsia="ar-SA"/>
        </w:rPr>
        <w:t>умение выделить в тексте события и отобразить их в последовательности изложения согласно тексту.</w:t>
      </w:r>
    </w:p>
    <w:p w:rsidR="00C522D2" w:rsidRPr="0056339B" w:rsidRDefault="00C522D2" w:rsidP="00B073D4">
      <w:pPr>
        <w:suppressAutoHyphens/>
        <w:ind w:firstLine="567"/>
        <w:jc w:val="both"/>
        <w:rPr>
          <w:sz w:val="28"/>
          <w:szCs w:val="28"/>
          <w:lang w:eastAsia="ar-SA"/>
        </w:rPr>
      </w:pPr>
      <w:r w:rsidRPr="0056339B">
        <w:rPr>
          <w:b/>
          <w:sz w:val="28"/>
          <w:szCs w:val="28"/>
          <w:lang w:eastAsia="ar-SA"/>
        </w:rPr>
        <w:t xml:space="preserve">Конкретизация результата: </w:t>
      </w:r>
      <w:r w:rsidRPr="0056339B">
        <w:rPr>
          <w:sz w:val="28"/>
          <w:szCs w:val="28"/>
          <w:lang w:eastAsia="ar-SA"/>
        </w:rPr>
        <w:t>ученик умеет отобразить последовательность событий текста-повествования  в схеме.</w:t>
      </w:r>
    </w:p>
    <w:p w:rsidR="00C522D2" w:rsidRPr="0056339B" w:rsidRDefault="00C522D2" w:rsidP="00B073D4">
      <w:pPr>
        <w:suppressAutoHyphens/>
        <w:ind w:firstLine="567"/>
        <w:jc w:val="both"/>
        <w:rPr>
          <w:sz w:val="28"/>
          <w:szCs w:val="28"/>
          <w:lang w:eastAsia="ar-SA"/>
        </w:rPr>
      </w:pPr>
      <w:r w:rsidRPr="0056339B">
        <w:rPr>
          <w:b/>
          <w:sz w:val="28"/>
          <w:szCs w:val="28"/>
          <w:lang w:eastAsia="ar-SA"/>
        </w:rPr>
        <w:t xml:space="preserve">Объект оценивания: </w:t>
      </w:r>
      <w:r w:rsidRPr="0056339B">
        <w:rPr>
          <w:sz w:val="28"/>
          <w:szCs w:val="28"/>
          <w:lang w:eastAsia="ar-SA"/>
        </w:rPr>
        <w:t>цепочка, отражающая последовательность событий.</w:t>
      </w:r>
    </w:p>
    <w:p w:rsidR="00C522D2" w:rsidRPr="0056339B" w:rsidRDefault="00C522D2" w:rsidP="00B073D4">
      <w:pPr>
        <w:suppressAutoHyphens/>
        <w:ind w:firstLine="567"/>
        <w:jc w:val="both"/>
        <w:rPr>
          <w:b/>
          <w:sz w:val="28"/>
          <w:szCs w:val="28"/>
          <w:lang w:eastAsia="ar-SA"/>
        </w:rPr>
      </w:pPr>
      <w:r w:rsidRPr="0056339B">
        <w:rPr>
          <w:b/>
          <w:sz w:val="28"/>
          <w:szCs w:val="28"/>
          <w:lang w:eastAsia="ar-SA"/>
        </w:rPr>
        <w:t>Техническое задание учащимся</w:t>
      </w:r>
    </w:p>
    <w:p w:rsidR="00C522D2" w:rsidRPr="0056339B" w:rsidRDefault="00C522D2" w:rsidP="00B073D4">
      <w:pPr>
        <w:suppressAutoHyphens/>
        <w:ind w:firstLine="567"/>
        <w:jc w:val="both"/>
        <w:rPr>
          <w:sz w:val="28"/>
          <w:szCs w:val="28"/>
          <w:lang w:eastAsia="ar-SA"/>
        </w:rPr>
      </w:pPr>
      <w:r w:rsidRPr="0056339B">
        <w:rPr>
          <w:sz w:val="28"/>
          <w:szCs w:val="28"/>
          <w:lang w:eastAsia="ar-SA"/>
        </w:rPr>
        <w:t xml:space="preserve">Прочитайте текст. Составьте цепочку, отражающую последовательность событий при передвижении экспедиции Магеллана в кругосветном путешествии. Под событием следует понимать действие, произошедшее в определенном месте в определенное время. </w:t>
      </w:r>
      <w:r w:rsidRPr="0056339B">
        <w:rPr>
          <w:b/>
          <w:bCs/>
          <w:sz w:val="28"/>
          <w:szCs w:val="28"/>
          <w:lang w:eastAsia="ar-SA"/>
        </w:rPr>
        <w:t>Отражая событие в цепочке, укажите географическое название и время, в которое оно происходило.</w:t>
      </w:r>
      <w:r w:rsidRPr="0056339B">
        <w:rPr>
          <w:sz w:val="28"/>
          <w:szCs w:val="28"/>
          <w:lang w:eastAsia="ar-SA"/>
        </w:rPr>
        <w:t xml:space="preserve"> Вы можете использовать цитаты из текста или записать данную информацию своими словами. На выполнение работы у вас есть 20 минут.</w:t>
      </w:r>
    </w:p>
    <w:p w:rsidR="00B073D4" w:rsidRPr="0056339B" w:rsidRDefault="00B073D4" w:rsidP="00B073D4">
      <w:pPr>
        <w:suppressAutoHyphens/>
        <w:ind w:firstLine="567"/>
        <w:jc w:val="both"/>
        <w:rPr>
          <w:b/>
          <w:sz w:val="28"/>
          <w:szCs w:val="28"/>
          <w:lang w:eastAsia="ar-SA"/>
        </w:rPr>
      </w:pPr>
    </w:p>
    <w:p w:rsidR="00C522D2" w:rsidRPr="0056339B" w:rsidRDefault="00C522D2" w:rsidP="00B073D4">
      <w:pPr>
        <w:suppressAutoHyphens/>
        <w:ind w:firstLine="567"/>
        <w:jc w:val="both"/>
        <w:rPr>
          <w:b/>
          <w:sz w:val="28"/>
          <w:szCs w:val="28"/>
          <w:lang w:eastAsia="ar-SA"/>
        </w:rPr>
      </w:pPr>
      <w:r w:rsidRPr="0056339B">
        <w:rPr>
          <w:b/>
          <w:sz w:val="28"/>
          <w:szCs w:val="28"/>
          <w:lang w:eastAsia="ar-SA"/>
        </w:rPr>
        <w:t>Критерии</w:t>
      </w:r>
    </w:p>
    <w:p w:rsidR="00C522D2" w:rsidRPr="0056339B" w:rsidRDefault="00C522D2" w:rsidP="00B073D4">
      <w:pPr>
        <w:suppressAutoHyphens/>
        <w:ind w:firstLine="567"/>
        <w:jc w:val="both"/>
        <w:rPr>
          <w:b/>
          <w:sz w:val="28"/>
          <w:szCs w:val="28"/>
          <w:lang w:eastAsia="ar-SA"/>
        </w:rPr>
      </w:pPr>
    </w:p>
    <w:tbl>
      <w:tblPr>
        <w:tblW w:w="9781" w:type="dxa"/>
        <w:tblInd w:w="108" w:type="dxa"/>
        <w:tblLayout w:type="fixed"/>
        <w:tblLook w:val="0000" w:firstRow="0" w:lastRow="0" w:firstColumn="0" w:lastColumn="0" w:noHBand="0" w:noVBand="0"/>
      </w:tblPr>
      <w:tblGrid>
        <w:gridCol w:w="1701"/>
        <w:gridCol w:w="6521"/>
        <w:gridCol w:w="1559"/>
      </w:tblGrid>
      <w:tr w:rsidR="00C522D2" w:rsidRPr="0056339B" w:rsidTr="00B073D4">
        <w:tc>
          <w:tcPr>
            <w:tcW w:w="170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567" w:firstLine="567"/>
              <w:jc w:val="center"/>
              <w:rPr>
                <w:b/>
                <w:bCs/>
                <w:lang w:eastAsia="ar-SA"/>
              </w:rPr>
            </w:pPr>
            <w:r w:rsidRPr="0056339B">
              <w:rPr>
                <w:b/>
                <w:bCs/>
                <w:lang w:eastAsia="ar-SA"/>
              </w:rPr>
              <w:t>Критерии</w:t>
            </w: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567" w:firstLine="567"/>
              <w:jc w:val="center"/>
              <w:rPr>
                <w:b/>
                <w:bCs/>
                <w:lang w:eastAsia="ar-SA"/>
              </w:rPr>
            </w:pPr>
            <w:r w:rsidRPr="0056339B">
              <w:rPr>
                <w:b/>
                <w:bCs/>
                <w:lang w:eastAsia="ar-SA"/>
              </w:rPr>
              <w:t>Параметры</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bCs/>
                <w:lang w:eastAsia="ar-SA"/>
              </w:rPr>
            </w:pPr>
            <w:r w:rsidRPr="0056339B">
              <w:rPr>
                <w:b/>
                <w:bCs/>
                <w:lang w:eastAsia="ar-SA"/>
              </w:rPr>
              <w:t>Показатели</w:t>
            </w:r>
          </w:p>
        </w:tc>
      </w:tr>
      <w:tr w:rsidR="00C522D2" w:rsidRPr="0056339B" w:rsidTr="00B073D4">
        <w:tc>
          <w:tcPr>
            <w:tcW w:w="1701" w:type="dxa"/>
            <w:vMerge w:val="restart"/>
            <w:tcBorders>
              <w:top w:val="single" w:sz="4" w:space="0" w:color="000000"/>
              <w:left w:val="single" w:sz="4" w:space="0" w:color="000000"/>
              <w:bottom w:val="single" w:sz="4" w:space="0" w:color="000000"/>
            </w:tcBorders>
            <w:shd w:val="clear" w:color="auto" w:fill="auto"/>
          </w:tcPr>
          <w:p w:rsidR="00C522D2" w:rsidRPr="0056339B" w:rsidRDefault="00C522D2" w:rsidP="00C522D2">
            <w:pPr>
              <w:tabs>
                <w:tab w:val="left" w:pos="0"/>
              </w:tabs>
              <w:suppressAutoHyphens/>
              <w:snapToGrid w:val="0"/>
              <w:ind w:right="-3"/>
              <w:rPr>
                <w:lang w:eastAsia="ar-SA"/>
              </w:rPr>
            </w:pPr>
            <w:r w:rsidRPr="0056339B">
              <w:rPr>
                <w:lang w:eastAsia="ar-SA"/>
              </w:rPr>
              <w:t>1. Наличие фактических ошибок</w:t>
            </w: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Географические названия и время действия отражены правильно, в со</w:t>
            </w:r>
            <w:r w:rsidR="00422752" w:rsidRPr="0056339B">
              <w:rPr>
                <w:lang w:eastAsia="ar-SA"/>
              </w:rPr>
              <w:t>ответствии с содержанием текста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5</w:t>
            </w:r>
          </w:p>
        </w:tc>
      </w:tr>
      <w:tr w:rsidR="00C522D2" w:rsidRPr="0056339B" w:rsidTr="00B073D4">
        <w:tc>
          <w:tcPr>
            <w:tcW w:w="1701" w:type="dxa"/>
            <w:vMerge/>
            <w:tcBorders>
              <w:top w:val="single" w:sz="4" w:space="0" w:color="000000"/>
              <w:left w:val="single" w:sz="4" w:space="0" w:color="000000"/>
              <w:bottom w:val="single" w:sz="4" w:space="0" w:color="000000"/>
            </w:tcBorders>
            <w:shd w:val="clear" w:color="auto" w:fill="auto"/>
          </w:tcPr>
          <w:p w:rsidR="00C522D2" w:rsidRPr="0056339B" w:rsidRDefault="00C522D2" w:rsidP="00C63867">
            <w:pPr>
              <w:numPr>
                <w:ilvl w:val="0"/>
                <w:numId w:val="18"/>
              </w:numPr>
              <w:tabs>
                <w:tab w:val="left" w:pos="0"/>
              </w:tabs>
              <w:suppressAutoHyphens/>
              <w:snapToGrid w:val="0"/>
              <w:ind w:left="0" w:right="-3" w:firstLine="0"/>
              <w:rPr>
                <w:b/>
                <w:lang w:eastAsia="ar-SA"/>
              </w:rPr>
            </w:pP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 xml:space="preserve">Названия пунктов следования Магеллана и время действия не </w:t>
            </w:r>
            <w:r w:rsidR="00422752" w:rsidRPr="0056339B">
              <w:rPr>
                <w:lang w:eastAsia="ar-SA"/>
              </w:rPr>
              <w:t>совпадают с названиями в тексте</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0</w:t>
            </w:r>
          </w:p>
        </w:tc>
      </w:tr>
      <w:tr w:rsidR="00C522D2" w:rsidRPr="0056339B" w:rsidTr="00B073D4">
        <w:tc>
          <w:tcPr>
            <w:tcW w:w="1701" w:type="dxa"/>
            <w:vMerge w:val="restart"/>
            <w:tcBorders>
              <w:top w:val="single" w:sz="4" w:space="0" w:color="000000"/>
              <w:left w:val="single" w:sz="4" w:space="0" w:color="000000"/>
              <w:bottom w:val="single" w:sz="4" w:space="0" w:color="000000"/>
            </w:tcBorders>
            <w:shd w:val="clear" w:color="auto" w:fill="auto"/>
          </w:tcPr>
          <w:p w:rsidR="00C522D2" w:rsidRPr="0056339B" w:rsidRDefault="00C522D2" w:rsidP="00B073D4">
            <w:pPr>
              <w:tabs>
                <w:tab w:val="left" w:pos="0"/>
              </w:tabs>
              <w:suppressAutoHyphens/>
              <w:snapToGrid w:val="0"/>
              <w:ind w:right="-3"/>
              <w:rPr>
                <w:lang w:eastAsia="ar-SA"/>
              </w:rPr>
            </w:pPr>
            <w:r w:rsidRPr="0056339B">
              <w:rPr>
                <w:lang w:eastAsia="ar-SA"/>
              </w:rPr>
              <w:t>2.</w:t>
            </w:r>
            <w:r w:rsidR="00B073D4" w:rsidRPr="0056339B">
              <w:rPr>
                <w:lang w:eastAsia="ar-SA"/>
              </w:rPr>
              <w:t xml:space="preserve"> </w:t>
            </w:r>
            <w:r w:rsidRPr="0056339B">
              <w:rPr>
                <w:lang w:eastAsia="ar-SA"/>
              </w:rPr>
              <w:t>Последова</w:t>
            </w:r>
            <w:r w:rsidR="00B073D4" w:rsidRPr="0056339B">
              <w:rPr>
                <w:lang w:eastAsia="ar-SA"/>
              </w:rPr>
              <w:softHyphen/>
            </w:r>
            <w:r w:rsidRPr="0056339B">
              <w:rPr>
                <w:lang w:eastAsia="ar-SA"/>
              </w:rPr>
              <w:t>тельность событий</w:t>
            </w: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Все события расположены в соответствии с последователь</w:t>
            </w:r>
            <w:r w:rsidR="00422752" w:rsidRPr="0056339B">
              <w:rPr>
                <w:lang w:eastAsia="ar-SA"/>
              </w:rPr>
              <w:t>ностью, представленной в тексте</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5</w:t>
            </w:r>
          </w:p>
        </w:tc>
      </w:tr>
      <w:tr w:rsidR="00C522D2" w:rsidRPr="0056339B" w:rsidTr="00B073D4">
        <w:tc>
          <w:tcPr>
            <w:tcW w:w="1701" w:type="dxa"/>
            <w:vMerge/>
            <w:tcBorders>
              <w:top w:val="single" w:sz="4" w:space="0" w:color="000000"/>
              <w:left w:val="single" w:sz="4" w:space="0" w:color="000000"/>
              <w:bottom w:val="single" w:sz="4" w:space="0" w:color="000000"/>
            </w:tcBorders>
            <w:shd w:val="clear" w:color="auto" w:fill="auto"/>
          </w:tcPr>
          <w:p w:rsidR="00C522D2" w:rsidRPr="0056339B" w:rsidRDefault="00C522D2" w:rsidP="00C63867">
            <w:pPr>
              <w:numPr>
                <w:ilvl w:val="0"/>
                <w:numId w:val="18"/>
              </w:numPr>
              <w:tabs>
                <w:tab w:val="left" w:pos="0"/>
              </w:tabs>
              <w:suppressAutoHyphens/>
              <w:snapToGrid w:val="0"/>
              <w:ind w:left="0" w:right="-3" w:firstLine="0"/>
              <w:rPr>
                <w:b/>
                <w:lang w:eastAsia="ar-SA"/>
              </w:rPr>
            </w:pP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 xml:space="preserve">Есть 1 или </w:t>
            </w:r>
            <w:r w:rsidR="00422752" w:rsidRPr="0056339B">
              <w:rPr>
                <w:lang w:eastAsia="ar-SA"/>
              </w:rPr>
              <w:t>2 ошибки в расположении событий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3</w:t>
            </w:r>
          </w:p>
        </w:tc>
      </w:tr>
      <w:tr w:rsidR="00C522D2" w:rsidRPr="0056339B" w:rsidTr="00B073D4">
        <w:tc>
          <w:tcPr>
            <w:tcW w:w="1701" w:type="dxa"/>
            <w:vMerge/>
            <w:tcBorders>
              <w:top w:val="single" w:sz="4" w:space="0" w:color="000000"/>
              <w:left w:val="single" w:sz="4" w:space="0" w:color="000000"/>
              <w:bottom w:val="single" w:sz="4" w:space="0" w:color="000000"/>
            </w:tcBorders>
            <w:shd w:val="clear" w:color="auto" w:fill="auto"/>
          </w:tcPr>
          <w:p w:rsidR="00C522D2" w:rsidRPr="0056339B" w:rsidRDefault="00C522D2" w:rsidP="00C63867">
            <w:pPr>
              <w:numPr>
                <w:ilvl w:val="0"/>
                <w:numId w:val="18"/>
              </w:numPr>
              <w:tabs>
                <w:tab w:val="left" w:pos="0"/>
              </w:tabs>
              <w:suppressAutoHyphens/>
              <w:snapToGrid w:val="0"/>
              <w:ind w:left="0" w:right="-3" w:firstLine="0"/>
              <w:rPr>
                <w:b/>
                <w:lang w:eastAsia="ar-SA"/>
              </w:rPr>
            </w:pP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Последовательност</w:t>
            </w:r>
            <w:r w:rsidR="00422752" w:rsidRPr="0056339B">
              <w:rPr>
                <w:lang w:eastAsia="ar-SA"/>
              </w:rPr>
              <w:t>ь в передвижении героя нарушена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0</w:t>
            </w:r>
          </w:p>
        </w:tc>
      </w:tr>
      <w:tr w:rsidR="00C522D2" w:rsidRPr="0056339B" w:rsidTr="00B073D4">
        <w:tc>
          <w:tcPr>
            <w:tcW w:w="1701" w:type="dxa"/>
            <w:vMerge w:val="restart"/>
            <w:tcBorders>
              <w:top w:val="single" w:sz="4" w:space="0" w:color="000000"/>
              <w:left w:val="single" w:sz="4" w:space="0" w:color="000000"/>
              <w:bottom w:val="single" w:sz="4" w:space="0" w:color="000000"/>
            </w:tcBorders>
            <w:shd w:val="clear" w:color="auto" w:fill="auto"/>
          </w:tcPr>
          <w:p w:rsidR="00C522D2" w:rsidRPr="0056339B" w:rsidRDefault="00C522D2" w:rsidP="00C522D2">
            <w:pPr>
              <w:tabs>
                <w:tab w:val="left" w:pos="0"/>
              </w:tabs>
              <w:suppressAutoHyphens/>
              <w:snapToGrid w:val="0"/>
              <w:ind w:right="-3"/>
              <w:rPr>
                <w:lang w:eastAsia="ar-SA"/>
              </w:rPr>
            </w:pPr>
            <w:r w:rsidRPr="0056339B">
              <w:rPr>
                <w:lang w:eastAsia="ar-SA"/>
              </w:rPr>
              <w:t>3. Оформле</w:t>
            </w:r>
            <w:r w:rsidR="00B073D4" w:rsidRPr="0056339B">
              <w:rPr>
                <w:lang w:eastAsia="ar-SA"/>
              </w:rPr>
              <w:softHyphen/>
            </w:r>
            <w:r w:rsidRPr="0056339B">
              <w:rPr>
                <w:lang w:eastAsia="ar-SA"/>
              </w:rPr>
              <w:t>ние схемы</w:t>
            </w: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Обозначены пункты, есть связь между ними; указано направление д</w:t>
            </w:r>
            <w:r w:rsidR="00422752" w:rsidRPr="0056339B">
              <w:rPr>
                <w:lang w:eastAsia="ar-SA"/>
              </w:rPr>
              <w:t>вижения, лишней информации нет.</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5</w:t>
            </w:r>
          </w:p>
        </w:tc>
      </w:tr>
      <w:tr w:rsidR="00C522D2" w:rsidRPr="0056339B" w:rsidTr="00B073D4">
        <w:tc>
          <w:tcPr>
            <w:tcW w:w="1701" w:type="dxa"/>
            <w:vMerge/>
            <w:tcBorders>
              <w:top w:val="single" w:sz="4" w:space="0" w:color="000000"/>
              <w:left w:val="single" w:sz="4" w:space="0" w:color="000000"/>
              <w:bottom w:val="single" w:sz="4" w:space="0" w:color="000000"/>
            </w:tcBorders>
            <w:shd w:val="clear" w:color="auto" w:fill="auto"/>
          </w:tcPr>
          <w:p w:rsidR="00C522D2" w:rsidRPr="0056339B" w:rsidRDefault="00C522D2" w:rsidP="00C63867">
            <w:pPr>
              <w:numPr>
                <w:ilvl w:val="0"/>
                <w:numId w:val="18"/>
              </w:numPr>
              <w:tabs>
                <w:tab w:val="left" w:pos="0"/>
              </w:tabs>
              <w:suppressAutoHyphens/>
              <w:snapToGrid w:val="0"/>
              <w:ind w:left="0" w:right="-3" w:firstLine="0"/>
              <w:jc w:val="both"/>
              <w:rPr>
                <w:b/>
                <w:lang w:eastAsia="ar-SA"/>
              </w:rPr>
            </w:pP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Имеется незначительное нарушение в оформлении схемы (нарушено одно из предъявляемых требований)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3</w:t>
            </w:r>
          </w:p>
        </w:tc>
      </w:tr>
      <w:tr w:rsidR="00C522D2" w:rsidRPr="0056339B" w:rsidTr="00B073D4">
        <w:tc>
          <w:tcPr>
            <w:tcW w:w="1701" w:type="dxa"/>
            <w:vMerge/>
            <w:tcBorders>
              <w:top w:val="single" w:sz="4" w:space="0" w:color="000000"/>
              <w:left w:val="single" w:sz="4" w:space="0" w:color="000000"/>
              <w:bottom w:val="single" w:sz="4" w:space="0" w:color="000000"/>
            </w:tcBorders>
            <w:shd w:val="clear" w:color="auto" w:fill="auto"/>
          </w:tcPr>
          <w:p w:rsidR="00C522D2" w:rsidRPr="0056339B" w:rsidRDefault="00C522D2" w:rsidP="00C63867">
            <w:pPr>
              <w:numPr>
                <w:ilvl w:val="0"/>
                <w:numId w:val="18"/>
              </w:numPr>
              <w:tabs>
                <w:tab w:val="left" w:pos="0"/>
              </w:tabs>
              <w:suppressAutoHyphens/>
              <w:snapToGrid w:val="0"/>
              <w:ind w:left="0" w:right="-3" w:firstLine="0"/>
              <w:jc w:val="both"/>
              <w:rPr>
                <w:b/>
                <w:lang w:eastAsia="ar-SA"/>
              </w:rPr>
            </w:pP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Нарушено более одного требования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0</w:t>
            </w:r>
          </w:p>
        </w:tc>
      </w:tr>
      <w:tr w:rsidR="00C522D2" w:rsidRPr="0056339B" w:rsidTr="00B073D4">
        <w:tc>
          <w:tcPr>
            <w:tcW w:w="1701" w:type="dxa"/>
            <w:vMerge w:val="restart"/>
            <w:tcBorders>
              <w:top w:val="single" w:sz="4" w:space="0" w:color="000000"/>
              <w:left w:val="single" w:sz="4" w:space="0" w:color="000000"/>
              <w:bottom w:val="single" w:sz="4" w:space="0" w:color="000000"/>
            </w:tcBorders>
            <w:shd w:val="clear" w:color="auto" w:fill="auto"/>
          </w:tcPr>
          <w:p w:rsidR="00C522D2" w:rsidRPr="0056339B" w:rsidRDefault="00C522D2" w:rsidP="00C522D2">
            <w:pPr>
              <w:tabs>
                <w:tab w:val="left" w:pos="0"/>
              </w:tabs>
              <w:suppressAutoHyphens/>
              <w:snapToGrid w:val="0"/>
              <w:ind w:right="-3"/>
              <w:jc w:val="both"/>
              <w:rPr>
                <w:lang w:eastAsia="ar-SA"/>
              </w:rPr>
            </w:pPr>
            <w:r w:rsidRPr="0056339B">
              <w:rPr>
                <w:lang w:eastAsia="ar-SA"/>
              </w:rPr>
              <w:lastRenderedPageBreak/>
              <w:t>4.Содержание схемы соответствует заданию</w:t>
            </w: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В цепочке зафиксировано географическое место и время события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5</w:t>
            </w:r>
          </w:p>
        </w:tc>
      </w:tr>
      <w:tr w:rsidR="00C522D2" w:rsidRPr="0056339B" w:rsidTr="00B073D4">
        <w:tc>
          <w:tcPr>
            <w:tcW w:w="1701" w:type="dxa"/>
            <w:vMerge/>
            <w:tcBorders>
              <w:left w:val="single" w:sz="4" w:space="0" w:color="000000"/>
              <w:bottom w:val="single" w:sz="4" w:space="0" w:color="000000"/>
            </w:tcBorders>
            <w:shd w:val="clear" w:color="auto" w:fill="auto"/>
          </w:tcPr>
          <w:p w:rsidR="00C522D2" w:rsidRPr="0056339B" w:rsidRDefault="00C522D2" w:rsidP="00C522D2">
            <w:pPr>
              <w:tabs>
                <w:tab w:val="left" w:pos="0"/>
              </w:tabs>
              <w:suppressAutoHyphens/>
              <w:snapToGrid w:val="0"/>
              <w:ind w:right="-3"/>
              <w:jc w:val="both"/>
              <w:rPr>
                <w:lang w:eastAsia="ar-SA"/>
              </w:rPr>
            </w:pPr>
          </w:p>
        </w:tc>
        <w:tc>
          <w:tcPr>
            <w:tcW w:w="6521" w:type="dxa"/>
            <w:tcBorders>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В цепочке отражено только географическое место или только дата события</w:t>
            </w:r>
          </w:p>
        </w:tc>
        <w:tc>
          <w:tcPr>
            <w:tcW w:w="1559" w:type="dxa"/>
            <w:tcBorders>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3</w:t>
            </w:r>
          </w:p>
        </w:tc>
      </w:tr>
      <w:tr w:rsidR="00C522D2" w:rsidRPr="0056339B" w:rsidTr="00B073D4">
        <w:tc>
          <w:tcPr>
            <w:tcW w:w="1701" w:type="dxa"/>
            <w:vMerge/>
            <w:tcBorders>
              <w:left w:val="single" w:sz="4" w:space="0" w:color="000000"/>
              <w:bottom w:val="single" w:sz="4" w:space="0" w:color="000000"/>
            </w:tcBorders>
            <w:shd w:val="clear" w:color="auto" w:fill="auto"/>
          </w:tcPr>
          <w:p w:rsidR="00C522D2" w:rsidRPr="0056339B" w:rsidRDefault="00C522D2" w:rsidP="00C63867">
            <w:pPr>
              <w:numPr>
                <w:ilvl w:val="0"/>
                <w:numId w:val="18"/>
              </w:numPr>
              <w:tabs>
                <w:tab w:val="left" w:pos="0"/>
              </w:tabs>
              <w:suppressAutoHyphens/>
              <w:snapToGrid w:val="0"/>
              <w:ind w:left="0" w:firstLine="0"/>
              <w:jc w:val="both"/>
              <w:rPr>
                <w:b/>
                <w:lang w:eastAsia="ar-SA"/>
              </w:rPr>
            </w:pPr>
          </w:p>
        </w:tc>
        <w:tc>
          <w:tcPr>
            <w:tcW w:w="6521" w:type="dxa"/>
            <w:tcBorders>
              <w:top w:val="single" w:sz="4" w:space="0" w:color="000000"/>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Записана дополнительная или не связанная с происходящим событием информация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p>
        </w:tc>
      </w:tr>
      <w:tr w:rsidR="00C522D2" w:rsidRPr="0056339B" w:rsidTr="00B073D4">
        <w:tc>
          <w:tcPr>
            <w:tcW w:w="1701" w:type="dxa"/>
            <w:vMerge w:val="restart"/>
            <w:tcBorders>
              <w:left w:val="single" w:sz="4" w:space="0" w:color="000000"/>
            </w:tcBorders>
            <w:shd w:val="clear" w:color="auto" w:fill="auto"/>
          </w:tcPr>
          <w:p w:rsidR="00C522D2" w:rsidRPr="0056339B" w:rsidRDefault="00C522D2" w:rsidP="00B073D4">
            <w:pPr>
              <w:tabs>
                <w:tab w:val="left" w:pos="0"/>
              </w:tabs>
              <w:suppressAutoHyphens/>
              <w:snapToGrid w:val="0"/>
              <w:ind w:right="-3"/>
              <w:rPr>
                <w:lang w:eastAsia="ar-SA"/>
              </w:rPr>
            </w:pPr>
            <w:r w:rsidRPr="0056339B">
              <w:rPr>
                <w:lang w:eastAsia="ar-SA"/>
              </w:rPr>
              <w:t>5.Количество событий, отраженных в схеме</w:t>
            </w:r>
          </w:p>
        </w:tc>
        <w:tc>
          <w:tcPr>
            <w:tcW w:w="6521" w:type="dxa"/>
            <w:tcBorders>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В цепочке отражены все со</w:t>
            </w:r>
            <w:r w:rsidR="00422752" w:rsidRPr="0056339B">
              <w:rPr>
                <w:lang w:eastAsia="ar-SA"/>
              </w:rPr>
              <w:t>бытия, связанные с путешествием</w:t>
            </w:r>
          </w:p>
        </w:tc>
        <w:tc>
          <w:tcPr>
            <w:tcW w:w="1559" w:type="dxa"/>
            <w:tcBorders>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5</w:t>
            </w:r>
          </w:p>
        </w:tc>
      </w:tr>
      <w:tr w:rsidR="00C522D2" w:rsidRPr="0056339B" w:rsidTr="00B073D4">
        <w:tc>
          <w:tcPr>
            <w:tcW w:w="1701" w:type="dxa"/>
            <w:vMerge/>
            <w:tcBorders>
              <w:left w:val="single" w:sz="4" w:space="0" w:color="000000"/>
              <w:bottom w:val="single" w:sz="4" w:space="0" w:color="000000"/>
            </w:tcBorders>
            <w:shd w:val="clear" w:color="auto" w:fill="auto"/>
          </w:tcPr>
          <w:p w:rsidR="00C522D2" w:rsidRPr="0056339B" w:rsidRDefault="00C522D2" w:rsidP="00C522D2">
            <w:pPr>
              <w:tabs>
                <w:tab w:val="left" w:pos="0"/>
              </w:tabs>
              <w:suppressAutoHyphens/>
              <w:snapToGrid w:val="0"/>
              <w:ind w:right="-3"/>
              <w:jc w:val="both"/>
              <w:rPr>
                <w:lang w:eastAsia="ar-SA"/>
              </w:rPr>
            </w:pPr>
          </w:p>
        </w:tc>
        <w:tc>
          <w:tcPr>
            <w:tcW w:w="6521" w:type="dxa"/>
            <w:tcBorders>
              <w:left w:val="single" w:sz="4" w:space="0" w:color="000000"/>
              <w:bottom w:val="single" w:sz="4" w:space="0" w:color="000000"/>
            </w:tcBorders>
            <w:shd w:val="clear" w:color="auto" w:fill="auto"/>
          </w:tcPr>
          <w:p w:rsidR="00C522D2" w:rsidRPr="0056339B" w:rsidRDefault="00C522D2" w:rsidP="00C522D2">
            <w:pPr>
              <w:suppressAutoHyphens/>
              <w:snapToGrid w:val="0"/>
              <w:ind w:left="34" w:right="-3" w:hanging="34"/>
              <w:rPr>
                <w:lang w:eastAsia="ar-SA"/>
              </w:rPr>
            </w:pPr>
            <w:r w:rsidRPr="0056339B">
              <w:rPr>
                <w:lang w:eastAsia="ar-SA"/>
              </w:rPr>
              <w:t>В цепочке отражены не все со</w:t>
            </w:r>
            <w:r w:rsidR="00422752" w:rsidRPr="0056339B">
              <w:rPr>
                <w:lang w:eastAsia="ar-SA"/>
              </w:rPr>
              <w:t>бытия, связанные с путешествием</w:t>
            </w:r>
          </w:p>
        </w:tc>
        <w:tc>
          <w:tcPr>
            <w:tcW w:w="1559" w:type="dxa"/>
            <w:tcBorders>
              <w:left w:val="single" w:sz="4" w:space="0" w:color="000000"/>
              <w:bottom w:val="single" w:sz="4" w:space="0" w:color="000000"/>
              <w:right w:val="single" w:sz="4" w:space="0" w:color="000000"/>
            </w:tcBorders>
            <w:shd w:val="clear" w:color="auto" w:fill="auto"/>
          </w:tcPr>
          <w:p w:rsidR="00C522D2" w:rsidRPr="0056339B" w:rsidRDefault="00C522D2" w:rsidP="00C522D2">
            <w:pPr>
              <w:suppressAutoHyphens/>
              <w:snapToGrid w:val="0"/>
              <w:ind w:left="-567" w:right="-3" w:firstLine="567"/>
              <w:jc w:val="center"/>
              <w:rPr>
                <w:b/>
                <w:lang w:eastAsia="ar-SA"/>
              </w:rPr>
            </w:pPr>
            <w:r w:rsidRPr="0056339B">
              <w:rPr>
                <w:b/>
                <w:lang w:eastAsia="ar-SA"/>
              </w:rPr>
              <w:t>0</w:t>
            </w:r>
          </w:p>
          <w:p w:rsidR="00C522D2" w:rsidRPr="0056339B" w:rsidRDefault="00C522D2" w:rsidP="00C522D2">
            <w:pPr>
              <w:suppressAutoHyphens/>
              <w:snapToGrid w:val="0"/>
              <w:ind w:left="-567" w:right="-3" w:firstLine="567"/>
              <w:jc w:val="center"/>
              <w:rPr>
                <w:b/>
                <w:lang w:eastAsia="ar-SA"/>
              </w:rPr>
            </w:pPr>
          </w:p>
        </w:tc>
      </w:tr>
    </w:tbl>
    <w:p w:rsidR="00C522D2" w:rsidRPr="0056339B" w:rsidRDefault="00C522D2" w:rsidP="00B073D4">
      <w:pPr>
        <w:suppressAutoHyphens/>
        <w:ind w:firstLine="567"/>
        <w:jc w:val="both"/>
        <w:rPr>
          <w:b/>
          <w:sz w:val="16"/>
          <w:szCs w:val="16"/>
          <w:lang w:eastAsia="ar-SA"/>
        </w:rPr>
      </w:pPr>
    </w:p>
    <w:p w:rsidR="00C522D2" w:rsidRPr="0056339B" w:rsidRDefault="00C522D2" w:rsidP="00B073D4">
      <w:pPr>
        <w:suppressAutoHyphens/>
        <w:ind w:firstLine="567"/>
        <w:jc w:val="both"/>
        <w:rPr>
          <w:b/>
          <w:sz w:val="28"/>
          <w:szCs w:val="28"/>
          <w:lang w:eastAsia="ar-SA"/>
        </w:rPr>
      </w:pPr>
      <w:r w:rsidRPr="0056339B">
        <w:rPr>
          <w:b/>
          <w:sz w:val="28"/>
          <w:szCs w:val="28"/>
          <w:lang w:eastAsia="ar-SA"/>
        </w:rPr>
        <w:t>Максимальное количество баллов, которое может получить ученик в ходе процедуры оценивания, должно равняться 20.</w:t>
      </w:r>
    </w:p>
    <w:p w:rsidR="00C522D2" w:rsidRPr="0056339B" w:rsidRDefault="00C522D2" w:rsidP="00B073D4">
      <w:pPr>
        <w:suppressAutoHyphens/>
        <w:ind w:firstLine="567"/>
        <w:rPr>
          <w:b/>
          <w:sz w:val="16"/>
          <w:szCs w:val="16"/>
          <w:lang w:eastAsia="ar-SA"/>
        </w:rPr>
      </w:pPr>
    </w:p>
    <w:p w:rsidR="00C522D2" w:rsidRPr="0056339B" w:rsidRDefault="00C522D2" w:rsidP="00B073D4">
      <w:pPr>
        <w:suppressAutoHyphens/>
        <w:ind w:firstLine="567"/>
        <w:rPr>
          <w:sz w:val="28"/>
          <w:szCs w:val="28"/>
          <w:lang w:eastAsia="ar-SA"/>
        </w:rPr>
      </w:pPr>
      <w:r w:rsidRPr="0056339B">
        <w:rPr>
          <w:b/>
          <w:sz w:val="28"/>
          <w:szCs w:val="28"/>
          <w:lang w:eastAsia="ar-SA"/>
        </w:rPr>
        <w:t>Процедура оценивания:</w:t>
      </w:r>
      <w:r w:rsidRPr="0056339B">
        <w:rPr>
          <w:sz w:val="28"/>
          <w:szCs w:val="28"/>
          <w:lang w:eastAsia="ar-SA"/>
        </w:rPr>
        <w:t xml:space="preserve"> оценка умения производится во внеурочной деятельности в рамках спецкурса «Основы эффективного чтения». На выполнение задания отводится 20 минут. По результатам процедуры определяется уровень </w:t>
      </w:r>
      <w:proofErr w:type="spellStart"/>
      <w:r w:rsidRPr="0056339B">
        <w:rPr>
          <w:sz w:val="28"/>
          <w:szCs w:val="28"/>
          <w:lang w:eastAsia="ar-SA"/>
        </w:rPr>
        <w:t>сформированности</w:t>
      </w:r>
      <w:proofErr w:type="spellEnd"/>
      <w:r w:rsidRPr="0056339B">
        <w:rPr>
          <w:sz w:val="28"/>
          <w:szCs w:val="28"/>
          <w:lang w:eastAsia="ar-SA"/>
        </w:rPr>
        <w:t xml:space="preserve"> умения у учащихся:</w:t>
      </w:r>
    </w:p>
    <w:p w:rsidR="00C522D2" w:rsidRPr="0056339B" w:rsidRDefault="00C522D2" w:rsidP="00B073D4">
      <w:pPr>
        <w:suppressAutoHyphens/>
        <w:ind w:firstLine="567"/>
        <w:rPr>
          <w:sz w:val="28"/>
          <w:szCs w:val="28"/>
          <w:lang w:eastAsia="ar-SA"/>
        </w:rPr>
      </w:pPr>
      <w:r w:rsidRPr="0056339B">
        <w:rPr>
          <w:sz w:val="28"/>
          <w:szCs w:val="28"/>
          <w:lang w:eastAsia="ar-SA"/>
        </w:rPr>
        <w:t>Ниже среднего – менее 8 баллов</w:t>
      </w:r>
    </w:p>
    <w:p w:rsidR="00C522D2" w:rsidRPr="0056339B" w:rsidRDefault="00C522D2" w:rsidP="00B073D4">
      <w:pPr>
        <w:suppressAutoHyphens/>
        <w:ind w:firstLine="567"/>
        <w:rPr>
          <w:sz w:val="28"/>
          <w:szCs w:val="28"/>
          <w:lang w:eastAsia="ar-SA"/>
        </w:rPr>
      </w:pPr>
      <w:proofErr w:type="gramStart"/>
      <w:r w:rsidRPr="0056339B">
        <w:rPr>
          <w:sz w:val="28"/>
          <w:szCs w:val="28"/>
          <w:lang w:eastAsia="ar-SA"/>
        </w:rPr>
        <w:t>Средний</w:t>
      </w:r>
      <w:proofErr w:type="gramEnd"/>
      <w:r w:rsidRPr="0056339B">
        <w:rPr>
          <w:sz w:val="28"/>
          <w:szCs w:val="28"/>
          <w:lang w:eastAsia="ar-SA"/>
        </w:rPr>
        <w:t xml:space="preserve"> – 8-10 баллов</w:t>
      </w:r>
    </w:p>
    <w:p w:rsidR="00C522D2" w:rsidRPr="0056339B" w:rsidRDefault="00C522D2" w:rsidP="00B073D4">
      <w:pPr>
        <w:suppressAutoHyphens/>
        <w:ind w:firstLine="567"/>
        <w:rPr>
          <w:sz w:val="28"/>
          <w:szCs w:val="28"/>
          <w:lang w:eastAsia="ar-SA"/>
        </w:rPr>
      </w:pPr>
      <w:r w:rsidRPr="0056339B">
        <w:rPr>
          <w:sz w:val="28"/>
          <w:szCs w:val="28"/>
          <w:lang w:eastAsia="ar-SA"/>
        </w:rPr>
        <w:t>Выше среднего – 13-15 баллов</w:t>
      </w:r>
    </w:p>
    <w:p w:rsidR="00C522D2" w:rsidRPr="0056339B" w:rsidRDefault="00C522D2" w:rsidP="00B073D4">
      <w:pPr>
        <w:suppressAutoHyphens/>
        <w:ind w:firstLine="567"/>
        <w:rPr>
          <w:sz w:val="28"/>
          <w:szCs w:val="28"/>
          <w:lang w:eastAsia="ar-SA"/>
        </w:rPr>
      </w:pPr>
      <w:proofErr w:type="gramStart"/>
      <w:r w:rsidRPr="0056339B">
        <w:rPr>
          <w:sz w:val="28"/>
          <w:szCs w:val="28"/>
          <w:lang w:eastAsia="ar-SA"/>
        </w:rPr>
        <w:t>Высокий</w:t>
      </w:r>
      <w:proofErr w:type="gramEnd"/>
      <w:r w:rsidRPr="0056339B">
        <w:rPr>
          <w:sz w:val="28"/>
          <w:szCs w:val="28"/>
          <w:lang w:eastAsia="ar-SA"/>
        </w:rPr>
        <w:t xml:space="preserve"> – 18-20 баллов</w:t>
      </w:r>
    </w:p>
    <w:p w:rsidR="00C522D2" w:rsidRPr="0056339B" w:rsidRDefault="00C522D2" w:rsidP="00B073D4">
      <w:pPr>
        <w:suppressAutoHyphens/>
        <w:ind w:firstLine="567"/>
        <w:rPr>
          <w:sz w:val="28"/>
          <w:szCs w:val="28"/>
          <w:lang w:eastAsia="ar-SA"/>
        </w:rPr>
      </w:pPr>
    </w:p>
    <w:p w:rsidR="00C522D2" w:rsidRPr="0056339B" w:rsidRDefault="00C522D2" w:rsidP="00B073D4">
      <w:pPr>
        <w:suppressAutoHyphens/>
        <w:jc w:val="center"/>
        <w:rPr>
          <w:b/>
          <w:sz w:val="28"/>
          <w:szCs w:val="28"/>
          <w:lang w:eastAsia="ar-SA"/>
        </w:rPr>
      </w:pPr>
      <w:r w:rsidRPr="0056339B">
        <w:rPr>
          <w:b/>
          <w:sz w:val="28"/>
          <w:szCs w:val="28"/>
          <w:lang w:eastAsia="ar-SA"/>
        </w:rPr>
        <w:t>Дидактический материал</w:t>
      </w:r>
    </w:p>
    <w:p w:rsidR="00C522D2" w:rsidRPr="0056339B" w:rsidRDefault="00B073D4" w:rsidP="00B073D4">
      <w:pPr>
        <w:suppressAutoHyphens/>
        <w:ind w:firstLine="567"/>
        <w:rPr>
          <w:b/>
          <w:sz w:val="28"/>
          <w:szCs w:val="28"/>
          <w:lang w:eastAsia="ar-SA"/>
        </w:rPr>
      </w:pPr>
      <w:r w:rsidRPr="0056339B">
        <w:rPr>
          <w:b/>
          <w:noProof/>
          <w:kern w:val="1"/>
          <w:sz w:val="28"/>
          <w:szCs w:val="28"/>
        </w:rPr>
        <w:drawing>
          <wp:anchor distT="0" distB="0" distL="114300" distR="114300" simplePos="0" relativeHeight="251711488" behindDoc="1" locked="0" layoutInCell="1" allowOverlap="1" wp14:anchorId="4EB5E4D6" wp14:editId="3318D41D">
            <wp:simplePos x="0" y="0"/>
            <wp:positionH relativeFrom="column">
              <wp:posOffset>13335</wp:posOffset>
            </wp:positionH>
            <wp:positionV relativeFrom="paragraph">
              <wp:posOffset>57150</wp:posOffset>
            </wp:positionV>
            <wp:extent cx="1358900" cy="1797050"/>
            <wp:effectExtent l="0" t="0" r="0" b="0"/>
            <wp:wrapTight wrapText="bothSides">
              <wp:wrapPolygon edited="0">
                <wp:start x="0" y="0"/>
                <wp:lineTo x="0" y="21295"/>
                <wp:lineTo x="21196" y="21295"/>
                <wp:lineTo x="21196"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8900" cy="1797050"/>
                    </a:xfrm>
                    <a:prstGeom prst="rect">
                      <a:avLst/>
                    </a:prstGeom>
                    <a:solidFill>
                      <a:srgbClr val="FFFFFF"/>
                    </a:solidFill>
                    <a:ln>
                      <a:noFill/>
                    </a:ln>
                  </pic:spPr>
                </pic:pic>
              </a:graphicData>
            </a:graphic>
          </wp:anchor>
        </w:drawing>
      </w:r>
    </w:p>
    <w:p w:rsidR="00C522D2" w:rsidRPr="0056339B" w:rsidRDefault="00C522D2" w:rsidP="00B073D4">
      <w:pPr>
        <w:suppressAutoHyphens/>
        <w:ind w:firstLine="567"/>
        <w:jc w:val="center"/>
        <w:rPr>
          <w:b/>
          <w:kern w:val="1"/>
          <w:sz w:val="28"/>
          <w:szCs w:val="28"/>
          <w:lang w:eastAsia="ar-SA"/>
        </w:rPr>
      </w:pPr>
      <w:r w:rsidRPr="0056339B">
        <w:rPr>
          <w:b/>
          <w:kern w:val="1"/>
          <w:sz w:val="28"/>
          <w:szCs w:val="28"/>
          <w:lang w:eastAsia="ar-SA"/>
        </w:rPr>
        <w:t xml:space="preserve">Первое кругосветное путешествие </w:t>
      </w:r>
      <w:r w:rsidR="00EC313A" w:rsidRPr="0056339B">
        <w:rPr>
          <w:b/>
          <w:kern w:val="1"/>
          <w:sz w:val="28"/>
          <w:szCs w:val="28"/>
          <w:lang w:eastAsia="ar-SA"/>
        </w:rPr>
        <w:br/>
      </w:r>
      <w:proofErr w:type="spellStart"/>
      <w:r w:rsidRPr="0056339B">
        <w:rPr>
          <w:b/>
          <w:kern w:val="1"/>
          <w:sz w:val="28"/>
          <w:szCs w:val="28"/>
          <w:lang w:eastAsia="ar-SA"/>
        </w:rPr>
        <w:t>Фернана</w:t>
      </w:r>
      <w:proofErr w:type="spellEnd"/>
      <w:r w:rsidRPr="0056339B">
        <w:rPr>
          <w:b/>
          <w:kern w:val="1"/>
          <w:sz w:val="28"/>
          <w:szCs w:val="28"/>
          <w:lang w:eastAsia="ar-SA"/>
        </w:rPr>
        <w:t xml:space="preserve"> Магеллана</w:t>
      </w:r>
    </w:p>
    <w:p w:rsidR="00EC313A" w:rsidRPr="0056339B" w:rsidRDefault="00EC313A" w:rsidP="00B073D4">
      <w:pPr>
        <w:shd w:val="clear" w:color="auto" w:fill="FFFFFF"/>
        <w:suppressAutoHyphens/>
        <w:spacing w:line="300" w:lineRule="atLeast"/>
        <w:ind w:firstLine="567"/>
        <w:rPr>
          <w:sz w:val="28"/>
          <w:szCs w:val="28"/>
          <w:lang w:eastAsia="ar-SA"/>
        </w:rPr>
      </w:pPr>
    </w:p>
    <w:p w:rsidR="00C522D2" w:rsidRPr="0056339B" w:rsidRDefault="00C522D2" w:rsidP="00EC313A">
      <w:pPr>
        <w:shd w:val="clear" w:color="auto" w:fill="FFFFFF"/>
        <w:suppressAutoHyphens/>
        <w:spacing w:line="300" w:lineRule="atLeast"/>
        <w:ind w:firstLine="567"/>
        <w:jc w:val="both"/>
        <w:rPr>
          <w:sz w:val="28"/>
          <w:szCs w:val="28"/>
          <w:lang w:eastAsia="ar-SA"/>
        </w:rPr>
      </w:pPr>
      <w:proofErr w:type="spellStart"/>
      <w:r w:rsidRPr="0056339B">
        <w:rPr>
          <w:sz w:val="28"/>
          <w:szCs w:val="28"/>
          <w:lang w:eastAsia="ar-SA"/>
        </w:rPr>
        <w:t>Фернан</w:t>
      </w:r>
      <w:proofErr w:type="spellEnd"/>
      <w:r w:rsidRPr="0056339B">
        <w:rPr>
          <w:sz w:val="28"/>
          <w:szCs w:val="28"/>
          <w:lang w:eastAsia="ar-SA"/>
        </w:rPr>
        <w:t xml:space="preserve"> Магеллан - португальский мореплаватель. Родился в 1470 году в дворянской семье. В детстве служил пажом в свите португальской королевы, получил хорошее образование, изучал космографию, навигацию и астрономию.</w:t>
      </w:r>
    </w:p>
    <w:p w:rsidR="00C522D2" w:rsidRPr="0056339B" w:rsidRDefault="00C522D2" w:rsidP="00B073D4">
      <w:pPr>
        <w:shd w:val="clear" w:color="auto" w:fill="FFFFFF"/>
        <w:suppressAutoHyphens/>
        <w:spacing w:line="300" w:lineRule="atLeast"/>
        <w:ind w:firstLine="567"/>
        <w:jc w:val="both"/>
        <w:rPr>
          <w:sz w:val="28"/>
          <w:szCs w:val="28"/>
          <w:lang w:eastAsia="ar-SA"/>
        </w:rPr>
      </w:pPr>
      <w:r w:rsidRPr="0056339B">
        <w:rPr>
          <w:sz w:val="28"/>
          <w:szCs w:val="28"/>
          <w:lang w:eastAsia="ar-SA"/>
        </w:rPr>
        <w:t xml:space="preserve">В марте 1518 года в испанском городе Вальядолиде Королевский совет рассматривал проект </w:t>
      </w:r>
      <w:proofErr w:type="spellStart"/>
      <w:r w:rsidRPr="0056339B">
        <w:rPr>
          <w:sz w:val="28"/>
          <w:szCs w:val="28"/>
          <w:lang w:eastAsia="ar-SA"/>
        </w:rPr>
        <w:t>Фернана</w:t>
      </w:r>
      <w:proofErr w:type="spellEnd"/>
      <w:r w:rsidRPr="0056339B">
        <w:rPr>
          <w:sz w:val="28"/>
          <w:szCs w:val="28"/>
          <w:lang w:eastAsia="ar-SA"/>
        </w:rPr>
        <w:t xml:space="preserve"> Магеллана о морском походе юго-западным путем к Островам Пряностей, к этим «чудесным Малаккским островам, обладание которыми обогатит Испанию!».</w:t>
      </w:r>
    </w:p>
    <w:p w:rsidR="00C522D2" w:rsidRPr="0056339B" w:rsidRDefault="00C522D2" w:rsidP="00B073D4">
      <w:pPr>
        <w:shd w:val="clear" w:color="auto" w:fill="FFFFFF"/>
        <w:suppressAutoHyphens/>
        <w:spacing w:line="300" w:lineRule="atLeast"/>
        <w:ind w:firstLine="567"/>
        <w:rPr>
          <w:sz w:val="28"/>
          <w:szCs w:val="28"/>
          <w:lang w:eastAsia="ar-SA"/>
        </w:rPr>
      </w:pPr>
      <w:r w:rsidRPr="0056339B">
        <w:rPr>
          <w:sz w:val="28"/>
          <w:szCs w:val="28"/>
          <w:lang w:eastAsia="ar-SA"/>
        </w:rPr>
        <w:t> </w:t>
      </w:r>
    </w:p>
    <w:p w:rsidR="00C522D2" w:rsidRPr="0056339B" w:rsidRDefault="00EC313A" w:rsidP="00B073D4">
      <w:pPr>
        <w:shd w:val="clear" w:color="auto" w:fill="FFFFFF"/>
        <w:suppressAutoHyphens/>
        <w:spacing w:line="300" w:lineRule="atLeast"/>
        <w:ind w:firstLine="567"/>
        <w:jc w:val="center"/>
        <w:rPr>
          <w:b/>
          <w:bCs/>
          <w:i/>
          <w:iCs/>
          <w:sz w:val="28"/>
          <w:szCs w:val="28"/>
          <w:lang w:eastAsia="ar-SA"/>
        </w:rPr>
      </w:pPr>
      <w:r w:rsidRPr="0056339B">
        <w:rPr>
          <w:noProof/>
        </w:rPr>
        <w:drawing>
          <wp:anchor distT="0" distB="0" distL="114300" distR="114300" simplePos="0" relativeHeight="251712512" behindDoc="0" locked="0" layoutInCell="1" allowOverlap="1" wp14:anchorId="07EC6295" wp14:editId="128EB2FE">
            <wp:simplePos x="0" y="0"/>
            <wp:positionH relativeFrom="column">
              <wp:posOffset>4493260</wp:posOffset>
            </wp:positionH>
            <wp:positionV relativeFrom="paragraph">
              <wp:posOffset>92075</wp:posOffset>
            </wp:positionV>
            <wp:extent cx="1589405" cy="147002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9405" cy="147002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B073D4" w:rsidRPr="0056339B">
        <w:rPr>
          <w:b/>
          <w:bCs/>
          <w:i/>
          <w:iCs/>
          <w:sz w:val="28"/>
          <w:szCs w:val="28"/>
          <w:lang w:eastAsia="ar-SA"/>
        </w:rPr>
        <w:t xml:space="preserve">Флагманская </w:t>
      </w:r>
      <w:r w:rsidR="00C522D2" w:rsidRPr="0056339B">
        <w:rPr>
          <w:b/>
          <w:bCs/>
          <w:i/>
          <w:iCs/>
          <w:sz w:val="28"/>
          <w:szCs w:val="28"/>
          <w:lang w:eastAsia="ar-SA"/>
        </w:rPr>
        <w:t>каравелла «Тринидад»</w:t>
      </w:r>
    </w:p>
    <w:p w:rsidR="00E24665" w:rsidRPr="0056339B" w:rsidRDefault="00E24665" w:rsidP="00B073D4">
      <w:pPr>
        <w:shd w:val="clear" w:color="auto" w:fill="FFFFFF"/>
        <w:suppressAutoHyphens/>
        <w:spacing w:line="300" w:lineRule="atLeast"/>
        <w:ind w:firstLine="567"/>
        <w:jc w:val="center"/>
        <w:rPr>
          <w:b/>
          <w:bCs/>
          <w:i/>
          <w:iCs/>
          <w:sz w:val="28"/>
          <w:szCs w:val="28"/>
          <w:lang w:eastAsia="ar-SA"/>
        </w:rPr>
      </w:pPr>
    </w:p>
    <w:p w:rsidR="00C522D2" w:rsidRPr="0056339B" w:rsidRDefault="00C522D2" w:rsidP="00B073D4">
      <w:pPr>
        <w:shd w:val="clear" w:color="auto" w:fill="FFFFFF"/>
        <w:suppressAutoHyphens/>
        <w:spacing w:line="300" w:lineRule="atLeast"/>
        <w:ind w:firstLine="567"/>
        <w:jc w:val="both"/>
        <w:rPr>
          <w:sz w:val="28"/>
          <w:szCs w:val="28"/>
          <w:lang w:eastAsia="ar-SA"/>
        </w:rPr>
      </w:pPr>
      <w:r w:rsidRPr="0056339B">
        <w:rPr>
          <w:sz w:val="28"/>
          <w:szCs w:val="28"/>
          <w:lang w:eastAsia="ar-SA"/>
        </w:rPr>
        <w:t xml:space="preserve">В сентябре 1519 года от </w:t>
      </w:r>
      <w:proofErr w:type="spellStart"/>
      <w:r w:rsidRPr="0056339B">
        <w:rPr>
          <w:sz w:val="28"/>
          <w:szCs w:val="28"/>
          <w:lang w:eastAsia="ar-SA"/>
        </w:rPr>
        <w:t>Санлукар</w:t>
      </w:r>
      <w:proofErr w:type="spellEnd"/>
      <w:r w:rsidRPr="0056339B">
        <w:rPr>
          <w:sz w:val="28"/>
          <w:szCs w:val="28"/>
          <w:lang w:eastAsia="ar-SA"/>
        </w:rPr>
        <w:t>-де-</w:t>
      </w:r>
      <w:proofErr w:type="spellStart"/>
      <w:r w:rsidRPr="0056339B">
        <w:rPr>
          <w:sz w:val="28"/>
          <w:szCs w:val="28"/>
          <w:lang w:eastAsia="ar-SA"/>
        </w:rPr>
        <w:t>Баррамеда</w:t>
      </w:r>
      <w:proofErr w:type="spellEnd"/>
      <w:r w:rsidRPr="0056339B">
        <w:rPr>
          <w:sz w:val="28"/>
          <w:szCs w:val="28"/>
          <w:lang w:eastAsia="ar-SA"/>
        </w:rPr>
        <w:t xml:space="preserve"> отошла флотилия из пяти кораблей. Флагманским шел «Тринидад» водоизмещением 110 тонн. Маленький человек с жесткой бородой, холодными колючими глазами глядел на удаляющийся берег, и изредка отдавал короткие команды.</w:t>
      </w:r>
    </w:p>
    <w:p w:rsidR="00C522D2" w:rsidRPr="0056339B" w:rsidRDefault="00C522D2" w:rsidP="00B073D4">
      <w:pPr>
        <w:shd w:val="clear" w:color="auto" w:fill="FFFFFF"/>
        <w:suppressAutoHyphens/>
        <w:spacing w:line="300" w:lineRule="atLeast"/>
        <w:ind w:firstLine="567"/>
        <w:jc w:val="both"/>
        <w:rPr>
          <w:sz w:val="28"/>
          <w:szCs w:val="28"/>
          <w:lang w:eastAsia="ar-SA"/>
        </w:rPr>
      </w:pPr>
      <w:r w:rsidRPr="0056339B">
        <w:rPr>
          <w:sz w:val="28"/>
          <w:szCs w:val="28"/>
          <w:lang w:eastAsia="ar-SA"/>
        </w:rPr>
        <w:lastRenderedPageBreak/>
        <w:t xml:space="preserve">Сорокалетний дворянин из португальского захолустья, ныне главный капитан флота </w:t>
      </w:r>
      <w:proofErr w:type="spellStart"/>
      <w:r w:rsidRPr="0056339B">
        <w:rPr>
          <w:sz w:val="28"/>
          <w:szCs w:val="28"/>
          <w:lang w:eastAsia="ar-SA"/>
        </w:rPr>
        <w:t>Фернан-ди-Магальяниш</w:t>
      </w:r>
      <w:proofErr w:type="spellEnd"/>
      <w:r w:rsidRPr="0056339B">
        <w:rPr>
          <w:sz w:val="28"/>
          <w:szCs w:val="28"/>
          <w:lang w:eastAsia="ar-SA"/>
        </w:rPr>
        <w:t xml:space="preserve"> достиг цели, которой добивался вот уже сколько лет. За его плечами участие в пиратских набегах. Но золото шло в другие руки. Теперь же вот она, флотилия, которая принесет ему богатства. Его проект отверг португальский король </w:t>
      </w:r>
      <w:proofErr w:type="spellStart"/>
      <w:r w:rsidRPr="0056339B">
        <w:rPr>
          <w:sz w:val="28"/>
          <w:szCs w:val="28"/>
          <w:lang w:eastAsia="ar-SA"/>
        </w:rPr>
        <w:t>Мануэль</w:t>
      </w:r>
      <w:proofErr w:type="spellEnd"/>
      <w:r w:rsidRPr="0056339B">
        <w:rPr>
          <w:sz w:val="28"/>
          <w:szCs w:val="28"/>
          <w:lang w:eastAsia="ar-SA"/>
        </w:rPr>
        <w:t xml:space="preserve">, но заключен договор с королем Испании Карлом V, по которому двадцатая часть дохода с новооткрытых земель буде поступать ему, </w:t>
      </w:r>
      <w:proofErr w:type="spellStart"/>
      <w:r w:rsidRPr="0056339B">
        <w:rPr>
          <w:b/>
          <w:bCs/>
          <w:sz w:val="28"/>
          <w:szCs w:val="28"/>
          <w:lang w:eastAsia="ar-SA"/>
        </w:rPr>
        <w:t>Фернану</w:t>
      </w:r>
      <w:proofErr w:type="spellEnd"/>
      <w:r w:rsidRPr="0056339B">
        <w:rPr>
          <w:b/>
          <w:bCs/>
          <w:sz w:val="28"/>
          <w:szCs w:val="28"/>
          <w:lang w:eastAsia="ar-SA"/>
        </w:rPr>
        <w:t xml:space="preserve"> Магеллану</w:t>
      </w:r>
      <w:r w:rsidRPr="0056339B">
        <w:rPr>
          <w:sz w:val="28"/>
          <w:szCs w:val="28"/>
          <w:lang w:eastAsia="ar-SA"/>
        </w:rPr>
        <w:t>.</w:t>
      </w:r>
    </w:p>
    <w:p w:rsidR="00C522D2" w:rsidRPr="0056339B" w:rsidRDefault="00C522D2" w:rsidP="00B073D4">
      <w:pPr>
        <w:shd w:val="clear" w:color="auto" w:fill="FFFFFF"/>
        <w:suppressAutoHyphens/>
        <w:spacing w:line="300" w:lineRule="atLeast"/>
        <w:ind w:firstLine="567"/>
        <w:rPr>
          <w:sz w:val="28"/>
          <w:szCs w:val="28"/>
          <w:lang w:eastAsia="ar-SA"/>
        </w:rPr>
      </w:pPr>
      <w:r w:rsidRPr="0056339B">
        <w:rPr>
          <w:sz w:val="28"/>
          <w:szCs w:val="28"/>
          <w:lang w:eastAsia="ar-SA"/>
        </w:rPr>
        <w:t> </w:t>
      </w:r>
    </w:p>
    <w:p w:rsidR="00C522D2" w:rsidRPr="0056339B" w:rsidRDefault="00C522D2" w:rsidP="00B073D4">
      <w:pPr>
        <w:shd w:val="clear" w:color="auto" w:fill="FFFFFF"/>
        <w:suppressAutoHyphens/>
        <w:spacing w:line="300" w:lineRule="atLeast"/>
        <w:ind w:firstLine="567"/>
        <w:jc w:val="center"/>
        <w:rPr>
          <w:b/>
          <w:bCs/>
          <w:i/>
          <w:iCs/>
          <w:sz w:val="28"/>
          <w:szCs w:val="28"/>
          <w:lang w:eastAsia="ar-SA"/>
        </w:rPr>
      </w:pPr>
      <w:r w:rsidRPr="0056339B">
        <w:rPr>
          <w:b/>
          <w:bCs/>
          <w:i/>
          <w:iCs/>
          <w:sz w:val="28"/>
          <w:szCs w:val="28"/>
          <w:lang w:eastAsia="ar-SA"/>
        </w:rPr>
        <w:t xml:space="preserve">Экспедиция </w:t>
      </w:r>
      <w:proofErr w:type="spellStart"/>
      <w:r w:rsidRPr="0056339B">
        <w:rPr>
          <w:b/>
          <w:bCs/>
          <w:i/>
          <w:iCs/>
          <w:sz w:val="28"/>
          <w:szCs w:val="28"/>
          <w:lang w:eastAsia="ar-SA"/>
        </w:rPr>
        <w:t>Фернана</w:t>
      </w:r>
      <w:proofErr w:type="spellEnd"/>
      <w:r w:rsidRPr="0056339B">
        <w:rPr>
          <w:b/>
          <w:bCs/>
          <w:i/>
          <w:iCs/>
          <w:sz w:val="28"/>
          <w:szCs w:val="28"/>
          <w:lang w:eastAsia="ar-SA"/>
        </w:rPr>
        <w:t xml:space="preserve"> Магеллана в океане</w:t>
      </w:r>
    </w:p>
    <w:p w:rsidR="000D2477" w:rsidRPr="0056339B" w:rsidRDefault="000D2477" w:rsidP="00B073D4">
      <w:pPr>
        <w:shd w:val="clear" w:color="auto" w:fill="FFFFFF"/>
        <w:suppressAutoHyphens/>
        <w:spacing w:line="300" w:lineRule="atLeast"/>
        <w:ind w:firstLine="567"/>
        <w:jc w:val="center"/>
        <w:rPr>
          <w:b/>
          <w:bCs/>
          <w:i/>
          <w:iCs/>
          <w:sz w:val="28"/>
          <w:szCs w:val="28"/>
          <w:lang w:eastAsia="ar-SA"/>
        </w:rPr>
      </w:pPr>
    </w:p>
    <w:p w:rsidR="00C522D2" w:rsidRPr="0056339B" w:rsidRDefault="00EC313A" w:rsidP="00B073D4">
      <w:pPr>
        <w:shd w:val="clear" w:color="auto" w:fill="FFFFFF"/>
        <w:suppressAutoHyphens/>
        <w:spacing w:line="300" w:lineRule="atLeast"/>
        <w:ind w:firstLine="567"/>
        <w:jc w:val="both"/>
        <w:rPr>
          <w:sz w:val="28"/>
          <w:szCs w:val="28"/>
          <w:lang w:eastAsia="ar-SA"/>
        </w:rPr>
      </w:pPr>
      <w:r w:rsidRPr="0056339B">
        <w:rPr>
          <w:b/>
          <w:bCs/>
          <w:i/>
          <w:iCs/>
          <w:noProof/>
          <w:sz w:val="28"/>
          <w:szCs w:val="28"/>
        </w:rPr>
        <w:drawing>
          <wp:anchor distT="0" distB="0" distL="114300" distR="114300" simplePos="0" relativeHeight="251713536" behindDoc="0" locked="0" layoutInCell="1" allowOverlap="1" wp14:anchorId="4DAEDE0B" wp14:editId="48893D23">
            <wp:simplePos x="0" y="0"/>
            <wp:positionH relativeFrom="column">
              <wp:posOffset>13970</wp:posOffset>
            </wp:positionH>
            <wp:positionV relativeFrom="paragraph">
              <wp:posOffset>73660</wp:posOffset>
            </wp:positionV>
            <wp:extent cx="2433955" cy="1545590"/>
            <wp:effectExtent l="0" t="0" r="444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3955" cy="154559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C522D2" w:rsidRPr="0056339B">
        <w:rPr>
          <w:sz w:val="28"/>
          <w:szCs w:val="28"/>
          <w:lang w:eastAsia="ar-SA"/>
        </w:rPr>
        <w:t>Корабли, конечно, были не новыми. И «Сан-</w:t>
      </w:r>
      <w:proofErr w:type="spellStart"/>
      <w:r w:rsidR="00C522D2" w:rsidRPr="0056339B">
        <w:rPr>
          <w:sz w:val="28"/>
          <w:szCs w:val="28"/>
          <w:lang w:eastAsia="ar-SA"/>
        </w:rPr>
        <w:t>Антоньо</w:t>
      </w:r>
      <w:proofErr w:type="spellEnd"/>
      <w:r w:rsidR="00C522D2" w:rsidRPr="0056339B">
        <w:rPr>
          <w:sz w:val="28"/>
          <w:szCs w:val="28"/>
          <w:lang w:eastAsia="ar-SA"/>
        </w:rPr>
        <w:t>», «</w:t>
      </w:r>
      <w:proofErr w:type="spellStart"/>
      <w:r w:rsidR="00C522D2" w:rsidRPr="0056339B">
        <w:rPr>
          <w:sz w:val="28"/>
          <w:szCs w:val="28"/>
          <w:lang w:eastAsia="ar-SA"/>
        </w:rPr>
        <w:t>Консепсион</w:t>
      </w:r>
      <w:proofErr w:type="spellEnd"/>
      <w:r w:rsidR="00C522D2" w:rsidRPr="0056339B">
        <w:rPr>
          <w:sz w:val="28"/>
          <w:szCs w:val="28"/>
          <w:lang w:eastAsia="ar-SA"/>
        </w:rPr>
        <w:t>», «Виктория», «</w:t>
      </w:r>
      <w:proofErr w:type="spellStart"/>
      <w:r w:rsidR="00C522D2" w:rsidRPr="0056339B">
        <w:rPr>
          <w:sz w:val="28"/>
          <w:szCs w:val="28"/>
          <w:lang w:eastAsia="ar-SA"/>
        </w:rPr>
        <w:t>Сант</w:t>
      </w:r>
      <w:proofErr w:type="spellEnd"/>
      <w:r w:rsidR="00C522D2" w:rsidRPr="0056339B">
        <w:rPr>
          <w:sz w:val="28"/>
          <w:szCs w:val="28"/>
          <w:lang w:eastAsia="ar-SA"/>
        </w:rPr>
        <w:t xml:space="preserve">-Яго», все они немало повидали на своем веку, да и команда в основном </w:t>
      </w:r>
      <w:r w:rsidR="00422752" w:rsidRPr="0056339B">
        <w:rPr>
          <w:sz w:val="28"/>
          <w:szCs w:val="28"/>
        </w:rPr>
        <w:t>–</w:t>
      </w:r>
      <w:r w:rsidR="00C522D2" w:rsidRPr="0056339B">
        <w:rPr>
          <w:sz w:val="28"/>
          <w:szCs w:val="28"/>
          <w:lang w:eastAsia="ar-SA"/>
        </w:rPr>
        <w:t xml:space="preserve"> посетители портовых таверн. Но свежий ветер наполнял паруса. Относительно благополучное плавание Магеллана длилось всего несколько дней, до Канарских островов. Главный капитан </w:t>
      </w:r>
      <w:r w:rsidR="00C522D2" w:rsidRPr="0056339B">
        <w:rPr>
          <w:bCs/>
          <w:sz w:val="28"/>
          <w:szCs w:val="28"/>
          <w:lang w:eastAsia="ar-SA"/>
        </w:rPr>
        <w:t>флота</w:t>
      </w:r>
      <w:r w:rsidR="00C522D2" w:rsidRPr="0056339B">
        <w:rPr>
          <w:b/>
          <w:bCs/>
          <w:sz w:val="28"/>
          <w:szCs w:val="28"/>
          <w:lang w:eastAsia="ar-SA"/>
        </w:rPr>
        <w:t xml:space="preserve"> </w:t>
      </w:r>
      <w:r w:rsidR="00C522D2" w:rsidRPr="0056339B">
        <w:rPr>
          <w:sz w:val="28"/>
          <w:szCs w:val="28"/>
          <w:lang w:eastAsia="ar-SA"/>
        </w:rPr>
        <w:t>отказался от рекомендации португальских лоций и, дойдя до широты Гвинейского залива, его каравеллы повернули на юго-запад. Решение флагмана вызвало недовольство Хуана де Картахены, родственника короля, капитана «Сан-</w:t>
      </w:r>
      <w:proofErr w:type="spellStart"/>
      <w:r w:rsidR="00C522D2" w:rsidRPr="0056339B">
        <w:rPr>
          <w:sz w:val="28"/>
          <w:szCs w:val="28"/>
          <w:lang w:eastAsia="ar-SA"/>
        </w:rPr>
        <w:t>Антоньо</w:t>
      </w:r>
      <w:proofErr w:type="spellEnd"/>
      <w:r w:rsidR="00C522D2" w:rsidRPr="0056339B">
        <w:rPr>
          <w:sz w:val="28"/>
          <w:szCs w:val="28"/>
          <w:lang w:eastAsia="ar-SA"/>
        </w:rPr>
        <w:t xml:space="preserve">», назначенного Карлом V инспектором экспедиции. Как только флотилия пересекла экватор, инспектор заявил, что </w:t>
      </w:r>
      <w:proofErr w:type="spellStart"/>
      <w:r w:rsidR="00C522D2" w:rsidRPr="0056339B">
        <w:rPr>
          <w:b/>
          <w:bCs/>
          <w:sz w:val="28"/>
          <w:szCs w:val="28"/>
          <w:lang w:eastAsia="ar-SA"/>
        </w:rPr>
        <w:t>Фернан</w:t>
      </w:r>
      <w:proofErr w:type="spellEnd"/>
      <w:r w:rsidR="00C522D2" w:rsidRPr="0056339B">
        <w:rPr>
          <w:b/>
          <w:bCs/>
          <w:sz w:val="28"/>
          <w:szCs w:val="28"/>
          <w:lang w:eastAsia="ar-SA"/>
        </w:rPr>
        <w:t xml:space="preserve"> Магеллан </w:t>
      </w:r>
      <w:r w:rsidR="00C522D2" w:rsidRPr="0056339B">
        <w:rPr>
          <w:sz w:val="28"/>
          <w:szCs w:val="28"/>
          <w:lang w:eastAsia="ar-SA"/>
        </w:rPr>
        <w:t>нарушает королевские инструкции. Горячий спор закончился приказом об аресте инспектора. Картахена затаил обиду. В конце ноября каравеллы достигли Бразилии, а 10 января вошли в устье Ла-Платы. На карту местности впервые наносится наименование «</w:t>
      </w:r>
      <w:proofErr w:type="spellStart"/>
      <w:r w:rsidR="00C522D2" w:rsidRPr="0056339B">
        <w:rPr>
          <w:sz w:val="28"/>
          <w:szCs w:val="28"/>
          <w:lang w:eastAsia="ar-SA"/>
        </w:rPr>
        <w:t>Монтвиди</w:t>
      </w:r>
      <w:proofErr w:type="spellEnd"/>
      <w:r w:rsidR="00C522D2" w:rsidRPr="0056339B">
        <w:rPr>
          <w:sz w:val="28"/>
          <w:szCs w:val="28"/>
          <w:lang w:eastAsia="ar-SA"/>
        </w:rPr>
        <w:t>» (ныне здесь расположена столица Уругвая — Монтевидео).</w:t>
      </w:r>
    </w:p>
    <w:p w:rsidR="00C522D2" w:rsidRPr="0056339B" w:rsidRDefault="00C522D2" w:rsidP="00B073D4">
      <w:pPr>
        <w:shd w:val="clear" w:color="auto" w:fill="FFFFFF"/>
        <w:suppressAutoHyphens/>
        <w:spacing w:line="300" w:lineRule="atLeast"/>
        <w:ind w:firstLine="567"/>
        <w:jc w:val="both"/>
        <w:rPr>
          <w:sz w:val="28"/>
          <w:szCs w:val="28"/>
          <w:lang w:eastAsia="ar-SA"/>
        </w:rPr>
      </w:pPr>
      <w:r w:rsidRPr="0056339B">
        <w:rPr>
          <w:sz w:val="28"/>
          <w:szCs w:val="28"/>
          <w:lang w:eastAsia="ar-SA"/>
        </w:rPr>
        <w:t xml:space="preserve">Великий </w:t>
      </w:r>
      <w:r w:rsidRPr="0056339B">
        <w:rPr>
          <w:b/>
          <w:bCs/>
          <w:sz w:val="28"/>
          <w:szCs w:val="28"/>
          <w:lang w:eastAsia="ar-SA"/>
        </w:rPr>
        <w:t xml:space="preserve">Магеллан </w:t>
      </w:r>
      <w:r w:rsidRPr="0056339B">
        <w:rPr>
          <w:sz w:val="28"/>
          <w:szCs w:val="28"/>
          <w:lang w:eastAsia="ar-SA"/>
        </w:rPr>
        <w:t>лихорадочно ищет пролив в Южное море. Но ни Ла-Плата, ни залив Сан-Матиас не оправдали надежд экспедиции. Капитан решил остановит</w:t>
      </w:r>
      <w:r w:rsidR="00422752" w:rsidRPr="0056339B">
        <w:rPr>
          <w:sz w:val="28"/>
          <w:szCs w:val="28"/>
          <w:lang w:eastAsia="ar-SA"/>
        </w:rPr>
        <w:t>ь</w:t>
      </w:r>
      <w:r w:rsidRPr="0056339B">
        <w:rPr>
          <w:sz w:val="28"/>
          <w:szCs w:val="28"/>
          <w:lang w:eastAsia="ar-SA"/>
        </w:rPr>
        <w:t xml:space="preserve">ся на зимовку в гавани. Ирония судьбы: мореплаватели находились буквально рядом с проливом, который искали. Второго апреля 1519 года среди участников экспедиции разразился мятеж, но благодаря силе и хитрости </w:t>
      </w:r>
      <w:r w:rsidRPr="0056339B">
        <w:rPr>
          <w:b/>
          <w:bCs/>
          <w:sz w:val="28"/>
          <w:szCs w:val="28"/>
          <w:lang w:eastAsia="ar-SA"/>
        </w:rPr>
        <w:t xml:space="preserve">Магеллана </w:t>
      </w:r>
      <w:r w:rsidRPr="0056339B">
        <w:rPr>
          <w:sz w:val="28"/>
          <w:szCs w:val="28"/>
          <w:lang w:eastAsia="ar-SA"/>
        </w:rPr>
        <w:t xml:space="preserve">восстановился порядок. Надо было обладать волевыми качествами, чтобы продолжать плавание с людьми, готовыми ради собственной выгоды на любые предательства. Именно настойчивость капитана флотилии привела к открытию прохода из Атлантики в Южное море. На 52 южной параллели открылась широкая выемка, разведка, состоявшая из двух судов, подтвердила, что это не река </w:t>
      </w:r>
      <w:r w:rsidR="00422752" w:rsidRPr="0056339B">
        <w:rPr>
          <w:sz w:val="28"/>
          <w:szCs w:val="28"/>
        </w:rPr>
        <w:t>–</w:t>
      </w:r>
      <w:r w:rsidRPr="0056339B">
        <w:rPr>
          <w:sz w:val="28"/>
          <w:szCs w:val="28"/>
          <w:lang w:eastAsia="ar-SA"/>
        </w:rPr>
        <w:t xml:space="preserve"> везде была соленая вода.</w:t>
      </w:r>
    </w:p>
    <w:p w:rsidR="00C522D2" w:rsidRPr="0056339B" w:rsidRDefault="00C522D2" w:rsidP="00B073D4">
      <w:pPr>
        <w:shd w:val="clear" w:color="auto" w:fill="FFFFFF"/>
        <w:suppressAutoHyphens/>
        <w:spacing w:line="300" w:lineRule="atLeast"/>
        <w:ind w:firstLine="567"/>
        <w:jc w:val="both"/>
        <w:rPr>
          <w:sz w:val="28"/>
          <w:szCs w:val="28"/>
          <w:lang w:eastAsia="ar-SA"/>
        </w:rPr>
      </w:pPr>
      <w:r w:rsidRPr="0056339B">
        <w:rPr>
          <w:sz w:val="28"/>
          <w:szCs w:val="28"/>
          <w:lang w:eastAsia="ar-SA"/>
        </w:rPr>
        <w:t xml:space="preserve">После двадцатидневного плавания по проливу, в последствии </w:t>
      </w:r>
      <w:proofErr w:type="gramStart"/>
      <w:r w:rsidRPr="0056339B">
        <w:rPr>
          <w:sz w:val="28"/>
          <w:szCs w:val="28"/>
          <w:lang w:eastAsia="ar-SA"/>
        </w:rPr>
        <w:t>назван</w:t>
      </w:r>
      <w:proofErr w:type="gramEnd"/>
      <w:r w:rsidRPr="0056339B">
        <w:rPr>
          <w:sz w:val="28"/>
          <w:szCs w:val="28"/>
          <w:lang w:eastAsia="ar-SA"/>
        </w:rPr>
        <w:t xml:space="preserve"> именем первооткрывателя, корабли </w:t>
      </w:r>
      <w:r w:rsidRPr="0056339B">
        <w:rPr>
          <w:b/>
          <w:bCs/>
          <w:sz w:val="28"/>
          <w:szCs w:val="28"/>
          <w:lang w:eastAsia="ar-SA"/>
        </w:rPr>
        <w:t xml:space="preserve">Магеллана </w:t>
      </w:r>
      <w:r w:rsidRPr="0056339B">
        <w:rPr>
          <w:sz w:val="28"/>
          <w:szCs w:val="28"/>
          <w:lang w:eastAsia="ar-SA"/>
        </w:rPr>
        <w:t xml:space="preserve">увидели перед собой другое море </w:t>
      </w:r>
      <w:r w:rsidR="00686009" w:rsidRPr="0056339B">
        <w:rPr>
          <w:sz w:val="28"/>
          <w:szCs w:val="28"/>
        </w:rPr>
        <w:t>–</w:t>
      </w:r>
      <w:r w:rsidRPr="0056339B">
        <w:rPr>
          <w:sz w:val="28"/>
          <w:szCs w:val="28"/>
          <w:lang w:eastAsia="ar-SA"/>
        </w:rPr>
        <w:t xml:space="preserve"> Южное. Желанная цель была достигнута. В необъятном океане капитан ни разу не встретился </w:t>
      </w:r>
      <w:proofErr w:type="gramStart"/>
      <w:r w:rsidRPr="0056339B">
        <w:rPr>
          <w:sz w:val="28"/>
          <w:szCs w:val="28"/>
          <w:lang w:eastAsia="ar-SA"/>
        </w:rPr>
        <w:t>с</w:t>
      </w:r>
      <w:proofErr w:type="gramEnd"/>
      <w:r w:rsidRPr="0056339B">
        <w:rPr>
          <w:sz w:val="28"/>
          <w:szCs w:val="28"/>
          <w:lang w:eastAsia="ar-SA"/>
        </w:rPr>
        <w:t xml:space="preserve"> штормом. Океан был удивительно тихим и спокойным. Его назвали «</w:t>
      </w:r>
      <w:proofErr w:type="spellStart"/>
      <w:r w:rsidRPr="0056339B">
        <w:rPr>
          <w:sz w:val="28"/>
          <w:szCs w:val="28"/>
          <w:lang w:eastAsia="ar-SA"/>
        </w:rPr>
        <w:t>Пасифико</w:t>
      </w:r>
      <w:proofErr w:type="spellEnd"/>
      <w:r w:rsidRPr="0056339B">
        <w:rPr>
          <w:sz w:val="28"/>
          <w:szCs w:val="28"/>
          <w:lang w:eastAsia="ar-SA"/>
        </w:rPr>
        <w:t>»</w:t>
      </w:r>
      <w:r w:rsidR="00686009" w:rsidRPr="0056339B">
        <w:rPr>
          <w:sz w:val="28"/>
          <w:szCs w:val="28"/>
          <w:lang w:eastAsia="ar-SA"/>
        </w:rPr>
        <w:t xml:space="preserve"> </w:t>
      </w:r>
      <w:r w:rsidR="00686009" w:rsidRPr="0056339B">
        <w:rPr>
          <w:sz w:val="28"/>
          <w:szCs w:val="28"/>
        </w:rPr>
        <w:t>–</w:t>
      </w:r>
      <w:r w:rsidRPr="0056339B">
        <w:rPr>
          <w:sz w:val="28"/>
          <w:szCs w:val="28"/>
          <w:lang w:eastAsia="ar-SA"/>
        </w:rPr>
        <w:t xml:space="preserve"> «Тихий», «Мирный». В XVII веке это имя </w:t>
      </w:r>
      <w:r w:rsidRPr="0056339B">
        <w:rPr>
          <w:sz w:val="28"/>
          <w:szCs w:val="28"/>
          <w:lang w:eastAsia="ar-SA"/>
        </w:rPr>
        <w:lastRenderedPageBreak/>
        <w:t xml:space="preserve">окончательно утвердилось вместо названия «Южное море». Жестокий голод и болезни преследовали путешественников. Три месяца потребовалось, чтобы пересечь океан и достигнуть цветущих Марианских островов. Начался новый этап экспедиции – знакомства и сражения, где в одном из них погибает предводитель. Вот так великий мореплаватель пересек два океана, чтобы найти свой конец в разбойничьей стычке! И только два судна закончили миссию </w:t>
      </w:r>
      <w:proofErr w:type="spellStart"/>
      <w:r w:rsidRPr="0056339B">
        <w:rPr>
          <w:b/>
          <w:bCs/>
          <w:sz w:val="28"/>
          <w:szCs w:val="28"/>
          <w:lang w:eastAsia="ar-SA"/>
        </w:rPr>
        <w:t>Фернана</w:t>
      </w:r>
      <w:proofErr w:type="spellEnd"/>
      <w:r w:rsidRPr="0056339B">
        <w:rPr>
          <w:b/>
          <w:bCs/>
          <w:sz w:val="28"/>
          <w:szCs w:val="28"/>
          <w:lang w:eastAsia="ar-SA"/>
        </w:rPr>
        <w:t xml:space="preserve"> Магеллана </w:t>
      </w:r>
      <w:r w:rsidR="00686009" w:rsidRPr="0056339B">
        <w:rPr>
          <w:sz w:val="28"/>
          <w:szCs w:val="28"/>
        </w:rPr>
        <w:t>–</w:t>
      </w:r>
      <w:r w:rsidRPr="0056339B">
        <w:rPr>
          <w:sz w:val="28"/>
          <w:szCs w:val="28"/>
          <w:lang w:eastAsia="ar-SA"/>
        </w:rPr>
        <w:t xml:space="preserve"> они увидели Острова Пряностей, находившиеся на </w:t>
      </w:r>
      <w:proofErr w:type="spellStart"/>
      <w:r w:rsidRPr="0056339B">
        <w:rPr>
          <w:sz w:val="28"/>
          <w:szCs w:val="28"/>
          <w:lang w:eastAsia="ar-SA"/>
        </w:rPr>
        <w:t>Молуккском</w:t>
      </w:r>
      <w:proofErr w:type="spellEnd"/>
      <w:r w:rsidRPr="0056339B">
        <w:rPr>
          <w:sz w:val="28"/>
          <w:szCs w:val="28"/>
          <w:lang w:eastAsia="ar-SA"/>
        </w:rPr>
        <w:t xml:space="preserve"> архипелаге. Нагруженные пряностями корабли отправились в обратный путь. «Тринидад» не смог вернуться на родину, так как матросов захватили в плен, где они умерли в тюрьмах и на плантациях.</w:t>
      </w:r>
    </w:p>
    <w:p w:rsidR="00C522D2" w:rsidRPr="0056339B" w:rsidRDefault="00C522D2" w:rsidP="00B073D4">
      <w:pPr>
        <w:shd w:val="clear" w:color="auto" w:fill="FFFFFF"/>
        <w:suppressAutoHyphens/>
        <w:spacing w:line="300" w:lineRule="atLeast"/>
        <w:ind w:firstLine="567"/>
        <w:rPr>
          <w:sz w:val="28"/>
          <w:szCs w:val="28"/>
          <w:lang w:eastAsia="ar-SA"/>
        </w:rPr>
      </w:pPr>
    </w:p>
    <w:p w:rsidR="00C522D2" w:rsidRPr="0056339B" w:rsidRDefault="00EC313A" w:rsidP="00B073D4">
      <w:pPr>
        <w:shd w:val="clear" w:color="auto" w:fill="FFFFFF"/>
        <w:suppressAutoHyphens/>
        <w:spacing w:line="300" w:lineRule="atLeast"/>
        <w:ind w:firstLine="567"/>
        <w:jc w:val="center"/>
        <w:rPr>
          <w:b/>
          <w:bCs/>
          <w:i/>
          <w:iCs/>
          <w:sz w:val="28"/>
          <w:szCs w:val="28"/>
          <w:lang w:eastAsia="ar-SA"/>
        </w:rPr>
      </w:pPr>
      <w:r w:rsidRPr="0056339B">
        <w:rPr>
          <w:noProof/>
          <w:sz w:val="28"/>
          <w:szCs w:val="28"/>
        </w:rPr>
        <w:drawing>
          <wp:anchor distT="0" distB="0" distL="114300" distR="114300" simplePos="0" relativeHeight="251715584" behindDoc="0" locked="0" layoutInCell="1" allowOverlap="1" wp14:anchorId="39C5B77F" wp14:editId="711D6717">
            <wp:simplePos x="0" y="0"/>
            <wp:positionH relativeFrom="column">
              <wp:posOffset>1270</wp:posOffset>
            </wp:positionH>
            <wp:positionV relativeFrom="paragraph">
              <wp:posOffset>182245</wp:posOffset>
            </wp:positionV>
            <wp:extent cx="2264410" cy="1543685"/>
            <wp:effectExtent l="0" t="0" r="2540" b="0"/>
            <wp:wrapSquare wrapText="bothSides"/>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4410" cy="154368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Pr="0056339B">
        <w:rPr>
          <w:b/>
          <w:bCs/>
          <w:i/>
          <w:iCs/>
          <w:sz w:val="28"/>
          <w:szCs w:val="28"/>
          <w:lang w:eastAsia="ar-SA"/>
        </w:rPr>
        <w:t xml:space="preserve">Каравелла </w:t>
      </w:r>
      <w:r w:rsidR="00C522D2" w:rsidRPr="0056339B">
        <w:rPr>
          <w:b/>
          <w:bCs/>
          <w:i/>
          <w:iCs/>
          <w:sz w:val="28"/>
          <w:szCs w:val="28"/>
          <w:lang w:eastAsia="ar-SA"/>
        </w:rPr>
        <w:t>«Виктория»</w:t>
      </w:r>
    </w:p>
    <w:p w:rsidR="00C522D2" w:rsidRPr="0056339B" w:rsidRDefault="00C522D2" w:rsidP="00B073D4">
      <w:pPr>
        <w:shd w:val="clear" w:color="auto" w:fill="FFFFFF"/>
        <w:suppressAutoHyphens/>
        <w:spacing w:line="300" w:lineRule="atLeast"/>
        <w:ind w:firstLine="567"/>
        <w:jc w:val="both"/>
        <w:rPr>
          <w:sz w:val="28"/>
          <w:szCs w:val="28"/>
          <w:lang w:eastAsia="ar-SA"/>
        </w:rPr>
      </w:pPr>
      <w:r w:rsidRPr="0056339B">
        <w:rPr>
          <w:sz w:val="28"/>
          <w:szCs w:val="28"/>
          <w:lang w:eastAsia="ar-SA"/>
        </w:rPr>
        <w:t xml:space="preserve">Каравелла «Виктория» же, выдержав жестокую бурю у мыса Доброй Надежды, вошла в Атлантический океан. И только 6 сентября 1522 года </w:t>
      </w:r>
      <w:proofErr w:type="gramStart"/>
      <w:r w:rsidRPr="0056339B">
        <w:rPr>
          <w:sz w:val="28"/>
          <w:szCs w:val="28"/>
          <w:lang w:eastAsia="ar-SA"/>
        </w:rPr>
        <w:t>в</w:t>
      </w:r>
      <w:proofErr w:type="gramEnd"/>
      <w:r w:rsidRPr="0056339B">
        <w:rPr>
          <w:sz w:val="28"/>
          <w:szCs w:val="28"/>
          <w:lang w:eastAsia="ar-SA"/>
        </w:rPr>
        <w:t xml:space="preserve"> </w:t>
      </w:r>
      <w:proofErr w:type="gramStart"/>
      <w:r w:rsidRPr="0056339B">
        <w:rPr>
          <w:sz w:val="28"/>
          <w:szCs w:val="28"/>
          <w:lang w:eastAsia="ar-SA"/>
        </w:rPr>
        <w:t>аванпорту</w:t>
      </w:r>
      <w:proofErr w:type="gramEnd"/>
      <w:r w:rsidRPr="0056339B">
        <w:rPr>
          <w:sz w:val="28"/>
          <w:szCs w:val="28"/>
          <w:lang w:eastAsia="ar-SA"/>
        </w:rPr>
        <w:t xml:space="preserve"> Севильи, жители </w:t>
      </w:r>
      <w:proofErr w:type="spellStart"/>
      <w:r w:rsidRPr="0056339B">
        <w:rPr>
          <w:sz w:val="28"/>
          <w:szCs w:val="28"/>
          <w:lang w:eastAsia="ar-SA"/>
        </w:rPr>
        <w:t>Санлукар</w:t>
      </w:r>
      <w:proofErr w:type="spellEnd"/>
      <w:r w:rsidRPr="0056339B">
        <w:rPr>
          <w:sz w:val="28"/>
          <w:szCs w:val="28"/>
          <w:lang w:eastAsia="ar-SA"/>
        </w:rPr>
        <w:t>-де-</w:t>
      </w:r>
      <w:proofErr w:type="spellStart"/>
      <w:r w:rsidRPr="0056339B">
        <w:rPr>
          <w:sz w:val="28"/>
          <w:szCs w:val="28"/>
          <w:lang w:eastAsia="ar-SA"/>
        </w:rPr>
        <w:t>Баррамеда</w:t>
      </w:r>
      <w:proofErr w:type="spellEnd"/>
      <w:r w:rsidRPr="0056339B">
        <w:rPr>
          <w:sz w:val="28"/>
          <w:szCs w:val="28"/>
          <w:lang w:eastAsia="ar-SA"/>
        </w:rPr>
        <w:t xml:space="preserve"> увидели одинокую каравеллу. Причалив, на берег сошло 18 изможденных человек – это были остатки экспедиции </w:t>
      </w:r>
      <w:proofErr w:type="spellStart"/>
      <w:r w:rsidRPr="0056339B">
        <w:rPr>
          <w:b/>
          <w:bCs/>
          <w:sz w:val="28"/>
          <w:szCs w:val="28"/>
          <w:lang w:eastAsia="ar-SA"/>
        </w:rPr>
        <w:t>Фернана</w:t>
      </w:r>
      <w:proofErr w:type="spellEnd"/>
      <w:r w:rsidRPr="0056339B">
        <w:rPr>
          <w:b/>
          <w:bCs/>
          <w:sz w:val="28"/>
          <w:szCs w:val="28"/>
          <w:lang w:eastAsia="ar-SA"/>
        </w:rPr>
        <w:t xml:space="preserve"> Магеллана</w:t>
      </w:r>
      <w:r w:rsidRPr="0056339B">
        <w:rPr>
          <w:sz w:val="28"/>
          <w:szCs w:val="28"/>
          <w:lang w:eastAsia="ar-SA"/>
        </w:rPr>
        <w:t>.</w:t>
      </w:r>
    </w:p>
    <w:p w:rsidR="00E801BB" w:rsidRPr="0056339B" w:rsidRDefault="00C522D2" w:rsidP="00B073D4">
      <w:pPr>
        <w:shd w:val="clear" w:color="auto" w:fill="FFFFFF"/>
        <w:suppressAutoHyphens/>
        <w:spacing w:line="300" w:lineRule="atLeast"/>
        <w:ind w:firstLine="567"/>
        <w:rPr>
          <w:sz w:val="28"/>
          <w:szCs w:val="28"/>
          <w:lang w:eastAsia="ar-SA"/>
        </w:rPr>
      </w:pPr>
      <w:r w:rsidRPr="0056339B">
        <w:rPr>
          <w:sz w:val="28"/>
          <w:szCs w:val="28"/>
          <w:lang w:eastAsia="ar-SA"/>
        </w:rPr>
        <w:t> </w:t>
      </w:r>
    </w:p>
    <w:p w:rsidR="00C522D2" w:rsidRPr="0056339B" w:rsidRDefault="00EC313A" w:rsidP="00EC313A">
      <w:pPr>
        <w:shd w:val="clear" w:color="auto" w:fill="FFFFFF"/>
        <w:suppressAutoHyphens/>
        <w:spacing w:line="300" w:lineRule="atLeast"/>
        <w:jc w:val="center"/>
        <w:rPr>
          <w:b/>
          <w:bCs/>
          <w:i/>
          <w:iCs/>
          <w:sz w:val="28"/>
          <w:szCs w:val="28"/>
          <w:lang w:eastAsia="ar-SA"/>
        </w:rPr>
      </w:pPr>
      <w:r w:rsidRPr="0056339B">
        <w:rPr>
          <w:b/>
          <w:bCs/>
          <w:i/>
          <w:iCs/>
          <w:sz w:val="28"/>
          <w:szCs w:val="28"/>
          <w:lang w:eastAsia="ar-SA"/>
        </w:rPr>
        <w:t xml:space="preserve">Пролив </w:t>
      </w:r>
      <w:r w:rsidR="00C522D2" w:rsidRPr="0056339B">
        <w:rPr>
          <w:b/>
          <w:bCs/>
          <w:i/>
          <w:iCs/>
          <w:sz w:val="28"/>
          <w:szCs w:val="28"/>
          <w:lang w:eastAsia="ar-SA"/>
        </w:rPr>
        <w:t xml:space="preserve">имени </w:t>
      </w:r>
      <w:proofErr w:type="spellStart"/>
      <w:r w:rsidR="00C522D2" w:rsidRPr="0056339B">
        <w:rPr>
          <w:b/>
          <w:bCs/>
          <w:i/>
          <w:iCs/>
          <w:sz w:val="28"/>
          <w:szCs w:val="28"/>
          <w:lang w:eastAsia="ar-SA"/>
        </w:rPr>
        <w:t>Фернана</w:t>
      </w:r>
      <w:proofErr w:type="spellEnd"/>
      <w:r w:rsidR="00C522D2" w:rsidRPr="0056339B">
        <w:rPr>
          <w:b/>
          <w:bCs/>
          <w:i/>
          <w:iCs/>
          <w:sz w:val="28"/>
          <w:szCs w:val="28"/>
          <w:lang w:eastAsia="ar-SA"/>
        </w:rPr>
        <w:t xml:space="preserve"> Магеллана</w:t>
      </w:r>
    </w:p>
    <w:p w:rsidR="005C55A6" w:rsidRPr="0056339B" w:rsidRDefault="005C55A6" w:rsidP="00B073D4">
      <w:pPr>
        <w:shd w:val="clear" w:color="auto" w:fill="FFFFFF"/>
        <w:suppressAutoHyphens/>
        <w:spacing w:line="300" w:lineRule="atLeast"/>
        <w:ind w:firstLine="567"/>
        <w:jc w:val="center"/>
        <w:rPr>
          <w:b/>
          <w:bCs/>
          <w:i/>
          <w:iCs/>
          <w:sz w:val="28"/>
          <w:szCs w:val="28"/>
          <w:lang w:eastAsia="ar-SA"/>
        </w:rPr>
      </w:pPr>
    </w:p>
    <w:p w:rsidR="00C522D2" w:rsidRPr="0056339B" w:rsidRDefault="00C522D2" w:rsidP="00EC313A">
      <w:pPr>
        <w:shd w:val="clear" w:color="auto" w:fill="FFFFFF"/>
        <w:suppressAutoHyphens/>
        <w:spacing w:line="300" w:lineRule="atLeast"/>
        <w:jc w:val="center"/>
        <w:rPr>
          <w:lang w:eastAsia="ar-SA"/>
        </w:rPr>
      </w:pPr>
      <w:r w:rsidRPr="0056339B">
        <w:rPr>
          <w:noProof/>
        </w:rPr>
        <w:drawing>
          <wp:inline distT="0" distB="0" distL="0" distR="0" wp14:anchorId="4EDE1498" wp14:editId="38C8F338">
            <wp:extent cx="3187700" cy="1903410"/>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7700" cy="1903410"/>
                    </a:xfrm>
                    <a:prstGeom prst="rect">
                      <a:avLst/>
                    </a:prstGeom>
                    <a:solidFill>
                      <a:srgbClr val="FFFFFF"/>
                    </a:solidFill>
                    <a:ln>
                      <a:noFill/>
                    </a:ln>
                  </pic:spPr>
                </pic:pic>
              </a:graphicData>
            </a:graphic>
          </wp:inline>
        </w:drawing>
      </w:r>
    </w:p>
    <w:p w:rsidR="00FF1858" w:rsidRPr="0056339B" w:rsidRDefault="00FF1858" w:rsidP="00B073D4">
      <w:pPr>
        <w:spacing w:line="360" w:lineRule="auto"/>
        <w:ind w:firstLine="567"/>
        <w:jc w:val="both"/>
        <w:rPr>
          <w:sz w:val="28"/>
          <w:szCs w:val="28"/>
        </w:rPr>
      </w:pPr>
    </w:p>
    <w:p w:rsidR="00B073D4" w:rsidRPr="0056339B" w:rsidRDefault="00B073D4">
      <w:pPr>
        <w:spacing w:after="200" w:line="276" w:lineRule="auto"/>
        <w:rPr>
          <w:rFonts w:eastAsia="+mn-ea"/>
          <w:i/>
          <w:kern w:val="24"/>
          <w:sz w:val="28"/>
          <w:szCs w:val="28"/>
        </w:rPr>
      </w:pPr>
      <w:r w:rsidRPr="0056339B">
        <w:rPr>
          <w:rFonts w:eastAsia="+mn-ea"/>
          <w:i/>
          <w:kern w:val="24"/>
          <w:sz w:val="28"/>
          <w:szCs w:val="28"/>
        </w:rPr>
        <w:br w:type="page"/>
      </w:r>
    </w:p>
    <w:p w:rsidR="00EC313A" w:rsidRPr="0056339B" w:rsidRDefault="005C55A6" w:rsidP="00EC313A">
      <w:pPr>
        <w:pStyle w:val="15"/>
        <w:rPr>
          <w:rFonts w:eastAsia="+mn-ea"/>
        </w:rPr>
      </w:pPr>
      <w:bookmarkStart w:id="43" w:name="_Toc466233244"/>
      <w:proofErr w:type="spellStart"/>
      <w:r w:rsidRPr="0056339B">
        <w:rPr>
          <w:rFonts w:eastAsia="+mn-ea"/>
        </w:rPr>
        <w:lastRenderedPageBreak/>
        <w:t>Дюкова</w:t>
      </w:r>
      <w:proofErr w:type="spellEnd"/>
      <w:r w:rsidRPr="0056339B">
        <w:rPr>
          <w:rFonts w:eastAsia="+mn-ea"/>
        </w:rPr>
        <w:t xml:space="preserve"> Татьяна</w:t>
      </w:r>
      <w:r w:rsidRPr="0056339B">
        <w:rPr>
          <w:rFonts w:eastAsia="+mn-ea"/>
          <w:b/>
        </w:rPr>
        <w:t xml:space="preserve"> </w:t>
      </w:r>
      <w:r w:rsidRPr="0056339B">
        <w:rPr>
          <w:rFonts w:eastAsia="+mn-ea"/>
        </w:rPr>
        <w:t>Владимировна, Вяткина Наталья Владимировна,</w:t>
      </w:r>
      <w:bookmarkEnd w:id="43"/>
    </w:p>
    <w:p w:rsidR="00EC313A" w:rsidRPr="0056339B" w:rsidRDefault="005C55A6" w:rsidP="00EC313A">
      <w:pPr>
        <w:pStyle w:val="15"/>
        <w:rPr>
          <w:rFonts w:eastAsia="+mn-ea"/>
        </w:rPr>
      </w:pPr>
      <w:bookmarkStart w:id="44" w:name="_Toc466233245"/>
      <w:proofErr w:type="spellStart"/>
      <w:r w:rsidRPr="0056339B">
        <w:rPr>
          <w:rFonts w:eastAsia="+mn-ea"/>
        </w:rPr>
        <w:t>Беклемышева</w:t>
      </w:r>
      <w:proofErr w:type="spellEnd"/>
      <w:r w:rsidRPr="0056339B">
        <w:rPr>
          <w:rFonts w:eastAsia="+mn-ea"/>
        </w:rPr>
        <w:t xml:space="preserve"> Татьяна Алексеевна, Шатрова-Некрасова Ольга Ивановна,</w:t>
      </w:r>
      <w:bookmarkEnd w:id="44"/>
    </w:p>
    <w:p w:rsidR="005C55A6" w:rsidRPr="0056339B" w:rsidRDefault="005C55A6" w:rsidP="005C55A6">
      <w:pPr>
        <w:jc w:val="right"/>
        <w:rPr>
          <w:rFonts w:eastAsia="+mn-ea"/>
          <w:i/>
          <w:kern w:val="24"/>
          <w:sz w:val="28"/>
          <w:szCs w:val="28"/>
        </w:rPr>
      </w:pPr>
      <w:r w:rsidRPr="0056339B">
        <w:rPr>
          <w:rFonts w:eastAsia="+mn-ea"/>
          <w:i/>
          <w:kern w:val="24"/>
          <w:sz w:val="28"/>
          <w:szCs w:val="28"/>
        </w:rPr>
        <w:t xml:space="preserve"> учителя МБОУ «Рождественская СОШ» Карагайского района</w:t>
      </w:r>
    </w:p>
    <w:p w:rsidR="00D3457D" w:rsidRPr="0056339B" w:rsidRDefault="00D3457D" w:rsidP="00EC313A"/>
    <w:p w:rsidR="00D3457D" w:rsidRPr="0056339B" w:rsidRDefault="005C55A6" w:rsidP="00EC313A">
      <w:pPr>
        <w:pStyle w:val="22"/>
        <w:rPr>
          <w:rFonts w:eastAsia="+mn-ea"/>
        </w:rPr>
      </w:pPr>
      <w:bookmarkStart w:id="45" w:name="_Toc466233246"/>
      <w:r w:rsidRPr="0056339B">
        <w:rPr>
          <w:rFonts w:eastAsia="+mn-ea"/>
        </w:rPr>
        <w:t xml:space="preserve">Описание контрольного мероприятия по оценке умения </w:t>
      </w:r>
      <w:r w:rsidR="00EC313A" w:rsidRPr="0056339B">
        <w:rPr>
          <w:rFonts w:eastAsia="+mn-ea"/>
        </w:rPr>
        <w:br/>
      </w:r>
      <w:r w:rsidRPr="0056339B">
        <w:rPr>
          <w:rFonts w:eastAsia="+mn-ea"/>
        </w:rPr>
        <w:t xml:space="preserve">извлекать необходимую информацию из сравнительной таблицы </w:t>
      </w:r>
      <w:r w:rsidR="00EC313A" w:rsidRPr="0056339B">
        <w:rPr>
          <w:rFonts w:eastAsia="+mn-ea"/>
        </w:rPr>
        <w:br/>
      </w:r>
      <w:r w:rsidRPr="0056339B">
        <w:rPr>
          <w:rFonts w:eastAsia="+mn-ea"/>
        </w:rPr>
        <w:t>(для 6 класса)</w:t>
      </w:r>
      <w:bookmarkEnd w:id="45"/>
    </w:p>
    <w:p w:rsidR="00D3457D" w:rsidRPr="0056339B" w:rsidRDefault="00D3457D" w:rsidP="00EC313A">
      <w:pPr>
        <w:ind w:firstLine="567"/>
        <w:jc w:val="both"/>
        <w:rPr>
          <w:rFonts w:eastAsia="+mn-ea"/>
          <w:b/>
          <w:kern w:val="24"/>
          <w:sz w:val="16"/>
          <w:szCs w:val="16"/>
        </w:rPr>
      </w:pPr>
    </w:p>
    <w:p w:rsidR="00D3457D" w:rsidRPr="0056339B" w:rsidRDefault="00D3457D" w:rsidP="00EC313A">
      <w:pPr>
        <w:pStyle w:val="aa"/>
        <w:kinsoku w:val="0"/>
        <w:overflowPunct w:val="0"/>
        <w:ind w:left="0" w:firstLine="567"/>
        <w:jc w:val="both"/>
        <w:textAlignment w:val="baseline"/>
        <w:rPr>
          <w:iCs/>
          <w:sz w:val="28"/>
          <w:szCs w:val="28"/>
        </w:rPr>
      </w:pPr>
      <w:r w:rsidRPr="0056339B">
        <w:rPr>
          <w:rFonts w:eastAsia="+mn-ea"/>
          <w:b/>
          <w:kern w:val="24"/>
          <w:sz w:val="28"/>
          <w:szCs w:val="28"/>
        </w:rPr>
        <w:t>Конкретизиров</w:t>
      </w:r>
      <w:r w:rsidR="005C55A6" w:rsidRPr="0056339B">
        <w:rPr>
          <w:rFonts w:eastAsia="+mn-ea"/>
          <w:b/>
          <w:kern w:val="24"/>
          <w:sz w:val="28"/>
          <w:szCs w:val="28"/>
        </w:rPr>
        <w:t xml:space="preserve">анный образовательный результат: </w:t>
      </w:r>
      <w:r w:rsidR="005C55A6" w:rsidRPr="0056339B">
        <w:rPr>
          <w:rFonts w:eastAsia="+mn-ea"/>
          <w:kern w:val="24"/>
          <w:sz w:val="28"/>
          <w:szCs w:val="28"/>
        </w:rPr>
        <w:t>у</w:t>
      </w:r>
      <w:r w:rsidRPr="0056339B">
        <w:rPr>
          <w:iCs/>
          <w:sz w:val="28"/>
          <w:szCs w:val="28"/>
        </w:rPr>
        <w:t>мение извлекать необходимую информацию из сравнительной таблицы.</w:t>
      </w:r>
    </w:p>
    <w:p w:rsidR="005C55A6" w:rsidRPr="0056339B" w:rsidRDefault="005C55A6" w:rsidP="00EC313A">
      <w:pPr>
        <w:kinsoku w:val="0"/>
        <w:overflowPunct w:val="0"/>
        <w:ind w:firstLine="567"/>
        <w:jc w:val="both"/>
        <w:textAlignment w:val="baseline"/>
        <w:rPr>
          <w:sz w:val="28"/>
          <w:szCs w:val="28"/>
        </w:rPr>
      </w:pPr>
      <w:r w:rsidRPr="0056339B">
        <w:rPr>
          <w:b/>
          <w:sz w:val="28"/>
          <w:szCs w:val="28"/>
        </w:rPr>
        <w:t xml:space="preserve">Объект оценивания:  </w:t>
      </w:r>
      <w:r w:rsidRPr="0056339B">
        <w:rPr>
          <w:sz w:val="28"/>
          <w:szCs w:val="28"/>
        </w:rPr>
        <w:t>ответы на вопросы по 4-м разделам</w:t>
      </w:r>
    </w:p>
    <w:p w:rsidR="005C55A6" w:rsidRPr="0056339B" w:rsidRDefault="005C55A6" w:rsidP="00EC313A">
      <w:pPr>
        <w:kinsoku w:val="0"/>
        <w:overflowPunct w:val="0"/>
        <w:ind w:firstLine="567"/>
        <w:jc w:val="both"/>
        <w:textAlignment w:val="baseline"/>
        <w:rPr>
          <w:b/>
          <w:sz w:val="28"/>
          <w:szCs w:val="28"/>
        </w:rPr>
      </w:pPr>
      <w:r w:rsidRPr="0056339B">
        <w:rPr>
          <w:b/>
          <w:sz w:val="28"/>
          <w:szCs w:val="28"/>
        </w:rPr>
        <w:t>Задание учащимся</w:t>
      </w:r>
      <w:r w:rsidR="00D3457D" w:rsidRPr="0056339B">
        <w:rPr>
          <w:b/>
          <w:sz w:val="28"/>
          <w:szCs w:val="28"/>
        </w:rPr>
        <w:t xml:space="preserve">: </w:t>
      </w:r>
    </w:p>
    <w:p w:rsidR="00D3457D" w:rsidRPr="0056339B" w:rsidRDefault="005C55A6" w:rsidP="00EC313A">
      <w:pPr>
        <w:kinsoku w:val="0"/>
        <w:overflowPunct w:val="0"/>
        <w:ind w:firstLine="567"/>
        <w:jc w:val="both"/>
        <w:textAlignment w:val="baseline"/>
        <w:rPr>
          <w:b/>
          <w:sz w:val="28"/>
          <w:szCs w:val="28"/>
        </w:rPr>
      </w:pPr>
      <w:proofErr w:type="gramStart"/>
      <w:r w:rsidRPr="0056339B">
        <w:rPr>
          <w:sz w:val="28"/>
          <w:szCs w:val="28"/>
        </w:rPr>
        <w:t>Перед</w:t>
      </w:r>
      <w:proofErr w:type="gramEnd"/>
      <w:r w:rsidRPr="0056339B">
        <w:rPr>
          <w:sz w:val="28"/>
          <w:szCs w:val="28"/>
        </w:rPr>
        <w:t xml:space="preserve"> вам таблица. Опираясь на данные таблицы, ответьте на вопросы. </w:t>
      </w:r>
      <w:r w:rsidR="00D3457D" w:rsidRPr="0056339B">
        <w:rPr>
          <w:sz w:val="28"/>
          <w:szCs w:val="28"/>
        </w:rPr>
        <w:t>З</w:t>
      </w:r>
      <w:r w:rsidR="00D3457D" w:rsidRPr="0056339B">
        <w:rPr>
          <w:sz w:val="28"/>
          <w:szCs w:val="28"/>
        </w:rPr>
        <w:t>а</w:t>
      </w:r>
      <w:r w:rsidR="00D3457D" w:rsidRPr="0056339B">
        <w:rPr>
          <w:sz w:val="28"/>
          <w:szCs w:val="28"/>
        </w:rPr>
        <w:t>дания 1-4 разделов предполагают краткий ответ. При оценивании учитывается полнота и правильность ответа.</w:t>
      </w:r>
      <w:r w:rsidR="00D3457D" w:rsidRPr="0056339B">
        <w:rPr>
          <w:b/>
          <w:sz w:val="28"/>
          <w:szCs w:val="28"/>
        </w:rPr>
        <w:t xml:space="preserve"> </w:t>
      </w:r>
      <w:r w:rsidR="00D3457D" w:rsidRPr="0056339B">
        <w:rPr>
          <w:sz w:val="28"/>
          <w:szCs w:val="28"/>
        </w:rPr>
        <w:t>Ответы записываются в отведенном для этого месте.</w:t>
      </w:r>
      <w:r w:rsidR="00D3457D" w:rsidRPr="0056339B">
        <w:rPr>
          <w:b/>
          <w:sz w:val="28"/>
          <w:szCs w:val="28"/>
        </w:rPr>
        <w:t xml:space="preserve"> </w:t>
      </w:r>
      <w:r w:rsidR="00D3457D" w:rsidRPr="0056339B">
        <w:rPr>
          <w:sz w:val="28"/>
          <w:szCs w:val="28"/>
        </w:rPr>
        <w:t>Баллы, полученные вами за все выполненные задания, суммируются. Время на выполнение работы – 20 минут.</w:t>
      </w:r>
    </w:p>
    <w:p w:rsidR="00D3457D" w:rsidRPr="0056339B" w:rsidRDefault="00D3457D" w:rsidP="00EC313A">
      <w:pPr>
        <w:pStyle w:val="ab"/>
        <w:spacing w:before="0" w:beforeAutospacing="0" w:after="0" w:afterAutospacing="0" w:line="0" w:lineRule="atLeast"/>
        <w:ind w:firstLine="567"/>
        <w:jc w:val="center"/>
        <w:rPr>
          <w:b/>
          <w:sz w:val="16"/>
          <w:szCs w:val="16"/>
        </w:rPr>
      </w:pPr>
    </w:p>
    <w:p w:rsidR="00D3457D" w:rsidRPr="0056339B" w:rsidRDefault="005C55A6" w:rsidP="00EC313A">
      <w:pPr>
        <w:pStyle w:val="11"/>
        <w:spacing w:line="240" w:lineRule="auto"/>
        <w:ind w:left="0" w:right="-57" w:firstLine="567"/>
        <w:rPr>
          <w:sz w:val="28"/>
          <w:szCs w:val="28"/>
          <w:highlight w:val="yellow"/>
        </w:rPr>
      </w:pPr>
      <w:r w:rsidRPr="0056339B">
        <w:rPr>
          <w:b/>
          <w:sz w:val="28"/>
          <w:szCs w:val="28"/>
        </w:rPr>
        <w:t>Таблица  «Сравнительные характеристики напольных покрытий»</w:t>
      </w:r>
    </w:p>
    <w:p w:rsidR="00D3457D" w:rsidRPr="0056339B" w:rsidRDefault="00D3457D" w:rsidP="00EC313A">
      <w:pPr>
        <w:pStyle w:val="11"/>
        <w:spacing w:line="240" w:lineRule="auto"/>
        <w:ind w:left="0" w:right="-57" w:firstLine="567"/>
        <w:rPr>
          <w:sz w:val="16"/>
          <w:szCs w:val="16"/>
          <w:highlight w:val="yellow"/>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536"/>
        <w:gridCol w:w="3402"/>
      </w:tblGrid>
      <w:tr w:rsidR="00D3457D" w:rsidRPr="0056339B" w:rsidTr="00803E4C">
        <w:trPr>
          <w:trHeight w:val="352"/>
        </w:trPr>
        <w:tc>
          <w:tcPr>
            <w:tcW w:w="1843" w:type="dxa"/>
            <w:vAlign w:val="center"/>
          </w:tcPr>
          <w:p w:rsidR="00D3457D" w:rsidRPr="0056339B" w:rsidRDefault="00D3457D" w:rsidP="00EC313A">
            <w:pPr>
              <w:jc w:val="center"/>
              <w:rPr>
                <w:b/>
              </w:rPr>
            </w:pPr>
            <w:r w:rsidRPr="0056339B">
              <w:rPr>
                <w:b/>
              </w:rPr>
              <w:t>Характер</w:t>
            </w:r>
            <w:r w:rsidRPr="0056339B">
              <w:rPr>
                <w:b/>
              </w:rPr>
              <w:t>и</w:t>
            </w:r>
            <w:r w:rsidRPr="0056339B">
              <w:rPr>
                <w:b/>
              </w:rPr>
              <w:t>стика</w:t>
            </w:r>
          </w:p>
        </w:tc>
        <w:tc>
          <w:tcPr>
            <w:tcW w:w="4536" w:type="dxa"/>
            <w:vAlign w:val="center"/>
          </w:tcPr>
          <w:p w:rsidR="00D3457D" w:rsidRPr="0056339B" w:rsidRDefault="00D3457D" w:rsidP="00EC313A">
            <w:pPr>
              <w:jc w:val="center"/>
              <w:rPr>
                <w:b/>
              </w:rPr>
            </w:pPr>
            <w:r w:rsidRPr="0056339B">
              <w:rPr>
                <w:b/>
              </w:rPr>
              <w:t>Полимерный наливной пол</w:t>
            </w:r>
          </w:p>
        </w:tc>
        <w:tc>
          <w:tcPr>
            <w:tcW w:w="3402" w:type="dxa"/>
            <w:vAlign w:val="center"/>
          </w:tcPr>
          <w:p w:rsidR="00D3457D" w:rsidRPr="0056339B" w:rsidRDefault="00D3457D" w:rsidP="00EC313A">
            <w:pPr>
              <w:jc w:val="center"/>
              <w:rPr>
                <w:b/>
              </w:rPr>
            </w:pPr>
            <w:r w:rsidRPr="0056339B">
              <w:rPr>
                <w:b/>
              </w:rPr>
              <w:t xml:space="preserve">Модульное </w:t>
            </w:r>
            <w:r w:rsidR="00EC313A" w:rsidRPr="0056339B">
              <w:rPr>
                <w:b/>
              </w:rPr>
              <w:br/>
            </w:r>
            <w:r w:rsidRPr="0056339B">
              <w:rPr>
                <w:b/>
              </w:rPr>
              <w:t>напольное покрытие</w:t>
            </w:r>
          </w:p>
        </w:tc>
      </w:tr>
      <w:tr w:rsidR="00D3457D" w:rsidRPr="0056339B" w:rsidTr="00803E4C">
        <w:tc>
          <w:tcPr>
            <w:tcW w:w="1843" w:type="dxa"/>
          </w:tcPr>
          <w:p w:rsidR="00D3457D" w:rsidRPr="0056339B" w:rsidRDefault="00D3457D" w:rsidP="00DC62A1">
            <w:r w:rsidRPr="0056339B">
              <w:t>Сложность технологии монтажа</w:t>
            </w:r>
          </w:p>
        </w:tc>
        <w:tc>
          <w:tcPr>
            <w:tcW w:w="4536" w:type="dxa"/>
          </w:tcPr>
          <w:p w:rsidR="00D3457D" w:rsidRPr="0056339B" w:rsidRDefault="00D3457D" w:rsidP="00DC62A1">
            <w:r w:rsidRPr="0056339B">
              <w:t>Необходимы знания, наличие дорогост</w:t>
            </w:r>
            <w:r w:rsidRPr="0056339B">
              <w:t>о</w:t>
            </w:r>
            <w:r w:rsidRPr="0056339B">
              <w:t>ящего оборудования, постоянного ко</w:t>
            </w:r>
            <w:r w:rsidRPr="0056339B">
              <w:t>н</w:t>
            </w:r>
            <w:r w:rsidRPr="0056339B">
              <w:t>троля и квалифицированного персонала</w:t>
            </w:r>
          </w:p>
        </w:tc>
        <w:tc>
          <w:tcPr>
            <w:tcW w:w="3402" w:type="dxa"/>
          </w:tcPr>
          <w:p w:rsidR="00D3457D" w:rsidRPr="0056339B" w:rsidRDefault="00D3457D" w:rsidP="00DC62A1">
            <w:r w:rsidRPr="0056339B">
              <w:t>Не требует особых знаний в специализированной области</w:t>
            </w:r>
          </w:p>
        </w:tc>
      </w:tr>
      <w:tr w:rsidR="00D3457D" w:rsidRPr="0056339B" w:rsidTr="00803E4C">
        <w:tc>
          <w:tcPr>
            <w:tcW w:w="1843" w:type="dxa"/>
          </w:tcPr>
          <w:p w:rsidR="00D3457D" w:rsidRPr="0056339B" w:rsidRDefault="00D3457D" w:rsidP="00DC62A1">
            <w:r w:rsidRPr="0056339B">
              <w:t>Подготовка к монтажу</w:t>
            </w:r>
          </w:p>
        </w:tc>
        <w:tc>
          <w:tcPr>
            <w:tcW w:w="4536" w:type="dxa"/>
          </w:tcPr>
          <w:p w:rsidR="00D3457D" w:rsidRPr="0056339B" w:rsidRDefault="00D3457D" w:rsidP="00686009">
            <w:r w:rsidRPr="0056339B">
              <w:t>Заливать пол можно только на специал</w:t>
            </w:r>
            <w:r w:rsidRPr="0056339B">
              <w:t>ь</w:t>
            </w:r>
            <w:r w:rsidRPr="0056339B">
              <w:t>но подготовленное основание, без дефе</w:t>
            </w:r>
            <w:r w:rsidRPr="0056339B">
              <w:t>к</w:t>
            </w:r>
            <w:r w:rsidRPr="0056339B">
              <w:t>тов</w:t>
            </w:r>
          </w:p>
        </w:tc>
        <w:tc>
          <w:tcPr>
            <w:tcW w:w="3402" w:type="dxa"/>
          </w:tcPr>
          <w:p w:rsidR="00D3457D" w:rsidRPr="0056339B" w:rsidRDefault="00D3457D" w:rsidP="00DC62A1">
            <w:r w:rsidRPr="0056339B">
              <w:t>Отсутствует необходимость в удалении старого покрытия и  других возможных загрязн</w:t>
            </w:r>
            <w:r w:rsidRPr="0056339B">
              <w:t>и</w:t>
            </w:r>
            <w:r w:rsidRPr="0056339B">
              <w:t>телей</w:t>
            </w:r>
          </w:p>
        </w:tc>
      </w:tr>
      <w:tr w:rsidR="00D3457D" w:rsidRPr="0056339B" w:rsidTr="00803E4C">
        <w:tc>
          <w:tcPr>
            <w:tcW w:w="1843" w:type="dxa"/>
          </w:tcPr>
          <w:p w:rsidR="00D3457D" w:rsidRPr="0056339B" w:rsidRDefault="00D3457D" w:rsidP="00DC62A1">
            <w:r w:rsidRPr="0056339B">
              <w:t>Время монтажа</w:t>
            </w:r>
          </w:p>
        </w:tc>
        <w:tc>
          <w:tcPr>
            <w:tcW w:w="4536" w:type="dxa"/>
          </w:tcPr>
          <w:p w:rsidR="00D3457D" w:rsidRPr="0056339B" w:rsidRDefault="00D3457D" w:rsidP="00DC62A1">
            <w:r w:rsidRPr="0056339B">
              <w:t>Время укладки бригадой из 2-х человек на 100 м</w:t>
            </w:r>
            <w:proofErr w:type="gramStart"/>
            <w:r w:rsidRPr="0056339B">
              <w:rPr>
                <w:vertAlign w:val="superscript"/>
              </w:rPr>
              <w:t>2</w:t>
            </w:r>
            <w:proofErr w:type="gramEnd"/>
            <w:r w:rsidRPr="0056339B">
              <w:t xml:space="preserve"> 24 часа. Еще одни сутки нужны для высыхания поверхности</w:t>
            </w:r>
          </w:p>
        </w:tc>
        <w:tc>
          <w:tcPr>
            <w:tcW w:w="3402" w:type="dxa"/>
          </w:tcPr>
          <w:p w:rsidR="00D3457D" w:rsidRPr="0056339B" w:rsidRDefault="00D3457D" w:rsidP="00DC62A1">
            <w:r w:rsidRPr="0056339B">
              <w:t>Опытное время укладки бр</w:t>
            </w:r>
            <w:r w:rsidRPr="0056339B">
              <w:t>и</w:t>
            </w:r>
            <w:r w:rsidRPr="0056339B">
              <w:t>гадой из двух мастеров на подготовленное основание на 100 м</w:t>
            </w:r>
            <w:proofErr w:type="gramStart"/>
            <w:r w:rsidRPr="0056339B">
              <w:rPr>
                <w:vertAlign w:val="superscript"/>
              </w:rPr>
              <w:t>2</w:t>
            </w:r>
            <w:proofErr w:type="gramEnd"/>
            <w:r w:rsidRPr="0056339B">
              <w:t xml:space="preserve"> 8 часов </w:t>
            </w:r>
          </w:p>
        </w:tc>
      </w:tr>
      <w:tr w:rsidR="00D3457D" w:rsidRPr="0056339B" w:rsidTr="00803E4C">
        <w:tc>
          <w:tcPr>
            <w:tcW w:w="1843" w:type="dxa"/>
          </w:tcPr>
          <w:p w:rsidR="00D3457D" w:rsidRPr="0056339B" w:rsidRDefault="00D3457D" w:rsidP="00DC62A1">
            <w:r w:rsidRPr="0056339B">
              <w:t>Влияние на р</w:t>
            </w:r>
            <w:r w:rsidRPr="0056339B">
              <w:t>а</w:t>
            </w:r>
            <w:r w:rsidRPr="0056339B">
              <w:t>бочий процесс</w:t>
            </w:r>
          </w:p>
        </w:tc>
        <w:tc>
          <w:tcPr>
            <w:tcW w:w="4536" w:type="dxa"/>
          </w:tcPr>
          <w:p w:rsidR="00D3457D" w:rsidRPr="0056339B" w:rsidRDefault="00D3457D" w:rsidP="00DC62A1">
            <w:r w:rsidRPr="0056339B">
              <w:t>Монтаж покрытия требует остановки р</w:t>
            </w:r>
            <w:r w:rsidRPr="0056339B">
              <w:t>а</w:t>
            </w:r>
            <w:r w:rsidRPr="0056339B">
              <w:t>бочего процесса</w:t>
            </w:r>
          </w:p>
        </w:tc>
        <w:tc>
          <w:tcPr>
            <w:tcW w:w="3402" w:type="dxa"/>
          </w:tcPr>
          <w:p w:rsidR="00D3457D" w:rsidRPr="0056339B" w:rsidRDefault="00D3457D" w:rsidP="00DC62A1">
            <w:r w:rsidRPr="0056339B">
              <w:t>Монтаж покрытия не требует остановки рабочего процесса</w:t>
            </w:r>
          </w:p>
        </w:tc>
      </w:tr>
      <w:tr w:rsidR="00D3457D" w:rsidRPr="0056339B" w:rsidTr="00803E4C">
        <w:tc>
          <w:tcPr>
            <w:tcW w:w="1843" w:type="dxa"/>
          </w:tcPr>
          <w:p w:rsidR="00D3457D" w:rsidRPr="0056339B" w:rsidRDefault="00D3457D" w:rsidP="00DC62A1">
            <w:r w:rsidRPr="0056339B">
              <w:t>Нагрузка на пол</w:t>
            </w:r>
          </w:p>
        </w:tc>
        <w:tc>
          <w:tcPr>
            <w:tcW w:w="4536" w:type="dxa"/>
          </w:tcPr>
          <w:p w:rsidR="00D3457D" w:rsidRPr="0056339B" w:rsidRDefault="00D3457D" w:rsidP="00DC62A1">
            <w:r w:rsidRPr="0056339B">
              <w:t>Нагрузка на пол через 7-10 дней после высыхания пола</w:t>
            </w:r>
          </w:p>
        </w:tc>
        <w:tc>
          <w:tcPr>
            <w:tcW w:w="3402" w:type="dxa"/>
          </w:tcPr>
          <w:p w:rsidR="00D3457D" w:rsidRPr="0056339B" w:rsidRDefault="00D3457D" w:rsidP="00DC62A1">
            <w:r w:rsidRPr="0056339B">
              <w:t>Нагрузка на пол сразу, после монтажа</w:t>
            </w:r>
          </w:p>
        </w:tc>
      </w:tr>
      <w:tr w:rsidR="00D3457D" w:rsidRPr="0056339B" w:rsidTr="00803E4C">
        <w:tc>
          <w:tcPr>
            <w:tcW w:w="1843" w:type="dxa"/>
          </w:tcPr>
          <w:p w:rsidR="00D3457D" w:rsidRPr="0056339B" w:rsidRDefault="00D3457D" w:rsidP="00DC62A1">
            <w:r w:rsidRPr="0056339B">
              <w:t>Прочность п</w:t>
            </w:r>
            <w:r w:rsidRPr="0056339B">
              <w:t>о</w:t>
            </w:r>
            <w:r w:rsidRPr="0056339B">
              <w:t>крытия</w:t>
            </w:r>
          </w:p>
        </w:tc>
        <w:tc>
          <w:tcPr>
            <w:tcW w:w="4536" w:type="dxa"/>
          </w:tcPr>
          <w:p w:rsidR="00D3457D" w:rsidRPr="0056339B" w:rsidRDefault="00D3457D" w:rsidP="00DC62A1">
            <w:r w:rsidRPr="0056339B">
              <w:t>Трещины и сколы могут образоваться при воздействии тяжелых предметов</w:t>
            </w:r>
          </w:p>
        </w:tc>
        <w:tc>
          <w:tcPr>
            <w:tcW w:w="3402" w:type="dxa"/>
          </w:tcPr>
          <w:p w:rsidR="00D3457D" w:rsidRPr="0056339B" w:rsidRDefault="00D3457D" w:rsidP="00DC62A1">
            <w:r w:rsidRPr="0056339B">
              <w:t>Высокая прочность материала обеспечивает его надежность и износостойкость</w:t>
            </w:r>
          </w:p>
        </w:tc>
      </w:tr>
      <w:tr w:rsidR="00D3457D" w:rsidRPr="0056339B" w:rsidTr="00803E4C">
        <w:tc>
          <w:tcPr>
            <w:tcW w:w="1843" w:type="dxa"/>
          </w:tcPr>
          <w:p w:rsidR="00D3457D" w:rsidRPr="0056339B" w:rsidRDefault="00D3457D" w:rsidP="00DC62A1">
            <w:r w:rsidRPr="0056339B">
              <w:t>Ремонт</w:t>
            </w:r>
          </w:p>
        </w:tc>
        <w:tc>
          <w:tcPr>
            <w:tcW w:w="4536" w:type="dxa"/>
          </w:tcPr>
          <w:p w:rsidR="00D3457D" w:rsidRPr="0056339B" w:rsidRDefault="00D3457D" w:rsidP="00686009">
            <w:r w:rsidRPr="0056339B">
              <w:t>При производстве локального ремонта практически невозможно попасть в цвет; ремонт занимает гораздо больше времени в связи с подготовкой основания</w:t>
            </w:r>
          </w:p>
        </w:tc>
        <w:tc>
          <w:tcPr>
            <w:tcW w:w="3402" w:type="dxa"/>
          </w:tcPr>
          <w:p w:rsidR="00D3457D" w:rsidRPr="0056339B" w:rsidRDefault="00D3457D" w:rsidP="00DC62A1">
            <w:r w:rsidRPr="0056339B">
              <w:t>Для проведения ремонта необходимо просто повр</w:t>
            </w:r>
            <w:r w:rsidRPr="0056339B">
              <w:t>е</w:t>
            </w:r>
            <w:r w:rsidRPr="0056339B">
              <w:t>жденную плитку снять и зам</w:t>
            </w:r>
            <w:r w:rsidRPr="0056339B">
              <w:t>е</w:t>
            </w:r>
            <w:r w:rsidRPr="0056339B">
              <w:t>нить новой</w:t>
            </w:r>
          </w:p>
        </w:tc>
      </w:tr>
      <w:tr w:rsidR="00D3457D" w:rsidRPr="0056339B" w:rsidTr="00803E4C">
        <w:tc>
          <w:tcPr>
            <w:tcW w:w="1843" w:type="dxa"/>
          </w:tcPr>
          <w:p w:rsidR="00D3457D" w:rsidRPr="0056339B" w:rsidRDefault="00D3457D" w:rsidP="00DC62A1">
            <w:r w:rsidRPr="0056339B">
              <w:t>Возможность  переноса п</w:t>
            </w:r>
            <w:r w:rsidRPr="0056339B">
              <w:t>о</w:t>
            </w:r>
            <w:r w:rsidRPr="0056339B">
              <w:t>крытия</w:t>
            </w:r>
          </w:p>
        </w:tc>
        <w:tc>
          <w:tcPr>
            <w:tcW w:w="4536" w:type="dxa"/>
          </w:tcPr>
          <w:p w:rsidR="00D3457D" w:rsidRPr="0056339B" w:rsidRDefault="00D3457D" w:rsidP="00DC62A1">
            <w:r w:rsidRPr="0056339B">
              <w:t>Невозможно. Трудно снимать с основ</w:t>
            </w:r>
            <w:r w:rsidRPr="0056339B">
              <w:t>а</w:t>
            </w:r>
            <w:r w:rsidRPr="0056339B">
              <w:t>ния в случае необходимости</w:t>
            </w:r>
          </w:p>
        </w:tc>
        <w:tc>
          <w:tcPr>
            <w:tcW w:w="3402" w:type="dxa"/>
          </w:tcPr>
          <w:p w:rsidR="00D3457D" w:rsidRPr="0056339B" w:rsidRDefault="00D3457D" w:rsidP="00DC62A1">
            <w:r w:rsidRPr="0056339B">
              <w:t>Легкость демонтажа и во</w:t>
            </w:r>
            <w:r w:rsidRPr="0056339B">
              <w:t>з</w:t>
            </w:r>
            <w:r w:rsidRPr="0056339B">
              <w:t>можность его повторного монтажа укладки позволяет переносить покрытие из одн</w:t>
            </w:r>
            <w:r w:rsidRPr="0056339B">
              <w:t>о</w:t>
            </w:r>
            <w:r w:rsidRPr="0056339B">
              <w:t>го помещения в другое</w:t>
            </w:r>
          </w:p>
        </w:tc>
      </w:tr>
      <w:tr w:rsidR="00D3457D" w:rsidRPr="0056339B" w:rsidTr="00803E4C">
        <w:tc>
          <w:tcPr>
            <w:tcW w:w="1843" w:type="dxa"/>
          </w:tcPr>
          <w:p w:rsidR="00D3457D" w:rsidRPr="0056339B" w:rsidRDefault="00D3457D" w:rsidP="00DC62A1">
            <w:r w:rsidRPr="0056339B">
              <w:lastRenderedPageBreak/>
              <w:t>Цена</w:t>
            </w:r>
          </w:p>
        </w:tc>
        <w:tc>
          <w:tcPr>
            <w:tcW w:w="4536" w:type="dxa"/>
          </w:tcPr>
          <w:p w:rsidR="00D3457D" w:rsidRPr="0056339B" w:rsidRDefault="00D3457D" w:rsidP="00686009">
            <w:r w:rsidRPr="0056339B">
              <w:t>Цена 1 м</w:t>
            </w:r>
            <w:proofErr w:type="gramStart"/>
            <w:r w:rsidRPr="0056339B">
              <w:rPr>
                <w:vertAlign w:val="superscript"/>
              </w:rPr>
              <w:t>2</w:t>
            </w:r>
            <w:proofErr w:type="gramEnd"/>
            <w:r w:rsidRPr="0056339B">
              <w:rPr>
                <w:vertAlign w:val="superscript"/>
              </w:rPr>
              <w:t xml:space="preserve">  </w:t>
            </w:r>
            <w:r w:rsidRPr="0056339B">
              <w:t>полиуретанового покрытия в</w:t>
            </w:r>
            <w:r w:rsidRPr="0056339B">
              <w:t>ы</w:t>
            </w:r>
            <w:r w:rsidRPr="0056339B">
              <w:t xml:space="preserve">сотой 4 мм стоит 1427,4 руб., что на 30% дороже </w:t>
            </w:r>
            <w:proofErr w:type="spellStart"/>
            <w:r w:rsidRPr="0056339B">
              <w:t>Sensor</w:t>
            </w:r>
            <w:proofErr w:type="spellEnd"/>
            <w:r w:rsidRPr="0056339B">
              <w:t xml:space="preserve"> </w:t>
            </w:r>
            <w:proofErr w:type="spellStart"/>
            <w:r w:rsidRPr="0056339B">
              <w:t>Tech</w:t>
            </w:r>
            <w:proofErr w:type="spellEnd"/>
            <w:r w:rsidRPr="0056339B">
              <w:t xml:space="preserve"> </w:t>
            </w:r>
          </w:p>
        </w:tc>
        <w:tc>
          <w:tcPr>
            <w:tcW w:w="3402" w:type="dxa"/>
          </w:tcPr>
          <w:p w:rsidR="00D3457D" w:rsidRPr="0056339B" w:rsidRDefault="00D3457D" w:rsidP="00DC62A1">
            <w:r w:rsidRPr="0056339B">
              <w:t>Цена 1 м</w:t>
            </w:r>
            <w:proofErr w:type="gramStart"/>
            <w:r w:rsidRPr="0056339B">
              <w:rPr>
                <w:vertAlign w:val="superscript"/>
              </w:rPr>
              <w:t>2</w:t>
            </w:r>
            <w:proofErr w:type="gramEnd"/>
            <w:r w:rsidRPr="0056339B">
              <w:t xml:space="preserve"> </w:t>
            </w:r>
            <w:proofErr w:type="spellStart"/>
            <w:r w:rsidRPr="0056339B">
              <w:t>Sensor</w:t>
            </w:r>
            <w:proofErr w:type="spellEnd"/>
            <w:r w:rsidRPr="0056339B">
              <w:t xml:space="preserve"> </w:t>
            </w:r>
            <w:proofErr w:type="spellStart"/>
            <w:r w:rsidRPr="0056339B">
              <w:t>Tech</w:t>
            </w:r>
            <w:proofErr w:type="spellEnd"/>
            <w:r w:rsidRPr="0056339B">
              <w:t xml:space="preserve"> высотой 5 мм стоит 1098 </w:t>
            </w:r>
            <w:proofErr w:type="spellStart"/>
            <w:r w:rsidRPr="0056339B">
              <w:t>руб</w:t>
            </w:r>
            <w:proofErr w:type="spellEnd"/>
            <w:r w:rsidRPr="0056339B">
              <w:t>, дополн</w:t>
            </w:r>
            <w:r w:rsidRPr="0056339B">
              <w:t>и</w:t>
            </w:r>
            <w:r w:rsidRPr="0056339B">
              <w:t>тельных расходов нет</w:t>
            </w:r>
          </w:p>
        </w:tc>
      </w:tr>
    </w:tbl>
    <w:p w:rsidR="00D3457D" w:rsidRPr="0056339B" w:rsidRDefault="00D3457D" w:rsidP="00803E4C">
      <w:pPr>
        <w:tabs>
          <w:tab w:val="left" w:pos="993"/>
        </w:tabs>
        <w:ind w:firstLine="567"/>
      </w:pPr>
    </w:p>
    <w:p w:rsidR="00D3457D" w:rsidRPr="0056339B" w:rsidRDefault="00D3457D" w:rsidP="00803E4C">
      <w:pPr>
        <w:tabs>
          <w:tab w:val="left" w:pos="993"/>
        </w:tabs>
        <w:ind w:firstLine="567"/>
        <w:rPr>
          <w:b/>
          <w:sz w:val="28"/>
          <w:szCs w:val="28"/>
        </w:rPr>
      </w:pPr>
      <w:r w:rsidRPr="0056339B">
        <w:rPr>
          <w:b/>
          <w:sz w:val="28"/>
          <w:szCs w:val="28"/>
        </w:rPr>
        <w:t>Раздел 1. Ответ на основании извлечения информации из ячеек та</w:t>
      </w:r>
      <w:r w:rsidRPr="0056339B">
        <w:rPr>
          <w:b/>
          <w:sz w:val="28"/>
          <w:szCs w:val="28"/>
        </w:rPr>
        <w:t>б</w:t>
      </w:r>
      <w:r w:rsidRPr="0056339B">
        <w:rPr>
          <w:b/>
          <w:sz w:val="28"/>
          <w:szCs w:val="28"/>
        </w:rPr>
        <w:t>лицы (в вопросе содержится указание на наименование строки и наимен</w:t>
      </w:r>
      <w:r w:rsidRPr="0056339B">
        <w:rPr>
          <w:b/>
          <w:sz w:val="28"/>
          <w:szCs w:val="28"/>
        </w:rPr>
        <w:t>о</w:t>
      </w:r>
      <w:r w:rsidRPr="0056339B">
        <w:rPr>
          <w:b/>
          <w:sz w:val="28"/>
          <w:szCs w:val="28"/>
        </w:rPr>
        <w:t>вание столбца)</w:t>
      </w:r>
    </w:p>
    <w:p w:rsidR="00D3457D" w:rsidRPr="0056339B" w:rsidRDefault="00D3457D" w:rsidP="00803E4C">
      <w:pPr>
        <w:pStyle w:val="aa"/>
        <w:numPr>
          <w:ilvl w:val="0"/>
          <w:numId w:val="117"/>
        </w:numPr>
        <w:tabs>
          <w:tab w:val="left" w:pos="851"/>
        </w:tabs>
        <w:ind w:left="0" w:firstLine="567"/>
        <w:jc w:val="both"/>
        <w:rPr>
          <w:spacing w:val="-2"/>
          <w:sz w:val="28"/>
          <w:szCs w:val="28"/>
        </w:rPr>
      </w:pPr>
      <w:r w:rsidRPr="0056339B">
        <w:rPr>
          <w:spacing w:val="-2"/>
          <w:sz w:val="28"/>
          <w:szCs w:val="28"/>
        </w:rPr>
        <w:t>Скольк</w:t>
      </w:r>
      <w:r w:rsidR="00803E4C" w:rsidRPr="0056339B">
        <w:rPr>
          <w:spacing w:val="-2"/>
          <w:sz w:val="28"/>
          <w:szCs w:val="28"/>
        </w:rPr>
        <w:t>о стоит установить 1 </w:t>
      </w:r>
      <w:r w:rsidRPr="0056339B">
        <w:rPr>
          <w:spacing w:val="-2"/>
          <w:sz w:val="28"/>
          <w:szCs w:val="28"/>
        </w:rPr>
        <w:t>м</w:t>
      </w:r>
      <w:proofErr w:type="gramStart"/>
      <w:r w:rsidRPr="0056339B">
        <w:rPr>
          <w:spacing w:val="-2"/>
          <w:sz w:val="28"/>
          <w:szCs w:val="28"/>
          <w:vertAlign w:val="superscript"/>
        </w:rPr>
        <w:t>2</w:t>
      </w:r>
      <w:proofErr w:type="gramEnd"/>
      <w:r w:rsidRPr="0056339B">
        <w:rPr>
          <w:spacing w:val="-2"/>
          <w:sz w:val="28"/>
          <w:szCs w:val="28"/>
        </w:rPr>
        <w:t xml:space="preserve"> полиуретанового покрытия высотой 4 мм?</w:t>
      </w:r>
    </w:p>
    <w:p w:rsidR="00D3457D" w:rsidRPr="0056339B" w:rsidRDefault="00D3457D" w:rsidP="00803E4C">
      <w:pPr>
        <w:pStyle w:val="aa"/>
        <w:numPr>
          <w:ilvl w:val="0"/>
          <w:numId w:val="117"/>
        </w:numPr>
        <w:tabs>
          <w:tab w:val="left" w:pos="851"/>
        </w:tabs>
        <w:ind w:left="0" w:firstLine="567"/>
        <w:rPr>
          <w:sz w:val="28"/>
          <w:szCs w:val="28"/>
        </w:rPr>
      </w:pPr>
      <w:r w:rsidRPr="0056339B">
        <w:rPr>
          <w:sz w:val="28"/>
          <w:szCs w:val="28"/>
        </w:rPr>
        <w:t>В какой характеристике говорится о трещинах и сколах при воздействии тяжелых предметов?</w:t>
      </w:r>
    </w:p>
    <w:p w:rsidR="00D3457D" w:rsidRPr="0056339B" w:rsidRDefault="00D3457D" w:rsidP="00803E4C">
      <w:pPr>
        <w:pStyle w:val="aa"/>
        <w:numPr>
          <w:ilvl w:val="0"/>
          <w:numId w:val="117"/>
        </w:numPr>
        <w:tabs>
          <w:tab w:val="left" w:pos="851"/>
        </w:tabs>
        <w:ind w:left="0" w:firstLine="567"/>
        <w:rPr>
          <w:sz w:val="28"/>
          <w:szCs w:val="28"/>
        </w:rPr>
      </w:pPr>
      <w:r w:rsidRPr="0056339B">
        <w:rPr>
          <w:sz w:val="28"/>
          <w:szCs w:val="28"/>
        </w:rPr>
        <w:t>Возможен ли перенос полимерного наливного пола?</w:t>
      </w:r>
    </w:p>
    <w:p w:rsidR="00D3457D" w:rsidRPr="0056339B" w:rsidRDefault="00D3457D" w:rsidP="00803E4C">
      <w:pPr>
        <w:pStyle w:val="aa"/>
        <w:numPr>
          <w:ilvl w:val="0"/>
          <w:numId w:val="117"/>
        </w:numPr>
        <w:tabs>
          <w:tab w:val="left" w:pos="851"/>
        </w:tabs>
        <w:ind w:left="0" w:firstLine="567"/>
        <w:rPr>
          <w:sz w:val="28"/>
          <w:szCs w:val="28"/>
        </w:rPr>
      </w:pPr>
      <w:r w:rsidRPr="0056339B">
        <w:rPr>
          <w:sz w:val="28"/>
          <w:szCs w:val="28"/>
        </w:rPr>
        <w:t>Какое покрытие самое дорогостоящее?</w:t>
      </w:r>
    </w:p>
    <w:p w:rsidR="00D3457D" w:rsidRPr="0056339B" w:rsidRDefault="00D3457D" w:rsidP="00803E4C">
      <w:pPr>
        <w:pStyle w:val="aa"/>
        <w:numPr>
          <w:ilvl w:val="0"/>
          <w:numId w:val="117"/>
        </w:numPr>
        <w:tabs>
          <w:tab w:val="left" w:pos="851"/>
        </w:tabs>
        <w:ind w:left="0" w:firstLine="567"/>
        <w:rPr>
          <w:sz w:val="28"/>
          <w:szCs w:val="28"/>
        </w:rPr>
      </w:pPr>
      <w:r w:rsidRPr="0056339B">
        <w:rPr>
          <w:sz w:val="28"/>
          <w:szCs w:val="28"/>
        </w:rPr>
        <w:t>Сколько часов потребуется для укладки модульного напольного покр</w:t>
      </w:r>
      <w:r w:rsidRPr="0056339B">
        <w:rPr>
          <w:sz w:val="28"/>
          <w:szCs w:val="28"/>
        </w:rPr>
        <w:t>ы</w:t>
      </w:r>
      <w:r w:rsidRPr="0056339B">
        <w:rPr>
          <w:sz w:val="28"/>
          <w:szCs w:val="28"/>
        </w:rPr>
        <w:t>тия?</w:t>
      </w:r>
    </w:p>
    <w:p w:rsidR="00D3457D" w:rsidRPr="0056339B" w:rsidRDefault="00D3457D" w:rsidP="00803E4C">
      <w:pPr>
        <w:pStyle w:val="aa"/>
        <w:tabs>
          <w:tab w:val="left" w:pos="993"/>
        </w:tabs>
        <w:ind w:left="0" w:firstLine="567"/>
        <w:rPr>
          <w:b/>
          <w:sz w:val="16"/>
          <w:szCs w:val="16"/>
        </w:rPr>
      </w:pPr>
    </w:p>
    <w:p w:rsidR="00D3457D" w:rsidRPr="0056339B" w:rsidRDefault="00D3457D" w:rsidP="00803E4C">
      <w:pPr>
        <w:pStyle w:val="aa"/>
        <w:tabs>
          <w:tab w:val="left" w:pos="993"/>
        </w:tabs>
        <w:ind w:left="0" w:firstLine="567"/>
        <w:rPr>
          <w:b/>
          <w:sz w:val="28"/>
          <w:szCs w:val="28"/>
        </w:rPr>
      </w:pPr>
      <w:r w:rsidRPr="0056339B">
        <w:rPr>
          <w:b/>
          <w:sz w:val="28"/>
          <w:szCs w:val="28"/>
        </w:rPr>
        <w:t>Раздел 2.  Ответ на основании сравнения информации в строках та</w:t>
      </w:r>
      <w:r w:rsidRPr="0056339B">
        <w:rPr>
          <w:b/>
          <w:sz w:val="28"/>
          <w:szCs w:val="28"/>
        </w:rPr>
        <w:t>б</w:t>
      </w:r>
      <w:r w:rsidRPr="0056339B">
        <w:rPr>
          <w:b/>
          <w:sz w:val="28"/>
          <w:szCs w:val="28"/>
        </w:rPr>
        <w:t xml:space="preserve">лицы (вопрос содержит указание на наименование строки и столбца) </w:t>
      </w:r>
    </w:p>
    <w:p w:rsidR="00D3457D" w:rsidRPr="0056339B" w:rsidRDefault="00D3457D" w:rsidP="00803E4C">
      <w:pPr>
        <w:pStyle w:val="aa"/>
        <w:numPr>
          <w:ilvl w:val="0"/>
          <w:numId w:val="118"/>
        </w:numPr>
        <w:tabs>
          <w:tab w:val="left" w:pos="851"/>
        </w:tabs>
        <w:ind w:left="0" w:firstLine="567"/>
        <w:jc w:val="both"/>
        <w:rPr>
          <w:sz w:val="28"/>
          <w:szCs w:val="28"/>
        </w:rPr>
      </w:pPr>
      <w:r w:rsidRPr="0056339B">
        <w:rPr>
          <w:sz w:val="28"/>
          <w:szCs w:val="28"/>
        </w:rPr>
        <w:t xml:space="preserve">Какой пол требует минимального времени монтажа? </w:t>
      </w:r>
    </w:p>
    <w:p w:rsidR="00D3457D" w:rsidRPr="0056339B" w:rsidRDefault="00D3457D" w:rsidP="00803E4C">
      <w:pPr>
        <w:pStyle w:val="aa"/>
        <w:numPr>
          <w:ilvl w:val="0"/>
          <w:numId w:val="118"/>
        </w:numPr>
        <w:tabs>
          <w:tab w:val="left" w:pos="851"/>
        </w:tabs>
        <w:ind w:left="0" w:firstLine="567"/>
        <w:jc w:val="both"/>
        <w:rPr>
          <w:sz w:val="28"/>
          <w:szCs w:val="28"/>
        </w:rPr>
      </w:pPr>
      <w:r w:rsidRPr="0056339B">
        <w:rPr>
          <w:sz w:val="28"/>
          <w:szCs w:val="28"/>
        </w:rPr>
        <w:t>Что происходит быстрее монтаж или перенос модульного напольного покрытия?</w:t>
      </w:r>
    </w:p>
    <w:p w:rsidR="00D3457D" w:rsidRPr="0056339B" w:rsidRDefault="00D3457D" w:rsidP="00803E4C">
      <w:pPr>
        <w:pStyle w:val="aa"/>
        <w:numPr>
          <w:ilvl w:val="0"/>
          <w:numId w:val="118"/>
        </w:numPr>
        <w:tabs>
          <w:tab w:val="left" w:pos="851"/>
        </w:tabs>
        <w:ind w:left="0" w:firstLine="567"/>
        <w:jc w:val="both"/>
        <w:rPr>
          <w:sz w:val="28"/>
          <w:szCs w:val="28"/>
        </w:rPr>
      </w:pPr>
      <w:r w:rsidRPr="0056339B">
        <w:rPr>
          <w:sz w:val="28"/>
          <w:szCs w:val="28"/>
        </w:rPr>
        <w:t>Какой пол требует остановки рабочего процесса?</w:t>
      </w:r>
    </w:p>
    <w:p w:rsidR="00D3457D" w:rsidRPr="0056339B" w:rsidRDefault="00D3457D" w:rsidP="00803E4C">
      <w:pPr>
        <w:pStyle w:val="aa"/>
        <w:numPr>
          <w:ilvl w:val="0"/>
          <w:numId w:val="118"/>
        </w:numPr>
        <w:tabs>
          <w:tab w:val="left" w:pos="851"/>
        </w:tabs>
        <w:ind w:left="0" w:firstLine="567"/>
        <w:jc w:val="both"/>
        <w:rPr>
          <w:sz w:val="28"/>
          <w:szCs w:val="28"/>
        </w:rPr>
      </w:pPr>
      <w:proofErr w:type="gramStart"/>
      <w:r w:rsidRPr="0056339B">
        <w:rPr>
          <w:sz w:val="28"/>
          <w:szCs w:val="28"/>
        </w:rPr>
        <w:t>Ремонт</w:t>
      </w:r>
      <w:proofErr w:type="gramEnd"/>
      <w:r w:rsidRPr="0056339B">
        <w:rPr>
          <w:sz w:val="28"/>
          <w:szCs w:val="28"/>
        </w:rPr>
        <w:t xml:space="preserve"> какого пола занимает больше времени?</w:t>
      </w:r>
    </w:p>
    <w:p w:rsidR="00D3457D" w:rsidRPr="0056339B" w:rsidRDefault="00D3457D" w:rsidP="00803E4C">
      <w:pPr>
        <w:pStyle w:val="aa"/>
        <w:numPr>
          <w:ilvl w:val="0"/>
          <w:numId w:val="118"/>
        </w:numPr>
        <w:tabs>
          <w:tab w:val="left" w:pos="851"/>
        </w:tabs>
        <w:ind w:left="0" w:firstLine="567"/>
        <w:jc w:val="both"/>
        <w:rPr>
          <w:sz w:val="28"/>
          <w:szCs w:val="28"/>
        </w:rPr>
      </w:pPr>
      <w:r w:rsidRPr="0056339B">
        <w:rPr>
          <w:sz w:val="28"/>
          <w:szCs w:val="28"/>
        </w:rPr>
        <w:t>Какое покрытие наиболее прочное?</w:t>
      </w:r>
    </w:p>
    <w:p w:rsidR="00D3457D" w:rsidRPr="0056339B" w:rsidRDefault="00D3457D" w:rsidP="00803E4C">
      <w:pPr>
        <w:tabs>
          <w:tab w:val="left" w:pos="993"/>
        </w:tabs>
        <w:ind w:firstLine="567"/>
        <w:rPr>
          <w:sz w:val="16"/>
          <w:szCs w:val="16"/>
        </w:rPr>
      </w:pPr>
    </w:p>
    <w:p w:rsidR="00D3457D" w:rsidRPr="0056339B" w:rsidRDefault="00D3457D" w:rsidP="00803E4C">
      <w:pPr>
        <w:pStyle w:val="aa"/>
        <w:tabs>
          <w:tab w:val="left" w:pos="993"/>
        </w:tabs>
        <w:ind w:left="0" w:firstLine="567"/>
        <w:rPr>
          <w:b/>
          <w:sz w:val="28"/>
          <w:szCs w:val="28"/>
        </w:rPr>
      </w:pPr>
      <w:r w:rsidRPr="0056339B">
        <w:rPr>
          <w:b/>
          <w:sz w:val="28"/>
          <w:szCs w:val="28"/>
        </w:rPr>
        <w:t>Раздел 3. Ответ на основании сравнения информации  в стр</w:t>
      </w:r>
      <w:r w:rsidRPr="0056339B">
        <w:rPr>
          <w:b/>
          <w:sz w:val="28"/>
          <w:szCs w:val="28"/>
        </w:rPr>
        <w:t>о</w:t>
      </w:r>
      <w:r w:rsidRPr="0056339B">
        <w:rPr>
          <w:b/>
          <w:sz w:val="28"/>
          <w:szCs w:val="28"/>
        </w:rPr>
        <w:t xml:space="preserve">ках/столбцах таблицы (вопрос не содержит наименования стоки или столбцах) </w:t>
      </w:r>
    </w:p>
    <w:p w:rsidR="00D3457D" w:rsidRPr="0056339B" w:rsidRDefault="00D3457D" w:rsidP="00803E4C">
      <w:pPr>
        <w:pStyle w:val="aa"/>
        <w:numPr>
          <w:ilvl w:val="0"/>
          <w:numId w:val="120"/>
        </w:numPr>
        <w:tabs>
          <w:tab w:val="left" w:pos="851"/>
        </w:tabs>
        <w:ind w:left="0" w:firstLine="567"/>
        <w:jc w:val="both"/>
        <w:rPr>
          <w:b/>
          <w:sz w:val="28"/>
          <w:szCs w:val="28"/>
        </w:rPr>
      </w:pPr>
      <w:r w:rsidRPr="0056339B">
        <w:rPr>
          <w:sz w:val="28"/>
          <w:szCs w:val="28"/>
        </w:rPr>
        <w:t>Какое покрытие требует меньше финансовых затрат при ремонте и д</w:t>
      </w:r>
      <w:r w:rsidRPr="0056339B">
        <w:rPr>
          <w:sz w:val="28"/>
          <w:szCs w:val="28"/>
        </w:rPr>
        <w:t>е</w:t>
      </w:r>
      <w:r w:rsidRPr="0056339B">
        <w:rPr>
          <w:sz w:val="28"/>
          <w:szCs w:val="28"/>
        </w:rPr>
        <w:t>монтаже?</w:t>
      </w:r>
    </w:p>
    <w:p w:rsidR="00D3457D" w:rsidRPr="0056339B" w:rsidRDefault="00D3457D" w:rsidP="00803E4C">
      <w:pPr>
        <w:pStyle w:val="aa"/>
        <w:numPr>
          <w:ilvl w:val="0"/>
          <w:numId w:val="120"/>
        </w:numPr>
        <w:tabs>
          <w:tab w:val="left" w:pos="851"/>
        </w:tabs>
        <w:ind w:left="0" w:firstLine="567"/>
        <w:jc w:val="both"/>
        <w:rPr>
          <w:b/>
          <w:sz w:val="28"/>
          <w:szCs w:val="28"/>
        </w:rPr>
      </w:pPr>
      <w:r w:rsidRPr="0056339B">
        <w:rPr>
          <w:sz w:val="28"/>
          <w:szCs w:val="28"/>
        </w:rPr>
        <w:t xml:space="preserve">Какое покрытие выбрать, если нельзя останавливать рабочий процесс? </w:t>
      </w:r>
    </w:p>
    <w:p w:rsidR="00D3457D" w:rsidRPr="0056339B" w:rsidRDefault="00D3457D" w:rsidP="00803E4C">
      <w:pPr>
        <w:pStyle w:val="aa"/>
        <w:numPr>
          <w:ilvl w:val="0"/>
          <w:numId w:val="120"/>
        </w:numPr>
        <w:tabs>
          <w:tab w:val="left" w:pos="851"/>
        </w:tabs>
        <w:ind w:left="0" w:firstLine="567"/>
        <w:jc w:val="both"/>
        <w:rPr>
          <w:b/>
          <w:sz w:val="28"/>
          <w:szCs w:val="28"/>
        </w:rPr>
      </w:pPr>
      <w:r w:rsidRPr="0056339B">
        <w:rPr>
          <w:sz w:val="28"/>
          <w:szCs w:val="28"/>
        </w:rPr>
        <w:t>Какое покрытие не требует квалифицированного персонала?</w:t>
      </w:r>
    </w:p>
    <w:p w:rsidR="00D3457D" w:rsidRPr="0056339B" w:rsidRDefault="00D3457D" w:rsidP="00803E4C">
      <w:pPr>
        <w:pStyle w:val="aa"/>
        <w:numPr>
          <w:ilvl w:val="0"/>
          <w:numId w:val="120"/>
        </w:numPr>
        <w:tabs>
          <w:tab w:val="left" w:pos="851"/>
        </w:tabs>
        <w:ind w:left="0" w:firstLine="567"/>
        <w:jc w:val="both"/>
        <w:rPr>
          <w:b/>
          <w:sz w:val="28"/>
          <w:szCs w:val="28"/>
        </w:rPr>
      </w:pPr>
      <w:r w:rsidRPr="0056339B">
        <w:rPr>
          <w:sz w:val="28"/>
          <w:szCs w:val="28"/>
        </w:rPr>
        <w:t>Какой пол требует времени для высыхания?</w:t>
      </w:r>
    </w:p>
    <w:p w:rsidR="00D3457D" w:rsidRPr="0056339B" w:rsidRDefault="00D3457D" w:rsidP="00803E4C">
      <w:pPr>
        <w:pStyle w:val="aa"/>
        <w:numPr>
          <w:ilvl w:val="0"/>
          <w:numId w:val="120"/>
        </w:numPr>
        <w:tabs>
          <w:tab w:val="left" w:pos="851"/>
        </w:tabs>
        <w:ind w:left="0" w:firstLine="567"/>
        <w:jc w:val="both"/>
        <w:rPr>
          <w:b/>
          <w:sz w:val="28"/>
          <w:szCs w:val="28"/>
        </w:rPr>
      </w:pPr>
      <w:r w:rsidRPr="0056339B">
        <w:rPr>
          <w:sz w:val="28"/>
          <w:szCs w:val="28"/>
        </w:rPr>
        <w:t>От</w:t>
      </w:r>
      <w:r w:rsidR="00686009" w:rsidRPr="0056339B">
        <w:rPr>
          <w:sz w:val="28"/>
          <w:szCs w:val="28"/>
        </w:rPr>
        <w:t xml:space="preserve"> </w:t>
      </w:r>
      <w:r w:rsidRPr="0056339B">
        <w:rPr>
          <w:sz w:val="28"/>
          <w:szCs w:val="28"/>
        </w:rPr>
        <w:t>чего могут образовываться сколы и трещины?</w:t>
      </w:r>
    </w:p>
    <w:p w:rsidR="00D3457D" w:rsidRPr="0056339B" w:rsidRDefault="00D3457D" w:rsidP="00803E4C">
      <w:pPr>
        <w:pStyle w:val="aa"/>
        <w:tabs>
          <w:tab w:val="left" w:pos="993"/>
        </w:tabs>
        <w:ind w:left="0" w:firstLine="567"/>
        <w:jc w:val="both"/>
        <w:rPr>
          <w:sz w:val="16"/>
          <w:szCs w:val="16"/>
        </w:rPr>
      </w:pPr>
    </w:p>
    <w:p w:rsidR="00D3457D" w:rsidRPr="0056339B" w:rsidRDefault="00D3457D" w:rsidP="00803E4C">
      <w:pPr>
        <w:pStyle w:val="aa"/>
        <w:tabs>
          <w:tab w:val="left" w:pos="993"/>
        </w:tabs>
        <w:ind w:left="0" w:firstLine="567"/>
        <w:rPr>
          <w:b/>
          <w:sz w:val="28"/>
          <w:szCs w:val="28"/>
        </w:rPr>
      </w:pPr>
      <w:r w:rsidRPr="0056339B">
        <w:rPr>
          <w:b/>
          <w:sz w:val="28"/>
          <w:szCs w:val="28"/>
        </w:rPr>
        <w:t xml:space="preserve">Раздел 4. Решение практической задачи с привлечением информации таблицы </w:t>
      </w:r>
    </w:p>
    <w:p w:rsidR="00D3457D" w:rsidRPr="0056339B" w:rsidRDefault="00D3457D" w:rsidP="00803E4C">
      <w:pPr>
        <w:pStyle w:val="aa"/>
        <w:numPr>
          <w:ilvl w:val="0"/>
          <w:numId w:val="119"/>
        </w:numPr>
        <w:tabs>
          <w:tab w:val="left" w:pos="851"/>
        </w:tabs>
        <w:ind w:left="0" w:firstLine="567"/>
        <w:rPr>
          <w:sz w:val="28"/>
          <w:szCs w:val="28"/>
        </w:rPr>
      </w:pPr>
      <w:r w:rsidRPr="0056339B">
        <w:rPr>
          <w:sz w:val="28"/>
          <w:szCs w:val="28"/>
        </w:rPr>
        <w:t xml:space="preserve">Рассчитай стоимость </w:t>
      </w:r>
      <w:r w:rsidRPr="0056339B">
        <w:rPr>
          <w:bCs/>
          <w:sz w:val="28"/>
          <w:szCs w:val="28"/>
        </w:rPr>
        <w:t>модульного напольного покрытия</w:t>
      </w:r>
      <w:r w:rsidRPr="0056339B">
        <w:rPr>
          <w:sz w:val="28"/>
          <w:szCs w:val="28"/>
        </w:rPr>
        <w:t xml:space="preserve"> </w:t>
      </w:r>
      <w:proofErr w:type="spellStart"/>
      <w:r w:rsidRPr="0056339B">
        <w:rPr>
          <w:sz w:val="28"/>
          <w:szCs w:val="28"/>
        </w:rPr>
        <w:t>Sensor</w:t>
      </w:r>
      <w:proofErr w:type="spellEnd"/>
      <w:r w:rsidRPr="0056339B">
        <w:rPr>
          <w:sz w:val="28"/>
          <w:szCs w:val="28"/>
        </w:rPr>
        <w:t xml:space="preserve"> </w:t>
      </w:r>
      <w:proofErr w:type="spellStart"/>
      <w:r w:rsidRPr="0056339B">
        <w:rPr>
          <w:sz w:val="28"/>
          <w:szCs w:val="28"/>
        </w:rPr>
        <w:t>Tech</w:t>
      </w:r>
      <w:proofErr w:type="spellEnd"/>
      <w:r w:rsidRPr="0056339B">
        <w:rPr>
          <w:sz w:val="28"/>
          <w:szCs w:val="28"/>
        </w:rPr>
        <w:t xml:space="preserve"> в</w:t>
      </w:r>
      <w:r w:rsidRPr="0056339B">
        <w:rPr>
          <w:sz w:val="28"/>
          <w:szCs w:val="28"/>
        </w:rPr>
        <w:t>ы</w:t>
      </w:r>
      <w:r w:rsidRPr="0056339B">
        <w:rPr>
          <w:sz w:val="28"/>
          <w:szCs w:val="28"/>
        </w:rPr>
        <w:t>сотой 5 мм для комнаты площадью 6 м</w:t>
      </w:r>
      <w:proofErr w:type="gramStart"/>
      <w:r w:rsidRPr="0056339B">
        <w:rPr>
          <w:sz w:val="28"/>
          <w:szCs w:val="28"/>
          <w:vertAlign w:val="superscript"/>
        </w:rPr>
        <w:t>2</w:t>
      </w:r>
      <w:proofErr w:type="gramEnd"/>
      <w:r w:rsidRPr="0056339B">
        <w:rPr>
          <w:sz w:val="28"/>
          <w:szCs w:val="28"/>
        </w:rPr>
        <w:t>?</w:t>
      </w:r>
    </w:p>
    <w:p w:rsidR="00D3457D" w:rsidRPr="0056339B" w:rsidRDefault="00D3457D" w:rsidP="00803E4C">
      <w:pPr>
        <w:pStyle w:val="aa"/>
        <w:numPr>
          <w:ilvl w:val="0"/>
          <w:numId w:val="119"/>
        </w:numPr>
        <w:tabs>
          <w:tab w:val="left" w:pos="851"/>
        </w:tabs>
        <w:ind w:left="0" w:firstLine="567"/>
        <w:rPr>
          <w:sz w:val="28"/>
          <w:szCs w:val="28"/>
        </w:rPr>
      </w:pPr>
      <w:r w:rsidRPr="0056339B">
        <w:rPr>
          <w:sz w:val="28"/>
          <w:szCs w:val="28"/>
        </w:rPr>
        <w:t>На сколько дней требуется остановить рабочий процесс при монтаже полимерного пола?</w:t>
      </w:r>
    </w:p>
    <w:p w:rsidR="00D3457D" w:rsidRPr="0056339B" w:rsidRDefault="00D3457D" w:rsidP="00803E4C">
      <w:pPr>
        <w:pStyle w:val="aa"/>
        <w:numPr>
          <w:ilvl w:val="0"/>
          <w:numId w:val="119"/>
        </w:numPr>
        <w:tabs>
          <w:tab w:val="left" w:pos="851"/>
        </w:tabs>
        <w:ind w:left="0" w:firstLine="567"/>
        <w:rPr>
          <w:sz w:val="28"/>
          <w:szCs w:val="28"/>
        </w:rPr>
      </w:pPr>
      <w:r w:rsidRPr="0056339B">
        <w:rPr>
          <w:sz w:val="28"/>
          <w:szCs w:val="28"/>
        </w:rPr>
        <w:t>За какое время бригада из 4 мастеров уложит модульное покрытие пл</w:t>
      </w:r>
      <w:r w:rsidRPr="0056339B">
        <w:rPr>
          <w:sz w:val="28"/>
          <w:szCs w:val="28"/>
        </w:rPr>
        <w:t>о</w:t>
      </w:r>
      <w:r w:rsidRPr="0056339B">
        <w:rPr>
          <w:sz w:val="28"/>
          <w:szCs w:val="28"/>
        </w:rPr>
        <w:t>щадью 100</w:t>
      </w:r>
      <w:r w:rsidR="00686009" w:rsidRPr="0056339B">
        <w:rPr>
          <w:sz w:val="28"/>
          <w:szCs w:val="28"/>
        </w:rPr>
        <w:t xml:space="preserve"> </w:t>
      </w:r>
      <w:r w:rsidRPr="0056339B">
        <w:rPr>
          <w:sz w:val="28"/>
          <w:szCs w:val="28"/>
        </w:rPr>
        <w:t>м</w:t>
      </w:r>
      <w:r w:rsidRPr="0056339B">
        <w:rPr>
          <w:sz w:val="28"/>
          <w:szCs w:val="28"/>
          <w:vertAlign w:val="superscript"/>
        </w:rPr>
        <w:t>2</w:t>
      </w:r>
      <w:proofErr w:type="gramStart"/>
      <w:r w:rsidRPr="0056339B">
        <w:rPr>
          <w:sz w:val="28"/>
          <w:szCs w:val="28"/>
          <w:vertAlign w:val="superscript"/>
        </w:rPr>
        <w:t xml:space="preserve"> </w:t>
      </w:r>
      <w:r w:rsidRPr="0056339B">
        <w:rPr>
          <w:sz w:val="28"/>
          <w:szCs w:val="28"/>
        </w:rPr>
        <w:t>?</w:t>
      </w:r>
      <w:proofErr w:type="gramEnd"/>
    </w:p>
    <w:p w:rsidR="00D3457D" w:rsidRPr="0056339B" w:rsidRDefault="00D3457D" w:rsidP="00803E4C">
      <w:pPr>
        <w:pStyle w:val="aa"/>
        <w:numPr>
          <w:ilvl w:val="0"/>
          <w:numId w:val="119"/>
        </w:numPr>
        <w:tabs>
          <w:tab w:val="left" w:pos="851"/>
        </w:tabs>
        <w:ind w:left="0" w:firstLine="567"/>
        <w:rPr>
          <w:sz w:val="28"/>
          <w:szCs w:val="28"/>
        </w:rPr>
      </w:pPr>
      <w:r w:rsidRPr="0056339B">
        <w:rPr>
          <w:sz w:val="28"/>
          <w:szCs w:val="28"/>
        </w:rPr>
        <w:t>Какой пол надо выбрать, если вы планируете переехать через два года в другое помещение и хотите сэкономить на ремонте?</w:t>
      </w:r>
    </w:p>
    <w:p w:rsidR="00D3457D" w:rsidRPr="0056339B" w:rsidRDefault="00D3457D" w:rsidP="00803E4C">
      <w:pPr>
        <w:pStyle w:val="aa"/>
        <w:numPr>
          <w:ilvl w:val="0"/>
          <w:numId w:val="119"/>
        </w:numPr>
        <w:tabs>
          <w:tab w:val="left" w:pos="851"/>
        </w:tabs>
        <w:ind w:left="0" w:firstLine="567"/>
        <w:rPr>
          <w:sz w:val="28"/>
          <w:szCs w:val="28"/>
        </w:rPr>
      </w:pPr>
      <w:r w:rsidRPr="0056339B">
        <w:rPr>
          <w:sz w:val="28"/>
          <w:szCs w:val="28"/>
        </w:rPr>
        <w:t>Сколько потребуется времени для укладки полимерного наливного пола бригадой из 2-х человек на 200 м</w:t>
      </w:r>
      <w:proofErr w:type="gramStart"/>
      <w:r w:rsidRPr="0056339B">
        <w:rPr>
          <w:sz w:val="28"/>
          <w:szCs w:val="28"/>
          <w:vertAlign w:val="superscript"/>
        </w:rPr>
        <w:t>2</w:t>
      </w:r>
      <w:proofErr w:type="gramEnd"/>
      <w:r w:rsidRPr="0056339B">
        <w:rPr>
          <w:sz w:val="28"/>
          <w:szCs w:val="28"/>
        </w:rPr>
        <w:t>?</w:t>
      </w:r>
    </w:p>
    <w:p w:rsidR="00D3457D" w:rsidRPr="0056339B" w:rsidRDefault="00D3457D" w:rsidP="00803E4C">
      <w:pPr>
        <w:pStyle w:val="aa"/>
        <w:tabs>
          <w:tab w:val="left" w:pos="993"/>
        </w:tabs>
        <w:ind w:left="0" w:firstLine="567"/>
        <w:jc w:val="both"/>
        <w:rPr>
          <w:b/>
          <w:sz w:val="28"/>
          <w:szCs w:val="28"/>
        </w:rPr>
      </w:pPr>
      <w:r w:rsidRPr="0056339B">
        <w:rPr>
          <w:b/>
          <w:sz w:val="28"/>
          <w:szCs w:val="28"/>
        </w:rPr>
        <w:lastRenderedPageBreak/>
        <w:t xml:space="preserve">Критерии и параметры оценивания </w:t>
      </w:r>
    </w:p>
    <w:tbl>
      <w:tblPr>
        <w:tblW w:w="97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113"/>
        <w:gridCol w:w="4683"/>
        <w:gridCol w:w="1246"/>
      </w:tblGrid>
      <w:tr w:rsidR="00D3457D" w:rsidRPr="0056339B" w:rsidTr="00803E4C">
        <w:tc>
          <w:tcPr>
            <w:tcW w:w="709" w:type="dxa"/>
          </w:tcPr>
          <w:p w:rsidR="00D3457D" w:rsidRPr="0056339B" w:rsidRDefault="00803E4C" w:rsidP="00DC62A1">
            <w:pPr>
              <w:pStyle w:val="aa"/>
              <w:ind w:left="0"/>
              <w:jc w:val="center"/>
            </w:pPr>
            <w:r w:rsidRPr="0056339B">
              <w:t>№</w:t>
            </w:r>
          </w:p>
        </w:tc>
        <w:tc>
          <w:tcPr>
            <w:tcW w:w="3113" w:type="dxa"/>
          </w:tcPr>
          <w:p w:rsidR="00D3457D" w:rsidRPr="0056339B" w:rsidRDefault="00D3457D" w:rsidP="00DC62A1">
            <w:pPr>
              <w:pStyle w:val="ab"/>
              <w:spacing w:before="0" w:beforeAutospacing="0" w:after="0" w:afterAutospacing="0" w:line="0" w:lineRule="atLeast"/>
              <w:jc w:val="center"/>
              <w:rPr>
                <w:b/>
              </w:rPr>
            </w:pPr>
            <w:r w:rsidRPr="0056339B">
              <w:rPr>
                <w:b/>
              </w:rPr>
              <w:t>Критерии</w:t>
            </w:r>
          </w:p>
        </w:tc>
        <w:tc>
          <w:tcPr>
            <w:tcW w:w="4683" w:type="dxa"/>
          </w:tcPr>
          <w:p w:rsidR="00D3457D" w:rsidRPr="0056339B" w:rsidRDefault="00D3457D" w:rsidP="00DC62A1">
            <w:pPr>
              <w:pStyle w:val="ab"/>
              <w:spacing w:before="0" w:beforeAutospacing="0" w:after="0" w:afterAutospacing="0" w:line="0" w:lineRule="atLeast"/>
              <w:jc w:val="center"/>
              <w:rPr>
                <w:b/>
              </w:rPr>
            </w:pPr>
            <w:r w:rsidRPr="0056339B">
              <w:rPr>
                <w:b/>
              </w:rPr>
              <w:t>Показатели</w:t>
            </w:r>
          </w:p>
        </w:tc>
        <w:tc>
          <w:tcPr>
            <w:tcW w:w="1246" w:type="dxa"/>
          </w:tcPr>
          <w:p w:rsidR="00D3457D" w:rsidRPr="0056339B" w:rsidRDefault="00D3457D" w:rsidP="00DC62A1">
            <w:pPr>
              <w:pStyle w:val="ab"/>
              <w:spacing w:before="0" w:beforeAutospacing="0" w:after="0" w:afterAutospacing="0" w:line="0" w:lineRule="atLeast"/>
              <w:jc w:val="center"/>
              <w:rPr>
                <w:b/>
              </w:rPr>
            </w:pPr>
            <w:r w:rsidRPr="0056339B">
              <w:rPr>
                <w:b/>
              </w:rPr>
              <w:t>Баллы за каждый вопрос</w:t>
            </w:r>
          </w:p>
        </w:tc>
      </w:tr>
      <w:tr w:rsidR="00D3457D" w:rsidRPr="0056339B" w:rsidTr="00803E4C">
        <w:tc>
          <w:tcPr>
            <w:tcW w:w="709" w:type="dxa"/>
            <w:vMerge w:val="restart"/>
          </w:tcPr>
          <w:p w:rsidR="00D3457D" w:rsidRPr="0056339B" w:rsidRDefault="00D3457D" w:rsidP="00DC62A1">
            <w:pPr>
              <w:pStyle w:val="aa"/>
              <w:ind w:left="0"/>
              <w:jc w:val="center"/>
            </w:pPr>
            <w:r w:rsidRPr="0056339B">
              <w:t>1</w:t>
            </w:r>
          </w:p>
        </w:tc>
        <w:tc>
          <w:tcPr>
            <w:tcW w:w="3113" w:type="dxa"/>
            <w:vMerge w:val="restart"/>
          </w:tcPr>
          <w:p w:rsidR="00D3457D" w:rsidRPr="0056339B" w:rsidRDefault="00D3457D" w:rsidP="00DC62A1">
            <w:r w:rsidRPr="0056339B">
              <w:t>Выполнение заданий разд</w:t>
            </w:r>
            <w:r w:rsidRPr="0056339B">
              <w:t>е</w:t>
            </w:r>
            <w:r w:rsidRPr="0056339B">
              <w:t>ла 1 (Ответ на основании извлечения информации из ячеек таблицы (в вопросе содержится указание на наименование строки и наименование столбца))</w:t>
            </w:r>
          </w:p>
        </w:tc>
        <w:tc>
          <w:tcPr>
            <w:tcW w:w="4683" w:type="dxa"/>
          </w:tcPr>
          <w:p w:rsidR="00D3457D" w:rsidRPr="0056339B" w:rsidRDefault="00D3457D" w:rsidP="00DC62A1">
            <w:pPr>
              <w:pStyle w:val="aa"/>
              <w:ind w:left="0"/>
            </w:pPr>
            <w:r w:rsidRPr="0056339B">
              <w:t>Задание выполнено ответ полный, лак</w:t>
            </w:r>
            <w:r w:rsidRPr="0056339B">
              <w:t>о</w:t>
            </w:r>
            <w:r w:rsidRPr="0056339B">
              <w:t>ничный</w:t>
            </w:r>
          </w:p>
        </w:tc>
        <w:tc>
          <w:tcPr>
            <w:tcW w:w="1246" w:type="dxa"/>
          </w:tcPr>
          <w:p w:rsidR="00D3457D" w:rsidRPr="0056339B" w:rsidRDefault="00D3457D" w:rsidP="00DC62A1">
            <w:pPr>
              <w:pStyle w:val="aa"/>
              <w:ind w:left="0"/>
              <w:jc w:val="center"/>
            </w:pPr>
            <w:r w:rsidRPr="0056339B">
              <w:t>2</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Задание выполнено (выписана лишняя или не вся необходимая информация)</w:t>
            </w:r>
          </w:p>
        </w:tc>
        <w:tc>
          <w:tcPr>
            <w:tcW w:w="1246" w:type="dxa"/>
          </w:tcPr>
          <w:p w:rsidR="00D3457D" w:rsidRPr="0056339B" w:rsidRDefault="00D3457D" w:rsidP="00DC62A1">
            <w:pPr>
              <w:pStyle w:val="aa"/>
              <w:ind w:left="0"/>
              <w:jc w:val="center"/>
            </w:pPr>
            <w:r w:rsidRPr="0056339B">
              <w:t>1</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Не выполнено</w:t>
            </w:r>
          </w:p>
        </w:tc>
        <w:tc>
          <w:tcPr>
            <w:tcW w:w="1246" w:type="dxa"/>
          </w:tcPr>
          <w:p w:rsidR="00D3457D" w:rsidRPr="0056339B" w:rsidRDefault="00D3457D" w:rsidP="00DC62A1">
            <w:pPr>
              <w:pStyle w:val="aa"/>
              <w:ind w:left="0"/>
              <w:jc w:val="center"/>
            </w:pPr>
            <w:r w:rsidRPr="0056339B">
              <w:t>0</w:t>
            </w:r>
          </w:p>
        </w:tc>
      </w:tr>
      <w:tr w:rsidR="00D3457D" w:rsidRPr="0056339B" w:rsidTr="00803E4C">
        <w:tc>
          <w:tcPr>
            <w:tcW w:w="709" w:type="dxa"/>
            <w:vMerge w:val="restart"/>
          </w:tcPr>
          <w:p w:rsidR="00D3457D" w:rsidRPr="0056339B" w:rsidRDefault="00D3457D" w:rsidP="00DC62A1">
            <w:pPr>
              <w:pStyle w:val="aa"/>
              <w:ind w:left="0"/>
              <w:jc w:val="center"/>
            </w:pPr>
            <w:r w:rsidRPr="0056339B">
              <w:t>2</w:t>
            </w:r>
          </w:p>
        </w:tc>
        <w:tc>
          <w:tcPr>
            <w:tcW w:w="3113" w:type="dxa"/>
            <w:vMerge w:val="restart"/>
          </w:tcPr>
          <w:p w:rsidR="00D3457D" w:rsidRPr="0056339B" w:rsidRDefault="00D3457D" w:rsidP="00DC62A1">
            <w:pPr>
              <w:pStyle w:val="aa"/>
              <w:ind w:left="0"/>
            </w:pPr>
            <w:r w:rsidRPr="0056339B">
              <w:t>Выполнение заданий разд</w:t>
            </w:r>
            <w:r w:rsidRPr="0056339B">
              <w:t>е</w:t>
            </w:r>
            <w:r w:rsidRPr="0056339B">
              <w:t>ла 2 (Ответ на основании сравнения информации в строках таблицы (вопрос содержит указание на наименование строки и столбца))</w:t>
            </w:r>
          </w:p>
        </w:tc>
        <w:tc>
          <w:tcPr>
            <w:tcW w:w="4683" w:type="dxa"/>
          </w:tcPr>
          <w:p w:rsidR="00D3457D" w:rsidRPr="0056339B" w:rsidRDefault="00D3457D" w:rsidP="00DC62A1">
            <w:pPr>
              <w:pStyle w:val="aa"/>
              <w:ind w:left="0"/>
            </w:pPr>
            <w:r w:rsidRPr="0056339B">
              <w:t>Задание выполнено, ответ полный, лак</w:t>
            </w:r>
            <w:r w:rsidRPr="0056339B">
              <w:t>о</w:t>
            </w:r>
            <w:r w:rsidRPr="0056339B">
              <w:t>ничный</w:t>
            </w:r>
          </w:p>
        </w:tc>
        <w:tc>
          <w:tcPr>
            <w:tcW w:w="1246" w:type="dxa"/>
          </w:tcPr>
          <w:p w:rsidR="00D3457D" w:rsidRPr="0056339B" w:rsidRDefault="00D3457D" w:rsidP="00DC62A1">
            <w:pPr>
              <w:pStyle w:val="aa"/>
              <w:ind w:left="0"/>
              <w:jc w:val="center"/>
            </w:pPr>
            <w:r w:rsidRPr="0056339B">
              <w:t>2</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Задание выполнено (выписана лишняя или не вся необходимая информация)</w:t>
            </w:r>
          </w:p>
        </w:tc>
        <w:tc>
          <w:tcPr>
            <w:tcW w:w="1246" w:type="dxa"/>
          </w:tcPr>
          <w:p w:rsidR="00D3457D" w:rsidRPr="0056339B" w:rsidRDefault="00D3457D" w:rsidP="00DC62A1">
            <w:pPr>
              <w:pStyle w:val="aa"/>
              <w:ind w:left="0"/>
              <w:jc w:val="center"/>
            </w:pPr>
            <w:r w:rsidRPr="0056339B">
              <w:t>1</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Не выполнено</w:t>
            </w:r>
          </w:p>
        </w:tc>
        <w:tc>
          <w:tcPr>
            <w:tcW w:w="1246" w:type="dxa"/>
          </w:tcPr>
          <w:p w:rsidR="00D3457D" w:rsidRPr="0056339B" w:rsidRDefault="00D3457D" w:rsidP="00DC62A1">
            <w:pPr>
              <w:pStyle w:val="aa"/>
              <w:ind w:left="0"/>
              <w:jc w:val="center"/>
            </w:pPr>
            <w:r w:rsidRPr="0056339B">
              <w:t>0</w:t>
            </w:r>
          </w:p>
        </w:tc>
      </w:tr>
      <w:tr w:rsidR="00D3457D" w:rsidRPr="0056339B" w:rsidTr="00803E4C">
        <w:tc>
          <w:tcPr>
            <w:tcW w:w="709" w:type="dxa"/>
            <w:vMerge w:val="restart"/>
          </w:tcPr>
          <w:p w:rsidR="00D3457D" w:rsidRPr="0056339B" w:rsidRDefault="00D3457D" w:rsidP="00DC62A1">
            <w:pPr>
              <w:pStyle w:val="aa"/>
              <w:ind w:left="0"/>
              <w:jc w:val="center"/>
            </w:pPr>
            <w:r w:rsidRPr="0056339B">
              <w:t>3</w:t>
            </w:r>
          </w:p>
        </w:tc>
        <w:tc>
          <w:tcPr>
            <w:tcW w:w="3113" w:type="dxa"/>
            <w:vMerge w:val="restart"/>
          </w:tcPr>
          <w:p w:rsidR="00D3457D" w:rsidRPr="0056339B" w:rsidRDefault="00D3457D" w:rsidP="00DC62A1">
            <w:pPr>
              <w:pStyle w:val="aa"/>
              <w:ind w:left="0"/>
            </w:pPr>
            <w:r w:rsidRPr="0056339B">
              <w:t>Выполнение заданий разд</w:t>
            </w:r>
            <w:r w:rsidRPr="0056339B">
              <w:t>е</w:t>
            </w:r>
            <w:r w:rsidRPr="0056339B">
              <w:t>ла 3 (Ответ на основании сравнения информации  в строках/столбцах таблицы (вопрос не содержит наименования стоки или столбцах))</w:t>
            </w:r>
          </w:p>
        </w:tc>
        <w:tc>
          <w:tcPr>
            <w:tcW w:w="4683" w:type="dxa"/>
          </w:tcPr>
          <w:p w:rsidR="00D3457D" w:rsidRPr="0056339B" w:rsidRDefault="00D3457D" w:rsidP="00DC62A1">
            <w:pPr>
              <w:pStyle w:val="aa"/>
              <w:ind w:left="0"/>
            </w:pPr>
            <w:r w:rsidRPr="0056339B">
              <w:t>Задание выполнено, ответ полный, лак</w:t>
            </w:r>
            <w:r w:rsidRPr="0056339B">
              <w:t>о</w:t>
            </w:r>
            <w:r w:rsidRPr="0056339B">
              <w:t>ничный</w:t>
            </w:r>
          </w:p>
        </w:tc>
        <w:tc>
          <w:tcPr>
            <w:tcW w:w="1246" w:type="dxa"/>
          </w:tcPr>
          <w:p w:rsidR="00D3457D" w:rsidRPr="0056339B" w:rsidRDefault="00D3457D" w:rsidP="00DC62A1">
            <w:pPr>
              <w:pStyle w:val="aa"/>
              <w:ind w:left="0"/>
              <w:jc w:val="center"/>
            </w:pPr>
            <w:r w:rsidRPr="0056339B">
              <w:t>2</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Задание выполнено (выписана лишняя или не вся необходимая информация)</w:t>
            </w:r>
          </w:p>
        </w:tc>
        <w:tc>
          <w:tcPr>
            <w:tcW w:w="1246" w:type="dxa"/>
          </w:tcPr>
          <w:p w:rsidR="00D3457D" w:rsidRPr="0056339B" w:rsidRDefault="00D3457D" w:rsidP="00DC62A1">
            <w:pPr>
              <w:pStyle w:val="aa"/>
              <w:ind w:left="0"/>
              <w:jc w:val="center"/>
            </w:pPr>
            <w:r w:rsidRPr="0056339B">
              <w:t>1</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Не выполнено</w:t>
            </w:r>
          </w:p>
        </w:tc>
        <w:tc>
          <w:tcPr>
            <w:tcW w:w="1246" w:type="dxa"/>
          </w:tcPr>
          <w:p w:rsidR="00D3457D" w:rsidRPr="0056339B" w:rsidRDefault="00D3457D" w:rsidP="00DC62A1">
            <w:pPr>
              <w:pStyle w:val="aa"/>
              <w:ind w:left="0"/>
              <w:jc w:val="center"/>
            </w:pPr>
            <w:r w:rsidRPr="0056339B">
              <w:t>0</w:t>
            </w:r>
          </w:p>
        </w:tc>
      </w:tr>
      <w:tr w:rsidR="00D3457D" w:rsidRPr="0056339B" w:rsidTr="00803E4C">
        <w:tc>
          <w:tcPr>
            <w:tcW w:w="709" w:type="dxa"/>
            <w:vMerge w:val="restart"/>
          </w:tcPr>
          <w:p w:rsidR="00D3457D" w:rsidRPr="0056339B" w:rsidRDefault="00D3457D" w:rsidP="00DC62A1">
            <w:pPr>
              <w:pStyle w:val="aa"/>
              <w:ind w:left="0"/>
              <w:jc w:val="center"/>
            </w:pPr>
            <w:r w:rsidRPr="0056339B">
              <w:t>4</w:t>
            </w:r>
          </w:p>
          <w:p w:rsidR="00D3457D" w:rsidRPr="0056339B" w:rsidRDefault="00D3457D" w:rsidP="00DC62A1">
            <w:pPr>
              <w:pStyle w:val="aa"/>
              <w:ind w:left="0"/>
              <w:jc w:val="center"/>
            </w:pPr>
          </w:p>
        </w:tc>
        <w:tc>
          <w:tcPr>
            <w:tcW w:w="3113" w:type="dxa"/>
            <w:vMerge w:val="restart"/>
          </w:tcPr>
          <w:p w:rsidR="00D3457D" w:rsidRPr="0056339B" w:rsidRDefault="00D3457D" w:rsidP="00DC62A1">
            <w:pPr>
              <w:pStyle w:val="aa"/>
              <w:ind w:left="0"/>
            </w:pPr>
            <w:r w:rsidRPr="0056339B">
              <w:t>Выполнение заданий разд</w:t>
            </w:r>
            <w:r w:rsidRPr="0056339B">
              <w:t>е</w:t>
            </w:r>
            <w:r w:rsidRPr="0056339B">
              <w:t>ла 4 (Решение практич</w:t>
            </w:r>
            <w:r w:rsidRPr="0056339B">
              <w:t>е</w:t>
            </w:r>
            <w:r w:rsidRPr="0056339B">
              <w:t>ской задачи с привлечением информации таблицы)</w:t>
            </w:r>
          </w:p>
        </w:tc>
        <w:tc>
          <w:tcPr>
            <w:tcW w:w="4683" w:type="dxa"/>
          </w:tcPr>
          <w:p w:rsidR="00D3457D" w:rsidRPr="0056339B" w:rsidRDefault="00D3457D" w:rsidP="00DC62A1">
            <w:pPr>
              <w:pStyle w:val="aa"/>
              <w:ind w:left="0"/>
            </w:pPr>
            <w:r w:rsidRPr="0056339B">
              <w:t>Задание выполнено, ответ полный, лак</w:t>
            </w:r>
            <w:r w:rsidRPr="0056339B">
              <w:t>о</w:t>
            </w:r>
            <w:r w:rsidRPr="0056339B">
              <w:t>ничный</w:t>
            </w:r>
          </w:p>
        </w:tc>
        <w:tc>
          <w:tcPr>
            <w:tcW w:w="1246" w:type="dxa"/>
          </w:tcPr>
          <w:p w:rsidR="00D3457D" w:rsidRPr="0056339B" w:rsidRDefault="00D3457D" w:rsidP="00DC62A1">
            <w:pPr>
              <w:pStyle w:val="aa"/>
              <w:ind w:left="0"/>
              <w:jc w:val="center"/>
            </w:pPr>
            <w:r w:rsidRPr="0056339B">
              <w:t>2</w:t>
            </w:r>
          </w:p>
        </w:tc>
      </w:tr>
      <w:tr w:rsidR="00D3457D" w:rsidRPr="0056339B" w:rsidTr="00803E4C">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Задание выполнено (выписана лишняя или не вся необходимая информация)</w:t>
            </w:r>
          </w:p>
        </w:tc>
        <w:tc>
          <w:tcPr>
            <w:tcW w:w="1246" w:type="dxa"/>
          </w:tcPr>
          <w:p w:rsidR="00D3457D" w:rsidRPr="0056339B" w:rsidRDefault="00D3457D" w:rsidP="00DC62A1">
            <w:pPr>
              <w:pStyle w:val="aa"/>
              <w:ind w:left="0"/>
              <w:jc w:val="center"/>
            </w:pPr>
            <w:r w:rsidRPr="0056339B">
              <w:t>1</w:t>
            </w:r>
          </w:p>
        </w:tc>
      </w:tr>
      <w:tr w:rsidR="00D3457D" w:rsidRPr="0056339B" w:rsidTr="00803E4C">
        <w:trPr>
          <w:trHeight w:val="279"/>
        </w:trPr>
        <w:tc>
          <w:tcPr>
            <w:tcW w:w="709" w:type="dxa"/>
            <w:vMerge/>
          </w:tcPr>
          <w:p w:rsidR="00D3457D" w:rsidRPr="0056339B" w:rsidRDefault="00D3457D" w:rsidP="00DC62A1">
            <w:pPr>
              <w:pStyle w:val="aa"/>
              <w:ind w:left="0"/>
              <w:jc w:val="center"/>
            </w:pPr>
          </w:p>
        </w:tc>
        <w:tc>
          <w:tcPr>
            <w:tcW w:w="3113" w:type="dxa"/>
            <w:vMerge/>
          </w:tcPr>
          <w:p w:rsidR="00D3457D" w:rsidRPr="0056339B" w:rsidRDefault="00D3457D" w:rsidP="00DC62A1">
            <w:pPr>
              <w:pStyle w:val="aa"/>
              <w:ind w:left="0"/>
            </w:pPr>
          </w:p>
        </w:tc>
        <w:tc>
          <w:tcPr>
            <w:tcW w:w="4683" w:type="dxa"/>
          </w:tcPr>
          <w:p w:rsidR="00D3457D" w:rsidRPr="0056339B" w:rsidRDefault="00D3457D" w:rsidP="00DC62A1">
            <w:pPr>
              <w:pStyle w:val="aa"/>
              <w:ind w:left="0"/>
            </w:pPr>
            <w:r w:rsidRPr="0056339B">
              <w:t>Не выполнено</w:t>
            </w:r>
          </w:p>
        </w:tc>
        <w:tc>
          <w:tcPr>
            <w:tcW w:w="1246" w:type="dxa"/>
          </w:tcPr>
          <w:p w:rsidR="00D3457D" w:rsidRPr="0056339B" w:rsidRDefault="00D3457D" w:rsidP="00DC62A1">
            <w:pPr>
              <w:pStyle w:val="aa"/>
              <w:ind w:left="0"/>
              <w:jc w:val="center"/>
            </w:pPr>
            <w:r w:rsidRPr="0056339B">
              <w:t>0</w:t>
            </w:r>
          </w:p>
        </w:tc>
      </w:tr>
      <w:tr w:rsidR="00D3457D" w:rsidRPr="0056339B" w:rsidTr="00803E4C">
        <w:trPr>
          <w:trHeight w:val="279"/>
        </w:trPr>
        <w:tc>
          <w:tcPr>
            <w:tcW w:w="709" w:type="dxa"/>
          </w:tcPr>
          <w:p w:rsidR="00D3457D" w:rsidRPr="0056339B" w:rsidRDefault="00D3457D" w:rsidP="00DC62A1">
            <w:pPr>
              <w:pStyle w:val="aa"/>
              <w:ind w:left="0"/>
              <w:jc w:val="center"/>
            </w:pPr>
          </w:p>
        </w:tc>
        <w:tc>
          <w:tcPr>
            <w:tcW w:w="3113" w:type="dxa"/>
          </w:tcPr>
          <w:p w:rsidR="00D3457D" w:rsidRPr="0056339B" w:rsidRDefault="00D3457D" w:rsidP="00DC62A1">
            <w:pPr>
              <w:pStyle w:val="aa"/>
              <w:ind w:left="0"/>
            </w:pPr>
            <w:r w:rsidRPr="0056339B">
              <w:t>Итого</w:t>
            </w:r>
          </w:p>
        </w:tc>
        <w:tc>
          <w:tcPr>
            <w:tcW w:w="4683" w:type="dxa"/>
          </w:tcPr>
          <w:p w:rsidR="00D3457D" w:rsidRPr="0056339B" w:rsidRDefault="00D3457D" w:rsidP="00DC62A1">
            <w:pPr>
              <w:pStyle w:val="aa"/>
              <w:ind w:left="0"/>
            </w:pPr>
          </w:p>
        </w:tc>
        <w:tc>
          <w:tcPr>
            <w:tcW w:w="1246" w:type="dxa"/>
          </w:tcPr>
          <w:p w:rsidR="00D3457D" w:rsidRPr="0056339B" w:rsidRDefault="00D3457D" w:rsidP="00DC62A1">
            <w:pPr>
              <w:pStyle w:val="aa"/>
              <w:ind w:left="0"/>
              <w:jc w:val="center"/>
            </w:pPr>
            <w:r w:rsidRPr="0056339B">
              <w:t>40</w:t>
            </w:r>
          </w:p>
        </w:tc>
      </w:tr>
    </w:tbl>
    <w:p w:rsidR="00D3457D" w:rsidRPr="0056339B" w:rsidRDefault="00D3457D" w:rsidP="00D3457D">
      <w:pPr>
        <w:pStyle w:val="aa"/>
      </w:pPr>
    </w:p>
    <w:p w:rsidR="00D3457D" w:rsidRPr="0056339B" w:rsidRDefault="00D3457D" w:rsidP="000F0FCE">
      <w:pPr>
        <w:spacing w:line="360" w:lineRule="auto"/>
        <w:ind w:firstLine="454"/>
        <w:jc w:val="both"/>
        <w:rPr>
          <w:sz w:val="28"/>
          <w:szCs w:val="28"/>
        </w:rPr>
      </w:pPr>
    </w:p>
    <w:p w:rsidR="00D3457D" w:rsidRPr="0056339B" w:rsidRDefault="00D3457D" w:rsidP="000F0FCE">
      <w:pPr>
        <w:spacing w:line="360" w:lineRule="auto"/>
        <w:ind w:firstLine="454"/>
        <w:jc w:val="both"/>
        <w:rPr>
          <w:sz w:val="28"/>
          <w:szCs w:val="28"/>
        </w:rPr>
      </w:pPr>
    </w:p>
    <w:p w:rsidR="004F5896" w:rsidRPr="0056339B" w:rsidRDefault="004F5896">
      <w:pPr>
        <w:spacing w:after="200" w:line="276" w:lineRule="auto"/>
        <w:rPr>
          <w:sz w:val="28"/>
          <w:szCs w:val="28"/>
        </w:rPr>
      </w:pPr>
      <w:r w:rsidRPr="0056339B">
        <w:rPr>
          <w:sz w:val="28"/>
          <w:szCs w:val="28"/>
        </w:rPr>
        <w:br w:type="page"/>
      </w:r>
    </w:p>
    <w:p w:rsidR="00BE157E" w:rsidRPr="0056339B" w:rsidRDefault="00D3457D" w:rsidP="00BE157E">
      <w:pPr>
        <w:pStyle w:val="15"/>
      </w:pPr>
      <w:bookmarkStart w:id="46" w:name="_Toc466233247"/>
      <w:proofErr w:type="spellStart"/>
      <w:r w:rsidRPr="0056339B">
        <w:lastRenderedPageBreak/>
        <w:t>Палайма</w:t>
      </w:r>
      <w:proofErr w:type="spellEnd"/>
      <w:r w:rsidRPr="0056339B">
        <w:t xml:space="preserve"> Татьяна Викторовна,</w:t>
      </w:r>
      <w:bookmarkEnd w:id="46"/>
      <w:r w:rsidRPr="0056339B">
        <w:t xml:space="preserve"> </w:t>
      </w:r>
    </w:p>
    <w:p w:rsidR="00D3457D" w:rsidRPr="0056339B" w:rsidRDefault="00D3457D" w:rsidP="00D3457D">
      <w:pPr>
        <w:jc w:val="right"/>
        <w:rPr>
          <w:i/>
          <w:sz w:val="28"/>
          <w:szCs w:val="28"/>
        </w:rPr>
      </w:pPr>
      <w:r w:rsidRPr="0056339B">
        <w:rPr>
          <w:i/>
          <w:sz w:val="28"/>
          <w:szCs w:val="28"/>
        </w:rPr>
        <w:t xml:space="preserve">методист МБУ ДПО «РИМЦ» с. Усть-Кишерть </w:t>
      </w:r>
    </w:p>
    <w:p w:rsidR="00BE157E" w:rsidRPr="0056339B" w:rsidRDefault="00D3457D" w:rsidP="00BE157E">
      <w:pPr>
        <w:pStyle w:val="15"/>
      </w:pPr>
      <w:bookmarkStart w:id="47" w:name="_Toc466233248"/>
      <w:r w:rsidRPr="0056339B">
        <w:t>Яковлева Елена Александровна,</w:t>
      </w:r>
      <w:bookmarkEnd w:id="47"/>
    </w:p>
    <w:p w:rsidR="00D3457D" w:rsidRPr="0056339B" w:rsidRDefault="00D3457D" w:rsidP="00D3457D">
      <w:pPr>
        <w:jc w:val="right"/>
        <w:rPr>
          <w:i/>
          <w:sz w:val="28"/>
          <w:szCs w:val="28"/>
        </w:rPr>
      </w:pPr>
      <w:r w:rsidRPr="0056339B">
        <w:rPr>
          <w:i/>
          <w:sz w:val="28"/>
          <w:szCs w:val="28"/>
        </w:rPr>
        <w:t xml:space="preserve"> заместитель директора МБОУ «</w:t>
      </w:r>
      <w:proofErr w:type="spellStart"/>
      <w:r w:rsidRPr="0056339B">
        <w:rPr>
          <w:i/>
          <w:sz w:val="28"/>
          <w:szCs w:val="28"/>
        </w:rPr>
        <w:t>Кишертская</w:t>
      </w:r>
      <w:proofErr w:type="spellEnd"/>
      <w:r w:rsidRPr="0056339B">
        <w:rPr>
          <w:i/>
          <w:sz w:val="28"/>
          <w:szCs w:val="28"/>
        </w:rPr>
        <w:t xml:space="preserve"> СОШ» с. Усть-Кишерть</w:t>
      </w:r>
    </w:p>
    <w:p w:rsidR="00BE157E" w:rsidRPr="0056339B" w:rsidRDefault="00D3457D" w:rsidP="00BE157E">
      <w:pPr>
        <w:pStyle w:val="15"/>
      </w:pPr>
      <w:bookmarkStart w:id="48" w:name="_Toc466233249"/>
      <w:proofErr w:type="spellStart"/>
      <w:r w:rsidRPr="0056339B">
        <w:t>Мартыновских</w:t>
      </w:r>
      <w:proofErr w:type="spellEnd"/>
      <w:r w:rsidRPr="0056339B">
        <w:t xml:space="preserve"> Ирина Александровна,</w:t>
      </w:r>
      <w:bookmarkEnd w:id="48"/>
      <w:r w:rsidRPr="0056339B">
        <w:t xml:space="preserve"> </w:t>
      </w:r>
    </w:p>
    <w:p w:rsidR="00D3457D" w:rsidRPr="0056339B" w:rsidRDefault="00D3457D" w:rsidP="00BE157E">
      <w:pPr>
        <w:pStyle w:val="15"/>
      </w:pPr>
      <w:bookmarkStart w:id="49" w:name="_Toc466233250"/>
      <w:proofErr w:type="spellStart"/>
      <w:r w:rsidRPr="0056339B">
        <w:t>Зигинова</w:t>
      </w:r>
      <w:proofErr w:type="spellEnd"/>
      <w:r w:rsidRPr="0056339B">
        <w:t xml:space="preserve"> Татьяна Николаевна,</w:t>
      </w:r>
      <w:bookmarkEnd w:id="49"/>
    </w:p>
    <w:p w:rsidR="00D3457D" w:rsidRPr="0056339B" w:rsidRDefault="00D3457D" w:rsidP="00D3457D">
      <w:pPr>
        <w:jc w:val="right"/>
        <w:rPr>
          <w:sz w:val="28"/>
          <w:szCs w:val="28"/>
        </w:rPr>
      </w:pPr>
      <w:r w:rsidRPr="0056339B">
        <w:rPr>
          <w:i/>
          <w:sz w:val="28"/>
          <w:szCs w:val="28"/>
        </w:rPr>
        <w:t>учителя МБОУ «</w:t>
      </w:r>
      <w:proofErr w:type="spellStart"/>
      <w:r w:rsidRPr="0056339B">
        <w:rPr>
          <w:i/>
          <w:sz w:val="28"/>
          <w:szCs w:val="28"/>
        </w:rPr>
        <w:t>Кишертская</w:t>
      </w:r>
      <w:proofErr w:type="spellEnd"/>
      <w:r w:rsidRPr="0056339B">
        <w:rPr>
          <w:i/>
          <w:sz w:val="28"/>
          <w:szCs w:val="28"/>
        </w:rPr>
        <w:t xml:space="preserve"> СОШ» с. Усть-Кишерть</w:t>
      </w:r>
    </w:p>
    <w:p w:rsidR="00D3457D" w:rsidRPr="0056339B" w:rsidRDefault="00D3457D" w:rsidP="00D3457D">
      <w:pPr>
        <w:jc w:val="right"/>
      </w:pPr>
    </w:p>
    <w:p w:rsidR="00D3457D" w:rsidRPr="0056339B" w:rsidRDefault="00D3457D" w:rsidP="00BE157E">
      <w:pPr>
        <w:pStyle w:val="22"/>
      </w:pPr>
      <w:bookmarkStart w:id="50" w:name="_Toc466233251"/>
      <w:r w:rsidRPr="0056339B">
        <w:t xml:space="preserve">Описание контрольного мероприятия </w:t>
      </w:r>
      <w:r w:rsidR="00BE157E" w:rsidRPr="0056339B">
        <w:br/>
      </w:r>
      <w:r w:rsidRPr="0056339B">
        <w:t xml:space="preserve">по оценке </w:t>
      </w:r>
      <w:r w:rsidRPr="0056339B">
        <w:rPr>
          <w:rFonts w:eastAsiaTheme="minorEastAsia"/>
        </w:rPr>
        <w:t xml:space="preserve"> </w:t>
      </w:r>
      <w:r w:rsidRPr="0056339B">
        <w:t>умени</w:t>
      </w:r>
      <w:r w:rsidR="00686009" w:rsidRPr="0056339B">
        <w:t>я</w:t>
      </w:r>
      <w:r w:rsidRPr="0056339B">
        <w:t xml:space="preserve"> выделять в тексте информацию </w:t>
      </w:r>
      <w:r w:rsidR="00BE157E" w:rsidRPr="0056339B">
        <w:br/>
      </w:r>
      <w:r w:rsidRPr="0056339B">
        <w:t xml:space="preserve">о последовательности действий персонажа и отображать ее в схеме </w:t>
      </w:r>
      <w:r w:rsidR="00BE157E" w:rsidRPr="0056339B">
        <w:br/>
      </w:r>
      <w:r w:rsidRPr="0056339B">
        <w:t>(для 7 класса</w:t>
      </w:r>
      <w:r w:rsidR="00FB5C60" w:rsidRPr="0056339B">
        <w:t>)</w:t>
      </w:r>
      <w:bookmarkEnd w:id="50"/>
    </w:p>
    <w:p w:rsidR="00D3457D" w:rsidRPr="0056339B" w:rsidRDefault="00D3457D" w:rsidP="00BE157E">
      <w:pPr>
        <w:ind w:firstLine="567"/>
        <w:jc w:val="both"/>
        <w:rPr>
          <w:b/>
          <w:sz w:val="28"/>
          <w:szCs w:val="28"/>
        </w:rPr>
      </w:pPr>
    </w:p>
    <w:p w:rsidR="00D3457D" w:rsidRPr="0056339B" w:rsidRDefault="00D3457D" w:rsidP="00BE157E">
      <w:pPr>
        <w:ind w:firstLine="567"/>
        <w:jc w:val="both"/>
        <w:rPr>
          <w:b/>
          <w:sz w:val="28"/>
          <w:szCs w:val="28"/>
        </w:rPr>
      </w:pPr>
      <w:r w:rsidRPr="0056339B">
        <w:rPr>
          <w:b/>
          <w:sz w:val="28"/>
          <w:szCs w:val="28"/>
        </w:rPr>
        <w:t>Актуальность</w:t>
      </w:r>
    </w:p>
    <w:p w:rsidR="00D3457D" w:rsidRPr="0056339B" w:rsidRDefault="00D3457D" w:rsidP="00BE157E">
      <w:pPr>
        <w:autoSpaceDE w:val="0"/>
        <w:autoSpaceDN w:val="0"/>
        <w:adjustRightInd w:val="0"/>
        <w:ind w:firstLine="567"/>
        <w:jc w:val="both"/>
        <w:rPr>
          <w:sz w:val="28"/>
          <w:szCs w:val="28"/>
        </w:rPr>
      </w:pPr>
      <w:r w:rsidRPr="0056339B">
        <w:rPr>
          <w:sz w:val="28"/>
          <w:szCs w:val="28"/>
        </w:rPr>
        <w:t>Современное общество является информационным обществом, очень ва</w:t>
      </w:r>
      <w:r w:rsidRPr="0056339B">
        <w:rPr>
          <w:sz w:val="28"/>
          <w:szCs w:val="28"/>
        </w:rPr>
        <w:t>ж</w:t>
      </w:r>
      <w:r w:rsidRPr="0056339B">
        <w:rPr>
          <w:sz w:val="28"/>
          <w:szCs w:val="28"/>
        </w:rPr>
        <w:t>но научить школьников критически воспринимать поступающую к ним инфо</w:t>
      </w:r>
      <w:r w:rsidRPr="0056339B">
        <w:rPr>
          <w:sz w:val="28"/>
          <w:szCs w:val="28"/>
        </w:rPr>
        <w:t>р</w:t>
      </w:r>
      <w:r w:rsidRPr="0056339B">
        <w:rPr>
          <w:sz w:val="28"/>
          <w:szCs w:val="28"/>
        </w:rPr>
        <w:t>мацию. Основной единицей информации является текст. Умение грамотно р</w:t>
      </w:r>
      <w:r w:rsidRPr="0056339B">
        <w:rPr>
          <w:sz w:val="28"/>
          <w:szCs w:val="28"/>
        </w:rPr>
        <w:t>а</w:t>
      </w:r>
      <w:r w:rsidRPr="0056339B">
        <w:rPr>
          <w:sz w:val="28"/>
          <w:szCs w:val="28"/>
        </w:rPr>
        <w:t xml:space="preserve">ботать с текстом </w:t>
      </w:r>
      <w:r w:rsidR="00FB5C60" w:rsidRPr="0056339B">
        <w:rPr>
          <w:sz w:val="28"/>
          <w:szCs w:val="28"/>
        </w:rPr>
        <w:t>–</w:t>
      </w:r>
      <w:r w:rsidRPr="0056339B">
        <w:rPr>
          <w:sz w:val="28"/>
          <w:szCs w:val="28"/>
        </w:rPr>
        <w:t xml:space="preserve"> это одно из основополагающих умений для человека.</w:t>
      </w:r>
    </w:p>
    <w:p w:rsidR="00D3457D" w:rsidRPr="0056339B" w:rsidRDefault="00D3457D" w:rsidP="00BE157E">
      <w:pPr>
        <w:autoSpaceDE w:val="0"/>
        <w:autoSpaceDN w:val="0"/>
        <w:adjustRightInd w:val="0"/>
        <w:ind w:firstLine="567"/>
        <w:jc w:val="both"/>
        <w:rPr>
          <w:sz w:val="28"/>
          <w:szCs w:val="28"/>
        </w:rPr>
      </w:pPr>
      <w:r w:rsidRPr="0056339B">
        <w:rPr>
          <w:sz w:val="28"/>
          <w:szCs w:val="28"/>
        </w:rPr>
        <w:t>Главная обучающая задача состоит в том, чтобы совершенствовать приемы понимания текста, которые обучающийся сможет применять тогда и в том п</w:t>
      </w:r>
      <w:r w:rsidRPr="0056339B">
        <w:rPr>
          <w:sz w:val="28"/>
          <w:szCs w:val="28"/>
        </w:rPr>
        <w:t>о</w:t>
      </w:r>
      <w:r w:rsidRPr="0056339B">
        <w:rPr>
          <w:sz w:val="28"/>
          <w:szCs w:val="28"/>
        </w:rPr>
        <w:t>рядке, какой будет задавать конкретный текст (причем прием может перен</w:t>
      </w:r>
      <w:r w:rsidRPr="0056339B">
        <w:rPr>
          <w:sz w:val="28"/>
          <w:szCs w:val="28"/>
        </w:rPr>
        <w:t>о</w:t>
      </w:r>
      <w:r w:rsidRPr="0056339B">
        <w:rPr>
          <w:sz w:val="28"/>
          <w:szCs w:val="28"/>
        </w:rPr>
        <w:t>ситься на любой текст). Обучение пониманию текста решает также развива</w:t>
      </w:r>
      <w:r w:rsidRPr="0056339B">
        <w:rPr>
          <w:sz w:val="28"/>
          <w:szCs w:val="28"/>
        </w:rPr>
        <w:t>ю</w:t>
      </w:r>
      <w:r w:rsidRPr="0056339B">
        <w:rPr>
          <w:sz w:val="28"/>
          <w:szCs w:val="28"/>
        </w:rPr>
        <w:t>щие задачи, так как предусматривает активизацию в процессе чтения психич</w:t>
      </w:r>
      <w:r w:rsidRPr="0056339B">
        <w:rPr>
          <w:sz w:val="28"/>
          <w:szCs w:val="28"/>
        </w:rPr>
        <w:t>е</w:t>
      </w:r>
      <w:r w:rsidRPr="0056339B">
        <w:rPr>
          <w:sz w:val="28"/>
          <w:szCs w:val="28"/>
        </w:rPr>
        <w:t>ских процессов, участвующих в понимании (внимание, память, воображение, мышление, эмоции и т.д.), формирование навыков самоконтроля, развитие и</w:t>
      </w:r>
      <w:r w:rsidRPr="0056339B">
        <w:rPr>
          <w:sz w:val="28"/>
          <w:szCs w:val="28"/>
        </w:rPr>
        <w:t>н</w:t>
      </w:r>
      <w:r w:rsidRPr="0056339B">
        <w:rPr>
          <w:sz w:val="28"/>
          <w:szCs w:val="28"/>
        </w:rPr>
        <w:t>теллектуальной самостоятельности, эстетических чувств, волевых качеств. И, наконец, основная задача, связанная с формированием общей культуры учен</w:t>
      </w:r>
      <w:r w:rsidRPr="0056339B">
        <w:rPr>
          <w:sz w:val="28"/>
          <w:szCs w:val="28"/>
        </w:rPr>
        <w:t>и</w:t>
      </w:r>
      <w:r w:rsidRPr="0056339B">
        <w:rPr>
          <w:sz w:val="28"/>
          <w:szCs w:val="28"/>
        </w:rPr>
        <w:t xml:space="preserve">ка, </w:t>
      </w:r>
      <w:r w:rsidR="00FB5C60" w:rsidRPr="0056339B">
        <w:rPr>
          <w:sz w:val="28"/>
          <w:szCs w:val="28"/>
        </w:rPr>
        <w:t>–</w:t>
      </w:r>
      <w:r w:rsidRPr="0056339B">
        <w:rPr>
          <w:sz w:val="28"/>
          <w:szCs w:val="28"/>
        </w:rPr>
        <w:t xml:space="preserve"> растить Читателя, который понимает текст.</w:t>
      </w:r>
    </w:p>
    <w:p w:rsidR="00D3457D" w:rsidRPr="0056339B" w:rsidRDefault="00D3457D" w:rsidP="00BE157E">
      <w:pPr>
        <w:autoSpaceDE w:val="0"/>
        <w:autoSpaceDN w:val="0"/>
        <w:adjustRightInd w:val="0"/>
        <w:ind w:firstLine="567"/>
        <w:jc w:val="both"/>
        <w:rPr>
          <w:rStyle w:val="c1"/>
          <w:sz w:val="28"/>
          <w:szCs w:val="28"/>
        </w:rPr>
      </w:pPr>
      <w:r w:rsidRPr="0056339B">
        <w:rPr>
          <w:rStyle w:val="c1"/>
          <w:sz w:val="28"/>
          <w:szCs w:val="28"/>
        </w:rPr>
        <w:t xml:space="preserve">Использование схем на уроках – считаем важным моментом в работе. На наш взгляд, одно из самых важных современных умений ученика 7 класса </w:t>
      </w:r>
      <w:r w:rsidR="00FB5C60" w:rsidRPr="0056339B">
        <w:rPr>
          <w:sz w:val="28"/>
          <w:szCs w:val="28"/>
        </w:rPr>
        <w:t>–</w:t>
      </w:r>
      <w:r w:rsidRPr="0056339B">
        <w:rPr>
          <w:rStyle w:val="c1"/>
          <w:sz w:val="28"/>
          <w:szCs w:val="28"/>
        </w:rPr>
        <w:t xml:space="preserve"> это умение выделять необходимую информацию, выстраивать цепочки последов</w:t>
      </w:r>
      <w:r w:rsidRPr="0056339B">
        <w:rPr>
          <w:rStyle w:val="c1"/>
          <w:sz w:val="28"/>
          <w:szCs w:val="28"/>
        </w:rPr>
        <w:t>а</w:t>
      </w:r>
      <w:r w:rsidRPr="0056339B">
        <w:rPr>
          <w:rStyle w:val="c1"/>
          <w:sz w:val="28"/>
          <w:szCs w:val="28"/>
        </w:rPr>
        <w:t>тельности действий, так как именно в 7 классе учащиеся уже владеют опред</w:t>
      </w:r>
      <w:r w:rsidRPr="0056339B">
        <w:rPr>
          <w:rStyle w:val="c1"/>
          <w:sz w:val="28"/>
          <w:szCs w:val="28"/>
        </w:rPr>
        <w:t>е</w:t>
      </w:r>
      <w:r w:rsidRPr="0056339B">
        <w:rPr>
          <w:rStyle w:val="c1"/>
          <w:sz w:val="28"/>
          <w:szCs w:val="28"/>
        </w:rPr>
        <w:t xml:space="preserve">ленным наличием навыков и умений, но ещё есть хороший запас времени для развития и коррекции данного «багажа». </w:t>
      </w:r>
    </w:p>
    <w:p w:rsidR="00D3457D" w:rsidRPr="0056339B" w:rsidRDefault="00D3457D" w:rsidP="00BE157E">
      <w:pPr>
        <w:ind w:firstLine="567"/>
        <w:jc w:val="both"/>
        <w:rPr>
          <w:b/>
          <w:sz w:val="28"/>
          <w:szCs w:val="28"/>
        </w:rPr>
      </w:pPr>
      <w:r w:rsidRPr="0056339B">
        <w:rPr>
          <w:b/>
          <w:sz w:val="28"/>
          <w:szCs w:val="28"/>
        </w:rPr>
        <w:t>Конкретизация результата</w:t>
      </w:r>
      <w:r w:rsidR="00FB5C60" w:rsidRPr="0056339B">
        <w:rPr>
          <w:b/>
          <w:sz w:val="28"/>
          <w:szCs w:val="28"/>
        </w:rPr>
        <w:t>:</w:t>
      </w:r>
    </w:p>
    <w:p w:rsidR="00D3457D" w:rsidRPr="0056339B" w:rsidRDefault="00D3457D" w:rsidP="00BE157E">
      <w:pPr>
        <w:spacing w:after="200"/>
        <w:ind w:firstLine="567"/>
        <w:jc w:val="both"/>
        <w:rPr>
          <w:sz w:val="28"/>
          <w:szCs w:val="28"/>
        </w:rPr>
      </w:pPr>
      <w:r w:rsidRPr="0056339B">
        <w:rPr>
          <w:sz w:val="28"/>
          <w:szCs w:val="28"/>
        </w:rPr>
        <w:t>умение выделять в тексте информацию о последовательности действий персонажа и отображать ее в схеме</w:t>
      </w:r>
      <w:r w:rsidR="00FB5C60" w:rsidRPr="0056339B">
        <w:rPr>
          <w:sz w:val="28"/>
          <w:szCs w:val="28"/>
        </w:rPr>
        <w:t xml:space="preserve"> </w:t>
      </w:r>
      <w:r w:rsidRPr="0056339B">
        <w:rPr>
          <w:sz w:val="28"/>
          <w:szCs w:val="28"/>
        </w:rPr>
        <w:t xml:space="preserve">(7 класс). </w:t>
      </w:r>
    </w:p>
    <w:p w:rsidR="00D3457D" w:rsidRPr="0056339B" w:rsidRDefault="00D3457D" w:rsidP="00BE157E">
      <w:pPr>
        <w:pStyle w:val="aa"/>
        <w:ind w:left="0" w:firstLine="567"/>
        <w:jc w:val="both"/>
        <w:rPr>
          <w:sz w:val="28"/>
          <w:szCs w:val="28"/>
        </w:rPr>
      </w:pPr>
      <w:r w:rsidRPr="0056339B">
        <w:rPr>
          <w:b/>
          <w:sz w:val="28"/>
          <w:szCs w:val="28"/>
        </w:rPr>
        <w:t>Объект оценивания:</w:t>
      </w:r>
    </w:p>
    <w:p w:rsidR="00D3457D" w:rsidRPr="0056339B" w:rsidRDefault="00D3457D" w:rsidP="00BE157E">
      <w:pPr>
        <w:pStyle w:val="aa"/>
        <w:ind w:left="0" w:firstLine="567"/>
        <w:jc w:val="both"/>
        <w:rPr>
          <w:sz w:val="28"/>
          <w:szCs w:val="28"/>
        </w:rPr>
      </w:pPr>
      <w:r w:rsidRPr="0056339B">
        <w:rPr>
          <w:sz w:val="28"/>
          <w:szCs w:val="28"/>
        </w:rPr>
        <w:t xml:space="preserve"> заполненная на основе текста схема о последовательности действий з</w:t>
      </w:r>
      <w:r w:rsidRPr="0056339B">
        <w:rPr>
          <w:sz w:val="28"/>
          <w:szCs w:val="28"/>
        </w:rPr>
        <w:t>а</w:t>
      </w:r>
      <w:r w:rsidRPr="0056339B">
        <w:rPr>
          <w:sz w:val="28"/>
          <w:szCs w:val="28"/>
        </w:rPr>
        <w:t>данного персонажа.</w:t>
      </w:r>
    </w:p>
    <w:p w:rsidR="00D3457D" w:rsidRPr="0056339B" w:rsidRDefault="00D3457D" w:rsidP="00BE157E">
      <w:pPr>
        <w:ind w:firstLine="567"/>
        <w:jc w:val="both"/>
        <w:rPr>
          <w:sz w:val="28"/>
          <w:szCs w:val="28"/>
        </w:rPr>
      </w:pPr>
      <w:r w:rsidRPr="0056339B">
        <w:rPr>
          <w:b/>
          <w:sz w:val="28"/>
          <w:szCs w:val="28"/>
        </w:rPr>
        <w:t xml:space="preserve">Техническое задание </w:t>
      </w:r>
      <w:proofErr w:type="gramStart"/>
      <w:r w:rsidRPr="0056339B">
        <w:rPr>
          <w:b/>
          <w:sz w:val="28"/>
          <w:szCs w:val="28"/>
        </w:rPr>
        <w:t>обучающимся</w:t>
      </w:r>
      <w:proofErr w:type="gramEnd"/>
      <w:r w:rsidRPr="0056339B">
        <w:rPr>
          <w:b/>
          <w:sz w:val="28"/>
          <w:szCs w:val="28"/>
        </w:rPr>
        <w:t xml:space="preserve">. </w:t>
      </w:r>
      <w:r w:rsidRPr="0056339B">
        <w:rPr>
          <w:sz w:val="28"/>
          <w:szCs w:val="28"/>
        </w:rPr>
        <w:t xml:space="preserve">Прочитайте текст и заполните схему о последовательности действий мамы, используя цитаты. Количество действий </w:t>
      </w:r>
      <w:r w:rsidRPr="0056339B">
        <w:rPr>
          <w:sz w:val="28"/>
          <w:szCs w:val="28"/>
        </w:rPr>
        <w:lastRenderedPageBreak/>
        <w:t>не менее 10, действия записываются цитатами текста, где это возможно. При необходимости количество ячеек можно добавить.</w:t>
      </w:r>
    </w:p>
    <w:p w:rsidR="00D3457D" w:rsidRPr="0056339B" w:rsidRDefault="00D3457D" w:rsidP="00BE157E">
      <w:pPr>
        <w:pStyle w:val="aa"/>
        <w:ind w:left="0" w:firstLine="567"/>
        <w:jc w:val="both"/>
        <w:rPr>
          <w:sz w:val="28"/>
          <w:szCs w:val="28"/>
        </w:rPr>
      </w:pPr>
      <w:r w:rsidRPr="0056339B">
        <w:rPr>
          <w:sz w:val="28"/>
          <w:szCs w:val="28"/>
        </w:rPr>
        <w:t>Время на работу 20 минут. Заполни схему о последовательности  действий мамы в данном эпизоде с использованием цитат текста.</w:t>
      </w:r>
    </w:p>
    <w:p w:rsidR="00D3457D" w:rsidRPr="0056339B" w:rsidRDefault="00BE157E" w:rsidP="00BE157E">
      <w:pPr>
        <w:pStyle w:val="aa"/>
        <w:ind w:left="0" w:firstLine="567"/>
        <w:jc w:val="both"/>
        <w:rPr>
          <w:sz w:val="28"/>
          <w:szCs w:val="28"/>
        </w:rPr>
      </w:pPr>
      <w:r w:rsidRPr="0056339B">
        <w:rPr>
          <w:noProof/>
          <w:sz w:val="28"/>
          <w:szCs w:val="28"/>
        </w:rPr>
        <mc:AlternateContent>
          <mc:Choice Requires="wps">
            <w:drawing>
              <wp:anchor distT="0" distB="0" distL="114300" distR="114300" simplePos="0" relativeHeight="251701248" behindDoc="0" locked="0" layoutInCell="1" allowOverlap="1" wp14:anchorId="49152C1E" wp14:editId="4C4A4813">
                <wp:simplePos x="0" y="0"/>
                <wp:positionH relativeFrom="column">
                  <wp:posOffset>2866086</wp:posOffset>
                </wp:positionH>
                <wp:positionV relativeFrom="paragraph">
                  <wp:posOffset>177800</wp:posOffset>
                </wp:positionV>
                <wp:extent cx="336550" cy="209550"/>
                <wp:effectExtent l="0" t="19050" r="44450" b="38100"/>
                <wp:wrapNone/>
                <wp:docPr id="48"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09550"/>
                        </a:xfrm>
                        <a:prstGeom prst="rightArrow">
                          <a:avLst>
                            <a:gd name="adj1" fmla="val 50000"/>
                            <a:gd name="adj2" fmla="val 401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9" o:spid="_x0000_s1026" type="#_x0000_t13" style="position:absolute;margin-left:225.7pt;margin-top:14pt;width:26.5pt;height:1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"/>
            </w:pict>
          </mc:Fallback>
        </mc:AlternateContent>
      </w:r>
      <w:r w:rsidRPr="0056339B">
        <w:rPr>
          <w:noProof/>
          <w:sz w:val="28"/>
          <w:szCs w:val="28"/>
        </w:rPr>
        <mc:AlternateContent>
          <mc:Choice Requires="wps">
            <w:drawing>
              <wp:anchor distT="0" distB="0" distL="114300" distR="114300" simplePos="0" relativeHeight="251702272" behindDoc="0" locked="0" layoutInCell="1" allowOverlap="1" wp14:anchorId="3A47B6BF" wp14:editId="6C3A9906">
                <wp:simplePos x="0" y="0"/>
                <wp:positionH relativeFrom="column">
                  <wp:posOffset>4623766</wp:posOffset>
                </wp:positionH>
                <wp:positionV relativeFrom="paragraph">
                  <wp:posOffset>177800</wp:posOffset>
                </wp:positionV>
                <wp:extent cx="336550" cy="209550"/>
                <wp:effectExtent l="0" t="19050" r="44450" b="38100"/>
                <wp:wrapNone/>
                <wp:docPr id="49"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09550"/>
                        </a:xfrm>
                        <a:prstGeom prst="rightArrow">
                          <a:avLst>
                            <a:gd name="adj1" fmla="val 50000"/>
                            <a:gd name="adj2" fmla="val 401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 o:spid="_x0000_s1026" type="#_x0000_t13" style="position:absolute;margin-left:364.1pt;margin-top:14pt;width:26.5pt;height: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"/>
            </w:pict>
          </mc:Fallback>
        </mc:AlternateContent>
      </w:r>
      <w:r w:rsidRPr="0056339B">
        <w:rPr>
          <w:noProof/>
          <w:sz w:val="28"/>
          <w:szCs w:val="28"/>
        </w:rPr>
        <mc:AlternateContent>
          <mc:Choice Requires="wps">
            <w:drawing>
              <wp:anchor distT="0" distB="0" distL="114300" distR="114300" simplePos="0" relativeHeight="251700224" behindDoc="0" locked="0" layoutInCell="1" allowOverlap="1" wp14:anchorId="5E5B08CA" wp14:editId="656D0499">
                <wp:simplePos x="0" y="0"/>
                <wp:positionH relativeFrom="column">
                  <wp:posOffset>1153464</wp:posOffset>
                </wp:positionH>
                <wp:positionV relativeFrom="paragraph">
                  <wp:posOffset>177800</wp:posOffset>
                </wp:positionV>
                <wp:extent cx="336550" cy="209550"/>
                <wp:effectExtent l="0" t="19050" r="44450" b="38100"/>
                <wp:wrapNone/>
                <wp:docPr id="4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09550"/>
                        </a:xfrm>
                        <a:prstGeom prst="rightArrow">
                          <a:avLst>
                            <a:gd name="adj1" fmla="val 50000"/>
                            <a:gd name="adj2" fmla="val 401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26" type="#_x0000_t13" style="position:absolute;margin-left:90.8pt;margin-top:14pt;width:26.5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"/>
            </w:pict>
          </mc:Fallback>
        </mc:AlternateContent>
      </w: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7"/>
        <w:gridCol w:w="1367"/>
        <w:gridCol w:w="1367"/>
        <w:gridCol w:w="1367"/>
        <w:gridCol w:w="1367"/>
        <w:gridCol w:w="1368"/>
        <w:gridCol w:w="1368"/>
      </w:tblGrid>
      <w:tr w:rsidR="00D3457D" w:rsidRPr="0056339B" w:rsidTr="00BE157E">
        <w:tc>
          <w:tcPr>
            <w:tcW w:w="1367" w:type="dxa"/>
            <w:tcBorders>
              <w:top w:val="single" w:sz="4" w:space="0" w:color="auto"/>
              <w:left w:val="single" w:sz="4" w:space="0" w:color="auto"/>
              <w:bottom w:val="single" w:sz="4" w:space="0" w:color="auto"/>
              <w:right w:val="single" w:sz="4" w:space="0" w:color="auto"/>
            </w:tcBorders>
          </w:tcPr>
          <w:p w:rsidR="00D3457D" w:rsidRPr="0056339B" w:rsidRDefault="00D3457D" w:rsidP="00BE157E">
            <w:pPr>
              <w:pStyle w:val="aa"/>
              <w:ind w:left="0" w:firstLine="567"/>
              <w:jc w:val="both"/>
              <w:rPr>
                <w:sz w:val="28"/>
                <w:szCs w:val="28"/>
              </w:rPr>
            </w:pPr>
          </w:p>
        </w:tc>
        <w:tc>
          <w:tcPr>
            <w:tcW w:w="1367" w:type="dxa"/>
            <w:tcBorders>
              <w:left w:val="single" w:sz="4" w:space="0" w:color="auto"/>
              <w:right w:val="single" w:sz="4" w:space="0" w:color="auto"/>
            </w:tcBorders>
          </w:tcPr>
          <w:p w:rsidR="00D3457D" w:rsidRPr="0056339B" w:rsidRDefault="00D3457D" w:rsidP="00BE157E">
            <w:pPr>
              <w:pStyle w:val="aa"/>
              <w:ind w:left="0" w:firstLine="567"/>
              <w:jc w:val="both"/>
              <w:rPr>
                <w:sz w:val="28"/>
                <w:szCs w:val="28"/>
              </w:rPr>
            </w:pPr>
          </w:p>
        </w:tc>
        <w:tc>
          <w:tcPr>
            <w:tcW w:w="1367" w:type="dxa"/>
            <w:tcBorders>
              <w:top w:val="single" w:sz="4" w:space="0" w:color="auto"/>
              <w:left w:val="single" w:sz="4" w:space="0" w:color="auto"/>
              <w:bottom w:val="single" w:sz="4" w:space="0" w:color="auto"/>
              <w:right w:val="single" w:sz="4" w:space="0" w:color="auto"/>
            </w:tcBorders>
          </w:tcPr>
          <w:p w:rsidR="00D3457D" w:rsidRPr="0056339B" w:rsidRDefault="00D3457D" w:rsidP="00BE157E">
            <w:pPr>
              <w:pStyle w:val="aa"/>
              <w:ind w:left="0" w:firstLine="567"/>
              <w:jc w:val="both"/>
              <w:rPr>
                <w:sz w:val="28"/>
                <w:szCs w:val="28"/>
              </w:rPr>
            </w:pPr>
          </w:p>
        </w:tc>
        <w:tc>
          <w:tcPr>
            <w:tcW w:w="1367" w:type="dxa"/>
            <w:tcBorders>
              <w:left w:val="single" w:sz="4" w:space="0" w:color="auto"/>
              <w:right w:val="single" w:sz="4" w:space="0" w:color="auto"/>
            </w:tcBorders>
          </w:tcPr>
          <w:p w:rsidR="00D3457D" w:rsidRPr="0056339B" w:rsidRDefault="00D3457D" w:rsidP="00BE157E">
            <w:pPr>
              <w:pStyle w:val="aa"/>
              <w:ind w:left="0" w:firstLine="567"/>
              <w:jc w:val="both"/>
              <w:rPr>
                <w:sz w:val="28"/>
                <w:szCs w:val="28"/>
              </w:rPr>
            </w:pPr>
          </w:p>
        </w:tc>
        <w:tc>
          <w:tcPr>
            <w:tcW w:w="1367" w:type="dxa"/>
            <w:tcBorders>
              <w:top w:val="single" w:sz="4" w:space="0" w:color="auto"/>
              <w:left w:val="single" w:sz="4" w:space="0" w:color="auto"/>
              <w:bottom w:val="single" w:sz="4" w:space="0" w:color="auto"/>
              <w:right w:val="single" w:sz="4" w:space="0" w:color="auto"/>
            </w:tcBorders>
          </w:tcPr>
          <w:p w:rsidR="00D3457D" w:rsidRPr="0056339B" w:rsidRDefault="00D3457D" w:rsidP="00BE157E">
            <w:pPr>
              <w:pStyle w:val="aa"/>
              <w:ind w:left="0" w:firstLine="567"/>
              <w:jc w:val="both"/>
              <w:rPr>
                <w:sz w:val="28"/>
                <w:szCs w:val="28"/>
              </w:rPr>
            </w:pPr>
          </w:p>
        </w:tc>
        <w:tc>
          <w:tcPr>
            <w:tcW w:w="1368" w:type="dxa"/>
            <w:tcBorders>
              <w:left w:val="single" w:sz="4" w:space="0" w:color="auto"/>
              <w:right w:val="single" w:sz="4" w:space="0" w:color="auto"/>
            </w:tcBorders>
          </w:tcPr>
          <w:p w:rsidR="00D3457D" w:rsidRPr="0056339B" w:rsidRDefault="00D3457D" w:rsidP="00BE157E">
            <w:pPr>
              <w:pStyle w:val="aa"/>
              <w:ind w:left="0" w:firstLine="567"/>
              <w:jc w:val="both"/>
              <w:rPr>
                <w:sz w:val="28"/>
                <w:szCs w:val="28"/>
              </w:rPr>
            </w:pPr>
          </w:p>
        </w:tc>
        <w:tc>
          <w:tcPr>
            <w:tcW w:w="1368" w:type="dxa"/>
            <w:tcBorders>
              <w:top w:val="single" w:sz="4" w:space="0" w:color="auto"/>
              <w:left w:val="single" w:sz="4" w:space="0" w:color="auto"/>
              <w:bottom w:val="single" w:sz="4" w:space="0" w:color="auto"/>
              <w:right w:val="single" w:sz="4" w:space="0" w:color="auto"/>
            </w:tcBorders>
          </w:tcPr>
          <w:p w:rsidR="00D3457D" w:rsidRPr="0056339B" w:rsidRDefault="00D3457D" w:rsidP="00BE157E">
            <w:pPr>
              <w:pStyle w:val="aa"/>
              <w:ind w:left="0" w:firstLine="567"/>
              <w:jc w:val="both"/>
              <w:rPr>
                <w:sz w:val="28"/>
                <w:szCs w:val="28"/>
              </w:rPr>
            </w:pPr>
          </w:p>
        </w:tc>
      </w:tr>
    </w:tbl>
    <w:p w:rsidR="00D3457D" w:rsidRPr="0056339B" w:rsidRDefault="00D3457D" w:rsidP="00BE157E">
      <w:pPr>
        <w:pStyle w:val="aa"/>
        <w:ind w:left="0" w:firstLine="567"/>
        <w:jc w:val="both"/>
        <w:rPr>
          <w:sz w:val="28"/>
          <w:szCs w:val="28"/>
        </w:rPr>
      </w:pPr>
    </w:p>
    <w:p w:rsidR="00D3457D" w:rsidRPr="0056339B" w:rsidRDefault="00D3457D" w:rsidP="00BE157E">
      <w:pPr>
        <w:pStyle w:val="aa"/>
        <w:ind w:left="0" w:firstLine="567"/>
        <w:rPr>
          <w:b/>
          <w:sz w:val="28"/>
          <w:szCs w:val="28"/>
        </w:rPr>
      </w:pPr>
      <w:r w:rsidRPr="0056339B">
        <w:rPr>
          <w:b/>
          <w:sz w:val="28"/>
          <w:szCs w:val="28"/>
        </w:rPr>
        <w:t>Критерии оценивания</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1"/>
        <w:gridCol w:w="5812"/>
        <w:gridCol w:w="1558"/>
      </w:tblGrid>
      <w:tr w:rsidR="00D3457D" w:rsidRPr="0056339B" w:rsidTr="00BE157E">
        <w:tc>
          <w:tcPr>
            <w:tcW w:w="2411" w:type="dxa"/>
          </w:tcPr>
          <w:p w:rsidR="00D3457D" w:rsidRPr="0056339B" w:rsidRDefault="00D3457D" w:rsidP="00DC62A1">
            <w:pPr>
              <w:pStyle w:val="aa"/>
              <w:ind w:left="0" w:right="-29"/>
              <w:jc w:val="center"/>
            </w:pPr>
            <w:r w:rsidRPr="0056339B">
              <w:t>Критерии</w:t>
            </w:r>
          </w:p>
        </w:tc>
        <w:tc>
          <w:tcPr>
            <w:tcW w:w="5812" w:type="dxa"/>
          </w:tcPr>
          <w:p w:rsidR="00D3457D" w:rsidRPr="0056339B" w:rsidRDefault="00D3457D" w:rsidP="00DC62A1">
            <w:pPr>
              <w:pStyle w:val="aa"/>
              <w:ind w:left="0" w:right="-29"/>
              <w:jc w:val="center"/>
            </w:pPr>
            <w:r w:rsidRPr="0056339B">
              <w:t xml:space="preserve">Параметры </w:t>
            </w:r>
          </w:p>
        </w:tc>
        <w:tc>
          <w:tcPr>
            <w:tcW w:w="1558" w:type="dxa"/>
          </w:tcPr>
          <w:p w:rsidR="00D3457D" w:rsidRPr="0056339B" w:rsidRDefault="00D3457D" w:rsidP="00DC62A1">
            <w:pPr>
              <w:pStyle w:val="aa"/>
              <w:ind w:left="0" w:right="-29"/>
              <w:jc w:val="center"/>
            </w:pPr>
            <w:r w:rsidRPr="0056339B">
              <w:t xml:space="preserve">Баллы </w:t>
            </w:r>
          </w:p>
        </w:tc>
      </w:tr>
      <w:tr w:rsidR="00D3457D" w:rsidRPr="0056339B" w:rsidTr="00BE157E">
        <w:trPr>
          <w:trHeight w:val="690"/>
        </w:trPr>
        <w:tc>
          <w:tcPr>
            <w:tcW w:w="2411" w:type="dxa"/>
            <w:vMerge w:val="restart"/>
          </w:tcPr>
          <w:p w:rsidR="00D3457D" w:rsidRPr="0056339B" w:rsidRDefault="00D3457D" w:rsidP="00DC62A1">
            <w:pPr>
              <w:pStyle w:val="aa"/>
              <w:ind w:left="0" w:right="-29"/>
              <w:jc w:val="both"/>
            </w:pPr>
            <w:r w:rsidRPr="0056339B">
              <w:t>Заполнение схемы</w:t>
            </w:r>
          </w:p>
          <w:p w:rsidR="00D3457D" w:rsidRPr="0056339B" w:rsidRDefault="00D3457D" w:rsidP="00DC62A1">
            <w:pPr>
              <w:pStyle w:val="aa"/>
              <w:ind w:left="0" w:right="-29"/>
              <w:rPr>
                <w:highlight w:val="yellow"/>
              </w:rPr>
            </w:pPr>
            <w:r w:rsidRPr="0056339B">
              <w:t>словосочетаниями или предложениями о действиях, сове</w:t>
            </w:r>
            <w:r w:rsidRPr="0056339B">
              <w:t>р</w:t>
            </w:r>
            <w:r w:rsidRPr="0056339B">
              <w:t>шенных персонажем</w:t>
            </w:r>
          </w:p>
        </w:tc>
        <w:tc>
          <w:tcPr>
            <w:tcW w:w="5812" w:type="dxa"/>
            <w:tcBorders>
              <w:bottom w:val="single" w:sz="4" w:space="0" w:color="auto"/>
            </w:tcBorders>
          </w:tcPr>
          <w:p w:rsidR="00D3457D" w:rsidRPr="0056339B" w:rsidRDefault="00D3457D" w:rsidP="00DC62A1">
            <w:pPr>
              <w:pStyle w:val="aa"/>
              <w:ind w:left="0" w:right="-29"/>
              <w:jc w:val="both"/>
            </w:pPr>
            <w:r w:rsidRPr="0056339B">
              <w:t>Все ячейки схемы заполнены словосочетаниями или предложениями с глаголами совершенного действия только заданного персонажа</w:t>
            </w:r>
          </w:p>
        </w:tc>
        <w:tc>
          <w:tcPr>
            <w:tcW w:w="1558" w:type="dxa"/>
            <w:tcBorders>
              <w:bottom w:val="single" w:sz="4" w:space="0" w:color="auto"/>
            </w:tcBorders>
          </w:tcPr>
          <w:p w:rsidR="00D3457D" w:rsidRPr="0056339B" w:rsidRDefault="00D3457D" w:rsidP="00DC62A1">
            <w:pPr>
              <w:pStyle w:val="aa"/>
              <w:ind w:left="0" w:right="-29"/>
            </w:pPr>
            <w:r w:rsidRPr="0056339B">
              <w:t>30 баллов</w:t>
            </w:r>
          </w:p>
        </w:tc>
      </w:tr>
      <w:tr w:rsidR="00D3457D" w:rsidRPr="0056339B" w:rsidTr="00BE157E">
        <w:trPr>
          <w:trHeight w:val="414"/>
        </w:trPr>
        <w:tc>
          <w:tcPr>
            <w:tcW w:w="2411" w:type="dxa"/>
            <w:vMerge/>
          </w:tcPr>
          <w:p w:rsidR="00D3457D" w:rsidRPr="0056339B" w:rsidRDefault="00D3457D" w:rsidP="00DC62A1">
            <w:pPr>
              <w:pStyle w:val="aa"/>
              <w:ind w:left="0" w:right="-29"/>
              <w:rPr>
                <w:highlight w:val="yellow"/>
              </w:rPr>
            </w:pPr>
          </w:p>
        </w:tc>
        <w:tc>
          <w:tcPr>
            <w:tcW w:w="5812" w:type="dxa"/>
            <w:tcBorders>
              <w:top w:val="single" w:sz="4" w:space="0" w:color="auto"/>
              <w:bottom w:val="single" w:sz="4" w:space="0" w:color="auto"/>
            </w:tcBorders>
          </w:tcPr>
          <w:p w:rsidR="00D3457D" w:rsidRPr="0056339B" w:rsidRDefault="00D3457D" w:rsidP="00DC62A1">
            <w:pPr>
              <w:pStyle w:val="aa"/>
              <w:ind w:left="0" w:right="-29"/>
            </w:pPr>
            <w:r w:rsidRPr="0056339B">
              <w:t>Заполнена половина ячеек схемы и более</w:t>
            </w:r>
          </w:p>
        </w:tc>
        <w:tc>
          <w:tcPr>
            <w:tcW w:w="1558" w:type="dxa"/>
            <w:tcBorders>
              <w:top w:val="single" w:sz="4" w:space="0" w:color="auto"/>
              <w:bottom w:val="single" w:sz="4" w:space="0" w:color="auto"/>
            </w:tcBorders>
          </w:tcPr>
          <w:p w:rsidR="00D3457D" w:rsidRPr="0056339B" w:rsidRDefault="00D3457D" w:rsidP="00DC62A1">
            <w:pPr>
              <w:pStyle w:val="aa"/>
              <w:ind w:left="0" w:right="-29"/>
            </w:pPr>
            <w:r w:rsidRPr="0056339B">
              <w:t>15 баллов</w:t>
            </w:r>
          </w:p>
        </w:tc>
      </w:tr>
      <w:tr w:rsidR="00D3457D" w:rsidRPr="0056339B" w:rsidTr="00BE157E">
        <w:trPr>
          <w:trHeight w:val="689"/>
        </w:trPr>
        <w:tc>
          <w:tcPr>
            <w:tcW w:w="2411" w:type="dxa"/>
            <w:vMerge/>
          </w:tcPr>
          <w:p w:rsidR="00D3457D" w:rsidRPr="0056339B" w:rsidRDefault="00D3457D" w:rsidP="00DC62A1">
            <w:pPr>
              <w:pStyle w:val="aa"/>
              <w:ind w:left="0" w:right="-29"/>
              <w:rPr>
                <w:highlight w:val="yellow"/>
              </w:rPr>
            </w:pPr>
          </w:p>
        </w:tc>
        <w:tc>
          <w:tcPr>
            <w:tcW w:w="5812" w:type="dxa"/>
            <w:tcBorders>
              <w:top w:val="single" w:sz="4" w:space="0" w:color="auto"/>
            </w:tcBorders>
          </w:tcPr>
          <w:p w:rsidR="00D3457D" w:rsidRPr="0056339B" w:rsidRDefault="00D3457D" w:rsidP="00DC62A1">
            <w:pPr>
              <w:pStyle w:val="aa"/>
              <w:ind w:left="0" w:right="-29"/>
              <w:jc w:val="both"/>
            </w:pPr>
            <w:r w:rsidRPr="0056339B">
              <w:t>Схема заполнена менее чем наполовину, заполнена действиями другого персонажа</w:t>
            </w:r>
          </w:p>
        </w:tc>
        <w:tc>
          <w:tcPr>
            <w:tcW w:w="1558" w:type="dxa"/>
            <w:tcBorders>
              <w:top w:val="single" w:sz="4" w:space="0" w:color="auto"/>
            </w:tcBorders>
          </w:tcPr>
          <w:p w:rsidR="00D3457D" w:rsidRPr="0056339B" w:rsidRDefault="00D3457D" w:rsidP="00DC62A1">
            <w:pPr>
              <w:pStyle w:val="aa"/>
              <w:ind w:left="0" w:right="-29"/>
            </w:pPr>
            <w:r w:rsidRPr="0056339B">
              <w:t>0 баллов</w:t>
            </w:r>
          </w:p>
        </w:tc>
      </w:tr>
      <w:tr w:rsidR="00D3457D" w:rsidRPr="0056339B" w:rsidTr="00BE157E">
        <w:trPr>
          <w:trHeight w:val="556"/>
        </w:trPr>
        <w:tc>
          <w:tcPr>
            <w:tcW w:w="2411" w:type="dxa"/>
            <w:vMerge w:val="restart"/>
          </w:tcPr>
          <w:p w:rsidR="00D3457D" w:rsidRPr="0056339B" w:rsidRDefault="00D3457D" w:rsidP="00DC62A1">
            <w:pPr>
              <w:pStyle w:val="aa"/>
              <w:ind w:left="0" w:right="-29"/>
            </w:pPr>
            <w:r w:rsidRPr="0056339B">
              <w:t>Последовательность действий заданного персонажа</w:t>
            </w:r>
          </w:p>
        </w:tc>
        <w:tc>
          <w:tcPr>
            <w:tcW w:w="5812" w:type="dxa"/>
            <w:tcBorders>
              <w:bottom w:val="single" w:sz="4" w:space="0" w:color="auto"/>
            </w:tcBorders>
          </w:tcPr>
          <w:p w:rsidR="00D3457D" w:rsidRPr="0056339B" w:rsidRDefault="00D3457D" w:rsidP="00DC62A1">
            <w:pPr>
              <w:pStyle w:val="aa"/>
              <w:ind w:left="0" w:right="-29"/>
            </w:pPr>
            <w:r w:rsidRPr="0056339B">
              <w:t>Последовательность действий заданного персонажа  не нарушена</w:t>
            </w:r>
          </w:p>
        </w:tc>
        <w:tc>
          <w:tcPr>
            <w:tcW w:w="1558" w:type="dxa"/>
            <w:tcBorders>
              <w:bottom w:val="single" w:sz="4" w:space="0" w:color="auto"/>
            </w:tcBorders>
          </w:tcPr>
          <w:p w:rsidR="00D3457D" w:rsidRPr="0056339B" w:rsidRDefault="00D3457D" w:rsidP="00DC62A1">
            <w:pPr>
              <w:pStyle w:val="aa"/>
              <w:ind w:left="0" w:right="-29"/>
            </w:pPr>
            <w:r w:rsidRPr="0056339B">
              <w:t>30 баллов</w:t>
            </w:r>
          </w:p>
        </w:tc>
      </w:tr>
      <w:tr w:rsidR="00D3457D" w:rsidRPr="0056339B" w:rsidTr="00BE157E">
        <w:trPr>
          <w:trHeight w:val="281"/>
        </w:trPr>
        <w:tc>
          <w:tcPr>
            <w:tcW w:w="2411" w:type="dxa"/>
            <w:vMerge/>
          </w:tcPr>
          <w:p w:rsidR="00D3457D" w:rsidRPr="0056339B" w:rsidRDefault="00D3457D" w:rsidP="00DC62A1">
            <w:pPr>
              <w:pStyle w:val="aa"/>
              <w:ind w:left="0" w:right="-29"/>
              <w:jc w:val="center"/>
            </w:pPr>
          </w:p>
        </w:tc>
        <w:tc>
          <w:tcPr>
            <w:tcW w:w="5812" w:type="dxa"/>
            <w:tcBorders>
              <w:top w:val="single" w:sz="4" w:space="0" w:color="auto"/>
              <w:bottom w:val="single" w:sz="4" w:space="0" w:color="auto"/>
            </w:tcBorders>
          </w:tcPr>
          <w:p w:rsidR="00D3457D" w:rsidRPr="0056339B" w:rsidRDefault="00D3457D" w:rsidP="00DC62A1">
            <w:pPr>
              <w:pStyle w:val="aa"/>
              <w:ind w:left="0" w:right="-29"/>
            </w:pPr>
            <w:r w:rsidRPr="0056339B">
              <w:t>Последовательность нарушена частично (1-3 ошибки)</w:t>
            </w:r>
          </w:p>
        </w:tc>
        <w:tc>
          <w:tcPr>
            <w:tcW w:w="1558" w:type="dxa"/>
            <w:tcBorders>
              <w:top w:val="single" w:sz="4" w:space="0" w:color="auto"/>
              <w:bottom w:val="single" w:sz="4" w:space="0" w:color="auto"/>
            </w:tcBorders>
          </w:tcPr>
          <w:p w:rsidR="00D3457D" w:rsidRPr="0056339B" w:rsidRDefault="00D3457D" w:rsidP="00DC62A1">
            <w:pPr>
              <w:pStyle w:val="aa"/>
              <w:ind w:left="0" w:right="-29"/>
            </w:pPr>
            <w:r w:rsidRPr="0056339B">
              <w:t>15  баллов</w:t>
            </w:r>
          </w:p>
        </w:tc>
      </w:tr>
      <w:tr w:rsidR="00D3457D" w:rsidRPr="0056339B" w:rsidTr="00BE157E">
        <w:trPr>
          <w:trHeight w:val="383"/>
        </w:trPr>
        <w:tc>
          <w:tcPr>
            <w:tcW w:w="2411" w:type="dxa"/>
            <w:vMerge/>
          </w:tcPr>
          <w:p w:rsidR="00D3457D" w:rsidRPr="0056339B" w:rsidRDefault="00D3457D" w:rsidP="00DC62A1">
            <w:pPr>
              <w:pStyle w:val="aa"/>
              <w:ind w:left="0" w:right="-29"/>
              <w:jc w:val="center"/>
            </w:pPr>
          </w:p>
        </w:tc>
        <w:tc>
          <w:tcPr>
            <w:tcW w:w="5812" w:type="dxa"/>
            <w:tcBorders>
              <w:top w:val="single" w:sz="4" w:space="0" w:color="auto"/>
            </w:tcBorders>
          </w:tcPr>
          <w:p w:rsidR="00D3457D" w:rsidRPr="0056339B" w:rsidRDefault="00D3457D" w:rsidP="00DC62A1">
            <w:pPr>
              <w:pStyle w:val="aa"/>
              <w:ind w:left="0" w:right="-29"/>
            </w:pPr>
            <w:r w:rsidRPr="0056339B">
              <w:t>Последовательность нарушена более 4 раз</w:t>
            </w:r>
          </w:p>
        </w:tc>
        <w:tc>
          <w:tcPr>
            <w:tcW w:w="1558" w:type="dxa"/>
            <w:tcBorders>
              <w:top w:val="single" w:sz="4" w:space="0" w:color="auto"/>
            </w:tcBorders>
          </w:tcPr>
          <w:p w:rsidR="00D3457D" w:rsidRPr="0056339B" w:rsidRDefault="00BE157E" w:rsidP="00BE157E">
            <w:pPr>
              <w:pStyle w:val="aa"/>
              <w:ind w:left="33" w:right="-29"/>
            </w:pPr>
            <w:r w:rsidRPr="0056339B">
              <w:t xml:space="preserve">0 </w:t>
            </w:r>
            <w:r w:rsidR="00D3457D" w:rsidRPr="0056339B">
              <w:t>баллов</w:t>
            </w:r>
          </w:p>
        </w:tc>
      </w:tr>
      <w:tr w:rsidR="00D3457D" w:rsidRPr="0056339B" w:rsidTr="00BE157E">
        <w:trPr>
          <w:trHeight w:val="337"/>
        </w:trPr>
        <w:tc>
          <w:tcPr>
            <w:tcW w:w="2411" w:type="dxa"/>
            <w:vMerge w:val="restart"/>
          </w:tcPr>
          <w:p w:rsidR="00D3457D" w:rsidRPr="0056339B" w:rsidRDefault="00D3457D" w:rsidP="00DC62A1">
            <w:pPr>
              <w:ind w:right="-29"/>
            </w:pPr>
            <w:r w:rsidRPr="0056339B">
              <w:t>Использование цитат текста о действиях персонажа</w:t>
            </w:r>
          </w:p>
        </w:tc>
        <w:tc>
          <w:tcPr>
            <w:tcW w:w="5812" w:type="dxa"/>
            <w:tcBorders>
              <w:bottom w:val="single" w:sz="4" w:space="0" w:color="auto"/>
            </w:tcBorders>
          </w:tcPr>
          <w:p w:rsidR="00D3457D" w:rsidRPr="0056339B" w:rsidRDefault="00D3457D" w:rsidP="00FB5C60">
            <w:pPr>
              <w:pStyle w:val="aa"/>
              <w:ind w:left="0" w:right="-29"/>
              <w:jc w:val="both"/>
            </w:pPr>
            <w:r w:rsidRPr="0056339B">
              <w:t xml:space="preserve">Цитаты использованы во всех ячейках схемы </w:t>
            </w:r>
          </w:p>
        </w:tc>
        <w:tc>
          <w:tcPr>
            <w:tcW w:w="1558" w:type="dxa"/>
            <w:tcBorders>
              <w:bottom w:val="single" w:sz="4" w:space="0" w:color="auto"/>
            </w:tcBorders>
          </w:tcPr>
          <w:p w:rsidR="00D3457D" w:rsidRPr="0056339B" w:rsidRDefault="00D3457D" w:rsidP="00DC62A1">
            <w:pPr>
              <w:pStyle w:val="aa"/>
              <w:ind w:left="0" w:right="-29"/>
            </w:pPr>
            <w:r w:rsidRPr="0056339B">
              <w:t>20 баллов</w:t>
            </w:r>
          </w:p>
        </w:tc>
      </w:tr>
      <w:tr w:rsidR="00D3457D" w:rsidRPr="0056339B" w:rsidTr="00BE157E">
        <w:trPr>
          <w:trHeight w:val="285"/>
        </w:trPr>
        <w:tc>
          <w:tcPr>
            <w:tcW w:w="2411" w:type="dxa"/>
            <w:vMerge/>
          </w:tcPr>
          <w:p w:rsidR="00D3457D" w:rsidRPr="0056339B" w:rsidRDefault="00D3457D" w:rsidP="00DC62A1">
            <w:pPr>
              <w:ind w:right="-29"/>
            </w:pPr>
          </w:p>
        </w:tc>
        <w:tc>
          <w:tcPr>
            <w:tcW w:w="5812" w:type="dxa"/>
            <w:tcBorders>
              <w:bottom w:val="single" w:sz="4" w:space="0" w:color="auto"/>
            </w:tcBorders>
          </w:tcPr>
          <w:p w:rsidR="00D3457D" w:rsidRPr="0056339B" w:rsidRDefault="00D3457D" w:rsidP="00FB5C60">
            <w:pPr>
              <w:pStyle w:val="aa"/>
              <w:ind w:left="0" w:right="-29"/>
              <w:jc w:val="both"/>
            </w:pPr>
            <w:r w:rsidRPr="0056339B">
              <w:t xml:space="preserve">Цитаты использованы в 5 ячейках схемы </w:t>
            </w:r>
          </w:p>
        </w:tc>
        <w:tc>
          <w:tcPr>
            <w:tcW w:w="1558" w:type="dxa"/>
            <w:tcBorders>
              <w:bottom w:val="single" w:sz="4" w:space="0" w:color="auto"/>
            </w:tcBorders>
          </w:tcPr>
          <w:p w:rsidR="00D3457D" w:rsidRPr="0056339B" w:rsidRDefault="00D3457D" w:rsidP="00DC62A1">
            <w:pPr>
              <w:pStyle w:val="aa"/>
              <w:ind w:left="0" w:right="-29"/>
              <w:rPr>
                <w:highlight w:val="yellow"/>
              </w:rPr>
            </w:pPr>
            <w:r w:rsidRPr="0056339B">
              <w:t>10 баллов</w:t>
            </w:r>
          </w:p>
        </w:tc>
      </w:tr>
      <w:tr w:rsidR="00D3457D" w:rsidRPr="0056339B" w:rsidTr="00BE157E">
        <w:trPr>
          <w:trHeight w:val="262"/>
        </w:trPr>
        <w:tc>
          <w:tcPr>
            <w:tcW w:w="2411" w:type="dxa"/>
            <w:vMerge/>
          </w:tcPr>
          <w:p w:rsidR="00D3457D" w:rsidRPr="0056339B" w:rsidRDefault="00D3457D" w:rsidP="00DC62A1">
            <w:pPr>
              <w:ind w:right="-29"/>
            </w:pPr>
          </w:p>
        </w:tc>
        <w:tc>
          <w:tcPr>
            <w:tcW w:w="5812" w:type="dxa"/>
            <w:tcBorders>
              <w:top w:val="single" w:sz="4" w:space="0" w:color="auto"/>
              <w:bottom w:val="single" w:sz="4" w:space="0" w:color="auto"/>
            </w:tcBorders>
          </w:tcPr>
          <w:p w:rsidR="00D3457D" w:rsidRPr="0056339B" w:rsidRDefault="00D3457D" w:rsidP="00DC62A1">
            <w:pPr>
              <w:pStyle w:val="aa"/>
              <w:ind w:left="0" w:right="-29"/>
              <w:jc w:val="both"/>
            </w:pPr>
            <w:r w:rsidRPr="0056339B">
              <w:t>Цитаты использованы в 3 ячейках схемы</w:t>
            </w:r>
          </w:p>
        </w:tc>
        <w:tc>
          <w:tcPr>
            <w:tcW w:w="1558" w:type="dxa"/>
            <w:tcBorders>
              <w:top w:val="single" w:sz="4" w:space="0" w:color="auto"/>
              <w:bottom w:val="single" w:sz="4" w:space="0" w:color="auto"/>
            </w:tcBorders>
          </w:tcPr>
          <w:p w:rsidR="00D3457D" w:rsidRPr="0056339B" w:rsidRDefault="00D3457D" w:rsidP="00DC62A1">
            <w:pPr>
              <w:pStyle w:val="aa"/>
              <w:ind w:left="0" w:right="-29"/>
            </w:pPr>
            <w:r w:rsidRPr="0056339B">
              <w:t>5 баллов</w:t>
            </w:r>
          </w:p>
        </w:tc>
      </w:tr>
      <w:tr w:rsidR="00D3457D" w:rsidRPr="0056339B" w:rsidTr="00BE157E">
        <w:trPr>
          <w:trHeight w:val="265"/>
        </w:trPr>
        <w:tc>
          <w:tcPr>
            <w:tcW w:w="2411" w:type="dxa"/>
            <w:vMerge/>
          </w:tcPr>
          <w:p w:rsidR="00D3457D" w:rsidRPr="0056339B" w:rsidRDefault="00D3457D" w:rsidP="00DC62A1">
            <w:pPr>
              <w:ind w:right="-29"/>
            </w:pPr>
          </w:p>
        </w:tc>
        <w:tc>
          <w:tcPr>
            <w:tcW w:w="5812" w:type="dxa"/>
            <w:tcBorders>
              <w:top w:val="single" w:sz="4" w:space="0" w:color="auto"/>
              <w:bottom w:val="single" w:sz="4" w:space="0" w:color="auto"/>
            </w:tcBorders>
          </w:tcPr>
          <w:p w:rsidR="00D3457D" w:rsidRPr="0056339B" w:rsidRDefault="00D3457D" w:rsidP="00DC62A1">
            <w:pPr>
              <w:pStyle w:val="aa"/>
              <w:ind w:left="0" w:right="-29"/>
              <w:jc w:val="both"/>
            </w:pPr>
            <w:r w:rsidRPr="0056339B">
              <w:t xml:space="preserve">Цитаты не использованы </w:t>
            </w:r>
          </w:p>
        </w:tc>
        <w:tc>
          <w:tcPr>
            <w:tcW w:w="1558" w:type="dxa"/>
            <w:tcBorders>
              <w:top w:val="single" w:sz="4" w:space="0" w:color="auto"/>
              <w:bottom w:val="single" w:sz="4" w:space="0" w:color="auto"/>
            </w:tcBorders>
          </w:tcPr>
          <w:p w:rsidR="00D3457D" w:rsidRPr="0056339B" w:rsidRDefault="00BE157E" w:rsidP="00BE157E">
            <w:pPr>
              <w:pStyle w:val="aa"/>
              <w:ind w:left="33" w:right="-29"/>
            </w:pPr>
            <w:r w:rsidRPr="0056339B">
              <w:t xml:space="preserve">0 </w:t>
            </w:r>
            <w:r w:rsidR="00D3457D" w:rsidRPr="0056339B">
              <w:t>баллов</w:t>
            </w:r>
          </w:p>
        </w:tc>
      </w:tr>
      <w:tr w:rsidR="00D3457D" w:rsidRPr="0056339B" w:rsidTr="00BE157E">
        <w:trPr>
          <w:trHeight w:val="539"/>
        </w:trPr>
        <w:tc>
          <w:tcPr>
            <w:tcW w:w="2411" w:type="dxa"/>
            <w:vMerge w:val="restart"/>
            <w:tcBorders>
              <w:top w:val="single" w:sz="4" w:space="0" w:color="auto"/>
            </w:tcBorders>
          </w:tcPr>
          <w:p w:rsidR="00D3457D" w:rsidRPr="0056339B" w:rsidRDefault="00D3457D" w:rsidP="00DC62A1">
            <w:pPr>
              <w:ind w:right="-29"/>
              <w:rPr>
                <w:highlight w:val="yellow"/>
              </w:rPr>
            </w:pPr>
            <w:r w:rsidRPr="0056339B">
              <w:t>В схему занесены действия, предста</w:t>
            </w:r>
            <w:r w:rsidRPr="0056339B">
              <w:t>в</w:t>
            </w:r>
            <w:r w:rsidRPr="0056339B">
              <w:t>ленные в тексте н</w:t>
            </w:r>
            <w:r w:rsidRPr="0056339B">
              <w:t>е</w:t>
            </w:r>
            <w:r w:rsidRPr="0056339B">
              <w:t>очевидно (например, действия, соверш</w:t>
            </w:r>
            <w:r w:rsidRPr="0056339B">
              <w:t>а</w:t>
            </w:r>
            <w:r w:rsidR="00BE157E" w:rsidRPr="0056339B">
              <w:t xml:space="preserve">ются совместно с </w:t>
            </w:r>
            <w:r w:rsidRPr="0056339B">
              <w:t>другими персонаж</w:t>
            </w:r>
            <w:r w:rsidRPr="0056339B">
              <w:t>а</w:t>
            </w:r>
            <w:r w:rsidRPr="0056339B">
              <w:t>ми)</w:t>
            </w:r>
          </w:p>
        </w:tc>
        <w:tc>
          <w:tcPr>
            <w:tcW w:w="5812" w:type="dxa"/>
            <w:tcBorders>
              <w:top w:val="single" w:sz="4" w:space="0" w:color="auto"/>
              <w:bottom w:val="single" w:sz="4" w:space="0" w:color="auto"/>
            </w:tcBorders>
          </w:tcPr>
          <w:p w:rsidR="00D3457D" w:rsidRPr="0056339B" w:rsidRDefault="00D3457D" w:rsidP="00DC62A1">
            <w:pPr>
              <w:pStyle w:val="aa"/>
              <w:ind w:left="0" w:right="-29"/>
            </w:pPr>
            <w:r w:rsidRPr="0056339B">
              <w:t>Занесены все действия, совершаемые персонажем, сформулированные в тексте неочевидным образом</w:t>
            </w:r>
          </w:p>
        </w:tc>
        <w:tc>
          <w:tcPr>
            <w:tcW w:w="1558" w:type="dxa"/>
            <w:tcBorders>
              <w:top w:val="single" w:sz="4" w:space="0" w:color="auto"/>
              <w:bottom w:val="single" w:sz="4" w:space="0" w:color="auto"/>
            </w:tcBorders>
          </w:tcPr>
          <w:p w:rsidR="00D3457D" w:rsidRPr="0056339B" w:rsidRDefault="00D3457D" w:rsidP="00DC62A1">
            <w:pPr>
              <w:ind w:right="-29"/>
            </w:pPr>
            <w:r w:rsidRPr="0056339B">
              <w:t>25 баллов</w:t>
            </w:r>
          </w:p>
        </w:tc>
      </w:tr>
      <w:tr w:rsidR="00D3457D" w:rsidRPr="0056339B" w:rsidTr="00BE157E">
        <w:trPr>
          <w:trHeight w:val="547"/>
        </w:trPr>
        <w:tc>
          <w:tcPr>
            <w:tcW w:w="2411" w:type="dxa"/>
            <w:vMerge/>
          </w:tcPr>
          <w:p w:rsidR="00D3457D" w:rsidRPr="0056339B" w:rsidRDefault="00D3457D" w:rsidP="00DC62A1">
            <w:pPr>
              <w:ind w:right="-29"/>
              <w:rPr>
                <w:sz w:val="28"/>
                <w:szCs w:val="28"/>
                <w:highlight w:val="yellow"/>
              </w:rPr>
            </w:pPr>
          </w:p>
        </w:tc>
        <w:tc>
          <w:tcPr>
            <w:tcW w:w="5812" w:type="dxa"/>
            <w:tcBorders>
              <w:top w:val="single" w:sz="4" w:space="0" w:color="auto"/>
              <w:bottom w:val="single" w:sz="4" w:space="0" w:color="auto"/>
            </w:tcBorders>
          </w:tcPr>
          <w:p w:rsidR="00D3457D" w:rsidRPr="0056339B" w:rsidRDefault="00D3457D" w:rsidP="00FB5C60">
            <w:pPr>
              <w:ind w:right="-29"/>
              <w:jc w:val="both"/>
            </w:pPr>
            <w:r w:rsidRPr="0056339B">
              <w:t xml:space="preserve">Занесено 2-3 действия </w:t>
            </w:r>
          </w:p>
        </w:tc>
        <w:tc>
          <w:tcPr>
            <w:tcW w:w="1558" w:type="dxa"/>
            <w:tcBorders>
              <w:top w:val="single" w:sz="4" w:space="0" w:color="auto"/>
              <w:bottom w:val="single" w:sz="4" w:space="0" w:color="auto"/>
            </w:tcBorders>
          </w:tcPr>
          <w:p w:rsidR="00D3457D" w:rsidRPr="0056339B" w:rsidRDefault="00D3457D" w:rsidP="00DC62A1">
            <w:pPr>
              <w:pStyle w:val="aa"/>
              <w:ind w:left="0" w:right="-29"/>
            </w:pPr>
            <w:r w:rsidRPr="0056339B">
              <w:t>15 баллов</w:t>
            </w:r>
          </w:p>
        </w:tc>
      </w:tr>
      <w:tr w:rsidR="00D3457D" w:rsidRPr="0056339B" w:rsidTr="00BE157E">
        <w:trPr>
          <w:trHeight w:val="820"/>
        </w:trPr>
        <w:tc>
          <w:tcPr>
            <w:tcW w:w="2411" w:type="dxa"/>
            <w:vMerge/>
          </w:tcPr>
          <w:p w:rsidR="00D3457D" w:rsidRPr="0056339B" w:rsidRDefault="00D3457D" w:rsidP="00DC62A1">
            <w:pPr>
              <w:ind w:right="-29"/>
              <w:rPr>
                <w:sz w:val="28"/>
                <w:szCs w:val="28"/>
                <w:highlight w:val="yellow"/>
              </w:rPr>
            </w:pPr>
          </w:p>
        </w:tc>
        <w:tc>
          <w:tcPr>
            <w:tcW w:w="5812" w:type="dxa"/>
            <w:tcBorders>
              <w:top w:val="single" w:sz="4" w:space="0" w:color="auto"/>
              <w:bottom w:val="single" w:sz="4" w:space="0" w:color="auto"/>
            </w:tcBorders>
          </w:tcPr>
          <w:p w:rsidR="00D3457D" w:rsidRPr="0056339B" w:rsidRDefault="00D3457D" w:rsidP="00DC62A1">
            <w:pPr>
              <w:ind w:right="-29"/>
              <w:jc w:val="both"/>
            </w:pPr>
            <w:r w:rsidRPr="0056339B">
              <w:t>Не занесено ни одного действия</w:t>
            </w:r>
          </w:p>
        </w:tc>
        <w:tc>
          <w:tcPr>
            <w:tcW w:w="1558" w:type="dxa"/>
            <w:tcBorders>
              <w:top w:val="single" w:sz="4" w:space="0" w:color="auto"/>
              <w:bottom w:val="single" w:sz="4" w:space="0" w:color="auto"/>
            </w:tcBorders>
          </w:tcPr>
          <w:p w:rsidR="00D3457D" w:rsidRPr="0056339B" w:rsidRDefault="00D3457D" w:rsidP="00DC62A1">
            <w:pPr>
              <w:pStyle w:val="aa"/>
              <w:ind w:left="0" w:right="-29"/>
            </w:pPr>
            <w:r w:rsidRPr="0056339B">
              <w:t>0 баллов</w:t>
            </w:r>
          </w:p>
        </w:tc>
      </w:tr>
    </w:tbl>
    <w:p w:rsidR="00D3457D" w:rsidRPr="0056339B" w:rsidRDefault="00D3457D" w:rsidP="00BE157E">
      <w:pPr>
        <w:ind w:firstLine="567"/>
        <w:jc w:val="both"/>
        <w:rPr>
          <w:sz w:val="28"/>
          <w:szCs w:val="28"/>
        </w:rPr>
      </w:pPr>
      <w:r w:rsidRPr="0056339B">
        <w:rPr>
          <w:sz w:val="28"/>
          <w:szCs w:val="28"/>
        </w:rPr>
        <w:t>Ма</w:t>
      </w:r>
      <w:r w:rsidR="00BE157E" w:rsidRPr="0056339B">
        <w:rPr>
          <w:sz w:val="28"/>
          <w:szCs w:val="28"/>
        </w:rPr>
        <w:t xml:space="preserve">ксимальное количество баллов - </w:t>
      </w:r>
      <w:r w:rsidRPr="0056339B">
        <w:rPr>
          <w:sz w:val="28"/>
          <w:szCs w:val="28"/>
        </w:rPr>
        <w:t>100 баллов</w:t>
      </w:r>
      <w:r w:rsidR="00BE157E" w:rsidRPr="0056339B">
        <w:rPr>
          <w:sz w:val="28"/>
          <w:szCs w:val="28"/>
        </w:rPr>
        <w:t>.</w:t>
      </w:r>
    </w:p>
    <w:p w:rsidR="00D3457D" w:rsidRPr="0056339B" w:rsidRDefault="00D3457D" w:rsidP="00BE157E">
      <w:pPr>
        <w:ind w:firstLine="567"/>
        <w:jc w:val="both"/>
        <w:rPr>
          <w:b/>
          <w:sz w:val="28"/>
          <w:szCs w:val="28"/>
        </w:rPr>
      </w:pPr>
    </w:p>
    <w:p w:rsidR="00D3457D" w:rsidRPr="0056339B" w:rsidRDefault="00D3457D" w:rsidP="00BE157E">
      <w:pPr>
        <w:ind w:firstLine="567"/>
        <w:jc w:val="both"/>
        <w:rPr>
          <w:b/>
          <w:sz w:val="28"/>
          <w:szCs w:val="28"/>
        </w:rPr>
      </w:pPr>
      <w:r w:rsidRPr="0056339B">
        <w:rPr>
          <w:b/>
          <w:sz w:val="28"/>
          <w:szCs w:val="28"/>
        </w:rPr>
        <w:t>Примеры заданий для учащихся</w:t>
      </w:r>
    </w:p>
    <w:p w:rsidR="00D3457D" w:rsidRPr="0056339B" w:rsidRDefault="00D3457D" w:rsidP="00BE157E">
      <w:pPr>
        <w:ind w:firstLine="567"/>
        <w:jc w:val="both"/>
        <w:rPr>
          <w:b/>
          <w:sz w:val="28"/>
          <w:szCs w:val="28"/>
        </w:rPr>
      </w:pPr>
      <w:r w:rsidRPr="0056339B">
        <w:rPr>
          <w:b/>
          <w:sz w:val="28"/>
          <w:szCs w:val="28"/>
        </w:rPr>
        <w:t xml:space="preserve">Отрывок из произведения В.К. </w:t>
      </w:r>
      <w:proofErr w:type="spellStart"/>
      <w:r w:rsidRPr="0056339B">
        <w:rPr>
          <w:b/>
          <w:sz w:val="28"/>
          <w:szCs w:val="28"/>
        </w:rPr>
        <w:t>Железникова</w:t>
      </w:r>
      <w:proofErr w:type="spellEnd"/>
      <w:r w:rsidRPr="0056339B">
        <w:rPr>
          <w:b/>
          <w:sz w:val="28"/>
          <w:szCs w:val="28"/>
        </w:rPr>
        <w:t xml:space="preserve"> «Хорошим людям – до</w:t>
      </w:r>
      <w:r w:rsidRPr="0056339B">
        <w:rPr>
          <w:b/>
          <w:sz w:val="28"/>
          <w:szCs w:val="28"/>
        </w:rPr>
        <w:t>б</w:t>
      </w:r>
      <w:r w:rsidRPr="0056339B">
        <w:rPr>
          <w:b/>
          <w:sz w:val="28"/>
          <w:szCs w:val="28"/>
        </w:rPr>
        <w:t>рое утро»</w:t>
      </w:r>
    </w:p>
    <w:p w:rsidR="00D3457D" w:rsidRPr="0056339B" w:rsidRDefault="00D3457D" w:rsidP="00BE157E">
      <w:pPr>
        <w:pStyle w:val="aa"/>
        <w:ind w:left="0" w:firstLine="567"/>
        <w:jc w:val="both"/>
        <w:rPr>
          <w:b/>
          <w:sz w:val="28"/>
          <w:szCs w:val="28"/>
        </w:rPr>
      </w:pPr>
      <w:r w:rsidRPr="0056339B">
        <w:rPr>
          <w:b/>
          <w:sz w:val="28"/>
          <w:szCs w:val="28"/>
        </w:rPr>
        <w:t>Заполни схему о последовательности  действий мамы в данном эпиз</w:t>
      </w:r>
      <w:r w:rsidRPr="0056339B">
        <w:rPr>
          <w:b/>
          <w:sz w:val="28"/>
          <w:szCs w:val="28"/>
        </w:rPr>
        <w:t>о</w:t>
      </w:r>
      <w:r w:rsidRPr="0056339B">
        <w:rPr>
          <w:b/>
          <w:sz w:val="28"/>
          <w:szCs w:val="28"/>
        </w:rPr>
        <w:t>де с использованием цитат текста.</w:t>
      </w:r>
    </w:p>
    <w:p w:rsidR="00D3457D" w:rsidRPr="0056339B" w:rsidRDefault="00D3457D" w:rsidP="00BE157E">
      <w:pPr>
        <w:ind w:firstLine="567"/>
        <w:jc w:val="both"/>
        <w:rPr>
          <w:sz w:val="28"/>
          <w:szCs w:val="28"/>
        </w:rPr>
      </w:pPr>
      <w:r w:rsidRPr="0056339B">
        <w:rPr>
          <w:sz w:val="28"/>
          <w:szCs w:val="28"/>
        </w:rPr>
        <w:t>Самолёт дяди Николая прибыл в девять часов утра. Мне хотелось его встретить, но мама не разрешила, сказала, что с уроков уходить нельзя. А сама повязала на голову новый платок, чтобы ехать на аэродром. Это был необыкн</w:t>
      </w:r>
      <w:r w:rsidRPr="0056339B">
        <w:rPr>
          <w:sz w:val="28"/>
          <w:szCs w:val="28"/>
        </w:rPr>
        <w:t>о</w:t>
      </w:r>
      <w:r w:rsidRPr="0056339B">
        <w:rPr>
          <w:sz w:val="28"/>
          <w:szCs w:val="28"/>
        </w:rPr>
        <w:t>венный платок. Дело не в материале. В материалах я мало разбираюсь. А в том, что на платке были нарисованы собаки разных пород: овчарки, мохнатые тер</w:t>
      </w:r>
      <w:r w:rsidRPr="0056339B">
        <w:rPr>
          <w:sz w:val="28"/>
          <w:szCs w:val="28"/>
        </w:rPr>
        <w:t>ь</w:t>
      </w:r>
      <w:r w:rsidRPr="0056339B">
        <w:rPr>
          <w:sz w:val="28"/>
          <w:szCs w:val="28"/>
        </w:rPr>
        <w:t>еры, шпицы, доги. Столько собак сразу можно увидеть только на выставке.</w:t>
      </w:r>
    </w:p>
    <w:p w:rsidR="00D3457D" w:rsidRPr="0056339B" w:rsidRDefault="00D3457D" w:rsidP="00BE157E">
      <w:pPr>
        <w:ind w:firstLine="567"/>
        <w:jc w:val="both"/>
        <w:rPr>
          <w:sz w:val="28"/>
          <w:szCs w:val="28"/>
        </w:rPr>
      </w:pPr>
      <w:r w:rsidRPr="0056339B">
        <w:rPr>
          <w:sz w:val="28"/>
          <w:szCs w:val="28"/>
        </w:rPr>
        <w:lastRenderedPageBreak/>
        <w:t>В центре платка красовался громадный бульдог. Пасть у него была ра</w:t>
      </w:r>
      <w:r w:rsidRPr="0056339B">
        <w:rPr>
          <w:sz w:val="28"/>
          <w:szCs w:val="28"/>
        </w:rPr>
        <w:t>с</w:t>
      </w:r>
      <w:r w:rsidRPr="0056339B">
        <w:rPr>
          <w:sz w:val="28"/>
          <w:szCs w:val="28"/>
        </w:rPr>
        <w:t>крыта, и из неё почему-то вылетали нотные знаки. Музыкальный бульдог. З</w:t>
      </w:r>
      <w:r w:rsidRPr="0056339B">
        <w:rPr>
          <w:sz w:val="28"/>
          <w:szCs w:val="28"/>
        </w:rPr>
        <w:t>а</w:t>
      </w:r>
      <w:r w:rsidRPr="0056339B">
        <w:rPr>
          <w:sz w:val="28"/>
          <w:szCs w:val="28"/>
        </w:rPr>
        <w:t>мечательный бульдог. Мама купила этот платок давно, но ни разу не надевала. А тут надела. Можно было подумать, что специально приберегла к приезду д</w:t>
      </w:r>
      <w:r w:rsidRPr="0056339B">
        <w:rPr>
          <w:sz w:val="28"/>
          <w:szCs w:val="28"/>
        </w:rPr>
        <w:t>я</w:t>
      </w:r>
      <w:r w:rsidRPr="0056339B">
        <w:rPr>
          <w:sz w:val="28"/>
          <w:szCs w:val="28"/>
        </w:rPr>
        <w:t>ди Николая. Завязала кончики платочка сзади на шее, они еле дотянулись, и сразу стала похожа на девчонку. Не знаю, как кому, а мне нравилось, что моя мама похожа на девчонку. Очень, по-моему, приятно, когда мама такая мол</w:t>
      </w:r>
      <w:r w:rsidRPr="0056339B">
        <w:rPr>
          <w:sz w:val="28"/>
          <w:szCs w:val="28"/>
        </w:rPr>
        <w:t>о</w:t>
      </w:r>
      <w:r w:rsidRPr="0056339B">
        <w:rPr>
          <w:sz w:val="28"/>
          <w:szCs w:val="28"/>
        </w:rPr>
        <w:t>дая. Она была самая молодая мама в нашем классе. А одна девочка из нашей школы, я сам слышал, просила свою маму, чтобы та сшила себе такое пальто, как у моей мамы. Смешно. Тем более что пальто у моей мамы старое. Даже не помню, когда она его шила. В этом году у него обтрепались рукава, и мама их подогнула. «Теперь модны короткие рукава», - сказала она. А платочек ей очень шёл. Он даже делал новым пальто. Вообще я на вещи не обращаю ник</w:t>
      </w:r>
      <w:r w:rsidRPr="0056339B">
        <w:rPr>
          <w:sz w:val="28"/>
          <w:szCs w:val="28"/>
        </w:rPr>
        <w:t>а</w:t>
      </w:r>
      <w:r w:rsidRPr="0056339B">
        <w:rPr>
          <w:sz w:val="28"/>
          <w:szCs w:val="28"/>
        </w:rPr>
        <w:t xml:space="preserve">кого внимания. Готов ходить десять лет в одной форме, только чтобы мама </w:t>
      </w:r>
      <w:proofErr w:type="gramStart"/>
      <w:r w:rsidRPr="0056339B">
        <w:rPr>
          <w:sz w:val="28"/>
          <w:szCs w:val="28"/>
        </w:rPr>
        <w:t>п</w:t>
      </w:r>
      <w:r w:rsidRPr="0056339B">
        <w:rPr>
          <w:sz w:val="28"/>
          <w:szCs w:val="28"/>
        </w:rPr>
        <w:t>о</w:t>
      </w:r>
      <w:r w:rsidRPr="0056339B">
        <w:rPr>
          <w:sz w:val="28"/>
          <w:szCs w:val="28"/>
        </w:rPr>
        <w:t>красивее</w:t>
      </w:r>
      <w:proofErr w:type="gramEnd"/>
      <w:r w:rsidRPr="0056339B">
        <w:rPr>
          <w:sz w:val="28"/>
          <w:szCs w:val="28"/>
        </w:rPr>
        <w:t xml:space="preserve"> одевалась. Мне нравилось, когда она покупала себе обновки.</w:t>
      </w:r>
    </w:p>
    <w:p w:rsidR="00D3457D" w:rsidRPr="0056339B" w:rsidRDefault="00D3457D" w:rsidP="00BE157E">
      <w:pPr>
        <w:ind w:firstLine="567"/>
        <w:jc w:val="both"/>
        <w:rPr>
          <w:sz w:val="28"/>
          <w:szCs w:val="28"/>
        </w:rPr>
      </w:pPr>
      <w:r w:rsidRPr="0056339B">
        <w:rPr>
          <w:sz w:val="28"/>
          <w:szCs w:val="28"/>
        </w:rPr>
        <w:t>На углу улицы мы разошлись в разные стороны. Мама заторопилась на аэродром, а я пошёл в школу. Шагов через пять я оглянулся, и мама оглянулась. Мы всегда, когда расстаемся, пройдя немного, оглядываемся. Удивительно, но мы оглядываемся одновременно. Посмотрим, друг на друга и идем дальше. А сегодня я оглянулся ещё раз и издали увидел на самой макушке бульдога. Ох, до чего он мне нравился, этот бульдог! Музыкальный бульдог. Я ему тут же придумал имя: «Джаз».</w:t>
      </w:r>
    </w:p>
    <w:p w:rsidR="00D3457D" w:rsidRPr="0056339B" w:rsidRDefault="00D3457D" w:rsidP="00BE157E"/>
    <w:p w:rsidR="00D3457D" w:rsidRPr="0056339B" w:rsidRDefault="00D3457D" w:rsidP="00BE157E"/>
    <w:p w:rsidR="00D36339" w:rsidRPr="0056339B" w:rsidRDefault="00D36339" w:rsidP="00BE157E">
      <w:pPr>
        <w:pStyle w:val="15"/>
      </w:pPr>
      <w:bookmarkStart w:id="51" w:name="_Toc466233252"/>
      <w:r w:rsidRPr="0056339B">
        <w:t xml:space="preserve">Сорокина Анжелика </w:t>
      </w:r>
      <w:proofErr w:type="spellStart"/>
      <w:r w:rsidRPr="0056339B">
        <w:t>Адольфовна</w:t>
      </w:r>
      <w:proofErr w:type="spellEnd"/>
      <w:r w:rsidRPr="0056339B">
        <w:t>,</w:t>
      </w:r>
      <w:bookmarkEnd w:id="51"/>
      <w:r w:rsidRPr="0056339B">
        <w:t xml:space="preserve"> </w:t>
      </w:r>
    </w:p>
    <w:p w:rsidR="00D36339" w:rsidRPr="0056339B" w:rsidRDefault="00D36339" w:rsidP="00D36339">
      <w:pPr>
        <w:jc w:val="right"/>
        <w:rPr>
          <w:bCs/>
          <w:i/>
          <w:sz w:val="28"/>
          <w:szCs w:val="28"/>
          <w:lang w:eastAsia="en-US"/>
        </w:rPr>
      </w:pPr>
      <w:r w:rsidRPr="0056339B">
        <w:rPr>
          <w:bCs/>
          <w:i/>
          <w:sz w:val="28"/>
          <w:szCs w:val="28"/>
          <w:lang w:eastAsia="en-US"/>
        </w:rPr>
        <w:t xml:space="preserve">методист МБОУ ДПО ИМЦ, </w:t>
      </w:r>
      <w:proofErr w:type="spellStart"/>
      <w:r w:rsidRPr="0056339B">
        <w:rPr>
          <w:bCs/>
          <w:i/>
          <w:sz w:val="28"/>
          <w:szCs w:val="28"/>
          <w:lang w:eastAsia="en-US"/>
        </w:rPr>
        <w:t>г</w:t>
      </w:r>
      <w:proofErr w:type="gramStart"/>
      <w:r w:rsidRPr="0056339B">
        <w:rPr>
          <w:bCs/>
          <w:i/>
          <w:sz w:val="28"/>
          <w:szCs w:val="28"/>
          <w:lang w:eastAsia="en-US"/>
        </w:rPr>
        <w:t>.Ч</w:t>
      </w:r>
      <w:proofErr w:type="gramEnd"/>
      <w:r w:rsidRPr="0056339B">
        <w:rPr>
          <w:bCs/>
          <w:i/>
          <w:sz w:val="28"/>
          <w:szCs w:val="28"/>
          <w:lang w:eastAsia="en-US"/>
        </w:rPr>
        <w:t>усовой</w:t>
      </w:r>
      <w:proofErr w:type="spellEnd"/>
      <w:r w:rsidR="00581C8B" w:rsidRPr="0056339B">
        <w:rPr>
          <w:bCs/>
          <w:i/>
          <w:sz w:val="28"/>
          <w:szCs w:val="28"/>
          <w:lang w:eastAsia="en-US"/>
        </w:rPr>
        <w:t>,</w:t>
      </w:r>
    </w:p>
    <w:p w:rsidR="00D36339" w:rsidRPr="0056339B" w:rsidRDefault="00D36339" w:rsidP="00BE157E">
      <w:pPr>
        <w:pStyle w:val="15"/>
      </w:pPr>
      <w:bookmarkStart w:id="52" w:name="_Toc466233253"/>
      <w:proofErr w:type="spellStart"/>
      <w:r w:rsidRPr="0056339B">
        <w:t>Воденникова</w:t>
      </w:r>
      <w:proofErr w:type="spellEnd"/>
      <w:r w:rsidRPr="0056339B">
        <w:t xml:space="preserve"> Ольга Алексеевна,</w:t>
      </w:r>
      <w:bookmarkEnd w:id="52"/>
      <w:r w:rsidRPr="0056339B">
        <w:t xml:space="preserve"> </w:t>
      </w:r>
    </w:p>
    <w:p w:rsidR="00BE157E" w:rsidRPr="0056339B" w:rsidRDefault="00D36339" w:rsidP="00D36339">
      <w:pPr>
        <w:jc w:val="right"/>
        <w:rPr>
          <w:bCs/>
          <w:i/>
          <w:sz w:val="28"/>
          <w:szCs w:val="28"/>
          <w:lang w:eastAsia="en-US"/>
        </w:rPr>
      </w:pPr>
      <w:r w:rsidRPr="0056339B">
        <w:rPr>
          <w:bCs/>
          <w:i/>
          <w:sz w:val="28"/>
          <w:szCs w:val="28"/>
          <w:lang w:eastAsia="en-US"/>
        </w:rPr>
        <w:t>заместитель директора по НМР МБОУ</w:t>
      </w:r>
      <w:r w:rsidR="00243E40" w:rsidRPr="0056339B">
        <w:rPr>
          <w:bCs/>
          <w:i/>
          <w:sz w:val="28"/>
          <w:szCs w:val="28"/>
          <w:lang w:eastAsia="en-US"/>
        </w:rPr>
        <w:t xml:space="preserve">, </w:t>
      </w:r>
      <w:r w:rsidRPr="0056339B">
        <w:rPr>
          <w:bCs/>
          <w:i/>
          <w:sz w:val="28"/>
          <w:szCs w:val="28"/>
          <w:lang w:eastAsia="en-US"/>
        </w:rPr>
        <w:t xml:space="preserve"> </w:t>
      </w:r>
    </w:p>
    <w:p w:rsidR="00BE157E" w:rsidRPr="0056339B" w:rsidRDefault="00D36339" w:rsidP="00BE157E">
      <w:pPr>
        <w:pStyle w:val="15"/>
      </w:pPr>
      <w:bookmarkStart w:id="53" w:name="_Toc466233254"/>
      <w:proofErr w:type="spellStart"/>
      <w:r w:rsidRPr="0056339B">
        <w:t>Чебыкина</w:t>
      </w:r>
      <w:proofErr w:type="spellEnd"/>
      <w:r w:rsidRPr="0056339B">
        <w:t xml:space="preserve"> Екатерина Евгеньев</w:t>
      </w:r>
      <w:r w:rsidR="009B787C" w:rsidRPr="0056339B">
        <w:t xml:space="preserve">на, </w:t>
      </w:r>
      <w:proofErr w:type="spellStart"/>
      <w:r w:rsidR="009B787C" w:rsidRPr="0056339B">
        <w:t>Ватлина</w:t>
      </w:r>
      <w:proofErr w:type="spellEnd"/>
      <w:r w:rsidR="009B787C" w:rsidRPr="0056339B">
        <w:t xml:space="preserve"> Ольга Владимировна,</w:t>
      </w:r>
      <w:bookmarkEnd w:id="53"/>
    </w:p>
    <w:p w:rsidR="009B787C" w:rsidRPr="0056339B" w:rsidRDefault="009B787C" w:rsidP="009B787C">
      <w:pPr>
        <w:jc w:val="right"/>
        <w:rPr>
          <w:bCs/>
          <w:i/>
          <w:sz w:val="28"/>
          <w:szCs w:val="28"/>
          <w:lang w:eastAsia="en-US"/>
        </w:rPr>
      </w:pPr>
      <w:r w:rsidRPr="0056339B">
        <w:rPr>
          <w:bCs/>
          <w:i/>
          <w:sz w:val="28"/>
          <w:szCs w:val="28"/>
          <w:lang w:eastAsia="en-US"/>
        </w:rPr>
        <w:t xml:space="preserve">учителя МБОУ «ООШ №75», </w:t>
      </w:r>
      <w:proofErr w:type="spellStart"/>
      <w:r w:rsidRPr="0056339B">
        <w:rPr>
          <w:bCs/>
          <w:i/>
          <w:sz w:val="28"/>
          <w:szCs w:val="28"/>
          <w:lang w:eastAsia="en-US"/>
        </w:rPr>
        <w:t>г</w:t>
      </w:r>
      <w:proofErr w:type="gramStart"/>
      <w:r w:rsidRPr="0056339B">
        <w:rPr>
          <w:bCs/>
          <w:i/>
          <w:sz w:val="28"/>
          <w:szCs w:val="28"/>
          <w:lang w:eastAsia="en-US"/>
        </w:rPr>
        <w:t>.Ч</w:t>
      </w:r>
      <w:proofErr w:type="gramEnd"/>
      <w:r w:rsidRPr="0056339B">
        <w:rPr>
          <w:bCs/>
          <w:i/>
          <w:sz w:val="28"/>
          <w:szCs w:val="28"/>
          <w:lang w:eastAsia="en-US"/>
        </w:rPr>
        <w:t>усовой</w:t>
      </w:r>
      <w:proofErr w:type="spellEnd"/>
      <w:r w:rsidRPr="0056339B">
        <w:rPr>
          <w:bCs/>
          <w:i/>
          <w:sz w:val="28"/>
          <w:szCs w:val="28"/>
          <w:lang w:eastAsia="en-US"/>
        </w:rPr>
        <w:t>,</w:t>
      </w:r>
    </w:p>
    <w:p w:rsidR="009B787C" w:rsidRPr="0056339B" w:rsidRDefault="00D36339" w:rsidP="009B787C">
      <w:pPr>
        <w:pStyle w:val="15"/>
      </w:pPr>
      <w:bookmarkStart w:id="54" w:name="_Toc466233255"/>
      <w:r w:rsidRPr="0056339B">
        <w:t xml:space="preserve">Соловьева </w:t>
      </w:r>
      <w:r w:rsidR="00243E40" w:rsidRPr="0056339B">
        <w:t>Татьяна Николаевна</w:t>
      </w:r>
      <w:r w:rsidRPr="0056339B">
        <w:t>,</w:t>
      </w:r>
      <w:bookmarkEnd w:id="54"/>
      <w:r w:rsidRPr="0056339B">
        <w:t xml:space="preserve"> </w:t>
      </w:r>
    </w:p>
    <w:p w:rsidR="00D36339" w:rsidRPr="0056339B" w:rsidRDefault="00D36339" w:rsidP="00D36339">
      <w:pPr>
        <w:jc w:val="right"/>
        <w:rPr>
          <w:bCs/>
          <w:i/>
          <w:sz w:val="28"/>
          <w:szCs w:val="28"/>
          <w:lang w:eastAsia="en-US"/>
        </w:rPr>
      </w:pPr>
      <w:r w:rsidRPr="0056339B">
        <w:rPr>
          <w:bCs/>
          <w:i/>
          <w:sz w:val="28"/>
          <w:szCs w:val="28"/>
          <w:lang w:eastAsia="en-US"/>
        </w:rPr>
        <w:t xml:space="preserve">учитель МБОУ «ООШ № 9 им. Пушкина», </w:t>
      </w:r>
      <w:proofErr w:type="spellStart"/>
      <w:r w:rsidRPr="0056339B">
        <w:rPr>
          <w:bCs/>
          <w:i/>
          <w:sz w:val="28"/>
          <w:szCs w:val="28"/>
          <w:lang w:eastAsia="en-US"/>
        </w:rPr>
        <w:t>г</w:t>
      </w:r>
      <w:proofErr w:type="gramStart"/>
      <w:r w:rsidRPr="0056339B">
        <w:rPr>
          <w:bCs/>
          <w:i/>
          <w:sz w:val="28"/>
          <w:szCs w:val="28"/>
          <w:lang w:eastAsia="en-US"/>
        </w:rPr>
        <w:t>.Ч</w:t>
      </w:r>
      <w:proofErr w:type="gramEnd"/>
      <w:r w:rsidRPr="0056339B">
        <w:rPr>
          <w:bCs/>
          <w:i/>
          <w:sz w:val="28"/>
          <w:szCs w:val="28"/>
          <w:lang w:eastAsia="en-US"/>
        </w:rPr>
        <w:t>усовой</w:t>
      </w:r>
      <w:proofErr w:type="spellEnd"/>
    </w:p>
    <w:p w:rsidR="00D36339" w:rsidRPr="0056339B" w:rsidRDefault="00D36339" w:rsidP="00D36339">
      <w:pPr>
        <w:jc w:val="both"/>
        <w:rPr>
          <w:b/>
          <w:bCs/>
          <w:sz w:val="28"/>
          <w:szCs w:val="28"/>
          <w:lang w:eastAsia="en-US"/>
        </w:rPr>
      </w:pPr>
    </w:p>
    <w:p w:rsidR="00D36339" w:rsidRPr="0056339B" w:rsidRDefault="00055FFA" w:rsidP="009B787C">
      <w:pPr>
        <w:pStyle w:val="22"/>
        <w:rPr>
          <w:lang w:eastAsia="en-US"/>
        </w:rPr>
      </w:pPr>
      <w:bookmarkStart w:id="55" w:name="_Toc466233256"/>
      <w:r w:rsidRPr="0056339B">
        <w:rPr>
          <w:lang w:eastAsia="en-US"/>
        </w:rPr>
        <w:t>Описание к</w:t>
      </w:r>
      <w:r w:rsidR="00243E40" w:rsidRPr="0056339B">
        <w:rPr>
          <w:lang w:eastAsia="en-US"/>
        </w:rPr>
        <w:t>онтрольно</w:t>
      </w:r>
      <w:r w:rsidRPr="0056339B">
        <w:rPr>
          <w:lang w:eastAsia="en-US"/>
        </w:rPr>
        <w:t>го</w:t>
      </w:r>
      <w:r w:rsidR="00243E40" w:rsidRPr="0056339B">
        <w:rPr>
          <w:lang w:eastAsia="en-US"/>
        </w:rPr>
        <w:t xml:space="preserve"> мероприяти</w:t>
      </w:r>
      <w:r w:rsidRPr="0056339B">
        <w:rPr>
          <w:lang w:eastAsia="en-US"/>
        </w:rPr>
        <w:t>я</w:t>
      </w:r>
      <w:r w:rsidR="00243E40" w:rsidRPr="0056339B">
        <w:rPr>
          <w:lang w:eastAsia="en-US"/>
        </w:rPr>
        <w:t xml:space="preserve"> по оценке умения </w:t>
      </w:r>
      <w:r w:rsidR="009B787C" w:rsidRPr="0056339B">
        <w:rPr>
          <w:lang w:eastAsia="en-US"/>
        </w:rPr>
        <w:br/>
      </w:r>
      <w:r w:rsidR="00D36339" w:rsidRPr="0056339B">
        <w:rPr>
          <w:lang w:eastAsia="en-US"/>
        </w:rPr>
        <w:t xml:space="preserve">преобразовывать </w:t>
      </w:r>
      <w:r w:rsidR="00243E40" w:rsidRPr="0056339B">
        <w:rPr>
          <w:lang w:eastAsia="en-US"/>
        </w:rPr>
        <w:t xml:space="preserve">информацию </w:t>
      </w:r>
      <w:r w:rsidR="00D36339" w:rsidRPr="0056339B">
        <w:rPr>
          <w:lang w:eastAsia="en-US"/>
        </w:rPr>
        <w:t>текст</w:t>
      </w:r>
      <w:r w:rsidR="00243E40" w:rsidRPr="0056339B">
        <w:rPr>
          <w:lang w:eastAsia="en-US"/>
        </w:rPr>
        <w:t>а</w:t>
      </w:r>
      <w:r w:rsidR="009B787C" w:rsidRPr="0056339B">
        <w:rPr>
          <w:lang w:eastAsia="en-US"/>
        </w:rPr>
        <w:t xml:space="preserve"> в </w:t>
      </w:r>
      <w:r w:rsidR="00D36339" w:rsidRPr="0056339B">
        <w:rPr>
          <w:lang w:eastAsia="en-US"/>
        </w:rPr>
        <w:t xml:space="preserve">простую сравнительную </w:t>
      </w:r>
      <w:r w:rsidR="009B787C" w:rsidRPr="0056339B">
        <w:rPr>
          <w:lang w:eastAsia="en-US"/>
        </w:rPr>
        <w:br/>
      </w:r>
      <w:r w:rsidR="00D36339" w:rsidRPr="0056339B">
        <w:rPr>
          <w:lang w:eastAsia="en-US"/>
        </w:rPr>
        <w:t>таблицу с заданными объектами</w:t>
      </w:r>
      <w:r w:rsidR="00581C8B" w:rsidRPr="0056339B">
        <w:rPr>
          <w:lang w:eastAsia="en-US"/>
        </w:rPr>
        <w:t xml:space="preserve"> (для 7 </w:t>
      </w:r>
      <w:r w:rsidR="00243E40" w:rsidRPr="0056339B">
        <w:rPr>
          <w:lang w:eastAsia="en-US"/>
        </w:rPr>
        <w:t>класса</w:t>
      </w:r>
      <w:r w:rsidR="00581C8B" w:rsidRPr="0056339B">
        <w:rPr>
          <w:lang w:eastAsia="en-US"/>
        </w:rPr>
        <w:t>)</w:t>
      </w:r>
      <w:bookmarkEnd w:id="55"/>
    </w:p>
    <w:p w:rsidR="00D36339" w:rsidRPr="0056339B" w:rsidRDefault="00D36339" w:rsidP="009B787C">
      <w:pPr>
        <w:tabs>
          <w:tab w:val="left" w:pos="851"/>
        </w:tabs>
        <w:ind w:firstLine="567"/>
        <w:jc w:val="both"/>
        <w:rPr>
          <w:b/>
          <w:bCs/>
          <w:sz w:val="28"/>
          <w:szCs w:val="28"/>
          <w:lang w:eastAsia="en-US"/>
        </w:rPr>
      </w:pPr>
    </w:p>
    <w:p w:rsidR="00D36339" w:rsidRPr="0056339B" w:rsidRDefault="00D36339" w:rsidP="009B787C">
      <w:pPr>
        <w:tabs>
          <w:tab w:val="left" w:pos="851"/>
        </w:tabs>
        <w:ind w:firstLine="567"/>
        <w:jc w:val="both"/>
        <w:rPr>
          <w:b/>
          <w:bCs/>
          <w:sz w:val="28"/>
          <w:szCs w:val="28"/>
          <w:lang w:eastAsia="en-US"/>
        </w:rPr>
      </w:pPr>
      <w:r w:rsidRPr="0056339B">
        <w:rPr>
          <w:b/>
          <w:bCs/>
          <w:sz w:val="28"/>
          <w:szCs w:val="28"/>
          <w:lang w:eastAsia="en-US"/>
        </w:rPr>
        <w:t xml:space="preserve">Актуальность </w:t>
      </w:r>
    </w:p>
    <w:p w:rsidR="00D36339" w:rsidRPr="0056339B" w:rsidRDefault="00D36339" w:rsidP="009B787C">
      <w:pPr>
        <w:tabs>
          <w:tab w:val="left" w:pos="851"/>
        </w:tabs>
        <w:ind w:firstLine="567"/>
        <w:jc w:val="both"/>
        <w:rPr>
          <w:bCs/>
          <w:sz w:val="28"/>
          <w:szCs w:val="28"/>
          <w:lang w:eastAsia="en-US"/>
        </w:rPr>
      </w:pPr>
      <w:r w:rsidRPr="0056339B">
        <w:rPr>
          <w:bCs/>
          <w:sz w:val="28"/>
          <w:szCs w:val="28"/>
          <w:lang w:eastAsia="en-US"/>
        </w:rPr>
        <w:t>На  возрастном этапе 11</w:t>
      </w:r>
      <w:r w:rsidR="00FB5C60" w:rsidRPr="0056339B">
        <w:rPr>
          <w:bCs/>
          <w:sz w:val="28"/>
          <w:szCs w:val="28"/>
          <w:lang w:eastAsia="en-US"/>
        </w:rPr>
        <w:t>-</w:t>
      </w:r>
      <w:r w:rsidRPr="0056339B">
        <w:rPr>
          <w:bCs/>
          <w:sz w:val="28"/>
          <w:szCs w:val="28"/>
          <w:lang w:eastAsia="en-US"/>
        </w:rPr>
        <w:t>12 лет развитие мыслительных процессов обесп</w:t>
      </w:r>
      <w:r w:rsidRPr="0056339B">
        <w:rPr>
          <w:bCs/>
          <w:sz w:val="28"/>
          <w:szCs w:val="28"/>
          <w:lang w:eastAsia="en-US"/>
        </w:rPr>
        <w:t>е</w:t>
      </w:r>
      <w:r w:rsidRPr="0056339B">
        <w:rPr>
          <w:bCs/>
          <w:sz w:val="28"/>
          <w:szCs w:val="28"/>
          <w:lang w:eastAsia="en-US"/>
        </w:rPr>
        <w:t>чивает решение проблем, т.е. обнаружение неизвестных, явно не заданных эл</w:t>
      </w:r>
      <w:r w:rsidRPr="0056339B">
        <w:rPr>
          <w:bCs/>
          <w:sz w:val="28"/>
          <w:szCs w:val="28"/>
          <w:lang w:eastAsia="en-US"/>
        </w:rPr>
        <w:t>е</w:t>
      </w:r>
      <w:r w:rsidRPr="0056339B">
        <w:rPr>
          <w:bCs/>
          <w:sz w:val="28"/>
          <w:szCs w:val="28"/>
          <w:lang w:eastAsia="en-US"/>
        </w:rPr>
        <w:t>ментов и отношений, что является формой проявления интеллектуальной а</w:t>
      </w:r>
      <w:r w:rsidRPr="0056339B">
        <w:rPr>
          <w:bCs/>
          <w:sz w:val="28"/>
          <w:szCs w:val="28"/>
          <w:lang w:eastAsia="en-US"/>
        </w:rPr>
        <w:t>к</w:t>
      </w:r>
      <w:r w:rsidRPr="0056339B">
        <w:rPr>
          <w:bCs/>
          <w:sz w:val="28"/>
          <w:szCs w:val="28"/>
          <w:lang w:eastAsia="en-US"/>
        </w:rPr>
        <w:t xml:space="preserve">тивности. </w:t>
      </w:r>
      <w:proofErr w:type="gramStart"/>
      <w:r w:rsidRPr="0056339B">
        <w:rPr>
          <w:bCs/>
          <w:sz w:val="28"/>
          <w:szCs w:val="28"/>
          <w:lang w:eastAsia="en-US"/>
        </w:rPr>
        <w:t>Опираясь на уровни грамотности чтения («Формирование униве</w:t>
      </w:r>
      <w:r w:rsidRPr="0056339B">
        <w:rPr>
          <w:bCs/>
          <w:sz w:val="28"/>
          <w:szCs w:val="28"/>
          <w:lang w:eastAsia="en-US"/>
        </w:rPr>
        <w:t>р</w:t>
      </w:r>
      <w:r w:rsidRPr="0056339B">
        <w:rPr>
          <w:bCs/>
          <w:sz w:val="28"/>
          <w:szCs w:val="28"/>
          <w:lang w:eastAsia="en-US"/>
        </w:rPr>
        <w:t>сальных учебных действий в основной школе: от действия к мысли.</w:t>
      </w:r>
      <w:proofErr w:type="gramEnd"/>
      <w:r w:rsidRPr="0056339B">
        <w:rPr>
          <w:bCs/>
          <w:sz w:val="28"/>
          <w:szCs w:val="28"/>
          <w:lang w:eastAsia="en-US"/>
        </w:rPr>
        <w:t xml:space="preserve"> Система заданий: пособие для учителя</w:t>
      </w:r>
      <w:r w:rsidR="009B787C" w:rsidRPr="0056339B">
        <w:rPr>
          <w:bCs/>
          <w:sz w:val="28"/>
          <w:szCs w:val="28"/>
          <w:lang w:eastAsia="en-US"/>
        </w:rPr>
        <w:t xml:space="preserve"> </w:t>
      </w:r>
      <w:r w:rsidRPr="0056339B">
        <w:rPr>
          <w:bCs/>
          <w:sz w:val="28"/>
          <w:szCs w:val="28"/>
          <w:lang w:eastAsia="en-US"/>
        </w:rPr>
        <w:t xml:space="preserve">/ под ред. А.Г. </w:t>
      </w:r>
      <w:proofErr w:type="spellStart"/>
      <w:r w:rsidRPr="0056339B">
        <w:rPr>
          <w:bCs/>
          <w:sz w:val="28"/>
          <w:szCs w:val="28"/>
          <w:lang w:eastAsia="en-US"/>
        </w:rPr>
        <w:t>Асмолова</w:t>
      </w:r>
      <w:proofErr w:type="spellEnd"/>
      <w:r w:rsidRPr="0056339B">
        <w:rPr>
          <w:bCs/>
          <w:sz w:val="28"/>
          <w:szCs w:val="28"/>
          <w:lang w:eastAsia="en-US"/>
        </w:rPr>
        <w:t xml:space="preserve">. – </w:t>
      </w:r>
      <w:proofErr w:type="gramStart"/>
      <w:r w:rsidRPr="0056339B">
        <w:rPr>
          <w:bCs/>
          <w:sz w:val="28"/>
          <w:szCs w:val="28"/>
          <w:lang w:eastAsia="en-US"/>
        </w:rPr>
        <w:t xml:space="preserve">М.: Просвещение, </w:t>
      </w:r>
      <w:r w:rsidRPr="0056339B">
        <w:rPr>
          <w:bCs/>
          <w:sz w:val="28"/>
          <w:szCs w:val="28"/>
          <w:lang w:eastAsia="en-US"/>
        </w:rPr>
        <w:lastRenderedPageBreak/>
        <w:t>2010) , можно сделать вывод, что обучающиеся 6-х классов имеют опыт работы со сплошным текстом: могут  «найти,  или интерпретировать,  или обобщить информацию, используя особенности организации текста, если они имеются, и</w:t>
      </w:r>
      <w:r w:rsidR="00FB5C60" w:rsidRPr="0056339B">
        <w:rPr>
          <w:bCs/>
          <w:sz w:val="28"/>
          <w:szCs w:val="28"/>
          <w:lang w:eastAsia="en-US"/>
        </w:rPr>
        <w:t>,</w:t>
      </w:r>
      <w:r w:rsidRPr="0056339B">
        <w:rPr>
          <w:bCs/>
          <w:sz w:val="28"/>
          <w:szCs w:val="28"/>
          <w:lang w:eastAsia="en-US"/>
        </w:rPr>
        <w:t xml:space="preserve"> следуя явно или неявно выраженным логическим связям, например, таким, как причинно-следственные связи в предложениях или отдельных частях текста».</w:t>
      </w:r>
      <w:proofErr w:type="gramEnd"/>
    </w:p>
    <w:p w:rsidR="00D36339" w:rsidRPr="0056339B" w:rsidRDefault="00D36339" w:rsidP="009B787C">
      <w:pPr>
        <w:tabs>
          <w:tab w:val="left" w:pos="851"/>
        </w:tabs>
        <w:ind w:firstLine="567"/>
        <w:jc w:val="both"/>
        <w:rPr>
          <w:bCs/>
          <w:sz w:val="28"/>
          <w:szCs w:val="28"/>
          <w:lang w:eastAsia="en-US"/>
        </w:rPr>
      </w:pPr>
      <w:proofErr w:type="gramStart"/>
      <w:r w:rsidRPr="0056339B">
        <w:rPr>
          <w:bCs/>
          <w:sz w:val="28"/>
          <w:szCs w:val="28"/>
          <w:lang w:eastAsia="en-US"/>
        </w:rPr>
        <w:t>Обучающиеся</w:t>
      </w:r>
      <w:proofErr w:type="gramEnd"/>
      <w:r w:rsidRPr="0056339B">
        <w:rPr>
          <w:bCs/>
          <w:sz w:val="28"/>
          <w:szCs w:val="28"/>
          <w:lang w:eastAsia="en-US"/>
        </w:rPr>
        <w:t xml:space="preserve"> 6-х классов умеют заполнять таблицу с названными пар</w:t>
      </w:r>
      <w:r w:rsidRPr="0056339B">
        <w:rPr>
          <w:bCs/>
          <w:sz w:val="28"/>
          <w:szCs w:val="28"/>
          <w:lang w:eastAsia="en-US"/>
        </w:rPr>
        <w:t>а</w:t>
      </w:r>
      <w:r w:rsidRPr="0056339B">
        <w:rPr>
          <w:bCs/>
          <w:sz w:val="28"/>
          <w:szCs w:val="28"/>
          <w:lang w:eastAsia="en-US"/>
        </w:rPr>
        <w:t>метрами и объектами. А теперь им необходимо самим увидеть в тексте объекты для сравнения и определить параметры, по которым эти объекты сравнивают.</w:t>
      </w:r>
    </w:p>
    <w:p w:rsidR="00581C8B" w:rsidRPr="0056339B" w:rsidRDefault="00581C8B" w:rsidP="009B787C">
      <w:pPr>
        <w:tabs>
          <w:tab w:val="left" w:pos="851"/>
        </w:tabs>
        <w:ind w:firstLine="567"/>
        <w:jc w:val="both"/>
        <w:rPr>
          <w:b/>
          <w:bCs/>
          <w:sz w:val="28"/>
          <w:szCs w:val="28"/>
          <w:lang w:eastAsia="en-US"/>
        </w:rPr>
      </w:pPr>
    </w:p>
    <w:p w:rsidR="00D36339" w:rsidRPr="0056339B" w:rsidRDefault="00D36339" w:rsidP="009B787C">
      <w:pPr>
        <w:tabs>
          <w:tab w:val="left" w:pos="851"/>
        </w:tabs>
        <w:ind w:firstLine="567"/>
        <w:jc w:val="both"/>
        <w:rPr>
          <w:b/>
          <w:bCs/>
          <w:sz w:val="28"/>
          <w:szCs w:val="28"/>
          <w:lang w:eastAsia="en-US"/>
        </w:rPr>
      </w:pPr>
      <w:r w:rsidRPr="0056339B">
        <w:rPr>
          <w:b/>
          <w:bCs/>
          <w:sz w:val="28"/>
          <w:szCs w:val="28"/>
          <w:lang w:eastAsia="en-US"/>
        </w:rPr>
        <w:t>Конкретизация результата</w:t>
      </w:r>
    </w:p>
    <w:p w:rsidR="00D36339" w:rsidRPr="0056339B" w:rsidRDefault="00D36339" w:rsidP="009B787C">
      <w:pPr>
        <w:tabs>
          <w:tab w:val="left" w:pos="851"/>
        </w:tabs>
        <w:ind w:firstLine="567"/>
        <w:jc w:val="both"/>
        <w:rPr>
          <w:bCs/>
          <w:sz w:val="28"/>
          <w:szCs w:val="28"/>
          <w:lang w:eastAsia="en-US"/>
        </w:rPr>
      </w:pPr>
      <w:r w:rsidRPr="0056339B">
        <w:rPr>
          <w:bCs/>
          <w:sz w:val="28"/>
          <w:szCs w:val="28"/>
          <w:lang w:eastAsia="en-US"/>
        </w:rPr>
        <w:t xml:space="preserve">Образовательный результат </w:t>
      </w:r>
      <w:r w:rsidR="00FB5C60" w:rsidRPr="0056339B">
        <w:rPr>
          <w:sz w:val="28"/>
          <w:szCs w:val="28"/>
        </w:rPr>
        <w:t>–</w:t>
      </w:r>
      <w:r w:rsidRPr="0056339B">
        <w:rPr>
          <w:bCs/>
          <w:sz w:val="28"/>
          <w:szCs w:val="28"/>
          <w:lang w:eastAsia="en-US"/>
        </w:rPr>
        <w:t xml:space="preserve"> умение выделить в тексте параметры и х</w:t>
      </w:r>
      <w:r w:rsidRPr="0056339B">
        <w:rPr>
          <w:bCs/>
          <w:sz w:val="28"/>
          <w:szCs w:val="28"/>
          <w:lang w:eastAsia="en-US"/>
        </w:rPr>
        <w:t>а</w:t>
      </w:r>
      <w:r w:rsidRPr="0056339B">
        <w:rPr>
          <w:bCs/>
          <w:sz w:val="28"/>
          <w:szCs w:val="28"/>
          <w:lang w:eastAsia="en-US"/>
        </w:rPr>
        <w:t>рактеристики сравнения 2-х объектов и отобразить информацию в сравнител</w:t>
      </w:r>
      <w:r w:rsidRPr="0056339B">
        <w:rPr>
          <w:bCs/>
          <w:sz w:val="28"/>
          <w:szCs w:val="28"/>
          <w:lang w:eastAsia="en-US"/>
        </w:rPr>
        <w:t>ь</w:t>
      </w:r>
      <w:r w:rsidRPr="0056339B">
        <w:rPr>
          <w:bCs/>
          <w:sz w:val="28"/>
          <w:szCs w:val="28"/>
          <w:lang w:eastAsia="en-US"/>
        </w:rPr>
        <w:t>ной таблице.</w:t>
      </w:r>
    </w:p>
    <w:p w:rsidR="00D36339" w:rsidRPr="0056339B" w:rsidRDefault="00D36339" w:rsidP="009B787C">
      <w:pPr>
        <w:tabs>
          <w:tab w:val="left" w:pos="851"/>
        </w:tabs>
        <w:ind w:firstLine="567"/>
        <w:jc w:val="both"/>
        <w:rPr>
          <w:bCs/>
          <w:sz w:val="28"/>
          <w:szCs w:val="28"/>
          <w:lang w:eastAsia="en-US"/>
        </w:rPr>
      </w:pPr>
      <w:r w:rsidRPr="0056339B">
        <w:rPr>
          <w:bCs/>
          <w:sz w:val="28"/>
          <w:szCs w:val="28"/>
          <w:lang w:eastAsia="en-US"/>
        </w:rPr>
        <w:t>После прочтения текста обучающиеся выделяют два объекта, которые сравниваются. Задача шестиклассников – понять, по каким признакам пров</w:t>
      </w:r>
      <w:r w:rsidRPr="0056339B">
        <w:rPr>
          <w:bCs/>
          <w:sz w:val="28"/>
          <w:szCs w:val="28"/>
          <w:lang w:eastAsia="en-US"/>
        </w:rPr>
        <w:t>о</w:t>
      </w:r>
      <w:r w:rsidRPr="0056339B">
        <w:rPr>
          <w:bCs/>
          <w:sz w:val="28"/>
          <w:szCs w:val="28"/>
          <w:lang w:eastAsia="en-US"/>
        </w:rPr>
        <w:t>дится сравнение, назвать эти признаки обобщающим словом (словосочетанием) и записать данные слова и названия объектов в соответствующие ячейки табл</w:t>
      </w:r>
      <w:r w:rsidRPr="0056339B">
        <w:rPr>
          <w:bCs/>
          <w:sz w:val="28"/>
          <w:szCs w:val="28"/>
          <w:lang w:eastAsia="en-US"/>
        </w:rPr>
        <w:t>и</w:t>
      </w:r>
      <w:r w:rsidRPr="0056339B">
        <w:rPr>
          <w:bCs/>
          <w:sz w:val="28"/>
          <w:szCs w:val="28"/>
          <w:lang w:eastAsia="en-US"/>
        </w:rPr>
        <w:t>цы. Слово, словосочетание или предложение, характеризующие объекты, зан</w:t>
      </w:r>
      <w:r w:rsidRPr="0056339B">
        <w:rPr>
          <w:bCs/>
          <w:sz w:val="28"/>
          <w:szCs w:val="28"/>
          <w:lang w:eastAsia="en-US"/>
        </w:rPr>
        <w:t>о</w:t>
      </w:r>
      <w:r w:rsidRPr="0056339B">
        <w:rPr>
          <w:bCs/>
          <w:sz w:val="28"/>
          <w:szCs w:val="28"/>
          <w:lang w:eastAsia="en-US"/>
        </w:rPr>
        <w:t>сятся в  соответствующие ячейки таблицы. Слово, словосочетание или предл</w:t>
      </w:r>
      <w:r w:rsidRPr="0056339B">
        <w:rPr>
          <w:bCs/>
          <w:sz w:val="28"/>
          <w:szCs w:val="28"/>
          <w:lang w:eastAsia="en-US"/>
        </w:rPr>
        <w:t>о</w:t>
      </w:r>
      <w:r w:rsidRPr="0056339B">
        <w:rPr>
          <w:bCs/>
          <w:sz w:val="28"/>
          <w:szCs w:val="28"/>
          <w:lang w:eastAsia="en-US"/>
        </w:rPr>
        <w:t>жение можно взять из текста или записать своими словами.</w:t>
      </w:r>
    </w:p>
    <w:p w:rsidR="00D36339" w:rsidRPr="0056339B" w:rsidRDefault="00D36339" w:rsidP="009B787C">
      <w:pPr>
        <w:tabs>
          <w:tab w:val="left" w:pos="851"/>
        </w:tabs>
        <w:ind w:firstLine="567"/>
        <w:jc w:val="both"/>
        <w:rPr>
          <w:bCs/>
          <w:sz w:val="28"/>
          <w:szCs w:val="28"/>
          <w:lang w:eastAsia="en-US"/>
        </w:rPr>
      </w:pPr>
      <w:r w:rsidRPr="0056339B">
        <w:rPr>
          <w:bCs/>
          <w:sz w:val="28"/>
          <w:szCs w:val="28"/>
          <w:lang w:eastAsia="en-US"/>
        </w:rPr>
        <w:t>Параметр (линия) сравнения – признак, по которому сравниваются объе</w:t>
      </w:r>
      <w:r w:rsidRPr="0056339B">
        <w:rPr>
          <w:bCs/>
          <w:sz w:val="28"/>
          <w:szCs w:val="28"/>
          <w:lang w:eastAsia="en-US"/>
        </w:rPr>
        <w:t>к</w:t>
      </w:r>
      <w:r w:rsidRPr="0056339B">
        <w:rPr>
          <w:bCs/>
          <w:sz w:val="28"/>
          <w:szCs w:val="28"/>
          <w:lang w:eastAsia="en-US"/>
        </w:rPr>
        <w:t>ты.</w:t>
      </w:r>
    </w:p>
    <w:p w:rsidR="00D36339" w:rsidRPr="0056339B" w:rsidRDefault="00D36339" w:rsidP="009B787C">
      <w:pPr>
        <w:tabs>
          <w:tab w:val="left" w:pos="851"/>
        </w:tabs>
        <w:ind w:firstLine="567"/>
        <w:jc w:val="both"/>
        <w:rPr>
          <w:bCs/>
          <w:sz w:val="28"/>
          <w:szCs w:val="28"/>
          <w:lang w:eastAsia="en-US"/>
        </w:rPr>
      </w:pPr>
      <w:r w:rsidRPr="0056339B">
        <w:rPr>
          <w:bCs/>
          <w:sz w:val="28"/>
          <w:szCs w:val="28"/>
          <w:lang w:eastAsia="en-US"/>
        </w:rPr>
        <w:t>Обобщающее слово – краткое наименование признака</w:t>
      </w:r>
      <w:r w:rsidR="0015190B" w:rsidRPr="0056339B">
        <w:rPr>
          <w:bCs/>
          <w:sz w:val="28"/>
          <w:szCs w:val="28"/>
          <w:lang w:eastAsia="en-US"/>
        </w:rPr>
        <w:t>.</w:t>
      </w:r>
    </w:p>
    <w:p w:rsidR="00D36339" w:rsidRPr="0056339B" w:rsidRDefault="00D36339" w:rsidP="009B787C">
      <w:pPr>
        <w:tabs>
          <w:tab w:val="left" w:pos="851"/>
        </w:tabs>
        <w:ind w:firstLine="567"/>
        <w:jc w:val="both"/>
        <w:rPr>
          <w:b/>
          <w:bCs/>
          <w:sz w:val="28"/>
          <w:szCs w:val="28"/>
          <w:lang w:eastAsia="en-US"/>
        </w:rPr>
      </w:pPr>
      <w:r w:rsidRPr="0056339B">
        <w:rPr>
          <w:b/>
          <w:bCs/>
          <w:sz w:val="28"/>
          <w:szCs w:val="28"/>
          <w:lang w:eastAsia="en-US"/>
        </w:rPr>
        <w:t>Объект оценивания</w:t>
      </w:r>
    </w:p>
    <w:p w:rsidR="00D36339" w:rsidRPr="0056339B" w:rsidRDefault="00D36339" w:rsidP="009B787C">
      <w:pPr>
        <w:tabs>
          <w:tab w:val="left" w:pos="851"/>
        </w:tabs>
        <w:ind w:firstLine="567"/>
        <w:jc w:val="both"/>
        <w:rPr>
          <w:bCs/>
          <w:sz w:val="28"/>
          <w:szCs w:val="28"/>
          <w:lang w:eastAsia="en-US"/>
        </w:rPr>
      </w:pPr>
      <w:r w:rsidRPr="0056339B">
        <w:rPr>
          <w:bCs/>
          <w:sz w:val="28"/>
          <w:szCs w:val="28"/>
          <w:lang w:eastAsia="en-US"/>
        </w:rPr>
        <w:t>Объектом оценивания является сравнительная таблица</w:t>
      </w:r>
      <w:r w:rsidR="0015190B" w:rsidRPr="0056339B">
        <w:rPr>
          <w:bCs/>
          <w:sz w:val="28"/>
          <w:szCs w:val="28"/>
          <w:lang w:eastAsia="en-US"/>
        </w:rPr>
        <w:t>.</w:t>
      </w:r>
      <w:r w:rsidRPr="0056339B">
        <w:rPr>
          <w:bCs/>
          <w:sz w:val="28"/>
          <w:szCs w:val="28"/>
          <w:lang w:eastAsia="en-US"/>
        </w:rPr>
        <w:t xml:space="preserve">   </w:t>
      </w:r>
    </w:p>
    <w:p w:rsidR="00D36339" w:rsidRPr="0056339B" w:rsidRDefault="00D36339" w:rsidP="009B787C">
      <w:pPr>
        <w:tabs>
          <w:tab w:val="left" w:pos="851"/>
        </w:tabs>
        <w:ind w:firstLine="567"/>
        <w:jc w:val="both"/>
        <w:rPr>
          <w:b/>
          <w:bCs/>
          <w:sz w:val="28"/>
          <w:szCs w:val="28"/>
          <w:lang w:eastAsia="en-US"/>
        </w:rPr>
      </w:pPr>
      <w:r w:rsidRPr="0056339B">
        <w:rPr>
          <w:b/>
          <w:bCs/>
          <w:sz w:val="28"/>
          <w:szCs w:val="28"/>
          <w:lang w:eastAsia="en-US"/>
        </w:rPr>
        <w:t>Техническое задание учащимся</w:t>
      </w:r>
    </w:p>
    <w:p w:rsidR="00D36339" w:rsidRPr="0056339B" w:rsidRDefault="00D36339" w:rsidP="009B787C">
      <w:pPr>
        <w:numPr>
          <w:ilvl w:val="0"/>
          <w:numId w:val="19"/>
        </w:numPr>
        <w:tabs>
          <w:tab w:val="left" w:pos="851"/>
        </w:tabs>
        <w:ind w:left="0" w:firstLine="567"/>
        <w:jc w:val="both"/>
        <w:rPr>
          <w:bCs/>
          <w:sz w:val="28"/>
          <w:szCs w:val="28"/>
          <w:lang w:eastAsia="en-US"/>
        </w:rPr>
      </w:pPr>
      <w:r w:rsidRPr="0056339B">
        <w:rPr>
          <w:bCs/>
          <w:sz w:val="28"/>
          <w:szCs w:val="28"/>
          <w:lang w:eastAsia="en-US"/>
        </w:rPr>
        <w:t>Прочитайте текст</w:t>
      </w:r>
      <w:r w:rsidR="0015190B" w:rsidRPr="0056339B">
        <w:rPr>
          <w:bCs/>
          <w:sz w:val="28"/>
          <w:szCs w:val="28"/>
          <w:lang w:eastAsia="en-US"/>
        </w:rPr>
        <w:t>.</w:t>
      </w:r>
    </w:p>
    <w:p w:rsidR="00D36339" w:rsidRPr="0056339B" w:rsidRDefault="00D36339" w:rsidP="009B787C">
      <w:pPr>
        <w:numPr>
          <w:ilvl w:val="0"/>
          <w:numId w:val="19"/>
        </w:numPr>
        <w:tabs>
          <w:tab w:val="left" w:pos="851"/>
        </w:tabs>
        <w:ind w:left="0" w:firstLine="567"/>
        <w:jc w:val="both"/>
        <w:rPr>
          <w:bCs/>
          <w:sz w:val="28"/>
          <w:szCs w:val="28"/>
          <w:lang w:eastAsia="en-US"/>
        </w:rPr>
      </w:pPr>
      <w:r w:rsidRPr="0056339B">
        <w:rPr>
          <w:bCs/>
          <w:sz w:val="28"/>
          <w:szCs w:val="28"/>
          <w:lang w:eastAsia="en-US"/>
        </w:rPr>
        <w:t>Выделите объекты (предметы, существа, явления), которые можно сра</w:t>
      </w:r>
      <w:r w:rsidRPr="0056339B">
        <w:rPr>
          <w:bCs/>
          <w:sz w:val="28"/>
          <w:szCs w:val="28"/>
          <w:lang w:eastAsia="en-US"/>
        </w:rPr>
        <w:t>в</w:t>
      </w:r>
      <w:r w:rsidRPr="0056339B">
        <w:rPr>
          <w:bCs/>
          <w:sz w:val="28"/>
          <w:szCs w:val="28"/>
          <w:lang w:eastAsia="en-US"/>
        </w:rPr>
        <w:t xml:space="preserve">нить, опираясь на информацию текста. </w:t>
      </w:r>
    </w:p>
    <w:p w:rsidR="00D36339" w:rsidRPr="0056339B" w:rsidRDefault="00D36339" w:rsidP="009B787C">
      <w:pPr>
        <w:numPr>
          <w:ilvl w:val="0"/>
          <w:numId w:val="19"/>
        </w:numPr>
        <w:tabs>
          <w:tab w:val="left" w:pos="851"/>
        </w:tabs>
        <w:ind w:left="0" w:firstLine="567"/>
        <w:jc w:val="both"/>
        <w:rPr>
          <w:bCs/>
          <w:sz w:val="28"/>
          <w:szCs w:val="28"/>
          <w:lang w:eastAsia="en-US"/>
        </w:rPr>
      </w:pPr>
      <w:r w:rsidRPr="0056339B">
        <w:rPr>
          <w:bCs/>
          <w:sz w:val="28"/>
          <w:szCs w:val="28"/>
          <w:lang w:eastAsia="en-US"/>
        </w:rPr>
        <w:t xml:space="preserve">Заполните таблицу. В столбике «параметры для сравнения» запишите обобщающее слово, словосочетание, означающее основание, по которому эти объекты можно сравнить. </w:t>
      </w:r>
    </w:p>
    <w:p w:rsidR="00D36339" w:rsidRPr="0056339B" w:rsidRDefault="00D36339" w:rsidP="009B787C">
      <w:pPr>
        <w:numPr>
          <w:ilvl w:val="0"/>
          <w:numId w:val="19"/>
        </w:numPr>
        <w:tabs>
          <w:tab w:val="left" w:pos="851"/>
        </w:tabs>
        <w:ind w:left="0" w:firstLine="567"/>
        <w:jc w:val="both"/>
        <w:rPr>
          <w:bCs/>
          <w:sz w:val="28"/>
          <w:szCs w:val="28"/>
          <w:lang w:eastAsia="en-US"/>
        </w:rPr>
      </w:pPr>
      <w:r w:rsidRPr="0056339B">
        <w:rPr>
          <w:bCs/>
          <w:sz w:val="28"/>
          <w:szCs w:val="28"/>
          <w:lang w:eastAsia="en-US"/>
        </w:rPr>
        <w:t>В остальных ячейках укажи признаки объектов, указанные в тексте. Признаки запиши словом или словосочетанием (не более 4-х слов). Можно и</w:t>
      </w:r>
      <w:r w:rsidRPr="0056339B">
        <w:rPr>
          <w:bCs/>
          <w:sz w:val="28"/>
          <w:szCs w:val="28"/>
          <w:lang w:eastAsia="en-US"/>
        </w:rPr>
        <w:t>с</w:t>
      </w:r>
      <w:r w:rsidRPr="0056339B">
        <w:rPr>
          <w:bCs/>
          <w:sz w:val="28"/>
          <w:szCs w:val="28"/>
          <w:lang w:eastAsia="en-US"/>
        </w:rPr>
        <w:t xml:space="preserve">пользовать слова из текста, можно записать своими словами.  </w:t>
      </w:r>
    </w:p>
    <w:p w:rsidR="00D36339" w:rsidRPr="0056339B" w:rsidRDefault="00D36339" w:rsidP="009B787C">
      <w:pPr>
        <w:numPr>
          <w:ilvl w:val="0"/>
          <w:numId w:val="19"/>
        </w:numPr>
        <w:tabs>
          <w:tab w:val="left" w:pos="851"/>
        </w:tabs>
        <w:ind w:left="0" w:firstLine="567"/>
        <w:jc w:val="both"/>
        <w:rPr>
          <w:bCs/>
          <w:sz w:val="28"/>
          <w:szCs w:val="28"/>
          <w:lang w:eastAsia="en-US"/>
        </w:rPr>
      </w:pPr>
      <w:r w:rsidRPr="0056339B">
        <w:rPr>
          <w:bCs/>
          <w:sz w:val="28"/>
          <w:szCs w:val="28"/>
          <w:lang w:eastAsia="en-US"/>
        </w:rPr>
        <w:t>Время выполнения задания – 45 мин.</w:t>
      </w:r>
    </w:p>
    <w:p w:rsidR="00D36339" w:rsidRPr="0056339B" w:rsidRDefault="00D36339" w:rsidP="009B787C">
      <w:pPr>
        <w:tabs>
          <w:tab w:val="left" w:pos="851"/>
        </w:tabs>
        <w:autoSpaceDE w:val="0"/>
        <w:autoSpaceDN w:val="0"/>
        <w:adjustRightInd w:val="0"/>
        <w:ind w:firstLine="567"/>
        <w:jc w:val="both"/>
        <w:rPr>
          <w:sz w:val="28"/>
          <w:szCs w:val="28"/>
          <w:lang w:eastAsia="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6"/>
        <w:gridCol w:w="3552"/>
        <w:gridCol w:w="3601"/>
      </w:tblGrid>
      <w:tr w:rsidR="00D36339" w:rsidRPr="0056339B" w:rsidTr="009B787C">
        <w:trPr>
          <w:trHeight w:val="311"/>
        </w:trPr>
        <w:tc>
          <w:tcPr>
            <w:tcW w:w="2486" w:type="dxa"/>
          </w:tcPr>
          <w:p w:rsidR="00D36339" w:rsidRPr="0056339B" w:rsidRDefault="00D36339" w:rsidP="00D36339">
            <w:pPr>
              <w:jc w:val="both"/>
              <w:rPr>
                <w:lang w:eastAsia="en-US"/>
              </w:rPr>
            </w:pPr>
            <w:r w:rsidRPr="0056339B">
              <w:rPr>
                <w:lang w:eastAsia="en-US"/>
              </w:rPr>
              <w:t>Параметры (линии) сравнения</w:t>
            </w:r>
          </w:p>
        </w:tc>
        <w:tc>
          <w:tcPr>
            <w:tcW w:w="3552" w:type="dxa"/>
          </w:tcPr>
          <w:p w:rsidR="00D36339" w:rsidRPr="0056339B" w:rsidRDefault="00D36339" w:rsidP="00D36339">
            <w:pPr>
              <w:jc w:val="both"/>
              <w:rPr>
                <w:lang w:eastAsia="en-US"/>
              </w:rPr>
            </w:pPr>
            <w:r w:rsidRPr="0056339B">
              <w:rPr>
                <w:lang w:eastAsia="en-US"/>
              </w:rPr>
              <w:t>Объект 1</w:t>
            </w:r>
          </w:p>
          <w:p w:rsidR="00D36339" w:rsidRPr="0056339B" w:rsidRDefault="00D36339" w:rsidP="00D36339">
            <w:pPr>
              <w:jc w:val="both"/>
              <w:rPr>
                <w:lang w:eastAsia="en-US"/>
              </w:rPr>
            </w:pPr>
            <w:r w:rsidRPr="0056339B">
              <w:rPr>
                <w:lang w:eastAsia="en-US"/>
              </w:rPr>
              <w:t xml:space="preserve"> (Укажи название)</w:t>
            </w:r>
          </w:p>
        </w:tc>
        <w:tc>
          <w:tcPr>
            <w:tcW w:w="3601" w:type="dxa"/>
          </w:tcPr>
          <w:p w:rsidR="00D36339" w:rsidRPr="0056339B" w:rsidRDefault="00D36339" w:rsidP="00D36339">
            <w:pPr>
              <w:jc w:val="both"/>
              <w:rPr>
                <w:lang w:eastAsia="en-US"/>
              </w:rPr>
            </w:pPr>
            <w:r w:rsidRPr="0056339B">
              <w:rPr>
                <w:lang w:eastAsia="en-US"/>
              </w:rPr>
              <w:t>Объект 2</w:t>
            </w:r>
          </w:p>
          <w:p w:rsidR="00D36339" w:rsidRPr="0056339B" w:rsidRDefault="00D36339" w:rsidP="00D36339">
            <w:pPr>
              <w:jc w:val="both"/>
              <w:rPr>
                <w:lang w:eastAsia="en-US"/>
              </w:rPr>
            </w:pPr>
            <w:r w:rsidRPr="0056339B">
              <w:rPr>
                <w:lang w:eastAsia="en-US"/>
              </w:rPr>
              <w:t>(Укажи название)</w:t>
            </w:r>
          </w:p>
        </w:tc>
      </w:tr>
      <w:tr w:rsidR="00D36339" w:rsidRPr="0056339B" w:rsidTr="009B787C">
        <w:trPr>
          <w:trHeight w:val="311"/>
        </w:trPr>
        <w:tc>
          <w:tcPr>
            <w:tcW w:w="2486" w:type="dxa"/>
          </w:tcPr>
          <w:p w:rsidR="00D36339" w:rsidRPr="0056339B" w:rsidRDefault="00D36339" w:rsidP="00D36339">
            <w:pPr>
              <w:jc w:val="both"/>
              <w:rPr>
                <w:lang w:eastAsia="en-US"/>
              </w:rPr>
            </w:pPr>
          </w:p>
        </w:tc>
        <w:tc>
          <w:tcPr>
            <w:tcW w:w="3552" w:type="dxa"/>
          </w:tcPr>
          <w:p w:rsidR="00D36339" w:rsidRPr="0056339B" w:rsidRDefault="00D36339" w:rsidP="00D36339">
            <w:pPr>
              <w:jc w:val="both"/>
              <w:rPr>
                <w:lang w:eastAsia="en-US"/>
              </w:rPr>
            </w:pPr>
          </w:p>
        </w:tc>
        <w:tc>
          <w:tcPr>
            <w:tcW w:w="3601" w:type="dxa"/>
          </w:tcPr>
          <w:p w:rsidR="00D36339" w:rsidRPr="0056339B" w:rsidRDefault="00D36339" w:rsidP="00D36339">
            <w:pPr>
              <w:jc w:val="both"/>
              <w:rPr>
                <w:lang w:eastAsia="en-US"/>
              </w:rPr>
            </w:pPr>
          </w:p>
        </w:tc>
      </w:tr>
      <w:tr w:rsidR="00D36339" w:rsidRPr="0056339B" w:rsidTr="009B787C">
        <w:trPr>
          <w:trHeight w:val="311"/>
        </w:trPr>
        <w:tc>
          <w:tcPr>
            <w:tcW w:w="2486" w:type="dxa"/>
          </w:tcPr>
          <w:p w:rsidR="00D36339" w:rsidRPr="0056339B" w:rsidRDefault="00D36339" w:rsidP="00D36339">
            <w:pPr>
              <w:jc w:val="both"/>
              <w:rPr>
                <w:lang w:eastAsia="en-US"/>
              </w:rPr>
            </w:pPr>
          </w:p>
        </w:tc>
        <w:tc>
          <w:tcPr>
            <w:tcW w:w="3552" w:type="dxa"/>
          </w:tcPr>
          <w:p w:rsidR="00D36339" w:rsidRPr="0056339B" w:rsidRDefault="00D36339" w:rsidP="00D36339">
            <w:pPr>
              <w:jc w:val="both"/>
              <w:rPr>
                <w:lang w:eastAsia="en-US"/>
              </w:rPr>
            </w:pPr>
          </w:p>
        </w:tc>
        <w:tc>
          <w:tcPr>
            <w:tcW w:w="3601" w:type="dxa"/>
          </w:tcPr>
          <w:p w:rsidR="00D36339" w:rsidRPr="0056339B" w:rsidRDefault="00D36339" w:rsidP="00D36339">
            <w:pPr>
              <w:jc w:val="both"/>
              <w:rPr>
                <w:lang w:eastAsia="en-US"/>
              </w:rPr>
            </w:pPr>
          </w:p>
        </w:tc>
      </w:tr>
      <w:tr w:rsidR="00D36339" w:rsidRPr="0056339B" w:rsidTr="009B787C">
        <w:trPr>
          <w:trHeight w:val="311"/>
        </w:trPr>
        <w:tc>
          <w:tcPr>
            <w:tcW w:w="2486" w:type="dxa"/>
          </w:tcPr>
          <w:p w:rsidR="00D36339" w:rsidRPr="0056339B" w:rsidRDefault="00D36339" w:rsidP="00D36339">
            <w:pPr>
              <w:jc w:val="both"/>
              <w:rPr>
                <w:lang w:eastAsia="en-US"/>
              </w:rPr>
            </w:pPr>
          </w:p>
        </w:tc>
        <w:tc>
          <w:tcPr>
            <w:tcW w:w="3552" w:type="dxa"/>
          </w:tcPr>
          <w:p w:rsidR="00D36339" w:rsidRPr="0056339B" w:rsidRDefault="00D36339" w:rsidP="00D36339">
            <w:pPr>
              <w:jc w:val="both"/>
              <w:rPr>
                <w:lang w:eastAsia="en-US"/>
              </w:rPr>
            </w:pPr>
          </w:p>
        </w:tc>
        <w:tc>
          <w:tcPr>
            <w:tcW w:w="3601" w:type="dxa"/>
          </w:tcPr>
          <w:p w:rsidR="00D36339" w:rsidRPr="0056339B" w:rsidRDefault="00D36339" w:rsidP="00D36339">
            <w:pPr>
              <w:jc w:val="both"/>
              <w:rPr>
                <w:lang w:eastAsia="en-US"/>
              </w:rPr>
            </w:pPr>
          </w:p>
        </w:tc>
      </w:tr>
      <w:tr w:rsidR="00D36339" w:rsidRPr="0056339B" w:rsidTr="009B787C">
        <w:trPr>
          <w:trHeight w:val="311"/>
        </w:trPr>
        <w:tc>
          <w:tcPr>
            <w:tcW w:w="2486" w:type="dxa"/>
          </w:tcPr>
          <w:p w:rsidR="00D36339" w:rsidRPr="0056339B" w:rsidRDefault="00D36339" w:rsidP="00D36339">
            <w:pPr>
              <w:jc w:val="both"/>
              <w:rPr>
                <w:lang w:eastAsia="en-US"/>
              </w:rPr>
            </w:pPr>
          </w:p>
        </w:tc>
        <w:tc>
          <w:tcPr>
            <w:tcW w:w="3552" w:type="dxa"/>
          </w:tcPr>
          <w:p w:rsidR="00D36339" w:rsidRPr="0056339B" w:rsidRDefault="00D36339" w:rsidP="00D36339">
            <w:pPr>
              <w:jc w:val="both"/>
              <w:rPr>
                <w:lang w:eastAsia="en-US"/>
              </w:rPr>
            </w:pPr>
          </w:p>
        </w:tc>
        <w:tc>
          <w:tcPr>
            <w:tcW w:w="3601" w:type="dxa"/>
          </w:tcPr>
          <w:p w:rsidR="00D36339" w:rsidRPr="0056339B" w:rsidRDefault="00D36339" w:rsidP="00D36339">
            <w:pPr>
              <w:jc w:val="both"/>
              <w:rPr>
                <w:lang w:eastAsia="en-US"/>
              </w:rPr>
            </w:pPr>
          </w:p>
        </w:tc>
      </w:tr>
      <w:tr w:rsidR="00D36339" w:rsidRPr="0056339B" w:rsidTr="009B787C">
        <w:trPr>
          <w:trHeight w:val="311"/>
        </w:trPr>
        <w:tc>
          <w:tcPr>
            <w:tcW w:w="2486" w:type="dxa"/>
          </w:tcPr>
          <w:p w:rsidR="00D36339" w:rsidRPr="0056339B" w:rsidRDefault="00D36339" w:rsidP="00D36339">
            <w:pPr>
              <w:jc w:val="both"/>
              <w:rPr>
                <w:lang w:eastAsia="en-US"/>
              </w:rPr>
            </w:pPr>
          </w:p>
        </w:tc>
        <w:tc>
          <w:tcPr>
            <w:tcW w:w="3552" w:type="dxa"/>
          </w:tcPr>
          <w:p w:rsidR="00D36339" w:rsidRPr="0056339B" w:rsidRDefault="00D36339" w:rsidP="00D36339">
            <w:pPr>
              <w:jc w:val="both"/>
              <w:rPr>
                <w:lang w:eastAsia="en-US"/>
              </w:rPr>
            </w:pPr>
          </w:p>
        </w:tc>
        <w:tc>
          <w:tcPr>
            <w:tcW w:w="3601" w:type="dxa"/>
          </w:tcPr>
          <w:p w:rsidR="00D36339" w:rsidRPr="0056339B" w:rsidRDefault="00D36339" w:rsidP="00D36339">
            <w:pPr>
              <w:jc w:val="both"/>
              <w:rPr>
                <w:lang w:eastAsia="en-US"/>
              </w:rPr>
            </w:pPr>
          </w:p>
        </w:tc>
      </w:tr>
    </w:tbl>
    <w:p w:rsidR="00D36339" w:rsidRPr="0056339B" w:rsidRDefault="00D36339" w:rsidP="00D36339">
      <w:pPr>
        <w:jc w:val="both"/>
        <w:rPr>
          <w:sz w:val="28"/>
          <w:szCs w:val="28"/>
          <w:lang w:eastAsia="en-US"/>
        </w:rPr>
      </w:pPr>
      <w:r w:rsidRPr="0056339B">
        <w:rPr>
          <w:sz w:val="28"/>
          <w:szCs w:val="28"/>
          <w:lang w:eastAsia="en-US"/>
        </w:rPr>
        <w:lastRenderedPageBreak/>
        <w:t xml:space="preserve">5. </w:t>
      </w:r>
      <w:r w:rsidRPr="0056339B">
        <w:rPr>
          <w:b/>
          <w:sz w:val="28"/>
          <w:szCs w:val="28"/>
          <w:lang w:eastAsia="en-US"/>
        </w:rPr>
        <w:t>Критерии</w:t>
      </w:r>
      <w:r w:rsidR="00055FFA" w:rsidRPr="0056339B">
        <w:rPr>
          <w:b/>
          <w:sz w:val="28"/>
          <w:szCs w:val="28"/>
          <w:lang w:eastAsia="en-US"/>
        </w:rPr>
        <w:t xml:space="preserve"> оценивания</w:t>
      </w:r>
      <w:r w:rsidRPr="0056339B">
        <w:rPr>
          <w:sz w:val="28"/>
          <w:szCs w:val="28"/>
          <w:lang w:eastAsia="en-US"/>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6"/>
        <w:gridCol w:w="5812"/>
        <w:gridCol w:w="991"/>
      </w:tblGrid>
      <w:tr w:rsidR="00D36339" w:rsidRPr="0056339B" w:rsidTr="009B787C">
        <w:tc>
          <w:tcPr>
            <w:tcW w:w="2836"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b/>
                <w:bCs/>
                <w:lang w:eastAsia="en-US"/>
              </w:rPr>
            </w:pPr>
            <w:r w:rsidRPr="0056339B">
              <w:rPr>
                <w:b/>
                <w:bCs/>
                <w:lang w:eastAsia="en-US"/>
              </w:rPr>
              <w:t>Критерии</w:t>
            </w: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b/>
                <w:bCs/>
                <w:lang w:eastAsia="en-US"/>
              </w:rPr>
            </w:pPr>
            <w:r w:rsidRPr="0056339B">
              <w:rPr>
                <w:b/>
                <w:bCs/>
                <w:lang w:eastAsia="en-US"/>
              </w:rPr>
              <w:t>Параметры</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b/>
                <w:bCs/>
                <w:lang w:eastAsia="en-US"/>
              </w:rPr>
            </w:pPr>
            <w:r w:rsidRPr="0056339B">
              <w:rPr>
                <w:b/>
                <w:bCs/>
                <w:lang w:eastAsia="en-US"/>
              </w:rPr>
              <w:t>Баллы</w:t>
            </w:r>
          </w:p>
        </w:tc>
      </w:tr>
      <w:tr w:rsidR="00D36339" w:rsidRPr="0056339B" w:rsidTr="009B787C">
        <w:tc>
          <w:tcPr>
            <w:tcW w:w="2836" w:type="dxa"/>
            <w:vMerge w:val="restart"/>
            <w:tcBorders>
              <w:top w:val="single" w:sz="4" w:space="0" w:color="auto"/>
              <w:left w:val="single" w:sz="4" w:space="0" w:color="auto"/>
              <w:right w:val="single" w:sz="4" w:space="0" w:color="auto"/>
            </w:tcBorders>
          </w:tcPr>
          <w:p w:rsidR="00D36339" w:rsidRPr="0056339B" w:rsidRDefault="00D36339" w:rsidP="00055FFA">
            <w:pPr>
              <w:spacing w:after="100" w:afterAutospacing="1"/>
              <w:jc w:val="both"/>
              <w:rPr>
                <w:lang w:eastAsia="en-US"/>
              </w:rPr>
            </w:pPr>
            <w:r w:rsidRPr="0056339B">
              <w:rPr>
                <w:lang w:eastAsia="en-US"/>
              </w:rPr>
              <w:t>Сопоставимость  объе</w:t>
            </w:r>
            <w:r w:rsidRPr="0056339B">
              <w:rPr>
                <w:lang w:eastAsia="en-US"/>
              </w:rPr>
              <w:t>к</w:t>
            </w:r>
            <w:r w:rsidRPr="0056339B">
              <w:rPr>
                <w:lang w:eastAsia="en-US"/>
              </w:rPr>
              <w:t xml:space="preserve">тов </w:t>
            </w: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proofErr w:type="gramStart"/>
            <w:r w:rsidRPr="0056339B">
              <w:rPr>
                <w:lang w:eastAsia="en-US"/>
              </w:rPr>
              <w:t>В таблице указаны 2 объекта для сравнения.</w:t>
            </w:r>
            <w:proofErr w:type="gramEnd"/>
            <w:r w:rsidRPr="0056339B">
              <w:rPr>
                <w:lang w:eastAsia="en-US"/>
              </w:rPr>
              <w:t xml:space="preserve"> Объекты однородны (относятся к одной группе, классу, виду), взяты из текста.</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10</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 xml:space="preserve">В таблице указаны 2 </w:t>
            </w:r>
            <w:proofErr w:type="gramStart"/>
            <w:r w:rsidRPr="0056339B">
              <w:rPr>
                <w:lang w:eastAsia="en-US"/>
              </w:rPr>
              <w:t>однородных</w:t>
            </w:r>
            <w:proofErr w:type="gramEnd"/>
            <w:r w:rsidRPr="0056339B">
              <w:rPr>
                <w:lang w:eastAsia="en-US"/>
              </w:rPr>
              <w:t xml:space="preserve"> объекта сравнения, взятые из текста, но сравнить эти объекты, используя информацию текста, можно только по 1 параметру</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5</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таблице указаны 2 однородных объекта сравнения, но в тексте один или оба объекта только упоминаются (в тексте нет информации, позволяющей сравнить эти объекты)</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таблице указаны объекты, о которых нет информ</w:t>
            </w:r>
            <w:r w:rsidRPr="0056339B">
              <w:rPr>
                <w:lang w:eastAsia="en-US"/>
              </w:rPr>
              <w:t>а</w:t>
            </w:r>
            <w:r w:rsidRPr="0056339B">
              <w:rPr>
                <w:lang w:eastAsia="en-US"/>
              </w:rPr>
              <w:t xml:space="preserve">ции в тексте или объекты не являются однородными или объекты не указаны </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0</w:t>
            </w:r>
          </w:p>
        </w:tc>
      </w:tr>
      <w:tr w:rsidR="00D36339" w:rsidRPr="0056339B" w:rsidTr="009B787C">
        <w:tc>
          <w:tcPr>
            <w:tcW w:w="9639" w:type="dxa"/>
            <w:gridSpan w:val="3"/>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Оценка по следующим критериям производится только в случае, если по 1 критерию уч</w:t>
            </w:r>
            <w:r w:rsidRPr="0056339B">
              <w:rPr>
                <w:lang w:eastAsia="en-US"/>
              </w:rPr>
              <w:t>е</w:t>
            </w:r>
            <w:r w:rsidRPr="0056339B">
              <w:rPr>
                <w:lang w:eastAsia="en-US"/>
              </w:rPr>
              <w:t>ник набрал не менее 7 баллов.</w:t>
            </w:r>
          </w:p>
        </w:tc>
      </w:tr>
      <w:tr w:rsidR="00D36339" w:rsidRPr="0056339B" w:rsidTr="009B787C">
        <w:tc>
          <w:tcPr>
            <w:tcW w:w="2836" w:type="dxa"/>
            <w:vMerge w:val="restart"/>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Использование в наим</w:t>
            </w:r>
            <w:r w:rsidRPr="0056339B">
              <w:rPr>
                <w:lang w:eastAsia="en-US"/>
              </w:rPr>
              <w:t>е</w:t>
            </w:r>
            <w:r w:rsidRPr="0056339B">
              <w:rPr>
                <w:lang w:eastAsia="en-US"/>
              </w:rPr>
              <w:t>новании параметра пон</w:t>
            </w:r>
            <w:r w:rsidRPr="0056339B">
              <w:rPr>
                <w:lang w:eastAsia="en-US"/>
              </w:rPr>
              <w:t>я</w:t>
            </w:r>
            <w:r w:rsidRPr="0056339B">
              <w:rPr>
                <w:lang w:eastAsia="en-US"/>
              </w:rPr>
              <w:t>тий, обобщающих пр</w:t>
            </w:r>
            <w:r w:rsidRPr="0056339B">
              <w:rPr>
                <w:lang w:eastAsia="en-US"/>
              </w:rPr>
              <w:t>и</w:t>
            </w:r>
            <w:r w:rsidRPr="0056339B">
              <w:rPr>
                <w:lang w:eastAsia="en-US"/>
              </w:rPr>
              <w:t xml:space="preserve">знаки объектов. </w:t>
            </w: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Во всех строках таблицы для обозначения параметра используется понятие (слово или словосочетание), обобщающее признаки объектов</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20</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одной строке обобщающее слово или словосочет</w:t>
            </w:r>
            <w:r w:rsidRPr="0056339B">
              <w:rPr>
                <w:lang w:eastAsia="en-US"/>
              </w:rPr>
              <w:t>а</w:t>
            </w:r>
            <w:r w:rsidRPr="0056339B">
              <w:rPr>
                <w:lang w:eastAsia="en-US"/>
              </w:rPr>
              <w:t>ние не является обобщающим по отношению к пр</w:t>
            </w:r>
            <w:r w:rsidRPr="0056339B">
              <w:rPr>
                <w:lang w:eastAsia="en-US"/>
              </w:rPr>
              <w:t>и</w:t>
            </w:r>
            <w:r w:rsidRPr="0056339B">
              <w:rPr>
                <w:lang w:eastAsia="en-US"/>
              </w:rPr>
              <w:t>знакам объектов</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15</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двух  строках обобщающее слово или словосочет</w:t>
            </w:r>
            <w:r w:rsidRPr="0056339B">
              <w:rPr>
                <w:lang w:eastAsia="en-US"/>
              </w:rPr>
              <w:t>а</w:t>
            </w:r>
            <w:r w:rsidRPr="0056339B">
              <w:rPr>
                <w:lang w:eastAsia="en-US"/>
              </w:rPr>
              <w:t>ние не является обобщающим по отношению к в</w:t>
            </w:r>
            <w:r w:rsidRPr="0056339B">
              <w:rPr>
                <w:lang w:eastAsia="en-US"/>
              </w:rPr>
              <w:t>ы</w:t>
            </w:r>
            <w:r w:rsidRPr="0056339B">
              <w:rPr>
                <w:lang w:eastAsia="en-US"/>
              </w:rPr>
              <w:t>бранной информации</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10</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трех строках таблицы обобщающее слово или сл</w:t>
            </w:r>
            <w:r w:rsidRPr="0056339B">
              <w:rPr>
                <w:lang w:eastAsia="en-US"/>
              </w:rPr>
              <w:t>о</w:t>
            </w:r>
            <w:r w:rsidRPr="0056339B">
              <w:rPr>
                <w:lang w:eastAsia="en-US"/>
              </w:rPr>
              <w:t xml:space="preserve">восочетание не является обобщающим по отношению к выбранной информации </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5</w:t>
            </w:r>
          </w:p>
        </w:tc>
      </w:tr>
      <w:tr w:rsidR="00D36339" w:rsidRPr="0056339B" w:rsidTr="009B787C">
        <w:tc>
          <w:tcPr>
            <w:tcW w:w="2836" w:type="dxa"/>
            <w:vMerge/>
            <w:tcBorders>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четырех и более строках таблицы обобщающее слово или словосочетание не является обобщающим по отношению к выбранной информации</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0</w:t>
            </w:r>
          </w:p>
        </w:tc>
      </w:tr>
      <w:tr w:rsidR="00D36339" w:rsidRPr="0056339B" w:rsidTr="009B787C">
        <w:tc>
          <w:tcPr>
            <w:tcW w:w="2836" w:type="dxa"/>
            <w:vMerge w:val="restart"/>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r w:rsidRPr="0056339B">
              <w:rPr>
                <w:lang w:eastAsia="en-US"/>
              </w:rPr>
              <w:t>Соответствие информ</w:t>
            </w:r>
            <w:r w:rsidRPr="0056339B">
              <w:rPr>
                <w:lang w:eastAsia="en-US"/>
              </w:rPr>
              <w:t>а</w:t>
            </w:r>
            <w:r w:rsidRPr="0056339B">
              <w:rPr>
                <w:lang w:eastAsia="en-US"/>
              </w:rPr>
              <w:t xml:space="preserve">ции о характеристиках объектов в  таблице и  тексте </w:t>
            </w: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r w:rsidRPr="0056339B">
              <w:rPr>
                <w:lang w:eastAsia="en-US"/>
              </w:rPr>
              <w:t>Во всех ячейках таблицы указанные признаки объе</w:t>
            </w:r>
            <w:r w:rsidRPr="0056339B">
              <w:rPr>
                <w:lang w:eastAsia="en-US"/>
              </w:rPr>
              <w:t>к</w:t>
            </w:r>
            <w:r w:rsidRPr="0056339B">
              <w:rPr>
                <w:lang w:eastAsia="en-US"/>
              </w:rPr>
              <w:t>тов соответствуют информации текста (есть в тексте, принадлежат указанному объекту)</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20</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r w:rsidRPr="0056339B">
              <w:rPr>
                <w:lang w:eastAsia="en-US"/>
              </w:rPr>
              <w:t>В одной ячейке таблицы указанные признаки объе</w:t>
            </w:r>
            <w:r w:rsidRPr="0056339B">
              <w:rPr>
                <w:lang w:eastAsia="en-US"/>
              </w:rPr>
              <w:t>к</w:t>
            </w:r>
            <w:r w:rsidRPr="0056339B">
              <w:rPr>
                <w:lang w:eastAsia="en-US"/>
              </w:rPr>
              <w:t>тов  не соответствуют информации текста или отсу</w:t>
            </w:r>
            <w:r w:rsidRPr="0056339B">
              <w:rPr>
                <w:lang w:eastAsia="en-US"/>
              </w:rPr>
              <w:t>т</w:t>
            </w:r>
            <w:r w:rsidRPr="0056339B">
              <w:rPr>
                <w:lang w:eastAsia="en-US"/>
              </w:rPr>
              <w:t>ствуют</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15</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r w:rsidRPr="0056339B">
              <w:rPr>
                <w:lang w:eastAsia="en-US"/>
              </w:rPr>
              <w:t>В двух ячейках  таблицы характеристики объектов  не соответствуют информации текста или отсутствуют</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10</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r w:rsidRPr="0056339B">
              <w:rPr>
                <w:lang w:eastAsia="en-US"/>
              </w:rPr>
              <w:t>В трёх ячейках таблицы характеристики объектов  не соответствуют информации текста или отсутствуют</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 xml:space="preserve">5 </w:t>
            </w:r>
          </w:p>
        </w:tc>
      </w:tr>
      <w:tr w:rsidR="00D36339" w:rsidRPr="0056339B" w:rsidTr="009B787C">
        <w:tc>
          <w:tcPr>
            <w:tcW w:w="2836" w:type="dxa"/>
            <w:vMerge/>
            <w:tcBorders>
              <w:left w:val="single" w:sz="4" w:space="0" w:color="auto"/>
              <w:bottom w:val="single" w:sz="4" w:space="0" w:color="auto"/>
              <w:right w:val="single" w:sz="4" w:space="0" w:color="auto"/>
            </w:tcBorders>
          </w:tcPr>
          <w:p w:rsidR="00D36339" w:rsidRPr="0056339B" w:rsidRDefault="00D36339" w:rsidP="00D36339">
            <w:pPr>
              <w:spacing w:after="100" w:afterAutospacing="1"/>
              <w:jc w:val="both"/>
              <w:rPr>
                <w:highlight w:val="yellow"/>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15190B">
            <w:pPr>
              <w:spacing w:after="100" w:afterAutospacing="1"/>
              <w:jc w:val="both"/>
              <w:rPr>
                <w:lang w:eastAsia="en-US"/>
              </w:rPr>
            </w:pPr>
            <w:r w:rsidRPr="0056339B">
              <w:rPr>
                <w:lang w:eastAsia="en-US"/>
              </w:rPr>
              <w:t>В четырех и более ячейках таблицы характеристики объектов не соответствуют информации текста или отсутствуют</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0</w:t>
            </w:r>
          </w:p>
        </w:tc>
      </w:tr>
      <w:tr w:rsidR="00D36339" w:rsidRPr="0056339B" w:rsidTr="009B787C">
        <w:tc>
          <w:tcPr>
            <w:tcW w:w="2836" w:type="dxa"/>
            <w:vMerge w:val="restart"/>
            <w:tcBorders>
              <w:left w:val="single" w:sz="4" w:space="0" w:color="auto"/>
              <w:bottom w:val="single" w:sz="4" w:space="0" w:color="auto"/>
              <w:right w:val="single" w:sz="4" w:space="0" w:color="auto"/>
            </w:tcBorders>
          </w:tcPr>
          <w:p w:rsidR="00D36339" w:rsidRPr="0056339B" w:rsidRDefault="009B787C" w:rsidP="00D36339">
            <w:pPr>
              <w:spacing w:after="100" w:afterAutospacing="1"/>
              <w:jc w:val="both"/>
              <w:rPr>
                <w:lang w:eastAsia="en-US"/>
              </w:rPr>
            </w:pPr>
            <w:r w:rsidRPr="0056339B">
              <w:rPr>
                <w:lang w:eastAsia="en-US"/>
              </w:rPr>
              <w:t>Однородность</w:t>
            </w:r>
            <w:r w:rsidR="00D36339" w:rsidRPr="0056339B">
              <w:rPr>
                <w:lang w:eastAsia="en-US"/>
              </w:rPr>
              <w:t xml:space="preserve"> характ</w:t>
            </w:r>
            <w:r w:rsidR="00D36339" w:rsidRPr="0056339B">
              <w:rPr>
                <w:lang w:eastAsia="en-US"/>
              </w:rPr>
              <w:t>е</w:t>
            </w:r>
            <w:r w:rsidR="00D36339" w:rsidRPr="0056339B">
              <w:rPr>
                <w:lang w:eastAsia="en-US"/>
              </w:rPr>
              <w:t>ристик сравнения</w:t>
            </w:r>
          </w:p>
          <w:p w:rsidR="009B787C" w:rsidRPr="0056339B" w:rsidRDefault="009B787C" w:rsidP="00D36339">
            <w:pPr>
              <w:spacing w:after="100" w:afterAutospacing="1"/>
              <w:jc w:val="both"/>
              <w:rPr>
                <w:lang w:eastAsia="en-US"/>
              </w:rPr>
            </w:pPr>
          </w:p>
          <w:p w:rsidR="009B787C" w:rsidRPr="0056339B" w:rsidRDefault="009B787C" w:rsidP="00D36339">
            <w:pPr>
              <w:spacing w:after="100" w:afterAutospacing="1"/>
              <w:jc w:val="both"/>
              <w:rPr>
                <w:lang w:eastAsia="en-US"/>
              </w:rPr>
            </w:pPr>
          </w:p>
          <w:p w:rsidR="009B787C" w:rsidRPr="0056339B" w:rsidRDefault="009B787C"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9B787C" w:rsidRPr="0056339B" w:rsidRDefault="00D36339" w:rsidP="009B787C">
            <w:pPr>
              <w:jc w:val="both"/>
              <w:rPr>
                <w:lang w:eastAsia="en-US"/>
              </w:rPr>
            </w:pPr>
            <w:r w:rsidRPr="0056339B">
              <w:rPr>
                <w:lang w:eastAsia="en-US"/>
              </w:rPr>
              <w:lastRenderedPageBreak/>
              <w:t xml:space="preserve">Характеристики объектов в каждой линии сравнения однородны (речь идет об одних и тех же или прямо противоположных процессах, явлениях, действиях, чувствах, условиях, свойствах, состояниях, качествах и т.д.) </w:t>
            </w:r>
          </w:p>
          <w:p w:rsidR="009B787C" w:rsidRPr="0056339B" w:rsidRDefault="009B787C" w:rsidP="009B787C">
            <w:pPr>
              <w:spacing w:after="100" w:afterAutospacing="1"/>
              <w:jc w:val="both"/>
              <w:rPr>
                <w:lang w:eastAsia="en-US"/>
              </w:rPr>
            </w:pP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20</w:t>
            </w:r>
          </w:p>
        </w:tc>
      </w:tr>
      <w:tr w:rsidR="00D36339" w:rsidRPr="0056339B" w:rsidTr="009B787C">
        <w:tc>
          <w:tcPr>
            <w:tcW w:w="2836" w:type="dxa"/>
            <w:vMerge/>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Характеристики объектов в 1 линии сравнения нео</w:t>
            </w:r>
            <w:r w:rsidRPr="0056339B">
              <w:rPr>
                <w:lang w:eastAsia="en-US"/>
              </w:rPr>
              <w:t>д</w:t>
            </w:r>
            <w:r w:rsidRPr="0056339B">
              <w:rPr>
                <w:lang w:eastAsia="en-US"/>
              </w:rPr>
              <w:t>нородны</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15</w:t>
            </w:r>
          </w:p>
        </w:tc>
      </w:tr>
      <w:tr w:rsidR="00D36339" w:rsidRPr="0056339B" w:rsidTr="009B787C">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Характеристики объектов в 2 и более линиях сравн</w:t>
            </w:r>
            <w:r w:rsidRPr="0056339B">
              <w:rPr>
                <w:lang w:eastAsia="en-US"/>
              </w:rPr>
              <w:t>е</w:t>
            </w:r>
            <w:r w:rsidRPr="0056339B">
              <w:rPr>
                <w:lang w:eastAsia="en-US"/>
              </w:rPr>
              <w:t>ния неоднородны</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0</w:t>
            </w:r>
          </w:p>
        </w:tc>
      </w:tr>
      <w:tr w:rsidR="00D36339" w:rsidRPr="0056339B" w:rsidTr="009B787C">
        <w:trPr>
          <w:trHeight w:val="266"/>
        </w:trPr>
        <w:tc>
          <w:tcPr>
            <w:tcW w:w="2836" w:type="dxa"/>
            <w:vMerge w:val="restart"/>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vertAlign w:val="superscript"/>
                <w:lang w:eastAsia="en-US"/>
              </w:rPr>
            </w:pPr>
            <w:r w:rsidRPr="0056339B">
              <w:rPr>
                <w:lang w:eastAsia="en-US"/>
              </w:rPr>
              <w:t>Кол-во параметров (л</w:t>
            </w:r>
            <w:r w:rsidRPr="0056339B">
              <w:rPr>
                <w:lang w:eastAsia="en-US"/>
              </w:rPr>
              <w:t>и</w:t>
            </w:r>
            <w:r w:rsidRPr="0056339B">
              <w:rPr>
                <w:lang w:eastAsia="en-US"/>
              </w:rPr>
              <w:t xml:space="preserve">ний сравнения) </w:t>
            </w:r>
            <w:r w:rsidRPr="0056339B">
              <w:rPr>
                <w:vertAlign w:val="superscript"/>
                <w:lang w:eastAsia="en-US"/>
              </w:rPr>
              <w:t>*</w:t>
            </w:r>
          </w:p>
          <w:p w:rsidR="00D36339" w:rsidRPr="0056339B" w:rsidRDefault="00D36339" w:rsidP="00D36339">
            <w:pPr>
              <w:spacing w:after="100" w:afterAutospacing="1"/>
              <w:jc w:val="both"/>
              <w:rPr>
                <w:lang w:eastAsia="en-US"/>
              </w:rPr>
            </w:pPr>
            <w:r w:rsidRPr="0056339B">
              <w:rPr>
                <w:lang w:eastAsia="en-US"/>
              </w:rPr>
              <w:t>* Считаются только те линии сравнения, в кот</w:t>
            </w:r>
            <w:r w:rsidRPr="0056339B">
              <w:rPr>
                <w:lang w:eastAsia="en-US"/>
              </w:rPr>
              <w:t>о</w:t>
            </w:r>
            <w:r w:rsidRPr="0056339B">
              <w:rPr>
                <w:lang w:eastAsia="en-US"/>
              </w:rPr>
              <w:t>рых параметр назван обобщающим словом, признаки 2-х сравнива</w:t>
            </w:r>
            <w:r w:rsidRPr="0056339B">
              <w:rPr>
                <w:lang w:eastAsia="en-US"/>
              </w:rPr>
              <w:t>е</w:t>
            </w:r>
            <w:r w:rsidRPr="0056339B">
              <w:rPr>
                <w:lang w:eastAsia="en-US"/>
              </w:rPr>
              <w:t>мых объектов одноро</w:t>
            </w:r>
            <w:r w:rsidRPr="0056339B">
              <w:rPr>
                <w:lang w:eastAsia="en-US"/>
              </w:rPr>
              <w:t>д</w:t>
            </w:r>
            <w:r w:rsidRPr="0056339B">
              <w:rPr>
                <w:lang w:eastAsia="en-US"/>
              </w:rPr>
              <w:t>ны и указаны в соотве</w:t>
            </w:r>
            <w:r w:rsidRPr="0056339B">
              <w:rPr>
                <w:lang w:eastAsia="en-US"/>
              </w:rPr>
              <w:t>т</w:t>
            </w:r>
            <w:r w:rsidRPr="0056339B">
              <w:rPr>
                <w:lang w:eastAsia="en-US"/>
              </w:rPr>
              <w:t>ствии с текстом</w:t>
            </w:r>
          </w:p>
        </w:tc>
        <w:tc>
          <w:tcPr>
            <w:tcW w:w="5812" w:type="dxa"/>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 xml:space="preserve">Указано 4 и более параметров  (линий сравнения) </w:t>
            </w:r>
          </w:p>
        </w:tc>
        <w:tc>
          <w:tcPr>
            <w:tcW w:w="991" w:type="dxa"/>
            <w:tcBorders>
              <w:top w:val="single" w:sz="4" w:space="0" w:color="auto"/>
              <w:left w:val="single" w:sz="4" w:space="0" w:color="auto"/>
              <w:right w:val="single" w:sz="4" w:space="0" w:color="auto"/>
            </w:tcBorders>
            <w:shd w:val="clear" w:color="auto" w:fill="auto"/>
          </w:tcPr>
          <w:p w:rsidR="00D36339" w:rsidRPr="0056339B" w:rsidRDefault="00D36339" w:rsidP="00D36339">
            <w:pPr>
              <w:spacing w:after="100" w:afterAutospacing="1"/>
              <w:jc w:val="both"/>
              <w:rPr>
                <w:lang w:eastAsia="en-US"/>
              </w:rPr>
            </w:pPr>
            <w:r w:rsidRPr="0056339B">
              <w:rPr>
                <w:lang w:eastAsia="en-US"/>
              </w:rPr>
              <w:t>30</w:t>
            </w:r>
          </w:p>
        </w:tc>
      </w:tr>
      <w:tr w:rsidR="00D36339" w:rsidRPr="0056339B" w:rsidTr="009B787C">
        <w:trPr>
          <w:trHeight w:val="275"/>
        </w:trPr>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Указано 3 параметра (линий сравнения)</w:t>
            </w:r>
          </w:p>
        </w:tc>
        <w:tc>
          <w:tcPr>
            <w:tcW w:w="991" w:type="dxa"/>
            <w:tcBorders>
              <w:left w:val="single" w:sz="4" w:space="0" w:color="auto"/>
              <w:right w:val="single" w:sz="4" w:space="0" w:color="auto"/>
            </w:tcBorders>
            <w:shd w:val="clear" w:color="auto" w:fill="auto"/>
          </w:tcPr>
          <w:p w:rsidR="00D36339" w:rsidRPr="0056339B" w:rsidRDefault="00D36339" w:rsidP="00D36339">
            <w:pPr>
              <w:spacing w:after="100" w:afterAutospacing="1"/>
              <w:jc w:val="both"/>
              <w:rPr>
                <w:lang w:eastAsia="en-US"/>
              </w:rPr>
            </w:pPr>
            <w:r w:rsidRPr="0056339B">
              <w:rPr>
                <w:lang w:eastAsia="en-US"/>
              </w:rPr>
              <w:t>20</w:t>
            </w:r>
          </w:p>
        </w:tc>
      </w:tr>
      <w:tr w:rsidR="00D36339" w:rsidRPr="0056339B" w:rsidTr="009B787C">
        <w:trPr>
          <w:trHeight w:val="277"/>
        </w:trPr>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Указано 2 параметра (линии сравнения)</w:t>
            </w:r>
          </w:p>
        </w:tc>
        <w:tc>
          <w:tcPr>
            <w:tcW w:w="991" w:type="dxa"/>
            <w:tcBorders>
              <w:left w:val="single" w:sz="4" w:space="0" w:color="auto"/>
              <w:right w:val="single" w:sz="4" w:space="0" w:color="auto"/>
            </w:tcBorders>
            <w:shd w:val="clear" w:color="auto" w:fill="auto"/>
          </w:tcPr>
          <w:p w:rsidR="00D36339" w:rsidRPr="0056339B" w:rsidRDefault="00D36339" w:rsidP="00D36339">
            <w:pPr>
              <w:spacing w:after="100" w:afterAutospacing="1"/>
              <w:jc w:val="both"/>
              <w:rPr>
                <w:lang w:eastAsia="en-US"/>
              </w:rPr>
            </w:pPr>
            <w:r w:rsidRPr="0056339B">
              <w:rPr>
                <w:lang w:eastAsia="en-US"/>
              </w:rPr>
              <w:t>15</w:t>
            </w:r>
          </w:p>
        </w:tc>
      </w:tr>
      <w:tr w:rsidR="00D36339" w:rsidRPr="0056339B" w:rsidTr="009B787C">
        <w:trPr>
          <w:trHeight w:val="269"/>
        </w:trPr>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Указан 1 параметр (линия сравнения)</w:t>
            </w:r>
          </w:p>
        </w:tc>
        <w:tc>
          <w:tcPr>
            <w:tcW w:w="991" w:type="dxa"/>
            <w:tcBorders>
              <w:left w:val="single" w:sz="4" w:space="0" w:color="auto"/>
              <w:right w:val="single" w:sz="4" w:space="0" w:color="auto"/>
            </w:tcBorders>
            <w:shd w:val="clear" w:color="auto" w:fill="auto"/>
          </w:tcPr>
          <w:p w:rsidR="00D36339" w:rsidRPr="0056339B" w:rsidRDefault="00D36339" w:rsidP="00D36339">
            <w:pPr>
              <w:spacing w:after="100" w:afterAutospacing="1"/>
              <w:jc w:val="both"/>
              <w:rPr>
                <w:lang w:eastAsia="en-US"/>
              </w:rPr>
            </w:pPr>
            <w:r w:rsidRPr="0056339B">
              <w:rPr>
                <w:lang w:eastAsia="en-US"/>
              </w:rPr>
              <w:t>5</w:t>
            </w:r>
          </w:p>
        </w:tc>
      </w:tr>
      <w:tr w:rsidR="00D36339" w:rsidRPr="0056339B" w:rsidTr="009B787C">
        <w:trPr>
          <w:trHeight w:val="276"/>
        </w:trPr>
        <w:tc>
          <w:tcPr>
            <w:tcW w:w="2836" w:type="dxa"/>
            <w:vMerge/>
            <w:tcBorders>
              <w:left w:val="single" w:sz="4" w:space="0" w:color="auto"/>
              <w:right w:val="single" w:sz="4" w:space="0" w:color="auto"/>
            </w:tcBorders>
          </w:tcPr>
          <w:p w:rsidR="00D36339" w:rsidRPr="0056339B" w:rsidRDefault="00D36339" w:rsidP="00D36339">
            <w:pPr>
              <w:spacing w:after="100" w:afterAutospacing="1"/>
              <w:jc w:val="both"/>
              <w:rPr>
                <w:lang w:eastAsia="en-US"/>
              </w:rPr>
            </w:pPr>
          </w:p>
        </w:tc>
        <w:tc>
          <w:tcPr>
            <w:tcW w:w="5812" w:type="dxa"/>
            <w:tcBorders>
              <w:top w:val="single" w:sz="4" w:space="0" w:color="auto"/>
              <w:left w:val="single" w:sz="4" w:space="0" w:color="auto"/>
              <w:right w:val="single" w:sz="4" w:space="0" w:color="auto"/>
            </w:tcBorders>
          </w:tcPr>
          <w:p w:rsidR="00D36339" w:rsidRPr="0056339B" w:rsidRDefault="00D36339" w:rsidP="00D36339">
            <w:pPr>
              <w:spacing w:after="100" w:afterAutospacing="1"/>
              <w:jc w:val="both"/>
              <w:rPr>
                <w:lang w:eastAsia="en-US"/>
              </w:rPr>
            </w:pPr>
            <w:r w:rsidRPr="0056339B">
              <w:rPr>
                <w:lang w:eastAsia="en-US"/>
              </w:rPr>
              <w:t>В таблице линии сравнения отсутствуют</w:t>
            </w:r>
          </w:p>
        </w:tc>
        <w:tc>
          <w:tcPr>
            <w:tcW w:w="991" w:type="dxa"/>
            <w:tcBorders>
              <w:left w:val="single" w:sz="4" w:space="0" w:color="auto"/>
              <w:right w:val="single" w:sz="4" w:space="0" w:color="auto"/>
            </w:tcBorders>
            <w:shd w:val="clear" w:color="auto" w:fill="auto"/>
          </w:tcPr>
          <w:p w:rsidR="00D36339" w:rsidRPr="0056339B" w:rsidRDefault="00D36339" w:rsidP="00D36339">
            <w:pPr>
              <w:spacing w:after="100" w:afterAutospacing="1"/>
              <w:jc w:val="both"/>
              <w:rPr>
                <w:lang w:eastAsia="en-US"/>
              </w:rPr>
            </w:pPr>
            <w:r w:rsidRPr="0056339B">
              <w:rPr>
                <w:lang w:eastAsia="en-US"/>
              </w:rPr>
              <w:t>0</w:t>
            </w:r>
          </w:p>
        </w:tc>
      </w:tr>
      <w:tr w:rsidR="00D36339" w:rsidRPr="0056339B" w:rsidTr="009B787C">
        <w:tc>
          <w:tcPr>
            <w:tcW w:w="8648" w:type="dxa"/>
            <w:gridSpan w:val="2"/>
            <w:tcBorders>
              <w:top w:val="single" w:sz="4" w:space="0" w:color="auto"/>
              <w:left w:val="single" w:sz="4" w:space="0" w:color="auto"/>
              <w:bottom w:val="single" w:sz="4" w:space="0" w:color="auto"/>
              <w:right w:val="single" w:sz="4" w:space="0" w:color="auto"/>
            </w:tcBorders>
          </w:tcPr>
          <w:p w:rsidR="00D36339" w:rsidRPr="0056339B" w:rsidRDefault="00D36339" w:rsidP="002A509F">
            <w:pPr>
              <w:spacing w:after="100" w:afterAutospacing="1"/>
              <w:jc w:val="both"/>
              <w:rPr>
                <w:lang w:eastAsia="en-US"/>
              </w:rPr>
            </w:pPr>
            <w:r w:rsidRPr="0056339B">
              <w:rPr>
                <w:lang w:eastAsia="en-US"/>
              </w:rPr>
              <w:t>ИТОГО</w:t>
            </w:r>
          </w:p>
        </w:tc>
        <w:tc>
          <w:tcPr>
            <w:tcW w:w="991" w:type="dxa"/>
            <w:tcBorders>
              <w:top w:val="single" w:sz="4" w:space="0" w:color="auto"/>
              <w:left w:val="single" w:sz="4" w:space="0" w:color="auto"/>
              <w:bottom w:val="single" w:sz="4" w:space="0" w:color="auto"/>
              <w:right w:val="single" w:sz="4" w:space="0" w:color="auto"/>
            </w:tcBorders>
          </w:tcPr>
          <w:p w:rsidR="00D36339" w:rsidRPr="0056339B" w:rsidRDefault="009B787C" w:rsidP="00D36339">
            <w:pPr>
              <w:spacing w:after="100" w:afterAutospacing="1"/>
              <w:jc w:val="both"/>
              <w:rPr>
                <w:lang w:eastAsia="en-US"/>
              </w:rPr>
            </w:pPr>
            <w:r w:rsidRPr="0056339B">
              <w:rPr>
                <w:lang w:eastAsia="en-US"/>
              </w:rPr>
              <w:t>100</w:t>
            </w:r>
          </w:p>
        </w:tc>
      </w:tr>
    </w:tbl>
    <w:p w:rsidR="00D36339" w:rsidRPr="0056339B" w:rsidRDefault="00D36339" w:rsidP="009B787C">
      <w:pPr>
        <w:ind w:firstLine="567"/>
        <w:jc w:val="both"/>
        <w:rPr>
          <w:sz w:val="28"/>
          <w:szCs w:val="28"/>
          <w:lang w:eastAsia="en-US"/>
        </w:rPr>
      </w:pPr>
    </w:p>
    <w:p w:rsidR="00D36339" w:rsidRPr="0056339B" w:rsidRDefault="00D36339" w:rsidP="009B787C">
      <w:pPr>
        <w:ind w:firstLine="567"/>
        <w:jc w:val="both"/>
        <w:rPr>
          <w:b/>
          <w:sz w:val="28"/>
          <w:szCs w:val="28"/>
          <w:lang w:eastAsia="en-US"/>
        </w:rPr>
      </w:pPr>
      <w:r w:rsidRPr="0056339B">
        <w:rPr>
          <w:b/>
          <w:sz w:val="28"/>
          <w:szCs w:val="28"/>
          <w:lang w:eastAsia="en-US"/>
        </w:rPr>
        <w:t>Процедура оценивания</w:t>
      </w:r>
    </w:p>
    <w:p w:rsidR="00D36339" w:rsidRPr="0056339B" w:rsidRDefault="00D36339" w:rsidP="009B787C">
      <w:pPr>
        <w:ind w:firstLine="567"/>
        <w:jc w:val="both"/>
        <w:rPr>
          <w:sz w:val="28"/>
          <w:szCs w:val="28"/>
          <w:lang w:eastAsia="en-US"/>
        </w:rPr>
      </w:pPr>
      <w:r w:rsidRPr="0056339B">
        <w:rPr>
          <w:sz w:val="28"/>
          <w:szCs w:val="28"/>
          <w:lang w:eastAsia="en-US"/>
        </w:rPr>
        <w:t>Распределение детей по местам – произвольное. Объявляем учащимся цель работы: определиться, умеют ли они составлять сравнительную таблицу по те</w:t>
      </w:r>
      <w:r w:rsidRPr="0056339B">
        <w:rPr>
          <w:sz w:val="28"/>
          <w:szCs w:val="28"/>
          <w:lang w:eastAsia="en-US"/>
        </w:rPr>
        <w:t>к</w:t>
      </w:r>
      <w:r w:rsidRPr="0056339B">
        <w:rPr>
          <w:sz w:val="28"/>
          <w:szCs w:val="28"/>
          <w:lang w:eastAsia="en-US"/>
        </w:rPr>
        <w:t>сту. Знакомим детей с критериями. Ли</w:t>
      </w:r>
      <w:proofErr w:type="gramStart"/>
      <w:r w:rsidRPr="0056339B">
        <w:rPr>
          <w:sz w:val="28"/>
          <w:szCs w:val="28"/>
          <w:lang w:eastAsia="en-US"/>
        </w:rPr>
        <w:t>ст с кр</w:t>
      </w:r>
      <w:proofErr w:type="gramEnd"/>
      <w:r w:rsidRPr="0056339B">
        <w:rPr>
          <w:sz w:val="28"/>
          <w:szCs w:val="28"/>
          <w:lang w:eastAsia="en-US"/>
        </w:rPr>
        <w:t>итериями выдаётся каждому р</w:t>
      </w:r>
      <w:r w:rsidRPr="0056339B">
        <w:rPr>
          <w:sz w:val="28"/>
          <w:szCs w:val="28"/>
          <w:lang w:eastAsia="en-US"/>
        </w:rPr>
        <w:t>е</w:t>
      </w:r>
      <w:r w:rsidRPr="0056339B">
        <w:rPr>
          <w:sz w:val="28"/>
          <w:szCs w:val="28"/>
          <w:lang w:eastAsia="en-US"/>
        </w:rPr>
        <w:t>бёнку. После знакомства с критериями предлагаем детям внимательно проч</w:t>
      </w:r>
      <w:r w:rsidRPr="0056339B">
        <w:rPr>
          <w:sz w:val="28"/>
          <w:szCs w:val="28"/>
          <w:lang w:eastAsia="en-US"/>
        </w:rPr>
        <w:t>и</w:t>
      </w:r>
      <w:r w:rsidRPr="0056339B">
        <w:rPr>
          <w:sz w:val="28"/>
          <w:szCs w:val="28"/>
          <w:lang w:eastAsia="en-US"/>
        </w:rPr>
        <w:t>тать техническое задание и действовать в соответствии с ним. Объявляем время на работу. После окончания времени собираем работы. Проверяем по заданным критериям.</w:t>
      </w:r>
    </w:p>
    <w:p w:rsidR="00D36339" w:rsidRPr="0056339B" w:rsidRDefault="00D36339" w:rsidP="009B787C">
      <w:pPr>
        <w:ind w:firstLine="567"/>
        <w:jc w:val="both"/>
        <w:rPr>
          <w:b/>
          <w:sz w:val="16"/>
          <w:szCs w:val="16"/>
          <w:lang w:eastAsia="en-US"/>
        </w:rPr>
      </w:pPr>
    </w:p>
    <w:p w:rsidR="00D36339" w:rsidRPr="0056339B" w:rsidRDefault="00D36339" w:rsidP="009B787C">
      <w:pPr>
        <w:ind w:firstLine="567"/>
        <w:jc w:val="both"/>
        <w:rPr>
          <w:b/>
          <w:sz w:val="28"/>
          <w:szCs w:val="28"/>
          <w:lang w:eastAsia="en-US"/>
        </w:rPr>
      </w:pPr>
      <w:r w:rsidRPr="0056339B">
        <w:rPr>
          <w:b/>
          <w:sz w:val="28"/>
          <w:szCs w:val="28"/>
          <w:lang w:eastAsia="en-US"/>
        </w:rPr>
        <w:t>Те</w:t>
      </w:r>
      <w:proofErr w:type="gramStart"/>
      <w:r w:rsidRPr="0056339B">
        <w:rPr>
          <w:b/>
          <w:sz w:val="28"/>
          <w:szCs w:val="28"/>
          <w:lang w:eastAsia="en-US"/>
        </w:rPr>
        <w:t>кст дл</w:t>
      </w:r>
      <w:proofErr w:type="gramEnd"/>
      <w:r w:rsidRPr="0056339B">
        <w:rPr>
          <w:b/>
          <w:sz w:val="28"/>
          <w:szCs w:val="28"/>
          <w:lang w:eastAsia="en-US"/>
        </w:rPr>
        <w:t>я учащихся</w:t>
      </w:r>
    </w:p>
    <w:p w:rsidR="00D36339" w:rsidRPr="0056339B" w:rsidRDefault="00D36339" w:rsidP="009B787C">
      <w:pPr>
        <w:jc w:val="center"/>
        <w:rPr>
          <w:sz w:val="28"/>
          <w:szCs w:val="28"/>
          <w:lang w:eastAsia="en-US"/>
        </w:rPr>
      </w:pPr>
      <w:r w:rsidRPr="0056339B">
        <w:rPr>
          <w:sz w:val="28"/>
          <w:szCs w:val="28"/>
          <w:lang w:eastAsia="en-US"/>
        </w:rPr>
        <w:t>«Робот от человека ничем не отличается?»</w:t>
      </w:r>
    </w:p>
    <w:p w:rsidR="00D36339" w:rsidRPr="0056339B" w:rsidRDefault="00D36339" w:rsidP="009B787C">
      <w:pPr>
        <w:jc w:val="center"/>
        <w:rPr>
          <w:sz w:val="28"/>
          <w:szCs w:val="28"/>
          <w:lang w:eastAsia="en-US"/>
        </w:rPr>
      </w:pPr>
      <w:r w:rsidRPr="0056339B">
        <w:rPr>
          <w:sz w:val="28"/>
          <w:szCs w:val="28"/>
          <w:lang w:eastAsia="en-US"/>
        </w:rPr>
        <w:t>(Интернет-цитата)</w:t>
      </w:r>
    </w:p>
    <w:p w:rsidR="00D36339" w:rsidRPr="0056339B" w:rsidRDefault="00D36339" w:rsidP="009B787C">
      <w:pPr>
        <w:ind w:firstLine="567"/>
        <w:jc w:val="both"/>
        <w:rPr>
          <w:sz w:val="28"/>
          <w:szCs w:val="28"/>
          <w:lang w:eastAsia="en-US"/>
        </w:rPr>
      </w:pPr>
      <w:r w:rsidRPr="0056339B">
        <w:rPr>
          <w:sz w:val="28"/>
          <w:szCs w:val="28"/>
          <w:lang w:eastAsia="en-US"/>
        </w:rPr>
        <w:t>Не знаем, станете ли вы это отрицать, но, если говорить о приобретении  роботов, нам предпочтительней электронные животные, заменяющие домоча</w:t>
      </w:r>
      <w:r w:rsidRPr="0056339B">
        <w:rPr>
          <w:sz w:val="28"/>
          <w:szCs w:val="28"/>
          <w:lang w:eastAsia="en-US"/>
        </w:rPr>
        <w:t>д</w:t>
      </w:r>
      <w:r w:rsidRPr="0056339B">
        <w:rPr>
          <w:sz w:val="28"/>
          <w:szCs w:val="28"/>
          <w:lang w:eastAsia="en-US"/>
        </w:rPr>
        <w:t>цам реальных питомцев. Но с другой стороны, мы же не в Японии, где запр</w:t>
      </w:r>
      <w:r w:rsidRPr="0056339B">
        <w:rPr>
          <w:sz w:val="28"/>
          <w:szCs w:val="28"/>
          <w:lang w:eastAsia="en-US"/>
        </w:rPr>
        <w:t>е</w:t>
      </w:r>
      <w:r w:rsidRPr="0056339B">
        <w:rPr>
          <w:sz w:val="28"/>
          <w:szCs w:val="28"/>
          <w:lang w:eastAsia="en-US"/>
        </w:rPr>
        <w:t xml:space="preserve">щается содержать домашних животных. Живые существа лучше. Не так ли? </w:t>
      </w:r>
    </w:p>
    <w:p w:rsidR="00D36339" w:rsidRPr="0056339B" w:rsidRDefault="00D36339" w:rsidP="009B787C">
      <w:pPr>
        <w:ind w:firstLine="567"/>
        <w:jc w:val="both"/>
        <w:rPr>
          <w:sz w:val="28"/>
          <w:szCs w:val="28"/>
          <w:lang w:eastAsia="en-US"/>
        </w:rPr>
      </w:pPr>
      <w:r w:rsidRPr="0056339B">
        <w:rPr>
          <w:sz w:val="28"/>
          <w:szCs w:val="28"/>
          <w:lang w:eastAsia="en-US"/>
        </w:rPr>
        <w:t xml:space="preserve"> В человеке заложено стремление к творчеству и созиданию чего-то нов</w:t>
      </w:r>
      <w:r w:rsidRPr="0056339B">
        <w:rPr>
          <w:sz w:val="28"/>
          <w:szCs w:val="28"/>
          <w:lang w:eastAsia="en-US"/>
        </w:rPr>
        <w:t>о</w:t>
      </w:r>
      <w:r w:rsidRPr="0056339B">
        <w:rPr>
          <w:sz w:val="28"/>
          <w:szCs w:val="28"/>
          <w:lang w:eastAsia="en-US"/>
        </w:rPr>
        <w:t>го. Человек может передать свои знания и опыт следующим поколениям. Роб</w:t>
      </w:r>
      <w:r w:rsidRPr="0056339B">
        <w:rPr>
          <w:sz w:val="28"/>
          <w:szCs w:val="28"/>
          <w:lang w:eastAsia="en-US"/>
        </w:rPr>
        <w:t>о</w:t>
      </w:r>
      <w:r w:rsidRPr="0056339B">
        <w:rPr>
          <w:sz w:val="28"/>
          <w:szCs w:val="28"/>
          <w:lang w:eastAsia="en-US"/>
        </w:rPr>
        <w:t xml:space="preserve">ты же  не могут ни научить, ни научиться чему-то новому. </w:t>
      </w:r>
    </w:p>
    <w:p w:rsidR="00D36339" w:rsidRPr="0056339B" w:rsidRDefault="00D36339" w:rsidP="009B787C">
      <w:pPr>
        <w:ind w:firstLine="567"/>
        <w:jc w:val="both"/>
        <w:rPr>
          <w:spacing w:val="-2"/>
          <w:sz w:val="28"/>
          <w:szCs w:val="28"/>
          <w:lang w:eastAsia="en-US"/>
        </w:rPr>
      </w:pPr>
      <w:r w:rsidRPr="0056339B">
        <w:rPr>
          <w:spacing w:val="-2"/>
          <w:sz w:val="28"/>
          <w:szCs w:val="28"/>
          <w:lang w:eastAsia="en-US"/>
        </w:rPr>
        <w:t>Назначение роботов – выполнять какую-то функцию, приносить пользу. Р</w:t>
      </w:r>
      <w:r w:rsidRPr="0056339B">
        <w:rPr>
          <w:spacing w:val="-2"/>
          <w:sz w:val="28"/>
          <w:szCs w:val="28"/>
          <w:lang w:eastAsia="en-US"/>
        </w:rPr>
        <w:t>о</w:t>
      </w:r>
      <w:r w:rsidRPr="0056339B">
        <w:rPr>
          <w:spacing w:val="-2"/>
          <w:sz w:val="28"/>
          <w:szCs w:val="28"/>
          <w:lang w:eastAsia="en-US"/>
        </w:rPr>
        <w:t>боты не способны к самостоятельному мышлению, творчеству и саморазвитию.</w:t>
      </w:r>
    </w:p>
    <w:p w:rsidR="00D36339" w:rsidRPr="0056339B" w:rsidRDefault="00D36339" w:rsidP="009B787C">
      <w:pPr>
        <w:ind w:firstLine="567"/>
        <w:jc w:val="both"/>
        <w:rPr>
          <w:sz w:val="28"/>
          <w:szCs w:val="28"/>
          <w:lang w:eastAsia="en-US"/>
        </w:rPr>
      </w:pPr>
      <w:r w:rsidRPr="0056339B">
        <w:rPr>
          <w:sz w:val="28"/>
          <w:szCs w:val="28"/>
          <w:lang w:eastAsia="en-US"/>
        </w:rPr>
        <w:t>В отличие от людей, они готовы безропотно выполнять однообразную р</w:t>
      </w:r>
      <w:r w:rsidRPr="0056339B">
        <w:rPr>
          <w:sz w:val="28"/>
          <w:szCs w:val="28"/>
          <w:lang w:eastAsia="en-US"/>
        </w:rPr>
        <w:t>а</w:t>
      </w:r>
      <w:r w:rsidRPr="0056339B">
        <w:rPr>
          <w:sz w:val="28"/>
          <w:szCs w:val="28"/>
          <w:lang w:eastAsia="en-US"/>
        </w:rPr>
        <w:t>боту, не устают и не испытывают боли, способны осуществлять операции, тр</w:t>
      </w:r>
      <w:r w:rsidRPr="0056339B">
        <w:rPr>
          <w:sz w:val="28"/>
          <w:szCs w:val="28"/>
          <w:lang w:eastAsia="en-US"/>
        </w:rPr>
        <w:t>е</w:t>
      </w:r>
      <w:r w:rsidRPr="0056339B">
        <w:rPr>
          <w:sz w:val="28"/>
          <w:szCs w:val="28"/>
          <w:lang w:eastAsia="en-US"/>
        </w:rPr>
        <w:t>бующие абсолютной точности. Работу, выполненную роботом, не нужно опл</w:t>
      </w:r>
      <w:r w:rsidRPr="0056339B">
        <w:rPr>
          <w:sz w:val="28"/>
          <w:szCs w:val="28"/>
          <w:lang w:eastAsia="en-US"/>
        </w:rPr>
        <w:t>а</w:t>
      </w:r>
      <w:r w:rsidRPr="0056339B">
        <w:rPr>
          <w:sz w:val="28"/>
          <w:szCs w:val="28"/>
          <w:lang w:eastAsia="en-US"/>
        </w:rPr>
        <w:t xml:space="preserve">чивать. Но робот не умеет думать, часто не может отличить исправную деталь от </w:t>
      </w:r>
      <w:proofErr w:type="gramStart"/>
      <w:r w:rsidRPr="0056339B">
        <w:rPr>
          <w:sz w:val="28"/>
          <w:szCs w:val="28"/>
          <w:lang w:eastAsia="en-US"/>
        </w:rPr>
        <w:t>сломанной</w:t>
      </w:r>
      <w:proofErr w:type="gramEnd"/>
      <w:r w:rsidRPr="0056339B">
        <w:rPr>
          <w:sz w:val="28"/>
          <w:szCs w:val="28"/>
          <w:lang w:eastAsia="en-US"/>
        </w:rPr>
        <w:t>. Человек при сбое в любом процессе начинае</w:t>
      </w:r>
      <w:r w:rsidR="002A509F" w:rsidRPr="0056339B">
        <w:rPr>
          <w:sz w:val="28"/>
          <w:szCs w:val="28"/>
          <w:lang w:eastAsia="en-US"/>
        </w:rPr>
        <w:t>т думать и устраняет неполадки.</w:t>
      </w:r>
    </w:p>
    <w:p w:rsidR="00D36339" w:rsidRPr="0056339B" w:rsidRDefault="00D36339" w:rsidP="009B787C">
      <w:pPr>
        <w:ind w:firstLine="567"/>
        <w:jc w:val="both"/>
        <w:rPr>
          <w:sz w:val="28"/>
          <w:szCs w:val="28"/>
          <w:lang w:eastAsia="en-US"/>
        </w:rPr>
      </w:pPr>
      <w:r w:rsidRPr="0056339B">
        <w:rPr>
          <w:sz w:val="28"/>
          <w:szCs w:val="28"/>
          <w:lang w:eastAsia="en-US"/>
        </w:rPr>
        <w:t>Человеку для поддержания своей жизнедеятельности нужен воздух, вода, пища. Работа робота полностью зависит от заложенной в нем программы, с</w:t>
      </w:r>
      <w:r w:rsidRPr="0056339B">
        <w:rPr>
          <w:sz w:val="28"/>
          <w:szCs w:val="28"/>
          <w:lang w:eastAsia="en-US"/>
        </w:rPr>
        <w:t>о</w:t>
      </w:r>
      <w:r w:rsidRPr="0056339B">
        <w:rPr>
          <w:sz w:val="28"/>
          <w:szCs w:val="28"/>
          <w:lang w:eastAsia="en-US"/>
        </w:rPr>
        <w:t>зданной человеком.</w:t>
      </w:r>
    </w:p>
    <w:p w:rsidR="00D36339" w:rsidRPr="0056339B" w:rsidRDefault="00D36339" w:rsidP="009B787C">
      <w:pPr>
        <w:ind w:firstLine="567"/>
        <w:jc w:val="both"/>
        <w:rPr>
          <w:sz w:val="28"/>
          <w:szCs w:val="28"/>
          <w:lang w:eastAsia="en-US"/>
        </w:rPr>
      </w:pPr>
      <w:r w:rsidRPr="0056339B">
        <w:rPr>
          <w:sz w:val="28"/>
          <w:szCs w:val="28"/>
          <w:lang w:eastAsia="en-US"/>
        </w:rPr>
        <w:lastRenderedPageBreak/>
        <w:t>На протяжении миллионов лет лицо человека в результате эволюции обр</w:t>
      </w:r>
      <w:r w:rsidRPr="0056339B">
        <w:rPr>
          <w:sz w:val="28"/>
          <w:szCs w:val="28"/>
          <w:lang w:eastAsia="en-US"/>
        </w:rPr>
        <w:t>е</w:t>
      </w:r>
      <w:r w:rsidRPr="0056339B">
        <w:rPr>
          <w:sz w:val="28"/>
          <w:szCs w:val="28"/>
          <w:lang w:eastAsia="en-US"/>
        </w:rPr>
        <w:t>ло богатейшую мимику. Это позволяет нам без слов доносить до окружающих широкую палитру чувств и намерений. И сами мы способны по выражению л</w:t>
      </w:r>
      <w:r w:rsidRPr="0056339B">
        <w:rPr>
          <w:sz w:val="28"/>
          <w:szCs w:val="28"/>
          <w:lang w:eastAsia="en-US"/>
        </w:rPr>
        <w:t>и</w:t>
      </w:r>
      <w:r w:rsidRPr="0056339B">
        <w:rPr>
          <w:sz w:val="28"/>
          <w:szCs w:val="28"/>
          <w:lang w:eastAsia="en-US"/>
        </w:rPr>
        <w:t xml:space="preserve">ца другого человека определить его настроение и помыслы. </w:t>
      </w:r>
      <w:proofErr w:type="spellStart"/>
      <w:r w:rsidRPr="0056339B">
        <w:rPr>
          <w:sz w:val="28"/>
          <w:szCs w:val="28"/>
          <w:lang w:eastAsia="en-US"/>
        </w:rPr>
        <w:t>Андроид</w:t>
      </w:r>
      <w:proofErr w:type="spellEnd"/>
      <w:r w:rsidRPr="0056339B">
        <w:rPr>
          <w:sz w:val="28"/>
          <w:szCs w:val="28"/>
          <w:lang w:eastAsia="en-US"/>
        </w:rPr>
        <w:t xml:space="preserve"> Кристина мимикой реагирует на мимику человека. Она может изобразить и ироничную усмешку, и недоверчиво приподнять бровь, и осуждающе наморщить лоб, и приветливо улыбнуться, и обиженно потупиться. </w:t>
      </w:r>
    </w:p>
    <w:p w:rsidR="00D36339" w:rsidRPr="0056339B" w:rsidRDefault="00D36339" w:rsidP="009B787C">
      <w:pPr>
        <w:ind w:firstLine="567"/>
        <w:jc w:val="both"/>
        <w:rPr>
          <w:sz w:val="28"/>
          <w:szCs w:val="28"/>
          <w:lang w:eastAsia="en-US"/>
        </w:rPr>
      </w:pPr>
      <w:r w:rsidRPr="0056339B">
        <w:rPr>
          <w:sz w:val="28"/>
          <w:szCs w:val="28"/>
          <w:lang w:eastAsia="en-US"/>
        </w:rPr>
        <w:t xml:space="preserve">Робот не может тонко чувствовать чужие эмоции. Английский профессор </w:t>
      </w:r>
      <w:proofErr w:type="spellStart"/>
      <w:r w:rsidRPr="0056339B">
        <w:rPr>
          <w:sz w:val="28"/>
          <w:szCs w:val="28"/>
          <w:lang w:eastAsia="en-US"/>
        </w:rPr>
        <w:t>Керстин</w:t>
      </w:r>
      <w:proofErr w:type="spellEnd"/>
      <w:r w:rsidRPr="0056339B">
        <w:rPr>
          <w:sz w:val="28"/>
          <w:szCs w:val="28"/>
          <w:lang w:eastAsia="en-US"/>
        </w:rPr>
        <w:t xml:space="preserve"> говорит: «Человек на редкость чутко улавливает любую фальшь в п</w:t>
      </w:r>
      <w:r w:rsidRPr="0056339B">
        <w:rPr>
          <w:sz w:val="28"/>
          <w:szCs w:val="28"/>
          <w:lang w:eastAsia="en-US"/>
        </w:rPr>
        <w:t>о</w:t>
      </w:r>
      <w:r w:rsidRPr="0056339B">
        <w:rPr>
          <w:sz w:val="28"/>
          <w:szCs w:val="28"/>
          <w:lang w:eastAsia="en-US"/>
        </w:rPr>
        <w:t>ведении собеседника. Он сразу замечает, что другой расстроен или неважно с</w:t>
      </w:r>
      <w:r w:rsidRPr="0056339B">
        <w:rPr>
          <w:sz w:val="28"/>
          <w:szCs w:val="28"/>
          <w:lang w:eastAsia="en-US"/>
        </w:rPr>
        <w:t>е</w:t>
      </w:r>
      <w:r w:rsidRPr="0056339B">
        <w:rPr>
          <w:sz w:val="28"/>
          <w:szCs w:val="28"/>
          <w:lang w:eastAsia="en-US"/>
        </w:rPr>
        <w:t>бя чувствует. Пусть люди не всегда сами осознают, что конкретно их настор</w:t>
      </w:r>
      <w:r w:rsidRPr="0056339B">
        <w:rPr>
          <w:sz w:val="28"/>
          <w:szCs w:val="28"/>
          <w:lang w:eastAsia="en-US"/>
        </w:rPr>
        <w:t>о</w:t>
      </w:r>
      <w:r w:rsidRPr="0056339B">
        <w:rPr>
          <w:sz w:val="28"/>
          <w:szCs w:val="28"/>
          <w:lang w:eastAsia="en-US"/>
        </w:rPr>
        <w:t>жило, но,  если что-то не так, они это обязательно чувствуют».</w:t>
      </w:r>
    </w:p>
    <w:p w:rsidR="00D36339" w:rsidRPr="0056339B" w:rsidRDefault="00D36339" w:rsidP="009B787C">
      <w:pPr>
        <w:ind w:firstLine="567"/>
        <w:jc w:val="both"/>
        <w:rPr>
          <w:sz w:val="28"/>
          <w:szCs w:val="28"/>
          <w:lang w:eastAsia="en-US"/>
        </w:rPr>
      </w:pPr>
      <w:r w:rsidRPr="0056339B">
        <w:rPr>
          <w:sz w:val="28"/>
          <w:szCs w:val="28"/>
          <w:lang w:eastAsia="en-US"/>
        </w:rPr>
        <w:t xml:space="preserve">Человек – это одухотворенное живое существо. Тело состоит из земных элементов. Машина  может тоже состоять из земных элементов, но вселить в неё душу невозможно. Роботы – это неживые, бездушные механизмы. Они не меняются внешне и внутренне без участия своего создателя. Его можно только включить, выключить или он может сломаться. </w:t>
      </w:r>
    </w:p>
    <w:p w:rsidR="00D36339" w:rsidRPr="0056339B" w:rsidRDefault="00D36339" w:rsidP="009B787C">
      <w:pPr>
        <w:ind w:firstLine="567"/>
        <w:jc w:val="both"/>
        <w:rPr>
          <w:sz w:val="28"/>
          <w:szCs w:val="28"/>
          <w:lang w:eastAsia="en-US"/>
        </w:rPr>
      </w:pPr>
      <w:r w:rsidRPr="0056339B">
        <w:rPr>
          <w:sz w:val="28"/>
          <w:szCs w:val="28"/>
          <w:lang w:eastAsia="en-US"/>
        </w:rPr>
        <w:t xml:space="preserve"> Человек развивается, он может принимать собственные решения. В де</w:t>
      </w:r>
      <w:r w:rsidRPr="0056339B">
        <w:rPr>
          <w:sz w:val="28"/>
          <w:szCs w:val="28"/>
          <w:lang w:eastAsia="en-US"/>
        </w:rPr>
        <w:t>т</w:t>
      </w:r>
      <w:r w:rsidRPr="0056339B">
        <w:rPr>
          <w:sz w:val="28"/>
          <w:szCs w:val="28"/>
          <w:lang w:eastAsia="en-US"/>
        </w:rPr>
        <w:t xml:space="preserve">стве человека воспитывают взрослые, а потом человек сам управляет своей жизнью. Человек может жить и умереть, воспроизвести себе подобных. </w:t>
      </w:r>
    </w:p>
    <w:p w:rsidR="00D36339" w:rsidRPr="0056339B" w:rsidRDefault="00D36339" w:rsidP="009B787C">
      <w:pPr>
        <w:ind w:firstLine="567"/>
        <w:jc w:val="both"/>
        <w:rPr>
          <w:sz w:val="28"/>
          <w:szCs w:val="28"/>
          <w:lang w:eastAsia="en-US"/>
        </w:rPr>
      </w:pPr>
      <w:r w:rsidRPr="0056339B">
        <w:rPr>
          <w:sz w:val="28"/>
          <w:szCs w:val="28"/>
          <w:lang w:eastAsia="en-US"/>
        </w:rPr>
        <w:t>Вытеснит ли робот человека? Что произойдет, если ученые смогут осущ</w:t>
      </w:r>
      <w:r w:rsidRPr="0056339B">
        <w:rPr>
          <w:sz w:val="28"/>
          <w:szCs w:val="28"/>
          <w:lang w:eastAsia="en-US"/>
        </w:rPr>
        <w:t>е</w:t>
      </w:r>
      <w:r w:rsidRPr="0056339B">
        <w:rPr>
          <w:sz w:val="28"/>
          <w:szCs w:val="28"/>
          <w:lang w:eastAsia="en-US"/>
        </w:rPr>
        <w:t xml:space="preserve">ствить свои замыслы, и роботы ничем не будут уступать людям? </w:t>
      </w:r>
    </w:p>
    <w:p w:rsidR="00D3457D" w:rsidRPr="0056339B" w:rsidRDefault="00D3457D" w:rsidP="009B787C">
      <w:pPr>
        <w:widowControl w:val="0"/>
        <w:suppressAutoHyphens/>
        <w:spacing w:line="0" w:lineRule="atLeast"/>
        <w:ind w:firstLine="567"/>
        <w:jc w:val="right"/>
        <w:rPr>
          <w:i/>
          <w:sz w:val="28"/>
          <w:szCs w:val="28"/>
        </w:rPr>
      </w:pPr>
    </w:p>
    <w:p w:rsidR="002A509F" w:rsidRPr="0056339B" w:rsidRDefault="002A509F" w:rsidP="009B787C">
      <w:pPr>
        <w:widowControl w:val="0"/>
        <w:suppressAutoHyphens/>
        <w:spacing w:line="0" w:lineRule="atLeast"/>
        <w:ind w:firstLine="567"/>
        <w:jc w:val="right"/>
        <w:rPr>
          <w:i/>
          <w:sz w:val="28"/>
          <w:szCs w:val="28"/>
        </w:rPr>
      </w:pPr>
    </w:p>
    <w:p w:rsidR="00D3457D" w:rsidRPr="0056339B" w:rsidRDefault="00D3457D" w:rsidP="00D3457D">
      <w:pPr>
        <w:widowControl w:val="0"/>
        <w:suppressAutoHyphens/>
        <w:spacing w:line="0" w:lineRule="atLeast"/>
        <w:jc w:val="right"/>
        <w:rPr>
          <w:i/>
          <w:sz w:val="28"/>
          <w:szCs w:val="28"/>
        </w:rPr>
      </w:pPr>
    </w:p>
    <w:p w:rsidR="00D3457D" w:rsidRPr="0056339B" w:rsidRDefault="00D3457D" w:rsidP="009B787C">
      <w:pPr>
        <w:pStyle w:val="15"/>
      </w:pPr>
      <w:bookmarkStart w:id="56" w:name="_Toc466233257"/>
      <w:proofErr w:type="spellStart"/>
      <w:r w:rsidRPr="0056339B">
        <w:t>Гриоренко</w:t>
      </w:r>
      <w:proofErr w:type="spellEnd"/>
      <w:r w:rsidRPr="0056339B">
        <w:t xml:space="preserve"> Галина Сергеевна, </w:t>
      </w:r>
      <w:r w:rsidR="009B787C" w:rsidRPr="0056339B">
        <w:br/>
      </w:r>
      <w:r w:rsidRPr="0056339B">
        <w:t xml:space="preserve">Костылев Степан Дмитриевич, </w:t>
      </w:r>
      <w:r w:rsidR="009B787C" w:rsidRPr="0056339B">
        <w:t>Меньшикова Ольга Николаевна,</w:t>
      </w:r>
      <w:bookmarkEnd w:id="56"/>
    </w:p>
    <w:p w:rsidR="00D3457D" w:rsidRPr="0056339B" w:rsidRDefault="00D3457D" w:rsidP="00D3457D">
      <w:pPr>
        <w:widowControl w:val="0"/>
        <w:suppressAutoHyphens/>
        <w:spacing w:line="0" w:lineRule="atLeast"/>
        <w:jc w:val="right"/>
        <w:rPr>
          <w:i/>
          <w:sz w:val="28"/>
          <w:szCs w:val="28"/>
        </w:rPr>
      </w:pPr>
      <w:r w:rsidRPr="0056339B">
        <w:rPr>
          <w:i/>
          <w:sz w:val="28"/>
          <w:szCs w:val="28"/>
        </w:rPr>
        <w:t xml:space="preserve">учителя МАОУ «СОШ№22 с углубленным </w:t>
      </w:r>
      <w:r w:rsidR="009B787C" w:rsidRPr="0056339B">
        <w:rPr>
          <w:i/>
          <w:sz w:val="28"/>
          <w:szCs w:val="28"/>
        </w:rPr>
        <w:br/>
      </w:r>
      <w:r w:rsidRPr="0056339B">
        <w:rPr>
          <w:i/>
          <w:sz w:val="28"/>
          <w:szCs w:val="28"/>
        </w:rPr>
        <w:t>изучением иностранных предметов» г. Перми</w:t>
      </w:r>
    </w:p>
    <w:p w:rsidR="00D3457D" w:rsidRPr="0056339B" w:rsidRDefault="00D3457D" w:rsidP="00D3457D">
      <w:pPr>
        <w:rPr>
          <w:sz w:val="28"/>
          <w:szCs w:val="28"/>
        </w:rPr>
      </w:pPr>
    </w:p>
    <w:p w:rsidR="00D3457D" w:rsidRPr="0056339B" w:rsidRDefault="00D3457D" w:rsidP="009B787C">
      <w:pPr>
        <w:pStyle w:val="22"/>
        <w:rPr>
          <w:rFonts w:eastAsia="Calibri"/>
        </w:rPr>
      </w:pPr>
      <w:bookmarkStart w:id="57" w:name="_Toc466233258"/>
      <w:r w:rsidRPr="0056339B">
        <w:rPr>
          <w:shd w:val="clear" w:color="auto" w:fill="FFFFFF"/>
        </w:rPr>
        <w:t xml:space="preserve">Описание контрольного мероприятия </w:t>
      </w:r>
      <w:r w:rsidR="009B787C" w:rsidRPr="0056339B">
        <w:rPr>
          <w:shd w:val="clear" w:color="auto" w:fill="FFFFFF"/>
        </w:rPr>
        <w:br/>
      </w:r>
      <w:r w:rsidRPr="0056339B">
        <w:rPr>
          <w:shd w:val="clear" w:color="auto" w:fill="FFFFFF"/>
        </w:rPr>
        <w:t>по оценке умения применять поисковое чтение для извлечени</w:t>
      </w:r>
      <w:r w:rsidR="00910A47" w:rsidRPr="0056339B">
        <w:rPr>
          <w:shd w:val="clear" w:color="auto" w:fill="FFFFFF"/>
        </w:rPr>
        <w:t>я</w:t>
      </w:r>
      <w:r w:rsidR="009B787C" w:rsidRPr="0056339B">
        <w:rPr>
          <w:shd w:val="clear" w:color="auto" w:fill="FFFFFF"/>
        </w:rPr>
        <w:t xml:space="preserve"> </w:t>
      </w:r>
      <w:r w:rsidR="009B787C" w:rsidRPr="0056339B">
        <w:rPr>
          <w:shd w:val="clear" w:color="auto" w:fill="FFFFFF"/>
        </w:rPr>
        <w:br/>
      </w:r>
      <w:r w:rsidRPr="0056339B">
        <w:rPr>
          <w:shd w:val="clear" w:color="auto" w:fill="FFFFFF"/>
        </w:rPr>
        <w:t>простой информации из текста небольшого объема (для 8 класса)</w:t>
      </w:r>
      <w:bookmarkEnd w:id="57"/>
    </w:p>
    <w:p w:rsidR="00D3457D" w:rsidRPr="0056339B" w:rsidRDefault="00D3457D" w:rsidP="00D3457D">
      <w:pPr>
        <w:widowControl w:val="0"/>
        <w:suppressAutoHyphens/>
        <w:spacing w:line="360" w:lineRule="auto"/>
        <w:jc w:val="center"/>
        <w:rPr>
          <w:b/>
          <w:sz w:val="28"/>
          <w:szCs w:val="28"/>
        </w:rPr>
      </w:pPr>
    </w:p>
    <w:p w:rsidR="00D3457D" w:rsidRPr="0056339B" w:rsidRDefault="00D3457D" w:rsidP="002A509F">
      <w:pPr>
        <w:ind w:firstLine="567"/>
        <w:jc w:val="both"/>
        <w:rPr>
          <w:b/>
          <w:sz w:val="28"/>
          <w:szCs w:val="28"/>
        </w:rPr>
      </w:pPr>
      <w:r w:rsidRPr="0056339B">
        <w:rPr>
          <w:b/>
          <w:sz w:val="28"/>
          <w:szCs w:val="28"/>
        </w:rPr>
        <w:t>Актуальность</w:t>
      </w:r>
    </w:p>
    <w:p w:rsidR="00D3457D" w:rsidRPr="0056339B" w:rsidRDefault="00D3457D" w:rsidP="002A509F">
      <w:pPr>
        <w:ind w:firstLine="567"/>
        <w:jc w:val="both"/>
        <w:rPr>
          <w:sz w:val="28"/>
          <w:szCs w:val="28"/>
        </w:rPr>
      </w:pPr>
      <w:r w:rsidRPr="0056339B">
        <w:rPr>
          <w:sz w:val="28"/>
          <w:szCs w:val="28"/>
        </w:rPr>
        <w:t>В современном мире мы сталкиваемся с большим количеством информ</w:t>
      </w:r>
      <w:r w:rsidRPr="0056339B">
        <w:rPr>
          <w:sz w:val="28"/>
          <w:szCs w:val="28"/>
        </w:rPr>
        <w:t>а</w:t>
      </w:r>
      <w:r w:rsidRPr="0056339B">
        <w:rPr>
          <w:sz w:val="28"/>
          <w:szCs w:val="28"/>
        </w:rPr>
        <w:t>ции. В день человек может прочитывать 1000 разных текстов. Это могут быть статьи в Интернете, реклама и многие другие виды текстов. Поэтому для с</w:t>
      </w:r>
      <w:r w:rsidRPr="0056339B">
        <w:rPr>
          <w:sz w:val="28"/>
          <w:szCs w:val="28"/>
        </w:rPr>
        <w:t>о</w:t>
      </w:r>
      <w:r w:rsidRPr="0056339B">
        <w:rPr>
          <w:sz w:val="28"/>
          <w:szCs w:val="28"/>
        </w:rPr>
        <w:t xml:space="preserve">временного человека и в том числе для современного школьника необходимо быстро прочитывать тексты и извлекать из него информацию, необходимую для выполнения поставленной задачи. </w:t>
      </w:r>
    </w:p>
    <w:p w:rsidR="00D3457D" w:rsidRPr="0056339B" w:rsidRDefault="00D3457D" w:rsidP="002A509F">
      <w:pPr>
        <w:shd w:val="clear" w:color="auto" w:fill="FFFFFF"/>
        <w:ind w:firstLine="567"/>
        <w:jc w:val="both"/>
        <w:rPr>
          <w:sz w:val="28"/>
          <w:szCs w:val="28"/>
        </w:rPr>
      </w:pPr>
      <w:r w:rsidRPr="0056339B">
        <w:rPr>
          <w:sz w:val="28"/>
          <w:szCs w:val="28"/>
        </w:rPr>
        <w:t>Это беглое, выборочное чтение, чтение с фокусировкой на нужной инфо</w:t>
      </w:r>
      <w:r w:rsidRPr="0056339B">
        <w:rPr>
          <w:sz w:val="28"/>
          <w:szCs w:val="28"/>
        </w:rPr>
        <w:t>р</w:t>
      </w:r>
      <w:r w:rsidRPr="0056339B">
        <w:rPr>
          <w:sz w:val="28"/>
          <w:szCs w:val="28"/>
        </w:rPr>
        <w:t xml:space="preserve">мации. </w:t>
      </w:r>
    </w:p>
    <w:p w:rsidR="00D3457D" w:rsidRPr="0056339B" w:rsidRDefault="00D3457D" w:rsidP="002A509F">
      <w:pPr>
        <w:shd w:val="clear" w:color="auto" w:fill="FFFFFF"/>
        <w:ind w:firstLine="567"/>
        <w:jc w:val="both"/>
        <w:rPr>
          <w:sz w:val="28"/>
          <w:szCs w:val="28"/>
        </w:rPr>
      </w:pPr>
      <w:r w:rsidRPr="0056339B">
        <w:rPr>
          <w:sz w:val="28"/>
          <w:szCs w:val="28"/>
        </w:rPr>
        <w:lastRenderedPageBreak/>
        <w:t>Для старших ребят (8-9 класс) извлечение информации может быть сопр</w:t>
      </w:r>
      <w:r w:rsidRPr="0056339B">
        <w:rPr>
          <w:sz w:val="28"/>
          <w:szCs w:val="28"/>
        </w:rPr>
        <w:t>я</w:t>
      </w:r>
      <w:r w:rsidRPr="0056339B">
        <w:rPr>
          <w:sz w:val="28"/>
          <w:szCs w:val="28"/>
        </w:rPr>
        <w:t xml:space="preserve">жено с процессом свертывания этой же информации. В этом случае ученик предъявляет полученную информацию в свернутом, обобщенном виде. </w:t>
      </w:r>
    </w:p>
    <w:p w:rsidR="00D3457D" w:rsidRPr="0056339B" w:rsidRDefault="00D3457D" w:rsidP="002A509F">
      <w:pPr>
        <w:ind w:firstLine="567"/>
        <w:jc w:val="both"/>
        <w:rPr>
          <w:sz w:val="28"/>
          <w:szCs w:val="28"/>
        </w:rPr>
      </w:pPr>
      <w:r w:rsidRPr="0056339B">
        <w:rPr>
          <w:b/>
          <w:sz w:val="28"/>
          <w:szCs w:val="28"/>
        </w:rPr>
        <w:t>Объект оценивания</w:t>
      </w:r>
    </w:p>
    <w:p w:rsidR="00D3457D" w:rsidRPr="0056339B" w:rsidRDefault="00D3457D" w:rsidP="002A509F">
      <w:pPr>
        <w:ind w:firstLine="567"/>
        <w:jc w:val="both"/>
        <w:rPr>
          <w:b/>
          <w:sz w:val="28"/>
          <w:szCs w:val="28"/>
        </w:rPr>
      </w:pPr>
      <w:r w:rsidRPr="0056339B">
        <w:rPr>
          <w:sz w:val="28"/>
          <w:szCs w:val="28"/>
        </w:rPr>
        <w:t xml:space="preserve">Предложение, в котором ученик отражает обобщенную информацию о действиях и условиях действия заданного персонажа из текста. </w:t>
      </w:r>
    </w:p>
    <w:p w:rsidR="00D3457D" w:rsidRPr="0056339B" w:rsidRDefault="00D3457D" w:rsidP="002A509F">
      <w:pPr>
        <w:ind w:firstLine="567"/>
        <w:jc w:val="both"/>
        <w:rPr>
          <w:rFonts w:eastAsia="Calibri"/>
          <w:b/>
          <w:sz w:val="28"/>
          <w:szCs w:val="28"/>
        </w:rPr>
      </w:pPr>
      <w:r w:rsidRPr="0056339B">
        <w:rPr>
          <w:rFonts w:eastAsia="Calibri"/>
          <w:b/>
          <w:sz w:val="28"/>
          <w:szCs w:val="28"/>
        </w:rPr>
        <w:t>Тезаурус</w:t>
      </w:r>
    </w:p>
    <w:p w:rsidR="00D3457D" w:rsidRPr="0056339B" w:rsidRDefault="00D3457D" w:rsidP="002A509F">
      <w:pPr>
        <w:ind w:firstLine="567"/>
        <w:jc w:val="both"/>
        <w:rPr>
          <w:sz w:val="28"/>
          <w:szCs w:val="28"/>
        </w:rPr>
      </w:pPr>
      <w:r w:rsidRPr="0056339B">
        <w:rPr>
          <w:b/>
          <w:bCs/>
          <w:sz w:val="28"/>
          <w:szCs w:val="28"/>
          <w:shd w:val="clear" w:color="auto" w:fill="FFFFFF"/>
        </w:rPr>
        <w:t>Поисковое чтение</w:t>
      </w:r>
      <w:r w:rsidRPr="0056339B">
        <w:rPr>
          <w:b/>
          <w:sz w:val="28"/>
          <w:szCs w:val="28"/>
          <w:shd w:val="clear" w:color="auto" w:fill="FFFFFF"/>
        </w:rPr>
        <w:t xml:space="preserve"> </w:t>
      </w:r>
      <w:r w:rsidRPr="0056339B">
        <w:rPr>
          <w:sz w:val="28"/>
          <w:szCs w:val="28"/>
        </w:rPr>
        <w:t xml:space="preserve">– вид </w:t>
      </w:r>
      <w:r w:rsidRPr="0056339B">
        <w:rPr>
          <w:iCs/>
          <w:sz w:val="28"/>
          <w:szCs w:val="28"/>
        </w:rPr>
        <w:t xml:space="preserve">реального чтения </w:t>
      </w:r>
      <w:r w:rsidRPr="0056339B">
        <w:rPr>
          <w:sz w:val="28"/>
          <w:szCs w:val="28"/>
        </w:rPr>
        <w:t>по целевой направленности и характеру протекания. Цель поискового чтения – найти конкретную информ</w:t>
      </w:r>
      <w:r w:rsidRPr="0056339B">
        <w:rPr>
          <w:sz w:val="28"/>
          <w:szCs w:val="28"/>
        </w:rPr>
        <w:t>а</w:t>
      </w:r>
      <w:r w:rsidRPr="0056339B">
        <w:rPr>
          <w:sz w:val="28"/>
          <w:szCs w:val="28"/>
        </w:rPr>
        <w:t>цию в тексте (определения, правила, цифровые и иные данные и т.п.). (http://methodological_terms.academic.ru/1382/ПОИСКОВОЕ_ЧТЕНИЕ)</w:t>
      </w:r>
    </w:p>
    <w:p w:rsidR="00D3457D" w:rsidRPr="0056339B" w:rsidRDefault="00D3457D" w:rsidP="002A509F">
      <w:pPr>
        <w:ind w:firstLine="567"/>
        <w:jc w:val="both"/>
        <w:rPr>
          <w:sz w:val="28"/>
          <w:szCs w:val="28"/>
        </w:rPr>
      </w:pPr>
      <w:r w:rsidRPr="0056339B">
        <w:rPr>
          <w:b/>
          <w:sz w:val="28"/>
          <w:szCs w:val="28"/>
        </w:rPr>
        <w:t>Конкретизация результата</w:t>
      </w:r>
    </w:p>
    <w:p w:rsidR="00D3457D" w:rsidRPr="0056339B" w:rsidRDefault="00D3457D" w:rsidP="002A509F">
      <w:pPr>
        <w:ind w:firstLine="567"/>
        <w:jc w:val="both"/>
        <w:rPr>
          <w:sz w:val="28"/>
          <w:szCs w:val="28"/>
        </w:rPr>
      </w:pPr>
      <w:r w:rsidRPr="0056339B">
        <w:rPr>
          <w:sz w:val="28"/>
          <w:szCs w:val="28"/>
        </w:rPr>
        <w:t xml:space="preserve">Поисковое чтение </w:t>
      </w:r>
      <w:r w:rsidR="00910A47" w:rsidRPr="0056339B">
        <w:rPr>
          <w:sz w:val="28"/>
          <w:szCs w:val="28"/>
        </w:rPr>
        <w:t>–</w:t>
      </w:r>
      <w:r w:rsidRPr="0056339B">
        <w:rPr>
          <w:sz w:val="28"/>
          <w:szCs w:val="28"/>
        </w:rPr>
        <w:t xml:space="preserve"> это целенаправленное чтение, осуществляемое за ограниченный временной промежуток. В случае данного контрольного мер</w:t>
      </w:r>
      <w:r w:rsidRPr="0056339B">
        <w:rPr>
          <w:sz w:val="28"/>
          <w:szCs w:val="28"/>
        </w:rPr>
        <w:t>о</w:t>
      </w:r>
      <w:r w:rsidRPr="0056339B">
        <w:rPr>
          <w:sz w:val="28"/>
          <w:szCs w:val="28"/>
        </w:rPr>
        <w:t>приятия проверяется умение учащихся 8 класса в течение ограниченного вр</w:t>
      </w:r>
      <w:r w:rsidRPr="0056339B">
        <w:rPr>
          <w:sz w:val="28"/>
          <w:szCs w:val="28"/>
        </w:rPr>
        <w:t>е</w:t>
      </w:r>
      <w:r w:rsidRPr="0056339B">
        <w:rPr>
          <w:sz w:val="28"/>
          <w:szCs w:val="28"/>
        </w:rPr>
        <w:t>мени (2 минуты на 1 текст) извлечь информацию о  действиях и условиях де</w:t>
      </w:r>
      <w:r w:rsidRPr="0056339B">
        <w:rPr>
          <w:sz w:val="28"/>
          <w:szCs w:val="28"/>
        </w:rPr>
        <w:t>й</w:t>
      </w:r>
      <w:r w:rsidRPr="0056339B">
        <w:rPr>
          <w:sz w:val="28"/>
          <w:szCs w:val="28"/>
        </w:rPr>
        <w:t>ствия заданного персонажа  (что сделал, где, когда) из 3-х текстов объемом 100</w:t>
      </w:r>
      <w:r w:rsidR="001F647C" w:rsidRPr="0056339B">
        <w:rPr>
          <w:sz w:val="28"/>
          <w:szCs w:val="28"/>
        </w:rPr>
        <w:t>-</w:t>
      </w:r>
      <w:r w:rsidRPr="0056339B">
        <w:rPr>
          <w:sz w:val="28"/>
          <w:szCs w:val="28"/>
        </w:rPr>
        <w:t>150  слов.</w:t>
      </w:r>
    </w:p>
    <w:p w:rsidR="00D3457D" w:rsidRPr="0056339B" w:rsidRDefault="00D3457D" w:rsidP="002A509F">
      <w:pPr>
        <w:ind w:firstLine="567"/>
        <w:jc w:val="both"/>
        <w:rPr>
          <w:sz w:val="28"/>
          <w:szCs w:val="28"/>
        </w:rPr>
      </w:pPr>
      <w:r w:rsidRPr="0056339B">
        <w:rPr>
          <w:b/>
          <w:sz w:val="28"/>
          <w:szCs w:val="28"/>
        </w:rPr>
        <w:t>Техническое задание учащимся</w:t>
      </w:r>
    </w:p>
    <w:p w:rsidR="00D3457D" w:rsidRPr="0056339B" w:rsidRDefault="00D3457D" w:rsidP="002A509F">
      <w:pPr>
        <w:ind w:firstLine="567"/>
        <w:jc w:val="both"/>
        <w:rPr>
          <w:sz w:val="28"/>
          <w:szCs w:val="28"/>
        </w:rPr>
      </w:pPr>
      <w:proofErr w:type="gramStart"/>
      <w:r w:rsidRPr="0056339B">
        <w:rPr>
          <w:sz w:val="28"/>
          <w:szCs w:val="28"/>
        </w:rPr>
        <w:t>Вам дан</w:t>
      </w:r>
      <w:r w:rsidR="001F647C" w:rsidRPr="0056339B">
        <w:rPr>
          <w:sz w:val="28"/>
          <w:szCs w:val="28"/>
        </w:rPr>
        <w:t>а</w:t>
      </w:r>
      <w:r w:rsidRPr="0056339B">
        <w:rPr>
          <w:sz w:val="28"/>
          <w:szCs w:val="28"/>
        </w:rPr>
        <w:t xml:space="preserve"> 1 минута для того, чтобы ознакомиться с текстом  и  написать 1  предложение, содержащее информацию  о том, что сделал заданный персонаж, в каких условиях (Где?</w:t>
      </w:r>
      <w:proofErr w:type="gramEnd"/>
      <w:r w:rsidRPr="0056339B">
        <w:rPr>
          <w:sz w:val="28"/>
          <w:szCs w:val="28"/>
        </w:rPr>
        <w:t xml:space="preserve"> Когда? </w:t>
      </w:r>
      <w:proofErr w:type="gramStart"/>
      <w:r w:rsidRPr="0056339B">
        <w:rPr>
          <w:sz w:val="28"/>
          <w:szCs w:val="28"/>
        </w:rPr>
        <w:t>Как?).</w:t>
      </w:r>
      <w:proofErr w:type="gramEnd"/>
    </w:p>
    <w:p w:rsidR="00D3457D" w:rsidRPr="0056339B" w:rsidRDefault="00D3457D" w:rsidP="002A509F">
      <w:pPr>
        <w:ind w:firstLine="567"/>
        <w:jc w:val="both"/>
        <w:rPr>
          <w:rFonts w:eastAsia="Calibri"/>
          <w:sz w:val="28"/>
          <w:szCs w:val="28"/>
        </w:rPr>
      </w:pPr>
      <w:r w:rsidRPr="0056339B">
        <w:rPr>
          <w:rFonts w:eastAsia="Calibri"/>
          <w:sz w:val="28"/>
          <w:szCs w:val="28"/>
        </w:rPr>
        <w:t xml:space="preserve">Предложение должно содержать не более 15, но </w:t>
      </w:r>
      <w:r w:rsidR="002A509F" w:rsidRPr="0056339B">
        <w:rPr>
          <w:rFonts w:eastAsia="Calibri"/>
          <w:sz w:val="28"/>
          <w:szCs w:val="28"/>
        </w:rPr>
        <w:t xml:space="preserve"> не менее 5 </w:t>
      </w:r>
      <w:r w:rsidRPr="0056339B">
        <w:rPr>
          <w:rFonts w:eastAsia="Calibri"/>
          <w:sz w:val="28"/>
          <w:szCs w:val="28"/>
        </w:rPr>
        <w:t>слов.</w:t>
      </w:r>
    </w:p>
    <w:p w:rsidR="002A509F" w:rsidRPr="0056339B" w:rsidRDefault="002A509F" w:rsidP="009B787C">
      <w:pPr>
        <w:widowControl w:val="0"/>
        <w:suppressAutoHyphens/>
        <w:ind w:firstLine="567"/>
        <w:jc w:val="both"/>
        <w:rPr>
          <w:rFonts w:eastAsia="Calibri"/>
          <w:sz w:val="28"/>
          <w:szCs w:val="28"/>
        </w:rPr>
      </w:pPr>
    </w:p>
    <w:p w:rsidR="00D3457D" w:rsidRPr="0056339B" w:rsidRDefault="00D3457D" w:rsidP="009B787C">
      <w:pPr>
        <w:widowControl w:val="0"/>
        <w:suppressAutoHyphens/>
        <w:ind w:firstLine="567"/>
        <w:jc w:val="both"/>
        <w:rPr>
          <w:sz w:val="28"/>
          <w:szCs w:val="28"/>
        </w:rPr>
      </w:pPr>
      <w:r w:rsidRPr="0056339B">
        <w:rPr>
          <w:b/>
          <w:sz w:val="28"/>
          <w:szCs w:val="28"/>
        </w:rPr>
        <w:t>Критерии</w:t>
      </w:r>
    </w:p>
    <w:tbl>
      <w:tblPr>
        <w:tblW w:w="9639" w:type="dxa"/>
        <w:tblInd w:w="108" w:type="dxa"/>
        <w:tblLayout w:type="fixed"/>
        <w:tblLook w:val="0000" w:firstRow="0" w:lastRow="0" w:firstColumn="0" w:lastColumn="0" w:noHBand="0" w:noVBand="0"/>
      </w:tblPr>
      <w:tblGrid>
        <w:gridCol w:w="709"/>
        <w:gridCol w:w="2079"/>
        <w:gridCol w:w="5859"/>
        <w:gridCol w:w="992"/>
      </w:tblGrid>
      <w:tr w:rsidR="00D3457D" w:rsidRPr="0056339B" w:rsidTr="009B787C">
        <w:trPr>
          <w:trHeight w:val="246"/>
        </w:trPr>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p>
        </w:tc>
        <w:tc>
          <w:tcPr>
            <w:tcW w:w="207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Критерии</w:t>
            </w:r>
          </w:p>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rPr>
                <w:rFonts w:eastAsia="Calibri"/>
              </w:rPr>
            </w:pPr>
            <w:r w:rsidRPr="0056339B">
              <w:t>Параметры</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9B787C" w:rsidP="002A509F">
            <w:pPr>
              <w:jc w:val="both"/>
              <w:rPr>
                <w:rFonts w:eastAsia="Calibri"/>
              </w:rPr>
            </w:pPr>
            <w:r w:rsidRPr="0056339B">
              <w:rPr>
                <w:rFonts w:eastAsia="Calibri"/>
              </w:rPr>
              <w:t>Баллы</w:t>
            </w:r>
          </w:p>
        </w:tc>
      </w:tr>
      <w:tr w:rsidR="00D3457D" w:rsidRPr="0056339B" w:rsidTr="009B787C">
        <w:trPr>
          <w:trHeight w:val="246"/>
        </w:trPr>
        <w:tc>
          <w:tcPr>
            <w:tcW w:w="709" w:type="dxa"/>
            <w:vMerge w:val="restart"/>
            <w:tcBorders>
              <w:top w:val="single" w:sz="4" w:space="0" w:color="000000"/>
              <w:left w:val="single" w:sz="4" w:space="0" w:color="000000"/>
              <w:right w:val="single" w:sz="4" w:space="0" w:color="000000"/>
            </w:tcBorders>
            <w:shd w:val="clear" w:color="auto" w:fill="FFFFFF"/>
          </w:tcPr>
          <w:p w:rsidR="00D3457D" w:rsidRPr="0056339B" w:rsidRDefault="00D3457D" w:rsidP="002A509F">
            <w:pPr>
              <w:jc w:val="both"/>
            </w:pPr>
            <w:r w:rsidRPr="0056339B">
              <w:t>1</w:t>
            </w:r>
          </w:p>
        </w:tc>
        <w:tc>
          <w:tcPr>
            <w:tcW w:w="2079"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Пр</w:t>
            </w:r>
            <w:r w:rsidR="009B787C" w:rsidRPr="0056339B">
              <w:t>инадлежность действия главн</w:t>
            </w:r>
            <w:r w:rsidR="009B787C" w:rsidRPr="0056339B">
              <w:t>о</w:t>
            </w:r>
            <w:r w:rsidR="009B787C" w:rsidRPr="0056339B">
              <w:t xml:space="preserve">му </w:t>
            </w:r>
            <w:r w:rsidRPr="0056339B">
              <w:t xml:space="preserve">персонажу </w:t>
            </w:r>
          </w:p>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В предложении отображено действие заданного пе</w:t>
            </w:r>
            <w:r w:rsidRPr="0056339B">
              <w:t>р</w:t>
            </w:r>
            <w:r w:rsidRPr="0056339B">
              <w:t xml:space="preserve">сонажа (согласно тексту)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20</w:t>
            </w:r>
          </w:p>
        </w:tc>
      </w:tr>
      <w:tr w:rsidR="00D3457D" w:rsidRPr="0056339B" w:rsidTr="009B787C">
        <w:trPr>
          <w:trHeight w:val="246"/>
        </w:trPr>
        <w:tc>
          <w:tcPr>
            <w:tcW w:w="709" w:type="dxa"/>
            <w:vMerge/>
            <w:tcBorders>
              <w:left w:val="single" w:sz="4" w:space="0" w:color="000000"/>
              <w:right w:val="single" w:sz="4" w:space="0" w:color="000000"/>
            </w:tcBorders>
            <w:shd w:val="clear" w:color="auto" w:fill="FFFFFF"/>
          </w:tcPr>
          <w:p w:rsidR="00D3457D" w:rsidRPr="0056339B" w:rsidRDefault="00D3457D" w:rsidP="002A509F"/>
        </w:tc>
        <w:tc>
          <w:tcPr>
            <w:tcW w:w="2079" w:type="dxa"/>
            <w:vMerge/>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 xml:space="preserve">В предложении указано действие, которое совершает один из персонажей текста, но не указанный в ТЗ.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10</w:t>
            </w:r>
          </w:p>
        </w:tc>
      </w:tr>
      <w:tr w:rsidR="00D3457D" w:rsidRPr="0056339B" w:rsidTr="009B787C">
        <w:trPr>
          <w:trHeight w:val="246"/>
        </w:trPr>
        <w:tc>
          <w:tcPr>
            <w:tcW w:w="709" w:type="dxa"/>
            <w:vMerge/>
            <w:tcBorders>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2079" w:type="dxa"/>
            <w:vMerge/>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 xml:space="preserve">Указано действие, которого в тексте нет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0</w:t>
            </w:r>
          </w:p>
        </w:tc>
      </w:tr>
      <w:tr w:rsidR="00D3457D" w:rsidRPr="0056339B" w:rsidTr="009B787C">
        <w:trPr>
          <w:trHeight w:val="246"/>
        </w:trPr>
        <w:tc>
          <w:tcPr>
            <w:tcW w:w="709" w:type="dxa"/>
            <w:vMerge w:val="restart"/>
            <w:tcBorders>
              <w:left w:val="single" w:sz="4" w:space="0" w:color="000000"/>
              <w:right w:val="single" w:sz="4" w:space="0" w:color="000000"/>
            </w:tcBorders>
            <w:shd w:val="clear" w:color="auto" w:fill="FFFFFF"/>
          </w:tcPr>
          <w:p w:rsidR="00D3457D" w:rsidRPr="0056339B" w:rsidRDefault="00D3457D" w:rsidP="002A509F">
            <w:r w:rsidRPr="0056339B">
              <w:t>2</w:t>
            </w:r>
          </w:p>
        </w:tc>
        <w:tc>
          <w:tcPr>
            <w:tcW w:w="2079" w:type="dxa"/>
            <w:vMerge w:val="restart"/>
            <w:tcBorders>
              <w:top w:val="single" w:sz="4" w:space="0" w:color="000000"/>
              <w:left w:val="single" w:sz="4" w:space="0" w:color="000000"/>
              <w:right w:val="single" w:sz="4" w:space="0" w:color="000000"/>
            </w:tcBorders>
            <w:shd w:val="clear" w:color="auto" w:fill="FFFFFF"/>
          </w:tcPr>
          <w:p w:rsidR="00D3457D" w:rsidRPr="0056339B" w:rsidRDefault="00D3457D" w:rsidP="002A509F">
            <w:proofErr w:type="gramStart"/>
            <w:r w:rsidRPr="0056339B">
              <w:t>Обобщенный х</w:t>
            </w:r>
            <w:r w:rsidRPr="0056339B">
              <w:t>а</w:t>
            </w:r>
            <w:r w:rsidRPr="0056339B">
              <w:t>рактер действия (оценивается только в случае если ученик ук</w:t>
            </w:r>
            <w:r w:rsidRPr="0056339B">
              <w:t>а</w:t>
            </w:r>
            <w:r w:rsidRPr="0056339B">
              <w:t>зал действия, о</w:t>
            </w:r>
            <w:r w:rsidRPr="0056339B">
              <w:t>т</w:t>
            </w:r>
            <w:r w:rsidRPr="0056339B">
              <w:t>носящиеся к пе</w:t>
            </w:r>
            <w:r w:rsidRPr="0056339B">
              <w:t>р</w:t>
            </w:r>
            <w:r w:rsidRPr="0056339B">
              <w:t xml:space="preserve">сонажу текста </w:t>
            </w:r>
            <w:proofErr w:type="gramEnd"/>
          </w:p>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Действие, указанное в предложении, обобщает все частные действия, совершенные персонажем в тексте</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20</w:t>
            </w:r>
          </w:p>
        </w:tc>
      </w:tr>
      <w:tr w:rsidR="00D3457D" w:rsidRPr="0056339B" w:rsidTr="009B787C">
        <w:trPr>
          <w:trHeight w:val="246"/>
        </w:trPr>
        <w:tc>
          <w:tcPr>
            <w:tcW w:w="709" w:type="dxa"/>
            <w:vMerge/>
            <w:tcBorders>
              <w:left w:val="single" w:sz="4" w:space="0" w:color="000000"/>
              <w:right w:val="single" w:sz="4" w:space="0" w:color="000000"/>
            </w:tcBorders>
            <w:shd w:val="clear" w:color="auto" w:fill="FFFFFF"/>
          </w:tcPr>
          <w:p w:rsidR="00D3457D" w:rsidRPr="0056339B" w:rsidRDefault="00D3457D" w:rsidP="002A509F"/>
        </w:tc>
        <w:tc>
          <w:tcPr>
            <w:tcW w:w="2079" w:type="dxa"/>
            <w:vMerge/>
            <w:tcBorders>
              <w:left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 xml:space="preserve">Действие, указанное в предложении, обобщает только часть  частных действий, совершенных персонажем в тексте или указано более 2-х действий, совершаемых заданным персонажем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10</w:t>
            </w:r>
          </w:p>
        </w:tc>
      </w:tr>
      <w:tr w:rsidR="00D3457D" w:rsidRPr="0056339B" w:rsidTr="009B787C">
        <w:trPr>
          <w:trHeight w:val="246"/>
        </w:trPr>
        <w:tc>
          <w:tcPr>
            <w:tcW w:w="709" w:type="dxa"/>
            <w:vMerge/>
            <w:tcBorders>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2079" w:type="dxa"/>
            <w:vMerge/>
            <w:tcBorders>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 xml:space="preserve">В предложении указано 1 или 2 действия персонажа текста, </w:t>
            </w:r>
            <w:proofErr w:type="gramStart"/>
            <w:r w:rsidRPr="0056339B">
              <w:t>имеющих</w:t>
            </w:r>
            <w:proofErr w:type="gramEnd"/>
            <w:r w:rsidRPr="0056339B">
              <w:t xml:space="preserve"> частный характер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0</w:t>
            </w:r>
          </w:p>
        </w:tc>
      </w:tr>
      <w:tr w:rsidR="00D3457D" w:rsidRPr="0056339B" w:rsidTr="009B787C">
        <w:trPr>
          <w:trHeight w:val="246"/>
        </w:trPr>
        <w:tc>
          <w:tcPr>
            <w:tcW w:w="709" w:type="dxa"/>
            <w:vMerge w:val="restart"/>
            <w:tcBorders>
              <w:top w:val="single" w:sz="4" w:space="0" w:color="000000"/>
              <w:left w:val="single" w:sz="4" w:space="0" w:color="000000"/>
              <w:right w:val="single" w:sz="4" w:space="0" w:color="000000"/>
            </w:tcBorders>
            <w:shd w:val="clear" w:color="auto" w:fill="FFFFFF"/>
          </w:tcPr>
          <w:p w:rsidR="00D3457D" w:rsidRPr="0056339B" w:rsidRDefault="00D3457D" w:rsidP="002A509F">
            <w:pPr>
              <w:jc w:val="both"/>
            </w:pPr>
            <w:r w:rsidRPr="0056339B">
              <w:t>3</w:t>
            </w:r>
          </w:p>
        </w:tc>
        <w:tc>
          <w:tcPr>
            <w:tcW w:w="2079"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Наличие в пре</w:t>
            </w:r>
            <w:r w:rsidRPr="0056339B">
              <w:t>д</w:t>
            </w:r>
            <w:r w:rsidRPr="0056339B">
              <w:t>ложении инфо</w:t>
            </w:r>
            <w:r w:rsidRPr="0056339B">
              <w:t>р</w:t>
            </w:r>
            <w:r w:rsidRPr="0056339B">
              <w:t>мации о месте действия перс</w:t>
            </w:r>
            <w:r w:rsidRPr="0056339B">
              <w:t>о</w:t>
            </w:r>
            <w:r w:rsidRPr="0056339B">
              <w:t>нажей (Где?)</w:t>
            </w:r>
          </w:p>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 месте действия персонажа соотве</w:t>
            </w:r>
            <w:r w:rsidRPr="0056339B">
              <w:t>т</w:t>
            </w:r>
            <w:r w:rsidRPr="0056339B">
              <w:t xml:space="preserve">ствует тексту и носит обобщающий характер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20</w:t>
            </w:r>
          </w:p>
        </w:tc>
      </w:tr>
      <w:tr w:rsidR="00D3457D" w:rsidRPr="0056339B" w:rsidTr="009B787C">
        <w:trPr>
          <w:trHeight w:val="246"/>
        </w:trPr>
        <w:tc>
          <w:tcPr>
            <w:tcW w:w="709" w:type="dxa"/>
            <w:vMerge/>
            <w:tcBorders>
              <w:left w:val="single" w:sz="4" w:space="0" w:color="000000"/>
              <w:right w:val="single" w:sz="4" w:space="0" w:color="000000"/>
            </w:tcBorders>
            <w:shd w:val="clear" w:color="auto" w:fill="FFFFFF"/>
          </w:tcPr>
          <w:p w:rsidR="00D3457D" w:rsidRPr="0056339B" w:rsidRDefault="00D3457D" w:rsidP="002A509F"/>
        </w:tc>
        <w:tc>
          <w:tcPr>
            <w:tcW w:w="2079" w:type="dxa"/>
            <w:vMerge/>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 месте действия персонажа соотве</w:t>
            </w:r>
            <w:r w:rsidRPr="0056339B">
              <w:t>т</w:t>
            </w:r>
            <w:r w:rsidRPr="0056339B">
              <w:t>ствует тексту, но относится только к 1-2 частным де</w:t>
            </w:r>
            <w:r w:rsidRPr="0056339B">
              <w:t>й</w:t>
            </w:r>
            <w:r w:rsidRPr="0056339B">
              <w:t xml:space="preserve">ствиям персонажа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10</w:t>
            </w:r>
          </w:p>
        </w:tc>
      </w:tr>
      <w:tr w:rsidR="00D3457D" w:rsidRPr="0056339B" w:rsidTr="002A509F">
        <w:trPr>
          <w:trHeight w:val="246"/>
        </w:trPr>
        <w:tc>
          <w:tcPr>
            <w:tcW w:w="709" w:type="dxa"/>
            <w:vMerge/>
            <w:tcBorders>
              <w:left w:val="single" w:sz="4" w:space="0" w:color="000000"/>
              <w:bottom w:val="single" w:sz="4" w:space="0" w:color="auto"/>
              <w:right w:val="single" w:sz="4" w:space="0" w:color="000000"/>
            </w:tcBorders>
            <w:shd w:val="clear" w:color="auto" w:fill="FFFFFF"/>
          </w:tcPr>
          <w:p w:rsidR="00D3457D" w:rsidRPr="0056339B" w:rsidRDefault="00D3457D" w:rsidP="002A509F"/>
        </w:tc>
        <w:tc>
          <w:tcPr>
            <w:tcW w:w="2079" w:type="dxa"/>
            <w:vMerge/>
            <w:tcBorders>
              <w:top w:val="single" w:sz="4" w:space="0" w:color="000000"/>
              <w:left w:val="single" w:sz="4" w:space="0" w:color="000000"/>
              <w:bottom w:val="single" w:sz="4" w:space="0" w:color="auto"/>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auto"/>
              <w:right w:val="single" w:sz="4" w:space="0" w:color="000000"/>
            </w:tcBorders>
            <w:shd w:val="clear" w:color="auto" w:fill="FFFFFF"/>
          </w:tcPr>
          <w:p w:rsidR="00D3457D" w:rsidRPr="0056339B" w:rsidRDefault="00D3457D" w:rsidP="002A509F">
            <w:pPr>
              <w:jc w:val="both"/>
            </w:pPr>
            <w:r w:rsidRPr="0056339B">
              <w:t>Информация о месте действия персонажа не соотве</w:t>
            </w:r>
            <w:r w:rsidRPr="0056339B">
              <w:t>т</w:t>
            </w:r>
            <w:r w:rsidRPr="0056339B">
              <w:t>ствует тексту или отсутствует</w:t>
            </w:r>
          </w:p>
          <w:p w:rsidR="002A509F" w:rsidRPr="0056339B" w:rsidRDefault="002A509F" w:rsidP="002A509F">
            <w:pPr>
              <w:jc w:val="both"/>
            </w:pPr>
          </w:p>
        </w:tc>
        <w:tc>
          <w:tcPr>
            <w:tcW w:w="992" w:type="dxa"/>
            <w:tcBorders>
              <w:top w:val="single" w:sz="4" w:space="0" w:color="000000"/>
              <w:left w:val="single" w:sz="4" w:space="0" w:color="000000"/>
              <w:bottom w:val="single" w:sz="4" w:space="0" w:color="auto"/>
              <w:right w:val="single" w:sz="4" w:space="0" w:color="000000"/>
            </w:tcBorders>
            <w:shd w:val="clear" w:color="auto" w:fill="FFFFFF"/>
          </w:tcPr>
          <w:p w:rsidR="00D3457D" w:rsidRPr="0056339B" w:rsidRDefault="00D3457D" w:rsidP="002A509F">
            <w:pPr>
              <w:jc w:val="both"/>
            </w:pPr>
            <w:r w:rsidRPr="0056339B">
              <w:t>0</w:t>
            </w:r>
          </w:p>
        </w:tc>
      </w:tr>
      <w:tr w:rsidR="00D3457D" w:rsidRPr="0056339B" w:rsidTr="002A509F">
        <w:trPr>
          <w:trHeight w:val="246"/>
        </w:trPr>
        <w:tc>
          <w:tcPr>
            <w:tcW w:w="709" w:type="dxa"/>
            <w:vMerge w:val="restart"/>
            <w:tcBorders>
              <w:top w:val="single" w:sz="4" w:space="0" w:color="auto"/>
              <w:left w:val="single" w:sz="4" w:space="0" w:color="auto"/>
              <w:bottom w:val="single" w:sz="4" w:space="0" w:color="auto"/>
              <w:right w:val="single" w:sz="4" w:space="0" w:color="auto"/>
            </w:tcBorders>
            <w:shd w:val="clear" w:color="auto" w:fill="FFFFFF"/>
          </w:tcPr>
          <w:p w:rsidR="00D3457D" w:rsidRPr="0056339B" w:rsidRDefault="00D3457D" w:rsidP="002A509F">
            <w:pPr>
              <w:jc w:val="both"/>
            </w:pPr>
            <w:r w:rsidRPr="0056339B">
              <w:lastRenderedPageBreak/>
              <w:t>4</w:t>
            </w:r>
          </w:p>
        </w:tc>
        <w:tc>
          <w:tcPr>
            <w:tcW w:w="2079" w:type="dxa"/>
            <w:vMerge w:val="restart"/>
            <w:tcBorders>
              <w:top w:val="single" w:sz="4" w:space="0" w:color="auto"/>
              <w:left w:val="single" w:sz="4" w:space="0" w:color="auto"/>
              <w:bottom w:val="single" w:sz="4" w:space="0" w:color="auto"/>
              <w:right w:val="single" w:sz="4" w:space="0" w:color="auto"/>
            </w:tcBorders>
            <w:shd w:val="clear" w:color="auto" w:fill="FFFFFF"/>
          </w:tcPr>
          <w:p w:rsidR="00D3457D" w:rsidRPr="0056339B" w:rsidRDefault="00D3457D" w:rsidP="002A509F">
            <w:pPr>
              <w:jc w:val="both"/>
            </w:pPr>
            <w:r w:rsidRPr="0056339B">
              <w:t>Наличие в пре</w:t>
            </w:r>
            <w:r w:rsidRPr="0056339B">
              <w:t>д</w:t>
            </w:r>
            <w:r w:rsidRPr="0056339B">
              <w:t>ложении инфо</w:t>
            </w:r>
            <w:r w:rsidRPr="0056339B">
              <w:t>р</w:t>
            </w:r>
            <w:r w:rsidRPr="0056339B">
              <w:t>мации о времени действия перс</w:t>
            </w:r>
            <w:r w:rsidRPr="0056339B">
              <w:t>о</w:t>
            </w:r>
            <w:r w:rsidRPr="0056339B">
              <w:t>нажей (Когда?)</w:t>
            </w:r>
          </w:p>
        </w:tc>
        <w:tc>
          <w:tcPr>
            <w:tcW w:w="5859" w:type="dxa"/>
            <w:tcBorders>
              <w:top w:val="single" w:sz="4" w:space="0" w:color="auto"/>
              <w:left w:val="single" w:sz="4" w:space="0" w:color="auto"/>
              <w:bottom w:val="single" w:sz="4" w:space="0" w:color="auto"/>
              <w:right w:val="single" w:sz="4" w:space="0" w:color="auto"/>
            </w:tcBorders>
            <w:shd w:val="clear" w:color="auto" w:fill="FFFFFF"/>
          </w:tcPr>
          <w:p w:rsidR="00D3457D" w:rsidRPr="0056339B" w:rsidRDefault="00D3457D" w:rsidP="002A509F">
            <w:pPr>
              <w:jc w:val="both"/>
            </w:pPr>
            <w:r w:rsidRPr="0056339B">
              <w:t>Информация о времени действия персонажа соотве</w:t>
            </w:r>
            <w:r w:rsidRPr="0056339B">
              <w:t>т</w:t>
            </w:r>
            <w:r w:rsidRPr="0056339B">
              <w:t xml:space="preserve">ствует тексту и носит обобщающий характер  </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3457D" w:rsidRPr="0056339B" w:rsidRDefault="00D3457D" w:rsidP="002A509F">
            <w:pPr>
              <w:jc w:val="both"/>
            </w:pPr>
            <w:r w:rsidRPr="0056339B">
              <w:t>20</w:t>
            </w:r>
          </w:p>
        </w:tc>
      </w:tr>
      <w:tr w:rsidR="00D3457D" w:rsidRPr="0056339B" w:rsidTr="002A509F">
        <w:trPr>
          <w:trHeight w:val="246"/>
        </w:trPr>
        <w:tc>
          <w:tcPr>
            <w:tcW w:w="709" w:type="dxa"/>
            <w:vMerge/>
            <w:tcBorders>
              <w:top w:val="single" w:sz="4" w:space="0" w:color="auto"/>
              <w:left w:val="single" w:sz="4" w:space="0" w:color="000000"/>
              <w:right w:val="single" w:sz="4" w:space="0" w:color="000000"/>
            </w:tcBorders>
            <w:shd w:val="clear" w:color="auto" w:fill="FFFFFF"/>
          </w:tcPr>
          <w:p w:rsidR="00D3457D" w:rsidRPr="0056339B" w:rsidRDefault="00D3457D" w:rsidP="002A509F"/>
        </w:tc>
        <w:tc>
          <w:tcPr>
            <w:tcW w:w="2079" w:type="dxa"/>
            <w:vMerge/>
            <w:tcBorders>
              <w:top w:val="single" w:sz="4" w:space="0" w:color="auto"/>
              <w:left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auto"/>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 времени действия персонажа соотве</w:t>
            </w:r>
            <w:r w:rsidRPr="0056339B">
              <w:t>т</w:t>
            </w:r>
            <w:r w:rsidRPr="0056339B">
              <w:t>ствует тексту, но относится только к 1-2 частным де</w:t>
            </w:r>
            <w:r w:rsidRPr="0056339B">
              <w:t>й</w:t>
            </w:r>
            <w:r w:rsidRPr="0056339B">
              <w:t xml:space="preserve">ствиям персонажа  </w:t>
            </w:r>
          </w:p>
        </w:tc>
        <w:tc>
          <w:tcPr>
            <w:tcW w:w="992" w:type="dxa"/>
            <w:tcBorders>
              <w:top w:val="single" w:sz="4" w:space="0" w:color="auto"/>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10</w:t>
            </w:r>
          </w:p>
        </w:tc>
      </w:tr>
      <w:tr w:rsidR="00D3457D" w:rsidRPr="0056339B" w:rsidTr="009B787C">
        <w:trPr>
          <w:trHeight w:val="246"/>
        </w:trPr>
        <w:tc>
          <w:tcPr>
            <w:tcW w:w="709" w:type="dxa"/>
            <w:vMerge/>
            <w:tcBorders>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2079" w:type="dxa"/>
            <w:vMerge/>
            <w:tcBorders>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 времени действия персонажа не соо</w:t>
            </w:r>
            <w:r w:rsidRPr="0056339B">
              <w:t>т</w:t>
            </w:r>
            <w:r w:rsidRPr="0056339B">
              <w:t>ветствует тексту или отсутствует</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0</w:t>
            </w:r>
          </w:p>
        </w:tc>
      </w:tr>
      <w:tr w:rsidR="00D3457D" w:rsidRPr="0056339B" w:rsidTr="009B787C">
        <w:trPr>
          <w:trHeight w:val="246"/>
        </w:trPr>
        <w:tc>
          <w:tcPr>
            <w:tcW w:w="709" w:type="dxa"/>
            <w:vMerge w:val="restart"/>
            <w:tcBorders>
              <w:top w:val="single" w:sz="4" w:space="0" w:color="000000"/>
              <w:left w:val="single" w:sz="4" w:space="0" w:color="000000"/>
              <w:right w:val="single" w:sz="4" w:space="0" w:color="000000"/>
            </w:tcBorders>
            <w:shd w:val="clear" w:color="auto" w:fill="FFFFFF"/>
          </w:tcPr>
          <w:p w:rsidR="00D3457D" w:rsidRPr="0056339B" w:rsidRDefault="00D3457D" w:rsidP="002A509F">
            <w:pPr>
              <w:jc w:val="both"/>
            </w:pPr>
            <w:r w:rsidRPr="0056339B">
              <w:t>5</w:t>
            </w:r>
          </w:p>
        </w:tc>
        <w:tc>
          <w:tcPr>
            <w:tcW w:w="2079"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Наличие в пре</w:t>
            </w:r>
            <w:r w:rsidRPr="0056339B">
              <w:t>д</w:t>
            </w:r>
            <w:r w:rsidRPr="0056339B">
              <w:t>ложении инфо</w:t>
            </w:r>
            <w:r w:rsidRPr="0056339B">
              <w:t>р</w:t>
            </w:r>
            <w:r w:rsidRPr="0056339B">
              <w:t>мации о характ</w:t>
            </w:r>
            <w:r w:rsidRPr="0056339B">
              <w:t>е</w:t>
            </w:r>
            <w:r w:rsidRPr="0056339B">
              <w:t>ре действия  пе</w:t>
            </w:r>
            <w:r w:rsidRPr="0056339B">
              <w:t>р</w:t>
            </w:r>
            <w:r w:rsidRPr="0056339B">
              <w:t>сонажей (Как?)</w:t>
            </w:r>
          </w:p>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об условиях (характере) действия перс</w:t>
            </w:r>
            <w:r w:rsidRPr="0056339B">
              <w:t>о</w:t>
            </w:r>
            <w:r w:rsidRPr="0056339B">
              <w:t>нажа соответствует тексту и носит обобщающий х</w:t>
            </w:r>
            <w:r w:rsidRPr="0056339B">
              <w:t>а</w:t>
            </w:r>
            <w:r w:rsidRPr="0056339B">
              <w:t xml:space="preserve">рактер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20</w:t>
            </w:r>
          </w:p>
        </w:tc>
      </w:tr>
      <w:tr w:rsidR="00D3457D" w:rsidRPr="0056339B" w:rsidTr="009B787C">
        <w:trPr>
          <w:trHeight w:val="246"/>
        </w:trPr>
        <w:tc>
          <w:tcPr>
            <w:tcW w:w="709" w:type="dxa"/>
            <w:vMerge/>
            <w:tcBorders>
              <w:left w:val="single" w:sz="4" w:space="0" w:color="000000"/>
              <w:right w:val="single" w:sz="4" w:space="0" w:color="000000"/>
            </w:tcBorders>
            <w:shd w:val="clear" w:color="auto" w:fill="FFFFFF"/>
          </w:tcPr>
          <w:p w:rsidR="00D3457D" w:rsidRPr="0056339B" w:rsidRDefault="00D3457D" w:rsidP="002A509F"/>
        </w:tc>
        <w:tc>
          <w:tcPr>
            <w:tcW w:w="2079" w:type="dxa"/>
            <w:vMerge/>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об условиях (характере) действия перс</w:t>
            </w:r>
            <w:r w:rsidRPr="0056339B">
              <w:t>о</w:t>
            </w:r>
            <w:r w:rsidRPr="0056339B">
              <w:t xml:space="preserve">нажа соответствует тексту, но относится только к 1-2 частным действиям персонажа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10</w:t>
            </w:r>
          </w:p>
        </w:tc>
      </w:tr>
      <w:tr w:rsidR="00D3457D" w:rsidRPr="0056339B" w:rsidTr="009B787C">
        <w:trPr>
          <w:trHeight w:val="246"/>
        </w:trPr>
        <w:tc>
          <w:tcPr>
            <w:tcW w:w="709" w:type="dxa"/>
            <w:vMerge/>
            <w:tcBorders>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2079" w:type="dxa"/>
            <w:vMerge/>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tc>
        <w:tc>
          <w:tcPr>
            <w:tcW w:w="5859"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Информация об условиях (характере) действия перс</w:t>
            </w:r>
            <w:r w:rsidRPr="0056339B">
              <w:t>о</w:t>
            </w:r>
            <w:r w:rsidRPr="0056339B">
              <w:t>нажа не соответствует тексту или отсутствует</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pPr>
            <w:r w:rsidRPr="0056339B">
              <w:t>0</w:t>
            </w:r>
          </w:p>
        </w:tc>
      </w:tr>
      <w:tr w:rsidR="00D3457D" w:rsidRPr="0056339B" w:rsidTr="009B787C">
        <w:trPr>
          <w:trHeight w:val="246"/>
        </w:trPr>
        <w:tc>
          <w:tcPr>
            <w:tcW w:w="8647" w:type="dxa"/>
            <w:gridSpan w:val="3"/>
            <w:tcBorders>
              <w:left w:val="single" w:sz="4" w:space="0" w:color="000000"/>
              <w:bottom w:val="single" w:sz="4" w:space="0" w:color="000000"/>
              <w:right w:val="single" w:sz="4" w:space="0" w:color="000000"/>
            </w:tcBorders>
            <w:shd w:val="clear" w:color="auto" w:fill="FFFFFF"/>
          </w:tcPr>
          <w:p w:rsidR="00D3457D" w:rsidRPr="0056339B" w:rsidRDefault="00D3457D" w:rsidP="002A509F">
            <w:r w:rsidRPr="0056339B">
              <w:t>Итог</w:t>
            </w:r>
            <w:r w:rsidR="002A509F" w:rsidRPr="0056339B">
              <w:t>о</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3457D" w:rsidRPr="0056339B" w:rsidRDefault="00D3457D" w:rsidP="002A509F">
            <w:pPr>
              <w:jc w:val="both"/>
              <w:rPr>
                <w:b/>
              </w:rPr>
            </w:pPr>
            <w:r w:rsidRPr="0056339B">
              <w:rPr>
                <w:b/>
              </w:rPr>
              <w:t>100</w:t>
            </w:r>
          </w:p>
        </w:tc>
      </w:tr>
    </w:tbl>
    <w:p w:rsidR="00D3457D" w:rsidRPr="0056339B" w:rsidRDefault="00D3457D" w:rsidP="00D3457D">
      <w:pPr>
        <w:widowControl w:val="0"/>
        <w:suppressAutoHyphens/>
        <w:spacing w:line="360" w:lineRule="auto"/>
        <w:jc w:val="both"/>
        <w:rPr>
          <w:rFonts w:eastAsia="Calibri"/>
        </w:rPr>
      </w:pPr>
    </w:p>
    <w:p w:rsidR="00D3457D" w:rsidRPr="0056339B" w:rsidRDefault="00D3457D" w:rsidP="002A509F">
      <w:pPr>
        <w:ind w:firstLine="567"/>
        <w:rPr>
          <w:b/>
          <w:sz w:val="28"/>
          <w:szCs w:val="28"/>
        </w:rPr>
      </w:pPr>
      <w:r w:rsidRPr="0056339B">
        <w:rPr>
          <w:b/>
          <w:sz w:val="28"/>
          <w:szCs w:val="28"/>
        </w:rPr>
        <w:t xml:space="preserve">Уровни </w:t>
      </w:r>
      <w:proofErr w:type="spellStart"/>
      <w:r w:rsidRPr="0056339B">
        <w:rPr>
          <w:b/>
          <w:sz w:val="28"/>
          <w:szCs w:val="28"/>
        </w:rPr>
        <w:t>сформированности</w:t>
      </w:r>
      <w:proofErr w:type="spellEnd"/>
      <w:r w:rsidRPr="0056339B">
        <w:rPr>
          <w:b/>
          <w:sz w:val="28"/>
          <w:szCs w:val="28"/>
        </w:rPr>
        <w:t xml:space="preserve"> умения</w:t>
      </w:r>
    </w:p>
    <w:p w:rsidR="00D3457D" w:rsidRPr="0056339B" w:rsidRDefault="00D3457D" w:rsidP="002A509F">
      <w:pPr>
        <w:ind w:firstLine="567"/>
        <w:jc w:val="both"/>
        <w:rPr>
          <w:sz w:val="28"/>
          <w:szCs w:val="28"/>
        </w:rPr>
      </w:pPr>
      <w:proofErr w:type="gramStart"/>
      <w:r w:rsidRPr="0056339B">
        <w:rPr>
          <w:sz w:val="28"/>
          <w:szCs w:val="28"/>
        </w:rPr>
        <w:t>Высокий</w:t>
      </w:r>
      <w:proofErr w:type="gramEnd"/>
      <w:r w:rsidRPr="0056339B">
        <w:rPr>
          <w:sz w:val="28"/>
          <w:szCs w:val="28"/>
        </w:rPr>
        <w:t xml:space="preserve"> – 85-100 баллов</w:t>
      </w:r>
    </w:p>
    <w:p w:rsidR="00D3457D" w:rsidRPr="0056339B" w:rsidRDefault="00D3457D" w:rsidP="002A509F">
      <w:pPr>
        <w:ind w:firstLine="567"/>
        <w:jc w:val="both"/>
        <w:rPr>
          <w:sz w:val="28"/>
          <w:szCs w:val="28"/>
        </w:rPr>
      </w:pPr>
      <w:proofErr w:type="gramStart"/>
      <w:r w:rsidRPr="0056339B">
        <w:rPr>
          <w:sz w:val="28"/>
          <w:szCs w:val="28"/>
        </w:rPr>
        <w:t>Средний</w:t>
      </w:r>
      <w:proofErr w:type="gramEnd"/>
      <w:r w:rsidRPr="0056339B">
        <w:rPr>
          <w:sz w:val="28"/>
          <w:szCs w:val="28"/>
        </w:rPr>
        <w:t xml:space="preserve"> – 55-80 баллов</w:t>
      </w:r>
    </w:p>
    <w:p w:rsidR="00D3457D" w:rsidRPr="0056339B" w:rsidRDefault="00D3457D" w:rsidP="002A509F">
      <w:pPr>
        <w:ind w:firstLine="567"/>
        <w:jc w:val="both"/>
        <w:rPr>
          <w:sz w:val="28"/>
          <w:szCs w:val="28"/>
        </w:rPr>
      </w:pPr>
      <w:r w:rsidRPr="0056339B">
        <w:rPr>
          <w:sz w:val="28"/>
          <w:szCs w:val="28"/>
        </w:rPr>
        <w:t>Ниже среднего – 30-50 баллов</w:t>
      </w:r>
    </w:p>
    <w:p w:rsidR="00D3457D" w:rsidRPr="0056339B" w:rsidRDefault="00D3457D" w:rsidP="002A509F">
      <w:pPr>
        <w:ind w:firstLine="567"/>
        <w:jc w:val="both"/>
        <w:rPr>
          <w:sz w:val="28"/>
          <w:szCs w:val="28"/>
        </w:rPr>
      </w:pPr>
      <w:proofErr w:type="gramStart"/>
      <w:r w:rsidRPr="0056339B">
        <w:rPr>
          <w:sz w:val="28"/>
          <w:szCs w:val="28"/>
        </w:rPr>
        <w:t>Низкий</w:t>
      </w:r>
      <w:proofErr w:type="gramEnd"/>
      <w:r w:rsidRPr="0056339B">
        <w:rPr>
          <w:sz w:val="28"/>
          <w:szCs w:val="28"/>
        </w:rPr>
        <w:t xml:space="preserve"> – 0-25 баллов</w:t>
      </w:r>
    </w:p>
    <w:p w:rsidR="00D3457D" w:rsidRPr="0056339B" w:rsidRDefault="00D3457D" w:rsidP="002A509F">
      <w:pPr>
        <w:ind w:firstLine="567"/>
        <w:rPr>
          <w:b/>
          <w:sz w:val="28"/>
          <w:szCs w:val="28"/>
        </w:rPr>
      </w:pPr>
      <w:r w:rsidRPr="0056339B">
        <w:rPr>
          <w:b/>
          <w:sz w:val="28"/>
          <w:szCs w:val="28"/>
        </w:rPr>
        <w:t>Процедура оценивания</w:t>
      </w:r>
    </w:p>
    <w:p w:rsidR="00D3457D" w:rsidRPr="0056339B" w:rsidRDefault="00D3457D" w:rsidP="002A509F">
      <w:pPr>
        <w:ind w:firstLine="567"/>
        <w:jc w:val="both"/>
        <w:rPr>
          <w:sz w:val="28"/>
          <w:szCs w:val="28"/>
        </w:rPr>
      </w:pPr>
      <w:r w:rsidRPr="0056339B">
        <w:rPr>
          <w:sz w:val="28"/>
          <w:szCs w:val="28"/>
        </w:rPr>
        <w:t>Мониторинг рассчитан на 8 классы. Необходимо провести мониторинг во всех классах параллели.  Всего в мониторинге принимают участие 50-90 чел</w:t>
      </w:r>
      <w:r w:rsidRPr="0056339B">
        <w:rPr>
          <w:sz w:val="28"/>
          <w:szCs w:val="28"/>
        </w:rPr>
        <w:t>о</w:t>
      </w:r>
      <w:r w:rsidRPr="0056339B">
        <w:rPr>
          <w:sz w:val="28"/>
          <w:szCs w:val="28"/>
        </w:rPr>
        <w:t>век. Мониторинг проводится во внеурочное время (например, классный час). В аудитории необходимо наличие часов. На мониторинге  присутствуют 2 пед</w:t>
      </w:r>
      <w:r w:rsidRPr="0056339B">
        <w:rPr>
          <w:sz w:val="28"/>
          <w:szCs w:val="28"/>
        </w:rPr>
        <w:t>а</w:t>
      </w:r>
      <w:r w:rsidRPr="0056339B">
        <w:rPr>
          <w:sz w:val="28"/>
          <w:szCs w:val="28"/>
        </w:rPr>
        <w:t xml:space="preserve">гога. Один – хранитель времени, другой </w:t>
      </w:r>
      <w:r w:rsidR="001F647C" w:rsidRPr="0056339B">
        <w:rPr>
          <w:sz w:val="28"/>
          <w:szCs w:val="28"/>
        </w:rPr>
        <w:t>–</w:t>
      </w:r>
      <w:r w:rsidRPr="0056339B">
        <w:rPr>
          <w:sz w:val="28"/>
          <w:szCs w:val="28"/>
        </w:rPr>
        <w:t xml:space="preserve"> организатор мониторинга. Каждый учащийся сидит за  отдельной партой. На парте лежит пакет документов для мониторинга:</w:t>
      </w:r>
    </w:p>
    <w:p w:rsidR="00D3457D" w:rsidRPr="0056339B" w:rsidRDefault="001F647C" w:rsidP="002A509F">
      <w:pPr>
        <w:numPr>
          <w:ilvl w:val="0"/>
          <w:numId w:val="16"/>
        </w:numPr>
        <w:tabs>
          <w:tab w:val="left" w:pos="0"/>
        </w:tabs>
        <w:ind w:left="0" w:firstLine="567"/>
        <w:jc w:val="both"/>
        <w:rPr>
          <w:sz w:val="28"/>
          <w:szCs w:val="28"/>
          <w:shd w:val="clear" w:color="auto" w:fill="FFFF00"/>
        </w:rPr>
      </w:pPr>
      <w:r w:rsidRPr="0056339B">
        <w:rPr>
          <w:sz w:val="28"/>
          <w:szCs w:val="28"/>
        </w:rPr>
        <w:t>т</w:t>
      </w:r>
      <w:r w:rsidR="00D3457D" w:rsidRPr="0056339B">
        <w:rPr>
          <w:sz w:val="28"/>
          <w:szCs w:val="28"/>
        </w:rPr>
        <w:t>екст с техническим заданием</w:t>
      </w:r>
      <w:r w:rsidRPr="0056339B">
        <w:rPr>
          <w:sz w:val="28"/>
          <w:szCs w:val="28"/>
        </w:rPr>
        <w:t>;</w:t>
      </w:r>
    </w:p>
    <w:p w:rsidR="00D3457D" w:rsidRPr="0056339B" w:rsidRDefault="001F647C" w:rsidP="002A509F">
      <w:pPr>
        <w:numPr>
          <w:ilvl w:val="0"/>
          <w:numId w:val="16"/>
        </w:numPr>
        <w:tabs>
          <w:tab w:val="left" w:pos="0"/>
        </w:tabs>
        <w:ind w:left="0" w:firstLine="567"/>
        <w:rPr>
          <w:sz w:val="28"/>
          <w:szCs w:val="28"/>
          <w:shd w:val="clear" w:color="auto" w:fill="FFFF00"/>
        </w:rPr>
      </w:pPr>
      <w:r w:rsidRPr="0056339B">
        <w:rPr>
          <w:sz w:val="28"/>
          <w:szCs w:val="28"/>
        </w:rPr>
        <w:t>к</w:t>
      </w:r>
      <w:r w:rsidR="00D3457D" w:rsidRPr="0056339B">
        <w:rPr>
          <w:sz w:val="28"/>
          <w:szCs w:val="28"/>
        </w:rPr>
        <w:t>ритерии оценивания</w:t>
      </w:r>
      <w:r w:rsidRPr="0056339B">
        <w:rPr>
          <w:sz w:val="28"/>
          <w:szCs w:val="28"/>
        </w:rPr>
        <w:t>;</w:t>
      </w:r>
      <w:r w:rsidR="00D3457D" w:rsidRPr="0056339B">
        <w:rPr>
          <w:sz w:val="28"/>
          <w:szCs w:val="28"/>
        </w:rPr>
        <w:t xml:space="preserve"> </w:t>
      </w:r>
    </w:p>
    <w:p w:rsidR="00D3457D" w:rsidRPr="0056339B" w:rsidRDefault="001F647C" w:rsidP="002A509F">
      <w:pPr>
        <w:numPr>
          <w:ilvl w:val="0"/>
          <w:numId w:val="16"/>
        </w:numPr>
        <w:tabs>
          <w:tab w:val="left" w:pos="0"/>
        </w:tabs>
        <w:ind w:left="0" w:firstLine="567"/>
        <w:rPr>
          <w:sz w:val="28"/>
          <w:szCs w:val="28"/>
        </w:rPr>
      </w:pPr>
      <w:r w:rsidRPr="0056339B">
        <w:rPr>
          <w:sz w:val="28"/>
          <w:szCs w:val="28"/>
        </w:rPr>
        <w:t>т</w:t>
      </w:r>
      <w:r w:rsidR="00D3457D" w:rsidRPr="0056339B">
        <w:rPr>
          <w:sz w:val="28"/>
          <w:szCs w:val="28"/>
        </w:rPr>
        <w:t xml:space="preserve">ексты </w:t>
      </w:r>
      <w:r w:rsidRPr="0056339B">
        <w:rPr>
          <w:sz w:val="28"/>
          <w:szCs w:val="28"/>
        </w:rPr>
        <w:t>–</w:t>
      </w:r>
      <w:r w:rsidR="00D3457D" w:rsidRPr="0056339B">
        <w:rPr>
          <w:sz w:val="28"/>
          <w:szCs w:val="28"/>
        </w:rPr>
        <w:t xml:space="preserve"> 3 рассказа. Каждый из рассказов напечатан на отдельном листе. Рассказы лежат «текстом вниз». Ученики переворачиваю рассказы по одному по указанию учителя. </w:t>
      </w:r>
    </w:p>
    <w:p w:rsidR="00D3457D" w:rsidRPr="0056339B" w:rsidRDefault="00D3457D" w:rsidP="002A509F">
      <w:pPr>
        <w:tabs>
          <w:tab w:val="left" w:pos="0"/>
        </w:tabs>
        <w:ind w:firstLine="567"/>
        <w:jc w:val="both"/>
        <w:rPr>
          <w:sz w:val="28"/>
          <w:szCs w:val="28"/>
          <w:shd w:val="clear" w:color="auto" w:fill="FFFF00"/>
        </w:rPr>
      </w:pPr>
      <w:r w:rsidRPr="0056339B">
        <w:rPr>
          <w:sz w:val="28"/>
          <w:szCs w:val="28"/>
        </w:rPr>
        <w:t>Учащимся предлагается ознакомиться с пакетом документов и задать в</w:t>
      </w:r>
      <w:r w:rsidRPr="0056339B">
        <w:rPr>
          <w:sz w:val="28"/>
          <w:szCs w:val="28"/>
        </w:rPr>
        <w:t>о</w:t>
      </w:r>
      <w:r w:rsidRPr="0056339B">
        <w:rPr>
          <w:sz w:val="28"/>
          <w:szCs w:val="28"/>
        </w:rPr>
        <w:t>просы. Организатор отвечает на заданные вопросы, если вопросов нет или они закончились, предлагает начать выполнение задания. Хранитель времени нач</w:t>
      </w:r>
      <w:r w:rsidRPr="0056339B">
        <w:rPr>
          <w:sz w:val="28"/>
          <w:szCs w:val="28"/>
        </w:rPr>
        <w:t>и</w:t>
      </w:r>
      <w:r w:rsidRPr="0056339B">
        <w:rPr>
          <w:sz w:val="28"/>
          <w:szCs w:val="28"/>
        </w:rPr>
        <w:t>нает отсчёт. Тексты выдаются по очереди. После прочтения первого текста  (1 минута), учащимся дается время для формулирования первого предложения (1 минуты), после прочтения второго – второго предложения и так далее</w:t>
      </w:r>
      <w:r w:rsidR="001F647C" w:rsidRPr="0056339B">
        <w:rPr>
          <w:sz w:val="28"/>
          <w:szCs w:val="28"/>
        </w:rPr>
        <w:t>.</w:t>
      </w:r>
    </w:p>
    <w:p w:rsidR="002A509F" w:rsidRPr="0056339B" w:rsidRDefault="00D3457D" w:rsidP="002A509F">
      <w:pPr>
        <w:ind w:firstLine="567"/>
        <w:jc w:val="both"/>
        <w:rPr>
          <w:rFonts w:eastAsia="Calibri"/>
          <w:sz w:val="28"/>
          <w:szCs w:val="28"/>
        </w:rPr>
      </w:pPr>
      <w:r w:rsidRPr="0056339B">
        <w:rPr>
          <w:sz w:val="28"/>
          <w:szCs w:val="28"/>
        </w:rPr>
        <w:t>Оценивание работы проводят 3 эксперта (учитель, родитель, ученик-</w:t>
      </w:r>
      <w:r w:rsidR="001F647C" w:rsidRPr="0056339B">
        <w:rPr>
          <w:sz w:val="28"/>
          <w:szCs w:val="28"/>
        </w:rPr>
        <w:t>с</w:t>
      </w:r>
      <w:r w:rsidRPr="0056339B">
        <w:rPr>
          <w:sz w:val="28"/>
          <w:szCs w:val="28"/>
        </w:rPr>
        <w:t>таршеклассник) согласно критериям. Каждый эксперт оценивает работу инд</w:t>
      </w:r>
      <w:r w:rsidRPr="0056339B">
        <w:rPr>
          <w:sz w:val="28"/>
          <w:szCs w:val="28"/>
        </w:rPr>
        <w:t>и</w:t>
      </w:r>
      <w:r w:rsidRPr="0056339B">
        <w:rPr>
          <w:sz w:val="28"/>
          <w:szCs w:val="28"/>
        </w:rPr>
        <w:t xml:space="preserve">видуально. </w:t>
      </w:r>
      <w:r w:rsidRPr="0056339B">
        <w:rPr>
          <w:rFonts w:eastAsia="Calibri"/>
          <w:sz w:val="28"/>
          <w:szCs w:val="28"/>
        </w:rPr>
        <w:t xml:space="preserve">Баллы считаются по каждому из 3-х предложений отдельно, затем суммируются. После вычисляется среднее арифметическое значение. </w:t>
      </w:r>
    </w:p>
    <w:p w:rsidR="00D3457D" w:rsidRPr="0056339B" w:rsidRDefault="00D3457D" w:rsidP="002A509F">
      <w:pPr>
        <w:ind w:firstLine="567"/>
        <w:jc w:val="both"/>
        <w:rPr>
          <w:b/>
          <w:sz w:val="28"/>
          <w:szCs w:val="28"/>
        </w:rPr>
      </w:pPr>
      <w:r w:rsidRPr="0056339B">
        <w:rPr>
          <w:sz w:val="28"/>
          <w:szCs w:val="28"/>
        </w:rPr>
        <w:lastRenderedPageBreak/>
        <w:t>После этого эксперты проводят общий анализ проделанной работы, опр</w:t>
      </w:r>
      <w:r w:rsidRPr="0056339B">
        <w:rPr>
          <w:sz w:val="28"/>
          <w:szCs w:val="28"/>
        </w:rPr>
        <w:t>е</w:t>
      </w:r>
      <w:r w:rsidRPr="0056339B">
        <w:rPr>
          <w:sz w:val="28"/>
          <w:szCs w:val="28"/>
        </w:rPr>
        <w:t xml:space="preserve">деляя западающие моменты и давая рекомендации. </w:t>
      </w:r>
    </w:p>
    <w:p w:rsidR="00D3457D" w:rsidRPr="0056339B" w:rsidRDefault="00D3457D" w:rsidP="002A509F">
      <w:pPr>
        <w:ind w:firstLine="567"/>
        <w:jc w:val="center"/>
        <w:rPr>
          <w:b/>
          <w:sz w:val="28"/>
          <w:szCs w:val="28"/>
        </w:rPr>
      </w:pPr>
    </w:p>
    <w:p w:rsidR="00D3457D" w:rsidRPr="0056339B" w:rsidRDefault="00D3457D" w:rsidP="002A509F">
      <w:pPr>
        <w:ind w:firstLine="567"/>
        <w:rPr>
          <w:b/>
          <w:sz w:val="28"/>
          <w:szCs w:val="28"/>
        </w:rPr>
      </w:pPr>
      <w:r w:rsidRPr="0056339B">
        <w:rPr>
          <w:b/>
          <w:sz w:val="28"/>
          <w:szCs w:val="28"/>
        </w:rPr>
        <w:t>Примеры текстов</w:t>
      </w:r>
    </w:p>
    <w:p w:rsidR="00D3457D" w:rsidRPr="0056339B" w:rsidRDefault="00D3457D" w:rsidP="002A509F">
      <w:pPr>
        <w:ind w:firstLine="567"/>
        <w:rPr>
          <w:b/>
          <w:sz w:val="28"/>
          <w:szCs w:val="28"/>
        </w:rPr>
      </w:pPr>
      <w:r w:rsidRPr="0056339B">
        <w:rPr>
          <w:b/>
          <w:sz w:val="28"/>
          <w:szCs w:val="28"/>
        </w:rPr>
        <w:t>Заданный персонаж – Маленький Принц</w:t>
      </w:r>
    </w:p>
    <w:p w:rsidR="00D3457D" w:rsidRPr="0056339B" w:rsidRDefault="00D3457D" w:rsidP="002A509F">
      <w:pPr>
        <w:ind w:firstLine="567"/>
        <w:contextualSpacing/>
        <w:rPr>
          <w:b/>
          <w:sz w:val="28"/>
          <w:szCs w:val="28"/>
        </w:rPr>
      </w:pPr>
      <w:r w:rsidRPr="0056339B">
        <w:rPr>
          <w:b/>
          <w:sz w:val="28"/>
          <w:szCs w:val="28"/>
        </w:rPr>
        <w:t>Антуан де Сент-Экзюпери «Маленький принц»</w:t>
      </w:r>
    </w:p>
    <w:p w:rsidR="00D3457D" w:rsidRPr="0056339B" w:rsidRDefault="00D3457D" w:rsidP="002A509F">
      <w:pPr>
        <w:ind w:firstLine="567"/>
        <w:contextualSpacing/>
        <w:rPr>
          <w:b/>
          <w:sz w:val="28"/>
          <w:szCs w:val="28"/>
        </w:rPr>
      </w:pPr>
      <w:r w:rsidRPr="0056339B">
        <w:rPr>
          <w:b/>
          <w:sz w:val="28"/>
          <w:szCs w:val="28"/>
        </w:rPr>
        <w:t xml:space="preserve">Отрывок№1 </w:t>
      </w:r>
    </w:p>
    <w:p w:rsidR="00D3457D" w:rsidRPr="0056339B" w:rsidRDefault="00D3457D"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b/>
          <w:sz w:val="28"/>
          <w:szCs w:val="28"/>
        </w:rPr>
        <w:t>«…</w:t>
      </w:r>
      <w:r w:rsidRPr="0056339B">
        <w:rPr>
          <w:sz w:val="28"/>
          <w:szCs w:val="28"/>
        </w:rPr>
        <w:t xml:space="preserve">На следующей  планете  жил  </w:t>
      </w:r>
      <w:proofErr w:type="gramStart"/>
      <w:r w:rsidRPr="0056339B">
        <w:rPr>
          <w:sz w:val="28"/>
          <w:szCs w:val="28"/>
        </w:rPr>
        <w:t>пьяница</w:t>
      </w:r>
      <w:proofErr w:type="gramEnd"/>
      <w:r w:rsidRPr="0056339B">
        <w:rPr>
          <w:sz w:val="28"/>
          <w:szCs w:val="28"/>
        </w:rPr>
        <w:t>.  Маленький принц пробыл у н</w:t>
      </w:r>
      <w:r w:rsidRPr="0056339B">
        <w:rPr>
          <w:sz w:val="28"/>
          <w:szCs w:val="28"/>
        </w:rPr>
        <w:t>е</w:t>
      </w:r>
      <w:r w:rsidRPr="0056339B">
        <w:rPr>
          <w:sz w:val="28"/>
          <w:szCs w:val="28"/>
        </w:rPr>
        <w:t>го совсем недолго, но стало ему после этого очень невесело.</w:t>
      </w:r>
    </w:p>
    <w:p w:rsidR="00D3457D" w:rsidRPr="0056339B" w:rsidRDefault="00D3457D"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 xml:space="preserve">Когда он  явился  на эту планету, в самый разгар дня, </w:t>
      </w:r>
      <w:proofErr w:type="gramStart"/>
      <w:r w:rsidRPr="0056339B">
        <w:rPr>
          <w:sz w:val="28"/>
          <w:szCs w:val="28"/>
        </w:rPr>
        <w:t>пьяница</w:t>
      </w:r>
      <w:proofErr w:type="gramEnd"/>
      <w:r w:rsidRPr="0056339B">
        <w:rPr>
          <w:sz w:val="28"/>
          <w:szCs w:val="28"/>
        </w:rPr>
        <w:t xml:space="preserve"> молча сидел и смотрел на выстроившиеся перед ним полчища бутылок </w:t>
      </w:r>
      <w:r w:rsidR="001F647C" w:rsidRPr="0056339B">
        <w:rPr>
          <w:sz w:val="28"/>
          <w:szCs w:val="28"/>
        </w:rPr>
        <w:t>–</w:t>
      </w:r>
      <w:r w:rsidRPr="0056339B">
        <w:rPr>
          <w:sz w:val="28"/>
          <w:szCs w:val="28"/>
        </w:rPr>
        <w:t xml:space="preserve"> пустых и полных.</w:t>
      </w:r>
    </w:p>
    <w:p w:rsidR="00D3457D" w:rsidRPr="0056339B" w:rsidRDefault="001F647C"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w:t>
      </w:r>
      <w:r w:rsidR="00D3457D" w:rsidRPr="0056339B">
        <w:rPr>
          <w:sz w:val="28"/>
          <w:szCs w:val="28"/>
        </w:rPr>
        <w:t xml:space="preserve"> Что это ты делаешь? </w:t>
      </w:r>
      <w:r w:rsidRPr="0056339B">
        <w:rPr>
          <w:sz w:val="28"/>
          <w:szCs w:val="28"/>
        </w:rPr>
        <w:t>–</w:t>
      </w:r>
      <w:r w:rsidR="00D3457D" w:rsidRPr="0056339B">
        <w:rPr>
          <w:sz w:val="28"/>
          <w:szCs w:val="28"/>
        </w:rPr>
        <w:t xml:space="preserve"> спросил Маленький принц.</w:t>
      </w:r>
    </w:p>
    <w:p w:rsidR="00D3457D" w:rsidRPr="0056339B" w:rsidRDefault="001F647C"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w:t>
      </w:r>
      <w:r w:rsidR="00D3457D" w:rsidRPr="0056339B">
        <w:rPr>
          <w:sz w:val="28"/>
          <w:szCs w:val="28"/>
        </w:rPr>
        <w:t xml:space="preserve"> Пью, </w:t>
      </w:r>
      <w:r w:rsidRPr="0056339B">
        <w:rPr>
          <w:sz w:val="28"/>
          <w:szCs w:val="28"/>
        </w:rPr>
        <w:t>–</w:t>
      </w:r>
      <w:r w:rsidR="00D3457D" w:rsidRPr="0056339B">
        <w:rPr>
          <w:sz w:val="28"/>
          <w:szCs w:val="28"/>
        </w:rPr>
        <w:t xml:space="preserve"> мрачно ответил </w:t>
      </w:r>
      <w:proofErr w:type="gramStart"/>
      <w:r w:rsidR="00D3457D" w:rsidRPr="0056339B">
        <w:rPr>
          <w:sz w:val="28"/>
          <w:szCs w:val="28"/>
        </w:rPr>
        <w:t>пьяница</w:t>
      </w:r>
      <w:proofErr w:type="gramEnd"/>
      <w:r w:rsidR="00D3457D" w:rsidRPr="0056339B">
        <w:rPr>
          <w:sz w:val="28"/>
          <w:szCs w:val="28"/>
        </w:rPr>
        <w:t>.</w:t>
      </w:r>
    </w:p>
    <w:p w:rsidR="00D3457D" w:rsidRPr="0056339B" w:rsidRDefault="001F647C"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w:t>
      </w:r>
      <w:r w:rsidR="00D3457D" w:rsidRPr="0056339B">
        <w:rPr>
          <w:sz w:val="28"/>
          <w:szCs w:val="28"/>
        </w:rPr>
        <w:t xml:space="preserve"> Зачем?</w:t>
      </w:r>
    </w:p>
    <w:p w:rsidR="00D3457D" w:rsidRPr="0056339B" w:rsidRDefault="001F647C"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w:t>
      </w:r>
      <w:r w:rsidR="00D3457D" w:rsidRPr="0056339B">
        <w:rPr>
          <w:sz w:val="28"/>
          <w:szCs w:val="28"/>
        </w:rPr>
        <w:t xml:space="preserve"> Чтобы забыть.</w:t>
      </w:r>
    </w:p>
    <w:p w:rsidR="00D3457D" w:rsidRPr="0056339B" w:rsidRDefault="001F647C"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w:t>
      </w:r>
      <w:r w:rsidR="00D3457D" w:rsidRPr="0056339B">
        <w:rPr>
          <w:sz w:val="28"/>
          <w:szCs w:val="28"/>
        </w:rPr>
        <w:t xml:space="preserve"> О чем забыть? </w:t>
      </w:r>
      <w:r w:rsidRPr="0056339B">
        <w:rPr>
          <w:sz w:val="28"/>
          <w:szCs w:val="28"/>
        </w:rPr>
        <w:t>–</w:t>
      </w:r>
      <w:r w:rsidR="00D3457D" w:rsidRPr="0056339B">
        <w:rPr>
          <w:sz w:val="28"/>
          <w:szCs w:val="28"/>
        </w:rPr>
        <w:t xml:space="preserve"> спросил Маленький принц; ему стало жаль </w:t>
      </w:r>
      <w:proofErr w:type="gramStart"/>
      <w:r w:rsidR="00D3457D" w:rsidRPr="0056339B">
        <w:rPr>
          <w:sz w:val="28"/>
          <w:szCs w:val="28"/>
        </w:rPr>
        <w:t>пьяницу</w:t>
      </w:r>
      <w:proofErr w:type="gramEnd"/>
      <w:r w:rsidR="00D3457D" w:rsidRPr="0056339B">
        <w:rPr>
          <w:sz w:val="28"/>
          <w:szCs w:val="28"/>
        </w:rPr>
        <w:t>.</w:t>
      </w:r>
    </w:p>
    <w:p w:rsidR="00D3457D" w:rsidRPr="0056339B" w:rsidRDefault="001F647C" w:rsidP="002A50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sz w:val="28"/>
          <w:szCs w:val="28"/>
        </w:rPr>
      </w:pPr>
      <w:r w:rsidRPr="0056339B">
        <w:rPr>
          <w:sz w:val="28"/>
          <w:szCs w:val="28"/>
        </w:rPr>
        <w:t>–</w:t>
      </w:r>
      <w:r w:rsidR="00D3457D" w:rsidRPr="0056339B">
        <w:rPr>
          <w:sz w:val="28"/>
          <w:szCs w:val="28"/>
        </w:rPr>
        <w:t xml:space="preserve"> Хочу  забыть, что  мне совестно, </w:t>
      </w:r>
      <w:r w:rsidRPr="0056339B">
        <w:rPr>
          <w:sz w:val="28"/>
          <w:szCs w:val="28"/>
        </w:rPr>
        <w:t>–</w:t>
      </w:r>
      <w:r w:rsidR="00D3457D" w:rsidRPr="0056339B">
        <w:rPr>
          <w:sz w:val="28"/>
          <w:szCs w:val="28"/>
        </w:rPr>
        <w:t xml:space="preserve"> признался </w:t>
      </w:r>
      <w:proofErr w:type="gramStart"/>
      <w:r w:rsidR="00D3457D" w:rsidRPr="0056339B">
        <w:rPr>
          <w:sz w:val="28"/>
          <w:szCs w:val="28"/>
        </w:rPr>
        <w:t>пьяница</w:t>
      </w:r>
      <w:proofErr w:type="gramEnd"/>
      <w:r w:rsidR="00D3457D" w:rsidRPr="0056339B">
        <w:rPr>
          <w:sz w:val="28"/>
          <w:szCs w:val="28"/>
        </w:rPr>
        <w:t xml:space="preserve"> и повесил гол</w:t>
      </w:r>
      <w:r w:rsidR="00D3457D" w:rsidRPr="0056339B">
        <w:rPr>
          <w:sz w:val="28"/>
          <w:szCs w:val="28"/>
        </w:rPr>
        <w:t>о</w:t>
      </w:r>
      <w:r w:rsidR="00D3457D" w:rsidRPr="0056339B">
        <w:rPr>
          <w:sz w:val="28"/>
          <w:szCs w:val="28"/>
        </w:rPr>
        <w:t>ву…»</w:t>
      </w:r>
    </w:p>
    <w:p w:rsidR="00D3457D" w:rsidRPr="0056339B" w:rsidRDefault="00D3457D" w:rsidP="002A509F">
      <w:pPr>
        <w:ind w:firstLine="567"/>
        <w:contextualSpacing/>
        <w:rPr>
          <w:b/>
          <w:sz w:val="28"/>
          <w:szCs w:val="28"/>
        </w:rPr>
      </w:pPr>
    </w:p>
    <w:p w:rsidR="00D3457D" w:rsidRPr="0056339B" w:rsidRDefault="00D3457D" w:rsidP="002A509F">
      <w:pPr>
        <w:ind w:firstLine="567"/>
        <w:contextualSpacing/>
        <w:rPr>
          <w:b/>
          <w:sz w:val="28"/>
          <w:szCs w:val="28"/>
        </w:rPr>
      </w:pPr>
      <w:r w:rsidRPr="0056339B">
        <w:rPr>
          <w:b/>
          <w:sz w:val="28"/>
          <w:szCs w:val="28"/>
        </w:rPr>
        <w:t>Отрывок№2</w:t>
      </w:r>
    </w:p>
    <w:p w:rsidR="00D3457D" w:rsidRPr="0056339B" w:rsidRDefault="00D3457D" w:rsidP="002A509F">
      <w:pPr>
        <w:ind w:firstLine="567"/>
        <w:contextualSpacing/>
        <w:rPr>
          <w:b/>
          <w:sz w:val="28"/>
          <w:szCs w:val="28"/>
        </w:rPr>
      </w:pPr>
      <w:proofErr w:type="gramStart"/>
      <w:r w:rsidRPr="0056339B">
        <w:rPr>
          <w:b/>
          <w:sz w:val="28"/>
          <w:szCs w:val="28"/>
        </w:rPr>
        <w:t>Ги де</w:t>
      </w:r>
      <w:proofErr w:type="gramEnd"/>
      <w:r w:rsidRPr="0056339B">
        <w:rPr>
          <w:b/>
          <w:sz w:val="28"/>
          <w:szCs w:val="28"/>
        </w:rPr>
        <w:t xml:space="preserve"> Мопассан «Ожерелье»</w:t>
      </w:r>
    </w:p>
    <w:p w:rsidR="00D3457D" w:rsidRPr="0056339B" w:rsidRDefault="00D3457D" w:rsidP="002A509F">
      <w:pPr>
        <w:ind w:firstLine="567"/>
        <w:contextualSpacing/>
        <w:rPr>
          <w:b/>
          <w:sz w:val="28"/>
          <w:szCs w:val="28"/>
        </w:rPr>
      </w:pPr>
      <w:r w:rsidRPr="0056339B">
        <w:rPr>
          <w:b/>
          <w:sz w:val="28"/>
          <w:szCs w:val="28"/>
        </w:rPr>
        <w:t xml:space="preserve">Заданный персонаж – Г-жа </w:t>
      </w:r>
      <w:proofErr w:type="spellStart"/>
      <w:r w:rsidRPr="0056339B">
        <w:rPr>
          <w:b/>
          <w:sz w:val="28"/>
          <w:szCs w:val="28"/>
        </w:rPr>
        <w:t>Луазель</w:t>
      </w:r>
      <w:proofErr w:type="spellEnd"/>
      <w:r w:rsidRPr="0056339B">
        <w:rPr>
          <w:b/>
          <w:sz w:val="28"/>
          <w:szCs w:val="28"/>
        </w:rPr>
        <w:t xml:space="preserve">  </w:t>
      </w:r>
    </w:p>
    <w:p w:rsidR="00D3457D" w:rsidRPr="0056339B" w:rsidRDefault="00D3457D" w:rsidP="002A509F">
      <w:pPr>
        <w:ind w:firstLine="567"/>
        <w:contextualSpacing/>
        <w:jc w:val="both"/>
        <w:rPr>
          <w:sz w:val="28"/>
          <w:szCs w:val="28"/>
        </w:rPr>
      </w:pPr>
      <w:r w:rsidRPr="0056339B">
        <w:rPr>
          <w:sz w:val="28"/>
          <w:szCs w:val="28"/>
        </w:rPr>
        <w:t xml:space="preserve">«…Г-жа </w:t>
      </w:r>
      <w:proofErr w:type="spellStart"/>
      <w:r w:rsidRPr="0056339B">
        <w:rPr>
          <w:sz w:val="28"/>
          <w:szCs w:val="28"/>
        </w:rPr>
        <w:t>Луазель</w:t>
      </w:r>
      <w:proofErr w:type="spellEnd"/>
      <w:r w:rsidRPr="0056339B">
        <w:rPr>
          <w:sz w:val="28"/>
          <w:szCs w:val="28"/>
        </w:rPr>
        <w:t xml:space="preserve">  сильно постарела. Она стала шире в плечах, жестче, гр</w:t>
      </w:r>
      <w:r w:rsidRPr="0056339B">
        <w:rPr>
          <w:sz w:val="28"/>
          <w:szCs w:val="28"/>
        </w:rPr>
        <w:t>у</w:t>
      </w:r>
      <w:r w:rsidRPr="0056339B">
        <w:rPr>
          <w:sz w:val="28"/>
          <w:szCs w:val="28"/>
        </w:rPr>
        <w:t>бее, стала такою, какими бывают хозяйки в бедных семьях. Она ходила  растр</w:t>
      </w:r>
      <w:r w:rsidRPr="0056339B">
        <w:rPr>
          <w:sz w:val="28"/>
          <w:szCs w:val="28"/>
        </w:rPr>
        <w:t>е</w:t>
      </w:r>
      <w:r w:rsidRPr="0056339B">
        <w:rPr>
          <w:sz w:val="28"/>
          <w:szCs w:val="28"/>
        </w:rPr>
        <w:t xml:space="preserve">панная,  </w:t>
      </w:r>
      <w:r w:rsidR="001F647C" w:rsidRPr="0056339B">
        <w:rPr>
          <w:sz w:val="28"/>
          <w:szCs w:val="28"/>
        </w:rPr>
        <w:t>в</w:t>
      </w:r>
      <w:r w:rsidRPr="0056339B">
        <w:rPr>
          <w:sz w:val="28"/>
          <w:szCs w:val="28"/>
        </w:rPr>
        <w:t xml:space="preserve"> съехавшей на сторону юбке, с красными руками, говорила  громким  голосом,  сама мыла полы горячей водой. Но иногда, в те часы, когда муж б</w:t>
      </w:r>
      <w:r w:rsidRPr="0056339B">
        <w:rPr>
          <w:sz w:val="28"/>
          <w:szCs w:val="28"/>
        </w:rPr>
        <w:t>ы</w:t>
      </w:r>
      <w:r w:rsidRPr="0056339B">
        <w:rPr>
          <w:sz w:val="28"/>
          <w:szCs w:val="28"/>
        </w:rPr>
        <w:t>вал на службе, она садилась к окну и вспоминала тот бал, тот вечер, когда она имела такой успех и была так обворожительна.</w:t>
      </w:r>
    </w:p>
    <w:p w:rsidR="00D3457D" w:rsidRPr="0056339B" w:rsidRDefault="00D3457D" w:rsidP="002A509F">
      <w:pPr>
        <w:ind w:firstLine="567"/>
        <w:contextualSpacing/>
        <w:jc w:val="both"/>
        <w:rPr>
          <w:sz w:val="28"/>
          <w:szCs w:val="28"/>
        </w:rPr>
      </w:pPr>
      <w:r w:rsidRPr="0056339B">
        <w:rPr>
          <w:sz w:val="28"/>
          <w:szCs w:val="28"/>
        </w:rPr>
        <w:t xml:space="preserve"> </w:t>
      </w:r>
      <w:r w:rsidR="00531859" w:rsidRPr="0056339B">
        <w:rPr>
          <w:sz w:val="28"/>
          <w:szCs w:val="28"/>
        </w:rPr>
        <w:t>–</w:t>
      </w:r>
      <w:r w:rsidRPr="0056339B">
        <w:rPr>
          <w:sz w:val="28"/>
          <w:szCs w:val="28"/>
        </w:rPr>
        <w:t xml:space="preserve"> Что было  бы, если бы она не потеряла ожерелья? Кто знает? Кто знает?</w:t>
      </w:r>
    </w:p>
    <w:p w:rsidR="00D3457D" w:rsidRPr="0056339B" w:rsidRDefault="00D3457D" w:rsidP="002A509F">
      <w:pPr>
        <w:ind w:firstLine="567"/>
        <w:contextualSpacing/>
        <w:jc w:val="both"/>
        <w:rPr>
          <w:sz w:val="28"/>
          <w:szCs w:val="28"/>
        </w:rPr>
      </w:pPr>
      <w:r w:rsidRPr="0056339B">
        <w:rPr>
          <w:sz w:val="28"/>
          <w:szCs w:val="28"/>
        </w:rPr>
        <w:t>Как изменчива и капризна жизнь! Как  мало  нужно для того, чтобы  сп</w:t>
      </w:r>
      <w:r w:rsidRPr="0056339B">
        <w:rPr>
          <w:sz w:val="28"/>
          <w:szCs w:val="28"/>
        </w:rPr>
        <w:t>а</w:t>
      </w:r>
      <w:r w:rsidRPr="0056339B">
        <w:rPr>
          <w:sz w:val="28"/>
          <w:szCs w:val="28"/>
        </w:rPr>
        <w:t>сти или погубить человека.</w:t>
      </w:r>
    </w:p>
    <w:p w:rsidR="00D3457D" w:rsidRPr="0056339B" w:rsidRDefault="00D3457D" w:rsidP="002A509F">
      <w:pPr>
        <w:ind w:firstLine="567"/>
        <w:contextualSpacing/>
        <w:jc w:val="both"/>
        <w:rPr>
          <w:sz w:val="28"/>
          <w:szCs w:val="28"/>
        </w:rPr>
      </w:pPr>
      <w:r w:rsidRPr="0056339B">
        <w:rPr>
          <w:sz w:val="28"/>
          <w:szCs w:val="28"/>
        </w:rPr>
        <w:t xml:space="preserve"> Как-то в воскресенье, выйдя прогуляться по Елисейским полям,</w:t>
      </w:r>
      <w:r w:rsidR="00531859" w:rsidRPr="0056339B">
        <w:rPr>
          <w:sz w:val="28"/>
          <w:szCs w:val="28"/>
        </w:rPr>
        <w:t xml:space="preserve"> </w:t>
      </w:r>
      <w:r w:rsidRPr="0056339B">
        <w:rPr>
          <w:sz w:val="28"/>
          <w:szCs w:val="28"/>
        </w:rPr>
        <w:t>чтобы о</w:t>
      </w:r>
      <w:r w:rsidRPr="0056339B">
        <w:rPr>
          <w:sz w:val="28"/>
          <w:szCs w:val="28"/>
        </w:rPr>
        <w:t>т</w:t>
      </w:r>
      <w:r w:rsidRPr="0056339B">
        <w:rPr>
          <w:sz w:val="28"/>
          <w:szCs w:val="28"/>
        </w:rPr>
        <w:t xml:space="preserve">дохнуть от трудов целой недели, она вдруг увидела женщину, которая вела за руку ребенка. Эта была г-жа </w:t>
      </w:r>
      <w:proofErr w:type="spellStart"/>
      <w:r w:rsidRPr="0056339B">
        <w:rPr>
          <w:sz w:val="28"/>
          <w:szCs w:val="28"/>
        </w:rPr>
        <w:t>Форестье</w:t>
      </w:r>
      <w:proofErr w:type="spellEnd"/>
      <w:r w:rsidRPr="0056339B">
        <w:rPr>
          <w:sz w:val="28"/>
          <w:szCs w:val="28"/>
        </w:rPr>
        <w:t>, все такая  же молодая,  такая  же крас</w:t>
      </w:r>
      <w:r w:rsidRPr="0056339B">
        <w:rPr>
          <w:sz w:val="28"/>
          <w:szCs w:val="28"/>
        </w:rPr>
        <w:t>и</w:t>
      </w:r>
      <w:r w:rsidRPr="0056339B">
        <w:rPr>
          <w:sz w:val="28"/>
          <w:szCs w:val="28"/>
        </w:rPr>
        <w:t>вая, такая же очаровательная…»</w:t>
      </w:r>
    </w:p>
    <w:p w:rsidR="00D3457D" w:rsidRPr="0056339B" w:rsidRDefault="00D3457D" w:rsidP="002A509F">
      <w:pPr>
        <w:ind w:firstLine="567"/>
        <w:contextualSpacing/>
        <w:rPr>
          <w:b/>
          <w:sz w:val="28"/>
          <w:szCs w:val="28"/>
        </w:rPr>
      </w:pPr>
    </w:p>
    <w:p w:rsidR="00D3457D" w:rsidRPr="0056339B" w:rsidRDefault="00D3457D" w:rsidP="002A509F">
      <w:pPr>
        <w:tabs>
          <w:tab w:val="left" w:pos="2842"/>
        </w:tabs>
        <w:ind w:firstLine="567"/>
        <w:contextualSpacing/>
        <w:rPr>
          <w:b/>
          <w:sz w:val="28"/>
          <w:szCs w:val="28"/>
        </w:rPr>
      </w:pPr>
      <w:r w:rsidRPr="0056339B">
        <w:rPr>
          <w:b/>
          <w:sz w:val="28"/>
          <w:szCs w:val="28"/>
        </w:rPr>
        <w:t>Отрывок№3</w:t>
      </w:r>
      <w:r w:rsidRPr="0056339B">
        <w:rPr>
          <w:b/>
          <w:sz w:val="28"/>
          <w:szCs w:val="28"/>
        </w:rPr>
        <w:tab/>
      </w:r>
    </w:p>
    <w:p w:rsidR="00D3457D" w:rsidRPr="0056339B" w:rsidRDefault="00D3457D" w:rsidP="002A509F">
      <w:pPr>
        <w:ind w:firstLine="567"/>
        <w:contextualSpacing/>
        <w:rPr>
          <w:b/>
          <w:sz w:val="28"/>
          <w:szCs w:val="28"/>
        </w:rPr>
      </w:pPr>
      <w:r w:rsidRPr="0056339B">
        <w:rPr>
          <w:b/>
          <w:sz w:val="28"/>
          <w:szCs w:val="28"/>
        </w:rPr>
        <w:t>Заданный персонаж – Митя</w:t>
      </w:r>
    </w:p>
    <w:p w:rsidR="00D3457D" w:rsidRPr="0056339B" w:rsidRDefault="00D3457D" w:rsidP="002A509F">
      <w:pPr>
        <w:ind w:firstLine="567"/>
        <w:contextualSpacing/>
        <w:jc w:val="both"/>
        <w:rPr>
          <w:sz w:val="28"/>
          <w:szCs w:val="28"/>
        </w:rPr>
      </w:pPr>
      <w:r w:rsidRPr="0056339B">
        <w:rPr>
          <w:sz w:val="28"/>
          <w:szCs w:val="28"/>
        </w:rPr>
        <w:t xml:space="preserve">В Москве последний счастливый день Мити был девятого марта. Так, по крайней мере, казалось ему. Они с Катей шли в двенадцатом часу утра вверх по Тверскому бульвару. Зима внезапно уступила весне, на солнце было почти жарко. Как </w:t>
      </w:r>
      <w:proofErr w:type="gramStart"/>
      <w:r w:rsidRPr="0056339B">
        <w:rPr>
          <w:sz w:val="28"/>
          <w:szCs w:val="28"/>
        </w:rPr>
        <w:t>будто</w:t>
      </w:r>
      <w:proofErr w:type="gramEnd"/>
      <w:r w:rsidRPr="0056339B">
        <w:rPr>
          <w:sz w:val="28"/>
          <w:szCs w:val="28"/>
        </w:rPr>
        <w:t xml:space="preserve"> правда прилетели жаворонки и принесли с собой тепло, р</w:t>
      </w:r>
      <w:r w:rsidRPr="0056339B">
        <w:rPr>
          <w:sz w:val="28"/>
          <w:szCs w:val="28"/>
        </w:rPr>
        <w:t>а</w:t>
      </w:r>
      <w:r w:rsidRPr="0056339B">
        <w:rPr>
          <w:sz w:val="28"/>
          <w:szCs w:val="28"/>
        </w:rPr>
        <w:t xml:space="preserve">дость. Все было мокро, все таяло, с домов капали капели, дворники скалывали лед с тротуаров, сбрасывали липкий снег с крыш, всюду было многолюдно, </w:t>
      </w:r>
      <w:r w:rsidRPr="0056339B">
        <w:rPr>
          <w:sz w:val="28"/>
          <w:szCs w:val="28"/>
        </w:rPr>
        <w:lastRenderedPageBreak/>
        <w:t>оживленно. Высокие облака расходились тонким белым дымом, сливаясь с влажно синеющим небом. Вдали с благостной задумчивостью высился Пу</w:t>
      </w:r>
      <w:r w:rsidRPr="0056339B">
        <w:rPr>
          <w:sz w:val="28"/>
          <w:szCs w:val="28"/>
        </w:rPr>
        <w:t>ш</w:t>
      </w:r>
      <w:r w:rsidRPr="0056339B">
        <w:rPr>
          <w:sz w:val="28"/>
          <w:szCs w:val="28"/>
        </w:rPr>
        <w:t>кин, сиял Страстной монастырь. Но лучше всего было то, что Катя, в этот день особенно хорошенькая, вся дышала простосердечием и близостью, часто с де</w:t>
      </w:r>
      <w:r w:rsidRPr="0056339B">
        <w:rPr>
          <w:sz w:val="28"/>
          <w:szCs w:val="28"/>
        </w:rPr>
        <w:t>т</w:t>
      </w:r>
      <w:r w:rsidRPr="0056339B">
        <w:rPr>
          <w:sz w:val="28"/>
          <w:szCs w:val="28"/>
        </w:rPr>
        <w:t>ской доверчивостью брала Митю под руку и снизу заглядывала в лицо ему, счастливому даже как будто чуть-чуть высокомерно, шагавшему так широко, что она едва поспевала за ним.</w:t>
      </w:r>
    </w:p>
    <w:p w:rsidR="00A0682D" w:rsidRPr="0056339B" w:rsidRDefault="00A0682D" w:rsidP="002A509F">
      <w:pPr>
        <w:rPr>
          <w:sz w:val="28"/>
          <w:szCs w:val="28"/>
        </w:rPr>
      </w:pPr>
    </w:p>
    <w:p w:rsidR="00740FCE" w:rsidRPr="0056339B" w:rsidRDefault="00740FCE" w:rsidP="002A509F">
      <w:pPr>
        <w:rPr>
          <w:sz w:val="28"/>
          <w:szCs w:val="28"/>
        </w:rPr>
      </w:pPr>
    </w:p>
    <w:p w:rsidR="00740FCE" w:rsidRPr="0056339B" w:rsidRDefault="00740FCE" w:rsidP="009E5388">
      <w:pPr>
        <w:rPr>
          <w:lang w:eastAsia="en-US"/>
        </w:rPr>
      </w:pPr>
    </w:p>
    <w:p w:rsidR="00F85751" w:rsidRPr="0056339B" w:rsidRDefault="00A0682D" w:rsidP="00F85751">
      <w:pPr>
        <w:pStyle w:val="15"/>
      </w:pPr>
      <w:bookmarkStart w:id="58" w:name="_Toc466233259"/>
      <w:r w:rsidRPr="0056339B">
        <w:t xml:space="preserve">Попова Вера Викторовна, </w:t>
      </w:r>
      <w:r w:rsidR="0069301E" w:rsidRPr="0056339B">
        <w:t>Шмакова Лариса Викторовна</w:t>
      </w:r>
      <w:r w:rsidR="00F85751" w:rsidRPr="0056339B">
        <w:t>,</w:t>
      </w:r>
      <w:r w:rsidR="00F85751" w:rsidRPr="0056339B">
        <w:br/>
      </w:r>
      <w:r w:rsidR="0069301E" w:rsidRPr="0056339B">
        <w:t xml:space="preserve">Пирожкова Тамара Владимировна,  Брызгалова Любовь Михайловна, </w:t>
      </w:r>
      <w:r w:rsidR="00F85751" w:rsidRPr="0056339B">
        <w:br/>
      </w:r>
      <w:r w:rsidR="0069301E" w:rsidRPr="0056339B">
        <w:t>Крылова Наталья Васильевна</w:t>
      </w:r>
      <w:r w:rsidR="00F85751" w:rsidRPr="0056339B">
        <w:t>,</w:t>
      </w:r>
      <w:bookmarkEnd w:id="58"/>
    </w:p>
    <w:p w:rsidR="00A0682D" w:rsidRPr="0056339B" w:rsidRDefault="00A0682D" w:rsidP="0069301E">
      <w:pPr>
        <w:ind w:firstLine="454"/>
        <w:jc w:val="right"/>
        <w:rPr>
          <w:i/>
          <w:sz w:val="28"/>
          <w:szCs w:val="28"/>
        </w:rPr>
      </w:pPr>
      <w:r w:rsidRPr="0056339B">
        <w:rPr>
          <w:i/>
          <w:sz w:val="28"/>
          <w:szCs w:val="28"/>
        </w:rPr>
        <w:t>учител</w:t>
      </w:r>
      <w:r w:rsidR="0069301E" w:rsidRPr="0056339B">
        <w:rPr>
          <w:i/>
          <w:sz w:val="28"/>
          <w:szCs w:val="28"/>
        </w:rPr>
        <w:t xml:space="preserve">я </w:t>
      </w:r>
      <w:r w:rsidRPr="0056339B">
        <w:rPr>
          <w:i/>
          <w:sz w:val="28"/>
          <w:szCs w:val="28"/>
        </w:rPr>
        <w:t xml:space="preserve">МАОУ </w:t>
      </w:r>
      <w:r w:rsidR="0069301E" w:rsidRPr="0056339B">
        <w:rPr>
          <w:i/>
          <w:sz w:val="28"/>
          <w:szCs w:val="28"/>
        </w:rPr>
        <w:t>«</w:t>
      </w:r>
      <w:r w:rsidRPr="0056339B">
        <w:rPr>
          <w:i/>
          <w:sz w:val="28"/>
          <w:szCs w:val="28"/>
        </w:rPr>
        <w:t>СОШ № 1</w:t>
      </w:r>
      <w:r w:rsidR="0069301E" w:rsidRPr="0056339B">
        <w:rPr>
          <w:i/>
          <w:sz w:val="28"/>
          <w:szCs w:val="28"/>
        </w:rPr>
        <w:t>»</w:t>
      </w:r>
      <w:r w:rsidRPr="0056339B">
        <w:rPr>
          <w:i/>
          <w:sz w:val="28"/>
          <w:szCs w:val="28"/>
        </w:rPr>
        <w:t xml:space="preserve"> г. Кунгура </w:t>
      </w:r>
    </w:p>
    <w:p w:rsidR="00A0682D" w:rsidRPr="0056339B" w:rsidRDefault="00A0682D" w:rsidP="00A0682D">
      <w:pPr>
        <w:ind w:firstLine="454"/>
        <w:jc w:val="both"/>
        <w:rPr>
          <w:b/>
          <w:sz w:val="28"/>
          <w:szCs w:val="28"/>
        </w:rPr>
      </w:pPr>
    </w:p>
    <w:p w:rsidR="00A0682D" w:rsidRPr="0056339B" w:rsidRDefault="00A0682D" w:rsidP="00F85751">
      <w:pPr>
        <w:pStyle w:val="22"/>
      </w:pPr>
      <w:bookmarkStart w:id="59" w:name="_Toc466233260"/>
      <w:r w:rsidRPr="0056339B">
        <w:t xml:space="preserve">Учебные ситуации по отработке умения выделять в тексте </w:t>
      </w:r>
      <w:r w:rsidR="00F85751" w:rsidRPr="0056339B">
        <w:br/>
      </w:r>
      <w:r w:rsidRPr="0056339B">
        <w:t xml:space="preserve">информацию, необходимую для заполнения простой сравнительной </w:t>
      </w:r>
      <w:r w:rsidR="00F85751" w:rsidRPr="0056339B">
        <w:br/>
      </w:r>
      <w:r w:rsidRPr="0056339B">
        <w:t>таблицы на уроках в основной школе</w:t>
      </w:r>
      <w:r w:rsidR="0069301E" w:rsidRPr="0056339B">
        <w:t xml:space="preserve"> (для 5 класса)</w:t>
      </w:r>
      <w:bookmarkEnd w:id="59"/>
    </w:p>
    <w:p w:rsidR="00A0682D" w:rsidRPr="0056339B" w:rsidRDefault="00A0682D" w:rsidP="00F85751">
      <w:pPr>
        <w:spacing w:line="240" w:lineRule="atLeast"/>
        <w:ind w:firstLine="567"/>
        <w:jc w:val="both"/>
        <w:rPr>
          <w:sz w:val="28"/>
          <w:szCs w:val="28"/>
        </w:rPr>
      </w:pPr>
    </w:p>
    <w:p w:rsidR="00A0682D" w:rsidRPr="0056339B" w:rsidRDefault="00A0682D" w:rsidP="00F85751">
      <w:pPr>
        <w:ind w:firstLine="567"/>
        <w:jc w:val="both"/>
        <w:rPr>
          <w:sz w:val="28"/>
          <w:szCs w:val="28"/>
        </w:rPr>
      </w:pPr>
      <w:r w:rsidRPr="0056339B">
        <w:rPr>
          <w:sz w:val="28"/>
          <w:szCs w:val="28"/>
        </w:rPr>
        <w:t xml:space="preserve">При формировании </w:t>
      </w:r>
      <w:proofErr w:type="spellStart"/>
      <w:r w:rsidRPr="0056339B">
        <w:rPr>
          <w:sz w:val="28"/>
          <w:szCs w:val="28"/>
        </w:rPr>
        <w:t>метапредметных</w:t>
      </w:r>
      <w:proofErr w:type="spellEnd"/>
      <w:r w:rsidRPr="0056339B">
        <w:rPr>
          <w:sz w:val="28"/>
          <w:szCs w:val="28"/>
        </w:rPr>
        <w:t xml:space="preserve"> умений в области смыслового чтения на уроках организу</w:t>
      </w:r>
      <w:r w:rsidR="00F85751" w:rsidRPr="0056339B">
        <w:rPr>
          <w:sz w:val="28"/>
          <w:szCs w:val="28"/>
        </w:rPr>
        <w:t>ется работа с текстом, а именно:</w:t>
      </w:r>
      <w:r w:rsidRPr="0056339B">
        <w:rPr>
          <w:sz w:val="28"/>
          <w:szCs w:val="28"/>
        </w:rPr>
        <w:t xml:space="preserve"> поиск информации и пон</w:t>
      </w:r>
      <w:r w:rsidRPr="0056339B">
        <w:rPr>
          <w:sz w:val="28"/>
          <w:szCs w:val="28"/>
        </w:rPr>
        <w:t>и</w:t>
      </w:r>
      <w:r w:rsidRPr="0056339B">
        <w:rPr>
          <w:sz w:val="28"/>
          <w:szCs w:val="28"/>
        </w:rPr>
        <w:t xml:space="preserve">мание </w:t>
      </w:r>
      <w:r w:rsidR="00F85751" w:rsidRPr="0056339B">
        <w:rPr>
          <w:sz w:val="28"/>
          <w:szCs w:val="28"/>
        </w:rPr>
        <w:t xml:space="preserve">прочитанного, что способствуют </w:t>
      </w:r>
      <w:r w:rsidRPr="0056339B">
        <w:rPr>
          <w:sz w:val="28"/>
          <w:szCs w:val="28"/>
        </w:rPr>
        <w:t>развитию умений находить в тексте требуемую информацию (поисковое чтение).</w:t>
      </w:r>
    </w:p>
    <w:p w:rsidR="00A0682D" w:rsidRPr="0056339B" w:rsidRDefault="00A0682D" w:rsidP="00F85751">
      <w:pPr>
        <w:widowControl w:val="0"/>
        <w:autoSpaceDE w:val="0"/>
        <w:autoSpaceDN w:val="0"/>
        <w:adjustRightInd w:val="0"/>
        <w:ind w:firstLine="567"/>
        <w:jc w:val="both"/>
        <w:rPr>
          <w:rFonts w:eastAsia="Calibri"/>
          <w:sz w:val="28"/>
          <w:szCs w:val="28"/>
        </w:rPr>
      </w:pPr>
      <w:r w:rsidRPr="0056339B">
        <w:rPr>
          <w:rFonts w:eastAsia="Calibri"/>
          <w:sz w:val="28"/>
          <w:szCs w:val="28"/>
        </w:rPr>
        <w:t xml:space="preserve">В качестве контрольного мероприятия, оценивающего уровень </w:t>
      </w:r>
      <w:proofErr w:type="spellStart"/>
      <w:r w:rsidRPr="0056339B">
        <w:rPr>
          <w:rFonts w:eastAsia="Calibri"/>
          <w:sz w:val="28"/>
          <w:szCs w:val="28"/>
        </w:rPr>
        <w:t>сформир</w:t>
      </w:r>
      <w:r w:rsidRPr="0056339B">
        <w:rPr>
          <w:rFonts w:eastAsia="Calibri"/>
          <w:sz w:val="28"/>
          <w:szCs w:val="28"/>
        </w:rPr>
        <w:t>о</w:t>
      </w:r>
      <w:r w:rsidRPr="0056339B">
        <w:rPr>
          <w:rFonts w:eastAsia="Calibri"/>
          <w:sz w:val="28"/>
          <w:szCs w:val="28"/>
        </w:rPr>
        <w:t>ванности</w:t>
      </w:r>
      <w:proofErr w:type="spellEnd"/>
      <w:r w:rsidRPr="0056339B">
        <w:rPr>
          <w:rFonts w:eastAsia="Calibri"/>
          <w:sz w:val="28"/>
          <w:szCs w:val="28"/>
        </w:rPr>
        <w:t xml:space="preserve"> умений поискового чтения, мы предложили детям прочитать текст об Олимпийских играх, не связанный с предметным содержанием, найти необх</w:t>
      </w:r>
      <w:r w:rsidRPr="0056339B">
        <w:rPr>
          <w:rFonts w:eastAsia="Calibri"/>
          <w:sz w:val="28"/>
          <w:szCs w:val="28"/>
        </w:rPr>
        <w:t>о</w:t>
      </w:r>
      <w:r w:rsidRPr="0056339B">
        <w:rPr>
          <w:rFonts w:eastAsia="Calibri"/>
          <w:sz w:val="28"/>
          <w:szCs w:val="28"/>
        </w:rPr>
        <w:t>димую информацию и  вписать сведения в таблицу.</w:t>
      </w:r>
    </w:p>
    <w:p w:rsidR="00A0682D" w:rsidRPr="0056339B" w:rsidRDefault="00A0682D" w:rsidP="00F85751">
      <w:pPr>
        <w:widowControl w:val="0"/>
        <w:autoSpaceDE w:val="0"/>
        <w:autoSpaceDN w:val="0"/>
        <w:adjustRightInd w:val="0"/>
        <w:ind w:firstLine="567"/>
        <w:jc w:val="both"/>
        <w:rPr>
          <w:rFonts w:eastAsia="Calibri"/>
          <w:sz w:val="28"/>
          <w:szCs w:val="28"/>
        </w:rPr>
      </w:pPr>
      <w:r w:rsidRPr="0056339B">
        <w:rPr>
          <w:rFonts w:eastAsia="Calibri"/>
          <w:sz w:val="28"/>
          <w:szCs w:val="28"/>
        </w:rPr>
        <w:t>В результате проделанной работы обнаружилось, что дети не умеют соо</w:t>
      </w:r>
      <w:r w:rsidRPr="0056339B">
        <w:rPr>
          <w:rFonts w:eastAsia="Calibri"/>
          <w:sz w:val="28"/>
          <w:szCs w:val="28"/>
        </w:rPr>
        <w:t>т</w:t>
      </w:r>
      <w:r w:rsidRPr="0056339B">
        <w:rPr>
          <w:rFonts w:eastAsia="Calibri"/>
          <w:sz w:val="28"/>
          <w:szCs w:val="28"/>
        </w:rPr>
        <w:t>носить информацию текста с указанными признаками объектов и записывать найденную информацию  в кратком виде.</w:t>
      </w:r>
    </w:p>
    <w:p w:rsidR="00A0682D" w:rsidRPr="0056339B" w:rsidRDefault="00A0682D" w:rsidP="00F85751">
      <w:pPr>
        <w:widowControl w:val="0"/>
        <w:autoSpaceDE w:val="0"/>
        <w:autoSpaceDN w:val="0"/>
        <w:adjustRightInd w:val="0"/>
        <w:ind w:firstLine="567"/>
        <w:jc w:val="both"/>
        <w:rPr>
          <w:rFonts w:eastAsia="Calibri"/>
          <w:sz w:val="28"/>
          <w:szCs w:val="28"/>
        </w:rPr>
      </w:pPr>
      <w:r w:rsidRPr="0056339B">
        <w:rPr>
          <w:rFonts w:eastAsia="Calibri"/>
          <w:sz w:val="28"/>
          <w:szCs w:val="28"/>
        </w:rPr>
        <w:t>Поэтому мы разработали серию учебных ситуаций, направленных на отр</w:t>
      </w:r>
      <w:r w:rsidRPr="0056339B">
        <w:rPr>
          <w:rFonts w:eastAsia="Calibri"/>
          <w:sz w:val="28"/>
          <w:szCs w:val="28"/>
        </w:rPr>
        <w:t>а</w:t>
      </w:r>
      <w:r w:rsidRPr="0056339B">
        <w:rPr>
          <w:rFonts w:eastAsia="Calibri"/>
          <w:sz w:val="28"/>
          <w:szCs w:val="28"/>
        </w:rPr>
        <w:t>ботку умения выделять в тексте информацию, необходимую для заполнения информационной (сравнительной) таблицы. В результате применения учебных ситуаций обучающиеся смогут на основании научно-познавательных, литер</w:t>
      </w:r>
      <w:r w:rsidRPr="0056339B">
        <w:rPr>
          <w:rFonts w:eastAsia="Calibri"/>
          <w:sz w:val="28"/>
          <w:szCs w:val="28"/>
        </w:rPr>
        <w:t>а</w:t>
      </w:r>
      <w:r w:rsidRPr="0056339B">
        <w:rPr>
          <w:rFonts w:eastAsia="Calibri"/>
          <w:sz w:val="28"/>
          <w:szCs w:val="28"/>
        </w:rPr>
        <w:t>турных, публицистических текстов вычленить информацию, сравнить и соп</w:t>
      </w:r>
      <w:r w:rsidRPr="0056339B">
        <w:rPr>
          <w:rFonts w:eastAsia="Calibri"/>
          <w:sz w:val="28"/>
          <w:szCs w:val="28"/>
        </w:rPr>
        <w:t>о</w:t>
      </w:r>
      <w:r w:rsidRPr="0056339B">
        <w:rPr>
          <w:rFonts w:eastAsia="Calibri"/>
          <w:sz w:val="28"/>
          <w:szCs w:val="28"/>
        </w:rPr>
        <w:t>ставить её, а затем  заполнить таблицу.</w:t>
      </w:r>
    </w:p>
    <w:p w:rsidR="00A0682D" w:rsidRPr="0056339B" w:rsidRDefault="00A0682D" w:rsidP="00F85751">
      <w:pPr>
        <w:widowControl w:val="0"/>
        <w:autoSpaceDE w:val="0"/>
        <w:autoSpaceDN w:val="0"/>
        <w:adjustRightInd w:val="0"/>
        <w:ind w:firstLine="567"/>
        <w:jc w:val="both"/>
        <w:rPr>
          <w:rFonts w:eastAsia="Calibri"/>
          <w:sz w:val="28"/>
          <w:szCs w:val="28"/>
        </w:rPr>
      </w:pPr>
      <w:r w:rsidRPr="0056339B">
        <w:rPr>
          <w:rFonts w:eastAsia="Calibri"/>
          <w:sz w:val="28"/>
          <w:szCs w:val="28"/>
        </w:rPr>
        <w:t>Данное умение является, на наш взгляд, одной из составляющей компете</w:t>
      </w:r>
      <w:r w:rsidRPr="0056339B">
        <w:rPr>
          <w:rFonts w:eastAsia="Calibri"/>
          <w:sz w:val="28"/>
          <w:szCs w:val="28"/>
        </w:rPr>
        <w:t>н</w:t>
      </w:r>
      <w:r w:rsidRPr="0056339B">
        <w:rPr>
          <w:rFonts w:eastAsia="Calibri"/>
          <w:sz w:val="28"/>
          <w:szCs w:val="28"/>
        </w:rPr>
        <w:t xml:space="preserve">ции поискового чтения.  </w:t>
      </w:r>
    </w:p>
    <w:p w:rsidR="00A0682D" w:rsidRPr="0056339B" w:rsidRDefault="00A0682D" w:rsidP="00F85751">
      <w:pPr>
        <w:widowControl w:val="0"/>
        <w:autoSpaceDE w:val="0"/>
        <w:autoSpaceDN w:val="0"/>
        <w:adjustRightInd w:val="0"/>
        <w:ind w:firstLine="567"/>
        <w:jc w:val="both"/>
        <w:rPr>
          <w:rFonts w:eastAsia="Calibri"/>
          <w:sz w:val="28"/>
          <w:szCs w:val="28"/>
        </w:rPr>
      </w:pPr>
      <w:r w:rsidRPr="0056339B">
        <w:rPr>
          <w:rFonts w:eastAsia="Calibri"/>
          <w:sz w:val="28"/>
          <w:szCs w:val="28"/>
        </w:rPr>
        <w:t>Каждая учебная ситуация может одновременно выступать в качестве ко</w:t>
      </w:r>
      <w:r w:rsidRPr="0056339B">
        <w:rPr>
          <w:rFonts w:eastAsia="Calibri"/>
          <w:sz w:val="28"/>
          <w:szCs w:val="28"/>
        </w:rPr>
        <w:t>н</w:t>
      </w:r>
      <w:r w:rsidRPr="0056339B">
        <w:rPr>
          <w:rFonts w:eastAsia="Calibri"/>
          <w:sz w:val="28"/>
          <w:szCs w:val="28"/>
        </w:rPr>
        <w:t xml:space="preserve">трольного мероприятия, в ходе которого можно оценить уровень </w:t>
      </w:r>
      <w:proofErr w:type="spellStart"/>
      <w:r w:rsidRPr="0056339B">
        <w:rPr>
          <w:rFonts w:eastAsia="Calibri"/>
          <w:sz w:val="28"/>
          <w:szCs w:val="28"/>
        </w:rPr>
        <w:t>сформирова</w:t>
      </w:r>
      <w:r w:rsidRPr="0056339B">
        <w:rPr>
          <w:rFonts w:eastAsia="Calibri"/>
          <w:sz w:val="28"/>
          <w:szCs w:val="28"/>
        </w:rPr>
        <w:t>н</w:t>
      </w:r>
      <w:r w:rsidRPr="0056339B">
        <w:rPr>
          <w:rFonts w:eastAsia="Calibri"/>
          <w:sz w:val="28"/>
          <w:szCs w:val="28"/>
        </w:rPr>
        <w:t>ности</w:t>
      </w:r>
      <w:proofErr w:type="spellEnd"/>
      <w:r w:rsidRPr="0056339B">
        <w:rPr>
          <w:rFonts w:eastAsia="Calibri"/>
          <w:sz w:val="28"/>
          <w:szCs w:val="28"/>
        </w:rPr>
        <w:t xml:space="preserve"> у учеников указанного выше умения. </w:t>
      </w:r>
    </w:p>
    <w:p w:rsidR="00A0682D" w:rsidRPr="0056339B" w:rsidRDefault="00A0682D" w:rsidP="00F85751">
      <w:pPr>
        <w:widowControl w:val="0"/>
        <w:autoSpaceDE w:val="0"/>
        <w:autoSpaceDN w:val="0"/>
        <w:adjustRightInd w:val="0"/>
        <w:ind w:firstLine="567"/>
        <w:jc w:val="both"/>
        <w:rPr>
          <w:rFonts w:eastAsia="Calibri"/>
          <w:sz w:val="28"/>
          <w:szCs w:val="28"/>
        </w:rPr>
      </w:pPr>
      <w:r w:rsidRPr="0056339B">
        <w:rPr>
          <w:rFonts w:eastAsia="Calibri"/>
          <w:sz w:val="28"/>
          <w:szCs w:val="28"/>
        </w:rPr>
        <w:t>Для примера предлагаются учебные ситуации, решаемые на уроках ист</w:t>
      </w:r>
      <w:r w:rsidRPr="0056339B">
        <w:rPr>
          <w:rFonts w:eastAsia="Calibri"/>
          <w:sz w:val="28"/>
          <w:szCs w:val="28"/>
        </w:rPr>
        <w:t>о</w:t>
      </w:r>
      <w:r w:rsidRPr="0056339B">
        <w:rPr>
          <w:rFonts w:eastAsia="Calibri"/>
          <w:sz w:val="28"/>
          <w:szCs w:val="28"/>
        </w:rPr>
        <w:t>рии, русского языка и литературы.</w:t>
      </w:r>
    </w:p>
    <w:p w:rsidR="00A0682D" w:rsidRPr="0056339B" w:rsidRDefault="00A0682D" w:rsidP="00F85751">
      <w:pPr>
        <w:ind w:firstLine="567"/>
        <w:jc w:val="both"/>
        <w:rPr>
          <w:bCs/>
          <w:iCs/>
          <w:sz w:val="28"/>
          <w:szCs w:val="28"/>
        </w:rPr>
      </w:pPr>
      <w:r w:rsidRPr="0056339B">
        <w:rPr>
          <w:sz w:val="28"/>
          <w:szCs w:val="28"/>
        </w:rPr>
        <w:lastRenderedPageBreak/>
        <w:t>Разработанные учебные ситуации применяются на этапе изучения нового. После осмысления темы урока детям предлагается текст и формулируется те</w:t>
      </w:r>
      <w:r w:rsidRPr="0056339B">
        <w:rPr>
          <w:sz w:val="28"/>
          <w:szCs w:val="28"/>
        </w:rPr>
        <w:t>х</w:t>
      </w:r>
      <w:r w:rsidRPr="0056339B">
        <w:rPr>
          <w:sz w:val="28"/>
          <w:szCs w:val="28"/>
        </w:rPr>
        <w:t>ническое задание. На работу отводится 15-20 минут.</w:t>
      </w:r>
      <w:r w:rsidRPr="0056339B">
        <w:rPr>
          <w:bCs/>
          <w:iCs/>
          <w:sz w:val="28"/>
          <w:szCs w:val="28"/>
        </w:rPr>
        <w:t xml:space="preserve"> В ходе самостоятельной работы дети заполняют предложенную таблицу. В конце работы детям предл</w:t>
      </w:r>
      <w:r w:rsidRPr="0056339B">
        <w:rPr>
          <w:bCs/>
          <w:iCs/>
          <w:sz w:val="28"/>
          <w:szCs w:val="28"/>
        </w:rPr>
        <w:t>а</w:t>
      </w:r>
      <w:r w:rsidRPr="0056339B">
        <w:rPr>
          <w:bCs/>
          <w:iCs/>
          <w:sz w:val="28"/>
          <w:szCs w:val="28"/>
        </w:rPr>
        <w:t>гается образец таблицы, по которому они проверяют работу методом взаим</w:t>
      </w:r>
      <w:r w:rsidRPr="0056339B">
        <w:rPr>
          <w:bCs/>
          <w:iCs/>
          <w:sz w:val="28"/>
          <w:szCs w:val="28"/>
        </w:rPr>
        <w:t>о</w:t>
      </w:r>
      <w:r w:rsidRPr="0056339B">
        <w:rPr>
          <w:bCs/>
          <w:iCs/>
          <w:sz w:val="28"/>
          <w:szCs w:val="28"/>
        </w:rPr>
        <w:t>проверки.</w:t>
      </w:r>
    </w:p>
    <w:p w:rsidR="00A0682D" w:rsidRPr="0056339B" w:rsidRDefault="00A0682D" w:rsidP="00F85751">
      <w:pPr>
        <w:ind w:firstLine="567"/>
        <w:jc w:val="both"/>
        <w:rPr>
          <w:bCs/>
          <w:iCs/>
          <w:sz w:val="28"/>
          <w:szCs w:val="28"/>
        </w:rPr>
      </w:pPr>
      <w:r w:rsidRPr="0056339B">
        <w:rPr>
          <w:bCs/>
          <w:iCs/>
          <w:sz w:val="28"/>
          <w:szCs w:val="28"/>
        </w:rPr>
        <w:t>Учителя оценивали работы детей по разработанным критериям.</w:t>
      </w:r>
    </w:p>
    <w:p w:rsidR="00A0682D" w:rsidRPr="0056339B" w:rsidRDefault="00A0682D" w:rsidP="00F85751">
      <w:pPr>
        <w:ind w:firstLine="567"/>
        <w:jc w:val="both"/>
        <w:rPr>
          <w:bCs/>
          <w:iCs/>
          <w:sz w:val="28"/>
          <w:szCs w:val="28"/>
        </w:rPr>
      </w:pPr>
      <w:r w:rsidRPr="0056339B">
        <w:rPr>
          <w:bCs/>
          <w:iCs/>
          <w:sz w:val="28"/>
          <w:szCs w:val="28"/>
        </w:rPr>
        <w:t xml:space="preserve">Основным критерием при оценке данного </w:t>
      </w:r>
      <w:proofErr w:type="spellStart"/>
      <w:r w:rsidRPr="0056339B">
        <w:rPr>
          <w:bCs/>
          <w:iCs/>
          <w:sz w:val="28"/>
          <w:szCs w:val="28"/>
        </w:rPr>
        <w:t>метапредметного</w:t>
      </w:r>
      <w:proofErr w:type="spellEnd"/>
      <w:r w:rsidRPr="0056339B">
        <w:rPr>
          <w:bCs/>
          <w:iCs/>
          <w:sz w:val="28"/>
          <w:szCs w:val="28"/>
        </w:rPr>
        <w:t xml:space="preserve"> результата я</w:t>
      </w:r>
      <w:r w:rsidRPr="0056339B">
        <w:rPr>
          <w:bCs/>
          <w:iCs/>
          <w:sz w:val="28"/>
          <w:szCs w:val="28"/>
        </w:rPr>
        <w:t>в</w:t>
      </w:r>
      <w:r w:rsidRPr="0056339B">
        <w:rPr>
          <w:bCs/>
          <w:iCs/>
          <w:sz w:val="28"/>
          <w:szCs w:val="28"/>
        </w:rPr>
        <w:t>ляется умение соотнести информацию текста в соответствии с заданными п</w:t>
      </w:r>
      <w:r w:rsidRPr="0056339B">
        <w:rPr>
          <w:bCs/>
          <w:iCs/>
          <w:sz w:val="28"/>
          <w:szCs w:val="28"/>
        </w:rPr>
        <w:t>а</w:t>
      </w:r>
      <w:r w:rsidRPr="0056339B">
        <w:rPr>
          <w:bCs/>
          <w:iCs/>
          <w:sz w:val="28"/>
          <w:szCs w:val="28"/>
        </w:rPr>
        <w:t>раметрами таблицы.</w:t>
      </w:r>
    </w:p>
    <w:p w:rsidR="00A0682D" w:rsidRPr="0056339B" w:rsidRDefault="00A0682D" w:rsidP="00F85751">
      <w:pPr>
        <w:ind w:firstLine="567"/>
        <w:jc w:val="both"/>
        <w:rPr>
          <w:bCs/>
          <w:iCs/>
          <w:sz w:val="28"/>
          <w:szCs w:val="28"/>
        </w:rPr>
      </w:pPr>
      <w:r w:rsidRPr="0056339B">
        <w:rPr>
          <w:bCs/>
          <w:iCs/>
          <w:sz w:val="28"/>
          <w:szCs w:val="28"/>
        </w:rPr>
        <w:t>Также мы оценивали умение детей лаконично формулировать ответы, к</w:t>
      </w:r>
      <w:r w:rsidRPr="0056339B">
        <w:rPr>
          <w:bCs/>
          <w:iCs/>
          <w:sz w:val="28"/>
          <w:szCs w:val="28"/>
        </w:rPr>
        <w:t>о</w:t>
      </w:r>
      <w:r w:rsidRPr="0056339B">
        <w:rPr>
          <w:bCs/>
          <w:iCs/>
          <w:sz w:val="28"/>
          <w:szCs w:val="28"/>
        </w:rPr>
        <w:t>торые должны быть записаны словом или словосочетанием.</w:t>
      </w:r>
    </w:p>
    <w:p w:rsidR="00A0682D" w:rsidRPr="0056339B" w:rsidRDefault="00A0682D" w:rsidP="00F85751">
      <w:pPr>
        <w:ind w:firstLine="567"/>
        <w:jc w:val="both"/>
        <w:rPr>
          <w:bCs/>
          <w:iCs/>
          <w:sz w:val="28"/>
          <w:szCs w:val="28"/>
        </w:rPr>
      </w:pPr>
      <w:r w:rsidRPr="0056339B">
        <w:rPr>
          <w:bCs/>
          <w:iCs/>
          <w:sz w:val="28"/>
          <w:szCs w:val="28"/>
        </w:rPr>
        <w:t>В результате апробации данных учебных ситуаций были получены след</w:t>
      </w:r>
      <w:r w:rsidRPr="0056339B">
        <w:rPr>
          <w:bCs/>
          <w:iCs/>
          <w:sz w:val="28"/>
          <w:szCs w:val="28"/>
        </w:rPr>
        <w:t>у</w:t>
      </w:r>
      <w:r w:rsidRPr="0056339B">
        <w:rPr>
          <w:bCs/>
          <w:iCs/>
          <w:sz w:val="28"/>
          <w:szCs w:val="28"/>
        </w:rPr>
        <w:t xml:space="preserve">ющие результаты: </w:t>
      </w:r>
    </w:p>
    <w:p w:rsidR="00A0682D" w:rsidRPr="0056339B" w:rsidRDefault="00A0682D" w:rsidP="00F85751">
      <w:pPr>
        <w:ind w:firstLine="567"/>
        <w:jc w:val="both"/>
        <w:rPr>
          <w:sz w:val="28"/>
          <w:szCs w:val="28"/>
        </w:rPr>
      </w:pPr>
      <w:r w:rsidRPr="0056339B">
        <w:rPr>
          <w:sz w:val="28"/>
          <w:szCs w:val="28"/>
        </w:rPr>
        <w:t>1) Учащиеся смогли выбрать  информацию из текста и записать её в соо</w:t>
      </w:r>
      <w:r w:rsidRPr="0056339B">
        <w:rPr>
          <w:sz w:val="28"/>
          <w:szCs w:val="28"/>
        </w:rPr>
        <w:t>т</w:t>
      </w:r>
      <w:r w:rsidRPr="0056339B">
        <w:rPr>
          <w:sz w:val="28"/>
          <w:szCs w:val="28"/>
        </w:rPr>
        <w:t>ветствующие ячейки таблицы, но были допущены ошибки в распределении и</w:t>
      </w:r>
      <w:r w:rsidRPr="0056339B">
        <w:rPr>
          <w:sz w:val="28"/>
          <w:szCs w:val="28"/>
        </w:rPr>
        <w:t>н</w:t>
      </w:r>
      <w:r w:rsidRPr="0056339B">
        <w:rPr>
          <w:sz w:val="28"/>
          <w:szCs w:val="28"/>
        </w:rPr>
        <w:t>формации в соответствии с указанными параметрами: дети перепутали призн</w:t>
      </w:r>
      <w:r w:rsidRPr="0056339B">
        <w:rPr>
          <w:sz w:val="28"/>
          <w:szCs w:val="28"/>
        </w:rPr>
        <w:t>а</w:t>
      </w:r>
      <w:r w:rsidRPr="0056339B">
        <w:rPr>
          <w:sz w:val="28"/>
          <w:szCs w:val="28"/>
        </w:rPr>
        <w:t xml:space="preserve">ки, не смогли определить отличительные признаки. </w:t>
      </w:r>
    </w:p>
    <w:p w:rsidR="00A0682D" w:rsidRPr="0056339B" w:rsidRDefault="00A0682D" w:rsidP="00F85751">
      <w:pPr>
        <w:ind w:firstLine="567"/>
        <w:jc w:val="both"/>
        <w:rPr>
          <w:sz w:val="28"/>
          <w:szCs w:val="28"/>
        </w:rPr>
      </w:pPr>
      <w:r w:rsidRPr="0056339B">
        <w:rPr>
          <w:sz w:val="28"/>
          <w:szCs w:val="28"/>
        </w:rPr>
        <w:t>2)</w:t>
      </w:r>
      <w:r w:rsidR="00531859" w:rsidRPr="0056339B">
        <w:rPr>
          <w:sz w:val="28"/>
          <w:szCs w:val="28"/>
        </w:rPr>
        <w:t xml:space="preserve"> </w:t>
      </w:r>
      <w:r w:rsidRPr="0056339B">
        <w:rPr>
          <w:sz w:val="28"/>
          <w:szCs w:val="28"/>
        </w:rPr>
        <w:t>Также учащиеся неправильно определили понятия, и поэтому информ</w:t>
      </w:r>
      <w:r w:rsidRPr="0056339B">
        <w:rPr>
          <w:sz w:val="28"/>
          <w:szCs w:val="28"/>
        </w:rPr>
        <w:t>а</w:t>
      </w:r>
      <w:r w:rsidRPr="0056339B">
        <w:rPr>
          <w:sz w:val="28"/>
          <w:szCs w:val="28"/>
        </w:rPr>
        <w:t xml:space="preserve">ция в ячейках таблицы не соответствовала заданным параметрам. </w:t>
      </w:r>
    </w:p>
    <w:p w:rsidR="00A0682D" w:rsidRPr="0056339B" w:rsidRDefault="00A0682D" w:rsidP="00F85751">
      <w:pPr>
        <w:ind w:firstLine="567"/>
        <w:jc w:val="both"/>
        <w:rPr>
          <w:sz w:val="28"/>
          <w:szCs w:val="28"/>
        </w:rPr>
      </w:pPr>
      <w:r w:rsidRPr="0056339B">
        <w:rPr>
          <w:sz w:val="28"/>
          <w:szCs w:val="28"/>
        </w:rPr>
        <w:t>3) Не все учащиеся смогли сформулировать кратко информацию и испол</w:t>
      </w:r>
      <w:r w:rsidRPr="0056339B">
        <w:rPr>
          <w:sz w:val="28"/>
          <w:szCs w:val="28"/>
        </w:rPr>
        <w:t>ь</w:t>
      </w:r>
      <w:r w:rsidRPr="0056339B">
        <w:rPr>
          <w:sz w:val="28"/>
          <w:szCs w:val="28"/>
        </w:rPr>
        <w:t xml:space="preserve">зовали как предложения, так и целые фрагменты текста. </w:t>
      </w:r>
    </w:p>
    <w:p w:rsidR="00A0682D" w:rsidRPr="0056339B" w:rsidRDefault="00A0682D" w:rsidP="00F85751">
      <w:pPr>
        <w:ind w:firstLine="567"/>
        <w:jc w:val="both"/>
        <w:rPr>
          <w:sz w:val="28"/>
          <w:szCs w:val="28"/>
        </w:rPr>
      </w:pPr>
      <w:r w:rsidRPr="0056339B">
        <w:rPr>
          <w:sz w:val="28"/>
          <w:szCs w:val="28"/>
        </w:rPr>
        <w:t>Отмечена также положительная динамика при решении данных учебных ситуаций, т.к. учащиеся получили необходимые навыки при поисковом чтении и в основном смогли заполнить информационную таблицу.</w:t>
      </w:r>
    </w:p>
    <w:p w:rsidR="00A0682D" w:rsidRPr="0056339B" w:rsidRDefault="00A0682D" w:rsidP="00F85751">
      <w:pPr>
        <w:ind w:firstLine="567"/>
        <w:jc w:val="both"/>
        <w:rPr>
          <w:sz w:val="28"/>
          <w:szCs w:val="28"/>
        </w:rPr>
      </w:pPr>
      <w:r w:rsidRPr="0056339B">
        <w:rPr>
          <w:sz w:val="28"/>
          <w:szCs w:val="28"/>
        </w:rPr>
        <w:t xml:space="preserve">При выполнении </w:t>
      </w:r>
      <w:proofErr w:type="spellStart"/>
      <w:r w:rsidRPr="0056339B">
        <w:rPr>
          <w:sz w:val="28"/>
          <w:szCs w:val="28"/>
        </w:rPr>
        <w:t>апробационного</w:t>
      </w:r>
      <w:proofErr w:type="spellEnd"/>
      <w:r w:rsidRPr="0056339B">
        <w:rPr>
          <w:sz w:val="28"/>
          <w:szCs w:val="28"/>
        </w:rPr>
        <w:t xml:space="preserve"> задания были выявлены затруднения, которые дети испытывают при смысловом чтении. Поэтому  следует организ</w:t>
      </w:r>
      <w:r w:rsidRPr="0056339B">
        <w:rPr>
          <w:sz w:val="28"/>
          <w:szCs w:val="28"/>
        </w:rPr>
        <w:t>о</w:t>
      </w:r>
      <w:r w:rsidRPr="0056339B">
        <w:rPr>
          <w:sz w:val="28"/>
          <w:szCs w:val="28"/>
        </w:rPr>
        <w:t xml:space="preserve">вать дальнейшую работу по формированию и развитию УУД учащихся при смысловом чтении. </w:t>
      </w:r>
    </w:p>
    <w:p w:rsidR="00A0682D" w:rsidRPr="0056339B" w:rsidRDefault="00A0682D" w:rsidP="00F85751">
      <w:pPr>
        <w:ind w:firstLine="567"/>
        <w:jc w:val="both"/>
        <w:rPr>
          <w:sz w:val="28"/>
          <w:szCs w:val="28"/>
        </w:rPr>
      </w:pPr>
      <w:r w:rsidRPr="0056339B">
        <w:rPr>
          <w:sz w:val="28"/>
          <w:szCs w:val="28"/>
        </w:rPr>
        <w:t>Так, для того, чтобы дети смогли правильно определить отличительные признаки объектов, нужно подбирать задания, направленные на установление признаков сходства и различия между предметами и явлениями. Ребенок до</w:t>
      </w:r>
      <w:r w:rsidRPr="0056339B">
        <w:rPr>
          <w:sz w:val="28"/>
          <w:szCs w:val="28"/>
        </w:rPr>
        <w:t>л</w:t>
      </w:r>
      <w:r w:rsidRPr="0056339B">
        <w:rPr>
          <w:sz w:val="28"/>
          <w:szCs w:val="28"/>
        </w:rPr>
        <w:t xml:space="preserve">жен понимать, что признаки, по которым предстоит сравнивать, должны быть однородными, он должен уметь выделить главные черты в изучаемых объектах и явлениях и выявить отличительные признаки объектов. </w:t>
      </w:r>
    </w:p>
    <w:p w:rsidR="00A0682D" w:rsidRPr="0056339B" w:rsidRDefault="00A0682D" w:rsidP="00F85751">
      <w:pPr>
        <w:ind w:firstLine="567"/>
        <w:jc w:val="both"/>
        <w:rPr>
          <w:sz w:val="28"/>
          <w:szCs w:val="28"/>
        </w:rPr>
      </w:pPr>
      <w:r w:rsidRPr="0056339B">
        <w:rPr>
          <w:sz w:val="28"/>
          <w:szCs w:val="28"/>
        </w:rPr>
        <w:t>Задания к заполнению таблицы могут варьироваться: заполни пропуски, озаглавь таблицу, озаглавь колонки таблицы, продолжи таблицу по образцу, исключи лишнее.</w:t>
      </w:r>
    </w:p>
    <w:p w:rsidR="00A0682D" w:rsidRPr="0056339B" w:rsidRDefault="00A0682D" w:rsidP="00F85751">
      <w:pPr>
        <w:ind w:firstLine="567"/>
        <w:jc w:val="both"/>
        <w:rPr>
          <w:sz w:val="28"/>
          <w:szCs w:val="28"/>
        </w:rPr>
      </w:pPr>
      <w:r w:rsidRPr="0056339B">
        <w:rPr>
          <w:sz w:val="28"/>
          <w:szCs w:val="28"/>
        </w:rPr>
        <w:t xml:space="preserve">При формировании умения лаконично записать информацию </w:t>
      </w:r>
      <w:r w:rsidR="00531859" w:rsidRPr="0056339B">
        <w:rPr>
          <w:sz w:val="28"/>
          <w:szCs w:val="28"/>
        </w:rPr>
        <w:t>м</w:t>
      </w:r>
      <w:r w:rsidRPr="0056339B">
        <w:rPr>
          <w:sz w:val="28"/>
          <w:szCs w:val="28"/>
        </w:rPr>
        <w:t>ожно и</w:t>
      </w:r>
      <w:r w:rsidRPr="0056339B">
        <w:rPr>
          <w:sz w:val="28"/>
          <w:szCs w:val="28"/>
        </w:rPr>
        <w:t>с</w:t>
      </w:r>
      <w:r w:rsidRPr="0056339B">
        <w:rPr>
          <w:sz w:val="28"/>
          <w:szCs w:val="28"/>
        </w:rPr>
        <w:t>пользовать задания на замену (</w:t>
      </w:r>
      <w:proofErr w:type="gramStart"/>
      <w:r w:rsidRPr="0056339B">
        <w:rPr>
          <w:sz w:val="28"/>
          <w:szCs w:val="28"/>
        </w:rPr>
        <w:t>замени предложение на словосочетание</w:t>
      </w:r>
      <w:proofErr w:type="gramEnd"/>
      <w:r w:rsidRPr="0056339B">
        <w:rPr>
          <w:sz w:val="28"/>
          <w:szCs w:val="28"/>
        </w:rPr>
        <w:t>), выбор (выбери самый краткий ответ), распределение (распредели слова, словосочет</w:t>
      </w:r>
      <w:r w:rsidRPr="0056339B">
        <w:rPr>
          <w:sz w:val="28"/>
          <w:szCs w:val="28"/>
        </w:rPr>
        <w:t>а</w:t>
      </w:r>
      <w:r w:rsidRPr="0056339B">
        <w:rPr>
          <w:sz w:val="28"/>
          <w:szCs w:val="28"/>
        </w:rPr>
        <w:t>ния, предложения), исключение (убери все лишнее), выделение (выдели марк</w:t>
      </w:r>
      <w:r w:rsidRPr="0056339B">
        <w:rPr>
          <w:sz w:val="28"/>
          <w:szCs w:val="28"/>
        </w:rPr>
        <w:t>е</w:t>
      </w:r>
      <w:r w:rsidRPr="0056339B">
        <w:rPr>
          <w:sz w:val="28"/>
          <w:szCs w:val="28"/>
        </w:rPr>
        <w:t>ром ключевые слова).</w:t>
      </w:r>
    </w:p>
    <w:p w:rsidR="00A0682D" w:rsidRPr="0056339B" w:rsidRDefault="00A0682D" w:rsidP="00F85751">
      <w:pPr>
        <w:ind w:firstLine="567"/>
        <w:jc w:val="both"/>
        <w:rPr>
          <w:sz w:val="28"/>
          <w:szCs w:val="28"/>
        </w:rPr>
      </w:pPr>
      <w:r w:rsidRPr="0056339B">
        <w:rPr>
          <w:sz w:val="28"/>
          <w:szCs w:val="28"/>
        </w:rPr>
        <w:lastRenderedPageBreak/>
        <w:t>В выборе учебных ситуаций важно правильно подобрать те</w:t>
      </w:r>
      <w:proofErr w:type="gramStart"/>
      <w:r w:rsidRPr="0056339B">
        <w:rPr>
          <w:sz w:val="28"/>
          <w:szCs w:val="28"/>
        </w:rPr>
        <w:t>кст дл</w:t>
      </w:r>
      <w:proofErr w:type="gramEnd"/>
      <w:r w:rsidRPr="0056339B">
        <w:rPr>
          <w:sz w:val="28"/>
          <w:szCs w:val="28"/>
        </w:rPr>
        <w:t>я работы. Он должен быть доступным, понятным, содержать информацию о двух и более объектах, явлениях, событиях.</w:t>
      </w:r>
    </w:p>
    <w:p w:rsidR="00A0682D" w:rsidRPr="0056339B" w:rsidRDefault="00A0682D" w:rsidP="00F85751">
      <w:pPr>
        <w:ind w:firstLine="567"/>
        <w:jc w:val="both"/>
        <w:rPr>
          <w:sz w:val="28"/>
          <w:szCs w:val="28"/>
        </w:rPr>
      </w:pPr>
      <w:r w:rsidRPr="0056339B">
        <w:rPr>
          <w:sz w:val="28"/>
          <w:szCs w:val="28"/>
        </w:rPr>
        <w:t xml:space="preserve">Данную работу по формированию и развитию компетенций поискового чтения можно продолжить в рамках </w:t>
      </w:r>
      <w:proofErr w:type="spellStart"/>
      <w:r w:rsidRPr="0056339B">
        <w:rPr>
          <w:sz w:val="28"/>
          <w:szCs w:val="28"/>
        </w:rPr>
        <w:t>метапредметного</w:t>
      </w:r>
      <w:proofErr w:type="spellEnd"/>
      <w:r w:rsidRPr="0056339B">
        <w:rPr>
          <w:sz w:val="28"/>
          <w:szCs w:val="28"/>
        </w:rPr>
        <w:t xml:space="preserve"> курса «Учусь работать с таблицей», т.к. учебные ситуации вызвали </w:t>
      </w:r>
      <w:proofErr w:type="gramStart"/>
      <w:r w:rsidRPr="0056339B">
        <w:rPr>
          <w:sz w:val="28"/>
          <w:szCs w:val="28"/>
        </w:rPr>
        <w:t>интерес</w:t>
      </w:r>
      <w:proofErr w:type="gramEnd"/>
      <w:r w:rsidRPr="0056339B">
        <w:rPr>
          <w:sz w:val="28"/>
          <w:szCs w:val="28"/>
        </w:rPr>
        <w:t xml:space="preserve"> как со стороны учащихся, так и со стороны учителей. В результате поискового чтения и заполнения и</w:t>
      </w:r>
      <w:r w:rsidRPr="0056339B">
        <w:rPr>
          <w:sz w:val="28"/>
          <w:szCs w:val="28"/>
        </w:rPr>
        <w:t>н</w:t>
      </w:r>
      <w:r w:rsidRPr="0056339B">
        <w:rPr>
          <w:sz w:val="28"/>
          <w:szCs w:val="28"/>
        </w:rPr>
        <w:t>формационной таблицы дети усваивают текст осознанно, глубоко и более э</w:t>
      </w:r>
      <w:r w:rsidRPr="0056339B">
        <w:rPr>
          <w:sz w:val="28"/>
          <w:szCs w:val="28"/>
        </w:rPr>
        <w:t>ф</w:t>
      </w:r>
      <w:r w:rsidRPr="0056339B">
        <w:rPr>
          <w:sz w:val="28"/>
          <w:szCs w:val="28"/>
        </w:rPr>
        <w:t>фективно.</w:t>
      </w:r>
    </w:p>
    <w:p w:rsidR="00A0682D" w:rsidRPr="0056339B" w:rsidRDefault="00A0682D" w:rsidP="00F85751">
      <w:pPr>
        <w:ind w:firstLine="567"/>
        <w:jc w:val="both"/>
        <w:rPr>
          <w:sz w:val="28"/>
          <w:szCs w:val="28"/>
        </w:rPr>
      </w:pPr>
    </w:p>
    <w:p w:rsidR="00A0682D" w:rsidRPr="0056339B" w:rsidRDefault="00A0682D" w:rsidP="00F85751">
      <w:pPr>
        <w:ind w:firstLine="567"/>
        <w:jc w:val="both"/>
        <w:rPr>
          <w:b/>
          <w:sz w:val="28"/>
          <w:szCs w:val="28"/>
        </w:rPr>
      </w:pPr>
      <w:r w:rsidRPr="0056339B">
        <w:rPr>
          <w:b/>
          <w:sz w:val="28"/>
          <w:szCs w:val="28"/>
        </w:rPr>
        <w:t>История. 5 класс</w:t>
      </w:r>
    </w:p>
    <w:p w:rsidR="00A0682D" w:rsidRPr="0056339B" w:rsidRDefault="00A0682D" w:rsidP="00F85751">
      <w:pPr>
        <w:ind w:firstLine="567"/>
        <w:jc w:val="both"/>
        <w:rPr>
          <w:b/>
          <w:sz w:val="28"/>
          <w:szCs w:val="28"/>
        </w:rPr>
      </w:pPr>
      <w:r w:rsidRPr="0056339B">
        <w:rPr>
          <w:b/>
          <w:sz w:val="28"/>
          <w:szCs w:val="28"/>
        </w:rPr>
        <w:t>Тема: «Мировые религии»</w:t>
      </w:r>
    </w:p>
    <w:p w:rsidR="00A0682D" w:rsidRPr="0056339B" w:rsidRDefault="00A0682D" w:rsidP="00F85751">
      <w:pPr>
        <w:ind w:firstLine="567"/>
        <w:jc w:val="both"/>
        <w:rPr>
          <w:sz w:val="28"/>
          <w:szCs w:val="28"/>
        </w:rPr>
      </w:pPr>
      <w:r w:rsidRPr="0056339B">
        <w:rPr>
          <w:b/>
          <w:sz w:val="28"/>
          <w:szCs w:val="28"/>
        </w:rPr>
        <w:t xml:space="preserve">Цель: </w:t>
      </w:r>
      <w:r w:rsidRPr="0056339B">
        <w:rPr>
          <w:sz w:val="28"/>
          <w:szCs w:val="28"/>
        </w:rPr>
        <w:t>формирование умения определять отличительные признаки христ</w:t>
      </w:r>
      <w:r w:rsidRPr="0056339B">
        <w:rPr>
          <w:sz w:val="28"/>
          <w:szCs w:val="28"/>
        </w:rPr>
        <w:t>и</w:t>
      </w:r>
      <w:r w:rsidRPr="0056339B">
        <w:rPr>
          <w:sz w:val="28"/>
          <w:szCs w:val="28"/>
        </w:rPr>
        <w:t>анства и ислама.</w:t>
      </w:r>
    </w:p>
    <w:p w:rsidR="00A0682D" w:rsidRPr="0056339B" w:rsidRDefault="00A0682D" w:rsidP="00F85751">
      <w:pPr>
        <w:ind w:firstLine="567"/>
        <w:jc w:val="both"/>
        <w:rPr>
          <w:bCs/>
          <w:iCs/>
          <w:sz w:val="28"/>
          <w:szCs w:val="28"/>
        </w:rPr>
      </w:pPr>
      <w:r w:rsidRPr="0056339B">
        <w:rPr>
          <w:sz w:val="28"/>
          <w:szCs w:val="28"/>
        </w:rPr>
        <w:t xml:space="preserve">На этапе изучения нового предлагаются </w:t>
      </w:r>
      <w:proofErr w:type="gramStart"/>
      <w:r w:rsidRPr="0056339B">
        <w:rPr>
          <w:sz w:val="28"/>
          <w:szCs w:val="28"/>
        </w:rPr>
        <w:t>тексты</w:t>
      </w:r>
      <w:proofErr w:type="gramEnd"/>
      <w:r w:rsidRPr="0056339B">
        <w:rPr>
          <w:sz w:val="28"/>
          <w:szCs w:val="28"/>
        </w:rPr>
        <w:t xml:space="preserve"> и формулируется т</w:t>
      </w:r>
      <w:r w:rsidRPr="0056339B">
        <w:rPr>
          <w:bCs/>
          <w:iCs/>
          <w:sz w:val="28"/>
          <w:szCs w:val="28"/>
        </w:rPr>
        <w:t>ехнич</w:t>
      </w:r>
      <w:r w:rsidRPr="0056339B">
        <w:rPr>
          <w:bCs/>
          <w:iCs/>
          <w:sz w:val="28"/>
          <w:szCs w:val="28"/>
        </w:rPr>
        <w:t>е</w:t>
      </w:r>
      <w:r w:rsidRPr="0056339B">
        <w:rPr>
          <w:bCs/>
          <w:iCs/>
          <w:sz w:val="28"/>
          <w:szCs w:val="28"/>
        </w:rPr>
        <w:t>ское задание: «Прочитайте тексты и заполните строки таблицы, выбирая из те</w:t>
      </w:r>
      <w:r w:rsidRPr="0056339B">
        <w:rPr>
          <w:bCs/>
          <w:iCs/>
          <w:sz w:val="28"/>
          <w:szCs w:val="28"/>
        </w:rPr>
        <w:t>к</w:t>
      </w:r>
      <w:r w:rsidRPr="0056339B">
        <w:rPr>
          <w:bCs/>
          <w:iCs/>
          <w:sz w:val="28"/>
          <w:szCs w:val="28"/>
        </w:rPr>
        <w:t xml:space="preserve">стов необходимую информацию. Ответ </w:t>
      </w:r>
      <w:proofErr w:type="gramStart"/>
      <w:r w:rsidRPr="0056339B">
        <w:rPr>
          <w:bCs/>
          <w:iCs/>
          <w:sz w:val="28"/>
          <w:szCs w:val="28"/>
        </w:rPr>
        <w:t>записывайте</w:t>
      </w:r>
      <w:proofErr w:type="gramEnd"/>
      <w:r w:rsidRPr="0056339B">
        <w:rPr>
          <w:bCs/>
          <w:iCs/>
          <w:sz w:val="28"/>
          <w:szCs w:val="28"/>
        </w:rPr>
        <w:t xml:space="preserve"> словом или словосочет</w:t>
      </w:r>
      <w:r w:rsidRPr="0056339B">
        <w:rPr>
          <w:bCs/>
          <w:iCs/>
          <w:sz w:val="28"/>
          <w:szCs w:val="28"/>
        </w:rPr>
        <w:t>а</w:t>
      </w:r>
      <w:r w:rsidRPr="0056339B">
        <w:rPr>
          <w:bCs/>
          <w:iCs/>
          <w:sz w:val="28"/>
          <w:szCs w:val="28"/>
        </w:rPr>
        <w:t>нием».</w:t>
      </w:r>
    </w:p>
    <w:p w:rsidR="00A0682D" w:rsidRPr="0056339B" w:rsidRDefault="00A0682D" w:rsidP="00F85751">
      <w:pPr>
        <w:ind w:firstLine="567"/>
        <w:jc w:val="both"/>
        <w:rPr>
          <w:b/>
          <w:sz w:val="28"/>
          <w:szCs w:val="28"/>
        </w:rPr>
      </w:pPr>
      <w:r w:rsidRPr="0056339B">
        <w:rPr>
          <w:b/>
          <w:sz w:val="28"/>
          <w:szCs w:val="28"/>
        </w:rPr>
        <w:t>Первый текст: Империя и христиане</w:t>
      </w:r>
    </w:p>
    <w:p w:rsidR="00A0682D" w:rsidRPr="0056339B" w:rsidRDefault="00A0682D" w:rsidP="00F85751">
      <w:pPr>
        <w:ind w:firstLine="567"/>
        <w:jc w:val="both"/>
        <w:rPr>
          <w:sz w:val="28"/>
          <w:szCs w:val="28"/>
        </w:rPr>
      </w:pPr>
      <w:r w:rsidRPr="0056339B">
        <w:rPr>
          <w:sz w:val="28"/>
          <w:szCs w:val="28"/>
        </w:rPr>
        <w:t>Римляне с давних пор терпимо относились к верованиям других народов, но неохотно допускали «чужих» богов в самом Риме. Однако интерес к древним и загадочным религиозным учениям Востока усиливался. Жрецы «отеческих» богов, почитавшихся в Древнем Риме, стали терять свое влияние. В ответ на это власти приняли решение об устранении чужеземных верований среди римлян, об ограничении общин иноверцев. Среди тех, кто вызывал ос</w:t>
      </w:r>
      <w:r w:rsidRPr="0056339B">
        <w:rPr>
          <w:sz w:val="28"/>
          <w:szCs w:val="28"/>
        </w:rPr>
        <w:t>о</w:t>
      </w:r>
      <w:r w:rsidRPr="0056339B">
        <w:rPr>
          <w:sz w:val="28"/>
          <w:szCs w:val="28"/>
        </w:rPr>
        <w:t>бое подозрение, были и христиане.</w:t>
      </w:r>
    </w:p>
    <w:p w:rsidR="00A0682D" w:rsidRPr="0056339B" w:rsidRDefault="00A0682D" w:rsidP="00F85751">
      <w:pPr>
        <w:ind w:firstLine="567"/>
        <w:jc w:val="both"/>
        <w:rPr>
          <w:sz w:val="28"/>
          <w:szCs w:val="28"/>
        </w:rPr>
      </w:pPr>
      <w:r w:rsidRPr="0056339B">
        <w:rPr>
          <w:sz w:val="28"/>
          <w:szCs w:val="28"/>
        </w:rPr>
        <w:t>Христианами стали называть тех людей, которые уверовали в Иисуса Хр</w:t>
      </w:r>
      <w:r w:rsidRPr="0056339B">
        <w:rPr>
          <w:sz w:val="28"/>
          <w:szCs w:val="28"/>
        </w:rPr>
        <w:t>и</w:t>
      </w:r>
      <w:r w:rsidRPr="0056339B">
        <w:rPr>
          <w:sz w:val="28"/>
          <w:szCs w:val="28"/>
        </w:rPr>
        <w:t>ста, Сына Божьего, распятого и воскресшего. Предания христиан были запис</w:t>
      </w:r>
      <w:r w:rsidRPr="0056339B">
        <w:rPr>
          <w:sz w:val="28"/>
          <w:szCs w:val="28"/>
        </w:rPr>
        <w:t>а</w:t>
      </w:r>
      <w:r w:rsidRPr="0056339B">
        <w:rPr>
          <w:sz w:val="28"/>
          <w:szCs w:val="28"/>
        </w:rPr>
        <w:t>ны в книгах Нового Завета или Евангелиях</w:t>
      </w:r>
      <w:r w:rsidR="00531859" w:rsidRPr="0056339B">
        <w:rPr>
          <w:sz w:val="28"/>
          <w:szCs w:val="28"/>
        </w:rPr>
        <w:t xml:space="preserve"> </w:t>
      </w:r>
      <w:r w:rsidRPr="0056339B">
        <w:rPr>
          <w:sz w:val="28"/>
          <w:szCs w:val="28"/>
        </w:rPr>
        <w:t>(Евангелие – значит «благая весть»), являвшихся частью Библии. В Евангелиях  рассказывалось о земной жизни Иисуса, который пришел спасти мир и принес себя в жертву за грехи всех л</w:t>
      </w:r>
      <w:r w:rsidRPr="0056339B">
        <w:rPr>
          <w:sz w:val="28"/>
          <w:szCs w:val="28"/>
        </w:rPr>
        <w:t>ю</w:t>
      </w:r>
      <w:r w:rsidRPr="0056339B">
        <w:rPr>
          <w:sz w:val="28"/>
          <w:szCs w:val="28"/>
        </w:rPr>
        <w:t>дей, приняв рабскую казнь – распятие на кресте, а затем воскрес и явился своим ученикам – апостолам.</w:t>
      </w:r>
    </w:p>
    <w:p w:rsidR="00A0682D" w:rsidRPr="0056339B" w:rsidRDefault="00A0682D" w:rsidP="00F85751">
      <w:pPr>
        <w:ind w:firstLine="567"/>
        <w:jc w:val="both"/>
        <w:rPr>
          <w:sz w:val="28"/>
          <w:szCs w:val="28"/>
        </w:rPr>
      </w:pPr>
      <w:r w:rsidRPr="0056339B">
        <w:rPr>
          <w:sz w:val="28"/>
          <w:szCs w:val="28"/>
        </w:rPr>
        <w:t>Рождение И. Христа стало временем отсчета новой</w:t>
      </w:r>
      <w:r w:rsidR="00F85751" w:rsidRPr="0056339B">
        <w:rPr>
          <w:sz w:val="28"/>
          <w:szCs w:val="28"/>
        </w:rPr>
        <w:t>,</w:t>
      </w:r>
      <w:r w:rsidRPr="0056339B">
        <w:rPr>
          <w:sz w:val="28"/>
          <w:szCs w:val="28"/>
        </w:rPr>
        <w:t xml:space="preserve"> или нашей</w:t>
      </w:r>
      <w:r w:rsidR="00F85751" w:rsidRPr="0056339B">
        <w:rPr>
          <w:sz w:val="28"/>
          <w:szCs w:val="28"/>
        </w:rPr>
        <w:t>,</w:t>
      </w:r>
      <w:r w:rsidRPr="0056339B">
        <w:rPr>
          <w:sz w:val="28"/>
          <w:szCs w:val="28"/>
        </w:rPr>
        <w:t xml:space="preserve"> эры.</w:t>
      </w:r>
    </w:p>
    <w:p w:rsidR="00A0682D" w:rsidRPr="0056339B" w:rsidRDefault="00A0682D" w:rsidP="00F85751">
      <w:pPr>
        <w:ind w:firstLine="567"/>
        <w:jc w:val="both"/>
        <w:rPr>
          <w:sz w:val="28"/>
          <w:szCs w:val="28"/>
        </w:rPr>
      </w:pPr>
      <w:r w:rsidRPr="0056339B">
        <w:rPr>
          <w:sz w:val="28"/>
          <w:szCs w:val="28"/>
        </w:rPr>
        <w:t>Христианские общины с Востока распространились в Греции и в Риме. Свое собрание члены христианской общины называли по-гречески «экклесия»; в русском переводе мы пользуемся словом «церковь», которое в широком смысле означает «собрание верующих».</w:t>
      </w:r>
    </w:p>
    <w:p w:rsidR="00A0682D" w:rsidRPr="0056339B" w:rsidRDefault="00A0682D" w:rsidP="00F85751">
      <w:pPr>
        <w:ind w:firstLine="567"/>
        <w:jc w:val="both"/>
        <w:rPr>
          <w:sz w:val="28"/>
          <w:szCs w:val="28"/>
        </w:rPr>
      </w:pPr>
      <w:r w:rsidRPr="0056339B">
        <w:rPr>
          <w:sz w:val="28"/>
          <w:szCs w:val="28"/>
        </w:rPr>
        <w:t>В первые века существования христианства его исповедовала лишь н</w:t>
      </w:r>
      <w:r w:rsidRPr="0056339B">
        <w:rPr>
          <w:sz w:val="28"/>
          <w:szCs w:val="28"/>
        </w:rPr>
        <w:t>е</w:t>
      </w:r>
      <w:r w:rsidRPr="0056339B">
        <w:rPr>
          <w:sz w:val="28"/>
          <w:szCs w:val="28"/>
        </w:rPr>
        <w:t>большая часть населения империи, они преследовались властями Римской и</w:t>
      </w:r>
      <w:r w:rsidRPr="0056339B">
        <w:rPr>
          <w:sz w:val="28"/>
          <w:szCs w:val="28"/>
        </w:rPr>
        <w:t>м</w:t>
      </w:r>
      <w:r w:rsidRPr="0056339B">
        <w:rPr>
          <w:sz w:val="28"/>
          <w:szCs w:val="28"/>
        </w:rPr>
        <w:t>перии. И лишь в 4</w:t>
      </w:r>
      <w:r w:rsidR="00531859" w:rsidRPr="0056339B">
        <w:rPr>
          <w:sz w:val="28"/>
          <w:szCs w:val="28"/>
        </w:rPr>
        <w:t xml:space="preserve"> </w:t>
      </w:r>
      <w:r w:rsidRPr="0056339B">
        <w:rPr>
          <w:sz w:val="28"/>
          <w:szCs w:val="28"/>
        </w:rPr>
        <w:t>в. по приказу императора Константина преследования хр</w:t>
      </w:r>
      <w:r w:rsidRPr="0056339B">
        <w:rPr>
          <w:sz w:val="28"/>
          <w:szCs w:val="28"/>
        </w:rPr>
        <w:t>и</w:t>
      </w:r>
      <w:r w:rsidRPr="0056339B">
        <w:rPr>
          <w:sz w:val="28"/>
          <w:szCs w:val="28"/>
        </w:rPr>
        <w:t>стиан были прекращены, а авторитет христианской церкви был использован на благо государства.</w:t>
      </w:r>
    </w:p>
    <w:p w:rsidR="00F85751" w:rsidRPr="0056339B" w:rsidRDefault="00F85751" w:rsidP="00F85751">
      <w:pPr>
        <w:ind w:firstLine="567"/>
        <w:jc w:val="both"/>
        <w:rPr>
          <w:sz w:val="28"/>
          <w:szCs w:val="28"/>
        </w:rPr>
      </w:pPr>
    </w:p>
    <w:p w:rsidR="00A0682D" w:rsidRPr="0056339B" w:rsidRDefault="00A0682D" w:rsidP="00444B01">
      <w:pPr>
        <w:spacing w:line="235" w:lineRule="auto"/>
        <w:ind w:firstLine="567"/>
        <w:jc w:val="both"/>
        <w:rPr>
          <w:b/>
          <w:sz w:val="28"/>
          <w:szCs w:val="28"/>
        </w:rPr>
      </w:pPr>
      <w:r w:rsidRPr="0056339B">
        <w:rPr>
          <w:b/>
          <w:sz w:val="28"/>
          <w:szCs w:val="28"/>
        </w:rPr>
        <w:lastRenderedPageBreak/>
        <w:t>Второй текст: Новая вера арабов</w:t>
      </w:r>
    </w:p>
    <w:p w:rsidR="00A0682D" w:rsidRPr="0056339B" w:rsidRDefault="00A0682D" w:rsidP="00444B01">
      <w:pPr>
        <w:spacing w:line="235" w:lineRule="auto"/>
        <w:ind w:firstLine="567"/>
        <w:jc w:val="both"/>
        <w:rPr>
          <w:sz w:val="28"/>
          <w:szCs w:val="28"/>
        </w:rPr>
      </w:pPr>
      <w:r w:rsidRPr="0056339B">
        <w:rPr>
          <w:sz w:val="28"/>
          <w:szCs w:val="28"/>
        </w:rPr>
        <w:t xml:space="preserve">В начале 7 в. дела у арабов шли </w:t>
      </w:r>
      <w:proofErr w:type="gramStart"/>
      <w:r w:rsidRPr="0056339B">
        <w:rPr>
          <w:sz w:val="28"/>
          <w:szCs w:val="28"/>
        </w:rPr>
        <w:t>не блестяще</w:t>
      </w:r>
      <w:proofErr w:type="gramEnd"/>
      <w:r w:rsidRPr="0056339B">
        <w:rPr>
          <w:sz w:val="28"/>
          <w:szCs w:val="28"/>
        </w:rPr>
        <w:t>. Арабов разделяла тогда не только пустыня, но и религиозные верования. В большинстве своем арабы были язычниками, хотя были среди них и иудеи, и христиане. Распространение этих религий свидетельствовало о готовности многих арабов отречься от прежних богов и принять веру в единого могущественного и грозного бога, но не через обращение в иудаизм или христианство. Рано или поздно должен был появит</w:t>
      </w:r>
      <w:r w:rsidRPr="0056339B">
        <w:rPr>
          <w:sz w:val="28"/>
          <w:szCs w:val="28"/>
        </w:rPr>
        <w:t>ь</w:t>
      </w:r>
      <w:r w:rsidRPr="0056339B">
        <w:rPr>
          <w:sz w:val="28"/>
          <w:szCs w:val="28"/>
        </w:rPr>
        <w:t>ся проповедник новой религии, понятной и близкой язычникам-арабам, но пр</w:t>
      </w:r>
      <w:r w:rsidRPr="0056339B">
        <w:rPr>
          <w:sz w:val="28"/>
          <w:szCs w:val="28"/>
        </w:rPr>
        <w:t>и</w:t>
      </w:r>
      <w:r w:rsidRPr="0056339B">
        <w:rPr>
          <w:sz w:val="28"/>
          <w:szCs w:val="28"/>
        </w:rPr>
        <w:t>знававший истинной лишь веру в единого Бога</w:t>
      </w:r>
      <w:r w:rsidR="00AE4D3C" w:rsidRPr="0056339B">
        <w:rPr>
          <w:sz w:val="28"/>
          <w:szCs w:val="28"/>
        </w:rPr>
        <w:t xml:space="preserve"> –</w:t>
      </w:r>
      <w:r w:rsidRPr="0056339B">
        <w:rPr>
          <w:sz w:val="28"/>
          <w:szCs w:val="28"/>
        </w:rPr>
        <w:t xml:space="preserve"> Аллаха. Таким проповедником стал Мухаммед, уверовавший, что к нему являлся архангел </w:t>
      </w:r>
      <w:proofErr w:type="spellStart"/>
      <w:r w:rsidRPr="0056339B">
        <w:rPr>
          <w:sz w:val="28"/>
          <w:szCs w:val="28"/>
        </w:rPr>
        <w:t>Джабраил</w:t>
      </w:r>
      <w:proofErr w:type="spellEnd"/>
      <w:r w:rsidRPr="0056339B">
        <w:rPr>
          <w:sz w:val="28"/>
          <w:szCs w:val="28"/>
        </w:rPr>
        <w:t>, устами которого говорил сам Бог.</w:t>
      </w:r>
    </w:p>
    <w:p w:rsidR="00A0682D" w:rsidRPr="0056339B" w:rsidRDefault="00A0682D" w:rsidP="00444B01">
      <w:pPr>
        <w:spacing w:line="235" w:lineRule="auto"/>
        <w:ind w:firstLine="567"/>
        <w:jc w:val="both"/>
        <w:rPr>
          <w:sz w:val="28"/>
          <w:szCs w:val="28"/>
        </w:rPr>
      </w:pPr>
      <w:r w:rsidRPr="0056339B">
        <w:rPr>
          <w:sz w:val="28"/>
          <w:szCs w:val="28"/>
        </w:rPr>
        <w:t>Постепенно вокруг нового пророка собралась небольшая группа сторонн</w:t>
      </w:r>
      <w:r w:rsidRPr="0056339B">
        <w:rPr>
          <w:sz w:val="28"/>
          <w:szCs w:val="28"/>
        </w:rPr>
        <w:t>и</w:t>
      </w:r>
      <w:r w:rsidRPr="0056339B">
        <w:rPr>
          <w:sz w:val="28"/>
          <w:szCs w:val="28"/>
        </w:rPr>
        <w:t>ков, мусульман. Их  преследовали арабы-язычники, и в 622</w:t>
      </w:r>
      <w:r w:rsidR="00AE4D3C" w:rsidRPr="0056339B">
        <w:rPr>
          <w:sz w:val="28"/>
          <w:szCs w:val="28"/>
        </w:rPr>
        <w:t xml:space="preserve"> </w:t>
      </w:r>
      <w:r w:rsidRPr="0056339B">
        <w:rPr>
          <w:sz w:val="28"/>
          <w:szCs w:val="28"/>
        </w:rPr>
        <w:t>г. Мухаммед пок</w:t>
      </w:r>
      <w:r w:rsidRPr="0056339B">
        <w:rPr>
          <w:sz w:val="28"/>
          <w:szCs w:val="28"/>
        </w:rPr>
        <w:t>и</w:t>
      </w:r>
      <w:r w:rsidRPr="0056339B">
        <w:rPr>
          <w:sz w:val="28"/>
          <w:szCs w:val="28"/>
        </w:rPr>
        <w:t xml:space="preserve">нул г. Мекку, где он жил, и переселился в г. </w:t>
      </w:r>
      <w:proofErr w:type="spellStart"/>
      <w:r w:rsidRPr="0056339B">
        <w:rPr>
          <w:sz w:val="28"/>
          <w:szCs w:val="28"/>
        </w:rPr>
        <w:t>Ясриб</w:t>
      </w:r>
      <w:proofErr w:type="spellEnd"/>
      <w:r w:rsidRPr="0056339B">
        <w:rPr>
          <w:sz w:val="28"/>
          <w:szCs w:val="28"/>
        </w:rPr>
        <w:t>. Это событие почитается м</w:t>
      </w:r>
      <w:r w:rsidRPr="0056339B">
        <w:rPr>
          <w:sz w:val="28"/>
          <w:szCs w:val="28"/>
        </w:rPr>
        <w:t>у</w:t>
      </w:r>
      <w:r w:rsidRPr="0056339B">
        <w:rPr>
          <w:sz w:val="28"/>
          <w:szCs w:val="28"/>
        </w:rPr>
        <w:t>сульманами как священное. Год переселения стал для них первым годом нового летосчисления.</w:t>
      </w:r>
    </w:p>
    <w:p w:rsidR="00A0682D" w:rsidRPr="0056339B" w:rsidRDefault="00A0682D" w:rsidP="00444B01">
      <w:pPr>
        <w:spacing w:line="235" w:lineRule="auto"/>
        <w:ind w:firstLine="567"/>
        <w:jc w:val="both"/>
        <w:rPr>
          <w:sz w:val="28"/>
          <w:szCs w:val="28"/>
        </w:rPr>
      </w:pPr>
      <w:r w:rsidRPr="0056339B">
        <w:rPr>
          <w:sz w:val="28"/>
          <w:szCs w:val="28"/>
        </w:rPr>
        <w:t xml:space="preserve">С увеличением числа сторонников новой религии г. </w:t>
      </w:r>
      <w:proofErr w:type="spellStart"/>
      <w:r w:rsidRPr="0056339B">
        <w:rPr>
          <w:sz w:val="28"/>
          <w:szCs w:val="28"/>
        </w:rPr>
        <w:t>Ясриб</w:t>
      </w:r>
      <w:proofErr w:type="spellEnd"/>
      <w:r w:rsidRPr="0056339B">
        <w:rPr>
          <w:sz w:val="28"/>
          <w:szCs w:val="28"/>
        </w:rPr>
        <w:t xml:space="preserve"> был переимен</w:t>
      </w:r>
      <w:r w:rsidRPr="0056339B">
        <w:rPr>
          <w:sz w:val="28"/>
          <w:szCs w:val="28"/>
        </w:rPr>
        <w:t>о</w:t>
      </w:r>
      <w:r w:rsidRPr="0056339B">
        <w:rPr>
          <w:sz w:val="28"/>
          <w:szCs w:val="28"/>
        </w:rPr>
        <w:t>ван в Медину (город пророка). Здесь устраивается первая мечеть, дом для м</w:t>
      </w:r>
      <w:r w:rsidRPr="0056339B">
        <w:rPr>
          <w:sz w:val="28"/>
          <w:szCs w:val="28"/>
        </w:rPr>
        <w:t>о</w:t>
      </w:r>
      <w:r w:rsidRPr="0056339B">
        <w:rPr>
          <w:sz w:val="28"/>
          <w:szCs w:val="28"/>
        </w:rPr>
        <w:t>литв. … Из одинокой проповеди гонимого пророка родилось религиозное уч</w:t>
      </w:r>
      <w:r w:rsidRPr="0056339B">
        <w:rPr>
          <w:sz w:val="28"/>
          <w:szCs w:val="28"/>
        </w:rPr>
        <w:t>е</w:t>
      </w:r>
      <w:r w:rsidRPr="0056339B">
        <w:rPr>
          <w:sz w:val="28"/>
          <w:szCs w:val="28"/>
        </w:rPr>
        <w:t>ние, наряду с христианством, являющееся сегодня одной из мировых религий</w:t>
      </w:r>
      <w:r w:rsidR="00AE4D3C" w:rsidRPr="0056339B">
        <w:rPr>
          <w:sz w:val="28"/>
          <w:szCs w:val="28"/>
        </w:rPr>
        <w:t xml:space="preserve"> –</w:t>
      </w:r>
      <w:r w:rsidRPr="0056339B">
        <w:rPr>
          <w:sz w:val="28"/>
          <w:szCs w:val="28"/>
        </w:rPr>
        <w:t xml:space="preserve"> ислам.</w:t>
      </w:r>
    </w:p>
    <w:p w:rsidR="00A0682D" w:rsidRPr="0056339B" w:rsidRDefault="00A0682D" w:rsidP="00444B01">
      <w:pPr>
        <w:spacing w:line="235" w:lineRule="auto"/>
        <w:ind w:firstLine="567"/>
        <w:jc w:val="both"/>
        <w:rPr>
          <w:sz w:val="28"/>
          <w:szCs w:val="28"/>
        </w:rPr>
      </w:pPr>
      <w:r w:rsidRPr="0056339B">
        <w:rPr>
          <w:sz w:val="28"/>
          <w:szCs w:val="28"/>
        </w:rPr>
        <w:t>Мусульмане (покорные богу) верят в единого всемогущего Аллаха. Ка</w:t>
      </w:r>
      <w:r w:rsidRPr="0056339B">
        <w:rPr>
          <w:sz w:val="28"/>
          <w:szCs w:val="28"/>
        </w:rPr>
        <w:t>ж</w:t>
      </w:r>
      <w:r w:rsidRPr="0056339B">
        <w:rPr>
          <w:sz w:val="28"/>
          <w:szCs w:val="28"/>
        </w:rPr>
        <w:t>дый мусульманин обязан свято соблюдать предписания Корана</w:t>
      </w:r>
      <w:r w:rsidR="00AE4D3C" w:rsidRPr="0056339B">
        <w:rPr>
          <w:sz w:val="28"/>
          <w:szCs w:val="28"/>
        </w:rPr>
        <w:t xml:space="preserve"> –</w:t>
      </w:r>
      <w:r w:rsidRPr="0056339B">
        <w:rPr>
          <w:sz w:val="28"/>
          <w:szCs w:val="28"/>
        </w:rPr>
        <w:t xml:space="preserve"> священной книги. </w:t>
      </w:r>
    </w:p>
    <w:p w:rsidR="00A0682D" w:rsidRPr="0056339B" w:rsidRDefault="00A0682D" w:rsidP="00444B01">
      <w:pPr>
        <w:spacing w:line="235" w:lineRule="auto"/>
        <w:ind w:firstLine="567"/>
        <w:jc w:val="both"/>
        <w:rPr>
          <w:bCs/>
          <w:iCs/>
          <w:sz w:val="28"/>
          <w:szCs w:val="28"/>
        </w:rPr>
      </w:pPr>
      <w:r w:rsidRPr="0056339B">
        <w:rPr>
          <w:bCs/>
          <w:iCs/>
          <w:sz w:val="28"/>
          <w:szCs w:val="28"/>
        </w:rPr>
        <w:t>В ходе самостоятельной работы дети заполняют предложенную таблицу, которая является объектом оценивания. На работу отводится 20 минут.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61"/>
        <w:gridCol w:w="3189"/>
        <w:gridCol w:w="3189"/>
      </w:tblGrid>
      <w:tr w:rsidR="00A0682D" w:rsidRPr="0056339B" w:rsidTr="00444B01">
        <w:trPr>
          <w:trHeight w:val="227"/>
        </w:trPr>
        <w:tc>
          <w:tcPr>
            <w:tcW w:w="3261"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rPr>
                <w:b/>
                <w:bCs/>
              </w:rPr>
              <w:t xml:space="preserve">Основные положения </w:t>
            </w:r>
          </w:p>
        </w:tc>
        <w:tc>
          <w:tcPr>
            <w:tcW w:w="3189"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rPr>
                <w:b/>
                <w:bCs/>
              </w:rPr>
              <w:t xml:space="preserve">Христианство </w:t>
            </w:r>
          </w:p>
        </w:tc>
        <w:tc>
          <w:tcPr>
            <w:tcW w:w="3189"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rPr>
                <w:b/>
                <w:bCs/>
              </w:rPr>
              <w:t xml:space="preserve">Ислам </w:t>
            </w:r>
          </w:p>
        </w:tc>
      </w:tr>
      <w:tr w:rsidR="00A0682D" w:rsidRPr="0056339B" w:rsidTr="00444B01">
        <w:trPr>
          <w:trHeight w:val="213"/>
        </w:trPr>
        <w:tc>
          <w:tcPr>
            <w:tcW w:w="3261"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t xml:space="preserve">Вера во всемогущего Творца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r>
      <w:tr w:rsidR="00A0682D" w:rsidRPr="0056339B" w:rsidTr="00444B01">
        <w:trPr>
          <w:trHeight w:val="26"/>
        </w:trPr>
        <w:tc>
          <w:tcPr>
            <w:tcW w:w="3261"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t xml:space="preserve">Священная книга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r>
      <w:tr w:rsidR="00A0682D" w:rsidRPr="0056339B" w:rsidTr="00444B01">
        <w:trPr>
          <w:trHeight w:val="26"/>
        </w:trPr>
        <w:tc>
          <w:tcPr>
            <w:tcW w:w="3261"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t xml:space="preserve">Летосчисление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r>
      <w:tr w:rsidR="00A0682D" w:rsidRPr="0056339B" w:rsidTr="00444B01">
        <w:trPr>
          <w:trHeight w:val="26"/>
        </w:trPr>
        <w:tc>
          <w:tcPr>
            <w:tcW w:w="3261" w:type="dxa"/>
            <w:shd w:val="clear" w:color="auto" w:fill="auto"/>
            <w:tcMar>
              <w:top w:w="13" w:type="dxa"/>
              <w:left w:w="108" w:type="dxa"/>
              <w:bottom w:w="0" w:type="dxa"/>
              <w:right w:w="108" w:type="dxa"/>
            </w:tcMar>
            <w:hideMark/>
          </w:tcPr>
          <w:p w:rsidR="00A0682D" w:rsidRPr="0056339B" w:rsidRDefault="00A0682D" w:rsidP="00444B01">
            <w:pPr>
              <w:spacing w:line="235" w:lineRule="auto"/>
              <w:jc w:val="both"/>
            </w:pPr>
            <w:r w:rsidRPr="0056339B">
              <w:t xml:space="preserve">Дом для обрядов и молитв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ind w:firstLine="454"/>
              <w:jc w:val="both"/>
            </w:pPr>
          </w:p>
        </w:tc>
      </w:tr>
    </w:tbl>
    <w:p w:rsidR="00A0682D" w:rsidRPr="0056339B" w:rsidRDefault="00A0682D" w:rsidP="00444B01">
      <w:pPr>
        <w:spacing w:line="235" w:lineRule="auto"/>
        <w:ind w:firstLine="567"/>
        <w:rPr>
          <w:i/>
          <w:sz w:val="28"/>
          <w:szCs w:val="28"/>
        </w:rPr>
      </w:pPr>
      <w:r w:rsidRPr="0056339B">
        <w:rPr>
          <w:sz w:val="28"/>
          <w:szCs w:val="28"/>
        </w:rPr>
        <w:t>Таблица оценивается по критериям, описанным выше.</w:t>
      </w:r>
    </w:p>
    <w:p w:rsidR="00A0682D" w:rsidRPr="0056339B" w:rsidRDefault="00A0682D" w:rsidP="00444B01">
      <w:pPr>
        <w:spacing w:line="235" w:lineRule="auto"/>
        <w:ind w:firstLine="567"/>
        <w:jc w:val="both"/>
        <w:rPr>
          <w:bCs/>
          <w:iCs/>
          <w:sz w:val="28"/>
          <w:szCs w:val="28"/>
        </w:rPr>
      </w:pPr>
      <w:r w:rsidRPr="0056339B">
        <w:rPr>
          <w:bCs/>
          <w:iCs/>
          <w:sz w:val="28"/>
          <w:szCs w:val="28"/>
        </w:rPr>
        <w:t xml:space="preserve">Работа оценивается по предложенному образцу: </w:t>
      </w:r>
    </w:p>
    <w:tbl>
      <w:tblPr>
        <w:tblW w:w="963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1"/>
        <w:gridCol w:w="3189"/>
        <w:gridCol w:w="3189"/>
      </w:tblGrid>
      <w:tr w:rsidR="00A0682D" w:rsidRPr="0056339B" w:rsidTr="00444B01">
        <w:trPr>
          <w:trHeight w:val="247"/>
        </w:trPr>
        <w:tc>
          <w:tcPr>
            <w:tcW w:w="3261"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rPr>
                <w:b/>
                <w:bCs/>
              </w:rPr>
              <w:t xml:space="preserve">Основные положения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rPr>
                <w:b/>
                <w:bCs/>
              </w:rPr>
              <w:t>Христианство</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rPr>
                <w:b/>
                <w:bCs/>
              </w:rPr>
              <w:t>Ислам</w:t>
            </w:r>
          </w:p>
        </w:tc>
      </w:tr>
      <w:tr w:rsidR="00A0682D" w:rsidRPr="0056339B" w:rsidTr="00444B01">
        <w:trPr>
          <w:trHeight w:val="239"/>
        </w:trPr>
        <w:tc>
          <w:tcPr>
            <w:tcW w:w="3261"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Вера во всемогущего Творца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Иисус Христос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Аллах </w:t>
            </w:r>
          </w:p>
        </w:tc>
      </w:tr>
      <w:tr w:rsidR="00A0682D" w:rsidRPr="0056339B" w:rsidTr="00444B01">
        <w:trPr>
          <w:trHeight w:val="26"/>
        </w:trPr>
        <w:tc>
          <w:tcPr>
            <w:tcW w:w="3261"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Священная книга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Библия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Коран </w:t>
            </w:r>
          </w:p>
        </w:tc>
      </w:tr>
      <w:tr w:rsidR="00A0682D" w:rsidRPr="0056339B" w:rsidTr="00444B01">
        <w:trPr>
          <w:trHeight w:val="224"/>
        </w:trPr>
        <w:tc>
          <w:tcPr>
            <w:tcW w:w="3261"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Лето</w:t>
            </w:r>
            <w:r w:rsidR="00FA5074" w:rsidRPr="0056339B">
              <w:t>и</w:t>
            </w:r>
            <w:r w:rsidRPr="0056339B">
              <w:t>счисление</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От рождения </w:t>
            </w:r>
            <w:proofErr w:type="spellStart"/>
            <w:r w:rsidRPr="0056339B">
              <w:t>И.Христа</w:t>
            </w:r>
            <w:proofErr w:type="spellEnd"/>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Год переселения Мухамм</w:t>
            </w:r>
            <w:r w:rsidRPr="0056339B">
              <w:t>е</w:t>
            </w:r>
            <w:r w:rsidRPr="0056339B">
              <w:t xml:space="preserve">да в </w:t>
            </w:r>
            <w:proofErr w:type="spellStart"/>
            <w:r w:rsidRPr="0056339B">
              <w:t>г</w:t>
            </w:r>
            <w:proofErr w:type="gramStart"/>
            <w:r w:rsidRPr="0056339B">
              <w:t>.Я</w:t>
            </w:r>
            <w:proofErr w:type="gramEnd"/>
            <w:r w:rsidRPr="0056339B">
              <w:t>сриб</w:t>
            </w:r>
            <w:proofErr w:type="spellEnd"/>
            <w:r w:rsidRPr="0056339B">
              <w:t xml:space="preserve"> </w:t>
            </w:r>
          </w:p>
        </w:tc>
      </w:tr>
      <w:tr w:rsidR="00A0682D" w:rsidRPr="0056339B" w:rsidTr="00444B01">
        <w:trPr>
          <w:trHeight w:val="375"/>
        </w:trPr>
        <w:tc>
          <w:tcPr>
            <w:tcW w:w="3261"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Дом для обрядов и молитв </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«экклесия»</w:t>
            </w:r>
          </w:p>
          <w:p w:rsidR="00A0682D" w:rsidRPr="0056339B" w:rsidRDefault="00A0682D" w:rsidP="00444B01">
            <w:pPr>
              <w:spacing w:line="235" w:lineRule="auto"/>
              <w:jc w:val="both"/>
            </w:pPr>
            <w:r w:rsidRPr="0056339B">
              <w:t>церковь</w:t>
            </w:r>
          </w:p>
        </w:tc>
        <w:tc>
          <w:tcPr>
            <w:tcW w:w="3189" w:type="dxa"/>
            <w:shd w:val="clear" w:color="auto" w:fill="auto"/>
            <w:tcMar>
              <w:top w:w="72" w:type="dxa"/>
              <w:left w:w="144" w:type="dxa"/>
              <w:bottom w:w="72" w:type="dxa"/>
              <w:right w:w="144" w:type="dxa"/>
            </w:tcMar>
            <w:hideMark/>
          </w:tcPr>
          <w:p w:rsidR="00A0682D" w:rsidRPr="0056339B" w:rsidRDefault="00A0682D" w:rsidP="00444B01">
            <w:pPr>
              <w:spacing w:line="235" w:lineRule="auto"/>
              <w:jc w:val="both"/>
            </w:pPr>
            <w:r w:rsidRPr="0056339B">
              <w:t xml:space="preserve">мечеть </w:t>
            </w:r>
          </w:p>
        </w:tc>
      </w:tr>
    </w:tbl>
    <w:p w:rsidR="00A0682D" w:rsidRPr="0056339B" w:rsidRDefault="00A0682D" w:rsidP="00FA5074">
      <w:pPr>
        <w:ind w:firstLine="567"/>
        <w:jc w:val="both"/>
        <w:rPr>
          <w:bCs/>
          <w:iCs/>
          <w:sz w:val="28"/>
          <w:szCs w:val="28"/>
        </w:rPr>
      </w:pPr>
      <w:r w:rsidRPr="0056339B">
        <w:rPr>
          <w:bCs/>
          <w:iCs/>
          <w:sz w:val="28"/>
          <w:szCs w:val="28"/>
        </w:rPr>
        <w:t>Учащиеся определяют правильность своих ответов, а учитель оценивает дан</w:t>
      </w:r>
      <w:r w:rsidR="00FA5074" w:rsidRPr="0056339B">
        <w:rPr>
          <w:bCs/>
          <w:iCs/>
          <w:sz w:val="28"/>
          <w:szCs w:val="28"/>
        </w:rPr>
        <w:t xml:space="preserve">ную работу </w:t>
      </w:r>
      <w:r w:rsidRPr="0056339B">
        <w:rPr>
          <w:bCs/>
          <w:iCs/>
          <w:sz w:val="28"/>
          <w:szCs w:val="28"/>
        </w:rPr>
        <w:t>согласно критериям.</w:t>
      </w:r>
    </w:p>
    <w:p w:rsidR="00A0682D" w:rsidRPr="0056339B" w:rsidRDefault="00A0682D" w:rsidP="00FA5074">
      <w:pPr>
        <w:ind w:firstLine="567"/>
        <w:jc w:val="both"/>
        <w:rPr>
          <w:b/>
          <w:sz w:val="28"/>
          <w:szCs w:val="28"/>
        </w:rPr>
      </w:pPr>
      <w:r w:rsidRPr="0056339B">
        <w:rPr>
          <w:b/>
          <w:sz w:val="28"/>
          <w:szCs w:val="28"/>
        </w:rPr>
        <w:lastRenderedPageBreak/>
        <w:t>Русский язык. 5 класс</w:t>
      </w:r>
    </w:p>
    <w:p w:rsidR="00A0682D" w:rsidRPr="0056339B" w:rsidRDefault="00A0682D" w:rsidP="00FA5074">
      <w:pPr>
        <w:ind w:firstLine="567"/>
        <w:jc w:val="both"/>
        <w:rPr>
          <w:b/>
          <w:sz w:val="28"/>
          <w:szCs w:val="28"/>
        </w:rPr>
      </w:pPr>
      <w:r w:rsidRPr="0056339B">
        <w:rPr>
          <w:b/>
          <w:sz w:val="28"/>
          <w:szCs w:val="28"/>
        </w:rPr>
        <w:t>Тема: Главные члены предложения.</w:t>
      </w:r>
    </w:p>
    <w:p w:rsidR="00A0682D" w:rsidRPr="0056339B" w:rsidRDefault="00A0682D" w:rsidP="00FA5074">
      <w:pPr>
        <w:ind w:firstLine="567"/>
        <w:jc w:val="both"/>
        <w:rPr>
          <w:sz w:val="28"/>
          <w:szCs w:val="28"/>
        </w:rPr>
      </w:pPr>
      <w:r w:rsidRPr="0056339B">
        <w:rPr>
          <w:b/>
          <w:sz w:val="28"/>
          <w:szCs w:val="28"/>
        </w:rPr>
        <w:t xml:space="preserve">Цель: </w:t>
      </w:r>
      <w:r w:rsidRPr="0056339B">
        <w:rPr>
          <w:sz w:val="28"/>
          <w:szCs w:val="28"/>
        </w:rPr>
        <w:t>формирование умения определять главные члены предложения и способы их выражения.</w:t>
      </w:r>
    </w:p>
    <w:p w:rsidR="00A0682D" w:rsidRPr="0056339B" w:rsidRDefault="00A0682D" w:rsidP="00FA5074">
      <w:pPr>
        <w:ind w:firstLine="567"/>
        <w:jc w:val="both"/>
        <w:rPr>
          <w:sz w:val="28"/>
          <w:szCs w:val="28"/>
        </w:rPr>
      </w:pPr>
      <w:r w:rsidRPr="0056339B">
        <w:rPr>
          <w:sz w:val="28"/>
          <w:szCs w:val="28"/>
        </w:rPr>
        <w:t>На этапе изучения нового предлагается текст и формулируется технич</w:t>
      </w:r>
      <w:r w:rsidRPr="0056339B">
        <w:rPr>
          <w:sz w:val="28"/>
          <w:szCs w:val="28"/>
        </w:rPr>
        <w:t>е</w:t>
      </w:r>
      <w:r w:rsidRPr="0056339B">
        <w:rPr>
          <w:sz w:val="28"/>
          <w:szCs w:val="28"/>
        </w:rPr>
        <w:t>ское задание:</w:t>
      </w:r>
    </w:p>
    <w:p w:rsidR="00A0682D" w:rsidRPr="0056339B" w:rsidRDefault="00A0682D" w:rsidP="00FA5074">
      <w:pPr>
        <w:ind w:firstLine="567"/>
        <w:jc w:val="both"/>
        <w:rPr>
          <w:bCs/>
          <w:iCs/>
          <w:sz w:val="28"/>
          <w:szCs w:val="28"/>
        </w:rPr>
      </w:pPr>
      <w:r w:rsidRPr="0056339B">
        <w:rPr>
          <w:bCs/>
          <w:iCs/>
          <w:sz w:val="28"/>
          <w:szCs w:val="28"/>
        </w:rPr>
        <w:t>«Прочитайте текст и заполните строки таблицы, выбирая из текста нео</w:t>
      </w:r>
      <w:r w:rsidRPr="0056339B">
        <w:rPr>
          <w:bCs/>
          <w:iCs/>
          <w:sz w:val="28"/>
          <w:szCs w:val="28"/>
        </w:rPr>
        <w:t>б</w:t>
      </w:r>
      <w:r w:rsidRPr="0056339B">
        <w:rPr>
          <w:bCs/>
          <w:iCs/>
          <w:sz w:val="28"/>
          <w:szCs w:val="28"/>
        </w:rPr>
        <w:t xml:space="preserve">ходимую информацию.  Ответ </w:t>
      </w:r>
      <w:proofErr w:type="gramStart"/>
      <w:r w:rsidRPr="0056339B">
        <w:rPr>
          <w:bCs/>
          <w:iCs/>
          <w:sz w:val="28"/>
          <w:szCs w:val="28"/>
        </w:rPr>
        <w:t>записывайте</w:t>
      </w:r>
      <w:proofErr w:type="gramEnd"/>
      <w:r w:rsidRPr="0056339B">
        <w:rPr>
          <w:bCs/>
          <w:iCs/>
          <w:sz w:val="28"/>
          <w:szCs w:val="28"/>
        </w:rPr>
        <w:t xml:space="preserve"> словом или словосочетанием».</w:t>
      </w:r>
    </w:p>
    <w:p w:rsidR="00A0682D" w:rsidRPr="0056339B" w:rsidRDefault="00A0682D" w:rsidP="00FA5074">
      <w:pPr>
        <w:ind w:firstLine="567"/>
        <w:jc w:val="both"/>
        <w:rPr>
          <w:b/>
          <w:bCs/>
          <w:iCs/>
          <w:sz w:val="28"/>
          <w:szCs w:val="28"/>
        </w:rPr>
      </w:pPr>
      <w:r w:rsidRPr="0056339B">
        <w:rPr>
          <w:b/>
          <w:bCs/>
          <w:iCs/>
          <w:sz w:val="28"/>
          <w:szCs w:val="28"/>
        </w:rPr>
        <w:t>Главные члены предложения</w:t>
      </w:r>
    </w:p>
    <w:p w:rsidR="00A0682D" w:rsidRPr="0056339B" w:rsidRDefault="00A0682D" w:rsidP="00FA5074">
      <w:pPr>
        <w:ind w:firstLine="567"/>
        <w:jc w:val="both"/>
        <w:rPr>
          <w:bCs/>
          <w:iCs/>
          <w:sz w:val="28"/>
          <w:szCs w:val="28"/>
        </w:rPr>
      </w:pPr>
      <w:r w:rsidRPr="0056339B">
        <w:rPr>
          <w:bCs/>
          <w:iCs/>
          <w:sz w:val="28"/>
          <w:szCs w:val="28"/>
        </w:rPr>
        <w:t>Все слова в предложении, которые выражены самостоятельными частями речи и отвечают на вопросы, называются членами предложения. Слова служе</w:t>
      </w:r>
      <w:r w:rsidRPr="0056339B">
        <w:rPr>
          <w:bCs/>
          <w:iCs/>
          <w:sz w:val="28"/>
          <w:szCs w:val="28"/>
        </w:rPr>
        <w:t>б</w:t>
      </w:r>
      <w:r w:rsidRPr="0056339B">
        <w:rPr>
          <w:bCs/>
          <w:iCs/>
          <w:sz w:val="28"/>
          <w:szCs w:val="28"/>
        </w:rPr>
        <w:t>ных частей речи (предлоги, союзы и частицы) не отвечают на вопросы. Поэт</w:t>
      </w:r>
      <w:r w:rsidRPr="0056339B">
        <w:rPr>
          <w:bCs/>
          <w:iCs/>
          <w:sz w:val="28"/>
          <w:szCs w:val="28"/>
        </w:rPr>
        <w:t>о</w:t>
      </w:r>
      <w:r w:rsidRPr="0056339B">
        <w:rPr>
          <w:bCs/>
          <w:iCs/>
          <w:sz w:val="28"/>
          <w:szCs w:val="28"/>
        </w:rPr>
        <w:t>му не являются членами предложения.</w:t>
      </w:r>
    </w:p>
    <w:p w:rsidR="00A0682D" w:rsidRPr="0056339B" w:rsidRDefault="00A0682D" w:rsidP="00FA5074">
      <w:pPr>
        <w:ind w:firstLine="567"/>
        <w:jc w:val="both"/>
        <w:rPr>
          <w:bCs/>
          <w:iCs/>
          <w:sz w:val="28"/>
          <w:szCs w:val="28"/>
        </w:rPr>
      </w:pPr>
      <w:r w:rsidRPr="0056339B">
        <w:rPr>
          <w:bCs/>
          <w:iCs/>
          <w:sz w:val="28"/>
          <w:szCs w:val="28"/>
        </w:rPr>
        <w:t xml:space="preserve">Все члены предложения делятся </w:t>
      </w:r>
      <w:proofErr w:type="gramStart"/>
      <w:r w:rsidRPr="0056339B">
        <w:rPr>
          <w:bCs/>
          <w:iCs/>
          <w:sz w:val="28"/>
          <w:szCs w:val="28"/>
        </w:rPr>
        <w:t>на</w:t>
      </w:r>
      <w:proofErr w:type="gramEnd"/>
      <w:r w:rsidRPr="0056339B">
        <w:rPr>
          <w:bCs/>
          <w:iCs/>
          <w:sz w:val="28"/>
          <w:szCs w:val="28"/>
        </w:rPr>
        <w:t xml:space="preserve"> главные и второстепенные.</w:t>
      </w:r>
    </w:p>
    <w:p w:rsidR="00A0682D" w:rsidRPr="0056339B" w:rsidRDefault="00A0682D" w:rsidP="00FA5074">
      <w:pPr>
        <w:ind w:firstLine="567"/>
        <w:jc w:val="both"/>
        <w:rPr>
          <w:bCs/>
          <w:iCs/>
          <w:sz w:val="28"/>
          <w:szCs w:val="28"/>
        </w:rPr>
      </w:pPr>
      <w:r w:rsidRPr="0056339B">
        <w:rPr>
          <w:bCs/>
          <w:iCs/>
          <w:sz w:val="28"/>
          <w:szCs w:val="28"/>
        </w:rPr>
        <w:t>Главные члены предложения</w:t>
      </w:r>
      <w:r w:rsidR="000032F8" w:rsidRPr="0056339B">
        <w:rPr>
          <w:bCs/>
          <w:iCs/>
          <w:sz w:val="28"/>
          <w:szCs w:val="28"/>
        </w:rPr>
        <w:t xml:space="preserve"> </w:t>
      </w:r>
      <w:r w:rsidR="000032F8" w:rsidRPr="0056339B">
        <w:rPr>
          <w:sz w:val="28"/>
          <w:szCs w:val="28"/>
        </w:rPr>
        <w:t>–</w:t>
      </w:r>
      <w:r w:rsidRPr="0056339B">
        <w:rPr>
          <w:bCs/>
          <w:iCs/>
          <w:sz w:val="28"/>
          <w:szCs w:val="28"/>
        </w:rPr>
        <w:t xml:space="preserve"> это подлежащее и сказуемое. Без них нел</w:t>
      </w:r>
      <w:r w:rsidRPr="0056339B">
        <w:rPr>
          <w:bCs/>
          <w:iCs/>
          <w:sz w:val="28"/>
          <w:szCs w:val="28"/>
        </w:rPr>
        <w:t>ь</w:t>
      </w:r>
      <w:r w:rsidRPr="0056339B">
        <w:rPr>
          <w:bCs/>
          <w:iCs/>
          <w:sz w:val="28"/>
          <w:szCs w:val="28"/>
        </w:rPr>
        <w:t>зя построить предложение. Они составляют его грамматическую основу.</w:t>
      </w:r>
    </w:p>
    <w:p w:rsidR="00A0682D" w:rsidRPr="0056339B" w:rsidRDefault="00A0682D" w:rsidP="00FA5074">
      <w:pPr>
        <w:ind w:firstLine="567"/>
        <w:jc w:val="both"/>
        <w:rPr>
          <w:bCs/>
          <w:iCs/>
          <w:sz w:val="28"/>
          <w:szCs w:val="28"/>
        </w:rPr>
      </w:pPr>
      <w:r w:rsidRPr="0056339B">
        <w:rPr>
          <w:bCs/>
          <w:iCs/>
          <w:sz w:val="28"/>
          <w:szCs w:val="28"/>
        </w:rPr>
        <w:t>Остальные члены предложения называются второстепенными.</w:t>
      </w:r>
    </w:p>
    <w:p w:rsidR="00A0682D" w:rsidRPr="0056339B" w:rsidRDefault="00A0682D" w:rsidP="00FA5074">
      <w:pPr>
        <w:ind w:firstLine="567"/>
        <w:jc w:val="both"/>
        <w:rPr>
          <w:bCs/>
          <w:iCs/>
          <w:spacing w:val="-2"/>
          <w:sz w:val="28"/>
          <w:szCs w:val="28"/>
        </w:rPr>
      </w:pPr>
      <w:r w:rsidRPr="0056339B">
        <w:rPr>
          <w:bCs/>
          <w:iCs/>
          <w:spacing w:val="-2"/>
          <w:sz w:val="28"/>
          <w:szCs w:val="28"/>
        </w:rPr>
        <w:t xml:space="preserve">Подлежащее </w:t>
      </w:r>
      <w:r w:rsidR="000032F8" w:rsidRPr="0056339B">
        <w:rPr>
          <w:spacing w:val="-2"/>
          <w:sz w:val="28"/>
          <w:szCs w:val="28"/>
        </w:rPr>
        <w:t>–</w:t>
      </w:r>
      <w:r w:rsidRPr="0056339B">
        <w:rPr>
          <w:bCs/>
          <w:iCs/>
          <w:spacing w:val="-2"/>
          <w:sz w:val="28"/>
          <w:szCs w:val="28"/>
        </w:rPr>
        <w:t xml:space="preserve"> главный член предложения, который обозначает предмет р</w:t>
      </w:r>
      <w:r w:rsidRPr="0056339B">
        <w:rPr>
          <w:bCs/>
          <w:iCs/>
          <w:spacing w:val="-2"/>
          <w:sz w:val="28"/>
          <w:szCs w:val="28"/>
        </w:rPr>
        <w:t>е</w:t>
      </w:r>
      <w:r w:rsidRPr="0056339B">
        <w:rPr>
          <w:bCs/>
          <w:iCs/>
          <w:spacing w:val="-2"/>
          <w:sz w:val="28"/>
          <w:szCs w:val="28"/>
        </w:rPr>
        <w:t xml:space="preserve">чи, то есть о ком или о чем говорится в предложении. Подлежащее отвечает на вопросы </w:t>
      </w:r>
      <w:r w:rsidR="000032F8" w:rsidRPr="0056339B">
        <w:rPr>
          <w:bCs/>
          <w:iCs/>
          <w:spacing w:val="-2"/>
          <w:sz w:val="28"/>
          <w:szCs w:val="28"/>
        </w:rPr>
        <w:t>К</w:t>
      </w:r>
      <w:r w:rsidRPr="0056339B">
        <w:rPr>
          <w:bCs/>
          <w:iCs/>
          <w:spacing w:val="-2"/>
          <w:sz w:val="28"/>
          <w:szCs w:val="28"/>
        </w:rPr>
        <w:t xml:space="preserve">то? Что? </w:t>
      </w:r>
      <w:proofErr w:type="gramStart"/>
      <w:r w:rsidRPr="0056339B">
        <w:rPr>
          <w:bCs/>
          <w:iCs/>
          <w:spacing w:val="-2"/>
          <w:sz w:val="28"/>
          <w:szCs w:val="28"/>
        </w:rPr>
        <w:t>И чаще всего выражается именем существительным или м</w:t>
      </w:r>
      <w:r w:rsidRPr="0056339B">
        <w:rPr>
          <w:bCs/>
          <w:iCs/>
          <w:spacing w:val="-2"/>
          <w:sz w:val="28"/>
          <w:szCs w:val="28"/>
        </w:rPr>
        <w:t>е</w:t>
      </w:r>
      <w:r w:rsidRPr="0056339B">
        <w:rPr>
          <w:bCs/>
          <w:iCs/>
          <w:spacing w:val="-2"/>
          <w:sz w:val="28"/>
          <w:szCs w:val="28"/>
        </w:rPr>
        <w:t>стоимением в форме именительного падежа (Осень наступила.</w:t>
      </w:r>
      <w:proofErr w:type="gramEnd"/>
      <w:r w:rsidRPr="0056339B">
        <w:rPr>
          <w:bCs/>
          <w:iCs/>
          <w:spacing w:val="-2"/>
          <w:sz w:val="28"/>
          <w:szCs w:val="28"/>
        </w:rPr>
        <w:t xml:space="preserve"> </w:t>
      </w:r>
      <w:proofErr w:type="gramStart"/>
      <w:r w:rsidRPr="0056339B">
        <w:rPr>
          <w:bCs/>
          <w:iCs/>
          <w:spacing w:val="-2"/>
          <w:sz w:val="28"/>
          <w:szCs w:val="28"/>
        </w:rPr>
        <w:t>Я читаю книгу).</w:t>
      </w:r>
      <w:proofErr w:type="gramEnd"/>
    </w:p>
    <w:p w:rsidR="00A0682D" w:rsidRPr="0056339B" w:rsidRDefault="00A0682D" w:rsidP="00FA5074">
      <w:pPr>
        <w:ind w:firstLine="567"/>
        <w:jc w:val="both"/>
        <w:rPr>
          <w:bCs/>
          <w:iCs/>
          <w:sz w:val="28"/>
          <w:szCs w:val="28"/>
        </w:rPr>
      </w:pPr>
      <w:r w:rsidRPr="0056339B">
        <w:rPr>
          <w:bCs/>
          <w:iCs/>
          <w:sz w:val="28"/>
          <w:szCs w:val="28"/>
        </w:rPr>
        <w:t>Сказуемое</w:t>
      </w:r>
      <w:r w:rsidR="000032F8" w:rsidRPr="0056339B">
        <w:rPr>
          <w:bCs/>
          <w:iCs/>
          <w:sz w:val="28"/>
          <w:szCs w:val="28"/>
        </w:rPr>
        <w:t xml:space="preserve"> </w:t>
      </w:r>
      <w:r w:rsidR="000032F8" w:rsidRPr="0056339B">
        <w:rPr>
          <w:sz w:val="28"/>
          <w:szCs w:val="28"/>
        </w:rPr>
        <w:t>–</w:t>
      </w:r>
      <w:r w:rsidRPr="0056339B">
        <w:rPr>
          <w:bCs/>
          <w:iCs/>
          <w:sz w:val="28"/>
          <w:szCs w:val="28"/>
        </w:rPr>
        <w:t xml:space="preserve"> главный член предложения, который обозначает, что говори</w:t>
      </w:r>
      <w:r w:rsidRPr="0056339B">
        <w:rPr>
          <w:bCs/>
          <w:iCs/>
          <w:sz w:val="28"/>
          <w:szCs w:val="28"/>
        </w:rPr>
        <w:t>т</w:t>
      </w:r>
      <w:r w:rsidRPr="0056339B">
        <w:rPr>
          <w:bCs/>
          <w:iCs/>
          <w:sz w:val="28"/>
          <w:szCs w:val="28"/>
        </w:rPr>
        <w:t>ся о предмете речи.</w:t>
      </w:r>
    </w:p>
    <w:p w:rsidR="00A0682D" w:rsidRPr="0056339B" w:rsidRDefault="00A0682D" w:rsidP="00FA5074">
      <w:pPr>
        <w:ind w:firstLine="567"/>
        <w:jc w:val="both"/>
        <w:rPr>
          <w:bCs/>
          <w:iCs/>
          <w:sz w:val="28"/>
          <w:szCs w:val="28"/>
        </w:rPr>
      </w:pPr>
      <w:r w:rsidRPr="0056339B">
        <w:rPr>
          <w:bCs/>
          <w:iCs/>
          <w:sz w:val="28"/>
          <w:szCs w:val="28"/>
        </w:rPr>
        <w:t xml:space="preserve">Сказуемое отвечает на вопросы что делает предмет? (Солнце всходит); КАКОВ ПРЕДМЕТ? (Денек сегодня хорош.); </w:t>
      </w:r>
      <w:r w:rsidR="000032F8" w:rsidRPr="0056339B">
        <w:rPr>
          <w:bCs/>
          <w:iCs/>
          <w:sz w:val="28"/>
          <w:szCs w:val="28"/>
        </w:rPr>
        <w:t>Ч</w:t>
      </w:r>
      <w:r w:rsidRPr="0056339B">
        <w:rPr>
          <w:bCs/>
          <w:iCs/>
          <w:sz w:val="28"/>
          <w:szCs w:val="28"/>
        </w:rPr>
        <w:t xml:space="preserve">то такое предмет? Кто он такой? </w:t>
      </w:r>
      <w:proofErr w:type="gramStart"/>
      <w:r w:rsidRPr="0056339B">
        <w:rPr>
          <w:bCs/>
          <w:iCs/>
          <w:sz w:val="28"/>
          <w:szCs w:val="28"/>
        </w:rPr>
        <w:t>(Солнце</w:t>
      </w:r>
      <w:r w:rsidR="000032F8" w:rsidRPr="0056339B">
        <w:rPr>
          <w:bCs/>
          <w:iCs/>
          <w:sz w:val="28"/>
          <w:szCs w:val="28"/>
        </w:rPr>
        <w:t xml:space="preserve"> </w:t>
      </w:r>
      <w:r w:rsidR="000032F8" w:rsidRPr="0056339B">
        <w:rPr>
          <w:sz w:val="28"/>
          <w:szCs w:val="28"/>
        </w:rPr>
        <w:t>–</w:t>
      </w:r>
      <w:r w:rsidRPr="0056339B">
        <w:rPr>
          <w:bCs/>
          <w:iCs/>
          <w:sz w:val="28"/>
          <w:szCs w:val="28"/>
        </w:rPr>
        <w:t xml:space="preserve"> это яркая звезда.</w:t>
      </w:r>
      <w:proofErr w:type="gramEnd"/>
      <w:r w:rsidRPr="0056339B">
        <w:rPr>
          <w:bCs/>
          <w:iCs/>
          <w:sz w:val="28"/>
          <w:szCs w:val="28"/>
        </w:rPr>
        <w:t xml:space="preserve"> </w:t>
      </w:r>
      <w:proofErr w:type="gramStart"/>
      <w:r w:rsidRPr="0056339B">
        <w:rPr>
          <w:bCs/>
          <w:iCs/>
          <w:sz w:val="28"/>
          <w:szCs w:val="28"/>
        </w:rPr>
        <w:t>Волк</w:t>
      </w:r>
      <w:r w:rsidR="000032F8" w:rsidRPr="0056339B">
        <w:rPr>
          <w:bCs/>
          <w:iCs/>
          <w:sz w:val="28"/>
          <w:szCs w:val="28"/>
        </w:rPr>
        <w:t xml:space="preserve"> </w:t>
      </w:r>
      <w:r w:rsidR="000032F8" w:rsidRPr="0056339B">
        <w:rPr>
          <w:sz w:val="28"/>
          <w:szCs w:val="28"/>
        </w:rPr>
        <w:t>–</w:t>
      </w:r>
      <w:r w:rsidRPr="0056339B">
        <w:rPr>
          <w:bCs/>
          <w:iCs/>
          <w:sz w:val="28"/>
          <w:szCs w:val="28"/>
        </w:rPr>
        <w:t xml:space="preserve"> это хищный зверь.)</w:t>
      </w:r>
      <w:proofErr w:type="gramEnd"/>
    </w:p>
    <w:p w:rsidR="00A0682D" w:rsidRPr="0056339B" w:rsidRDefault="00A0682D" w:rsidP="00FA5074">
      <w:pPr>
        <w:ind w:firstLine="567"/>
        <w:jc w:val="both"/>
        <w:rPr>
          <w:bCs/>
          <w:iCs/>
          <w:sz w:val="28"/>
          <w:szCs w:val="28"/>
        </w:rPr>
      </w:pPr>
      <w:r w:rsidRPr="0056339B">
        <w:rPr>
          <w:bCs/>
          <w:iCs/>
          <w:sz w:val="28"/>
          <w:szCs w:val="28"/>
        </w:rPr>
        <w:t>Сказуемое может быть выражено глаголом, именем прилагательным и с</w:t>
      </w:r>
      <w:r w:rsidRPr="0056339B">
        <w:rPr>
          <w:bCs/>
          <w:iCs/>
          <w:sz w:val="28"/>
          <w:szCs w:val="28"/>
        </w:rPr>
        <w:t>у</w:t>
      </w:r>
      <w:r w:rsidRPr="0056339B">
        <w:rPr>
          <w:bCs/>
          <w:iCs/>
          <w:sz w:val="28"/>
          <w:szCs w:val="28"/>
        </w:rPr>
        <w:t>ществительным.</w:t>
      </w:r>
    </w:p>
    <w:p w:rsidR="00A0682D" w:rsidRPr="0056339B" w:rsidRDefault="00A0682D" w:rsidP="00FA5074">
      <w:pPr>
        <w:ind w:firstLine="567"/>
        <w:jc w:val="both"/>
        <w:rPr>
          <w:bCs/>
          <w:iCs/>
          <w:sz w:val="28"/>
          <w:szCs w:val="28"/>
        </w:rPr>
      </w:pPr>
      <w:r w:rsidRPr="0056339B">
        <w:rPr>
          <w:bCs/>
          <w:iCs/>
          <w:sz w:val="28"/>
          <w:szCs w:val="28"/>
        </w:rPr>
        <w:t>В некоторых предложениях нелегко обнаружить подлежащие. Найдем его, например, в предложении</w:t>
      </w:r>
      <w:r w:rsidR="000032F8" w:rsidRPr="0056339B">
        <w:rPr>
          <w:bCs/>
          <w:iCs/>
          <w:sz w:val="28"/>
          <w:szCs w:val="28"/>
        </w:rPr>
        <w:t>:</w:t>
      </w:r>
      <w:r w:rsidRPr="0056339B">
        <w:rPr>
          <w:bCs/>
          <w:iCs/>
          <w:sz w:val="28"/>
          <w:szCs w:val="28"/>
        </w:rPr>
        <w:t xml:space="preserve"> Клен намочил дождь.</w:t>
      </w:r>
    </w:p>
    <w:p w:rsidR="00A0682D" w:rsidRPr="0056339B" w:rsidRDefault="00A0682D" w:rsidP="00FA5074">
      <w:pPr>
        <w:ind w:firstLine="567"/>
        <w:jc w:val="both"/>
        <w:rPr>
          <w:bCs/>
          <w:iCs/>
          <w:sz w:val="28"/>
          <w:szCs w:val="28"/>
        </w:rPr>
      </w:pPr>
      <w:proofErr w:type="gramStart"/>
      <w:r w:rsidRPr="0056339B">
        <w:rPr>
          <w:bCs/>
          <w:iCs/>
          <w:sz w:val="28"/>
          <w:szCs w:val="28"/>
        </w:rPr>
        <w:t>Напомним, что подлежащие может быть существительным (местоимен</w:t>
      </w:r>
      <w:r w:rsidRPr="0056339B">
        <w:rPr>
          <w:bCs/>
          <w:iCs/>
          <w:sz w:val="28"/>
          <w:szCs w:val="28"/>
        </w:rPr>
        <w:t>и</w:t>
      </w:r>
      <w:r w:rsidRPr="0056339B">
        <w:rPr>
          <w:bCs/>
          <w:iCs/>
          <w:sz w:val="28"/>
          <w:szCs w:val="28"/>
        </w:rPr>
        <w:t>е</w:t>
      </w:r>
      <w:r w:rsidR="007653C0" w:rsidRPr="0056339B">
        <w:rPr>
          <w:bCs/>
          <w:iCs/>
          <w:sz w:val="28"/>
          <w:szCs w:val="28"/>
        </w:rPr>
        <w:t>м</w:t>
      </w:r>
      <w:r w:rsidRPr="0056339B">
        <w:rPr>
          <w:bCs/>
          <w:iCs/>
          <w:sz w:val="28"/>
          <w:szCs w:val="28"/>
        </w:rPr>
        <w:t>), стоящи</w:t>
      </w:r>
      <w:r w:rsidR="007653C0" w:rsidRPr="0056339B">
        <w:rPr>
          <w:bCs/>
          <w:iCs/>
          <w:sz w:val="28"/>
          <w:szCs w:val="28"/>
        </w:rPr>
        <w:t>м</w:t>
      </w:r>
      <w:r w:rsidRPr="0056339B">
        <w:rPr>
          <w:bCs/>
          <w:iCs/>
          <w:sz w:val="28"/>
          <w:szCs w:val="28"/>
        </w:rPr>
        <w:t xml:space="preserve"> в форме именительного падежа (</w:t>
      </w:r>
      <w:r w:rsidR="007653C0" w:rsidRPr="0056339B">
        <w:rPr>
          <w:bCs/>
          <w:iCs/>
          <w:sz w:val="28"/>
          <w:szCs w:val="28"/>
        </w:rPr>
        <w:t>К</w:t>
      </w:r>
      <w:r w:rsidRPr="0056339B">
        <w:rPr>
          <w:bCs/>
          <w:iCs/>
          <w:sz w:val="28"/>
          <w:szCs w:val="28"/>
        </w:rPr>
        <w:t>то?</w:t>
      </w:r>
      <w:proofErr w:type="gramEnd"/>
      <w:r w:rsidRPr="0056339B">
        <w:rPr>
          <w:bCs/>
          <w:iCs/>
          <w:sz w:val="28"/>
          <w:szCs w:val="28"/>
        </w:rPr>
        <w:t xml:space="preserve"> </w:t>
      </w:r>
      <w:proofErr w:type="gramStart"/>
      <w:r w:rsidRPr="0056339B">
        <w:rPr>
          <w:bCs/>
          <w:iCs/>
          <w:sz w:val="28"/>
          <w:szCs w:val="28"/>
        </w:rPr>
        <w:t>Что?).</w:t>
      </w:r>
      <w:proofErr w:type="gramEnd"/>
      <w:r w:rsidRPr="0056339B">
        <w:rPr>
          <w:bCs/>
          <w:iCs/>
          <w:sz w:val="28"/>
          <w:szCs w:val="28"/>
        </w:rPr>
        <w:t xml:space="preserve"> </w:t>
      </w:r>
      <w:proofErr w:type="gramStart"/>
      <w:r w:rsidRPr="0056339B">
        <w:rPr>
          <w:bCs/>
          <w:iCs/>
          <w:sz w:val="28"/>
          <w:szCs w:val="28"/>
        </w:rPr>
        <w:t>Если же существ</w:t>
      </w:r>
      <w:r w:rsidRPr="0056339B">
        <w:rPr>
          <w:bCs/>
          <w:iCs/>
          <w:sz w:val="28"/>
          <w:szCs w:val="28"/>
        </w:rPr>
        <w:t>и</w:t>
      </w:r>
      <w:r w:rsidRPr="0056339B">
        <w:rPr>
          <w:bCs/>
          <w:iCs/>
          <w:sz w:val="28"/>
          <w:szCs w:val="28"/>
        </w:rPr>
        <w:t>тельное (местоимение) употреблено в форме винительного падежа (</w:t>
      </w:r>
      <w:r w:rsidR="007653C0" w:rsidRPr="0056339B">
        <w:rPr>
          <w:bCs/>
          <w:iCs/>
          <w:sz w:val="28"/>
          <w:szCs w:val="28"/>
        </w:rPr>
        <w:t>К</w:t>
      </w:r>
      <w:r w:rsidRPr="0056339B">
        <w:rPr>
          <w:bCs/>
          <w:iCs/>
          <w:sz w:val="28"/>
          <w:szCs w:val="28"/>
        </w:rPr>
        <w:t>ого?</w:t>
      </w:r>
      <w:proofErr w:type="gramEnd"/>
      <w:r w:rsidRPr="0056339B">
        <w:rPr>
          <w:bCs/>
          <w:iCs/>
          <w:sz w:val="28"/>
          <w:szCs w:val="28"/>
        </w:rPr>
        <w:t xml:space="preserve"> </w:t>
      </w:r>
      <w:proofErr w:type="gramStart"/>
      <w:r w:rsidRPr="0056339B">
        <w:rPr>
          <w:bCs/>
          <w:iCs/>
          <w:sz w:val="28"/>
          <w:szCs w:val="28"/>
        </w:rPr>
        <w:t>Что?), то оно является второстепенным членом предложения.</w:t>
      </w:r>
      <w:proofErr w:type="gramEnd"/>
      <w:r w:rsidRPr="0056339B">
        <w:rPr>
          <w:bCs/>
          <w:iCs/>
          <w:sz w:val="28"/>
          <w:szCs w:val="28"/>
        </w:rPr>
        <w:t xml:space="preserve"> Чтобы разобрат</w:t>
      </w:r>
      <w:r w:rsidRPr="0056339B">
        <w:rPr>
          <w:bCs/>
          <w:iCs/>
          <w:sz w:val="28"/>
          <w:szCs w:val="28"/>
        </w:rPr>
        <w:t>ь</w:t>
      </w:r>
      <w:r w:rsidRPr="0056339B">
        <w:rPr>
          <w:bCs/>
          <w:iCs/>
          <w:sz w:val="28"/>
          <w:szCs w:val="28"/>
        </w:rPr>
        <w:t>ся в этом, нужно от сказуемого задать к слову двойной вопрос.</w:t>
      </w:r>
    </w:p>
    <w:p w:rsidR="00A0682D" w:rsidRPr="0056339B" w:rsidRDefault="00A0682D" w:rsidP="00FA5074">
      <w:pPr>
        <w:ind w:firstLine="567"/>
        <w:jc w:val="both"/>
        <w:rPr>
          <w:bCs/>
          <w:iCs/>
          <w:sz w:val="28"/>
          <w:szCs w:val="28"/>
        </w:rPr>
      </w:pPr>
      <w:r w:rsidRPr="0056339B">
        <w:rPr>
          <w:bCs/>
          <w:iCs/>
          <w:sz w:val="28"/>
          <w:szCs w:val="28"/>
        </w:rPr>
        <w:t xml:space="preserve">Итак, Клен намочил дождь. Сказуемое </w:t>
      </w:r>
      <w:proofErr w:type="gramStart"/>
      <w:r w:rsidRPr="0056339B">
        <w:rPr>
          <w:bCs/>
          <w:iCs/>
          <w:sz w:val="28"/>
          <w:szCs w:val="28"/>
        </w:rPr>
        <w:t>намочил</w:t>
      </w:r>
      <w:proofErr w:type="gramEnd"/>
      <w:r w:rsidRPr="0056339B">
        <w:rPr>
          <w:bCs/>
          <w:iCs/>
          <w:sz w:val="28"/>
          <w:szCs w:val="28"/>
        </w:rPr>
        <w:t xml:space="preserve"> обозначает действие. А кто или что его производит? Кто или что является действующим лицом? Дождь. Это слово отвечает на вопрос именительного падежа что? </w:t>
      </w:r>
      <w:proofErr w:type="gramStart"/>
      <w:r w:rsidRPr="0056339B">
        <w:rPr>
          <w:bCs/>
          <w:iCs/>
          <w:sz w:val="28"/>
          <w:szCs w:val="28"/>
        </w:rPr>
        <w:t>Для проверки можно задать двойной вопрос этого падежа: намочил (</w:t>
      </w:r>
      <w:r w:rsidR="007653C0" w:rsidRPr="0056339B">
        <w:rPr>
          <w:bCs/>
          <w:iCs/>
          <w:sz w:val="28"/>
          <w:szCs w:val="28"/>
        </w:rPr>
        <w:t>К</w:t>
      </w:r>
      <w:r w:rsidRPr="0056339B">
        <w:rPr>
          <w:bCs/>
          <w:iCs/>
          <w:sz w:val="28"/>
          <w:szCs w:val="28"/>
        </w:rPr>
        <w:t>то?</w:t>
      </w:r>
      <w:proofErr w:type="gramEnd"/>
      <w:r w:rsidRPr="0056339B">
        <w:rPr>
          <w:bCs/>
          <w:iCs/>
          <w:sz w:val="28"/>
          <w:szCs w:val="28"/>
        </w:rPr>
        <w:t xml:space="preserve"> </w:t>
      </w:r>
      <w:proofErr w:type="gramStart"/>
      <w:r w:rsidRPr="0056339B">
        <w:rPr>
          <w:bCs/>
          <w:iCs/>
          <w:sz w:val="28"/>
          <w:szCs w:val="28"/>
        </w:rPr>
        <w:t>Что?) дождь.</w:t>
      </w:r>
      <w:proofErr w:type="gramEnd"/>
      <w:r w:rsidRPr="0056339B">
        <w:rPr>
          <w:bCs/>
          <w:iCs/>
          <w:sz w:val="28"/>
          <w:szCs w:val="28"/>
        </w:rPr>
        <w:t xml:space="preserve"> </w:t>
      </w:r>
      <w:proofErr w:type="gramStart"/>
      <w:r w:rsidRPr="0056339B">
        <w:rPr>
          <w:bCs/>
          <w:iCs/>
          <w:sz w:val="28"/>
          <w:szCs w:val="28"/>
        </w:rPr>
        <w:t>Слово клен стоит не в именительном, а в винительном падеже: намочил (</w:t>
      </w:r>
      <w:r w:rsidR="007653C0" w:rsidRPr="0056339B">
        <w:rPr>
          <w:bCs/>
          <w:iCs/>
          <w:sz w:val="28"/>
          <w:szCs w:val="28"/>
        </w:rPr>
        <w:t>К</w:t>
      </w:r>
      <w:r w:rsidRPr="0056339B">
        <w:rPr>
          <w:bCs/>
          <w:iCs/>
          <w:sz w:val="28"/>
          <w:szCs w:val="28"/>
        </w:rPr>
        <w:t>ого?</w:t>
      </w:r>
      <w:proofErr w:type="gramEnd"/>
      <w:r w:rsidRPr="0056339B">
        <w:rPr>
          <w:bCs/>
          <w:iCs/>
          <w:sz w:val="28"/>
          <w:szCs w:val="28"/>
        </w:rPr>
        <w:t xml:space="preserve"> </w:t>
      </w:r>
      <w:proofErr w:type="gramStart"/>
      <w:r w:rsidRPr="0056339B">
        <w:rPr>
          <w:bCs/>
          <w:iCs/>
          <w:sz w:val="28"/>
          <w:szCs w:val="28"/>
        </w:rPr>
        <w:t>Что?) клен.</w:t>
      </w:r>
      <w:proofErr w:type="gramEnd"/>
      <w:r w:rsidRPr="0056339B">
        <w:rPr>
          <w:bCs/>
          <w:iCs/>
          <w:sz w:val="28"/>
          <w:szCs w:val="28"/>
        </w:rPr>
        <w:t xml:space="preserve"> Двойной вопрос и здесь помогает.</w:t>
      </w:r>
    </w:p>
    <w:p w:rsidR="00A0682D" w:rsidRPr="0056339B" w:rsidRDefault="00A0682D" w:rsidP="00FA5074">
      <w:pPr>
        <w:ind w:firstLine="567"/>
        <w:jc w:val="both"/>
        <w:rPr>
          <w:bCs/>
          <w:iCs/>
          <w:sz w:val="28"/>
          <w:szCs w:val="28"/>
        </w:rPr>
      </w:pPr>
      <w:r w:rsidRPr="0056339B">
        <w:rPr>
          <w:bCs/>
          <w:iCs/>
          <w:sz w:val="28"/>
          <w:szCs w:val="28"/>
        </w:rPr>
        <w:t xml:space="preserve">Значит, в таких предложениях нужно находить подлежащее по смыслу (оно обозначает действующее лицо и предмет) и по двойному вопросу </w:t>
      </w:r>
      <w:r w:rsidR="007653C0" w:rsidRPr="0056339B">
        <w:rPr>
          <w:bCs/>
          <w:iCs/>
          <w:sz w:val="28"/>
          <w:szCs w:val="28"/>
        </w:rPr>
        <w:t>К</w:t>
      </w:r>
      <w:r w:rsidRPr="0056339B">
        <w:rPr>
          <w:bCs/>
          <w:iCs/>
          <w:sz w:val="28"/>
          <w:szCs w:val="28"/>
        </w:rPr>
        <w:t xml:space="preserve">то? Что?, </w:t>
      </w:r>
      <w:proofErr w:type="gramStart"/>
      <w:r w:rsidRPr="0056339B">
        <w:rPr>
          <w:bCs/>
          <w:iCs/>
          <w:sz w:val="28"/>
          <w:szCs w:val="28"/>
        </w:rPr>
        <w:t>который</w:t>
      </w:r>
      <w:proofErr w:type="gramEnd"/>
      <w:r w:rsidRPr="0056339B">
        <w:rPr>
          <w:bCs/>
          <w:iCs/>
          <w:sz w:val="28"/>
          <w:szCs w:val="28"/>
        </w:rPr>
        <w:t xml:space="preserve"> мы задаем от глагола сказуемого. </w:t>
      </w:r>
    </w:p>
    <w:p w:rsidR="00A0682D" w:rsidRPr="0056339B" w:rsidRDefault="00A0682D" w:rsidP="00FA5074">
      <w:pPr>
        <w:ind w:firstLine="567"/>
        <w:jc w:val="both"/>
        <w:rPr>
          <w:bCs/>
          <w:iCs/>
          <w:sz w:val="28"/>
          <w:szCs w:val="28"/>
        </w:rPr>
      </w:pPr>
      <w:r w:rsidRPr="0056339B">
        <w:rPr>
          <w:bCs/>
          <w:iCs/>
          <w:sz w:val="28"/>
          <w:szCs w:val="28"/>
        </w:rPr>
        <w:lastRenderedPageBreak/>
        <w:t>В ходе самостоятельной работы дети заполняют предложенную таблицу. На работу отводится 15 минут.</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1"/>
        <w:gridCol w:w="2393"/>
        <w:gridCol w:w="2393"/>
      </w:tblGrid>
      <w:tr w:rsidR="00A0682D" w:rsidRPr="0056339B" w:rsidTr="00FA5074">
        <w:tc>
          <w:tcPr>
            <w:tcW w:w="2851" w:type="dxa"/>
          </w:tcPr>
          <w:p w:rsidR="00A0682D" w:rsidRPr="0056339B" w:rsidRDefault="00A0682D" w:rsidP="00A0682D">
            <w:pPr>
              <w:jc w:val="both"/>
            </w:pPr>
          </w:p>
        </w:tc>
        <w:tc>
          <w:tcPr>
            <w:tcW w:w="2393" w:type="dxa"/>
          </w:tcPr>
          <w:p w:rsidR="00A0682D" w:rsidRPr="0056339B" w:rsidRDefault="00A0682D" w:rsidP="00A0682D">
            <w:pPr>
              <w:jc w:val="both"/>
            </w:pPr>
            <w:r w:rsidRPr="0056339B">
              <w:t xml:space="preserve">Подлежащее </w:t>
            </w:r>
          </w:p>
        </w:tc>
        <w:tc>
          <w:tcPr>
            <w:tcW w:w="2393" w:type="dxa"/>
          </w:tcPr>
          <w:p w:rsidR="00A0682D" w:rsidRPr="0056339B" w:rsidRDefault="00A0682D" w:rsidP="00A0682D">
            <w:pPr>
              <w:jc w:val="both"/>
            </w:pPr>
            <w:r w:rsidRPr="0056339B">
              <w:t>Сказуемое</w:t>
            </w:r>
          </w:p>
        </w:tc>
      </w:tr>
      <w:tr w:rsidR="00A0682D" w:rsidRPr="0056339B" w:rsidTr="00FA5074">
        <w:tc>
          <w:tcPr>
            <w:tcW w:w="2851" w:type="dxa"/>
          </w:tcPr>
          <w:p w:rsidR="00A0682D" w:rsidRPr="0056339B" w:rsidRDefault="00A0682D" w:rsidP="00A0682D">
            <w:pPr>
              <w:jc w:val="both"/>
            </w:pPr>
            <w:r w:rsidRPr="0056339B">
              <w:t>Вопросы</w:t>
            </w:r>
          </w:p>
        </w:tc>
        <w:tc>
          <w:tcPr>
            <w:tcW w:w="2393" w:type="dxa"/>
          </w:tcPr>
          <w:p w:rsidR="00A0682D" w:rsidRPr="0056339B" w:rsidRDefault="00A0682D" w:rsidP="00A0682D">
            <w:pPr>
              <w:jc w:val="both"/>
            </w:pPr>
          </w:p>
        </w:tc>
        <w:tc>
          <w:tcPr>
            <w:tcW w:w="2393" w:type="dxa"/>
          </w:tcPr>
          <w:p w:rsidR="00A0682D" w:rsidRPr="0056339B" w:rsidRDefault="00A0682D" w:rsidP="00A0682D">
            <w:pPr>
              <w:jc w:val="both"/>
            </w:pPr>
          </w:p>
        </w:tc>
      </w:tr>
      <w:tr w:rsidR="00A0682D" w:rsidRPr="0056339B" w:rsidTr="00FA5074">
        <w:tc>
          <w:tcPr>
            <w:tcW w:w="2851" w:type="dxa"/>
          </w:tcPr>
          <w:p w:rsidR="00A0682D" w:rsidRPr="0056339B" w:rsidRDefault="00A0682D" w:rsidP="00A0682D">
            <w:pPr>
              <w:jc w:val="both"/>
            </w:pPr>
            <w:r w:rsidRPr="0056339B">
              <w:t>Способы выражения</w:t>
            </w:r>
          </w:p>
        </w:tc>
        <w:tc>
          <w:tcPr>
            <w:tcW w:w="2393" w:type="dxa"/>
          </w:tcPr>
          <w:p w:rsidR="00A0682D" w:rsidRPr="0056339B" w:rsidRDefault="00A0682D" w:rsidP="00A0682D">
            <w:pPr>
              <w:jc w:val="both"/>
            </w:pPr>
          </w:p>
        </w:tc>
        <w:tc>
          <w:tcPr>
            <w:tcW w:w="2393" w:type="dxa"/>
          </w:tcPr>
          <w:p w:rsidR="00A0682D" w:rsidRPr="0056339B" w:rsidRDefault="00A0682D" w:rsidP="00A0682D">
            <w:pPr>
              <w:jc w:val="both"/>
            </w:pPr>
          </w:p>
        </w:tc>
      </w:tr>
      <w:tr w:rsidR="00A0682D" w:rsidRPr="0056339B" w:rsidTr="00FA5074">
        <w:tc>
          <w:tcPr>
            <w:tcW w:w="2851" w:type="dxa"/>
          </w:tcPr>
          <w:p w:rsidR="00A0682D" w:rsidRPr="0056339B" w:rsidRDefault="00A0682D" w:rsidP="00A0682D">
            <w:pPr>
              <w:jc w:val="both"/>
            </w:pPr>
            <w:r w:rsidRPr="0056339B">
              <w:t>Примеры</w:t>
            </w:r>
          </w:p>
        </w:tc>
        <w:tc>
          <w:tcPr>
            <w:tcW w:w="2393" w:type="dxa"/>
          </w:tcPr>
          <w:p w:rsidR="00A0682D" w:rsidRPr="0056339B" w:rsidRDefault="00A0682D" w:rsidP="00A0682D">
            <w:pPr>
              <w:jc w:val="both"/>
            </w:pPr>
          </w:p>
        </w:tc>
        <w:tc>
          <w:tcPr>
            <w:tcW w:w="2393" w:type="dxa"/>
          </w:tcPr>
          <w:p w:rsidR="00A0682D" w:rsidRPr="0056339B" w:rsidRDefault="00A0682D" w:rsidP="00A0682D">
            <w:pPr>
              <w:jc w:val="both"/>
            </w:pPr>
          </w:p>
        </w:tc>
      </w:tr>
    </w:tbl>
    <w:p w:rsidR="00A0682D" w:rsidRPr="0056339B" w:rsidRDefault="00A0682D" w:rsidP="00A0682D">
      <w:pPr>
        <w:ind w:firstLine="454"/>
        <w:jc w:val="both"/>
        <w:rPr>
          <w:sz w:val="28"/>
          <w:szCs w:val="28"/>
        </w:rPr>
      </w:pPr>
      <w:r w:rsidRPr="0056339B">
        <w:rPr>
          <w:sz w:val="28"/>
          <w:szCs w:val="28"/>
        </w:rPr>
        <w:t>Работа оценивается методом взаимопроверки по образцу:</w:t>
      </w:r>
    </w:p>
    <w:tbl>
      <w:tblPr>
        <w:tblW w:w="10008"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5"/>
        <w:gridCol w:w="2977"/>
        <w:gridCol w:w="5046"/>
      </w:tblGrid>
      <w:tr w:rsidR="00A0682D" w:rsidRPr="0056339B" w:rsidTr="00FA5074">
        <w:trPr>
          <w:trHeight w:val="20"/>
        </w:trPr>
        <w:tc>
          <w:tcPr>
            <w:tcW w:w="1985" w:type="dxa"/>
            <w:shd w:val="clear" w:color="auto" w:fill="auto"/>
            <w:tcMar>
              <w:top w:w="72" w:type="dxa"/>
              <w:left w:w="144" w:type="dxa"/>
              <w:bottom w:w="72" w:type="dxa"/>
              <w:right w:w="144" w:type="dxa"/>
            </w:tcMar>
            <w:hideMark/>
          </w:tcPr>
          <w:p w:rsidR="00A0682D" w:rsidRPr="0056339B" w:rsidRDefault="00A0682D" w:rsidP="00A0682D">
            <w:pPr>
              <w:rPr>
                <w:bCs/>
                <w:iCs/>
                <w:kern w:val="24"/>
              </w:rPr>
            </w:pPr>
          </w:p>
        </w:tc>
        <w:tc>
          <w:tcPr>
            <w:tcW w:w="2977" w:type="dxa"/>
            <w:shd w:val="clear" w:color="auto" w:fill="auto"/>
            <w:tcMar>
              <w:top w:w="72" w:type="dxa"/>
              <w:left w:w="144" w:type="dxa"/>
              <w:bottom w:w="72" w:type="dxa"/>
              <w:right w:w="144" w:type="dxa"/>
            </w:tcMar>
            <w:hideMark/>
          </w:tcPr>
          <w:p w:rsidR="00A0682D" w:rsidRPr="0056339B" w:rsidRDefault="00A0682D" w:rsidP="00A0682D">
            <w:pPr>
              <w:rPr>
                <w:b/>
                <w:bCs/>
                <w:iCs/>
                <w:kern w:val="24"/>
              </w:rPr>
            </w:pPr>
            <w:r w:rsidRPr="0056339B">
              <w:rPr>
                <w:b/>
                <w:bCs/>
                <w:iCs/>
                <w:kern w:val="24"/>
              </w:rPr>
              <w:t xml:space="preserve">Подлежащее </w:t>
            </w:r>
          </w:p>
        </w:tc>
        <w:tc>
          <w:tcPr>
            <w:tcW w:w="5046" w:type="dxa"/>
            <w:shd w:val="clear" w:color="auto" w:fill="auto"/>
            <w:tcMar>
              <w:top w:w="72" w:type="dxa"/>
              <w:left w:w="144" w:type="dxa"/>
              <w:bottom w:w="72" w:type="dxa"/>
              <w:right w:w="144" w:type="dxa"/>
            </w:tcMar>
            <w:hideMark/>
          </w:tcPr>
          <w:p w:rsidR="00A0682D" w:rsidRPr="0056339B" w:rsidRDefault="00A0682D" w:rsidP="00A0682D">
            <w:pPr>
              <w:rPr>
                <w:b/>
                <w:bCs/>
                <w:iCs/>
                <w:kern w:val="24"/>
              </w:rPr>
            </w:pPr>
            <w:r w:rsidRPr="0056339B">
              <w:rPr>
                <w:b/>
                <w:bCs/>
                <w:iCs/>
                <w:kern w:val="24"/>
              </w:rPr>
              <w:t>Сказуемое</w:t>
            </w:r>
          </w:p>
        </w:tc>
      </w:tr>
      <w:tr w:rsidR="00A0682D" w:rsidRPr="0056339B" w:rsidTr="00FA5074">
        <w:trPr>
          <w:trHeight w:val="20"/>
        </w:trPr>
        <w:tc>
          <w:tcPr>
            <w:tcW w:w="1985"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rPr>
              <w:t xml:space="preserve">Вопросы </w:t>
            </w:r>
          </w:p>
        </w:tc>
        <w:tc>
          <w:tcPr>
            <w:tcW w:w="2977"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rPr>
              <w:t xml:space="preserve">Кто? Что? </w:t>
            </w:r>
          </w:p>
        </w:tc>
        <w:tc>
          <w:tcPr>
            <w:tcW w:w="5046"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rPr>
              <w:t>Что делает предмет?</w:t>
            </w:r>
          </w:p>
          <w:p w:rsidR="00A0682D" w:rsidRPr="0056339B" w:rsidRDefault="00A0682D" w:rsidP="00A0682D">
            <w:r w:rsidRPr="0056339B">
              <w:rPr>
                <w:bCs/>
                <w:iCs/>
                <w:kern w:val="24"/>
              </w:rPr>
              <w:t>Каков предмет?</w:t>
            </w:r>
          </w:p>
          <w:p w:rsidR="00A0682D" w:rsidRPr="0056339B" w:rsidRDefault="00A0682D" w:rsidP="00A0682D">
            <w:r w:rsidRPr="0056339B">
              <w:rPr>
                <w:bCs/>
                <w:iCs/>
                <w:kern w:val="24"/>
              </w:rPr>
              <w:t>Что такое предмет?</w:t>
            </w:r>
          </w:p>
          <w:p w:rsidR="00A0682D" w:rsidRPr="0056339B" w:rsidRDefault="00A0682D" w:rsidP="00A0682D">
            <w:r w:rsidRPr="0056339B">
              <w:rPr>
                <w:bCs/>
                <w:iCs/>
                <w:kern w:val="24"/>
              </w:rPr>
              <w:t xml:space="preserve">Кто он такой? </w:t>
            </w:r>
          </w:p>
        </w:tc>
      </w:tr>
      <w:tr w:rsidR="00A0682D" w:rsidRPr="0056339B" w:rsidTr="00FA5074">
        <w:trPr>
          <w:trHeight w:val="20"/>
        </w:trPr>
        <w:tc>
          <w:tcPr>
            <w:tcW w:w="1985" w:type="dxa"/>
            <w:shd w:val="clear" w:color="auto" w:fill="auto"/>
            <w:tcMar>
              <w:top w:w="72" w:type="dxa"/>
              <w:left w:w="144" w:type="dxa"/>
              <w:bottom w:w="72" w:type="dxa"/>
              <w:right w:w="144" w:type="dxa"/>
            </w:tcMar>
            <w:hideMark/>
          </w:tcPr>
          <w:p w:rsidR="00A0682D" w:rsidRPr="0056339B" w:rsidRDefault="00A0682D" w:rsidP="00A0682D">
            <w:r w:rsidRPr="0056339B">
              <w:rPr>
                <w:bCs/>
                <w:kern w:val="24"/>
              </w:rPr>
              <w:t>Способы выр</w:t>
            </w:r>
            <w:r w:rsidRPr="0056339B">
              <w:rPr>
                <w:bCs/>
                <w:kern w:val="24"/>
              </w:rPr>
              <w:t>а</w:t>
            </w:r>
            <w:r w:rsidRPr="0056339B">
              <w:rPr>
                <w:bCs/>
                <w:kern w:val="24"/>
              </w:rPr>
              <w:t xml:space="preserve">жения </w:t>
            </w:r>
          </w:p>
        </w:tc>
        <w:tc>
          <w:tcPr>
            <w:tcW w:w="2977"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rPr>
              <w:t xml:space="preserve">Существительное в </w:t>
            </w:r>
            <w:proofErr w:type="spellStart"/>
            <w:r w:rsidRPr="0056339B">
              <w:rPr>
                <w:bCs/>
                <w:iCs/>
                <w:kern w:val="24"/>
              </w:rPr>
              <w:t>И.п</w:t>
            </w:r>
            <w:proofErr w:type="spellEnd"/>
            <w:r w:rsidRPr="0056339B">
              <w:rPr>
                <w:bCs/>
                <w:iCs/>
                <w:kern w:val="24"/>
              </w:rPr>
              <w:t xml:space="preserve">. </w:t>
            </w:r>
          </w:p>
          <w:p w:rsidR="00A0682D" w:rsidRPr="0056339B" w:rsidRDefault="00A0682D" w:rsidP="00A0682D">
            <w:r w:rsidRPr="0056339B">
              <w:rPr>
                <w:bCs/>
                <w:iCs/>
                <w:kern w:val="24"/>
              </w:rPr>
              <w:t xml:space="preserve">Местоимение в  </w:t>
            </w:r>
            <w:proofErr w:type="spellStart"/>
            <w:r w:rsidRPr="0056339B">
              <w:rPr>
                <w:bCs/>
                <w:iCs/>
                <w:kern w:val="24"/>
              </w:rPr>
              <w:t>И.п</w:t>
            </w:r>
            <w:proofErr w:type="spellEnd"/>
            <w:r w:rsidRPr="0056339B">
              <w:rPr>
                <w:bCs/>
                <w:iCs/>
                <w:kern w:val="24"/>
              </w:rPr>
              <w:t xml:space="preserve">. </w:t>
            </w:r>
          </w:p>
        </w:tc>
        <w:tc>
          <w:tcPr>
            <w:tcW w:w="5046"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rPr>
              <w:t>Глагол</w:t>
            </w:r>
          </w:p>
          <w:p w:rsidR="00A0682D" w:rsidRPr="0056339B" w:rsidRDefault="00A0682D" w:rsidP="007653C0">
            <w:r w:rsidRPr="0056339B">
              <w:rPr>
                <w:bCs/>
                <w:iCs/>
                <w:kern w:val="24"/>
              </w:rPr>
              <w:t>Имя прилагательное</w:t>
            </w:r>
            <w:r w:rsidR="007653C0" w:rsidRPr="0056339B">
              <w:rPr>
                <w:bCs/>
                <w:iCs/>
                <w:kern w:val="24"/>
              </w:rPr>
              <w:t xml:space="preserve">, Имя </w:t>
            </w:r>
            <w:r w:rsidRPr="0056339B">
              <w:rPr>
                <w:bCs/>
                <w:iCs/>
                <w:kern w:val="24"/>
              </w:rPr>
              <w:t xml:space="preserve"> </w:t>
            </w:r>
            <w:r w:rsidR="007653C0" w:rsidRPr="0056339B">
              <w:rPr>
                <w:bCs/>
                <w:iCs/>
                <w:kern w:val="24"/>
              </w:rPr>
              <w:t>с</w:t>
            </w:r>
            <w:r w:rsidRPr="0056339B">
              <w:rPr>
                <w:bCs/>
                <w:iCs/>
                <w:kern w:val="24"/>
              </w:rPr>
              <w:t xml:space="preserve">уществительное </w:t>
            </w:r>
          </w:p>
        </w:tc>
      </w:tr>
      <w:tr w:rsidR="00A0682D" w:rsidRPr="0056339B" w:rsidTr="00FA5074">
        <w:trPr>
          <w:trHeight w:val="20"/>
        </w:trPr>
        <w:tc>
          <w:tcPr>
            <w:tcW w:w="1985" w:type="dxa"/>
            <w:shd w:val="clear" w:color="auto" w:fill="auto"/>
            <w:tcMar>
              <w:top w:w="72" w:type="dxa"/>
              <w:left w:w="144" w:type="dxa"/>
              <w:bottom w:w="72" w:type="dxa"/>
              <w:right w:w="144" w:type="dxa"/>
            </w:tcMar>
            <w:hideMark/>
          </w:tcPr>
          <w:p w:rsidR="00A0682D" w:rsidRPr="0056339B" w:rsidRDefault="00A0682D" w:rsidP="00A0682D">
            <w:r w:rsidRPr="0056339B">
              <w:rPr>
                <w:bCs/>
                <w:kern w:val="24"/>
              </w:rPr>
              <w:t xml:space="preserve">Примеры </w:t>
            </w:r>
          </w:p>
        </w:tc>
        <w:tc>
          <w:tcPr>
            <w:tcW w:w="2977"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u w:val="single"/>
              </w:rPr>
              <w:t>Осень</w:t>
            </w:r>
            <w:r w:rsidRPr="0056339B">
              <w:rPr>
                <w:bCs/>
                <w:iCs/>
                <w:kern w:val="24"/>
              </w:rPr>
              <w:t xml:space="preserve">  </w:t>
            </w:r>
            <w:r w:rsidRPr="0056339B">
              <w:rPr>
                <w:bCs/>
                <w:iCs/>
                <w:kern w:val="24"/>
                <w:u w:val="double" w:color="000000"/>
              </w:rPr>
              <w:t>наступила.</w:t>
            </w:r>
          </w:p>
          <w:p w:rsidR="00A0682D" w:rsidRPr="0056339B" w:rsidRDefault="00A0682D" w:rsidP="00A0682D">
            <w:r w:rsidRPr="0056339B">
              <w:rPr>
                <w:bCs/>
                <w:iCs/>
                <w:kern w:val="24"/>
                <w:u w:val="single"/>
              </w:rPr>
              <w:t>Я</w:t>
            </w:r>
            <w:r w:rsidRPr="0056339B">
              <w:rPr>
                <w:bCs/>
                <w:iCs/>
                <w:kern w:val="24"/>
              </w:rPr>
              <w:t xml:space="preserve"> </w:t>
            </w:r>
            <w:r w:rsidRPr="0056339B">
              <w:rPr>
                <w:bCs/>
                <w:iCs/>
                <w:kern w:val="24"/>
                <w:u w:val="double" w:color="000000"/>
              </w:rPr>
              <w:t>читаю</w:t>
            </w:r>
            <w:r w:rsidRPr="0056339B">
              <w:rPr>
                <w:bCs/>
                <w:iCs/>
                <w:kern w:val="24"/>
              </w:rPr>
              <w:t xml:space="preserve">. </w:t>
            </w:r>
          </w:p>
        </w:tc>
        <w:tc>
          <w:tcPr>
            <w:tcW w:w="5046" w:type="dxa"/>
            <w:shd w:val="clear" w:color="auto" w:fill="auto"/>
            <w:tcMar>
              <w:top w:w="72" w:type="dxa"/>
              <w:left w:w="144" w:type="dxa"/>
              <w:bottom w:w="72" w:type="dxa"/>
              <w:right w:w="144" w:type="dxa"/>
            </w:tcMar>
            <w:hideMark/>
          </w:tcPr>
          <w:p w:rsidR="00A0682D" w:rsidRPr="0056339B" w:rsidRDefault="00A0682D" w:rsidP="00A0682D">
            <w:r w:rsidRPr="0056339B">
              <w:rPr>
                <w:bCs/>
                <w:iCs/>
                <w:kern w:val="24"/>
                <w:u w:val="single"/>
              </w:rPr>
              <w:t>Солнце</w:t>
            </w:r>
            <w:r w:rsidRPr="0056339B">
              <w:rPr>
                <w:bCs/>
                <w:iCs/>
                <w:kern w:val="24"/>
              </w:rPr>
              <w:t xml:space="preserve"> </w:t>
            </w:r>
            <w:r w:rsidRPr="0056339B">
              <w:rPr>
                <w:bCs/>
                <w:iCs/>
                <w:kern w:val="24"/>
                <w:u w:val="double"/>
              </w:rPr>
              <w:t>заходит</w:t>
            </w:r>
            <w:proofErr w:type="gramStart"/>
            <w:r w:rsidRPr="0056339B">
              <w:rPr>
                <w:bCs/>
                <w:iCs/>
                <w:kern w:val="24"/>
              </w:rPr>
              <w:t xml:space="preserve"> .</w:t>
            </w:r>
            <w:proofErr w:type="gramEnd"/>
          </w:p>
          <w:p w:rsidR="00A0682D" w:rsidRPr="0056339B" w:rsidRDefault="00A0682D" w:rsidP="00A0682D">
            <w:r w:rsidRPr="0056339B">
              <w:rPr>
                <w:bCs/>
                <w:iCs/>
                <w:kern w:val="24"/>
                <w:u w:val="single"/>
              </w:rPr>
              <w:t>День</w:t>
            </w:r>
            <w:r w:rsidRPr="0056339B">
              <w:rPr>
                <w:bCs/>
                <w:iCs/>
                <w:kern w:val="24"/>
              </w:rPr>
              <w:t xml:space="preserve"> </w:t>
            </w:r>
            <w:r w:rsidRPr="0056339B">
              <w:rPr>
                <w:bCs/>
                <w:iCs/>
                <w:kern w:val="24"/>
                <w:u w:val="double"/>
              </w:rPr>
              <w:t>хорош</w:t>
            </w:r>
            <w:r w:rsidRPr="0056339B">
              <w:rPr>
                <w:bCs/>
                <w:iCs/>
                <w:kern w:val="24"/>
              </w:rPr>
              <w:t>.</w:t>
            </w:r>
          </w:p>
          <w:p w:rsidR="00A0682D" w:rsidRPr="0056339B" w:rsidRDefault="00A0682D" w:rsidP="00A0682D">
            <w:r w:rsidRPr="0056339B">
              <w:rPr>
                <w:bCs/>
                <w:iCs/>
                <w:kern w:val="24"/>
                <w:u w:val="single"/>
              </w:rPr>
              <w:t>Солнце</w:t>
            </w:r>
            <w:r w:rsidRPr="0056339B">
              <w:rPr>
                <w:bCs/>
                <w:iCs/>
                <w:kern w:val="24"/>
              </w:rPr>
              <w:t xml:space="preserve"> – это </w:t>
            </w:r>
            <w:r w:rsidRPr="0056339B">
              <w:rPr>
                <w:bCs/>
                <w:iCs/>
                <w:kern w:val="24"/>
                <w:u w:val="double"/>
              </w:rPr>
              <w:t xml:space="preserve">звезда. </w:t>
            </w:r>
          </w:p>
        </w:tc>
      </w:tr>
    </w:tbl>
    <w:p w:rsidR="00A0682D" w:rsidRPr="0056339B" w:rsidRDefault="00A0682D" w:rsidP="00FA5074">
      <w:pPr>
        <w:widowControl w:val="0"/>
        <w:autoSpaceDE w:val="0"/>
        <w:autoSpaceDN w:val="0"/>
        <w:adjustRightInd w:val="0"/>
        <w:ind w:firstLine="567"/>
        <w:jc w:val="both"/>
        <w:rPr>
          <w:rFonts w:eastAsia="Calibri"/>
          <w:sz w:val="28"/>
          <w:szCs w:val="28"/>
        </w:rPr>
      </w:pPr>
      <w:r w:rsidRPr="0056339B">
        <w:rPr>
          <w:rFonts w:eastAsia="Calibri"/>
          <w:sz w:val="28"/>
          <w:szCs w:val="28"/>
        </w:rPr>
        <w:t>Итак, серия учебных ситуаций направлена на отработку умения выделять в тексте информацию, необходимую для заполнения информационной (сравн</w:t>
      </w:r>
      <w:r w:rsidRPr="0056339B">
        <w:rPr>
          <w:rFonts w:eastAsia="Calibri"/>
          <w:sz w:val="28"/>
          <w:szCs w:val="28"/>
        </w:rPr>
        <w:t>и</w:t>
      </w:r>
      <w:r w:rsidRPr="0056339B">
        <w:rPr>
          <w:rFonts w:eastAsia="Calibri"/>
          <w:sz w:val="28"/>
          <w:szCs w:val="28"/>
        </w:rPr>
        <w:t>тельной) таблицы.</w:t>
      </w:r>
    </w:p>
    <w:p w:rsidR="00A0682D" w:rsidRPr="0056339B" w:rsidRDefault="00A0682D" w:rsidP="00FA5074">
      <w:pPr>
        <w:widowControl w:val="0"/>
        <w:autoSpaceDE w:val="0"/>
        <w:autoSpaceDN w:val="0"/>
        <w:adjustRightInd w:val="0"/>
        <w:ind w:firstLine="567"/>
        <w:jc w:val="both"/>
        <w:rPr>
          <w:rFonts w:eastAsia="Calibri"/>
          <w:sz w:val="28"/>
          <w:szCs w:val="28"/>
        </w:rPr>
      </w:pPr>
      <w:r w:rsidRPr="0056339B">
        <w:rPr>
          <w:rFonts w:eastAsia="Calibri"/>
          <w:sz w:val="28"/>
          <w:szCs w:val="28"/>
        </w:rPr>
        <w:t>Каждая учебная ситуация может одновременно выступать как при изуч</w:t>
      </w:r>
      <w:r w:rsidRPr="0056339B">
        <w:rPr>
          <w:rFonts w:eastAsia="Calibri"/>
          <w:sz w:val="28"/>
          <w:szCs w:val="28"/>
        </w:rPr>
        <w:t>е</w:t>
      </w:r>
      <w:r w:rsidRPr="0056339B">
        <w:rPr>
          <w:rFonts w:eastAsia="Calibri"/>
          <w:sz w:val="28"/>
          <w:szCs w:val="28"/>
        </w:rPr>
        <w:t>нии нового материала, а также в роли контрольного мероприятия, в ходе кот</w:t>
      </w:r>
      <w:r w:rsidRPr="0056339B">
        <w:rPr>
          <w:rFonts w:eastAsia="Calibri"/>
          <w:sz w:val="28"/>
          <w:szCs w:val="28"/>
        </w:rPr>
        <w:t>о</w:t>
      </w:r>
      <w:r w:rsidRPr="0056339B">
        <w:rPr>
          <w:rFonts w:eastAsia="Calibri"/>
          <w:sz w:val="28"/>
          <w:szCs w:val="28"/>
        </w:rPr>
        <w:t xml:space="preserve">рого можно оценить уровень </w:t>
      </w:r>
      <w:proofErr w:type="spellStart"/>
      <w:r w:rsidRPr="0056339B">
        <w:rPr>
          <w:rFonts w:eastAsia="Calibri"/>
          <w:sz w:val="28"/>
          <w:szCs w:val="28"/>
        </w:rPr>
        <w:t>сформированности</w:t>
      </w:r>
      <w:proofErr w:type="spellEnd"/>
      <w:r w:rsidRPr="0056339B">
        <w:rPr>
          <w:rFonts w:eastAsia="Calibri"/>
          <w:sz w:val="28"/>
          <w:szCs w:val="28"/>
        </w:rPr>
        <w:t xml:space="preserve"> у учеников указанного выше умения. </w:t>
      </w:r>
    </w:p>
    <w:p w:rsidR="00A0682D" w:rsidRPr="0056339B" w:rsidRDefault="00A0682D" w:rsidP="00FA5074"/>
    <w:p w:rsidR="00E31342" w:rsidRPr="0056339B" w:rsidRDefault="00E31342" w:rsidP="00FA5074"/>
    <w:p w:rsidR="007D4C10" w:rsidRPr="0056339B" w:rsidRDefault="007D4C10" w:rsidP="00FA5074"/>
    <w:p w:rsidR="00444B01" w:rsidRPr="0056339B" w:rsidRDefault="00444B01" w:rsidP="00FA5074"/>
    <w:p w:rsidR="00FA5074" w:rsidRPr="0056339B" w:rsidRDefault="007D4C10" w:rsidP="00FA5074">
      <w:pPr>
        <w:pStyle w:val="15"/>
        <w:rPr>
          <w:rFonts w:eastAsia="+mn-ea"/>
        </w:rPr>
      </w:pPr>
      <w:bookmarkStart w:id="60" w:name="_Toc466233261"/>
      <w:proofErr w:type="spellStart"/>
      <w:r w:rsidRPr="0056339B">
        <w:rPr>
          <w:rFonts w:eastAsia="+mn-ea"/>
        </w:rPr>
        <w:t>Анянова</w:t>
      </w:r>
      <w:proofErr w:type="spellEnd"/>
      <w:r w:rsidRPr="0056339B">
        <w:rPr>
          <w:rFonts w:eastAsia="+mn-ea"/>
        </w:rPr>
        <w:t xml:space="preserve"> Наталья Геннадьевна,</w:t>
      </w:r>
      <w:bookmarkEnd w:id="60"/>
      <w:r w:rsidRPr="0056339B">
        <w:rPr>
          <w:rFonts w:eastAsia="+mn-ea"/>
        </w:rPr>
        <w:t xml:space="preserve"> </w:t>
      </w:r>
    </w:p>
    <w:p w:rsidR="003B4F64" w:rsidRPr="0056339B" w:rsidRDefault="007D4C10" w:rsidP="003B4F64">
      <w:pPr>
        <w:ind w:left="-567" w:firstLine="567"/>
        <w:jc w:val="right"/>
        <w:outlineLvl w:val="3"/>
        <w:rPr>
          <w:rFonts w:eastAsia="+mn-ea"/>
          <w:i/>
          <w:kern w:val="24"/>
          <w:sz w:val="28"/>
          <w:szCs w:val="28"/>
        </w:rPr>
      </w:pPr>
      <w:r w:rsidRPr="0056339B">
        <w:rPr>
          <w:rFonts w:eastAsia="+mn-ea"/>
          <w:i/>
          <w:kern w:val="24"/>
          <w:sz w:val="28"/>
          <w:szCs w:val="28"/>
        </w:rPr>
        <w:t xml:space="preserve">директор, </w:t>
      </w:r>
      <w:r w:rsidR="00FA5074" w:rsidRPr="0056339B">
        <w:rPr>
          <w:rFonts w:eastAsia="+mn-ea"/>
          <w:i/>
          <w:kern w:val="24"/>
          <w:sz w:val="28"/>
          <w:szCs w:val="28"/>
        </w:rPr>
        <w:t>МБОУ «Рождественская СОШ» Карагайского района</w:t>
      </w:r>
    </w:p>
    <w:p w:rsidR="003B4F64" w:rsidRPr="0056339B" w:rsidRDefault="00DC62A1" w:rsidP="00FA5074">
      <w:pPr>
        <w:pStyle w:val="15"/>
        <w:rPr>
          <w:rFonts w:eastAsia="+mn-ea"/>
        </w:rPr>
      </w:pPr>
      <w:bookmarkStart w:id="61" w:name="_Toc466233262"/>
      <w:proofErr w:type="spellStart"/>
      <w:r w:rsidRPr="0056339B">
        <w:rPr>
          <w:rFonts w:eastAsia="+mn-ea"/>
        </w:rPr>
        <w:t>Дюкова</w:t>
      </w:r>
      <w:proofErr w:type="spellEnd"/>
      <w:r w:rsidRPr="0056339B">
        <w:rPr>
          <w:rFonts w:eastAsia="+mn-ea"/>
        </w:rPr>
        <w:t xml:space="preserve"> Татьяна Владимировна, Вяткина Наталья Владимировна,</w:t>
      </w:r>
      <w:bookmarkEnd w:id="61"/>
      <w:r w:rsidR="003B4F64" w:rsidRPr="0056339B">
        <w:rPr>
          <w:rFonts w:eastAsia="+mn-ea"/>
        </w:rPr>
        <w:t xml:space="preserve"> </w:t>
      </w:r>
    </w:p>
    <w:p w:rsidR="00FA5074" w:rsidRPr="0056339B" w:rsidRDefault="003B4F64" w:rsidP="00FA5074">
      <w:pPr>
        <w:pStyle w:val="15"/>
        <w:rPr>
          <w:rFonts w:eastAsia="+mn-ea"/>
        </w:rPr>
      </w:pPr>
      <w:bookmarkStart w:id="62" w:name="_Toc466233263"/>
      <w:proofErr w:type="spellStart"/>
      <w:r w:rsidRPr="0056339B">
        <w:rPr>
          <w:rFonts w:eastAsia="+mn-ea"/>
        </w:rPr>
        <w:t>Дюкова</w:t>
      </w:r>
      <w:proofErr w:type="spellEnd"/>
      <w:r w:rsidRPr="0056339B">
        <w:rPr>
          <w:rFonts w:eastAsia="+mn-ea"/>
        </w:rPr>
        <w:t xml:space="preserve"> Марина Васильевна,</w:t>
      </w:r>
      <w:bookmarkEnd w:id="62"/>
    </w:p>
    <w:p w:rsidR="00DC62A1" w:rsidRPr="0056339B" w:rsidRDefault="003B4F64" w:rsidP="003B4F64">
      <w:pPr>
        <w:ind w:left="-567" w:firstLine="567"/>
        <w:jc w:val="right"/>
        <w:outlineLvl w:val="3"/>
        <w:rPr>
          <w:rFonts w:eastAsia="+mn-ea"/>
          <w:i/>
          <w:kern w:val="24"/>
          <w:sz w:val="28"/>
          <w:szCs w:val="28"/>
        </w:rPr>
      </w:pPr>
      <w:r w:rsidRPr="0056339B">
        <w:rPr>
          <w:rFonts w:eastAsia="+mn-ea"/>
          <w:i/>
          <w:kern w:val="24"/>
          <w:sz w:val="28"/>
          <w:szCs w:val="28"/>
        </w:rPr>
        <w:t xml:space="preserve"> учителя </w:t>
      </w:r>
      <w:r w:rsidR="00DC62A1" w:rsidRPr="0056339B">
        <w:rPr>
          <w:rFonts w:eastAsia="+mn-ea"/>
          <w:i/>
          <w:kern w:val="24"/>
          <w:sz w:val="28"/>
          <w:szCs w:val="28"/>
        </w:rPr>
        <w:t>МБОУ «Рождественская СОШ» Карагайского района</w:t>
      </w:r>
    </w:p>
    <w:p w:rsidR="007D4C10" w:rsidRPr="0056339B" w:rsidRDefault="007D4C10" w:rsidP="00A0682D">
      <w:pPr>
        <w:spacing w:line="360" w:lineRule="auto"/>
        <w:ind w:left="-567" w:firstLine="567"/>
        <w:jc w:val="both"/>
      </w:pPr>
    </w:p>
    <w:p w:rsidR="00E31342" w:rsidRPr="0056339B" w:rsidRDefault="00E31342" w:rsidP="00FA5074">
      <w:pPr>
        <w:pStyle w:val="22"/>
      </w:pPr>
      <w:bookmarkStart w:id="63" w:name="_Toc466233264"/>
      <w:r w:rsidRPr="0056339B">
        <w:t xml:space="preserve">Программа краткосрочного курса </w:t>
      </w:r>
      <w:r w:rsidR="003B4F64" w:rsidRPr="0056339B">
        <w:t>«КНИЖНЫЙ КОМПАС»</w:t>
      </w:r>
      <w:r w:rsidR="00FA5074" w:rsidRPr="0056339B">
        <w:br/>
      </w:r>
      <w:r w:rsidRPr="0056339B">
        <w:t>для учащихся 5 классов</w:t>
      </w:r>
      <w:bookmarkEnd w:id="63"/>
    </w:p>
    <w:p w:rsidR="00E31342" w:rsidRPr="0056339B" w:rsidRDefault="00E31342" w:rsidP="00FA5074"/>
    <w:p w:rsidR="00E31342" w:rsidRPr="0056339B" w:rsidRDefault="00E31342" w:rsidP="00E31342">
      <w:pPr>
        <w:jc w:val="center"/>
        <w:outlineLvl w:val="3"/>
        <w:rPr>
          <w:b/>
          <w:bCs/>
          <w:sz w:val="28"/>
          <w:szCs w:val="28"/>
        </w:rPr>
      </w:pPr>
      <w:r w:rsidRPr="0056339B">
        <w:rPr>
          <w:b/>
          <w:bCs/>
          <w:sz w:val="28"/>
          <w:szCs w:val="28"/>
        </w:rPr>
        <w:t>Образовательная программа краткосрочного курса</w:t>
      </w:r>
    </w:p>
    <w:p w:rsidR="00E31342" w:rsidRPr="0056339B" w:rsidRDefault="00E31342" w:rsidP="00FA5074"/>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37"/>
        <w:gridCol w:w="3544"/>
      </w:tblGrid>
      <w:tr w:rsidR="00E31342" w:rsidRPr="0056339B" w:rsidTr="00444B01">
        <w:tc>
          <w:tcPr>
            <w:tcW w:w="6237" w:type="dxa"/>
          </w:tcPr>
          <w:p w:rsidR="00E31342" w:rsidRPr="0056339B" w:rsidRDefault="00E31342" w:rsidP="00E4437A">
            <w:pPr>
              <w:outlineLvl w:val="3"/>
              <w:rPr>
                <w:bCs/>
              </w:rPr>
            </w:pPr>
            <w:r w:rsidRPr="0056339B">
              <w:rPr>
                <w:bCs/>
              </w:rPr>
              <w:t>Категория учащихся, для которой предназначена данная программа</w:t>
            </w:r>
          </w:p>
        </w:tc>
        <w:tc>
          <w:tcPr>
            <w:tcW w:w="3544" w:type="dxa"/>
          </w:tcPr>
          <w:p w:rsidR="00E31342" w:rsidRPr="0056339B" w:rsidRDefault="00E31342" w:rsidP="00E4437A">
            <w:pPr>
              <w:outlineLvl w:val="3"/>
              <w:rPr>
                <w:bCs/>
              </w:rPr>
            </w:pPr>
            <w:r w:rsidRPr="0056339B">
              <w:rPr>
                <w:bCs/>
              </w:rPr>
              <w:t>Учащиеся 5 класса</w:t>
            </w:r>
          </w:p>
        </w:tc>
      </w:tr>
      <w:tr w:rsidR="00E31342" w:rsidRPr="0056339B" w:rsidTr="00444B01">
        <w:tc>
          <w:tcPr>
            <w:tcW w:w="6237" w:type="dxa"/>
          </w:tcPr>
          <w:p w:rsidR="00E31342" w:rsidRPr="0056339B" w:rsidRDefault="00E31342" w:rsidP="00E4437A">
            <w:pPr>
              <w:outlineLvl w:val="3"/>
              <w:rPr>
                <w:bCs/>
              </w:rPr>
            </w:pPr>
            <w:r w:rsidRPr="0056339B">
              <w:rPr>
                <w:bCs/>
              </w:rPr>
              <w:t>Количество часов</w:t>
            </w:r>
          </w:p>
        </w:tc>
        <w:tc>
          <w:tcPr>
            <w:tcW w:w="3544" w:type="dxa"/>
          </w:tcPr>
          <w:p w:rsidR="00E31342" w:rsidRPr="0056339B" w:rsidRDefault="0044074D" w:rsidP="00E4437A">
            <w:pPr>
              <w:outlineLvl w:val="3"/>
              <w:rPr>
                <w:bCs/>
              </w:rPr>
            </w:pPr>
            <w:r w:rsidRPr="0056339B">
              <w:rPr>
                <w:bCs/>
              </w:rPr>
              <w:t>4</w:t>
            </w:r>
            <w:r w:rsidR="00E31342" w:rsidRPr="0056339B">
              <w:rPr>
                <w:bCs/>
              </w:rPr>
              <w:t xml:space="preserve"> часа</w:t>
            </w:r>
          </w:p>
        </w:tc>
      </w:tr>
      <w:tr w:rsidR="00E31342" w:rsidRPr="0056339B" w:rsidTr="00444B01">
        <w:tc>
          <w:tcPr>
            <w:tcW w:w="6237" w:type="dxa"/>
          </w:tcPr>
          <w:p w:rsidR="00E31342" w:rsidRPr="0056339B" w:rsidRDefault="00E31342" w:rsidP="00E4437A">
            <w:pPr>
              <w:outlineLvl w:val="3"/>
              <w:rPr>
                <w:bCs/>
              </w:rPr>
            </w:pPr>
            <w:r w:rsidRPr="0056339B">
              <w:rPr>
                <w:bCs/>
              </w:rPr>
              <w:t>Организационные условия реализации программы</w:t>
            </w:r>
          </w:p>
        </w:tc>
        <w:tc>
          <w:tcPr>
            <w:tcW w:w="3544" w:type="dxa"/>
          </w:tcPr>
          <w:p w:rsidR="00E31342" w:rsidRPr="0056339B" w:rsidRDefault="00444B01" w:rsidP="00444B01">
            <w:pPr>
              <w:outlineLvl w:val="3"/>
              <w:rPr>
                <w:bCs/>
              </w:rPr>
            </w:pPr>
            <w:r w:rsidRPr="0056339B">
              <w:rPr>
                <w:bCs/>
              </w:rPr>
              <w:t>Краткосрочный курс</w:t>
            </w:r>
          </w:p>
        </w:tc>
      </w:tr>
    </w:tbl>
    <w:p w:rsidR="00E31342" w:rsidRPr="0056339B" w:rsidRDefault="00E31342" w:rsidP="00444B01"/>
    <w:p w:rsidR="00444B01" w:rsidRPr="0056339B" w:rsidRDefault="00444B01" w:rsidP="00444B01"/>
    <w:p w:rsidR="00E31342" w:rsidRPr="0056339B" w:rsidRDefault="00E31342" w:rsidP="00444B01">
      <w:pPr>
        <w:kinsoku w:val="0"/>
        <w:overflowPunct w:val="0"/>
        <w:ind w:firstLine="567"/>
        <w:contextualSpacing/>
        <w:jc w:val="both"/>
        <w:textAlignment w:val="baseline"/>
        <w:rPr>
          <w:b/>
          <w:bCs/>
          <w:sz w:val="28"/>
          <w:szCs w:val="28"/>
        </w:rPr>
      </w:pPr>
      <w:r w:rsidRPr="0056339B">
        <w:rPr>
          <w:b/>
          <w:bCs/>
          <w:sz w:val="28"/>
          <w:szCs w:val="28"/>
        </w:rPr>
        <w:lastRenderedPageBreak/>
        <w:t>Содержание программы</w:t>
      </w:r>
    </w:p>
    <w:p w:rsidR="00E31342" w:rsidRPr="0056339B" w:rsidRDefault="00E31342" w:rsidP="00444B01">
      <w:pPr>
        <w:ind w:firstLine="567"/>
        <w:jc w:val="both"/>
        <w:rPr>
          <w:bCs/>
          <w:sz w:val="28"/>
          <w:szCs w:val="28"/>
        </w:rPr>
      </w:pPr>
      <w:r w:rsidRPr="0056339B">
        <w:rPr>
          <w:bCs/>
          <w:sz w:val="28"/>
          <w:szCs w:val="28"/>
        </w:rPr>
        <w:t>Программа краткосрочного курса «Книжный компас» составлена на осн</w:t>
      </w:r>
      <w:r w:rsidRPr="0056339B">
        <w:rPr>
          <w:bCs/>
          <w:sz w:val="28"/>
          <w:szCs w:val="28"/>
        </w:rPr>
        <w:t>о</w:t>
      </w:r>
      <w:r w:rsidRPr="0056339B">
        <w:rPr>
          <w:bCs/>
          <w:sz w:val="28"/>
          <w:szCs w:val="28"/>
        </w:rPr>
        <w:t>вании требований ФГОС ООО и направлена на формирование умения преобр</w:t>
      </w:r>
      <w:r w:rsidRPr="0056339B">
        <w:rPr>
          <w:bCs/>
          <w:sz w:val="28"/>
          <w:szCs w:val="28"/>
        </w:rPr>
        <w:t>а</w:t>
      </w:r>
      <w:r w:rsidRPr="0056339B">
        <w:rPr>
          <w:bCs/>
          <w:sz w:val="28"/>
          <w:szCs w:val="28"/>
        </w:rPr>
        <w:t xml:space="preserve">зовывать информацию при работе с текстом. Программа </w:t>
      </w:r>
      <w:r w:rsidR="0044074D" w:rsidRPr="0056339B">
        <w:rPr>
          <w:bCs/>
          <w:sz w:val="28"/>
          <w:szCs w:val="28"/>
        </w:rPr>
        <w:t>включает 3 модуля: «Ознакомительный», «</w:t>
      </w:r>
      <w:proofErr w:type="spellStart"/>
      <w:r w:rsidR="0044074D" w:rsidRPr="0056339B">
        <w:rPr>
          <w:bCs/>
          <w:sz w:val="28"/>
          <w:szCs w:val="28"/>
        </w:rPr>
        <w:t>Тренинговый</w:t>
      </w:r>
      <w:proofErr w:type="spellEnd"/>
      <w:r w:rsidR="0044074D" w:rsidRPr="0056339B">
        <w:rPr>
          <w:bCs/>
          <w:sz w:val="28"/>
          <w:szCs w:val="28"/>
        </w:rPr>
        <w:t>» и «Контрольное меропри</w:t>
      </w:r>
      <w:r w:rsidR="007653C0" w:rsidRPr="0056339B">
        <w:rPr>
          <w:bCs/>
          <w:sz w:val="28"/>
          <w:szCs w:val="28"/>
        </w:rPr>
        <w:t>я</w:t>
      </w:r>
      <w:r w:rsidR="0044074D" w:rsidRPr="0056339B">
        <w:rPr>
          <w:bCs/>
          <w:sz w:val="28"/>
          <w:szCs w:val="28"/>
        </w:rPr>
        <w:t>тие»</w:t>
      </w:r>
      <w:r w:rsidR="007653C0" w:rsidRPr="0056339B">
        <w:rPr>
          <w:bCs/>
          <w:sz w:val="28"/>
          <w:szCs w:val="28"/>
        </w:rPr>
        <w:t>.</w:t>
      </w:r>
      <w:r w:rsidR="0044074D" w:rsidRPr="0056339B">
        <w:rPr>
          <w:bCs/>
          <w:sz w:val="28"/>
          <w:szCs w:val="28"/>
        </w:rPr>
        <w:t xml:space="preserve"> </w:t>
      </w:r>
      <w:r w:rsidRPr="0056339B">
        <w:rPr>
          <w:bCs/>
          <w:sz w:val="28"/>
          <w:szCs w:val="28"/>
        </w:rPr>
        <w:t>Результ</w:t>
      </w:r>
      <w:r w:rsidRPr="0056339B">
        <w:rPr>
          <w:bCs/>
          <w:sz w:val="28"/>
          <w:szCs w:val="28"/>
        </w:rPr>
        <w:t>а</w:t>
      </w:r>
      <w:r w:rsidRPr="0056339B">
        <w:rPr>
          <w:bCs/>
          <w:sz w:val="28"/>
          <w:szCs w:val="28"/>
        </w:rPr>
        <w:t>том реализации программы является умение находить нужную информацию, используя оглавление учебника, учебного пособия.</w:t>
      </w:r>
    </w:p>
    <w:p w:rsidR="00E31342" w:rsidRPr="0056339B" w:rsidRDefault="00E31342" w:rsidP="00444B01">
      <w:pPr>
        <w:ind w:firstLine="567"/>
        <w:jc w:val="both"/>
        <w:rPr>
          <w:b/>
          <w:bCs/>
        </w:rPr>
      </w:pPr>
    </w:p>
    <w:p w:rsidR="00E31342" w:rsidRPr="0056339B" w:rsidRDefault="00E31342" w:rsidP="00444B01">
      <w:pPr>
        <w:ind w:firstLine="567"/>
        <w:jc w:val="both"/>
        <w:rPr>
          <w:b/>
          <w:bCs/>
          <w:sz w:val="28"/>
          <w:szCs w:val="28"/>
        </w:rPr>
      </w:pPr>
      <w:r w:rsidRPr="0056339B">
        <w:rPr>
          <w:b/>
          <w:bCs/>
          <w:sz w:val="28"/>
          <w:szCs w:val="28"/>
        </w:rPr>
        <w:t>План реализации программы</w:t>
      </w:r>
    </w:p>
    <w:p w:rsidR="00E31342" w:rsidRPr="0056339B" w:rsidRDefault="00E31342" w:rsidP="00444B01">
      <w:pPr>
        <w:ind w:firstLine="567"/>
        <w:jc w:val="both"/>
        <w:rPr>
          <w:b/>
          <w:bCs/>
        </w:rPr>
      </w:pPr>
    </w:p>
    <w:tbl>
      <w:tblPr>
        <w:tblStyle w:val="a9"/>
        <w:tblW w:w="9632" w:type="dxa"/>
        <w:tblInd w:w="108" w:type="dxa"/>
        <w:tblLayout w:type="fixed"/>
        <w:tblLook w:val="04A0" w:firstRow="1" w:lastRow="0" w:firstColumn="1" w:lastColumn="0" w:noHBand="0" w:noVBand="1"/>
      </w:tblPr>
      <w:tblGrid>
        <w:gridCol w:w="851"/>
        <w:gridCol w:w="2095"/>
        <w:gridCol w:w="646"/>
        <w:gridCol w:w="2148"/>
        <w:gridCol w:w="2335"/>
        <w:gridCol w:w="1557"/>
      </w:tblGrid>
      <w:tr w:rsidR="00E31342" w:rsidRPr="0056339B" w:rsidTr="00FC13F1">
        <w:tc>
          <w:tcPr>
            <w:tcW w:w="851" w:type="dxa"/>
            <w:vAlign w:val="center"/>
          </w:tcPr>
          <w:p w:rsidR="00E31342" w:rsidRPr="0056339B" w:rsidRDefault="00E31342" w:rsidP="00FC13F1">
            <w:pPr>
              <w:jc w:val="center"/>
              <w:rPr>
                <w:b/>
                <w:bCs/>
              </w:rPr>
            </w:pPr>
            <w:r w:rsidRPr="0056339B">
              <w:rPr>
                <w:b/>
                <w:bCs/>
              </w:rPr>
              <w:t>№ зан</w:t>
            </w:r>
            <w:r w:rsidRPr="0056339B">
              <w:rPr>
                <w:b/>
                <w:bCs/>
              </w:rPr>
              <w:t>я</w:t>
            </w:r>
            <w:r w:rsidRPr="0056339B">
              <w:rPr>
                <w:b/>
                <w:bCs/>
              </w:rPr>
              <w:t>тия</w:t>
            </w:r>
          </w:p>
        </w:tc>
        <w:tc>
          <w:tcPr>
            <w:tcW w:w="2095" w:type="dxa"/>
            <w:vAlign w:val="center"/>
          </w:tcPr>
          <w:p w:rsidR="00E31342" w:rsidRPr="0056339B" w:rsidRDefault="00E31342" w:rsidP="00FC13F1">
            <w:pPr>
              <w:jc w:val="center"/>
              <w:rPr>
                <w:b/>
                <w:bCs/>
              </w:rPr>
            </w:pPr>
            <w:r w:rsidRPr="0056339B">
              <w:rPr>
                <w:b/>
                <w:bCs/>
              </w:rPr>
              <w:t xml:space="preserve">Название </w:t>
            </w:r>
            <w:r w:rsidR="00FC13F1" w:rsidRPr="0056339B">
              <w:rPr>
                <w:b/>
                <w:bCs/>
              </w:rPr>
              <w:br/>
            </w:r>
            <w:r w:rsidR="0044074D" w:rsidRPr="0056339B">
              <w:rPr>
                <w:b/>
                <w:bCs/>
              </w:rPr>
              <w:t>модуля</w:t>
            </w:r>
          </w:p>
        </w:tc>
        <w:tc>
          <w:tcPr>
            <w:tcW w:w="646" w:type="dxa"/>
            <w:vAlign w:val="center"/>
          </w:tcPr>
          <w:p w:rsidR="00E31342" w:rsidRPr="0056339B" w:rsidRDefault="00E31342" w:rsidP="00FC13F1">
            <w:pPr>
              <w:jc w:val="center"/>
              <w:rPr>
                <w:b/>
                <w:bCs/>
              </w:rPr>
            </w:pPr>
            <w:r w:rsidRPr="0056339B">
              <w:rPr>
                <w:b/>
                <w:bCs/>
              </w:rPr>
              <w:t>Ч</w:t>
            </w:r>
            <w:r w:rsidRPr="0056339B">
              <w:rPr>
                <w:b/>
                <w:bCs/>
              </w:rPr>
              <w:t>а</w:t>
            </w:r>
            <w:r w:rsidRPr="0056339B">
              <w:rPr>
                <w:b/>
                <w:bCs/>
              </w:rPr>
              <w:t>сы</w:t>
            </w:r>
          </w:p>
        </w:tc>
        <w:tc>
          <w:tcPr>
            <w:tcW w:w="2148" w:type="dxa"/>
            <w:vAlign w:val="center"/>
          </w:tcPr>
          <w:p w:rsidR="00E31342" w:rsidRPr="0056339B" w:rsidRDefault="00E31342" w:rsidP="00FC13F1">
            <w:pPr>
              <w:jc w:val="center"/>
              <w:rPr>
                <w:b/>
                <w:bCs/>
              </w:rPr>
            </w:pPr>
            <w:r w:rsidRPr="0056339B">
              <w:rPr>
                <w:b/>
                <w:bCs/>
              </w:rPr>
              <w:t xml:space="preserve">Деятельность </w:t>
            </w:r>
            <w:r w:rsidR="00FC13F1" w:rsidRPr="0056339B">
              <w:rPr>
                <w:b/>
                <w:bCs/>
              </w:rPr>
              <w:br/>
            </w:r>
            <w:r w:rsidRPr="0056339B">
              <w:rPr>
                <w:b/>
                <w:bCs/>
              </w:rPr>
              <w:t>учителя</w:t>
            </w:r>
          </w:p>
        </w:tc>
        <w:tc>
          <w:tcPr>
            <w:tcW w:w="2335" w:type="dxa"/>
            <w:vAlign w:val="center"/>
          </w:tcPr>
          <w:p w:rsidR="00E31342" w:rsidRPr="0056339B" w:rsidRDefault="00E31342" w:rsidP="00FC13F1">
            <w:pPr>
              <w:jc w:val="center"/>
              <w:rPr>
                <w:b/>
                <w:bCs/>
              </w:rPr>
            </w:pPr>
            <w:r w:rsidRPr="0056339B">
              <w:rPr>
                <w:b/>
                <w:bCs/>
              </w:rPr>
              <w:t xml:space="preserve">Деятельность </w:t>
            </w:r>
            <w:r w:rsidR="00444B01" w:rsidRPr="0056339B">
              <w:rPr>
                <w:b/>
                <w:bCs/>
              </w:rPr>
              <w:br/>
            </w:r>
            <w:r w:rsidRPr="0056339B">
              <w:rPr>
                <w:b/>
                <w:bCs/>
              </w:rPr>
              <w:t>ученика</w:t>
            </w:r>
          </w:p>
        </w:tc>
        <w:tc>
          <w:tcPr>
            <w:tcW w:w="1557" w:type="dxa"/>
            <w:vAlign w:val="center"/>
          </w:tcPr>
          <w:p w:rsidR="00E31342" w:rsidRPr="0056339B" w:rsidRDefault="00E31342" w:rsidP="00FC13F1">
            <w:pPr>
              <w:jc w:val="center"/>
              <w:rPr>
                <w:b/>
                <w:bCs/>
              </w:rPr>
            </w:pPr>
            <w:r w:rsidRPr="0056339B">
              <w:rPr>
                <w:b/>
                <w:bCs/>
              </w:rPr>
              <w:t>Продукт оценивания</w:t>
            </w:r>
          </w:p>
        </w:tc>
      </w:tr>
      <w:tr w:rsidR="00E31342" w:rsidRPr="0056339B" w:rsidTr="00FC13F1">
        <w:tc>
          <w:tcPr>
            <w:tcW w:w="851" w:type="dxa"/>
          </w:tcPr>
          <w:p w:rsidR="00E31342" w:rsidRPr="0056339B" w:rsidRDefault="00E31342" w:rsidP="00E4437A">
            <w:pPr>
              <w:rPr>
                <w:bCs/>
              </w:rPr>
            </w:pPr>
            <w:r w:rsidRPr="0056339B">
              <w:rPr>
                <w:bCs/>
              </w:rPr>
              <w:t>1</w:t>
            </w:r>
          </w:p>
        </w:tc>
        <w:tc>
          <w:tcPr>
            <w:tcW w:w="2095" w:type="dxa"/>
          </w:tcPr>
          <w:p w:rsidR="00E31342" w:rsidRPr="0056339B" w:rsidRDefault="0044074D" w:rsidP="00E4437A">
            <w:pPr>
              <w:rPr>
                <w:bCs/>
              </w:rPr>
            </w:pPr>
            <w:r w:rsidRPr="0056339B">
              <w:rPr>
                <w:bCs/>
              </w:rPr>
              <w:t>Ознакомительный «</w:t>
            </w:r>
            <w:r w:rsidR="00E31342" w:rsidRPr="0056339B">
              <w:rPr>
                <w:bCs/>
              </w:rPr>
              <w:t>Структура книги и порядок работы с ней</w:t>
            </w:r>
            <w:r w:rsidRPr="0056339B">
              <w:rPr>
                <w:bCs/>
              </w:rPr>
              <w:t>»</w:t>
            </w:r>
          </w:p>
        </w:tc>
        <w:tc>
          <w:tcPr>
            <w:tcW w:w="646" w:type="dxa"/>
          </w:tcPr>
          <w:p w:rsidR="00E31342" w:rsidRPr="0056339B" w:rsidRDefault="00E31342" w:rsidP="00E4437A">
            <w:pPr>
              <w:jc w:val="center"/>
              <w:rPr>
                <w:bCs/>
              </w:rPr>
            </w:pPr>
            <w:r w:rsidRPr="0056339B">
              <w:rPr>
                <w:bCs/>
              </w:rPr>
              <w:t>1</w:t>
            </w:r>
          </w:p>
        </w:tc>
        <w:tc>
          <w:tcPr>
            <w:tcW w:w="2148" w:type="dxa"/>
          </w:tcPr>
          <w:p w:rsidR="00E31342" w:rsidRPr="0056339B" w:rsidRDefault="00E31342" w:rsidP="00E4437A">
            <w:pPr>
              <w:rPr>
                <w:bCs/>
              </w:rPr>
            </w:pPr>
            <w:r w:rsidRPr="0056339B">
              <w:rPr>
                <w:bCs/>
              </w:rPr>
              <w:t>Готовит карточки со словами, об</w:t>
            </w:r>
            <w:r w:rsidRPr="0056339B">
              <w:rPr>
                <w:bCs/>
              </w:rPr>
              <w:t>о</w:t>
            </w:r>
            <w:r w:rsidRPr="0056339B">
              <w:rPr>
                <w:bCs/>
              </w:rPr>
              <w:t>значающими эл</w:t>
            </w:r>
            <w:r w:rsidRPr="0056339B">
              <w:rPr>
                <w:bCs/>
              </w:rPr>
              <w:t>е</w:t>
            </w:r>
            <w:r w:rsidRPr="0056339B">
              <w:rPr>
                <w:bCs/>
              </w:rPr>
              <w:t>менты книги (т</w:t>
            </w:r>
            <w:r w:rsidRPr="0056339B">
              <w:rPr>
                <w:bCs/>
              </w:rPr>
              <w:t>и</w:t>
            </w:r>
            <w:r w:rsidRPr="0056339B">
              <w:rPr>
                <w:bCs/>
              </w:rPr>
              <w:t>тул, оглавление, аннотация, фо</w:t>
            </w:r>
            <w:r w:rsidRPr="0056339B">
              <w:rPr>
                <w:bCs/>
              </w:rPr>
              <w:t>р</w:t>
            </w:r>
            <w:r w:rsidRPr="0056339B">
              <w:rPr>
                <w:bCs/>
              </w:rPr>
              <w:t>зац, обложка и др.)</w:t>
            </w:r>
          </w:p>
          <w:p w:rsidR="00E31342" w:rsidRPr="0056339B" w:rsidRDefault="00E31342" w:rsidP="00E4437A">
            <w:pPr>
              <w:rPr>
                <w:bCs/>
              </w:rPr>
            </w:pPr>
            <w:r w:rsidRPr="0056339B">
              <w:rPr>
                <w:bCs/>
              </w:rPr>
              <w:t>Предлагает сост</w:t>
            </w:r>
            <w:r w:rsidRPr="0056339B">
              <w:rPr>
                <w:bCs/>
              </w:rPr>
              <w:t>а</w:t>
            </w:r>
            <w:r w:rsidRPr="0056339B">
              <w:rPr>
                <w:bCs/>
              </w:rPr>
              <w:t>вить алгоритм быстр</w:t>
            </w:r>
            <w:r w:rsidR="00FC13F1" w:rsidRPr="0056339B">
              <w:rPr>
                <w:bCs/>
              </w:rPr>
              <w:t>ого поиска информации по книге</w:t>
            </w:r>
          </w:p>
        </w:tc>
        <w:tc>
          <w:tcPr>
            <w:tcW w:w="2335" w:type="dxa"/>
          </w:tcPr>
          <w:p w:rsidR="00E31342" w:rsidRPr="0056339B" w:rsidRDefault="00E31342" w:rsidP="00E4437A">
            <w:pPr>
              <w:rPr>
                <w:bCs/>
              </w:rPr>
            </w:pPr>
            <w:r w:rsidRPr="0056339B">
              <w:rPr>
                <w:bCs/>
              </w:rPr>
              <w:t>Ищут необходимую информацию в ра</w:t>
            </w:r>
            <w:r w:rsidRPr="0056339B">
              <w:rPr>
                <w:bCs/>
              </w:rPr>
              <w:t>з</w:t>
            </w:r>
            <w:r w:rsidRPr="0056339B">
              <w:rPr>
                <w:bCs/>
              </w:rPr>
              <w:t xml:space="preserve">личных источниках в парах </w:t>
            </w:r>
          </w:p>
          <w:p w:rsidR="00E31342" w:rsidRPr="0056339B" w:rsidRDefault="00E31342" w:rsidP="00E4437A">
            <w:pPr>
              <w:rPr>
                <w:bCs/>
              </w:rPr>
            </w:pPr>
          </w:p>
          <w:p w:rsidR="00E31342" w:rsidRPr="0056339B" w:rsidRDefault="00E31342" w:rsidP="00E4437A">
            <w:pPr>
              <w:rPr>
                <w:bCs/>
              </w:rPr>
            </w:pPr>
            <w:r w:rsidRPr="0056339B">
              <w:rPr>
                <w:bCs/>
              </w:rPr>
              <w:t>Выполняют инд</w:t>
            </w:r>
            <w:r w:rsidRPr="0056339B">
              <w:rPr>
                <w:bCs/>
              </w:rPr>
              <w:t>и</w:t>
            </w:r>
            <w:r w:rsidRPr="0056339B">
              <w:rPr>
                <w:bCs/>
              </w:rPr>
              <w:t>видуальные и гру</w:t>
            </w:r>
            <w:r w:rsidRPr="0056339B">
              <w:rPr>
                <w:bCs/>
              </w:rPr>
              <w:t>п</w:t>
            </w:r>
            <w:r w:rsidRPr="0056339B">
              <w:rPr>
                <w:bCs/>
              </w:rPr>
              <w:t xml:space="preserve">повые задания </w:t>
            </w:r>
          </w:p>
        </w:tc>
        <w:tc>
          <w:tcPr>
            <w:tcW w:w="1557" w:type="dxa"/>
          </w:tcPr>
          <w:p w:rsidR="00E31342" w:rsidRPr="0056339B" w:rsidRDefault="00E31342" w:rsidP="00E4437A">
            <w:pPr>
              <w:rPr>
                <w:bCs/>
              </w:rPr>
            </w:pPr>
            <w:r w:rsidRPr="0056339B">
              <w:rPr>
                <w:bCs/>
              </w:rPr>
              <w:t>Устные о</w:t>
            </w:r>
            <w:r w:rsidRPr="0056339B">
              <w:rPr>
                <w:bCs/>
              </w:rPr>
              <w:t>т</w:t>
            </w:r>
            <w:r w:rsidRPr="0056339B">
              <w:rPr>
                <w:bCs/>
              </w:rPr>
              <w:t>веты на ка</w:t>
            </w:r>
            <w:r w:rsidRPr="0056339B">
              <w:rPr>
                <w:bCs/>
              </w:rPr>
              <w:t>р</w:t>
            </w:r>
            <w:r w:rsidR="00FC13F1" w:rsidRPr="0056339B">
              <w:rPr>
                <w:bCs/>
              </w:rPr>
              <w:t>точки</w:t>
            </w:r>
          </w:p>
          <w:p w:rsidR="00E31342" w:rsidRPr="0056339B" w:rsidRDefault="00E31342" w:rsidP="00E4437A">
            <w:pPr>
              <w:rPr>
                <w:bCs/>
              </w:rPr>
            </w:pPr>
          </w:p>
          <w:p w:rsidR="00E31342" w:rsidRPr="0056339B" w:rsidRDefault="00E31342" w:rsidP="00E4437A">
            <w:pPr>
              <w:rPr>
                <w:bCs/>
              </w:rPr>
            </w:pPr>
          </w:p>
          <w:p w:rsidR="00E31342" w:rsidRPr="0056339B" w:rsidRDefault="00E31342" w:rsidP="00E4437A">
            <w:pPr>
              <w:rPr>
                <w:bCs/>
              </w:rPr>
            </w:pPr>
            <w:r w:rsidRPr="0056339B">
              <w:rPr>
                <w:bCs/>
              </w:rPr>
              <w:t>Письменные ответы</w:t>
            </w:r>
          </w:p>
        </w:tc>
      </w:tr>
      <w:tr w:rsidR="00E31342" w:rsidRPr="0056339B" w:rsidTr="00FC13F1">
        <w:tc>
          <w:tcPr>
            <w:tcW w:w="851" w:type="dxa"/>
          </w:tcPr>
          <w:p w:rsidR="00E31342" w:rsidRPr="0056339B" w:rsidRDefault="00E31342" w:rsidP="00E4437A">
            <w:pPr>
              <w:rPr>
                <w:bCs/>
              </w:rPr>
            </w:pPr>
            <w:r w:rsidRPr="0056339B">
              <w:rPr>
                <w:bCs/>
              </w:rPr>
              <w:t>2</w:t>
            </w:r>
          </w:p>
        </w:tc>
        <w:tc>
          <w:tcPr>
            <w:tcW w:w="2095" w:type="dxa"/>
          </w:tcPr>
          <w:p w:rsidR="0044074D" w:rsidRPr="0056339B" w:rsidRDefault="0044074D" w:rsidP="00E4437A">
            <w:pPr>
              <w:rPr>
                <w:bCs/>
              </w:rPr>
            </w:pPr>
            <w:proofErr w:type="spellStart"/>
            <w:r w:rsidRPr="0056339B">
              <w:rPr>
                <w:bCs/>
              </w:rPr>
              <w:t>Тренинговый</w:t>
            </w:r>
            <w:proofErr w:type="spellEnd"/>
            <w:r w:rsidRPr="0056339B">
              <w:rPr>
                <w:bCs/>
              </w:rPr>
              <w:t>.</w:t>
            </w:r>
          </w:p>
          <w:p w:rsidR="00E31342" w:rsidRPr="0056339B" w:rsidRDefault="00E31342" w:rsidP="00E4437A">
            <w:pPr>
              <w:rPr>
                <w:bCs/>
              </w:rPr>
            </w:pPr>
            <w:r w:rsidRPr="0056339B">
              <w:rPr>
                <w:bCs/>
              </w:rPr>
              <w:t>Работа с оглавл</w:t>
            </w:r>
            <w:r w:rsidRPr="0056339B">
              <w:rPr>
                <w:bCs/>
              </w:rPr>
              <w:t>е</w:t>
            </w:r>
            <w:r w:rsidRPr="0056339B">
              <w:rPr>
                <w:bCs/>
              </w:rPr>
              <w:t>нием (игра «Схватка с огла</w:t>
            </w:r>
            <w:r w:rsidRPr="0056339B">
              <w:rPr>
                <w:bCs/>
              </w:rPr>
              <w:t>в</w:t>
            </w:r>
            <w:r w:rsidRPr="0056339B">
              <w:rPr>
                <w:bCs/>
              </w:rPr>
              <w:t>лением»)</w:t>
            </w:r>
          </w:p>
        </w:tc>
        <w:tc>
          <w:tcPr>
            <w:tcW w:w="646" w:type="dxa"/>
          </w:tcPr>
          <w:p w:rsidR="00E31342" w:rsidRPr="0056339B" w:rsidRDefault="00E31342" w:rsidP="00E4437A">
            <w:pPr>
              <w:jc w:val="center"/>
              <w:rPr>
                <w:bCs/>
              </w:rPr>
            </w:pPr>
            <w:r w:rsidRPr="0056339B">
              <w:rPr>
                <w:bCs/>
              </w:rPr>
              <w:t>2</w:t>
            </w:r>
          </w:p>
        </w:tc>
        <w:tc>
          <w:tcPr>
            <w:tcW w:w="2148" w:type="dxa"/>
          </w:tcPr>
          <w:p w:rsidR="00E31342" w:rsidRPr="0056339B" w:rsidRDefault="00E31342" w:rsidP="00E4437A">
            <w:pPr>
              <w:jc w:val="both"/>
            </w:pPr>
            <w:r w:rsidRPr="0056339B">
              <w:t>Разрабатывает стратегию игры, готовит задания, делит класс на команды, коорд</w:t>
            </w:r>
            <w:r w:rsidRPr="0056339B">
              <w:t>и</w:t>
            </w:r>
            <w:r w:rsidRPr="0056339B">
              <w:t>нирует игру, по</w:t>
            </w:r>
            <w:r w:rsidRPr="0056339B">
              <w:t>д</w:t>
            </w:r>
            <w:r w:rsidRPr="0056339B">
              <w:t>водит промеж</w:t>
            </w:r>
            <w:r w:rsidRPr="0056339B">
              <w:t>у</w:t>
            </w:r>
            <w:r w:rsidRPr="0056339B">
              <w:t>точные и итог</w:t>
            </w:r>
            <w:r w:rsidRPr="0056339B">
              <w:t>о</w:t>
            </w:r>
            <w:r w:rsidRPr="0056339B">
              <w:t>вые результаты</w:t>
            </w:r>
          </w:p>
        </w:tc>
        <w:tc>
          <w:tcPr>
            <w:tcW w:w="2335" w:type="dxa"/>
          </w:tcPr>
          <w:p w:rsidR="00E31342" w:rsidRPr="0056339B" w:rsidRDefault="00E31342" w:rsidP="00E4437A">
            <w:pPr>
              <w:rPr>
                <w:bCs/>
              </w:rPr>
            </w:pPr>
            <w:r w:rsidRPr="0056339B">
              <w:rPr>
                <w:bCs/>
              </w:rPr>
              <w:t>Выполняют задания с комментариями</w:t>
            </w:r>
          </w:p>
        </w:tc>
        <w:tc>
          <w:tcPr>
            <w:tcW w:w="1557" w:type="dxa"/>
          </w:tcPr>
          <w:p w:rsidR="00E31342" w:rsidRPr="0056339B" w:rsidRDefault="00E31342" w:rsidP="00E4437A">
            <w:pPr>
              <w:rPr>
                <w:bCs/>
              </w:rPr>
            </w:pPr>
            <w:r w:rsidRPr="0056339B">
              <w:rPr>
                <w:bCs/>
              </w:rPr>
              <w:t>Игровые р</w:t>
            </w:r>
            <w:r w:rsidRPr="0056339B">
              <w:rPr>
                <w:bCs/>
              </w:rPr>
              <w:t>е</w:t>
            </w:r>
            <w:r w:rsidRPr="0056339B">
              <w:rPr>
                <w:bCs/>
              </w:rPr>
              <w:t>зультаты команд</w:t>
            </w:r>
          </w:p>
        </w:tc>
      </w:tr>
      <w:tr w:rsidR="00E31342" w:rsidRPr="0056339B" w:rsidTr="00FC13F1">
        <w:tc>
          <w:tcPr>
            <w:tcW w:w="851" w:type="dxa"/>
          </w:tcPr>
          <w:p w:rsidR="00E31342" w:rsidRPr="0056339B" w:rsidRDefault="00E31342" w:rsidP="00E4437A">
            <w:pPr>
              <w:rPr>
                <w:bCs/>
              </w:rPr>
            </w:pPr>
            <w:r w:rsidRPr="0056339B">
              <w:rPr>
                <w:bCs/>
              </w:rPr>
              <w:t>3</w:t>
            </w:r>
          </w:p>
        </w:tc>
        <w:tc>
          <w:tcPr>
            <w:tcW w:w="2095" w:type="dxa"/>
          </w:tcPr>
          <w:p w:rsidR="00E31342" w:rsidRPr="0056339B" w:rsidRDefault="00E31342" w:rsidP="00E4437A">
            <w:pPr>
              <w:rPr>
                <w:bCs/>
              </w:rPr>
            </w:pPr>
            <w:r w:rsidRPr="0056339B">
              <w:rPr>
                <w:bCs/>
              </w:rPr>
              <w:t>Контрольное м</w:t>
            </w:r>
            <w:r w:rsidRPr="0056339B">
              <w:rPr>
                <w:bCs/>
              </w:rPr>
              <w:t>е</w:t>
            </w:r>
            <w:r w:rsidRPr="0056339B">
              <w:rPr>
                <w:bCs/>
              </w:rPr>
              <w:t>роприятие</w:t>
            </w:r>
          </w:p>
        </w:tc>
        <w:tc>
          <w:tcPr>
            <w:tcW w:w="646" w:type="dxa"/>
          </w:tcPr>
          <w:p w:rsidR="00E31342" w:rsidRPr="0056339B" w:rsidRDefault="00E31342" w:rsidP="00E4437A">
            <w:pPr>
              <w:jc w:val="center"/>
              <w:rPr>
                <w:bCs/>
              </w:rPr>
            </w:pPr>
            <w:r w:rsidRPr="0056339B">
              <w:rPr>
                <w:bCs/>
              </w:rPr>
              <w:t>1</w:t>
            </w:r>
          </w:p>
        </w:tc>
        <w:tc>
          <w:tcPr>
            <w:tcW w:w="2148" w:type="dxa"/>
          </w:tcPr>
          <w:p w:rsidR="00E31342" w:rsidRPr="0056339B" w:rsidRDefault="00E31342" w:rsidP="00E4437A">
            <w:pPr>
              <w:rPr>
                <w:bCs/>
              </w:rPr>
            </w:pPr>
            <w:r w:rsidRPr="0056339B">
              <w:rPr>
                <w:bCs/>
              </w:rPr>
              <w:t>Выдает технич</w:t>
            </w:r>
            <w:r w:rsidRPr="0056339B">
              <w:rPr>
                <w:bCs/>
              </w:rPr>
              <w:t>е</w:t>
            </w:r>
            <w:r w:rsidRPr="0056339B">
              <w:rPr>
                <w:bCs/>
              </w:rPr>
              <w:t>ское задание. Оценивает резул</w:t>
            </w:r>
            <w:r w:rsidRPr="0056339B">
              <w:rPr>
                <w:bCs/>
              </w:rPr>
              <w:t>ь</w:t>
            </w:r>
            <w:r w:rsidRPr="0056339B">
              <w:rPr>
                <w:bCs/>
              </w:rPr>
              <w:t>таты</w:t>
            </w:r>
          </w:p>
        </w:tc>
        <w:tc>
          <w:tcPr>
            <w:tcW w:w="2335" w:type="dxa"/>
          </w:tcPr>
          <w:p w:rsidR="00E31342" w:rsidRPr="0056339B" w:rsidRDefault="00E31342" w:rsidP="00E4437A">
            <w:pPr>
              <w:rPr>
                <w:bCs/>
              </w:rPr>
            </w:pPr>
            <w:r w:rsidRPr="0056339B">
              <w:rPr>
                <w:bCs/>
              </w:rPr>
              <w:t>Выполняют техн</w:t>
            </w:r>
            <w:r w:rsidRPr="0056339B">
              <w:rPr>
                <w:bCs/>
              </w:rPr>
              <w:t>и</w:t>
            </w:r>
            <w:r w:rsidRPr="0056339B">
              <w:rPr>
                <w:bCs/>
              </w:rPr>
              <w:t>ческое задание</w:t>
            </w:r>
          </w:p>
        </w:tc>
        <w:tc>
          <w:tcPr>
            <w:tcW w:w="1557" w:type="dxa"/>
          </w:tcPr>
          <w:p w:rsidR="00E31342" w:rsidRPr="0056339B" w:rsidRDefault="00E31342" w:rsidP="00E4437A">
            <w:pPr>
              <w:rPr>
                <w:bCs/>
              </w:rPr>
            </w:pPr>
            <w:r w:rsidRPr="0056339B">
              <w:rPr>
                <w:bCs/>
              </w:rPr>
              <w:t>Техническое задание</w:t>
            </w:r>
          </w:p>
        </w:tc>
      </w:tr>
      <w:tr w:rsidR="00E31342" w:rsidRPr="0056339B" w:rsidTr="00FC13F1">
        <w:tc>
          <w:tcPr>
            <w:tcW w:w="851" w:type="dxa"/>
          </w:tcPr>
          <w:p w:rsidR="00E31342" w:rsidRPr="0056339B" w:rsidRDefault="00E31342" w:rsidP="00E4437A">
            <w:pPr>
              <w:rPr>
                <w:bCs/>
              </w:rPr>
            </w:pPr>
          </w:p>
        </w:tc>
        <w:tc>
          <w:tcPr>
            <w:tcW w:w="2095" w:type="dxa"/>
          </w:tcPr>
          <w:p w:rsidR="00E31342" w:rsidRPr="0056339B" w:rsidRDefault="00E31342" w:rsidP="00E4437A">
            <w:pPr>
              <w:rPr>
                <w:bCs/>
              </w:rPr>
            </w:pPr>
          </w:p>
        </w:tc>
        <w:tc>
          <w:tcPr>
            <w:tcW w:w="646" w:type="dxa"/>
          </w:tcPr>
          <w:p w:rsidR="00E31342" w:rsidRPr="0056339B" w:rsidRDefault="00E31342" w:rsidP="00E4437A">
            <w:pPr>
              <w:jc w:val="center"/>
              <w:rPr>
                <w:bCs/>
              </w:rPr>
            </w:pPr>
          </w:p>
        </w:tc>
        <w:tc>
          <w:tcPr>
            <w:tcW w:w="2148" w:type="dxa"/>
          </w:tcPr>
          <w:p w:rsidR="00E31342" w:rsidRPr="0056339B" w:rsidRDefault="00E31342" w:rsidP="00E4437A">
            <w:pPr>
              <w:rPr>
                <w:bCs/>
              </w:rPr>
            </w:pPr>
          </w:p>
        </w:tc>
        <w:tc>
          <w:tcPr>
            <w:tcW w:w="2335" w:type="dxa"/>
          </w:tcPr>
          <w:p w:rsidR="00E31342" w:rsidRPr="0056339B" w:rsidRDefault="00E31342" w:rsidP="00E4437A">
            <w:pPr>
              <w:rPr>
                <w:bCs/>
              </w:rPr>
            </w:pPr>
          </w:p>
        </w:tc>
        <w:tc>
          <w:tcPr>
            <w:tcW w:w="1557" w:type="dxa"/>
          </w:tcPr>
          <w:p w:rsidR="00E31342" w:rsidRPr="0056339B" w:rsidRDefault="00E31342" w:rsidP="00E4437A">
            <w:pPr>
              <w:rPr>
                <w:bCs/>
              </w:rPr>
            </w:pPr>
          </w:p>
        </w:tc>
      </w:tr>
    </w:tbl>
    <w:p w:rsidR="00E31342" w:rsidRPr="0056339B" w:rsidRDefault="00E31342" w:rsidP="00E31342">
      <w:pPr>
        <w:jc w:val="center"/>
        <w:rPr>
          <w:b/>
          <w:bCs/>
        </w:rPr>
      </w:pPr>
    </w:p>
    <w:p w:rsidR="00E31342" w:rsidRPr="0056339B" w:rsidRDefault="00E31342" w:rsidP="00FC13F1">
      <w:pPr>
        <w:jc w:val="center"/>
        <w:rPr>
          <w:b/>
          <w:bCs/>
          <w:sz w:val="28"/>
          <w:szCs w:val="28"/>
        </w:rPr>
      </w:pPr>
      <w:r w:rsidRPr="0056339B">
        <w:rPr>
          <w:b/>
          <w:bCs/>
          <w:sz w:val="28"/>
          <w:szCs w:val="28"/>
        </w:rPr>
        <w:t>Материалы для реализации программы</w:t>
      </w:r>
    </w:p>
    <w:p w:rsidR="00360F17" w:rsidRPr="0056339B" w:rsidRDefault="00360F17" w:rsidP="00FC13F1">
      <w:pPr>
        <w:jc w:val="center"/>
        <w:rPr>
          <w:b/>
          <w:bCs/>
          <w:sz w:val="28"/>
          <w:szCs w:val="28"/>
        </w:rPr>
      </w:pPr>
      <w:r w:rsidRPr="0056339B">
        <w:rPr>
          <w:b/>
          <w:bCs/>
          <w:sz w:val="28"/>
          <w:szCs w:val="28"/>
        </w:rPr>
        <w:t>Модуль 1</w:t>
      </w:r>
      <w:r w:rsidR="00FC13F1" w:rsidRPr="0056339B">
        <w:rPr>
          <w:b/>
          <w:bCs/>
          <w:sz w:val="28"/>
          <w:szCs w:val="28"/>
        </w:rPr>
        <w:t xml:space="preserve">. </w:t>
      </w:r>
      <w:r w:rsidR="00E31342" w:rsidRPr="0056339B">
        <w:rPr>
          <w:b/>
          <w:bCs/>
          <w:sz w:val="28"/>
          <w:szCs w:val="28"/>
        </w:rPr>
        <w:t>«Структур</w:t>
      </w:r>
      <w:r w:rsidRPr="0056339B">
        <w:rPr>
          <w:b/>
          <w:bCs/>
          <w:sz w:val="28"/>
          <w:szCs w:val="28"/>
        </w:rPr>
        <w:t>а книги и порядок работы с ней»</w:t>
      </w:r>
      <w:r w:rsidR="00FC13F1" w:rsidRPr="0056339B">
        <w:rPr>
          <w:b/>
          <w:bCs/>
          <w:sz w:val="28"/>
          <w:szCs w:val="28"/>
        </w:rPr>
        <w:t xml:space="preserve"> (</w:t>
      </w:r>
      <w:r w:rsidRPr="0056339B">
        <w:rPr>
          <w:b/>
          <w:bCs/>
          <w:sz w:val="28"/>
          <w:szCs w:val="28"/>
        </w:rPr>
        <w:t>1 час</w:t>
      </w:r>
      <w:r w:rsidR="00FC13F1" w:rsidRPr="0056339B">
        <w:rPr>
          <w:b/>
          <w:bCs/>
          <w:sz w:val="28"/>
          <w:szCs w:val="28"/>
        </w:rPr>
        <w:t>)</w:t>
      </w:r>
    </w:p>
    <w:p w:rsidR="00E31342" w:rsidRPr="0056339B" w:rsidRDefault="00E31342" w:rsidP="00FC13F1">
      <w:pPr>
        <w:ind w:firstLine="567"/>
        <w:rPr>
          <w:bCs/>
          <w:sz w:val="28"/>
          <w:szCs w:val="28"/>
        </w:rPr>
      </w:pPr>
      <w:r w:rsidRPr="0056339B">
        <w:rPr>
          <w:bCs/>
          <w:i/>
          <w:sz w:val="28"/>
          <w:szCs w:val="28"/>
        </w:rPr>
        <w:t xml:space="preserve">Предполагаемый результат: </w:t>
      </w:r>
      <w:r w:rsidRPr="0056339B">
        <w:rPr>
          <w:bCs/>
          <w:sz w:val="28"/>
          <w:szCs w:val="28"/>
        </w:rPr>
        <w:t>Знание элементов структуры книги, разр</w:t>
      </w:r>
      <w:r w:rsidRPr="0056339B">
        <w:rPr>
          <w:bCs/>
          <w:sz w:val="28"/>
          <w:szCs w:val="28"/>
        </w:rPr>
        <w:t>а</w:t>
      </w:r>
      <w:r w:rsidRPr="0056339B">
        <w:rPr>
          <w:bCs/>
          <w:sz w:val="28"/>
          <w:szCs w:val="28"/>
        </w:rPr>
        <w:t>ботка порядка работы с книгой.</w:t>
      </w:r>
    </w:p>
    <w:p w:rsidR="00E31342" w:rsidRPr="0056339B" w:rsidRDefault="00E31342" w:rsidP="00FC13F1">
      <w:pPr>
        <w:ind w:firstLine="567"/>
        <w:jc w:val="both"/>
        <w:rPr>
          <w:bCs/>
          <w:i/>
          <w:sz w:val="28"/>
          <w:szCs w:val="28"/>
        </w:rPr>
      </w:pPr>
      <w:proofErr w:type="gramStart"/>
      <w:r w:rsidRPr="0056339B">
        <w:rPr>
          <w:bCs/>
          <w:i/>
          <w:sz w:val="28"/>
          <w:szCs w:val="28"/>
          <w:lang w:val="en-US"/>
        </w:rPr>
        <w:t>I</w:t>
      </w:r>
      <w:r w:rsidRPr="0056339B">
        <w:rPr>
          <w:bCs/>
          <w:i/>
          <w:sz w:val="28"/>
          <w:szCs w:val="28"/>
        </w:rPr>
        <w:t>. Работа в парах.</w:t>
      </w:r>
      <w:proofErr w:type="gramEnd"/>
      <w:r w:rsidRPr="0056339B">
        <w:rPr>
          <w:bCs/>
          <w:i/>
          <w:sz w:val="28"/>
          <w:szCs w:val="28"/>
        </w:rPr>
        <w:t xml:space="preserve"> </w:t>
      </w:r>
    </w:p>
    <w:p w:rsidR="00E31342" w:rsidRPr="0056339B" w:rsidRDefault="00E31342" w:rsidP="00FC13F1">
      <w:pPr>
        <w:ind w:firstLine="567"/>
        <w:jc w:val="both"/>
        <w:rPr>
          <w:bCs/>
          <w:sz w:val="28"/>
          <w:szCs w:val="28"/>
        </w:rPr>
      </w:pPr>
      <w:r w:rsidRPr="0056339B">
        <w:rPr>
          <w:bCs/>
          <w:sz w:val="28"/>
          <w:szCs w:val="28"/>
        </w:rPr>
        <w:t>На доске: «ромашка», на каждом лепестке по одному названию одного из элементов книги.</w:t>
      </w:r>
    </w:p>
    <w:p w:rsidR="00E31342" w:rsidRPr="0056339B" w:rsidRDefault="00E31342" w:rsidP="00FC13F1">
      <w:pPr>
        <w:ind w:firstLine="567"/>
        <w:jc w:val="both"/>
        <w:rPr>
          <w:bCs/>
          <w:sz w:val="28"/>
          <w:szCs w:val="28"/>
        </w:rPr>
      </w:pPr>
      <w:r w:rsidRPr="0056339B">
        <w:rPr>
          <w:bCs/>
          <w:sz w:val="28"/>
          <w:szCs w:val="28"/>
        </w:rPr>
        <w:lastRenderedPageBreak/>
        <w:t>На столах: раздаточный материал (приложение 1), орфографические сл</w:t>
      </w:r>
      <w:r w:rsidRPr="0056339B">
        <w:rPr>
          <w:bCs/>
          <w:sz w:val="28"/>
          <w:szCs w:val="28"/>
        </w:rPr>
        <w:t>о</w:t>
      </w:r>
      <w:r w:rsidRPr="0056339B">
        <w:rPr>
          <w:bCs/>
          <w:sz w:val="28"/>
          <w:szCs w:val="28"/>
        </w:rPr>
        <w:t>вари и энциклопедии.</w:t>
      </w:r>
    </w:p>
    <w:p w:rsidR="00E31342" w:rsidRPr="0056339B" w:rsidRDefault="00E31342" w:rsidP="00FC13F1">
      <w:pPr>
        <w:ind w:firstLine="567"/>
        <w:jc w:val="both"/>
        <w:rPr>
          <w:bCs/>
          <w:sz w:val="28"/>
          <w:szCs w:val="28"/>
        </w:rPr>
      </w:pPr>
      <w:proofErr w:type="gramStart"/>
      <w:r w:rsidRPr="0056339B">
        <w:rPr>
          <w:bCs/>
          <w:sz w:val="28"/>
          <w:szCs w:val="28"/>
        </w:rPr>
        <w:t>Карточки со словами для «лепестков»: обложка, суперобложка, форзац, содержание, аннотация, глава, раздел, титульный лист, страница, шмуцтитул, предисловие, переплёт, колонцифра.</w:t>
      </w:r>
      <w:proofErr w:type="gramEnd"/>
    </w:p>
    <w:p w:rsidR="00E31342" w:rsidRPr="0056339B" w:rsidRDefault="00E31342" w:rsidP="00FC13F1">
      <w:pPr>
        <w:ind w:firstLine="567"/>
        <w:jc w:val="both"/>
        <w:rPr>
          <w:bCs/>
          <w:sz w:val="28"/>
          <w:szCs w:val="28"/>
        </w:rPr>
      </w:pPr>
      <w:r w:rsidRPr="0056339B">
        <w:rPr>
          <w:bCs/>
          <w:sz w:val="28"/>
          <w:szCs w:val="28"/>
        </w:rPr>
        <w:t xml:space="preserve">Правила: Каждый участник берет лепесток ромашки с написанным на нем определением одного из элементов книги. И возвращается в свою пару. Дальше предстоит работа в парах. </w:t>
      </w:r>
    </w:p>
    <w:p w:rsidR="00E31342" w:rsidRPr="0056339B" w:rsidRDefault="00E31342" w:rsidP="00FC13F1">
      <w:pPr>
        <w:ind w:firstLine="567"/>
        <w:jc w:val="both"/>
        <w:rPr>
          <w:bCs/>
          <w:sz w:val="28"/>
          <w:szCs w:val="28"/>
        </w:rPr>
      </w:pPr>
      <w:r w:rsidRPr="0056339B">
        <w:rPr>
          <w:bCs/>
          <w:sz w:val="28"/>
          <w:szCs w:val="28"/>
        </w:rPr>
        <w:t>Дети должны:</w:t>
      </w:r>
    </w:p>
    <w:p w:rsidR="00E31342" w:rsidRPr="0056339B" w:rsidRDefault="00E31342" w:rsidP="00FC13F1">
      <w:pPr>
        <w:ind w:firstLine="567"/>
        <w:jc w:val="both"/>
        <w:rPr>
          <w:bCs/>
          <w:sz w:val="28"/>
          <w:szCs w:val="28"/>
        </w:rPr>
      </w:pPr>
      <w:r w:rsidRPr="0056339B">
        <w:rPr>
          <w:bCs/>
          <w:sz w:val="28"/>
          <w:szCs w:val="28"/>
        </w:rPr>
        <w:t>- найти в разных источниках следующую информацию: правильное прои</w:t>
      </w:r>
      <w:r w:rsidRPr="0056339B">
        <w:rPr>
          <w:bCs/>
          <w:sz w:val="28"/>
          <w:szCs w:val="28"/>
        </w:rPr>
        <w:t>з</w:t>
      </w:r>
      <w:r w:rsidRPr="0056339B">
        <w:rPr>
          <w:bCs/>
          <w:sz w:val="28"/>
          <w:szCs w:val="28"/>
        </w:rPr>
        <w:t>ношение элемента, его характеристику;</w:t>
      </w:r>
    </w:p>
    <w:p w:rsidR="00E31342" w:rsidRPr="0056339B" w:rsidRDefault="00E31342" w:rsidP="00FC13F1">
      <w:pPr>
        <w:ind w:firstLine="567"/>
        <w:jc w:val="both"/>
        <w:rPr>
          <w:bCs/>
          <w:sz w:val="28"/>
          <w:szCs w:val="28"/>
        </w:rPr>
      </w:pPr>
      <w:r w:rsidRPr="0056339B">
        <w:rPr>
          <w:bCs/>
          <w:sz w:val="28"/>
          <w:szCs w:val="28"/>
        </w:rPr>
        <w:t>- подготовить сообщение для класса: назвать этот элемент, показать его и довести краткую информацию о нем.</w:t>
      </w:r>
    </w:p>
    <w:p w:rsidR="00E31342" w:rsidRPr="0056339B" w:rsidRDefault="00E31342" w:rsidP="00FC13F1">
      <w:pPr>
        <w:ind w:firstLine="567"/>
        <w:jc w:val="both"/>
        <w:rPr>
          <w:bCs/>
          <w:sz w:val="28"/>
          <w:szCs w:val="28"/>
        </w:rPr>
      </w:pPr>
      <w:r w:rsidRPr="0056339B">
        <w:rPr>
          <w:bCs/>
          <w:sz w:val="28"/>
          <w:szCs w:val="28"/>
        </w:rPr>
        <w:t xml:space="preserve">Закрепление: </w:t>
      </w:r>
      <w:proofErr w:type="gramStart"/>
      <w:r w:rsidRPr="0056339B">
        <w:rPr>
          <w:bCs/>
          <w:sz w:val="28"/>
          <w:szCs w:val="28"/>
        </w:rPr>
        <w:t>блиц-турнир</w:t>
      </w:r>
      <w:proofErr w:type="gramEnd"/>
      <w:r w:rsidRPr="0056339B">
        <w:rPr>
          <w:bCs/>
          <w:sz w:val="28"/>
          <w:szCs w:val="28"/>
        </w:rPr>
        <w:t xml:space="preserve"> (задание – приложение 2).</w:t>
      </w:r>
    </w:p>
    <w:p w:rsidR="00E31342" w:rsidRPr="0056339B" w:rsidRDefault="00E31342" w:rsidP="00FC13F1">
      <w:pPr>
        <w:ind w:firstLine="567"/>
        <w:jc w:val="both"/>
        <w:rPr>
          <w:bCs/>
          <w:sz w:val="28"/>
          <w:szCs w:val="28"/>
        </w:rPr>
      </w:pPr>
      <w:r w:rsidRPr="0056339B">
        <w:rPr>
          <w:bCs/>
          <w:i/>
          <w:sz w:val="28"/>
          <w:szCs w:val="28"/>
          <w:lang w:val="en-US"/>
        </w:rPr>
        <w:t>II</w:t>
      </w:r>
      <w:r w:rsidRPr="0056339B">
        <w:rPr>
          <w:bCs/>
          <w:i/>
          <w:sz w:val="28"/>
          <w:szCs w:val="28"/>
        </w:rPr>
        <w:t>. Фронтальная работа.</w:t>
      </w:r>
    </w:p>
    <w:p w:rsidR="00E31342" w:rsidRPr="0056339B" w:rsidRDefault="00E31342" w:rsidP="00FC13F1">
      <w:pPr>
        <w:ind w:firstLine="567"/>
        <w:jc w:val="both"/>
        <w:rPr>
          <w:bCs/>
          <w:sz w:val="28"/>
          <w:szCs w:val="28"/>
        </w:rPr>
      </w:pPr>
      <w:r w:rsidRPr="0056339B">
        <w:rPr>
          <w:bCs/>
          <w:sz w:val="28"/>
          <w:szCs w:val="28"/>
        </w:rPr>
        <w:t>Обсуждение вопроса: как быстро найти информацию в книге?</w:t>
      </w:r>
    </w:p>
    <w:p w:rsidR="00E31342" w:rsidRPr="0056339B" w:rsidRDefault="00E31342" w:rsidP="00FC13F1">
      <w:pPr>
        <w:ind w:firstLine="567"/>
        <w:jc w:val="both"/>
        <w:rPr>
          <w:bCs/>
          <w:sz w:val="28"/>
          <w:szCs w:val="28"/>
        </w:rPr>
      </w:pPr>
      <w:r w:rsidRPr="0056339B">
        <w:rPr>
          <w:bCs/>
          <w:sz w:val="28"/>
          <w:szCs w:val="28"/>
        </w:rPr>
        <w:t>Индивидуально или в группах: предложить алгоритм быстрого поиска и</w:t>
      </w:r>
      <w:r w:rsidRPr="0056339B">
        <w:rPr>
          <w:bCs/>
          <w:sz w:val="28"/>
          <w:szCs w:val="28"/>
        </w:rPr>
        <w:t>н</w:t>
      </w:r>
      <w:r w:rsidRPr="0056339B">
        <w:rPr>
          <w:bCs/>
          <w:sz w:val="28"/>
          <w:szCs w:val="28"/>
        </w:rPr>
        <w:t>формации по книге.</w:t>
      </w:r>
    </w:p>
    <w:p w:rsidR="00E31342" w:rsidRPr="0056339B" w:rsidRDefault="00E31342" w:rsidP="00FC13F1">
      <w:pPr>
        <w:ind w:firstLine="567"/>
        <w:jc w:val="both"/>
        <w:rPr>
          <w:bCs/>
          <w:sz w:val="28"/>
          <w:szCs w:val="28"/>
        </w:rPr>
      </w:pPr>
      <w:r w:rsidRPr="0056339B">
        <w:rPr>
          <w:bCs/>
          <w:sz w:val="28"/>
          <w:szCs w:val="28"/>
        </w:rPr>
        <w:t>Обсуждение предложенных вариантов и их апробация.</w:t>
      </w:r>
    </w:p>
    <w:p w:rsidR="00E31342" w:rsidRPr="0056339B" w:rsidRDefault="00E31342" w:rsidP="00FC13F1">
      <w:pPr>
        <w:ind w:firstLine="567"/>
        <w:jc w:val="both"/>
        <w:rPr>
          <w:bCs/>
          <w:sz w:val="28"/>
          <w:szCs w:val="28"/>
        </w:rPr>
      </w:pPr>
      <w:r w:rsidRPr="0056339B">
        <w:rPr>
          <w:bCs/>
          <w:i/>
          <w:sz w:val="28"/>
          <w:szCs w:val="28"/>
          <w:lang w:val="en-US"/>
        </w:rPr>
        <w:t>III</w:t>
      </w:r>
      <w:r w:rsidRPr="0056339B">
        <w:rPr>
          <w:bCs/>
          <w:i/>
          <w:sz w:val="28"/>
          <w:szCs w:val="28"/>
        </w:rPr>
        <w:t>. Обсуждение результатов апробации</w:t>
      </w:r>
      <w:r w:rsidRPr="0056339B">
        <w:rPr>
          <w:bCs/>
          <w:sz w:val="28"/>
          <w:szCs w:val="28"/>
        </w:rPr>
        <w:t>. Рефлексия.</w:t>
      </w:r>
    </w:p>
    <w:p w:rsidR="00E31342" w:rsidRPr="0056339B" w:rsidRDefault="00E31342" w:rsidP="00FC13F1">
      <w:pPr>
        <w:ind w:firstLine="567"/>
        <w:jc w:val="both"/>
        <w:rPr>
          <w:b/>
          <w:bCs/>
        </w:rPr>
      </w:pPr>
    </w:p>
    <w:p w:rsidR="00E31342" w:rsidRPr="0056339B" w:rsidRDefault="00E31342" w:rsidP="00E31342">
      <w:pPr>
        <w:jc w:val="right"/>
        <w:rPr>
          <w:b/>
          <w:bCs/>
          <w:i/>
          <w:sz w:val="28"/>
          <w:szCs w:val="28"/>
        </w:rPr>
      </w:pPr>
      <w:r w:rsidRPr="0056339B">
        <w:rPr>
          <w:b/>
          <w:bCs/>
          <w:i/>
          <w:sz w:val="28"/>
          <w:szCs w:val="28"/>
        </w:rPr>
        <w:t>Приложение 1</w:t>
      </w:r>
    </w:p>
    <w:p w:rsidR="00E31342" w:rsidRPr="0056339B" w:rsidRDefault="00E31342" w:rsidP="00E31342">
      <w:pPr>
        <w:jc w:val="right"/>
        <w:rPr>
          <w:b/>
          <w:bCs/>
          <w:sz w:val="28"/>
          <w:szCs w:val="28"/>
        </w:rPr>
      </w:pPr>
    </w:p>
    <w:p w:rsidR="00E31342" w:rsidRPr="0056339B" w:rsidRDefault="00E31342" w:rsidP="00E31342">
      <w:pPr>
        <w:jc w:val="center"/>
        <w:rPr>
          <w:b/>
          <w:bCs/>
          <w:sz w:val="28"/>
          <w:szCs w:val="28"/>
        </w:rPr>
      </w:pPr>
      <w:r w:rsidRPr="0056339B">
        <w:rPr>
          <w:b/>
          <w:bCs/>
          <w:sz w:val="28"/>
          <w:szCs w:val="28"/>
        </w:rPr>
        <w:t>Раздаточный материал:</w:t>
      </w:r>
    </w:p>
    <w:p w:rsidR="00E31342" w:rsidRPr="0056339B" w:rsidRDefault="00E31342" w:rsidP="00FC13F1">
      <w:pPr>
        <w:jc w:val="center"/>
        <w:rPr>
          <w:b/>
          <w:bCs/>
          <w:sz w:val="28"/>
          <w:szCs w:val="28"/>
        </w:rPr>
      </w:pPr>
      <w:r w:rsidRPr="0056339B">
        <w:rPr>
          <w:b/>
          <w:bCs/>
          <w:sz w:val="28"/>
          <w:szCs w:val="28"/>
        </w:rPr>
        <w:t>Словарик книговедческих терминов</w:t>
      </w:r>
    </w:p>
    <w:tbl>
      <w:tblPr>
        <w:tblW w:w="9869" w:type="dxa"/>
        <w:tblCellSpacing w:w="15" w:type="dxa"/>
        <w:tblCellMar>
          <w:top w:w="15" w:type="dxa"/>
          <w:left w:w="15" w:type="dxa"/>
          <w:bottom w:w="15" w:type="dxa"/>
          <w:right w:w="15" w:type="dxa"/>
        </w:tblCellMar>
        <w:tblLook w:val="0000" w:firstRow="0" w:lastRow="0" w:firstColumn="0" w:lastColumn="0" w:noHBand="0" w:noVBand="0"/>
      </w:tblPr>
      <w:tblGrid>
        <w:gridCol w:w="50"/>
        <w:gridCol w:w="4680"/>
        <w:gridCol w:w="5091"/>
        <w:gridCol w:w="50"/>
      </w:tblGrid>
      <w:tr w:rsidR="00E31342" w:rsidRPr="0056339B" w:rsidTr="00FC13F1">
        <w:trPr>
          <w:gridBefore w:val="1"/>
          <w:gridAfter w:val="1"/>
          <w:wBefore w:w="5" w:type="dxa"/>
          <w:wAfter w:w="5" w:type="dxa"/>
          <w:tblCellSpacing w:w="15" w:type="dxa"/>
        </w:trPr>
        <w:tc>
          <w:tcPr>
            <w:tcW w:w="5068" w:type="dxa"/>
            <w:vAlign w:val="center"/>
          </w:tcPr>
          <w:p w:rsidR="00E31342" w:rsidRPr="0056339B" w:rsidRDefault="00E31342" w:rsidP="00FC13F1">
            <w:pPr>
              <w:spacing w:before="100" w:beforeAutospacing="1" w:after="100" w:afterAutospacing="1"/>
              <w:ind w:right="720"/>
              <w:jc w:val="both"/>
            </w:pPr>
            <w:r w:rsidRPr="0056339B">
              <w:t>Анна Федоровна Аксакова (1829-1889) - старшая дочь поэта Ф.И.</w:t>
            </w:r>
            <w:r w:rsidR="007653C0" w:rsidRPr="0056339B">
              <w:t xml:space="preserve"> </w:t>
            </w:r>
            <w:r w:rsidRPr="0056339B">
              <w:t xml:space="preserve">Тютчева. Родилась и воспитывалась она в </w:t>
            </w:r>
            <w:proofErr w:type="gramStart"/>
            <w:r w:rsidRPr="0056339B">
              <w:t>Мюнхене</w:t>
            </w:r>
            <w:proofErr w:type="gramEnd"/>
            <w:r w:rsidRPr="0056339B">
              <w:t>‚ где ее отец состоял на дипломатической службе. В Ро</w:t>
            </w:r>
            <w:r w:rsidRPr="0056339B">
              <w:t>с</w:t>
            </w:r>
            <w:r w:rsidRPr="0056339B">
              <w:t>сию Анна Федоровна переехала вм</w:t>
            </w:r>
            <w:r w:rsidRPr="0056339B">
              <w:t>е</w:t>
            </w:r>
            <w:r w:rsidRPr="0056339B">
              <w:t xml:space="preserve">сте со всей </w:t>
            </w:r>
            <w:proofErr w:type="gramStart"/>
            <w:r w:rsidRPr="0056339B">
              <w:t>семьей</w:t>
            </w:r>
            <w:proofErr w:type="gramEnd"/>
            <w:r w:rsidRPr="0056339B">
              <w:t>‚ когда ей было уже 18 лет.</w:t>
            </w:r>
          </w:p>
        </w:tc>
        <w:tc>
          <w:tcPr>
            <w:tcW w:w="0" w:type="auto"/>
          </w:tcPr>
          <w:p w:rsidR="00E31342" w:rsidRPr="0056339B" w:rsidRDefault="00E31342" w:rsidP="00FC13F1">
            <w:pPr>
              <w:spacing w:before="100" w:beforeAutospacing="1" w:after="100" w:afterAutospacing="1"/>
            </w:pPr>
            <w:r w:rsidRPr="0056339B">
              <w:rPr>
                <w:b/>
                <w:bCs/>
              </w:rPr>
              <w:t>Абзац</w:t>
            </w:r>
            <w:r w:rsidRPr="0056339B">
              <w:t xml:space="preserve"> (нем. </w:t>
            </w:r>
            <w:proofErr w:type="spellStart"/>
            <w:r w:rsidRPr="0056339B">
              <w:t>Absatz</w:t>
            </w:r>
            <w:proofErr w:type="spellEnd"/>
            <w:r w:rsidRPr="0056339B">
              <w:t xml:space="preserve"> - красная строка, букв</w:t>
            </w:r>
            <w:proofErr w:type="gramStart"/>
            <w:r w:rsidRPr="0056339B">
              <w:t>.</w:t>
            </w:r>
            <w:proofErr w:type="gramEnd"/>
            <w:r w:rsidRPr="0056339B">
              <w:t xml:space="preserve"> – </w:t>
            </w:r>
            <w:proofErr w:type="gramStart"/>
            <w:r w:rsidRPr="0056339B">
              <w:t>у</w:t>
            </w:r>
            <w:proofErr w:type="gramEnd"/>
            <w:r w:rsidRPr="0056339B">
              <w:t>ступ), часть текста, обозначенная отступом в начале 1-й строки. В абзаце отдельные предл</w:t>
            </w:r>
            <w:r w:rsidRPr="0056339B">
              <w:t>о</w:t>
            </w:r>
            <w:r w:rsidRPr="0056339B">
              <w:t>жения должны быть связаны смысловым еди</w:t>
            </w:r>
            <w:r w:rsidRPr="0056339B">
              <w:t>н</w:t>
            </w:r>
            <w:r w:rsidRPr="0056339B">
              <w:t xml:space="preserve">ством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rPr>
                <w:sz w:val="20"/>
                <w:szCs w:val="20"/>
              </w:rPr>
            </w:pPr>
            <w:r w:rsidRPr="0056339B">
              <w:rPr>
                <w:sz w:val="20"/>
                <w:szCs w:val="20"/>
              </w:rPr>
              <w:t>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13184" behindDoc="0" locked="0" layoutInCell="1" allowOverlap="0" wp14:anchorId="141C874E" wp14:editId="257F7D80">
                  <wp:simplePos x="0" y="0"/>
                  <wp:positionH relativeFrom="column">
                    <wp:posOffset>-1001395</wp:posOffset>
                  </wp:positionH>
                  <wp:positionV relativeFrom="line">
                    <wp:posOffset>-3810</wp:posOffset>
                  </wp:positionV>
                  <wp:extent cx="792480" cy="1054100"/>
                  <wp:effectExtent l="0" t="0" r="7620" b="0"/>
                  <wp:wrapSquare wrapText="bothSides"/>
                  <wp:docPr id="85" name="Рисунок 85" descr="10_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_78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2480" cy="1054100"/>
                          </a:xfrm>
                          <a:prstGeom prst="rect">
                            <a:avLst/>
                          </a:prstGeom>
                          <a:noFill/>
                        </pic:spPr>
                      </pic:pic>
                    </a:graphicData>
                  </a:graphic>
                </wp:anchor>
              </w:drawing>
            </w:r>
            <w:r w:rsidRPr="0056339B">
              <w:rPr>
                <w:b/>
                <w:bCs/>
              </w:rPr>
              <w:t>Автор</w:t>
            </w:r>
            <w:r w:rsidRPr="0056339B">
              <w:t>, человек, творческим трудом которого создано произведение, охраняемое авторским правом. Если оно создано совместным творческим трудом двух или более лиц, они считаются соавторами.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14208" behindDoc="0" locked="0" layoutInCell="1" allowOverlap="0" wp14:anchorId="17686FA8" wp14:editId="1C903203">
                  <wp:simplePos x="0" y="0"/>
                  <wp:positionH relativeFrom="column">
                    <wp:posOffset>-1001395</wp:posOffset>
                  </wp:positionH>
                  <wp:positionV relativeFrom="line">
                    <wp:posOffset>-2540</wp:posOffset>
                  </wp:positionV>
                  <wp:extent cx="761365" cy="1081405"/>
                  <wp:effectExtent l="0" t="0" r="635" b="4445"/>
                  <wp:wrapSquare wrapText="bothSides"/>
                  <wp:docPr id="86" name="Рисунок 86" descr="10_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_79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1365" cy="1081405"/>
                          </a:xfrm>
                          <a:prstGeom prst="rect">
                            <a:avLst/>
                          </a:prstGeom>
                          <a:noFill/>
                        </pic:spPr>
                      </pic:pic>
                    </a:graphicData>
                  </a:graphic>
                </wp:anchor>
              </w:drawing>
            </w:r>
            <w:r w:rsidRPr="0056339B">
              <w:rPr>
                <w:b/>
                <w:bCs/>
              </w:rPr>
              <w:t xml:space="preserve">Альманах </w:t>
            </w:r>
            <w:r w:rsidRPr="0056339B">
              <w:t>(от араб</w:t>
            </w:r>
            <w:proofErr w:type="gramStart"/>
            <w:r w:rsidRPr="0056339B">
              <w:t>.</w:t>
            </w:r>
            <w:proofErr w:type="gramEnd"/>
            <w:r w:rsidRPr="0056339B">
              <w:t xml:space="preserve"> </w:t>
            </w:r>
            <w:proofErr w:type="spellStart"/>
            <w:proofErr w:type="gramStart"/>
            <w:r w:rsidRPr="0056339B">
              <w:t>а</w:t>
            </w:r>
            <w:proofErr w:type="gramEnd"/>
            <w:r w:rsidRPr="0056339B">
              <w:t>льманак</w:t>
            </w:r>
            <w:proofErr w:type="spellEnd"/>
            <w:r w:rsidRPr="0056339B">
              <w:t xml:space="preserve"> – календарь), разновидность сборника произведений разных а</w:t>
            </w:r>
            <w:r w:rsidRPr="0056339B">
              <w:t>в</w:t>
            </w:r>
            <w:r w:rsidRPr="0056339B">
              <w:t>торов. </w:t>
            </w:r>
          </w:p>
        </w:tc>
      </w:tr>
      <w:tr w:rsidR="00E31342" w:rsidRPr="0056339B" w:rsidTr="00FC13F1">
        <w:trPr>
          <w:tblCellSpacing w:w="15" w:type="dxa"/>
        </w:trPr>
        <w:tc>
          <w:tcPr>
            <w:tcW w:w="9809" w:type="dxa"/>
            <w:gridSpan w:val="4"/>
            <w:vAlign w:val="center"/>
          </w:tcPr>
          <w:tbl>
            <w:tblPr>
              <w:tblW w:w="9781" w:type="dxa"/>
              <w:tblCellSpacing w:w="15" w:type="dxa"/>
              <w:tblCellMar>
                <w:top w:w="15" w:type="dxa"/>
                <w:left w:w="15" w:type="dxa"/>
                <w:bottom w:w="15" w:type="dxa"/>
                <w:right w:w="15" w:type="dxa"/>
              </w:tblCellMar>
              <w:tblLook w:val="0000" w:firstRow="0" w:lastRow="0" w:firstColumn="0" w:lastColumn="0" w:noHBand="0" w:noVBand="0"/>
            </w:tblPr>
            <w:tblGrid>
              <w:gridCol w:w="4962"/>
              <w:gridCol w:w="4819"/>
            </w:tblGrid>
            <w:tr w:rsidR="00E31342" w:rsidRPr="0056339B" w:rsidTr="00CE525A">
              <w:trPr>
                <w:tblCellSpacing w:w="15" w:type="dxa"/>
              </w:trPr>
              <w:tc>
                <w:tcPr>
                  <w:tcW w:w="4917" w:type="dxa"/>
                  <w:vAlign w:val="center"/>
                </w:tcPr>
                <w:p w:rsidR="00E31342" w:rsidRPr="0056339B" w:rsidRDefault="00E31342" w:rsidP="00CE525A">
                  <w:pPr>
                    <w:spacing w:before="100" w:beforeAutospacing="1" w:after="100" w:afterAutospacing="1"/>
                    <w:ind w:right="112"/>
                    <w:jc w:val="both"/>
                    <w:rPr>
                      <w:b/>
                      <w:i/>
                    </w:rPr>
                  </w:pPr>
                  <w:r w:rsidRPr="0056339B">
                    <w:rPr>
                      <w:b/>
                      <w:i/>
                    </w:rPr>
                    <w:lastRenderedPageBreak/>
                    <w:t>Книга представляет собой пересказы дре</w:t>
                  </w:r>
                  <w:r w:rsidRPr="0056339B">
                    <w:rPr>
                      <w:b/>
                      <w:i/>
                    </w:rPr>
                    <w:t>в</w:t>
                  </w:r>
                  <w:r w:rsidRPr="0056339B">
                    <w:rPr>
                      <w:b/>
                      <w:i/>
                    </w:rPr>
                    <w:t>негреческих легенд и мифов, созданных в глубине веков обитателями европейской Греции как отражение восприятия окр</w:t>
                  </w:r>
                  <w:r w:rsidRPr="0056339B">
                    <w:rPr>
                      <w:b/>
                      <w:i/>
                    </w:rPr>
                    <w:t>у</w:t>
                  </w:r>
                  <w:r w:rsidRPr="0056339B">
                    <w:rPr>
                      <w:b/>
                      <w:i/>
                    </w:rPr>
                    <w:t xml:space="preserve">жающего их мира. Читатели узнают о </w:t>
                  </w:r>
                  <w:proofErr w:type="gramStart"/>
                  <w:r w:rsidRPr="0056339B">
                    <w:rPr>
                      <w:b/>
                      <w:i/>
                    </w:rPr>
                    <w:t>греческих</w:t>
                  </w:r>
                  <w:proofErr w:type="gramEnd"/>
                  <w:r w:rsidRPr="0056339B">
                    <w:rPr>
                      <w:b/>
                      <w:i/>
                    </w:rPr>
                    <w:t xml:space="preserve"> </w:t>
                  </w:r>
                  <w:r w:rsidRPr="0056339B">
                    <w:rPr>
                      <w:b/>
                      <w:i/>
                    </w:rPr>
                    <w:cr/>
                  </w:r>
                  <w:proofErr w:type="spellStart"/>
                  <w:r w:rsidRPr="0056339B">
                    <w:rPr>
                      <w:b/>
                      <w:i/>
                    </w:rPr>
                    <w:t>ожествах</w:t>
                  </w:r>
                  <w:proofErr w:type="spellEnd"/>
                  <w:r w:rsidRPr="0056339B">
                    <w:rPr>
                      <w:b/>
                      <w:i/>
                    </w:rPr>
                    <w:t xml:space="preserve">, </w:t>
                  </w:r>
                  <w:proofErr w:type="gramStart"/>
                  <w:r w:rsidRPr="0056339B">
                    <w:rPr>
                      <w:b/>
                      <w:i/>
                    </w:rPr>
                    <w:t>героях-вождях</w:t>
                  </w:r>
                  <w:proofErr w:type="gramEnd"/>
                  <w:r w:rsidRPr="0056339B">
                    <w:rPr>
                      <w:b/>
                      <w:i/>
                    </w:rPr>
                    <w:t xml:space="preserve"> и их подвигах.  </w:t>
                  </w:r>
                </w:p>
              </w:tc>
              <w:tc>
                <w:tcPr>
                  <w:tcW w:w="4774" w:type="dxa"/>
                </w:tcPr>
                <w:p w:rsidR="00E31342" w:rsidRPr="0056339B" w:rsidRDefault="00E31342" w:rsidP="00FC13F1">
                  <w:pPr>
                    <w:spacing w:before="100" w:beforeAutospacing="1" w:after="100" w:afterAutospacing="1"/>
                  </w:pPr>
                  <w:r w:rsidRPr="0056339B">
                    <w:rPr>
                      <w:b/>
                      <w:bCs/>
                    </w:rPr>
                    <w:t>Аннотация,</w:t>
                  </w:r>
                  <w:r w:rsidRPr="0056339B">
                    <w:t xml:space="preserve"> краткая обобщённая характер</w:t>
                  </w:r>
                  <w:r w:rsidRPr="0056339B">
                    <w:t>и</w:t>
                  </w:r>
                  <w:r w:rsidRPr="0056339B">
                    <w:t>стика книги (или её части), статьи и другого материала, раскрывающая содержание, чит</w:t>
                  </w:r>
                  <w:r w:rsidRPr="0056339B">
                    <w:t>а</w:t>
                  </w:r>
                  <w:r w:rsidR="00FC13F1" w:rsidRPr="0056339B">
                    <w:t>тельск</w:t>
                  </w:r>
                  <w:r w:rsidRPr="0056339B">
                    <w:t>ое назначение, форму и другие особе</w:t>
                  </w:r>
                  <w:r w:rsidRPr="0056339B">
                    <w:t>н</w:t>
                  </w:r>
                  <w:r w:rsidRPr="0056339B">
                    <w:t xml:space="preserve">ности. </w:t>
                  </w:r>
                </w:p>
              </w:tc>
            </w:tr>
          </w:tbl>
          <w:p w:rsidR="00E31342" w:rsidRPr="0056339B" w:rsidRDefault="00E31342" w:rsidP="00E4437A">
            <w:pPr>
              <w:spacing w:after="200" w:line="276" w:lineRule="auto"/>
              <w:jc w:val="both"/>
              <w:rPr>
                <w:sz w:val="20"/>
                <w:szCs w:val="20"/>
              </w:rPr>
            </w:pPr>
          </w:p>
        </w:tc>
      </w:tr>
      <w:tr w:rsidR="00E31342" w:rsidRPr="0056339B" w:rsidTr="00FC13F1">
        <w:trPr>
          <w:tblCellSpacing w:w="15" w:type="dxa"/>
        </w:trPr>
        <w:tc>
          <w:tcPr>
            <w:tcW w:w="9809" w:type="dxa"/>
            <w:gridSpan w:val="4"/>
            <w:vAlign w:val="center"/>
          </w:tcPr>
          <w:p w:rsidR="007653C0" w:rsidRPr="0056339B" w:rsidRDefault="00E31342" w:rsidP="007653C0">
            <w:pPr>
              <w:jc w:val="both"/>
            </w:pPr>
            <w:r w:rsidRPr="0056339B">
              <w:rPr>
                <w:noProof/>
              </w:rPr>
              <w:drawing>
                <wp:anchor distT="0" distB="0" distL="47625" distR="47625" simplePos="0" relativeHeight="251615232" behindDoc="0" locked="0" layoutInCell="1" allowOverlap="0" wp14:anchorId="1F60610A" wp14:editId="4F776F5C">
                  <wp:simplePos x="0" y="0"/>
                  <wp:positionH relativeFrom="column">
                    <wp:posOffset>-1001395</wp:posOffset>
                  </wp:positionH>
                  <wp:positionV relativeFrom="line">
                    <wp:posOffset>-5715</wp:posOffset>
                  </wp:positionV>
                  <wp:extent cx="771525" cy="1103630"/>
                  <wp:effectExtent l="0" t="0" r="9525" b="1270"/>
                  <wp:wrapSquare wrapText="bothSides"/>
                  <wp:docPr id="87" name="Рисунок 87" descr="10_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_79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71525" cy="1103630"/>
                          </a:xfrm>
                          <a:prstGeom prst="rect">
                            <a:avLst/>
                          </a:prstGeom>
                          <a:noFill/>
                        </pic:spPr>
                      </pic:pic>
                    </a:graphicData>
                  </a:graphic>
                </wp:anchor>
              </w:drawing>
            </w:r>
            <w:r w:rsidRPr="0056339B">
              <w:rPr>
                <w:b/>
                <w:bCs/>
              </w:rPr>
              <w:t xml:space="preserve">Атлас </w:t>
            </w:r>
            <w:r w:rsidRPr="0056339B">
              <w:br/>
              <w:t>1) Систематическое собрание карт, часто с пояснительным текстом и иллюстр</w:t>
            </w:r>
            <w:r w:rsidRPr="0056339B">
              <w:t>а</w:t>
            </w:r>
            <w:r w:rsidRPr="0056339B">
              <w:t>циями, изда</w:t>
            </w:r>
            <w:r w:rsidRPr="0056339B">
              <w:t>н</w:t>
            </w:r>
            <w:r w:rsidRPr="0056339B">
              <w:t>ное в виде тома или набора отдельных листов общей папке (напр., атлас географический, мо</w:t>
            </w:r>
            <w:r w:rsidRPr="0056339B">
              <w:t>р</w:t>
            </w:r>
            <w:r w:rsidRPr="0056339B">
              <w:t>ской, исторический).</w:t>
            </w:r>
            <w:r w:rsidR="007653C0" w:rsidRPr="0056339B">
              <w:t xml:space="preserve"> </w:t>
            </w:r>
          </w:p>
          <w:p w:rsidR="00E31342" w:rsidRPr="0056339B" w:rsidRDefault="00E31342" w:rsidP="007653C0">
            <w:pPr>
              <w:jc w:val="both"/>
              <w:rPr>
                <w:sz w:val="20"/>
                <w:szCs w:val="20"/>
              </w:rPr>
            </w:pPr>
            <w:r w:rsidRPr="0056339B">
              <w:t>2) Название  специальных альбомов с наглядными изображениями (напр., атлас лекарственных растений, атлас астрономический.). Атлас может быть самосто</w:t>
            </w:r>
            <w:r w:rsidRPr="0056339B">
              <w:t>я</w:t>
            </w:r>
            <w:r w:rsidRPr="0056339B">
              <w:t>тельным изданием или приложением к тексту, к книге.</w:t>
            </w:r>
          </w:p>
        </w:tc>
      </w:tr>
      <w:tr w:rsidR="00E31342" w:rsidRPr="0056339B" w:rsidTr="00FC13F1">
        <w:trPr>
          <w:tblCellSpacing w:w="15" w:type="dxa"/>
        </w:trPr>
        <w:tc>
          <w:tcPr>
            <w:tcW w:w="9809" w:type="dxa"/>
            <w:gridSpan w:val="4"/>
            <w:vAlign w:val="center"/>
          </w:tcPr>
          <w:p w:rsidR="00E31342" w:rsidRPr="0056339B" w:rsidRDefault="00E31342" w:rsidP="00E4437A">
            <w:pPr>
              <w:spacing w:after="200" w:line="276" w:lineRule="auto"/>
              <w:jc w:val="both"/>
            </w:pPr>
            <w:r w:rsidRPr="0056339B">
              <w:rPr>
                <w:noProof/>
              </w:rPr>
              <w:drawing>
                <wp:anchor distT="0" distB="0" distL="47625" distR="47625" simplePos="0" relativeHeight="251616256" behindDoc="0" locked="0" layoutInCell="1" allowOverlap="0" wp14:anchorId="7DAAB63D" wp14:editId="191E42F7">
                  <wp:simplePos x="0" y="0"/>
                  <wp:positionH relativeFrom="column">
                    <wp:posOffset>-1001395</wp:posOffset>
                  </wp:positionH>
                  <wp:positionV relativeFrom="line">
                    <wp:posOffset>-5715</wp:posOffset>
                  </wp:positionV>
                  <wp:extent cx="780415" cy="1061085"/>
                  <wp:effectExtent l="0" t="0" r="635" b="5715"/>
                  <wp:wrapSquare wrapText="bothSides"/>
                  <wp:docPr id="88" name="Рисунок 88" descr="10_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_79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0415" cy="1061085"/>
                          </a:xfrm>
                          <a:prstGeom prst="rect">
                            <a:avLst/>
                          </a:prstGeom>
                          <a:noFill/>
                        </pic:spPr>
                      </pic:pic>
                    </a:graphicData>
                  </a:graphic>
                </wp:anchor>
              </w:drawing>
            </w:r>
            <w:r w:rsidRPr="0056339B">
              <w:rPr>
                <w:b/>
                <w:bCs/>
              </w:rPr>
              <w:t>Библиографическое пособие,</w:t>
            </w:r>
            <w:r w:rsidRPr="0056339B">
              <w:t xml:space="preserve"> упорядоченное собрание библиографических з</w:t>
            </w:r>
            <w:r w:rsidRPr="0056339B">
              <w:t>а</w:t>
            </w:r>
            <w:r w:rsidRPr="0056339B">
              <w:t>писей, объед</w:t>
            </w:r>
            <w:r w:rsidRPr="0056339B">
              <w:t>и</w:t>
            </w:r>
            <w:r w:rsidRPr="0056339B">
              <w:t>нённых по какой-либо теме, читательским назначением и др.</w:t>
            </w:r>
          </w:p>
        </w:tc>
      </w:tr>
      <w:tr w:rsidR="00E31342" w:rsidRPr="0056339B" w:rsidTr="00FC13F1">
        <w:trPr>
          <w:tblCellSpacing w:w="15" w:type="dxa"/>
        </w:trPr>
        <w:tc>
          <w:tcPr>
            <w:tcW w:w="9809" w:type="dxa"/>
            <w:gridSpan w:val="4"/>
            <w:vAlign w:val="center"/>
          </w:tcPr>
          <w:p w:rsidR="00E31342" w:rsidRPr="0056339B" w:rsidRDefault="00E31342" w:rsidP="007653C0">
            <w:pPr>
              <w:spacing w:before="100" w:beforeAutospacing="1" w:after="100" w:afterAutospacing="1"/>
              <w:jc w:val="both"/>
            </w:pPr>
            <w:r w:rsidRPr="0056339B">
              <w:rPr>
                <w:noProof/>
              </w:rPr>
              <w:drawing>
                <wp:anchor distT="0" distB="0" distL="47625" distR="47625" simplePos="0" relativeHeight="251617280" behindDoc="0" locked="0" layoutInCell="1" allowOverlap="0" wp14:anchorId="3FB7B59D" wp14:editId="05BF2998">
                  <wp:simplePos x="0" y="0"/>
                  <wp:positionH relativeFrom="column">
                    <wp:posOffset>-1001395</wp:posOffset>
                  </wp:positionH>
                  <wp:positionV relativeFrom="line">
                    <wp:posOffset>-5715</wp:posOffset>
                  </wp:positionV>
                  <wp:extent cx="789940" cy="916305"/>
                  <wp:effectExtent l="0" t="0" r="0" b="0"/>
                  <wp:wrapSquare wrapText="bothSides"/>
                  <wp:docPr id="89" name="Рисунок 89" descr="10_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_7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89940" cy="916305"/>
                          </a:xfrm>
                          <a:prstGeom prst="rect">
                            <a:avLst/>
                          </a:prstGeom>
                          <a:noFill/>
                        </pic:spPr>
                      </pic:pic>
                    </a:graphicData>
                  </a:graphic>
                </wp:anchor>
              </w:drawing>
            </w:r>
            <w:r w:rsidRPr="0056339B">
              <w:rPr>
                <w:b/>
                <w:bCs/>
              </w:rPr>
              <w:t>Библиография.</w:t>
            </w:r>
            <w:r w:rsidRPr="0056339B">
              <w:t xml:space="preserve"> Термин появился в Древней Греции в 5 в. до н.э. Его значение соответствов</w:t>
            </w:r>
            <w:r w:rsidRPr="0056339B">
              <w:t>а</w:t>
            </w:r>
            <w:r w:rsidRPr="0056339B">
              <w:t xml:space="preserve">ло смыслу составляющих его частей: </w:t>
            </w:r>
            <w:proofErr w:type="spellStart"/>
            <w:r w:rsidRPr="0056339B">
              <w:t>Biblion</w:t>
            </w:r>
            <w:proofErr w:type="spellEnd"/>
            <w:r w:rsidRPr="0056339B">
              <w:t xml:space="preserve"> –</w:t>
            </w:r>
            <w:r w:rsidR="007653C0" w:rsidRPr="0056339B">
              <w:t xml:space="preserve"> </w:t>
            </w:r>
            <w:r w:rsidRPr="0056339B">
              <w:t xml:space="preserve">книга и </w:t>
            </w:r>
            <w:proofErr w:type="spellStart"/>
            <w:r w:rsidRPr="0056339B">
              <w:t>Grapho</w:t>
            </w:r>
            <w:proofErr w:type="spellEnd"/>
            <w:r w:rsidRPr="0056339B">
              <w:t xml:space="preserve"> – пишу, т.е. </w:t>
            </w:r>
            <w:proofErr w:type="spellStart"/>
            <w:r w:rsidRPr="0056339B">
              <w:t>книгописание</w:t>
            </w:r>
            <w:proofErr w:type="spellEnd"/>
            <w:r w:rsidRPr="0056339B">
              <w:t xml:space="preserve"> или переписывание книг.</w:t>
            </w:r>
          </w:p>
        </w:tc>
      </w:tr>
      <w:tr w:rsidR="00E31342" w:rsidRPr="0056339B" w:rsidTr="00FC13F1">
        <w:trPr>
          <w:tblCellSpacing w:w="15" w:type="dxa"/>
        </w:trPr>
        <w:tc>
          <w:tcPr>
            <w:tcW w:w="9809" w:type="dxa"/>
            <w:gridSpan w:val="4"/>
            <w:vAlign w:val="center"/>
          </w:tcPr>
          <w:p w:rsidR="007653C0" w:rsidRPr="0056339B" w:rsidRDefault="00E31342" w:rsidP="00CE525A">
            <w:pPr>
              <w:spacing w:line="276" w:lineRule="auto"/>
              <w:jc w:val="both"/>
            </w:pPr>
            <w:r w:rsidRPr="0056339B">
              <w:rPr>
                <w:noProof/>
              </w:rPr>
              <w:drawing>
                <wp:anchor distT="0" distB="0" distL="47625" distR="47625" simplePos="0" relativeHeight="251618304" behindDoc="0" locked="0" layoutInCell="1" allowOverlap="0" wp14:anchorId="4158B255" wp14:editId="02BE3F86">
                  <wp:simplePos x="0" y="0"/>
                  <wp:positionH relativeFrom="column">
                    <wp:posOffset>-1080135</wp:posOffset>
                  </wp:positionH>
                  <wp:positionV relativeFrom="line">
                    <wp:posOffset>-739140</wp:posOffset>
                  </wp:positionV>
                  <wp:extent cx="952500" cy="762000"/>
                  <wp:effectExtent l="0" t="0" r="0" b="0"/>
                  <wp:wrapSquare wrapText="bothSides"/>
                  <wp:docPr id="90" name="Рисунок 90" descr="10_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_79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pic:spPr>
                      </pic:pic>
                    </a:graphicData>
                  </a:graphic>
                </wp:anchor>
              </w:drawing>
            </w:r>
            <w:r w:rsidRPr="0056339B">
              <w:rPr>
                <w:b/>
                <w:bCs/>
              </w:rPr>
              <w:t xml:space="preserve">Библиотека </w:t>
            </w:r>
            <w:r w:rsidRPr="0056339B">
              <w:t xml:space="preserve">(греч. </w:t>
            </w:r>
            <w:proofErr w:type="spellStart"/>
            <w:r w:rsidRPr="0056339B">
              <w:t>bibliotheke</w:t>
            </w:r>
            <w:proofErr w:type="spellEnd"/>
            <w:r w:rsidRPr="0056339B">
              <w:t xml:space="preserve">, от </w:t>
            </w:r>
            <w:proofErr w:type="spellStart"/>
            <w:r w:rsidRPr="0056339B">
              <w:t>biblion</w:t>
            </w:r>
            <w:proofErr w:type="spellEnd"/>
            <w:r w:rsidRPr="0056339B">
              <w:t xml:space="preserve"> – книга и </w:t>
            </w:r>
            <w:proofErr w:type="spellStart"/>
            <w:r w:rsidRPr="0056339B">
              <w:t>theke</w:t>
            </w:r>
            <w:proofErr w:type="spellEnd"/>
            <w:r w:rsidRPr="0056339B">
              <w:t xml:space="preserve"> –</w:t>
            </w:r>
            <w:r w:rsidR="007653C0" w:rsidRPr="0056339B">
              <w:t xml:space="preserve"> </w:t>
            </w:r>
            <w:r w:rsidRPr="0056339B">
              <w:t xml:space="preserve">хранилище). </w:t>
            </w:r>
            <w:r w:rsidRPr="0056339B">
              <w:br/>
              <w:t xml:space="preserve">1) Учреждение, организующее сбор, хранение, </w:t>
            </w:r>
            <w:proofErr w:type="spellStart"/>
            <w:r w:rsidRPr="0056339B">
              <w:t>обществественное</w:t>
            </w:r>
            <w:proofErr w:type="spellEnd"/>
            <w:r w:rsidRPr="0056339B">
              <w:t xml:space="preserve"> пользование произведени</w:t>
            </w:r>
            <w:r w:rsidRPr="0056339B">
              <w:t>я</w:t>
            </w:r>
            <w:r w:rsidRPr="0056339B">
              <w:t>ми печати и другими документами.</w:t>
            </w:r>
          </w:p>
          <w:p w:rsidR="00E31342" w:rsidRPr="0056339B" w:rsidRDefault="00E31342" w:rsidP="00CE525A">
            <w:pPr>
              <w:spacing w:line="276" w:lineRule="auto"/>
              <w:jc w:val="both"/>
              <w:rPr>
                <w:sz w:val="20"/>
                <w:szCs w:val="20"/>
              </w:rPr>
            </w:pPr>
            <w:r w:rsidRPr="0056339B">
              <w:t>2) Личное собрание произведений печати.</w:t>
            </w:r>
            <w:r w:rsidRPr="0056339B">
              <w:rPr>
                <w:sz w:val="20"/>
                <w:szCs w:val="20"/>
              </w:rPr>
              <w:t>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19328" behindDoc="0" locked="0" layoutInCell="1" allowOverlap="0" wp14:anchorId="67F9408D" wp14:editId="602E586F">
                  <wp:simplePos x="0" y="0"/>
                  <wp:positionH relativeFrom="column">
                    <wp:posOffset>-910590</wp:posOffset>
                  </wp:positionH>
                  <wp:positionV relativeFrom="line">
                    <wp:posOffset>-4445</wp:posOffset>
                  </wp:positionV>
                  <wp:extent cx="953770" cy="763270"/>
                  <wp:effectExtent l="0" t="0" r="0" b="0"/>
                  <wp:wrapSquare wrapText="bothSides"/>
                  <wp:docPr id="91" name="Рисунок 91" descr="10_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_79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3770" cy="76327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Брошюра</w:t>
            </w:r>
            <w:r w:rsidRPr="0056339B">
              <w:t xml:space="preserve"> (от франц. </w:t>
            </w:r>
            <w:proofErr w:type="spellStart"/>
            <w:r w:rsidRPr="0056339B">
              <w:t>Brochure</w:t>
            </w:r>
            <w:proofErr w:type="spellEnd"/>
            <w:r w:rsidRPr="0056339B">
              <w:t xml:space="preserve">, от </w:t>
            </w:r>
            <w:proofErr w:type="spellStart"/>
            <w:r w:rsidRPr="0056339B">
              <w:t>brocher</w:t>
            </w:r>
            <w:proofErr w:type="spellEnd"/>
            <w:r w:rsidRPr="0056339B">
              <w:t xml:space="preserve"> – сшивать), непериодическое текст</w:t>
            </w:r>
            <w:r w:rsidRPr="0056339B">
              <w:t>о</w:t>
            </w:r>
            <w:r w:rsidRPr="0056339B">
              <w:t>вое книжное и</w:t>
            </w:r>
            <w:r w:rsidRPr="0056339B">
              <w:t>з</w:t>
            </w:r>
            <w:r w:rsidRPr="0056339B">
              <w:t>дание малого объёма (в международной практике – от 5 до 48 страниц) в мягкой обложке.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20352" behindDoc="0" locked="0" layoutInCell="1" allowOverlap="0" wp14:anchorId="04D9ABCF" wp14:editId="2DA0D6B4">
                  <wp:simplePos x="0" y="0"/>
                  <wp:positionH relativeFrom="column">
                    <wp:posOffset>-966470</wp:posOffset>
                  </wp:positionH>
                  <wp:positionV relativeFrom="line">
                    <wp:posOffset>-3810</wp:posOffset>
                  </wp:positionV>
                  <wp:extent cx="953770" cy="975360"/>
                  <wp:effectExtent l="0" t="0" r="0" b="0"/>
                  <wp:wrapSquare wrapText="bothSides"/>
                  <wp:docPr id="92" name="Рисунок 92" descr="10_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_79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53770" cy="975360"/>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Pr="0056339B">
              <w:rPr>
                <w:b/>
                <w:bCs/>
              </w:rPr>
              <w:t>Буклет</w:t>
            </w:r>
            <w:r w:rsidRPr="0056339B">
              <w:t xml:space="preserve"> (англ. </w:t>
            </w:r>
            <w:proofErr w:type="spellStart"/>
            <w:r w:rsidRPr="0056339B">
              <w:t>booklet</w:t>
            </w:r>
            <w:proofErr w:type="spellEnd"/>
            <w:r w:rsidRPr="0056339B">
              <w:t xml:space="preserve"> – брошюра, книжечка), листовое издание, напечатанное с обеих сторон листа и сфальцованное (согнутые) любым способом в два или б</w:t>
            </w:r>
            <w:r w:rsidRPr="0056339B">
              <w:t>о</w:t>
            </w:r>
            <w:r w:rsidRPr="0056339B">
              <w:t>лее сгибов.</w:t>
            </w:r>
            <w:proofErr w:type="gramEnd"/>
            <w:r w:rsidR="00CE525A" w:rsidRPr="0056339B">
              <w:t xml:space="preserve"> </w:t>
            </w:r>
            <w:r w:rsidRPr="0056339B">
              <w:t>В виде буклета выпускаются, как правило, путеводители, справо</w:t>
            </w:r>
            <w:r w:rsidRPr="0056339B">
              <w:t>ч</w:t>
            </w:r>
            <w:r w:rsidRPr="0056339B">
              <w:t>но-информационные и реклам</w:t>
            </w:r>
            <w:r w:rsidR="00CE525A" w:rsidRPr="0056339B">
              <w:t>ные издания.</w:t>
            </w:r>
          </w:p>
        </w:tc>
      </w:tr>
      <w:tr w:rsidR="00E31342" w:rsidRPr="0056339B" w:rsidTr="00FC13F1">
        <w:trPr>
          <w:tblCellSpacing w:w="15" w:type="dxa"/>
        </w:trPr>
        <w:tc>
          <w:tcPr>
            <w:tcW w:w="9809" w:type="dxa"/>
            <w:gridSpan w:val="4"/>
            <w:vAlign w:val="center"/>
          </w:tcPr>
          <w:p w:rsidR="002C0510" w:rsidRPr="0056339B" w:rsidRDefault="00E31342" w:rsidP="00CE525A">
            <w:pPr>
              <w:jc w:val="both"/>
            </w:pPr>
            <w:r w:rsidRPr="0056339B">
              <w:rPr>
                <w:noProof/>
              </w:rPr>
              <w:drawing>
                <wp:anchor distT="0" distB="0" distL="47625" distR="47625" simplePos="0" relativeHeight="251621376" behindDoc="0" locked="0" layoutInCell="1" allowOverlap="0" wp14:anchorId="374DB761" wp14:editId="3B80CBDF">
                  <wp:simplePos x="0" y="0"/>
                  <wp:positionH relativeFrom="column">
                    <wp:posOffset>-1001395</wp:posOffset>
                  </wp:positionH>
                  <wp:positionV relativeFrom="line">
                    <wp:posOffset>-4445</wp:posOffset>
                  </wp:positionV>
                  <wp:extent cx="856615" cy="839470"/>
                  <wp:effectExtent l="0" t="0" r="635" b="0"/>
                  <wp:wrapSquare wrapText="bothSides"/>
                  <wp:docPr id="93" name="Рисунок 93" descr="10_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_79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56615" cy="839470"/>
                          </a:xfrm>
                          <a:prstGeom prst="rect">
                            <a:avLst/>
                          </a:prstGeom>
                          <a:noFill/>
                        </pic:spPr>
                      </pic:pic>
                    </a:graphicData>
                  </a:graphic>
                </wp:anchor>
              </w:drawing>
            </w:r>
            <w:r w:rsidRPr="0056339B">
              <w:rPr>
                <w:b/>
                <w:bCs/>
              </w:rPr>
              <w:t>Газета,</w:t>
            </w:r>
            <w:r w:rsidRPr="0056339B">
              <w:t>  периодическое листовое издание, содержащее официальную и опер</w:t>
            </w:r>
            <w:r w:rsidRPr="0056339B">
              <w:t>а</w:t>
            </w:r>
            <w:r w:rsidRPr="0056339B">
              <w:t>тивную инфо</w:t>
            </w:r>
            <w:r w:rsidRPr="0056339B">
              <w:t>р</w:t>
            </w:r>
            <w:r w:rsidRPr="0056339B">
              <w:t>мацию о самых разных событиях в мире.</w:t>
            </w:r>
          </w:p>
          <w:p w:rsidR="00E31342" w:rsidRPr="0056339B" w:rsidRDefault="00E31342" w:rsidP="00CE525A">
            <w:pPr>
              <w:jc w:val="both"/>
              <w:rPr>
                <w:sz w:val="20"/>
                <w:szCs w:val="20"/>
              </w:rPr>
            </w:pPr>
            <w:r w:rsidRPr="0056339B">
              <w:t xml:space="preserve">Термин «газета» происходит от названия итальянской монеты </w:t>
            </w:r>
            <w:proofErr w:type="spellStart"/>
            <w:r w:rsidRPr="0056339B">
              <w:t>gazzetta</w:t>
            </w:r>
            <w:proofErr w:type="spellEnd"/>
            <w:r w:rsidRPr="0056339B">
              <w:t>, за кот</w:t>
            </w:r>
            <w:r w:rsidRPr="0056339B">
              <w:t>о</w:t>
            </w:r>
            <w:r w:rsidRPr="0056339B">
              <w:t>рую продавались рукописные сводки новостей, появившиеся в 16 в. в Венеции. </w:t>
            </w:r>
          </w:p>
        </w:tc>
      </w:tr>
      <w:tr w:rsidR="00E31342" w:rsidRPr="0056339B" w:rsidTr="00FC13F1">
        <w:trPr>
          <w:tblCellSpacing w:w="15" w:type="dxa"/>
        </w:trPr>
        <w:tc>
          <w:tcPr>
            <w:tcW w:w="9809" w:type="dxa"/>
            <w:gridSpan w:val="4"/>
            <w:vAlign w:val="center"/>
          </w:tcPr>
          <w:p w:rsidR="002C0510" w:rsidRPr="0056339B" w:rsidRDefault="00E31342" w:rsidP="00CE525A">
            <w:pPr>
              <w:tabs>
                <w:tab w:val="left" w:pos="426"/>
              </w:tabs>
              <w:jc w:val="both"/>
            </w:pPr>
            <w:r w:rsidRPr="0056339B">
              <w:rPr>
                <w:noProof/>
              </w:rPr>
              <w:lastRenderedPageBreak/>
              <w:drawing>
                <wp:anchor distT="0" distB="0" distL="47625" distR="47625" simplePos="0" relativeHeight="251622400" behindDoc="0" locked="0" layoutInCell="1" allowOverlap="0" wp14:anchorId="28824BB1" wp14:editId="299E837E">
                  <wp:simplePos x="0" y="0"/>
                  <wp:positionH relativeFrom="column">
                    <wp:posOffset>-775970</wp:posOffset>
                  </wp:positionH>
                  <wp:positionV relativeFrom="line">
                    <wp:posOffset>-4445</wp:posOffset>
                  </wp:positionV>
                  <wp:extent cx="802640" cy="1164590"/>
                  <wp:effectExtent l="0" t="0" r="0" b="0"/>
                  <wp:wrapSquare wrapText="bothSides"/>
                  <wp:docPr id="94" name="Рисунок 94" descr="10_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_79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02640" cy="116459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Дайджест</w:t>
            </w:r>
            <w:r w:rsidRPr="0056339B">
              <w:t xml:space="preserve"> (англ. </w:t>
            </w:r>
            <w:proofErr w:type="spellStart"/>
            <w:r w:rsidRPr="0056339B">
              <w:t>digest</w:t>
            </w:r>
            <w:proofErr w:type="spellEnd"/>
            <w:r w:rsidRPr="0056339B">
              <w:t xml:space="preserve"> – краткое изложение).</w:t>
            </w:r>
          </w:p>
          <w:p w:rsidR="002C0510" w:rsidRPr="0056339B" w:rsidRDefault="00E31342" w:rsidP="001560BE">
            <w:pPr>
              <w:pStyle w:val="aa"/>
              <w:numPr>
                <w:ilvl w:val="0"/>
                <w:numId w:val="137"/>
              </w:numPr>
              <w:tabs>
                <w:tab w:val="left" w:pos="284"/>
              </w:tabs>
              <w:ind w:left="0" w:firstLine="0"/>
              <w:contextualSpacing w:val="0"/>
              <w:jc w:val="both"/>
            </w:pPr>
            <w:r w:rsidRPr="0056339B">
              <w:t>Издание, содержащее краткое, удобное для восприятия изложение какого-либо произведения в виде подборки извлечений из оригинального текста или в форме вольного переложения его.</w:t>
            </w:r>
          </w:p>
          <w:p w:rsidR="00E31342" w:rsidRPr="0056339B" w:rsidRDefault="00E31342" w:rsidP="00CE525A">
            <w:pPr>
              <w:pStyle w:val="aa"/>
              <w:tabs>
                <w:tab w:val="left" w:pos="426"/>
              </w:tabs>
              <w:ind w:left="0"/>
              <w:contextualSpacing w:val="0"/>
              <w:jc w:val="both"/>
              <w:rPr>
                <w:sz w:val="20"/>
                <w:szCs w:val="20"/>
              </w:rPr>
            </w:pPr>
            <w:r w:rsidRPr="0056339B">
              <w:t>2) Периодическое издание, содержащее материалы, перепечатанные из других изданий в сокращённом виде. </w:t>
            </w:r>
          </w:p>
        </w:tc>
      </w:tr>
      <w:tr w:rsidR="00E31342" w:rsidRPr="0056339B" w:rsidTr="00FC13F1">
        <w:trPr>
          <w:tblCellSpacing w:w="15" w:type="dxa"/>
        </w:trPr>
        <w:tc>
          <w:tcPr>
            <w:tcW w:w="9809" w:type="dxa"/>
            <w:gridSpan w:val="4"/>
            <w:vAlign w:val="center"/>
          </w:tcPr>
          <w:p w:rsidR="00E31342" w:rsidRPr="0056339B" w:rsidRDefault="00E31342" w:rsidP="00CE525A">
            <w:r w:rsidRPr="0056339B">
              <w:rPr>
                <w:noProof/>
              </w:rPr>
              <w:drawing>
                <wp:anchor distT="0" distB="0" distL="47625" distR="47625" simplePos="0" relativeHeight="251623424" behindDoc="0" locked="0" layoutInCell="1" allowOverlap="0" wp14:anchorId="696B65AC" wp14:editId="582859A4">
                  <wp:simplePos x="0" y="0"/>
                  <wp:positionH relativeFrom="column">
                    <wp:posOffset>-814070</wp:posOffset>
                  </wp:positionH>
                  <wp:positionV relativeFrom="line">
                    <wp:posOffset>4445</wp:posOffset>
                  </wp:positionV>
                  <wp:extent cx="802640" cy="1156335"/>
                  <wp:effectExtent l="0" t="0" r="0" b="5715"/>
                  <wp:wrapSquare wrapText="bothSides"/>
                  <wp:docPr id="95" name="Рисунок 95" descr="10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_80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02640" cy="1156335"/>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Документ</w:t>
            </w:r>
            <w:r w:rsidRPr="0056339B">
              <w:br/>
              <w:t>1) Материальный носитель данных (бумага, кино- и фотоплёнка, магнитная ле</w:t>
            </w:r>
            <w:r w:rsidRPr="0056339B">
              <w:t>н</w:t>
            </w:r>
            <w:r w:rsidRPr="0056339B">
              <w:t>та, перфокарта т. п.) с зафиксированной на нём информацией, предназначенной для её хранения и передачи во времени и пространстве. Документы могут соде</w:t>
            </w:r>
            <w:r w:rsidRPr="0056339B">
              <w:t>р</w:t>
            </w:r>
            <w:r w:rsidRPr="0056339B">
              <w:t xml:space="preserve">жать тексты, изображения, звуки. </w:t>
            </w:r>
            <w:r w:rsidRPr="0056339B">
              <w:br/>
              <w:t>2) В узком смысле – любое произведение письменности, графики, магнитные з</w:t>
            </w:r>
            <w:r w:rsidRPr="0056339B">
              <w:t>а</w:t>
            </w:r>
            <w:r w:rsidRPr="0056339B">
              <w:t>писи и т. д., имеющие значение исторического свидетельства. </w:t>
            </w:r>
          </w:p>
        </w:tc>
      </w:tr>
      <w:tr w:rsidR="00E31342" w:rsidRPr="0056339B" w:rsidTr="00FC13F1">
        <w:trPr>
          <w:tblCellSpacing w:w="15" w:type="dxa"/>
        </w:trPr>
        <w:tc>
          <w:tcPr>
            <w:tcW w:w="9809" w:type="dxa"/>
            <w:gridSpan w:val="4"/>
            <w:vAlign w:val="center"/>
          </w:tcPr>
          <w:p w:rsidR="00E31342" w:rsidRPr="0056339B" w:rsidRDefault="00E31342" w:rsidP="002C0510">
            <w:pPr>
              <w:spacing w:before="100" w:beforeAutospacing="1" w:after="100" w:afterAutospacing="1"/>
              <w:jc w:val="both"/>
            </w:pPr>
            <w:r w:rsidRPr="0056339B">
              <w:rPr>
                <w:noProof/>
              </w:rPr>
              <w:drawing>
                <wp:anchor distT="0" distB="0" distL="47625" distR="47625" simplePos="0" relativeHeight="251624448" behindDoc="0" locked="0" layoutInCell="1" allowOverlap="0" wp14:anchorId="502299BC" wp14:editId="5A7098C6">
                  <wp:simplePos x="0" y="0"/>
                  <wp:positionH relativeFrom="column">
                    <wp:posOffset>-795020</wp:posOffset>
                  </wp:positionH>
                  <wp:positionV relativeFrom="line">
                    <wp:posOffset>4445</wp:posOffset>
                  </wp:positionV>
                  <wp:extent cx="802640" cy="1075690"/>
                  <wp:effectExtent l="0" t="0" r="0" b="0"/>
                  <wp:wrapSquare wrapText="bothSides"/>
                  <wp:docPr id="96" name="Рисунок 96" descr="10_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_80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02640" cy="107569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Журнал</w:t>
            </w:r>
            <w:r w:rsidR="002C0510" w:rsidRPr="0056339B">
              <w:rPr>
                <w:b/>
                <w:bCs/>
              </w:rPr>
              <w:t>,</w:t>
            </w:r>
            <w:r w:rsidR="002C0510" w:rsidRPr="0056339B">
              <w:t xml:space="preserve"> </w:t>
            </w:r>
            <w:r w:rsidRPr="0056339B">
              <w:t xml:space="preserve"> периодическое сброшюрованное печатное издание, содержащее публ</w:t>
            </w:r>
            <w:r w:rsidRPr="0056339B">
              <w:t>и</w:t>
            </w:r>
            <w:r w:rsidRPr="0056339B">
              <w:t>кации разных авторов.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25472" behindDoc="0" locked="0" layoutInCell="1" allowOverlap="0" wp14:anchorId="50EBA037" wp14:editId="7A6E3E43">
                  <wp:simplePos x="0" y="0"/>
                  <wp:positionH relativeFrom="column">
                    <wp:posOffset>-854710</wp:posOffset>
                  </wp:positionH>
                  <wp:positionV relativeFrom="line">
                    <wp:posOffset>3810</wp:posOffset>
                  </wp:positionV>
                  <wp:extent cx="874395" cy="1285875"/>
                  <wp:effectExtent l="0" t="0" r="1905" b="9525"/>
                  <wp:wrapSquare wrapText="bothSides"/>
                  <wp:docPr id="97" name="Рисунок 97" descr="10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_80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4395" cy="1285875"/>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Заглавие</w:t>
            </w:r>
            <w:r w:rsidRPr="0056339B">
              <w:t>, название литературного произведения, издания, серии, определяющее его тему, идею, тип публикации. </w:t>
            </w:r>
          </w:p>
        </w:tc>
      </w:tr>
      <w:tr w:rsidR="00E31342" w:rsidRPr="0056339B" w:rsidTr="00FC13F1">
        <w:trPr>
          <w:tblCellSpacing w:w="15" w:type="dxa"/>
        </w:trPr>
        <w:tc>
          <w:tcPr>
            <w:tcW w:w="9809" w:type="dxa"/>
            <w:gridSpan w:val="4"/>
            <w:vAlign w:val="center"/>
          </w:tcPr>
          <w:p w:rsidR="00E31342" w:rsidRPr="0056339B" w:rsidRDefault="001560BE" w:rsidP="00E4437A">
            <w:pPr>
              <w:spacing w:before="100" w:beforeAutospacing="1" w:after="100" w:afterAutospacing="1"/>
              <w:jc w:val="both"/>
            </w:pPr>
            <w:r w:rsidRPr="0056339B">
              <w:rPr>
                <w:noProof/>
              </w:rPr>
              <w:drawing>
                <wp:anchor distT="0" distB="0" distL="47625" distR="47625" simplePos="0" relativeHeight="251626496" behindDoc="0" locked="0" layoutInCell="1" allowOverlap="0" wp14:anchorId="31197E64" wp14:editId="3A128504">
                  <wp:simplePos x="0" y="0"/>
                  <wp:positionH relativeFrom="column">
                    <wp:posOffset>-928370</wp:posOffset>
                  </wp:positionH>
                  <wp:positionV relativeFrom="line">
                    <wp:posOffset>3810</wp:posOffset>
                  </wp:positionV>
                  <wp:extent cx="953770" cy="1269365"/>
                  <wp:effectExtent l="0" t="0" r="0" b="6985"/>
                  <wp:wrapSquare wrapText="bothSides"/>
                  <wp:docPr id="98" name="Рисунок 98" descr="10_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_80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53770" cy="126936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E31342" w:rsidRPr="0056339B">
              <w:rPr>
                <w:b/>
                <w:bCs/>
              </w:rPr>
              <w:t>Издание</w:t>
            </w:r>
            <w:r w:rsidR="002C0510" w:rsidRPr="0056339B">
              <w:rPr>
                <w:b/>
                <w:bCs/>
              </w:rPr>
              <w:t xml:space="preserve"> </w:t>
            </w:r>
            <w:r w:rsidR="00E31342" w:rsidRPr="0056339B">
              <w:t>1) произведение письменности, изобразительного, музыкального и</w:t>
            </w:r>
            <w:r w:rsidR="00E31342" w:rsidRPr="0056339B">
              <w:t>с</w:t>
            </w:r>
            <w:r w:rsidR="00E31342" w:rsidRPr="0056339B">
              <w:t>кусства, карт</w:t>
            </w:r>
            <w:r w:rsidR="00E31342" w:rsidRPr="0056339B">
              <w:t>о</w:t>
            </w:r>
            <w:r w:rsidR="00E31342" w:rsidRPr="0056339B">
              <w:t>графии, предназначенное для передачи сведений и (или) образов читателю (зрителю) с целью воздействия на него, прошло редакционно-издательскую подготовку, учитывающую особе</w:t>
            </w:r>
            <w:r w:rsidR="00E31342" w:rsidRPr="0056339B">
              <w:t>н</w:t>
            </w:r>
            <w:r w:rsidR="00E31342" w:rsidRPr="0056339B">
              <w:t>ности обращения издания в потребительской среде, и размножено одним из технических способов: пер</w:t>
            </w:r>
            <w:r w:rsidR="00E31342" w:rsidRPr="0056339B">
              <w:t>е</w:t>
            </w:r>
            <w:r w:rsidR="00E31342" w:rsidRPr="0056339B">
              <w:t xml:space="preserve">пиской, печатью, тиснением, электронной записью на каком-либо носителе. </w:t>
            </w:r>
            <w:r w:rsidR="00E31342" w:rsidRPr="0056339B">
              <w:br/>
              <w:t>2) Процесс выпуска книги, брошюры, журнала и т. п. </w:t>
            </w:r>
            <w:proofErr w:type="gramEnd"/>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27520" behindDoc="0" locked="0" layoutInCell="1" allowOverlap="0" wp14:anchorId="6C785C49" wp14:editId="60796078">
                  <wp:simplePos x="0" y="0"/>
                  <wp:positionH relativeFrom="column">
                    <wp:posOffset>-1080135</wp:posOffset>
                  </wp:positionH>
                  <wp:positionV relativeFrom="line">
                    <wp:posOffset>-4796790</wp:posOffset>
                  </wp:positionV>
                  <wp:extent cx="952500" cy="828675"/>
                  <wp:effectExtent l="0" t="0" r="0" b="9525"/>
                  <wp:wrapSquare wrapText="bothSides"/>
                  <wp:docPr id="99" name="Рисунок 99" descr="10_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_80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pic:spPr>
                      </pic:pic>
                    </a:graphicData>
                  </a:graphic>
                </wp:anchor>
              </w:drawing>
            </w:r>
            <w:proofErr w:type="gramStart"/>
            <w:r w:rsidRPr="0056339B">
              <w:rPr>
                <w:b/>
                <w:bCs/>
              </w:rPr>
              <w:t>Издательство,</w:t>
            </w:r>
            <w:r w:rsidRPr="0056339B">
              <w:t xml:space="preserve"> предприятие, осуществляющее подготовку, выпуск и реализ</w:t>
            </w:r>
            <w:r w:rsidRPr="0056339B">
              <w:t>а</w:t>
            </w:r>
            <w:r w:rsidRPr="0056339B">
              <w:t>цию книг, газет, журналов, нот, плакатов, электронных и комбинированных изданий и др. видов продукции. </w:t>
            </w:r>
            <w:proofErr w:type="gramEnd"/>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28544" behindDoc="0" locked="0" layoutInCell="1" allowOverlap="0" wp14:anchorId="16E385FA" wp14:editId="319783D7">
                  <wp:simplePos x="0" y="0"/>
                  <wp:positionH relativeFrom="column">
                    <wp:posOffset>-1080135</wp:posOffset>
                  </wp:positionH>
                  <wp:positionV relativeFrom="line">
                    <wp:posOffset>-5663565</wp:posOffset>
                  </wp:positionV>
                  <wp:extent cx="952500" cy="657225"/>
                  <wp:effectExtent l="0" t="0" r="0" b="9525"/>
                  <wp:wrapSquare wrapText="bothSides"/>
                  <wp:docPr id="100" name="Рисунок 100" descr="10_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_80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2500" cy="657225"/>
                          </a:xfrm>
                          <a:prstGeom prst="rect">
                            <a:avLst/>
                          </a:prstGeom>
                          <a:noFill/>
                        </pic:spPr>
                      </pic:pic>
                    </a:graphicData>
                  </a:graphic>
                </wp:anchor>
              </w:drawing>
            </w:r>
            <w:r w:rsidRPr="0056339B">
              <w:rPr>
                <w:b/>
                <w:bCs/>
              </w:rPr>
              <w:t>Иллюстрация,</w:t>
            </w:r>
            <w:r w:rsidRPr="0056339B">
              <w:t xml:space="preserve"> пояснение словесной информации наглядными примерами, чертежами или изображениями; в более </w:t>
            </w:r>
            <w:proofErr w:type="gramStart"/>
            <w:r w:rsidRPr="0056339B">
              <w:t>узком</w:t>
            </w:r>
            <w:proofErr w:type="gramEnd"/>
            <w:r w:rsidRPr="0056339B">
              <w:t xml:space="preserve"> – область искусства, связанная с изобразительным истолкованием литературных и научных произведений; с</w:t>
            </w:r>
            <w:r w:rsidRPr="0056339B">
              <w:t>о</w:t>
            </w:r>
            <w:r w:rsidRPr="0056339B">
              <w:t>ставная часть искусства книги. </w:t>
            </w:r>
          </w:p>
        </w:tc>
      </w:tr>
      <w:tr w:rsidR="00E31342" w:rsidRPr="0056339B" w:rsidTr="00FC13F1">
        <w:trPr>
          <w:tblCellSpacing w:w="15" w:type="dxa"/>
        </w:trPr>
        <w:tc>
          <w:tcPr>
            <w:tcW w:w="9809" w:type="dxa"/>
            <w:gridSpan w:val="4"/>
            <w:vAlign w:val="center"/>
          </w:tcPr>
          <w:p w:rsidR="00E31342" w:rsidRPr="0056339B" w:rsidRDefault="00E31342" w:rsidP="001560BE">
            <w:pPr>
              <w:spacing w:before="100" w:beforeAutospacing="1" w:after="100" w:afterAutospacing="1"/>
              <w:ind w:left="1560"/>
              <w:jc w:val="both"/>
            </w:pPr>
            <w:r w:rsidRPr="0056339B">
              <w:rPr>
                <w:noProof/>
              </w:rPr>
              <w:drawing>
                <wp:anchor distT="0" distB="0" distL="47625" distR="47625" simplePos="0" relativeHeight="251629568" behindDoc="0" locked="0" layoutInCell="1" allowOverlap="0" wp14:anchorId="5921C42C" wp14:editId="7F6FB6FA">
                  <wp:simplePos x="0" y="0"/>
                  <wp:positionH relativeFrom="column">
                    <wp:posOffset>-1031875</wp:posOffset>
                  </wp:positionH>
                  <wp:positionV relativeFrom="line">
                    <wp:posOffset>-4445</wp:posOffset>
                  </wp:positionV>
                  <wp:extent cx="913765" cy="1216025"/>
                  <wp:effectExtent l="0" t="0" r="635" b="3175"/>
                  <wp:wrapSquare wrapText="bothSides"/>
                  <wp:docPr id="101" name="Рисунок 101" descr="10_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_80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3765" cy="121602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Pr="0056339B">
              <w:rPr>
                <w:b/>
                <w:bCs/>
              </w:rPr>
              <w:t>Инициал</w:t>
            </w:r>
            <w:r w:rsidRPr="0056339B">
              <w:t xml:space="preserve"> (от лат.</w:t>
            </w:r>
            <w:proofErr w:type="gramEnd"/>
            <w:r w:rsidRPr="0056339B">
              <w:t xml:space="preserve"> </w:t>
            </w:r>
            <w:proofErr w:type="spellStart"/>
            <w:proofErr w:type="gramStart"/>
            <w:r w:rsidRPr="0056339B">
              <w:t>Initialis</w:t>
            </w:r>
            <w:proofErr w:type="spellEnd"/>
            <w:r w:rsidRPr="0056339B">
              <w:t xml:space="preserve"> – начальный), буквица, заглавная буква укрупненн</w:t>
            </w:r>
            <w:r w:rsidRPr="0056339B">
              <w:t>о</w:t>
            </w:r>
            <w:r w:rsidRPr="0056339B">
              <w:t>го размера, помещаемая в начале текста книги, главы, части или абзаца; это древнейший элемент оформления книги. </w:t>
            </w:r>
            <w:proofErr w:type="gramEnd"/>
          </w:p>
        </w:tc>
      </w:tr>
      <w:tr w:rsidR="00E31342" w:rsidRPr="0056339B" w:rsidTr="00FC13F1">
        <w:trPr>
          <w:tblCellSpacing w:w="15" w:type="dxa"/>
        </w:trPr>
        <w:tc>
          <w:tcPr>
            <w:tcW w:w="9809" w:type="dxa"/>
            <w:gridSpan w:val="4"/>
            <w:vAlign w:val="center"/>
          </w:tcPr>
          <w:p w:rsidR="002C0510" w:rsidRPr="0056339B" w:rsidRDefault="00E31342" w:rsidP="001560BE">
            <w:pPr>
              <w:jc w:val="both"/>
            </w:pPr>
            <w:r w:rsidRPr="0056339B">
              <w:rPr>
                <w:b/>
                <w:bCs/>
              </w:rPr>
              <w:lastRenderedPageBreak/>
              <w:t>Картотека библиографическая</w:t>
            </w:r>
            <w:r w:rsidRPr="0056339B">
              <w:t>, карточная форма библиографического пос</w:t>
            </w:r>
            <w:r w:rsidRPr="0056339B">
              <w:t>о</w:t>
            </w:r>
            <w:r w:rsidRPr="0056339B">
              <w:t>бия, часть спр</w:t>
            </w:r>
            <w:r w:rsidRPr="0056339B">
              <w:t>а</w:t>
            </w:r>
            <w:r w:rsidRPr="0056339B">
              <w:t>вочно-библиографического аппарата библиотеки.</w:t>
            </w:r>
          </w:p>
          <w:p w:rsidR="00E31342" w:rsidRPr="0056339B" w:rsidRDefault="00E31342" w:rsidP="001560BE">
            <w:pPr>
              <w:jc w:val="both"/>
              <w:rPr>
                <w:sz w:val="20"/>
                <w:szCs w:val="20"/>
              </w:rPr>
            </w:pPr>
            <w:proofErr w:type="gramStart"/>
            <w:r w:rsidRPr="0056339B">
              <w:t>Картотека библиографическая может быть систематической, тематической (о</w:t>
            </w:r>
            <w:r w:rsidRPr="0056339B">
              <w:t>т</w:t>
            </w:r>
            <w:r w:rsidRPr="0056339B">
              <w:t>ражающей наиболее ценные материалы по актуальным вопросам политики, эк</w:t>
            </w:r>
            <w:r w:rsidRPr="0056339B">
              <w:t>о</w:t>
            </w:r>
            <w:r w:rsidRPr="0056339B">
              <w:t>номики, науки, культуры и т. п.), специальной (картотеки «</w:t>
            </w:r>
            <w:proofErr w:type="spellStart"/>
            <w:r w:rsidRPr="0056339B">
              <w:t>Personalia</w:t>
            </w:r>
            <w:proofErr w:type="spellEnd"/>
            <w:r w:rsidRPr="0056339B">
              <w:t>», реце</w:t>
            </w:r>
            <w:r w:rsidRPr="0056339B">
              <w:t>н</w:t>
            </w:r>
            <w:r w:rsidRPr="0056339B">
              <w:t>зий, заглавий, худ</w:t>
            </w:r>
            <w:r w:rsidR="002C0510" w:rsidRPr="0056339B">
              <w:t>ож</w:t>
            </w:r>
            <w:r w:rsidRPr="0056339B">
              <w:t>ественных произведений, библиографических пособий, ц</w:t>
            </w:r>
            <w:r w:rsidRPr="0056339B">
              <w:t>и</w:t>
            </w:r>
            <w:r w:rsidRPr="0056339B">
              <w:t xml:space="preserve">тат, </w:t>
            </w:r>
            <w:r w:rsidR="001560BE" w:rsidRPr="0056339B">
              <w:rPr>
                <w:noProof/>
              </w:rPr>
              <w:drawing>
                <wp:anchor distT="0" distB="0" distL="47625" distR="47625" simplePos="0" relativeHeight="251630592" behindDoc="0" locked="0" layoutInCell="1" allowOverlap="0" wp14:anchorId="46A3D36C" wp14:editId="15F2B698">
                  <wp:simplePos x="0" y="0"/>
                  <wp:positionH relativeFrom="column">
                    <wp:posOffset>-853440</wp:posOffset>
                  </wp:positionH>
                  <wp:positionV relativeFrom="line">
                    <wp:posOffset>-1055370</wp:posOffset>
                  </wp:positionV>
                  <wp:extent cx="870585" cy="1104900"/>
                  <wp:effectExtent l="0" t="0" r="5715" b="0"/>
                  <wp:wrapSquare wrapText="bothSides"/>
                  <wp:docPr id="102" name="Рисунок 102" descr="10_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_80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70585" cy="1104900"/>
                          </a:xfrm>
                          <a:prstGeom prst="rect">
                            <a:avLst/>
                          </a:prstGeom>
                          <a:noFill/>
                        </pic:spPr>
                      </pic:pic>
                    </a:graphicData>
                  </a:graphic>
                  <wp14:sizeRelH relativeFrom="margin">
                    <wp14:pctWidth>0</wp14:pctWidth>
                  </wp14:sizeRelH>
                  <wp14:sizeRelV relativeFrom="margin">
                    <wp14:pctHeight>0</wp14:pctHeight>
                  </wp14:sizeRelV>
                </wp:anchor>
              </w:drawing>
            </w:r>
            <w:r w:rsidRPr="0056339B">
              <w:t>иллюстраций и др.).</w:t>
            </w:r>
            <w:r w:rsidRPr="0056339B">
              <w:rPr>
                <w:sz w:val="20"/>
                <w:szCs w:val="20"/>
              </w:rPr>
              <w:t> </w:t>
            </w:r>
            <w:proofErr w:type="gramEnd"/>
          </w:p>
        </w:tc>
      </w:tr>
      <w:tr w:rsidR="00E31342" w:rsidRPr="0056339B" w:rsidTr="00FC13F1">
        <w:trPr>
          <w:tblCellSpacing w:w="15" w:type="dxa"/>
        </w:trPr>
        <w:tc>
          <w:tcPr>
            <w:tcW w:w="9809" w:type="dxa"/>
            <w:gridSpan w:val="4"/>
            <w:vAlign w:val="center"/>
          </w:tcPr>
          <w:p w:rsidR="00E31342" w:rsidRPr="0056339B" w:rsidRDefault="00E31342" w:rsidP="001560BE">
            <w:pPr>
              <w:spacing w:before="100" w:beforeAutospacing="1" w:after="100" w:afterAutospacing="1"/>
              <w:jc w:val="both"/>
            </w:pPr>
            <w:r w:rsidRPr="0056339B">
              <w:rPr>
                <w:noProof/>
                <w:sz w:val="20"/>
                <w:szCs w:val="20"/>
              </w:rPr>
              <w:drawing>
                <wp:anchor distT="0" distB="0" distL="47625" distR="47625" simplePos="0" relativeHeight="251631616" behindDoc="0" locked="0" layoutInCell="1" allowOverlap="0" wp14:anchorId="2759B8F2" wp14:editId="3818D742">
                  <wp:simplePos x="0" y="0"/>
                  <wp:positionH relativeFrom="column">
                    <wp:posOffset>-795020</wp:posOffset>
                  </wp:positionH>
                  <wp:positionV relativeFrom="line">
                    <wp:posOffset>-4445</wp:posOffset>
                  </wp:positionV>
                  <wp:extent cx="866140" cy="1308100"/>
                  <wp:effectExtent l="0" t="0" r="0" b="6350"/>
                  <wp:wrapSquare wrapText="bothSides"/>
                  <wp:docPr id="103" name="Рисунок 103" descr="10_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_80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6140" cy="130810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Каталог библиотечный,</w:t>
            </w:r>
            <w:r w:rsidRPr="0056339B">
              <w:t xml:space="preserve"> перечень имеющихся в библиотеке документов, ра</w:t>
            </w:r>
            <w:r w:rsidRPr="0056339B">
              <w:t>с</w:t>
            </w:r>
            <w:r w:rsidRPr="0056339B">
              <w:t>крывающий с</w:t>
            </w:r>
            <w:r w:rsidRPr="0056339B">
              <w:t>о</w:t>
            </w:r>
            <w:r w:rsidRPr="0056339B">
              <w:t>став или содержание библиотечного фонда и составленный по определённому плану.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32640" behindDoc="0" locked="0" layoutInCell="1" allowOverlap="0" wp14:anchorId="5A03BDB7" wp14:editId="5C91EAD3">
                  <wp:simplePos x="0" y="0"/>
                  <wp:positionH relativeFrom="column">
                    <wp:posOffset>-756920</wp:posOffset>
                  </wp:positionH>
                  <wp:positionV relativeFrom="line">
                    <wp:posOffset>3810</wp:posOffset>
                  </wp:positionV>
                  <wp:extent cx="818515" cy="990600"/>
                  <wp:effectExtent l="0" t="0" r="635" b="0"/>
                  <wp:wrapSquare wrapText="bothSides"/>
                  <wp:docPr id="104" name="Рисунок 104" descr="10_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_8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18515" cy="99060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Книга,</w:t>
            </w:r>
            <w:r w:rsidRPr="0056339B">
              <w:t xml:space="preserve"> важнейшая исторически сложившаяся форма закрепления и передачи во времени и пространстве многообразной информации в виде текстового и (или) иллюстрационного мат</w:t>
            </w:r>
            <w:r w:rsidRPr="0056339B">
              <w:t>е</w:t>
            </w:r>
            <w:r w:rsidRPr="0056339B">
              <w:t>риала.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33664" behindDoc="0" locked="0" layoutInCell="1" allowOverlap="0" wp14:anchorId="36C7EB54" wp14:editId="2E9BCA90">
                  <wp:simplePos x="0" y="0"/>
                  <wp:positionH relativeFrom="column">
                    <wp:posOffset>-1953895</wp:posOffset>
                  </wp:positionH>
                  <wp:positionV relativeFrom="line">
                    <wp:posOffset>-10795</wp:posOffset>
                  </wp:positionV>
                  <wp:extent cx="1332865" cy="972820"/>
                  <wp:effectExtent l="0" t="0" r="635" b="0"/>
                  <wp:wrapSquare wrapText="bothSides"/>
                  <wp:docPr id="105" name="Рисунок 105" descr="10_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_8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32865" cy="972820"/>
                          </a:xfrm>
                          <a:prstGeom prst="rect">
                            <a:avLst/>
                          </a:prstGeom>
                          <a:noFill/>
                        </pic:spPr>
                      </pic:pic>
                    </a:graphicData>
                  </a:graphic>
                </wp:anchor>
              </w:drawing>
            </w:r>
            <w:r w:rsidRPr="0056339B">
              <w:rPr>
                <w:b/>
                <w:bCs/>
              </w:rPr>
              <w:t>Книжный блок,</w:t>
            </w:r>
            <w:r w:rsidRPr="0056339B">
              <w:t xml:space="preserve"> комплект тетрадей или листов и других деталей буд</w:t>
            </w:r>
            <w:r w:rsidRPr="0056339B">
              <w:t>у</w:t>
            </w:r>
            <w:r w:rsidRPr="0056339B">
              <w:t>щего книжного издания в обложке или переплётной крышке, объединё</w:t>
            </w:r>
            <w:r w:rsidRPr="0056339B">
              <w:t>н</w:t>
            </w:r>
            <w:r w:rsidRPr="0056339B">
              <w:t>ных в заданной последовательности.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34688" behindDoc="0" locked="0" layoutInCell="1" allowOverlap="0" wp14:anchorId="474F8833" wp14:editId="5128D8E1">
                  <wp:simplePos x="0" y="0"/>
                  <wp:positionH relativeFrom="column">
                    <wp:posOffset>-1005840</wp:posOffset>
                  </wp:positionH>
                  <wp:positionV relativeFrom="line">
                    <wp:posOffset>3810</wp:posOffset>
                  </wp:positionV>
                  <wp:extent cx="869950" cy="1287780"/>
                  <wp:effectExtent l="0" t="0" r="6350" b="7620"/>
                  <wp:wrapSquare wrapText="bothSides"/>
                  <wp:docPr id="106" name="Рисунок 106" descr="10_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_8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69950" cy="128778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Колонтитул</w:t>
            </w:r>
            <w:r w:rsidRPr="0056339B">
              <w:t xml:space="preserve"> (от франц. </w:t>
            </w:r>
            <w:proofErr w:type="spellStart"/>
            <w:r w:rsidRPr="0056339B">
              <w:t>colomne</w:t>
            </w:r>
            <w:proofErr w:type="spellEnd"/>
            <w:r w:rsidRPr="0056339B">
              <w:t xml:space="preserve"> – столбец и лат. </w:t>
            </w:r>
            <w:proofErr w:type="spellStart"/>
            <w:r w:rsidRPr="0056339B">
              <w:t>titulus</w:t>
            </w:r>
            <w:proofErr w:type="spellEnd"/>
            <w:r w:rsidRPr="0056339B">
              <w:t xml:space="preserve"> – надпись, заглавие), справочная стр</w:t>
            </w:r>
            <w:r w:rsidRPr="0056339B">
              <w:t>о</w:t>
            </w:r>
            <w:r w:rsidRPr="0056339B">
              <w:t>ка над основным текстом страницы, сбоку от него или редко в ниж</w:t>
            </w:r>
            <w:r w:rsidR="002C0510" w:rsidRPr="0056339B">
              <w:t>н</w:t>
            </w:r>
            <w:r w:rsidRPr="0056339B">
              <w:t>ем поле.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35712" behindDoc="0" locked="0" layoutInCell="1" allowOverlap="0" wp14:anchorId="123A7F87" wp14:editId="693B1304">
                  <wp:simplePos x="0" y="0"/>
                  <wp:positionH relativeFrom="column">
                    <wp:posOffset>-1080135</wp:posOffset>
                  </wp:positionH>
                  <wp:positionV relativeFrom="line">
                    <wp:posOffset>-7606665</wp:posOffset>
                  </wp:positionV>
                  <wp:extent cx="952500" cy="638175"/>
                  <wp:effectExtent l="0" t="0" r="0" b="9525"/>
                  <wp:wrapSquare wrapText="bothSides"/>
                  <wp:docPr id="107" name="Рисунок 107" descr="10_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0_8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pic:spPr>
                      </pic:pic>
                    </a:graphicData>
                  </a:graphic>
                </wp:anchor>
              </w:drawing>
            </w:r>
            <w:r w:rsidRPr="0056339B">
              <w:rPr>
                <w:b/>
                <w:bCs/>
              </w:rPr>
              <w:t>Корешок</w:t>
            </w:r>
            <w:r w:rsidRPr="0056339B">
              <w:t>, торцевая поверхность книжного блока, в которой скреплены соста</w:t>
            </w:r>
            <w:r w:rsidRPr="0056339B">
              <w:t>в</w:t>
            </w:r>
            <w:r w:rsidRPr="0056339B">
              <w:t>ляющие его те</w:t>
            </w:r>
            <w:r w:rsidRPr="0056339B">
              <w:t>т</w:t>
            </w:r>
            <w:r w:rsidRPr="0056339B">
              <w:t>ради или листы. </w:t>
            </w:r>
          </w:p>
        </w:tc>
      </w:tr>
      <w:tr w:rsidR="00E31342" w:rsidRPr="0056339B" w:rsidTr="00FC13F1">
        <w:trPr>
          <w:tblCellSpacing w:w="15" w:type="dxa"/>
        </w:trPr>
        <w:tc>
          <w:tcPr>
            <w:tcW w:w="9809" w:type="dxa"/>
            <w:gridSpan w:val="4"/>
            <w:vAlign w:val="center"/>
          </w:tcPr>
          <w:p w:rsidR="002C0510" w:rsidRPr="0056339B" w:rsidRDefault="00E31342" w:rsidP="002C0510">
            <w:pPr>
              <w:jc w:val="both"/>
            </w:pPr>
            <w:r w:rsidRPr="0056339B">
              <w:rPr>
                <w:noProof/>
              </w:rPr>
              <w:drawing>
                <wp:anchor distT="0" distB="0" distL="47625" distR="47625" simplePos="0" relativeHeight="251636736" behindDoc="0" locked="0" layoutInCell="1" allowOverlap="0" wp14:anchorId="77A0AB7E" wp14:editId="69DFF06A">
                  <wp:simplePos x="0" y="0"/>
                  <wp:positionH relativeFrom="column">
                    <wp:posOffset>-834390</wp:posOffset>
                  </wp:positionH>
                  <wp:positionV relativeFrom="line">
                    <wp:posOffset>60325</wp:posOffset>
                  </wp:positionV>
                  <wp:extent cx="779145" cy="1106170"/>
                  <wp:effectExtent l="0" t="0" r="1905" b="0"/>
                  <wp:wrapSquare wrapText="bothSides"/>
                  <wp:docPr id="108" name="Рисунок 108" descr="10_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_8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79145" cy="110617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Листовка,</w:t>
            </w:r>
            <w:r w:rsidRPr="0056339B">
              <w:t xml:space="preserve"> печатный или рукописный листок с текстом (изображением) агитац</w:t>
            </w:r>
            <w:r w:rsidRPr="0056339B">
              <w:t>и</w:t>
            </w:r>
            <w:r w:rsidRPr="0056339B">
              <w:t>онно-политического или информационного характера.</w:t>
            </w:r>
          </w:p>
          <w:p w:rsidR="002C0510" w:rsidRPr="0056339B" w:rsidRDefault="00E31342" w:rsidP="002C0510">
            <w:pPr>
              <w:jc w:val="both"/>
            </w:pPr>
            <w:r w:rsidRPr="0056339B">
              <w:t>Листовку отличают актуальность содержания, оперативность выпуска и распр</w:t>
            </w:r>
            <w:r w:rsidRPr="0056339B">
              <w:t>о</w:t>
            </w:r>
            <w:r w:rsidRPr="0056339B">
              <w:t>странения, кратковременность использования.</w:t>
            </w:r>
          </w:p>
          <w:p w:rsidR="00E31342" w:rsidRPr="0056339B" w:rsidRDefault="00E31342" w:rsidP="002C0510">
            <w:pPr>
              <w:jc w:val="both"/>
              <w:rPr>
                <w:sz w:val="20"/>
                <w:szCs w:val="20"/>
              </w:rPr>
            </w:pPr>
            <w:r w:rsidRPr="0056339B">
              <w:t>Может содержать как оригинальный текст (воззвания, объявления и т.п.), так и перепечатки (официальные документы и пр.).</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37760" behindDoc="0" locked="0" layoutInCell="1" allowOverlap="0" wp14:anchorId="1414BDB3" wp14:editId="7ABE4587">
                  <wp:simplePos x="0" y="0"/>
                  <wp:positionH relativeFrom="column">
                    <wp:posOffset>-1001395</wp:posOffset>
                  </wp:positionH>
                  <wp:positionV relativeFrom="line">
                    <wp:posOffset>-3175</wp:posOffset>
                  </wp:positionV>
                  <wp:extent cx="724535" cy="1072515"/>
                  <wp:effectExtent l="0" t="0" r="0" b="0"/>
                  <wp:wrapSquare wrapText="bothSides"/>
                  <wp:docPr id="109" name="Рисунок 109" descr="10_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_8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24535" cy="1072515"/>
                          </a:xfrm>
                          <a:prstGeom prst="rect">
                            <a:avLst/>
                          </a:prstGeom>
                          <a:noFill/>
                        </pic:spPr>
                      </pic:pic>
                    </a:graphicData>
                  </a:graphic>
                </wp:anchor>
              </w:drawing>
            </w:r>
            <w:r w:rsidRPr="0056339B">
              <w:rPr>
                <w:b/>
                <w:bCs/>
              </w:rPr>
              <w:t>Научно-популярное издание</w:t>
            </w:r>
            <w:r w:rsidRPr="0056339B">
              <w:t xml:space="preserve"> содержит сведения о существенных, актуальных проблемах наук, исследованиях в области техники и культуры, изложенные в фо</w:t>
            </w:r>
            <w:r w:rsidRPr="0056339B">
              <w:t>р</w:t>
            </w:r>
            <w:r w:rsidRPr="0056339B">
              <w:t>ме, доступной читат</w:t>
            </w:r>
            <w:r w:rsidRPr="0056339B">
              <w:t>е</w:t>
            </w:r>
            <w:r w:rsidRPr="0056339B">
              <w:t>лю-неспециалисту.</w:t>
            </w:r>
          </w:p>
        </w:tc>
      </w:tr>
      <w:tr w:rsidR="00E31342" w:rsidRPr="0056339B" w:rsidTr="00FC13F1">
        <w:trPr>
          <w:tblCellSpacing w:w="15" w:type="dxa"/>
        </w:trPr>
        <w:tc>
          <w:tcPr>
            <w:tcW w:w="9809" w:type="dxa"/>
            <w:gridSpan w:val="4"/>
            <w:vAlign w:val="center"/>
          </w:tcPr>
          <w:p w:rsidR="002C0510" w:rsidRPr="0056339B" w:rsidRDefault="00E31342" w:rsidP="001560BE">
            <w:pPr>
              <w:jc w:val="both"/>
            </w:pPr>
            <w:r w:rsidRPr="0056339B">
              <w:rPr>
                <w:noProof/>
              </w:rPr>
              <w:lastRenderedPageBreak/>
              <w:drawing>
                <wp:anchor distT="0" distB="0" distL="47625" distR="47625" simplePos="0" relativeHeight="251638784" behindDoc="0" locked="0" layoutInCell="1" allowOverlap="0" wp14:anchorId="775C1E8C" wp14:editId="240CDCF1">
                  <wp:simplePos x="0" y="0"/>
                  <wp:positionH relativeFrom="column">
                    <wp:posOffset>-1001395</wp:posOffset>
                  </wp:positionH>
                  <wp:positionV relativeFrom="line">
                    <wp:posOffset>-2540</wp:posOffset>
                  </wp:positionV>
                  <wp:extent cx="733425" cy="938530"/>
                  <wp:effectExtent l="0" t="0" r="9525" b="0"/>
                  <wp:wrapSquare wrapText="bothSides"/>
                  <wp:docPr id="110" name="Рисунок 110" descr="10_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_8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33425" cy="938530"/>
                          </a:xfrm>
                          <a:prstGeom prst="rect">
                            <a:avLst/>
                          </a:prstGeom>
                          <a:noFill/>
                        </pic:spPr>
                      </pic:pic>
                    </a:graphicData>
                  </a:graphic>
                </wp:anchor>
              </w:drawing>
            </w:r>
            <w:r w:rsidRPr="0056339B">
              <w:rPr>
                <w:b/>
                <w:bCs/>
              </w:rPr>
              <w:t>Обложка,</w:t>
            </w:r>
            <w:r w:rsidRPr="0056339B">
              <w:t xml:space="preserve"> внешнее покрытие </w:t>
            </w:r>
            <w:proofErr w:type="spellStart"/>
            <w:r w:rsidRPr="0056339B">
              <w:t>книжно</w:t>
            </w:r>
            <w:proofErr w:type="spellEnd"/>
            <w:r w:rsidRPr="0056339B">
              <w:t>-журнальных изданий (блокнотов, докуме</w:t>
            </w:r>
            <w:r w:rsidRPr="0056339B">
              <w:t>н</w:t>
            </w:r>
            <w:r w:rsidRPr="0056339B">
              <w:t>тов и др.), рассчитанных на малый и средний срок службы.</w:t>
            </w:r>
          </w:p>
          <w:p w:rsidR="00E31342" w:rsidRPr="0056339B" w:rsidRDefault="00E31342" w:rsidP="001560BE">
            <w:pPr>
              <w:jc w:val="both"/>
              <w:rPr>
                <w:sz w:val="20"/>
                <w:szCs w:val="20"/>
              </w:rPr>
            </w:pPr>
            <w:r w:rsidRPr="0056339B">
              <w:t>Обложка предназначена обеспечить сохранность издания при пользовании, дол</w:t>
            </w:r>
            <w:r w:rsidRPr="0056339B">
              <w:t>ж</w:t>
            </w:r>
            <w:r w:rsidRPr="0056339B">
              <w:t>на быть прочной, иметь привлекательный вид, содержать основные библиограф</w:t>
            </w:r>
            <w:r w:rsidRPr="0056339B">
              <w:t>и</w:t>
            </w:r>
            <w:r w:rsidRPr="0056339B">
              <w:t>ческие данные (автор, наименование).</w:t>
            </w:r>
            <w:r w:rsidRPr="0056339B">
              <w:rPr>
                <w:sz w:val="20"/>
                <w:szCs w:val="20"/>
              </w:rPr>
              <w:t> </w:t>
            </w:r>
          </w:p>
        </w:tc>
      </w:tr>
      <w:tr w:rsidR="00E31342" w:rsidRPr="0056339B" w:rsidTr="00FC13F1">
        <w:trPr>
          <w:tblCellSpacing w:w="15" w:type="dxa"/>
        </w:trPr>
        <w:tc>
          <w:tcPr>
            <w:tcW w:w="9809" w:type="dxa"/>
            <w:gridSpan w:val="4"/>
            <w:vAlign w:val="center"/>
          </w:tcPr>
          <w:p w:rsidR="00E31342" w:rsidRPr="0056339B" w:rsidRDefault="00E31342" w:rsidP="001560BE">
            <w:pPr>
              <w:spacing w:after="200" w:line="276" w:lineRule="auto"/>
              <w:jc w:val="both"/>
              <w:rPr>
                <w:sz w:val="20"/>
                <w:szCs w:val="20"/>
              </w:rPr>
            </w:pPr>
            <w:r w:rsidRPr="0056339B">
              <w:rPr>
                <w:noProof/>
                <w:szCs w:val="20"/>
              </w:rPr>
              <w:drawing>
                <wp:anchor distT="0" distB="0" distL="47625" distR="47625" simplePos="0" relativeHeight="251639808" behindDoc="0" locked="0" layoutInCell="1" allowOverlap="0" wp14:anchorId="4868E7FF" wp14:editId="7B98F986">
                  <wp:simplePos x="0" y="0"/>
                  <wp:positionH relativeFrom="column">
                    <wp:posOffset>-1001395</wp:posOffset>
                  </wp:positionH>
                  <wp:positionV relativeFrom="line">
                    <wp:posOffset>-2540</wp:posOffset>
                  </wp:positionV>
                  <wp:extent cx="739140" cy="871855"/>
                  <wp:effectExtent l="0" t="0" r="3810" b="4445"/>
                  <wp:wrapSquare wrapText="bothSides"/>
                  <wp:docPr id="111" name="Рисунок 111" descr="10_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_8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39140" cy="871855"/>
                          </a:xfrm>
                          <a:prstGeom prst="rect">
                            <a:avLst/>
                          </a:prstGeom>
                          <a:noFill/>
                        </pic:spPr>
                      </pic:pic>
                    </a:graphicData>
                  </a:graphic>
                </wp:anchor>
              </w:drawing>
            </w:r>
            <w:r w:rsidRPr="0056339B">
              <w:rPr>
                <w:b/>
                <w:bCs/>
                <w:szCs w:val="20"/>
              </w:rPr>
              <w:t xml:space="preserve">Очерк </w:t>
            </w:r>
            <w:r w:rsidRPr="0056339B">
              <w:rPr>
                <w:szCs w:val="20"/>
              </w:rPr>
              <w:t>– жанр, показывающий какие-либо особенно важные или новые, ранее н</w:t>
            </w:r>
            <w:r w:rsidRPr="0056339B">
              <w:rPr>
                <w:szCs w:val="20"/>
              </w:rPr>
              <w:t>е</w:t>
            </w:r>
            <w:r w:rsidRPr="0056339B">
              <w:rPr>
                <w:szCs w:val="20"/>
              </w:rPr>
              <w:t>известные явления.</w:t>
            </w:r>
            <w:r w:rsidR="001560BE" w:rsidRPr="0056339B">
              <w:rPr>
                <w:szCs w:val="20"/>
              </w:rPr>
              <w:t xml:space="preserve"> </w:t>
            </w:r>
            <w:r w:rsidRPr="0056339B">
              <w:rPr>
                <w:szCs w:val="20"/>
              </w:rPr>
              <w:t>Очерк позволяет быстро откликаться на новые темы и пробл</w:t>
            </w:r>
            <w:r w:rsidRPr="0056339B">
              <w:rPr>
                <w:szCs w:val="20"/>
              </w:rPr>
              <w:t>е</w:t>
            </w:r>
            <w:r w:rsidRPr="0056339B">
              <w:rPr>
                <w:szCs w:val="20"/>
              </w:rPr>
              <w:t>мы в самых разных о</w:t>
            </w:r>
            <w:r w:rsidRPr="0056339B">
              <w:rPr>
                <w:szCs w:val="20"/>
              </w:rPr>
              <w:t>б</w:t>
            </w:r>
            <w:r w:rsidRPr="0056339B">
              <w:rPr>
                <w:szCs w:val="20"/>
              </w:rPr>
              <w:t>ластях жизни.</w:t>
            </w:r>
          </w:p>
        </w:tc>
      </w:tr>
      <w:tr w:rsidR="00E31342" w:rsidRPr="0056339B" w:rsidTr="00FC13F1">
        <w:trPr>
          <w:tblCellSpacing w:w="15" w:type="dxa"/>
        </w:trPr>
        <w:tc>
          <w:tcPr>
            <w:tcW w:w="9809" w:type="dxa"/>
            <w:gridSpan w:val="4"/>
            <w:vAlign w:val="center"/>
          </w:tcPr>
          <w:p w:rsidR="00E31342" w:rsidRPr="0056339B" w:rsidRDefault="00E31342" w:rsidP="005B02B0">
            <w:pPr>
              <w:spacing w:line="276" w:lineRule="auto"/>
              <w:ind w:left="1843"/>
              <w:jc w:val="both"/>
            </w:pPr>
            <w:r w:rsidRPr="0056339B">
              <w:rPr>
                <w:b/>
                <w:bCs/>
              </w:rPr>
              <w:t>Переплёт</w:t>
            </w:r>
            <w:r w:rsidRPr="0056339B">
              <w:br/>
              <w:t>1) Комплекс операций, включающий скрепление и обработку книжного бл</w:t>
            </w:r>
            <w:r w:rsidRPr="0056339B">
              <w:t>о</w:t>
            </w:r>
            <w:r w:rsidRPr="0056339B">
              <w:t>ка, изготовление и отделку переплётной крышки, вставку блока, обжим и штриховку книги.</w:t>
            </w:r>
            <w:r w:rsidR="005B02B0" w:rsidRPr="0056339B">
              <w:t xml:space="preserve"> </w:t>
            </w:r>
            <w:r w:rsidRPr="0056339B">
              <w:t xml:space="preserve">2) Совокупность переплётной крышки и всех элементов </w:t>
            </w:r>
            <w:r w:rsidR="005B02B0" w:rsidRPr="0056339B">
              <w:rPr>
                <w:noProof/>
              </w:rPr>
              <w:drawing>
                <wp:anchor distT="0" distB="0" distL="47625" distR="47625" simplePos="0" relativeHeight="251640832" behindDoc="0" locked="0" layoutInCell="1" allowOverlap="0" wp14:anchorId="37DDC99F" wp14:editId="528CBBF7">
                  <wp:simplePos x="0" y="0"/>
                  <wp:positionH relativeFrom="column">
                    <wp:posOffset>-1156970</wp:posOffset>
                  </wp:positionH>
                  <wp:positionV relativeFrom="line">
                    <wp:posOffset>-802005</wp:posOffset>
                  </wp:positionV>
                  <wp:extent cx="1097280" cy="786765"/>
                  <wp:effectExtent l="0" t="0" r="7620" b="0"/>
                  <wp:wrapSquare wrapText="bothSides"/>
                  <wp:docPr id="112" name="Рисунок 112" descr="10_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_8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97280" cy="786765"/>
                          </a:xfrm>
                          <a:prstGeom prst="rect">
                            <a:avLst/>
                          </a:prstGeom>
                          <a:noFill/>
                        </pic:spPr>
                      </pic:pic>
                    </a:graphicData>
                  </a:graphic>
                  <wp14:sizeRelH relativeFrom="margin">
                    <wp14:pctWidth>0</wp14:pctWidth>
                  </wp14:sizeRelH>
                  <wp14:sizeRelV relativeFrom="margin">
                    <wp14:pctHeight>0</wp14:pctHeight>
                  </wp14:sizeRelV>
                </wp:anchor>
              </w:drawing>
            </w:r>
            <w:r w:rsidRPr="0056339B">
              <w:t>скрепления книжного блока и крышки с блоком. 3) Неточное название пер</w:t>
            </w:r>
            <w:r w:rsidRPr="0056339B">
              <w:t>е</w:t>
            </w:r>
            <w:r w:rsidRPr="0056339B">
              <w:t>плётной крышки.</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41856" behindDoc="0" locked="0" layoutInCell="1" allowOverlap="0" wp14:anchorId="2842A960" wp14:editId="206885C5">
                  <wp:simplePos x="0" y="0"/>
                  <wp:positionH relativeFrom="column">
                    <wp:posOffset>-1001395</wp:posOffset>
                  </wp:positionH>
                  <wp:positionV relativeFrom="line">
                    <wp:posOffset>-4445</wp:posOffset>
                  </wp:positionV>
                  <wp:extent cx="845185" cy="1216660"/>
                  <wp:effectExtent l="0" t="0" r="0" b="2540"/>
                  <wp:wrapSquare wrapText="bothSides"/>
                  <wp:docPr id="113" name="Рисунок 113" descr="10_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_8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45185" cy="1216660"/>
                          </a:xfrm>
                          <a:prstGeom prst="rect">
                            <a:avLst/>
                          </a:prstGeom>
                          <a:noFill/>
                        </pic:spPr>
                      </pic:pic>
                    </a:graphicData>
                  </a:graphic>
                </wp:anchor>
              </w:drawing>
            </w:r>
            <w:r w:rsidRPr="0056339B">
              <w:rPr>
                <w:b/>
                <w:bCs/>
              </w:rPr>
              <w:t>Послесловие,</w:t>
            </w:r>
            <w:r w:rsidRPr="0056339B">
              <w:t xml:space="preserve"> элемент аппарата издания. В послесловии освещается история произведения, даётся его толкование, но, в отличие от вступительной статьи, в расчёте на то, что читатель уже познакомился с основным текстом издания, с</w:t>
            </w:r>
            <w:r w:rsidRPr="0056339B">
              <w:t>о</w:t>
            </w:r>
            <w:r w:rsidRPr="0056339B">
              <w:t>держатся дополнения автора или издательства, характеризуются источники, пр</w:t>
            </w:r>
            <w:r w:rsidRPr="0056339B">
              <w:t>о</w:t>
            </w:r>
            <w:r w:rsidRPr="0056339B">
              <w:t>тотипы и т. п. </w:t>
            </w:r>
          </w:p>
        </w:tc>
      </w:tr>
      <w:tr w:rsidR="00E31342" w:rsidRPr="0056339B" w:rsidTr="00FC13F1">
        <w:trPr>
          <w:tblCellSpacing w:w="15" w:type="dxa"/>
        </w:trPr>
        <w:tc>
          <w:tcPr>
            <w:tcW w:w="9809" w:type="dxa"/>
            <w:gridSpan w:val="4"/>
            <w:vAlign w:val="center"/>
          </w:tcPr>
          <w:p w:rsidR="00E31342" w:rsidRPr="0056339B" w:rsidRDefault="00E31342" w:rsidP="005B02B0">
            <w:pPr>
              <w:jc w:val="both"/>
              <w:rPr>
                <w:sz w:val="20"/>
                <w:szCs w:val="20"/>
              </w:rPr>
            </w:pPr>
            <w:r w:rsidRPr="0056339B">
              <w:rPr>
                <w:b/>
                <w:bCs/>
              </w:rPr>
              <w:t>Предисловие</w:t>
            </w:r>
            <w:r w:rsidRPr="0056339B">
              <w:t>, элемент аппарата издания. В предисловии отраж</w:t>
            </w:r>
            <w:r w:rsidRPr="0056339B">
              <w:t>а</w:t>
            </w:r>
            <w:r w:rsidRPr="0056339B">
              <w:t>ются цель и особенности данного издания, принципы его подг</w:t>
            </w:r>
            <w:r w:rsidRPr="0056339B">
              <w:t>о</w:t>
            </w:r>
            <w:r w:rsidRPr="0056339B">
              <w:t>товки, структура, характеристика проблем, освещаемых в нём и т.п. Различают предисловия: «От издательства», «От редактора», «От автора», «Вместо предисловия», «О книге и её авторе» и др.</w:t>
            </w:r>
            <w:r w:rsidR="005B02B0" w:rsidRPr="0056339B">
              <w:t xml:space="preserve"> </w:t>
            </w:r>
            <w:r w:rsidRPr="0056339B">
              <w:t>Предисловие может не иметь заглавия. Предисл</w:t>
            </w:r>
            <w:r w:rsidRPr="0056339B">
              <w:t>о</w:t>
            </w:r>
            <w:r w:rsidRPr="0056339B">
              <w:t xml:space="preserve">вие помещают обычно после </w:t>
            </w:r>
            <w:r w:rsidR="005B02B0" w:rsidRPr="0056339B">
              <w:rPr>
                <w:noProof/>
              </w:rPr>
              <w:drawing>
                <wp:anchor distT="0" distB="0" distL="47625" distR="47625" simplePos="0" relativeHeight="251642880" behindDoc="0" locked="0" layoutInCell="1" allowOverlap="0" wp14:anchorId="35079A82" wp14:editId="7FBF3BBF">
                  <wp:simplePos x="0" y="0"/>
                  <wp:positionH relativeFrom="column">
                    <wp:posOffset>-1748155</wp:posOffset>
                  </wp:positionH>
                  <wp:positionV relativeFrom="line">
                    <wp:posOffset>-1055370</wp:posOffset>
                  </wp:positionV>
                  <wp:extent cx="1801495" cy="1089025"/>
                  <wp:effectExtent l="0" t="0" r="8255" b="0"/>
                  <wp:wrapSquare wrapText="bothSides"/>
                  <wp:docPr id="114" name="Рисунок 114" descr="10_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_8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1495" cy="1089025"/>
                          </a:xfrm>
                          <a:prstGeom prst="rect">
                            <a:avLst/>
                          </a:prstGeom>
                          <a:noFill/>
                        </pic:spPr>
                      </pic:pic>
                    </a:graphicData>
                  </a:graphic>
                  <wp14:sizeRelH relativeFrom="margin">
                    <wp14:pctWidth>0</wp14:pctWidth>
                  </wp14:sizeRelH>
                  <wp14:sizeRelV relativeFrom="margin">
                    <wp14:pctHeight>0</wp14:pctHeight>
                  </wp14:sizeRelV>
                </wp:anchor>
              </w:drawing>
            </w:r>
            <w:r w:rsidRPr="0056339B">
              <w:t>титульного листа.</w:t>
            </w:r>
            <w:r w:rsidRPr="0056339B">
              <w:rPr>
                <w:sz w:val="20"/>
                <w:szCs w:val="20"/>
              </w:rPr>
              <w:t> </w:t>
            </w:r>
          </w:p>
        </w:tc>
      </w:tr>
      <w:tr w:rsidR="00E31342" w:rsidRPr="0056339B" w:rsidTr="00FC13F1">
        <w:trPr>
          <w:tblCellSpacing w:w="15" w:type="dxa"/>
        </w:trPr>
        <w:tc>
          <w:tcPr>
            <w:tcW w:w="9809" w:type="dxa"/>
            <w:gridSpan w:val="4"/>
            <w:vAlign w:val="center"/>
          </w:tcPr>
          <w:p w:rsidR="00E31342" w:rsidRPr="0056339B" w:rsidRDefault="00E31342" w:rsidP="005B02B0">
            <w:pPr>
              <w:spacing w:before="100" w:beforeAutospacing="1" w:after="100" w:afterAutospacing="1"/>
              <w:jc w:val="both"/>
            </w:pPr>
            <w:r w:rsidRPr="0056339B">
              <w:rPr>
                <w:noProof/>
              </w:rPr>
              <w:drawing>
                <wp:anchor distT="0" distB="0" distL="47625" distR="47625" simplePos="0" relativeHeight="251643904" behindDoc="0" locked="0" layoutInCell="1" allowOverlap="0" wp14:anchorId="097F02CD" wp14:editId="689B311C">
                  <wp:simplePos x="0" y="0"/>
                  <wp:positionH relativeFrom="column">
                    <wp:posOffset>-1080135</wp:posOffset>
                  </wp:positionH>
                  <wp:positionV relativeFrom="line">
                    <wp:posOffset>-8282940</wp:posOffset>
                  </wp:positionV>
                  <wp:extent cx="952500" cy="771525"/>
                  <wp:effectExtent l="0" t="0" r="0" b="9525"/>
                  <wp:wrapSquare wrapText="bothSides"/>
                  <wp:docPr id="115" name="Рисунок 115" descr="10_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_8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pic:spPr>
                      </pic:pic>
                    </a:graphicData>
                  </a:graphic>
                </wp:anchor>
              </w:drawing>
            </w:r>
            <w:proofErr w:type="gramStart"/>
            <w:r w:rsidRPr="0056339B">
              <w:rPr>
                <w:b/>
                <w:bCs/>
              </w:rPr>
              <w:t>Рубрика</w:t>
            </w:r>
            <w:r w:rsidRPr="0056339B">
              <w:t xml:space="preserve"> (от лат. </w:t>
            </w:r>
            <w:proofErr w:type="spellStart"/>
            <w:r w:rsidRPr="0056339B">
              <w:t>rubrica</w:t>
            </w:r>
            <w:proofErr w:type="spellEnd"/>
            <w:r w:rsidRPr="0056339B">
              <w:t xml:space="preserve"> – заглавие закона, написанное красной краской (от </w:t>
            </w:r>
            <w:proofErr w:type="spellStart"/>
            <w:r w:rsidRPr="0056339B">
              <w:t>rubber</w:t>
            </w:r>
            <w:proofErr w:type="spellEnd"/>
            <w:r w:rsidRPr="0056339B">
              <w:t xml:space="preserve"> –красный), способ обозначения отдельных частей текста литературного произведения.</w:t>
            </w:r>
            <w:proofErr w:type="gramEnd"/>
            <w:r w:rsidRPr="0056339B">
              <w:t xml:space="preserve"> Рубрика активизирует внимание читателя, означает начало н</w:t>
            </w:r>
            <w:r w:rsidRPr="0056339B">
              <w:t>о</w:t>
            </w:r>
            <w:r w:rsidRPr="0056339B">
              <w:t>вого раздела.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44928" behindDoc="0" locked="0" layoutInCell="1" allowOverlap="0" wp14:anchorId="63FFECE1" wp14:editId="6C2F6A33">
                  <wp:simplePos x="0" y="0"/>
                  <wp:positionH relativeFrom="column">
                    <wp:posOffset>-775970</wp:posOffset>
                  </wp:positionH>
                  <wp:positionV relativeFrom="line">
                    <wp:posOffset>-3810</wp:posOffset>
                  </wp:positionV>
                  <wp:extent cx="842645" cy="1229995"/>
                  <wp:effectExtent l="0" t="0" r="0" b="8255"/>
                  <wp:wrapSquare wrapText="bothSides"/>
                  <wp:docPr id="116" name="Рисунок 116" descr="10_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_8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42645" cy="122999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Pr="0056339B">
              <w:rPr>
                <w:b/>
                <w:bCs/>
              </w:rPr>
              <w:t>Серийное издание</w:t>
            </w:r>
            <w:r w:rsidRPr="0056339B">
              <w:t xml:space="preserve"> (от англ. </w:t>
            </w:r>
            <w:proofErr w:type="spellStart"/>
            <w:r w:rsidRPr="0056339B">
              <w:t>Serial</w:t>
            </w:r>
            <w:proofErr w:type="spellEnd"/>
            <w:r w:rsidRPr="0056339B">
              <w:t xml:space="preserve"> – серийный, последовательный, выходящий выпусками), издание, выходящее в течение времени, продолжительность котор</w:t>
            </w:r>
            <w:r w:rsidRPr="0056339B">
              <w:t>о</w:t>
            </w:r>
            <w:r w:rsidRPr="0056339B">
              <w:t>го заранее не установлена, как правило, нумерованными и (или) датированными выпусками (томами), имеющими один</w:t>
            </w:r>
            <w:r w:rsidRPr="0056339B">
              <w:t>а</w:t>
            </w:r>
            <w:r w:rsidRPr="0056339B">
              <w:t>ковое заглавие, однотипное оформление и не повторяющимися по содержанию. </w:t>
            </w:r>
            <w:proofErr w:type="gramEnd"/>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45952" behindDoc="0" locked="0" layoutInCell="1" allowOverlap="0" wp14:anchorId="3B2D4CA6" wp14:editId="53E25ACA">
                  <wp:simplePos x="0" y="0"/>
                  <wp:positionH relativeFrom="column">
                    <wp:posOffset>-775970</wp:posOffset>
                  </wp:positionH>
                  <wp:positionV relativeFrom="line">
                    <wp:posOffset>3810</wp:posOffset>
                  </wp:positionV>
                  <wp:extent cx="795020" cy="1239520"/>
                  <wp:effectExtent l="0" t="0" r="5080" b="0"/>
                  <wp:wrapSquare wrapText="bothSides"/>
                  <wp:docPr id="117" name="Рисунок 117" descr="10_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_8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95020" cy="123952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Словари</w:t>
            </w:r>
            <w:r w:rsidRPr="0056339B">
              <w:t>, сборники слов, являющиеся справочными пособиями. Всякий словарь представляет собой словник, т.е. упорядоченный перечень слов, обычно сопр</w:t>
            </w:r>
            <w:r w:rsidRPr="0056339B">
              <w:t>о</w:t>
            </w:r>
            <w:r w:rsidRPr="0056339B">
              <w:t>вождаемый словарными ст</w:t>
            </w:r>
            <w:r w:rsidRPr="0056339B">
              <w:t>а</w:t>
            </w:r>
            <w:r w:rsidRPr="0056339B">
              <w:t>тьями, содержание и само наличие которых зависит от типа словаря.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lastRenderedPageBreak/>
              <w:drawing>
                <wp:anchor distT="0" distB="0" distL="47625" distR="47625" simplePos="0" relativeHeight="251646976" behindDoc="0" locked="0" layoutInCell="1" allowOverlap="0" wp14:anchorId="2336EC86" wp14:editId="0D1C8F53">
                  <wp:simplePos x="0" y="0"/>
                  <wp:positionH relativeFrom="column">
                    <wp:posOffset>-1001395</wp:posOffset>
                  </wp:positionH>
                  <wp:positionV relativeFrom="line">
                    <wp:posOffset>-1905</wp:posOffset>
                  </wp:positionV>
                  <wp:extent cx="785495" cy="966470"/>
                  <wp:effectExtent l="0" t="0" r="0" b="5080"/>
                  <wp:wrapSquare wrapText="bothSides"/>
                  <wp:docPr id="118" name="Рисунок 118" descr="10_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_8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85495" cy="966470"/>
                          </a:xfrm>
                          <a:prstGeom prst="rect">
                            <a:avLst/>
                          </a:prstGeom>
                          <a:noFill/>
                        </pic:spPr>
                      </pic:pic>
                    </a:graphicData>
                  </a:graphic>
                </wp:anchor>
              </w:drawing>
            </w:r>
            <w:r w:rsidRPr="0056339B">
              <w:rPr>
                <w:b/>
                <w:bCs/>
              </w:rPr>
              <w:t>Содержание,</w:t>
            </w:r>
            <w:r w:rsidRPr="0056339B">
              <w:t xml:space="preserve"> указатель заглавий, вошедших в издание произведений и их вну</w:t>
            </w:r>
            <w:r w:rsidRPr="0056339B">
              <w:t>т</w:t>
            </w:r>
            <w:r w:rsidRPr="0056339B">
              <w:t>ренних заголовков; раскрывает в первую очередь состав издания (какие произв</w:t>
            </w:r>
            <w:r w:rsidRPr="0056339B">
              <w:t>е</w:t>
            </w:r>
            <w:r w:rsidRPr="0056339B">
              <w:t>дения содержит). </w:t>
            </w:r>
          </w:p>
        </w:tc>
      </w:tr>
      <w:tr w:rsidR="00E31342" w:rsidRPr="0056339B" w:rsidTr="00FC13F1">
        <w:trPr>
          <w:tblCellSpacing w:w="15" w:type="dxa"/>
        </w:trPr>
        <w:tc>
          <w:tcPr>
            <w:tcW w:w="9809" w:type="dxa"/>
            <w:gridSpan w:val="4"/>
            <w:vAlign w:val="center"/>
          </w:tcPr>
          <w:p w:rsidR="00E31342" w:rsidRPr="0056339B" w:rsidRDefault="00E31342" w:rsidP="005B02B0">
            <w:pPr>
              <w:jc w:val="both"/>
            </w:pPr>
            <w:r w:rsidRPr="0056339B">
              <w:rPr>
                <w:noProof/>
              </w:rPr>
              <w:drawing>
                <wp:anchor distT="0" distB="0" distL="47625" distR="47625" simplePos="0" relativeHeight="251648000" behindDoc="0" locked="0" layoutInCell="1" allowOverlap="0" wp14:anchorId="54999B7A" wp14:editId="23EE7369">
                  <wp:simplePos x="0" y="0"/>
                  <wp:positionH relativeFrom="column">
                    <wp:posOffset>-1001395</wp:posOffset>
                  </wp:positionH>
                  <wp:positionV relativeFrom="line">
                    <wp:posOffset>-11430</wp:posOffset>
                  </wp:positionV>
                  <wp:extent cx="772795" cy="1166495"/>
                  <wp:effectExtent l="0" t="0" r="8255" b="0"/>
                  <wp:wrapSquare wrapText="bothSides"/>
                  <wp:docPr id="119" name="Рисунок 119" descr="10_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_8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2795" cy="1166495"/>
                          </a:xfrm>
                          <a:prstGeom prst="rect">
                            <a:avLst/>
                          </a:prstGeom>
                          <a:noFill/>
                        </pic:spPr>
                      </pic:pic>
                    </a:graphicData>
                  </a:graphic>
                </wp:anchor>
              </w:drawing>
            </w:r>
            <w:r w:rsidRPr="0056339B">
              <w:rPr>
                <w:b/>
                <w:bCs/>
              </w:rPr>
              <w:t>Справочное издание,</w:t>
            </w:r>
            <w:r w:rsidRPr="0056339B">
              <w:t xml:space="preserve"> вид издания, главное назначение которого представлять материал в форме, удобной для быстрого получения справок самого разного рода; рассчитано главным образом на выборочное чтение.</w:t>
            </w:r>
          </w:p>
          <w:p w:rsidR="00E31342" w:rsidRPr="0056339B" w:rsidRDefault="00E31342" w:rsidP="005B02B0">
            <w:pPr>
              <w:jc w:val="both"/>
              <w:rPr>
                <w:sz w:val="20"/>
                <w:szCs w:val="20"/>
              </w:rPr>
            </w:pPr>
            <w:r w:rsidRPr="0056339B">
              <w:t>Подвиды справ</w:t>
            </w:r>
            <w:r w:rsidR="002C0510" w:rsidRPr="0056339B">
              <w:t>оч</w:t>
            </w:r>
            <w:r w:rsidRPr="0056339B">
              <w:t>ных изданий – словарь, справочное пособие, энциклопедия, п</w:t>
            </w:r>
            <w:r w:rsidRPr="0056339B">
              <w:t>у</w:t>
            </w:r>
            <w:r w:rsidRPr="0056339B">
              <w:t>теводитель.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rPr>
                <w:sz w:val="20"/>
                <w:szCs w:val="20"/>
              </w:rPr>
            </w:pPr>
            <w:r w:rsidRPr="0056339B">
              <w:rPr>
                <w:noProof/>
                <w:szCs w:val="20"/>
              </w:rPr>
              <w:drawing>
                <wp:anchor distT="0" distB="0" distL="47625" distR="47625" simplePos="0" relativeHeight="251649024" behindDoc="0" locked="0" layoutInCell="1" allowOverlap="0" wp14:anchorId="17E8C07E" wp14:editId="572D58B2">
                  <wp:simplePos x="0" y="0"/>
                  <wp:positionH relativeFrom="column">
                    <wp:posOffset>-1001395</wp:posOffset>
                  </wp:positionH>
                  <wp:positionV relativeFrom="line">
                    <wp:posOffset>-3810</wp:posOffset>
                  </wp:positionV>
                  <wp:extent cx="723265" cy="954405"/>
                  <wp:effectExtent l="0" t="0" r="635" b="0"/>
                  <wp:wrapSquare wrapText="bothSides"/>
                  <wp:docPr id="120" name="Рисунок 120" descr="10_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_8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23265" cy="954405"/>
                          </a:xfrm>
                          <a:prstGeom prst="rect">
                            <a:avLst/>
                          </a:prstGeom>
                          <a:noFill/>
                        </pic:spPr>
                      </pic:pic>
                    </a:graphicData>
                  </a:graphic>
                </wp:anchor>
              </w:drawing>
            </w:r>
            <w:r w:rsidRPr="0056339B">
              <w:rPr>
                <w:b/>
                <w:bCs/>
                <w:szCs w:val="20"/>
              </w:rPr>
              <w:t>Суперобложка</w:t>
            </w:r>
            <w:r w:rsidRPr="0056339B">
              <w:rPr>
                <w:szCs w:val="20"/>
              </w:rPr>
              <w:t xml:space="preserve"> (от лат. </w:t>
            </w:r>
            <w:proofErr w:type="spellStart"/>
            <w:r w:rsidRPr="0056339B">
              <w:rPr>
                <w:szCs w:val="20"/>
              </w:rPr>
              <w:t>super</w:t>
            </w:r>
            <w:proofErr w:type="spellEnd"/>
            <w:r w:rsidRPr="0056339B">
              <w:rPr>
                <w:szCs w:val="20"/>
              </w:rPr>
              <w:t xml:space="preserve"> – сверху), элемент внешнего оформления книги: прямоугольный лист бумаги или заменяющего его материала, несущий дополн</w:t>
            </w:r>
            <w:r w:rsidRPr="0056339B">
              <w:rPr>
                <w:szCs w:val="20"/>
              </w:rPr>
              <w:t>и</w:t>
            </w:r>
            <w:r w:rsidRPr="0056339B">
              <w:rPr>
                <w:szCs w:val="20"/>
              </w:rPr>
              <w:t>тельную информацию (текст, изображение) и оборачивающий книгу.</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50048" behindDoc="0" locked="0" layoutInCell="1" allowOverlap="0" wp14:anchorId="22B2DDE2" wp14:editId="42F6FAF2">
                  <wp:simplePos x="0" y="0"/>
                  <wp:positionH relativeFrom="column">
                    <wp:posOffset>-1001395</wp:posOffset>
                  </wp:positionH>
                  <wp:positionV relativeFrom="line">
                    <wp:posOffset>-2540</wp:posOffset>
                  </wp:positionV>
                  <wp:extent cx="761365" cy="1012825"/>
                  <wp:effectExtent l="0" t="0" r="635" b="0"/>
                  <wp:wrapSquare wrapText="bothSides"/>
                  <wp:docPr id="121" name="Рисунок 121" descr="52_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2_8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61365" cy="1012825"/>
                          </a:xfrm>
                          <a:prstGeom prst="rect">
                            <a:avLst/>
                          </a:prstGeom>
                          <a:noFill/>
                        </pic:spPr>
                      </pic:pic>
                    </a:graphicData>
                  </a:graphic>
                </wp:anchor>
              </w:drawing>
            </w:r>
            <w:r w:rsidRPr="0056339B">
              <w:rPr>
                <w:b/>
                <w:bCs/>
              </w:rPr>
              <w:t>Титульный лист,</w:t>
            </w:r>
            <w:r w:rsidRPr="0056339B">
              <w:t xml:space="preserve"> заглавный лист издания, содержащий основные сведения о нём.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b/>
                <w:bCs/>
              </w:rPr>
              <w:t>Форзац</w:t>
            </w:r>
            <w:r w:rsidRPr="0056339B">
              <w:t>, обычно сложенный пополам лист бумаги, помещенный между п</w:t>
            </w:r>
            <w:r w:rsidRPr="0056339B">
              <w:t>е</w:t>
            </w:r>
            <w:r w:rsidRPr="0056339B">
              <w:t>реплетной крышкой и блоком книги. Внутренний лист форзаца, как прав</w:t>
            </w:r>
            <w:r w:rsidRPr="0056339B">
              <w:t>и</w:t>
            </w:r>
            <w:r w:rsidRPr="0056339B">
              <w:t>ло, приклеивают к крайней тетради книжного блока, а внешний – к вну</w:t>
            </w:r>
            <w:r w:rsidRPr="0056339B">
              <w:t>т</w:t>
            </w:r>
            <w:r w:rsidRPr="0056339B">
              <w:t xml:space="preserve">ренней </w:t>
            </w:r>
            <w:r w:rsidR="005B02B0" w:rsidRPr="0056339B">
              <w:rPr>
                <w:noProof/>
              </w:rPr>
              <w:drawing>
                <wp:anchor distT="0" distB="0" distL="47625" distR="47625" simplePos="0" relativeHeight="251651072" behindDoc="0" locked="0" layoutInCell="1" allowOverlap="0" wp14:anchorId="52379734" wp14:editId="39B0850D">
                  <wp:simplePos x="0" y="0"/>
                  <wp:positionH relativeFrom="column">
                    <wp:posOffset>-1004570</wp:posOffset>
                  </wp:positionH>
                  <wp:positionV relativeFrom="line">
                    <wp:posOffset>-529590</wp:posOffset>
                  </wp:positionV>
                  <wp:extent cx="1176655" cy="588010"/>
                  <wp:effectExtent l="0" t="0" r="4445" b="2540"/>
                  <wp:wrapSquare wrapText="bothSides"/>
                  <wp:docPr id="122" name="Рисунок 122" descr="52_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52_8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76655" cy="588010"/>
                          </a:xfrm>
                          <a:prstGeom prst="rect">
                            <a:avLst/>
                          </a:prstGeom>
                          <a:noFill/>
                        </pic:spPr>
                      </pic:pic>
                    </a:graphicData>
                  </a:graphic>
                  <wp14:sizeRelH relativeFrom="margin">
                    <wp14:pctWidth>0</wp14:pctWidth>
                  </wp14:sizeRelH>
                  <wp14:sizeRelV relativeFrom="margin">
                    <wp14:pctHeight>0</wp14:pctHeight>
                  </wp14:sizeRelV>
                </wp:anchor>
              </w:drawing>
            </w:r>
            <w:r w:rsidRPr="0056339B">
              <w:t>стороне переплетной крышки. </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rPr>
              <w:drawing>
                <wp:anchor distT="0" distB="0" distL="47625" distR="47625" simplePos="0" relativeHeight="251652096" behindDoc="0" locked="0" layoutInCell="1" allowOverlap="0" wp14:anchorId="3A26CEF1" wp14:editId="7DDDB928">
                  <wp:simplePos x="0" y="0"/>
                  <wp:positionH relativeFrom="column">
                    <wp:posOffset>-1004570</wp:posOffset>
                  </wp:positionH>
                  <wp:positionV relativeFrom="line">
                    <wp:posOffset>-3810</wp:posOffset>
                  </wp:positionV>
                  <wp:extent cx="1083945" cy="715010"/>
                  <wp:effectExtent l="0" t="0" r="1905" b="8890"/>
                  <wp:wrapSquare wrapText="bothSides"/>
                  <wp:docPr id="123" name="Рисунок 123" descr="52_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2_8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3945" cy="71501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bCs/>
              </w:rPr>
              <w:t xml:space="preserve">Фронтиспис </w:t>
            </w:r>
            <w:r w:rsidRPr="0056339B">
              <w:t xml:space="preserve">(франц. </w:t>
            </w:r>
            <w:proofErr w:type="spellStart"/>
            <w:r w:rsidRPr="0056339B">
              <w:t>frontispiece</w:t>
            </w:r>
            <w:proofErr w:type="spellEnd"/>
            <w:r w:rsidRPr="0056339B">
              <w:t xml:space="preserve">, от латинского </w:t>
            </w:r>
            <w:proofErr w:type="spellStart"/>
            <w:r w:rsidRPr="0056339B">
              <w:t>frons</w:t>
            </w:r>
            <w:proofErr w:type="spellEnd"/>
            <w:r w:rsidRPr="0056339B">
              <w:t xml:space="preserve">, родительный падеж </w:t>
            </w:r>
            <w:proofErr w:type="spellStart"/>
            <w:r w:rsidRPr="0056339B">
              <w:t>frontis</w:t>
            </w:r>
            <w:proofErr w:type="spellEnd"/>
            <w:r w:rsidRPr="0056339B">
              <w:t xml:space="preserve"> – лоб, передняя сторона и </w:t>
            </w:r>
            <w:proofErr w:type="spellStart"/>
            <w:r w:rsidRPr="0056339B">
              <w:t>specio</w:t>
            </w:r>
            <w:proofErr w:type="spellEnd"/>
            <w:r w:rsidRPr="0056339B">
              <w:t xml:space="preserve"> – смотрю), иллюстрация в книге, п</w:t>
            </w:r>
            <w:r w:rsidRPr="0056339B">
              <w:t>о</w:t>
            </w:r>
            <w:r w:rsidRPr="0056339B">
              <w:t>мещаемая обычно на левой стороне разворота титульного листа.</w:t>
            </w: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rPr>
                <w:sz w:val="20"/>
                <w:szCs w:val="20"/>
              </w:rPr>
            </w:pPr>
          </w:p>
        </w:tc>
      </w:tr>
      <w:tr w:rsidR="00E31342" w:rsidRPr="0056339B" w:rsidTr="00FC13F1">
        <w:trPr>
          <w:tblCellSpacing w:w="15" w:type="dxa"/>
        </w:trPr>
        <w:tc>
          <w:tcPr>
            <w:tcW w:w="9809" w:type="dxa"/>
            <w:gridSpan w:val="4"/>
            <w:vAlign w:val="center"/>
          </w:tcPr>
          <w:p w:rsidR="00E31342" w:rsidRPr="0056339B" w:rsidRDefault="00E31342" w:rsidP="00E4437A">
            <w:pPr>
              <w:spacing w:before="100" w:beforeAutospacing="1" w:after="100" w:afterAutospacing="1"/>
              <w:jc w:val="both"/>
            </w:pPr>
            <w:r w:rsidRPr="0056339B">
              <w:rPr>
                <w:noProof/>
                <w:sz w:val="20"/>
                <w:szCs w:val="20"/>
              </w:rPr>
              <w:drawing>
                <wp:anchor distT="0" distB="0" distL="47625" distR="47625" simplePos="0" relativeHeight="251653120" behindDoc="0" locked="0" layoutInCell="1" allowOverlap="0" wp14:anchorId="7FCA6B23" wp14:editId="137D24F7">
                  <wp:simplePos x="0" y="0"/>
                  <wp:positionH relativeFrom="column">
                    <wp:posOffset>-798830</wp:posOffset>
                  </wp:positionH>
                  <wp:positionV relativeFrom="line">
                    <wp:posOffset>-3810</wp:posOffset>
                  </wp:positionV>
                  <wp:extent cx="802640" cy="1075690"/>
                  <wp:effectExtent l="0" t="0" r="0" b="0"/>
                  <wp:wrapSquare wrapText="bothSides"/>
                  <wp:docPr id="124" name="Рисунок 124" descr="10_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_8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02640" cy="1075690"/>
                          </a:xfrm>
                          <a:prstGeom prst="rect">
                            <a:avLst/>
                          </a:prstGeom>
                          <a:noFill/>
                        </pic:spPr>
                      </pic:pic>
                    </a:graphicData>
                  </a:graphic>
                  <wp14:sizeRelH relativeFrom="margin">
                    <wp14:pctWidth>0</wp14:pctWidth>
                  </wp14:sizeRelH>
                  <wp14:sizeRelV relativeFrom="margin">
                    <wp14:pctHeight>0</wp14:pctHeight>
                  </wp14:sizeRelV>
                </wp:anchor>
              </w:drawing>
            </w:r>
            <w:r w:rsidRPr="0056339B">
              <w:rPr>
                <w:b/>
                <w:i/>
                <w:iCs/>
              </w:rPr>
              <w:t xml:space="preserve">Шмуцтитул </w:t>
            </w:r>
            <w:r w:rsidRPr="0056339B">
              <w:t xml:space="preserve"> Отдельный лист книги с вынесенным на него заглавием главы или раздела кн</w:t>
            </w:r>
            <w:r w:rsidRPr="0056339B">
              <w:t>и</w:t>
            </w:r>
            <w:r w:rsidRPr="0056339B">
              <w:t>ги</w:t>
            </w:r>
          </w:p>
        </w:tc>
      </w:tr>
      <w:tr w:rsidR="00E31342" w:rsidRPr="0056339B" w:rsidTr="00FC13F1">
        <w:trPr>
          <w:tblCellSpacing w:w="15" w:type="dxa"/>
        </w:trPr>
        <w:tc>
          <w:tcPr>
            <w:tcW w:w="9809" w:type="dxa"/>
            <w:gridSpan w:val="4"/>
            <w:vAlign w:val="center"/>
          </w:tcPr>
          <w:p w:rsidR="00E31342" w:rsidRPr="0056339B" w:rsidRDefault="00E31342" w:rsidP="002C0510">
            <w:pPr>
              <w:spacing w:before="100" w:beforeAutospacing="1" w:after="100" w:afterAutospacing="1"/>
              <w:jc w:val="both"/>
            </w:pPr>
            <w:r w:rsidRPr="0056339B">
              <w:rPr>
                <w:b/>
                <w:bCs/>
              </w:rPr>
              <w:t xml:space="preserve">Энциклопедия </w:t>
            </w:r>
            <w:r w:rsidRPr="0056339B">
              <w:t xml:space="preserve">(от греч. </w:t>
            </w:r>
            <w:proofErr w:type="spellStart"/>
            <w:r w:rsidRPr="0056339B">
              <w:t>enkyklios</w:t>
            </w:r>
            <w:proofErr w:type="spellEnd"/>
            <w:r w:rsidRPr="0056339B">
              <w:t xml:space="preserve"> </w:t>
            </w:r>
            <w:proofErr w:type="spellStart"/>
            <w:r w:rsidRPr="0056339B">
              <w:t>paideia</w:t>
            </w:r>
            <w:proofErr w:type="spellEnd"/>
            <w:r w:rsidRPr="0056339B">
              <w:t xml:space="preserve"> – </w:t>
            </w:r>
            <w:proofErr w:type="gramStart"/>
            <w:r w:rsidRPr="0056339B">
              <w:t>обучение по</w:t>
            </w:r>
            <w:proofErr w:type="gramEnd"/>
            <w:r w:rsidRPr="0056339B">
              <w:t xml:space="preserve"> всему кругу знаний), вид научного или научно</w:t>
            </w:r>
            <w:r w:rsidR="002C0510" w:rsidRPr="0056339B">
              <w:t>-</w:t>
            </w:r>
            <w:r w:rsidRPr="0056339B">
              <w:t>популярного издания; свод основных сведений по разли</w:t>
            </w:r>
            <w:r w:rsidRPr="0056339B">
              <w:t>ч</w:t>
            </w:r>
            <w:r w:rsidRPr="0056339B">
              <w:t>ным областям знаний и практической деятельности, расположенный в алфави</w:t>
            </w:r>
            <w:r w:rsidRPr="0056339B">
              <w:t>т</w:t>
            </w:r>
            <w:r w:rsidRPr="0056339B">
              <w:t>ном, тематическом или алфавитно-тематическом порядке.   Энциклопедии разд</w:t>
            </w:r>
            <w:r w:rsidRPr="0056339B">
              <w:t>е</w:t>
            </w:r>
            <w:r w:rsidRPr="0056339B">
              <w:t>ляют на универсальные, отраслевые (посвящены отдельным областям знаний), региональные (посвящены тому или иному региону, государству, городу), тем</w:t>
            </w:r>
            <w:r w:rsidRPr="0056339B">
              <w:t>а</w:t>
            </w:r>
            <w:r w:rsidRPr="0056339B">
              <w:t>тические (напр., по домашнему хозяйству), проблемные, персональные («</w:t>
            </w:r>
            <w:proofErr w:type="spellStart"/>
            <w:r w:rsidRPr="0056339B">
              <w:t>Ле</w:t>
            </w:r>
            <w:r w:rsidRPr="0056339B">
              <w:t>р</w:t>
            </w:r>
            <w:r w:rsidRPr="0056339B">
              <w:t>монтовская</w:t>
            </w:r>
            <w:proofErr w:type="spellEnd"/>
            <w:r w:rsidRPr="0056339B">
              <w:t xml:space="preserve"> </w:t>
            </w:r>
            <w:proofErr w:type="gramStart"/>
            <w:r w:rsidRPr="0056339B">
              <w:t>эн</w:t>
            </w:r>
            <w:r w:rsidR="005B02B0" w:rsidRPr="0056339B">
              <w:rPr>
                <w:noProof/>
              </w:rPr>
              <w:drawing>
                <wp:anchor distT="0" distB="0" distL="47625" distR="47625" simplePos="0" relativeHeight="251654144" behindDoc="0" locked="0" layoutInCell="1" allowOverlap="0" wp14:anchorId="6683F794" wp14:editId="6FBDD256">
                  <wp:simplePos x="0" y="0"/>
                  <wp:positionH relativeFrom="column">
                    <wp:posOffset>-737870</wp:posOffset>
                  </wp:positionH>
                  <wp:positionV relativeFrom="line">
                    <wp:posOffset>-1223010</wp:posOffset>
                  </wp:positionV>
                  <wp:extent cx="805180" cy="1287780"/>
                  <wp:effectExtent l="0" t="0" r="0" b="7620"/>
                  <wp:wrapSquare wrapText="bothSides"/>
                  <wp:docPr id="125" name="Рисунок 125" descr="10_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_8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05180" cy="1287780"/>
                          </a:xfrm>
                          <a:prstGeom prst="rect">
                            <a:avLst/>
                          </a:prstGeom>
                          <a:noFill/>
                        </pic:spPr>
                      </pic:pic>
                    </a:graphicData>
                  </a:graphic>
                  <wp14:sizeRelH relativeFrom="margin">
                    <wp14:pctWidth>0</wp14:pctWidth>
                  </wp14:sizeRelH>
                  <wp14:sizeRelV relativeFrom="margin">
                    <wp14:pctHeight>0</wp14:pctHeight>
                  </wp14:sizeRelV>
                </wp:anchor>
              </w:drawing>
            </w:r>
            <w:r w:rsidRPr="0056339B">
              <w:t>циклопедия</w:t>
            </w:r>
            <w:proofErr w:type="gramEnd"/>
            <w:r w:rsidRPr="0056339B">
              <w:t>»). </w:t>
            </w:r>
          </w:p>
        </w:tc>
      </w:tr>
    </w:tbl>
    <w:p w:rsidR="00E31342" w:rsidRPr="0056339B" w:rsidRDefault="00E31342" w:rsidP="00E31342">
      <w:pPr>
        <w:ind w:left="-567" w:firstLine="567"/>
        <w:jc w:val="right"/>
        <w:rPr>
          <w:b/>
          <w:bCs/>
          <w:sz w:val="28"/>
          <w:szCs w:val="28"/>
        </w:rPr>
      </w:pPr>
    </w:p>
    <w:p w:rsidR="005B02B0" w:rsidRPr="0056339B" w:rsidRDefault="005B02B0">
      <w:pPr>
        <w:spacing w:after="200" w:line="276" w:lineRule="auto"/>
        <w:rPr>
          <w:b/>
          <w:bCs/>
          <w:i/>
          <w:sz w:val="28"/>
          <w:szCs w:val="28"/>
        </w:rPr>
      </w:pPr>
      <w:r w:rsidRPr="0056339B">
        <w:rPr>
          <w:b/>
          <w:bCs/>
          <w:i/>
          <w:sz w:val="28"/>
          <w:szCs w:val="28"/>
        </w:rPr>
        <w:br w:type="page"/>
      </w:r>
    </w:p>
    <w:p w:rsidR="00E31342" w:rsidRPr="0056339B" w:rsidRDefault="00E31342" w:rsidP="00E31342">
      <w:pPr>
        <w:ind w:left="-567" w:firstLine="567"/>
        <w:jc w:val="right"/>
        <w:rPr>
          <w:b/>
          <w:bCs/>
          <w:i/>
          <w:sz w:val="28"/>
          <w:szCs w:val="28"/>
        </w:rPr>
      </w:pPr>
      <w:r w:rsidRPr="0056339B">
        <w:rPr>
          <w:b/>
          <w:bCs/>
          <w:i/>
          <w:sz w:val="28"/>
          <w:szCs w:val="28"/>
        </w:rPr>
        <w:lastRenderedPageBreak/>
        <w:t>Приложение 2</w:t>
      </w:r>
    </w:p>
    <w:p w:rsidR="00E31342" w:rsidRPr="0056339B" w:rsidRDefault="00E31342" w:rsidP="005B02B0">
      <w:pPr>
        <w:pBdr>
          <w:bottom w:val="single" w:sz="4" w:space="1" w:color="auto"/>
        </w:pBdr>
        <w:jc w:val="center"/>
        <w:rPr>
          <w:b/>
          <w:bCs/>
          <w:iCs/>
          <w:sz w:val="28"/>
          <w:szCs w:val="28"/>
        </w:rPr>
      </w:pPr>
      <w:proofErr w:type="gramStart"/>
      <w:r w:rsidRPr="0056339B">
        <w:rPr>
          <w:b/>
          <w:bCs/>
          <w:iCs/>
          <w:sz w:val="28"/>
          <w:szCs w:val="28"/>
        </w:rPr>
        <w:t>Блиц-турнир</w:t>
      </w:r>
      <w:proofErr w:type="gramEnd"/>
    </w:p>
    <w:p w:rsidR="0044074D" w:rsidRPr="0056339B" w:rsidRDefault="0044074D" w:rsidP="005B02B0">
      <w:pPr>
        <w:pBdr>
          <w:bottom w:val="single" w:sz="4" w:space="1" w:color="auto"/>
        </w:pBdr>
        <w:ind w:firstLine="567"/>
        <w:jc w:val="both"/>
        <w:rPr>
          <w:sz w:val="28"/>
          <w:szCs w:val="28"/>
        </w:rPr>
      </w:pPr>
    </w:p>
    <w:p w:rsidR="00E31342" w:rsidRPr="0056339B" w:rsidRDefault="00E31342" w:rsidP="005B02B0">
      <w:pPr>
        <w:ind w:firstLine="567"/>
        <w:jc w:val="both"/>
        <w:rPr>
          <w:sz w:val="28"/>
          <w:szCs w:val="28"/>
        </w:rPr>
      </w:pPr>
      <w:r w:rsidRPr="0056339B">
        <w:rPr>
          <w:sz w:val="28"/>
          <w:szCs w:val="28"/>
        </w:rPr>
        <w:t>Каждый участник берёт лепесток ромашки с записанным на нём определ</w:t>
      </w:r>
      <w:r w:rsidRPr="0056339B">
        <w:rPr>
          <w:sz w:val="28"/>
          <w:szCs w:val="28"/>
        </w:rPr>
        <w:t>е</w:t>
      </w:r>
      <w:r w:rsidRPr="0056339B">
        <w:rPr>
          <w:sz w:val="28"/>
          <w:szCs w:val="28"/>
        </w:rPr>
        <w:t>нием одного из элементов книги. Ребёнок должен назвать этот элемент и ох</w:t>
      </w:r>
      <w:r w:rsidRPr="0056339B">
        <w:rPr>
          <w:sz w:val="28"/>
          <w:szCs w:val="28"/>
        </w:rPr>
        <w:t>а</w:t>
      </w:r>
      <w:r w:rsidRPr="0056339B">
        <w:rPr>
          <w:sz w:val="28"/>
          <w:szCs w:val="28"/>
        </w:rPr>
        <w:t>рактеризовать его информативность.</w:t>
      </w:r>
    </w:p>
    <w:p w:rsidR="00E31342" w:rsidRPr="0056339B" w:rsidRDefault="00E31342" w:rsidP="005B02B0">
      <w:pPr>
        <w:ind w:firstLine="567"/>
        <w:jc w:val="both"/>
        <w:rPr>
          <w:sz w:val="28"/>
          <w:szCs w:val="28"/>
        </w:rPr>
      </w:pPr>
    </w:p>
    <w:p w:rsidR="00E31342" w:rsidRPr="0056339B" w:rsidRDefault="00E31342" w:rsidP="005B02B0">
      <w:pPr>
        <w:ind w:firstLine="567"/>
        <w:jc w:val="both"/>
        <w:rPr>
          <w:sz w:val="28"/>
          <w:szCs w:val="28"/>
        </w:rPr>
      </w:pPr>
      <w:r w:rsidRPr="0056339B">
        <w:rPr>
          <w:sz w:val="28"/>
          <w:szCs w:val="28"/>
        </w:rPr>
        <w:t xml:space="preserve">1. Двойной лист бумаги, соединяющий блок с переплётной книжкой. </w:t>
      </w:r>
      <w:r w:rsidRPr="0056339B">
        <w:rPr>
          <w:i/>
          <w:iCs/>
          <w:sz w:val="28"/>
          <w:szCs w:val="28"/>
        </w:rPr>
        <w:t>(Фо</w:t>
      </w:r>
      <w:r w:rsidRPr="0056339B">
        <w:rPr>
          <w:i/>
          <w:iCs/>
          <w:sz w:val="28"/>
          <w:szCs w:val="28"/>
        </w:rPr>
        <w:t>р</w:t>
      </w:r>
      <w:r w:rsidRPr="0056339B">
        <w:rPr>
          <w:i/>
          <w:iCs/>
          <w:sz w:val="28"/>
          <w:szCs w:val="28"/>
        </w:rPr>
        <w:t>зац)</w:t>
      </w:r>
    </w:p>
    <w:p w:rsidR="00E31342" w:rsidRPr="0056339B" w:rsidRDefault="00E31342" w:rsidP="005B02B0">
      <w:pPr>
        <w:ind w:firstLine="567"/>
        <w:jc w:val="both"/>
        <w:rPr>
          <w:sz w:val="28"/>
          <w:szCs w:val="28"/>
        </w:rPr>
      </w:pPr>
      <w:r w:rsidRPr="0056339B">
        <w:rPr>
          <w:sz w:val="28"/>
          <w:szCs w:val="28"/>
        </w:rPr>
        <w:t xml:space="preserve">2. Первая страница книги, на которой напечатаны основные сведения об этом издании. </w:t>
      </w:r>
      <w:r w:rsidRPr="0056339B">
        <w:rPr>
          <w:i/>
          <w:iCs/>
          <w:sz w:val="28"/>
          <w:szCs w:val="28"/>
        </w:rPr>
        <w:t>(Титульный лист)</w:t>
      </w:r>
    </w:p>
    <w:p w:rsidR="00E31342" w:rsidRPr="0056339B" w:rsidRDefault="00E31342" w:rsidP="005B02B0">
      <w:pPr>
        <w:ind w:firstLine="567"/>
        <w:jc w:val="both"/>
        <w:rPr>
          <w:sz w:val="28"/>
          <w:szCs w:val="28"/>
        </w:rPr>
      </w:pPr>
      <w:r w:rsidRPr="0056339B">
        <w:rPr>
          <w:sz w:val="28"/>
          <w:szCs w:val="28"/>
        </w:rPr>
        <w:t xml:space="preserve">3. Обложка, надеваемая поверх переплёта книги. </w:t>
      </w:r>
      <w:r w:rsidRPr="0056339B">
        <w:rPr>
          <w:i/>
          <w:iCs/>
          <w:sz w:val="28"/>
          <w:szCs w:val="28"/>
        </w:rPr>
        <w:t>(Суперобложка)</w:t>
      </w:r>
    </w:p>
    <w:p w:rsidR="00E31342" w:rsidRPr="0056339B" w:rsidRDefault="00E31342" w:rsidP="005B02B0">
      <w:pPr>
        <w:ind w:firstLine="567"/>
        <w:jc w:val="both"/>
        <w:rPr>
          <w:sz w:val="28"/>
          <w:szCs w:val="28"/>
        </w:rPr>
      </w:pPr>
      <w:r w:rsidRPr="0056339B">
        <w:rPr>
          <w:sz w:val="28"/>
          <w:szCs w:val="28"/>
        </w:rPr>
        <w:t xml:space="preserve">4. Вводный текст, предваряющий изложение основного материала. </w:t>
      </w:r>
      <w:r w:rsidRPr="0056339B">
        <w:rPr>
          <w:i/>
          <w:iCs/>
          <w:sz w:val="28"/>
          <w:szCs w:val="28"/>
        </w:rPr>
        <w:t>(Пред</w:t>
      </w:r>
      <w:r w:rsidRPr="0056339B">
        <w:rPr>
          <w:i/>
          <w:iCs/>
          <w:sz w:val="28"/>
          <w:szCs w:val="28"/>
        </w:rPr>
        <w:t>и</w:t>
      </w:r>
      <w:r w:rsidRPr="0056339B">
        <w:rPr>
          <w:i/>
          <w:iCs/>
          <w:sz w:val="28"/>
          <w:szCs w:val="28"/>
        </w:rPr>
        <w:t>словие)</w:t>
      </w:r>
    </w:p>
    <w:p w:rsidR="00E31342" w:rsidRPr="0056339B" w:rsidRDefault="00E31342" w:rsidP="005B02B0">
      <w:pPr>
        <w:ind w:firstLine="567"/>
        <w:jc w:val="both"/>
        <w:rPr>
          <w:sz w:val="28"/>
          <w:szCs w:val="28"/>
        </w:rPr>
      </w:pPr>
      <w:r w:rsidRPr="0056339B">
        <w:rPr>
          <w:sz w:val="28"/>
          <w:szCs w:val="28"/>
        </w:rPr>
        <w:t xml:space="preserve">5. Иллюстрированная или шрифтовая покрышка книги, защищающая блок от повреждений. </w:t>
      </w:r>
      <w:r w:rsidRPr="0056339B">
        <w:rPr>
          <w:i/>
          <w:iCs/>
          <w:sz w:val="28"/>
          <w:szCs w:val="28"/>
        </w:rPr>
        <w:t>(Обложка)</w:t>
      </w:r>
    </w:p>
    <w:p w:rsidR="00E31342" w:rsidRPr="0056339B" w:rsidRDefault="00E31342" w:rsidP="005B02B0">
      <w:pPr>
        <w:ind w:firstLine="567"/>
        <w:jc w:val="both"/>
        <w:rPr>
          <w:sz w:val="28"/>
          <w:szCs w:val="28"/>
        </w:rPr>
      </w:pPr>
      <w:r w:rsidRPr="0056339B">
        <w:rPr>
          <w:sz w:val="28"/>
          <w:szCs w:val="28"/>
        </w:rPr>
        <w:t>6. Обложка из твёрдого картона</w:t>
      </w:r>
      <w:r w:rsidRPr="0056339B">
        <w:rPr>
          <w:i/>
          <w:iCs/>
          <w:sz w:val="28"/>
          <w:szCs w:val="28"/>
        </w:rPr>
        <w:t>. (Переплёт)</w:t>
      </w:r>
    </w:p>
    <w:p w:rsidR="00E31342" w:rsidRPr="0056339B" w:rsidRDefault="00E31342" w:rsidP="005B02B0">
      <w:pPr>
        <w:ind w:firstLine="567"/>
        <w:jc w:val="both"/>
        <w:rPr>
          <w:sz w:val="28"/>
          <w:szCs w:val="28"/>
        </w:rPr>
      </w:pPr>
      <w:r w:rsidRPr="0056339B">
        <w:rPr>
          <w:sz w:val="28"/>
          <w:szCs w:val="28"/>
        </w:rPr>
        <w:t>7. Перечисление всех произведений, вошедших в книгу, с указанием стр</w:t>
      </w:r>
      <w:r w:rsidRPr="0056339B">
        <w:rPr>
          <w:sz w:val="28"/>
          <w:szCs w:val="28"/>
        </w:rPr>
        <w:t>а</w:t>
      </w:r>
      <w:r w:rsidRPr="0056339B">
        <w:rPr>
          <w:sz w:val="28"/>
          <w:szCs w:val="28"/>
        </w:rPr>
        <w:t xml:space="preserve">ниц, где они помещены. </w:t>
      </w:r>
      <w:r w:rsidRPr="0056339B">
        <w:rPr>
          <w:i/>
          <w:iCs/>
          <w:sz w:val="28"/>
          <w:szCs w:val="28"/>
        </w:rPr>
        <w:t>(Содержание)</w:t>
      </w:r>
    </w:p>
    <w:p w:rsidR="00E31342" w:rsidRPr="0056339B" w:rsidRDefault="00E31342" w:rsidP="005B02B0">
      <w:pPr>
        <w:ind w:firstLine="567"/>
        <w:jc w:val="both"/>
        <w:rPr>
          <w:sz w:val="28"/>
          <w:szCs w:val="28"/>
        </w:rPr>
      </w:pPr>
      <w:r w:rsidRPr="0056339B">
        <w:rPr>
          <w:sz w:val="28"/>
          <w:szCs w:val="28"/>
        </w:rPr>
        <w:t xml:space="preserve">8. Текст, передающий краткое содержание книги. </w:t>
      </w:r>
      <w:r w:rsidRPr="0056339B">
        <w:rPr>
          <w:i/>
          <w:iCs/>
          <w:sz w:val="28"/>
          <w:szCs w:val="28"/>
        </w:rPr>
        <w:t>(Аннотация)</w:t>
      </w:r>
    </w:p>
    <w:p w:rsidR="00E31342" w:rsidRPr="0056339B" w:rsidRDefault="00E31342" w:rsidP="005B02B0">
      <w:pPr>
        <w:ind w:firstLine="567"/>
        <w:jc w:val="both"/>
        <w:rPr>
          <w:sz w:val="28"/>
          <w:szCs w:val="28"/>
        </w:rPr>
      </w:pPr>
      <w:r w:rsidRPr="0056339B">
        <w:rPr>
          <w:sz w:val="28"/>
          <w:szCs w:val="28"/>
        </w:rPr>
        <w:t xml:space="preserve">9. Порядковый номер страницы. </w:t>
      </w:r>
      <w:r w:rsidRPr="0056339B">
        <w:rPr>
          <w:i/>
          <w:iCs/>
          <w:sz w:val="28"/>
          <w:szCs w:val="28"/>
        </w:rPr>
        <w:t>(Колонцифра)</w:t>
      </w:r>
    </w:p>
    <w:p w:rsidR="00E31342" w:rsidRPr="0056339B" w:rsidRDefault="00E31342" w:rsidP="005B02B0">
      <w:pPr>
        <w:ind w:firstLine="567"/>
        <w:jc w:val="both"/>
        <w:rPr>
          <w:sz w:val="28"/>
          <w:szCs w:val="28"/>
        </w:rPr>
      </w:pPr>
      <w:r w:rsidRPr="0056339B">
        <w:rPr>
          <w:sz w:val="28"/>
          <w:szCs w:val="28"/>
        </w:rPr>
        <w:t>10. Отдельный лист книги с вынесенным на него заглавием главы или ра</w:t>
      </w:r>
      <w:r w:rsidRPr="0056339B">
        <w:rPr>
          <w:sz w:val="28"/>
          <w:szCs w:val="28"/>
        </w:rPr>
        <w:t>з</w:t>
      </w:r>
      <w:r w:rsidRPr="0056339B">
        <w:rPr>
          <w:sz w:val="28"/>
          <w:szCs w:val="28"/>
        </w:rPr>
        <w:t xml:space="preserve">дела книги. </w:t>
      </w:r>
      <w:r w:rsidRPr="0056339B">
        <w:rPr>
          <w:i/>
          <w:iCs/>
          <w:sz w:val="28"/>
          <w:szCs w:val="28"/>
        </w:rPr>
        <w:t>(Шмуцтитул)</w:t>
      </w:r>
    </w:p>
    <w:p w:rsidR="00E31342" w:rsidRPr="0056339B" w:rsidRDefault="00E31342" w:rsidP="005B02B0">
      <w:pPr>
        <w:ind w:firstLine="567"/>
        <w:jc w:val="both"/>
        <w:rPr>
          <w:sz w:val="28"/>
          <w:szCs w:val="28"/>
        </w:rPr>
      </w:pPr>
      <w:r w:rsidRPr="0056339B">
        <w:rPr>
          <w:sz w:val="28"/>
          <w:szCs w:val="28"/>
        </w:rPr>
        <w:t>Итак, для того чтобы получить общее впечатление о книге, познакомиться с ней в общем виде, необходим предварительный её просмотр. Опытному чит</w:t>
      </w:r>
      <w:r w:rsidRPr="0056339B">
        <w:rPr>
          <w:sz w:val="28"/>
          <w:szCs w:val="28"/>
        </w:rPr>
        <w:t>а</w:t>
      </w:r>
      <w:r w:rsidRPr="0056339B">
        <w:rPr>
          <w:sz w:val="28"/>
          <w:szCs w:val="28"/>
        </w:rPr>
        <w:t>телю беглый просмотр может дать очень много. Он будет знакомиться с книгой в следующей последовательности:</w:t>
      </w:r>
    </w:p>
    <w:p w:rsidR="00E31342" w:rsidRPr="0056339B" w:rsidRDefault="00E31342" w:rsidP="005B02B0">
      <w:pPr>
        <w:ind w:firstLine="567"/>
        <w:jc w:val="both"/>
        <w:rPr>
          <w:sz w:val="28"/>
          <w:szCs w:val="28"/>
        </w:rPr>
      </w:pPr>
      <w:r w:rsidRPr="0056339B">
        <w:rPr>
          <w:sz w:val="28"/>
          <w:szCs w:val="28"/>
        </w:rPr>
        <w:t>1. Внимательно изучит титульную страницу, где указаны основные данные на книгу: название, автор, место и год издания, наименование издательства.</w:t>
      </w:r>
    </w:p>
    <w:p w:rsidR="00E31342" w:rsidRPr="0056339B" w:rsidRDefault="00E31342" w:rsidP="005B02B0">
      <w:pPr>
        <w:ind w:firstLine="567"/>
        <w:jc w:val="both"/>
        <w:rPr>
          <w:sz w:val="28"/>
          <w:szCs w:val="28"/>
        </w:rPr>
      </w:pPr>
      <w:r w:rsidRPr="0056339B">
        <w:rPr>
          <w:sz w:val="28"/>
          <w:szCs w:val="28"/>
        </w:rPr>
        <w:t>2. Познакомится с оглавлением книги, стараясь понять, из каких разделов она состоит, в какой последовательности излагается материал; обратит вним</w:t>
      </w:r>
      <w:r w:rsidRPr="0056339B">
        <w:rPr>
          <w:sz w:val="28"/>
          <w:szCs w:val="28"/>
        </w:rPr>
        <w:t>а</w:t>
      </w:r>
      <w:r w:rsidRPr="0056339B">
        <w:rPr>
          <w:sz w:val="28"/>
          <w:szCs w:val="28"/>
        </w:rPr>
        <w:t>ние на наличие в книге чертежей, схем, рисунков, дополняющих и поясняющих текст.</w:t>
      </w:r>
    </w:p>
    <w:p w:rsidR="00E31342" w:rsidRPr="0056339B" w:rsidRDefault="00E31342" w:rsidP="005B02B0">
      <w:pPr>
        <w:ind w:firstLine="567"/>
        <w:jc w:val="both"/>
        <w:rPr>
          <w:sz w:val="28"/>
          <w:szCs w:val="28"/>
        </w:rPr>
      </w:pPr>
      <w:r w:rsidRPr="0056339B">
        <w:rPr>
          <w:sz w:val="28"/>
          <w:szCs w:val="28"/>
        </w:rPr>
        <w:t>3. Прочитает аннотацию, предисловие, введение, послесловие, выводы, что поможет лучше представить содержание, понять назначение книги, получить совет, как следует её читать.</w:t>
      </w:r>
    </w:p>
    <w:p w:rsidR="00E31342" w:rsidRPr="0056339B" w:rsidRDefault="00E31342" w:rsidP="005B02B0">
      <w:pPr>
        <w:ind w:firstLine="567"/>
        <w:jc w:val="both"/>
        <w:rPr>
          <w:sz w:val="28"/>
          <w:szCs w:val="28"/>
        </w:rPr>
      </w:pPr>
      <w:r w:rsidRPr="0056339B">
        <w:rPr>
          <w:sz w:val="28"/>
          <w:szCs w:val="28"/>
        </w:rPr>
        <w:t>4. Ознакомится непосредственно с основным текстом книги, для чего пр</w:t>
      </w:r>
      <w:r w:rsidRPr="0056339B">
        <w:rPr>
          <w:sz w:val="28"/>
          <w:szCs w:val="28"/>
        </w:rPr>
        <w:t>о</w:t>
      </w:r>
      <w:r w:rsidRPr="0056339B">
        <w:rPr>
          <w:sz w:val="28"/>
          <w:szCs w:val="28"/>
        </w:rPr>
        <w:t>читает некоторые страницы, абзацы, отрывки из наиболее ценных и интересных разделов. Это даст представление о стиле и языке автора, особенностях изл</w:t>
      </w:r>
      <w:r w:rsidRPr="0056339B">
        <w:rPr>
          <w:sz w:val="28"/>
          <w:szCs w:val="28"/>
        </w:rPr>
        <w:t>о</w:t>
      </w:r>
      <w:r w:rsidRPr="0056339B">
        <w:rPr>
          <w:sz w:val="28"/>
          <w:szCs w:val="28"/>
        </w:rPr>
        <w:t>жения материала, степени трудности или доступности книги.</w:t>
      </w:r>
    </w:p>
    <w:p w:rsidR="00E31342" w:rsidRPr="0056339B" w:rsidRDefault="00E31342" w:rsidP="005B02B0">
      <w:pPr>
        <w:ind w:firstLine="567"/>
        <w:jc w:val="both"/>
        <w:rPr>
          <w:sz w:val="28"/>
          <w:szCs w:val="28"/>
        </w:rPr>
      </w:pPr>
      <w:r w:rsidRPr="0056339B">
        <w:rPr>
          <w:sz w:val="28"/>
          <w:szCs w:val="28"/>
        </w:rPr>
        <w:t>Когда приходится иметь дело с множеством книг и все их невозможно прочитать, знакомство с некоторыми из них поневоле приходится ограничивать таким образом.</w:t>
      </w:r>
    </w:p>
    <w:p w:rsidR="00E31342" w:rsidRPr="0056339B" w:rsidRDefault="00E31342" w:rsidP="005B02B0">
      <w:pPr>
        <w:ind w:firstLine="567"/>
        <w:jc w:val="both"/>
        <w:rPr>
          <w:bCs/>
          <w:sz w:val="28"/>
          <w:szCs w:val="28"/>
        </w:rPr>
      </w:pPr>
    </w:p>
    <w:p w:rsidR="00360F17" w:rsidRPr="0056339B" w:rsidRDefault="009F09BA" w:rsidP="009F09BA">
      <w:pPr>
        <w:ind w:left="-567" w:firstLine="567"/>
        <w:jc w:val="center"/>
        <w:rPr>
          <w:b/>
          <w:bCs/>
          <w:sz w:val="28"/>
          <w:szCs w:val="28"/>
        </w:rPr>
      </w:pPr>
      <w:r w:rsidRPr="0056339B">
        <w:rPr>
          <w:b/>
          <w:bCs/>
          <w:sz w:val="28"/>
          <w:szCs w:val="28"/>
        </w:rPr>
        <w:lastRenderedPageBreak/>
        <w:t>Модуль</w:t>
      </w:r>
      <w:r w:rsidR="00E31342" w:rsidRPr="0056339B">
        <w:rPr>
          <w:b/>
          <w:bCs/>
          <w:sz w:val="28"/>
          <w:szCs w:val="28"/>
        </w:rPr>
        <w:t xml:space="preserve"> 2.</w:t>
      </w:r>
      <w:r w:rsidRPr="0056339B">
        <w:rPr>
          <w:b/>
          <w:bCs/>
          <w:sz w:val="28"/>
          <w:szCs w:val="28"/>
        </w:rPr>
        <w:t xml:space="preserve"> </w:t>
      </w:r>
      <w:r w:rsidR="00E31342" w:rsidRPr="0056339B">
        <w:rPr>
          <w:b/>
          <w:bCs/>
          <w:sz w:val="28"/>
          <w:szCs w:val="28"/>
        </w:rPr>
        <w:t>Игра «Схватка с Оглавлением»</w:t>
      </w:r>
      <w:r w:rsidRPr="0056339B">
        <w:rPr>
          <w:b/>
          <w:bCs/>
          <w:sz w:val="28"/>
          <w:szCs w:val="28"/>
        </w:rPr>
        <w:t xml:space="preserve"> (</w:t>
      </w:r>
      <w:r w:rsidR="00360F17" w:rsidRPr="0056339B">
        <w:rPr>
          <w:b/>
          <w:bCs/>
          <w:sz w:val="28"/>
          <w:szCs w:val="28"/>
        </w:rPr>
        <w:t>2 часа</w:t>
      </w:r>
      <w:r w:rsidRPr="0056339B">
        <w:rPr>
          <w:b/>
          <w:bCs/>
          <w:sz w:val="28"/>
          <w:szCs w:val="28"/>
        </w:rPr>
        <w:t>)</w:t>
      </w:r>
    </w:p>
    <w:p w:rsidR="00360F17" w:rsidRPr="0056339B" w:rsidRDefault="00360F17" w:rsidP="00360F17">
      <w:pPr>
        <w:jc w:val="center"/>
        <w:rPr>
          <w:b/>
          <w:bCs/>
          <w:sz w:val="16"/>
          <w:szCs w:val="16"/>
        </w:rPr>
      </w:pPr>
    </w:p>
    <w:p w:rsidR="00E31342" w:rsidRPr="0056339B" w:rsidRDefault="00E31342" w:rsidP="009F09BA">
      <w:pPr>
        <w:tabs>
          <w:tab w:val="left" w:pos="851"/>
        </w:tabs>
        <w:kinsoku w:val="0"/>
        <w:overflowPunct w:val="0"/>
        <w:ind w:firstLine="567"/>
        <w:jc w:val="both"/>
        <w:textAlignment w:val="baseline"/>
        <w:rPr>
          <w:sz w:val="28"/>
          <w:szCs w:val="28"/>
        </w:rPr>
      </w:pPr>
      <w:r w:rsidRPr="0056339B">
        <w:rPr>
          <w:bCs/>
          <w:i/>
          <w:sz w:val="28"/>
          <w:szCs w:val="28"/>
        </w:rPr>
        <w:t>Предполагаемый результат:</w:t>
      </w:r>
      <w:r w:rsidRPr="0056339B">
        <w:rPr>
          <w:sz w:val="28"/>
          <w:szCs w:val="28"/>
        </w:rPr>
        <w:t xml:space="preserve"> Умение находить информацию с использов</w:t>
      </w:r>
      <w:r w:rsidRPr="0056339B">
        <w:rPr>
          <w:sz w:val="28"/>
          <w:szCs w:val="28"/>
        </w:rPr>
        <w:t>а</w:t>
      </w:r>
      <w:r w:rsidRPr="0056339B">
        <w:rPr>
          <w:sz w:val="28"/>
          <w:szCs w:val="28"/>
        </w:rPr>
        <w:t>нием оглавления (количество структурных единиц, отвечающих определенному параметру; информация по заданному вопросу).</w:t>
      </w:r>
    </w:p>
    <w:p w:rsidR="00E31342" w:rsidRPr="0056339B" w:rsidRDefault="00E31342" w:rsidP="009F09BA">
      <w:pPr>
        <w:tabs>
          <w:tab w:val="left" w:pos="851"/>
        </w:tabs>
        <w:kinsoku w:val="0"/>
        <w:overflowPunct w:val="0"/>
        <w:ind w:firstLine="567"/>
        <w:jc w:val="both"/>
        <w:textAlignment w:val="baseline"/>
        <w:rPr>
          <w:sz w:val="16"/>
          <w:szCs w:val="16"/>
        </w:rPr>
      </w:pPr>
    </w:p>
    <w:p w:rsidR="00E31342" w:rsidRPr="0056339B" w:rsidRDefault="00E31342" w:rsidP="009F09BA">
      <w:pPr>
        <w:tabs>
          <w:tab w:val="left" w:pos="851"/>
        </w:tabs>
        <w:kinsoku w:val="0"/>
        <w:overflowPunct w:val="0"/>
        <w:ind w:firstLine="567"/>
        <w:jc w:val="both"/>
        <w:textAlignment w:val="baseline"/>
        <w:rPr>
          <w:sz w:val="28"/>
          <w:szCs w:val="28"/>
        </w:rPr>
      </w:pPr>
      <w:r w:rsidRPr="0056339B">
        <w:rPr>
          <w:i/>
          <w:sz w:val="28"/>
          <w:szCs w:val="28"/>
        </w:rPr>
        <w:t>Место проведения:</w:t>
      </w:r>
      <w:r w:rsidRPr="0056339B">
        <w:rPr>
          <w:sz w:val="28"/>
          <w:szCs w:val="28"/>
        </w:rPr>
        <w:t xml:space="preserve"> 2 этаж школы.</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i/>
          <w:sz w:val="28"/>
          <w:szCs w:val="28"/>
        </w:rPr>
        <w:t>Подготовка игры:</w:t>
      </w:r>
      <w:r w:rsidRPr="0056339B">
        <w:rPr>
          <w:sz w:val="28"/>
          <w:szCs w:val="28"/>
        </w:rPr>
        <w:t xml:space="preserve">  </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sz w:val="28"/>
          <w:szCs w:val="28"/>
        </w:rPr>
        <w:t>1. Листы с заданиями для первого этапа по количеству команд (прилож</w:t>
      </w:r>
      <w:r w:rsidRPr="0056339B">
        <w:rPr>
          <w:sz w:val="28"/>
          <w:szCs w:val="28"/>
        </w:rPr>
        <w:t>е</w:t>
      </w:r>
      <w:r w:rsidRPr="0056339B">
        <w:rPr>
          <w:sz w:val="28"/>
          <w:szCs w:val="28"/>
        </w:rPr>
        <w:t>ние 3)</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sz w:val="28"/>
          <w:szCs w:val="28"/>
        </w:rPr>
        <w:t>2. Конверты разного цвета с заданиями (у каждой команды свой цвет) не менее трех для каждой команды, можно заложить конвертов больше (добавить ложные контейнеры, тайники). Задания для команд (приложение 4).</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sz w:val="28"/>
          <w:szCs w:val="28"/>
        </w:rPr>
        <w:t>3. Тайники и их координаты. Для данной игры потребуется напечатать 9 координат. Координаты лежат на столе учителя, для удобства их надо пронум</w:t>
      </w:r>
      <w:r w:rsidRPr="0056339B">
        <w:rPr>
          <w:sz w:val="28"/>
          <w:szCs w:val="28"/>
        </w:rPr>
        <w:t>е</w:t>
      </w:r>
      <w:r w:rsidRPr="0056339B">
        <w:rPr>
          <w:sz w:val="28"/>
          <w:szCs w:val="28"/>
        </w:rPr>
        <w:t>ровать поэтапно для каждой команды.</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sz w:val="28"/>
          <w:szCs w:val="28"/>
        </w:rPr>
        <w:t xml:space="preserve">4. «Магические кристаллы» </w:t>
      </w:r>
      <w:r w:rsidR="00F22587" w:rsidRPr="0056339B">
        <w:rPr>
          <w:sz w:val="28"/>
          <w:szCs w:val="28"/>
        </w:rPr>
        <w:t>–</w:t>
      </w:r>
      <w:r w:rsidRPr="0056339B">
        <w:rPr>
          <w:sz w:val="28"/>
          <w:szCs w:val="28"/>
        </w:rPr>
        <w:t xml:space="preserve"> по 12 штук на каждую команду. Дополн</w:t>
      </w:r>
      <w:r w:rsidRPr="0056339B">
        <w:rPr>
          <w:sz w:val="28"/>
          <w:szCs w:val="28"/>
        </w:rPr>
        <w:t>и</w:t>
      </w:r>
      <w:r w:rsidRPr="0056339B">
        <w:rPr>
          <w:sz w:val="28"/>
          <w:szCs w:val="28"/>
        </w:rPr>
        <w:t xml:space="preserve">тельно, для поощрения команд – по усмотрению организаторов. </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sz w:val="28"/>
          <w:szCs w:val="28"/>
        </w:rPr>
        <w:t>5. Плакаты с изображением волшебного существа (например, дракона) на каждую команду.</w:t>
      </w:r>
    </w:p>
    <w:p w:rsidR="00E31342" w:rsidRPr="0056339B" w:rsidRDefault="00E31342" w:rsidP="009F09BA">
      <w:pPr>
        <w:tabs>
          <w:tab w:val="left" w:pos="851"/>
        </w:tabs>
        <w:kinsoku w:val="0"/>
        <w:overflowPunct w:val="0"/>
        <w:ind w:firstLine="567"/>
        <w:jc w:val="both"/>
        <w:textAlignment w:val="baseline"/>
        <w:rPr>
          <w:sz w:val="28"/>
          <w:szCs w:val="28"/>
        </w:rPr>
      </w:pPr>
      <w:r w:rsidRPr="0056339B">
        <w:rPr>
          <w:sz w:val="28"/>
          <w:szCs w:val="28"/>
        </w:rPr>
        <w:t>6. Комплекты учебников и учебных пособий на каждую команду.</w:t>
      </w:r>
    </w:p>
    <w:p w:rsidR="00E31342" w:rsidRPr="0056339B" w:rsidRDefault="00E31342" w:rsidP="009F09BA">
      <w:pPr>
        <w:tabs>
          <w:tab w:val="left" w:pos="851"/>
        </w:tabs>
        <w:ind w:firstLine="567"/>
        <w:jc w:val="both"/>
        <w:rPr>
          <w:sz w:val="28"/>
          <w:szCs w:val="28"/>
        </w:rPr>
      </w:pPr>
      <w:r w:rsidRPr="0056339B">
        <w:rPr>
          <w:sz w:val="28"/>
          <w:szCs w:val="28"/>
        </w:rPr>
        <w:t>Перед игрой учитель закладывает тайники, на столе раскладывает коорд</w:t>
      </w:r>
      <w:r w:rsidRPr="0056339B">
        <w:rPr>
          <w:sz w:val="28"/>
          <w:szCs w:val="28"/>
        </w:rPr>
        <w:t>и</w:t>
      </w:r>
      <w:r w:rsidRPr="0056339B">
        <w:rPr>
          <w:sz w:val="28"/>
          <w:szCs w:val="28"/>
        </w:rPr>
        <w:t>наты по группам, вывешивает или чертит на доске таблицу прохождения эт</w:t>
      </w:r>
      <w:r w:rsidRPr="0056339B">
        <w:rPr>
          <w:sz w:val="28"/>
          <w:szCs w:val="28"/>
        </w:rPr>
        <w:t>а</w:t>
      </w:r>
      <w:r w:rsidRPr="0056339B">
        <w:rPr>
          <w:sz w:val="28"/>
          <w:szCs w:val="28"/>
        </w:rPr>
        <w:t>пов.</w:t>
      </w:r>
    </w:p>
    <w:p w:rsidR="00E31342" w:rsidRPr="0056339B" w:rsidRDefault="00E31342" w:rsidP="009F09BA">
      <w:pPr>
        <w:tabs>
          <w:tab w:val="left" w:pos="851"/>
        </w:tabs>
        <w:ind w:firstLine="567"/>
        <w:jc w:val="both"/>
        <w:rPr>
          <w:sz w:val="28"/>
          <w:szCs w:val="28"/>
        </w:rPr>
      </w:pPr>
      <w:r w:rsidRPr="0056339B">
        <w:rPr>
          <w:i/>
          <w:sz w:val="28"/>
          <w:szCs w:val="28"/>
        </w:rPr>
        <w:t>Концепция игры:</w:t>
      </w:r>
      <w:r w:rsidRPr="0056339B">
        <w:rPr>
          <w:sz w:val="28"/>
          <w:szCs w:val="28"/>
        </w:rPr>
        <w:t xml:space="preserve"> В процессе игры необходимо «приручить» дракона Оглавление с помощью магических кристаллов. Чем больше кристаллов, тем легче им управлять.</w:t>
      </w:r>
    </w:p>
    <w:p w:rsidR="00E31342" w:rsidRPr="0056339B" w:rsidRDefault="00E31342" w:rsidP="009F09BA">
      <w:pPr>
        <w:tabs>
          <w:tab w:val="left" w:pos="851"/>
        </w:tabs>
        <w:ind w:firstLine="567"/>
        <w:contextualSpacing/>
        <w:jc w:val="both"/>
        <w:rPr>
          <w:i/>
          <w:sz w:val="28"/>
          <w:szCs w:val="28"/>
        </w:rPr>
      </w:pPr>
      <w:r w:rsidRPr="0056339B">
        <w:rPr>
          <w:i/>
          <w:sz w:val="28"/>
          <w:szCs w:val="28"/>
        </w:rPr>
        <w:t>Алгоритм проведения игры:</w:t>
      </w:r>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Вступительное слово учителя, цель которого помочь учащимся сформ</w:t>
      </w:r>
      <w:r w:rsidRPr="0056339B">
        <w:rPr>
          <w:sz w:val="28"/>
          <w:szCs w:val="28"/>
        </w:rPr>
        <w:t>у</w:t>
      </w:r>
      <w:r w:rsidRPr="0056339B">
        <w:rPr>
          <w:sz w:val="28"/>
          <w:szCs w:val="28"/>
        </w:rPr>
        <w:t>лировать проблему, которую предстоит решить командам  в ходе игры: «На прошлом занятии мы с вами разработали алгоритмы быстрого поиска инфо</w:t>
      </w:r>
      <w:r w:rsidRPr="0056339B">
        <w:rPr>
          <w:sz w:val="28"/>
          <w:szCs w:val="28"/>
        </w:rPr>
        <w:t>р</w:t>
      </w:r>
      <w:r w:rsidRPr="0056339B">
        <w:rPr>
          <w:sz w:val="28"/>
          <w:szCs w:val="28"/>
        </w:rPr>
        <w:t xml:space="preserve">мации. Сегодня мы вам предлагаем схватку с Оглавлением. Какова главная цель нашей игры?». </w:t>
      </w:r>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Помочь понять участникам, что они должны делать в ходе игры, позн</w:t>
      </w:r>
      <w:r w:rsidRPr="0056339B">
        <w:rPr>
          <w:sz w:val="28"/>
          <w:szCs w:val="28"/>
        </w:rPr>
        <w:t>а</w:t>
      </w:r>
      <w:r w:rsidRPr="0056339B">
        <w:rPr>
          <w:sz w:val="28"/>
          <w:szCs w:val="28"/>
        </w:rPr>
        <w:t>комить с правилами.</w:t>
      </w:r>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Деление класса на команды, определение места Штаба каждой команды.</w:t>
      </w:r>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Распределение ролей внутри команды (координатор, руководитель, хр</w:t>
      </w:r>
      <w:r w:rsidRPr="0056339B">
        <w:rPr>
          <w:sz w:val="28"/>
          <w:szCs w:val="28"/>
        </w:rPr>
        <w:t>о</w:t>
      </w:r>
      <w:r w:rsidRPr="0056339B">
        <w:rPr>
          <w:sz w:val="28"/>
          <w:szCs w:val="28"/>
        </w:rPr>
        <w:t>нолог).</w:t>
      </w:r>
    </w:p>
    <w:p w:rsidR="00E31342" w:rsidRPr="0056339B" w:rsidRDefault="00E31342" w:rsidP="009F09BA">
      <w:pPr>
        <w:numPr>
          <w:ilvl w:val="0"/>
          <w:numId w:val="27"/>
        </w:numPr>
        <w:tabs>
          <w:tab w:val="left" w:pos="851"/>
        </w:tabs>
        <w:ind w:left="0" w:firstLine="567"/>
        <w:contextualSpacing/>
        <w:jc w:val="both"/>
        <w:rPr>
          <w:sz w:val="28"/>
          <w:szCs w:val="28"/>
        </w:rPr>
      </w:pPr>
      <w:proofErr w:type="gramStart"/>
      <w:r w:rsidRPr="0056339B">
        <w:rPr>
          <w:sz w:val="28"/>
          <w:szCs w:val="28"/>
        </w:rPr>
        <w:t>Организационный момент, в ходе которого уточняем место установки тайников (например, кабинет, коридор), определяем вид контейнера, который команды будут искать (конверт определённого цвета),  обговариваем сигнал,  по которому команды должны закончить работу.</w:t>
      </w:r>
      <w:proofErr w:type="gramEnd"/>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 xml:space="preserve">Игра (первый этап)  начинается по сигналу учителя. </w:t>
      </w:r>
    </w:p>
    <w:p w:rsidR="00E31342" w:rsidRPr="0056339B" w:rsidRDefault="00E31342" w:rsidP="009F09BA">
      <w:pPr>
        <w:numPr>
          <w:ilvl w:val="0"/>
          <w:numId w:val="28"/>
        </w:numPr>
        <w:tabs>
          <w:tab w:val="left" w:pos="851"/>
        </w:tabs>
        <w:ind w:left="0" w:firstLine="567"/>
        <w:contextualSpacing/>
        <w:jc w:val="both"/>
        <w:rPr>
          <w:sz w:val="28"/>
          <w:szCs w:val="28"/>
        </w:rPr>
      </w:pPr>
      <w:r w:rsidRPr="0056339B">
        <w:rPr>
          <w:sz w:val="28"/>
          <w:szCs w:val="28"/>
        </w:rPr>
        <w:t xml:space="preserve">Координаторы команд подходят к учителю за конвертами с заданиями и передают их команде. Команды отвечают на вопросы первого этапа. </w:t>
      </w:r>
    </w:p>
    <w:p w:rsidR="00E31342" w:rsidRPr="0056339B" w:rsidRDefault="00E31342" w:rsidP="009F09BA">
      <w:pPr>
        <w:numPr>
          <w:ilvl w:val="0"/>
          <w:numId w:val="28"/>
        </w:numPr>
        <w:tabs>
          <w:tab w:val="left" w:pos="851"/>
        </w:tabs>
        <w:ind w:left="0" w:firstLine="567"/>
        <w:contextualSpacing/>
        <w:jc w:val="both"/>
        <w:rPr>
          <w:sz w:val="28"/>
          <w:szCs w:val="28"/>
        </w:rPr>
      </w:pPr>
      <w:r w:rsidRPr="0056339B">
        <w:rPr>
          <w:sz w:val="28"/>
          <w:szCs w:val="28"/>
        </w:rPr>
        <w:lastRenderedPageBreak/>
        <w:t>Координатор подходит к учителю берет конверт с шифром, совпада</w:t>
      </w:r>
      <w:r w:rsidRPr="0056339B">
        <w:rPr>
          <w:sz w:val="28"/>
          <w:szCs w:val="28"/>
        </w:rPr>
        <w:t>ю</w:t>
      </w:r>
      <w:r w:rsidRPr="0056339B">
        <w:rPr>
          <w:sz w:val="28"/>
          <w:szCs w:val="28"/>
        </w:rPr>
        <w:t>щим с полученным ответом. Если ответ найден правильно, то команда получает 3 кристалла. Первая, ответившая правильно команда, рассказывает о своем а</w:t>
      </w:r>
      <w:r w:rsidRPr="0056339B">
        <w:rPr>
          <w:sz w:val="28"/>
          <w:szCs w:val="28"/>
        </w:rPr>
        <w:t>л</w:t>
      </w:r>
      <w:r w:rsidRPr="0056339B">
        <w:rPr>
          <w:sz w:val="28"/>
          <w:szCs w:val="28"/>
        </w:rPr>
        <w:t>горитме работы, зарабатывая дополнительный кристалл. Рефлексия команд (что получилось, что не получилось, как быстро искать информацию).</w:t>
      </w:r>
    </w:p>
    <w:p w:rsidR="00E31342" w:rsidRPr="0056339B" w:rsidRDefault="00E31342" w:rsidP="009F09BA">
      <w:pPr>
        <w:numPr>
          <w:ilvl w:val="0"/>
          <w:numId w:val="28"/>
        </w:numPr>
        <w:tabs>
          <w:tab w:val="left" w:pos="851"/>
        </w:tabs>
        <w:ind w:left="0" w:firstLine="567"/>
        <w:contextualSpacing/>
        <w:jc w:val="both"/>
        <w:rPr>
          <w:sz w:val="28"/>
          <w:szCs w:val="28"/>
        </w:rPr>
      </w:pPr>
      <w:r w:rsidRPr="0056339B">
        <w:rPr>
          <w:sz w:val="28"/>
          <w:szCs w:val="28"/>
        </w:rPr>
        <w:t>Координаторы идут за «адресом» с указанием места хранения криста</w:t>
      </w:r>
      <w:r w:rsidRPr="0056339B">
        <w:rPr>
          <w:sz w:val="28"/>
          <w:szCs w:val="28"/>
        </w:rPr>
        <w:t>л</w:t>
      </w:r>
      <w:r w:rsidRPr="0056339B">
        <w:rPr>
          <w:sz w:val="28"/>
          <w:szCs w:val="28"/>
        </w:rPr>
        <w:t>лов (задания 2 этапа). Команды находят конверт с заданием, отвечают и пол</w:t>
      </w:r>
      <w:r w:rsidRPr="0056339B">
        <w:rPr>
          <w:sz w:val="28"/>
          <w:szCs w:val="28"/>
        </w:rPr>
        <w:t>у</w:t>
      </w:r>
      <w:r w:rsidRPr="0056339B">
        <w:rPr>
          <w:sz w:val="28"/>
          <w:szCs w:val="28"/>
        </w:rPr>
        <w:t>чают еще 3 кристалла и новый «адрес». Если у команды возникают сложности с выполнением задания, то она может получить помощь</w:t>
      </w:r>
      <w:r w:rsidR="00F22587" w:rsidRPr="0056339B">
        <w:rPr>
          <w:sz w:val="28"/>
          <w:szCs w:val="28"/>
        </w:rPr>
        <w:t>,</w:t>
      </w:r>
      <w:r w:rsidRPr="0056339B">
        <w:rPr>
          <w:sz w:val="28"/>
          <w:szCs w:val="28"/>
        </w:rPr>
        <w:t xml:space="preserve"> расплатившись кр</w:t>
      </w:r>
      <w:r w:rsidRPr="0056339B">
        <w:rPr>
          <w:sz w:val="28"/>
          <w:szCs w:val="28"/>
        </w:rPr>
        <w:t>и</w:t>
      </w:r>
      <w:r w:rsidRPr="0056339B">
        <w:rPr>
          <w:sz w:val="28"/>
          <w:szCs w:val="28"/>
        </w:rPr>
        <w:t>сталлом.</w:t>
      </w:r>
    </w:p>
    <w:p w:rsidR="00E31342" w:rsidRPr="0056339B" w:rsidRDefault="00E31342" w:rsidP="009F09BA">
      <w:pPr>
        <w:numPr>
          <w:ilvl w:val="0"/>
          <w:numId w:val="28"/>
        </w:numPr>
        <w:tabs>
          <w:tab w:val="left" w:pos="851"/>
        </w:tabs>
        <w:ind w:left="0" w:firstLine="567"/>
        <w:contextualSpacing/>
        <w:jc w:val="both"/>
        <w:rPr>
          <w:sz w:val="28"/>
          <w:szCs w:val="28"/>
        </w:rPr>
      </w:pPr>
      <w:r w:rsidRPr="0056339B">
        <w:rPr>
          <w:sz w:val="28"/>
          <w:szCs w:val="28"/>
        </w:rPr>
        <w:t>На прохождение всех этапов отводится 20 минут. Команда, закончившая маршрут раньше</w:t>
      </w:r>
      <w:r w:rsidR="00F22587" w:rsidRPr="0056339B">
        <w:rPr>
          <w:sz w:val="28"/>
          <w:szCs w:val="28"/>
        </w:rPr>
        <w:t>,</w:t>
      </w:r>
      <w:r w:rsidRPr="0056339B">
        <w:rPr>
          <w:sz w:val="28"/>
          <w:szCs w:val="28"/>
        </w:rPr>
        <w:t xml:space="preserve"> имеет право заработать дополнительные кристаллы, консул</w:t>
      </w:r>
      <w:r w:rsidRPr="0056339B">
        <w:rPr>
          <w:sz w:val="28"/>
          <w:szCs w:val="28"/>
        </w:rPr>
        <w:t>ь</w:t>
      </w:r>
      <w:r w:rsidRPr="0056339B">
        <w:rPr>
          <w:sz w:val="28"/>
          <w:szCs w:val="28"/>
        </w:rPr>
        <w:t>тируя другие команды.</w:t>
      </w:r>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Подведение итогов игры. Рефлексия: чему научились за время игры.</w:t>
      </w:r>
    </w:p>
    <w:p w:rsidR="00E31342" w:rsidRPr="0056339B" w:rsidRDefault="00E31342" w:rsidP="009F09BA">
      <w:pPr>
        <w:numPr>
          <w:ilvl w:val="0"/>
          <w:numId w:val="27"/>
        </w:numPr>
        <w:tabs>
          <w:tab w:val="left" w:pos="851"/>
        </w:tabs>
        <w:ind w:left="0" w:firstLine="567"/>
        <w:contextualSpacing/>
        <w:jc w:val="both"/>
        <w:rPr>
          <w:sz w:val="28"/>
          <w:szCs w:val="28"/>
        </w:rPr>
      </w:pPr>
      <w:r w:rsidRPr="0056339B">
        <w:rPr>
          <w:sz w:val="28"/>
          <w:szCs w:val="28"/>
        </w:rPr>
        <w:t xml:space="preserve">Награждение победителей. </w:t>
      </w:r>
    </w:p>
    <w:p w:rsidR="00E31342" w:rsidRPr="0056339B" w:rsidRDefault="00E31342" w:rsidP="00916B54">
      <w:pPr>
        <w:tabs>
          <w:tab w:val="left" w:pos="851"/>
        </w:tabs>
        <w:ind w:firstLine="567"/>
        <w:jc w:val="both"/>
        <w:rPr>
          <w:bCs/>
          <w:sz w:val="28"/>
          <w:szCs w:val="28"/>
        </w:rPr>
      </w:pPr>
    </w:p>
    <w:p w:rsidR="00E31342" w:rsidRPr="0056339B" w:rsidRDefault="00E31342" w:rsidP="00916B54">
      <w:pPr>
        <w:tabs>
          <w:tab w:val="left" w:pos="851"/>
        </w:tabs>
        <w:ind w:firstLine="567"/>
        <w:jc w:val="right"/>
        <w:rPr>
          <w:b/>
          <w:bCs/>
          <w:i/>
          <w:sz w:val="28"/>
          <w:szCs w:val="28"/>
        </w:rPr>
      </w:pPr>
      <w:r w:rsidRPr="0056339B">
        <w:rPr>
          <w:b/>
          <w:bCs/>
          <w:i/>
          <w:sz w:val="28"/>
          <w:szCs w:val="28"/>
        </w:rPr>
        <w:t>Приложение 3</w:t>
      </w:r>
    </w:p>
    <w:p w:rsidR="00E31342" w:rsidRPr="0056339B" w:rsidRDefault="00E31342" w:rsidP="00916B54">
      <w:pPr>
        <w:tabs>
          <w:tab w:val="left" w:pos="851"/>
        </w:tabs>
        <w:ind w:firstLine="567"/>
        <w:jc w:val="both"/>
        <w:rPr>
          <w:sz w:val="28"/>
          <w:szCs w:val="28"/>
        </w:rPr>
      </w:pPr>
    </w:p>
    <w:p w:rsidR="00E31342" w:rsidRPr="0056339B" w:rsidRDefault="00E31342" w:rsidP="00916B54">
      <w:pPr>
        <w:tabs>
          <w:tab w:val="left" w:pos="851"/>
        </w:tabs>
        <w:ind w:firstLine="567"/>
        <w:jc w:val="center"/>
        <w:rPr>
          <w:b/>
          <w:sz w:val="28"/>
          <w:szCs w:val="28"/>
        </w:rPr>
      </w:pPr>
      <w:r w:rsidRPr="0056339B">
        <w:rPr>
          <w:b/>
          <w:sz w:val="28"/>
          <w:szCs w:val="28"/>
        </w:rPr>
        <w:t xml:space="preserve">Задание на определение возможности получения информации </w:t>
      </w:r>
      <w:r w:rsidR="00916B54" w:rsidRPr="0056339B">
        <w:rPr>
          <w:b/>
          <w:sz w:val="28"/>
          <w:szCs w:val="28"/>
        </w:rPr>
        <w:br/>
        <w:t>из имеющихся источников</w:t>
      </w:r>
    </w:p>
    <w:p w:rsidR="00E31342" w:rsidRPr="0056339B" w:rsidRDefault="00E31342" w:rsidP="00916B54">
      <w:pPr>
        <w:tabs>
          <w:tab w:val="left" w:pos="851"/>
        </w:tabs>
        <w:ind w:firstLine="567"/>
        <w:jc w:val="both"/>
        <w:rPr>
          <w:sz w:val="16"/>
          <w:szCs w:val="16"/>
        </w:rPr>
      </w:pPr>
    </w:p>
    <w:p w:rsidR="00E31342" w:rsidRPr="0056339B" w:rsidRDefault="00E31342" w:rsidP="00916B54">
      <w:pPr>
        <w:numPr>
          <w:ilvl w:val="0"/>
          <w:numId w:val="22"/>
        </w:numPr>
        <w:tabs>
          <w:tab w:val="left" w:pos="851"/>
        </w:tabs>
        <w:ind w:left="0" w:firstLine="567"/>
        <w:contextualSpacing/>
        <w:rPr>
          <w:sz w:val="28"/>
          <w:szCs w:val="28"/>
        </w:rPr>
      </w:pPr>
      <w:r w:rsidRPr="0056339B">
        <w:rPr>
          <w:sz w:val="28"/>
          <w:szCs w:val="28"/>
        </w:rPr>
        <w:t>Можно ли с помощью оглавления найти информацию в учебнике «И</w:t>
      </w:r>
      <w:r w:rsidRPr="0056339B">
        <w:rPr>
          <w:sz w:val="28"/>
          <w:szCs w:val="28"/>
        </w:rPr>
        <w:t>с</w:t>
      </w:r>
      <w:r w:rsidRPr="0056339B">
        <w:rPr>
          <w:sz w:val="28"/>
          <w:szCs w:val="28"/>
        </w:rPr>
        <w:t>тория Древнего мира» о том, как ведут счет лет в истории?</w:t>
      </w:r>
    </w:p>
    <w:p w:rsidR="00E31342" w:rsidRPr="0056339B" w:rsidRDefault="00E31342" w:rsidP="00916B54">
      <w:pPr>
        <w:tabs>
          <w:tab w:val="left" w:pos="851"/>
        </w:tabs>
        <w:ind w:firstLine="567"/>
        <w:contextualSpacing/>
        <w:rPr>
          <w:sz w:val="28"/>
          <w:szCs w:val="28"/>
        </w:rPr>
      </w:pPr>
      <w:r w:rsidRPr="0056339B">
        <w:rPr>
          <w:sz w:val="28"/>
          <w:szCs w:val="28"/>
        </w:rPr>
        <w:t>Отве</w:t>
      </w:r>
      <w:r w:rsidR="00916B54" w:rsidRPr="0056339B">
        <w:rPr>
          <w:sz w:val="28"/>
          <w:szCs w:val="28"/>
        </w:rPr>
        <w:t>т:____________________________</w:t>
      </w:r>
      <w:r w:rsidRPr="0056339B">
        <w:rPr>
          <w:sz w:val="28"/>
          <w:szCs w:val="28"/>
        </w:rPr>
        <w:t>_______________________________</w:t>
      </w:r>
    </w:p>
    <w:p w:rsidR="00E31342" w:rsidRPr="0056339B" w:rsidRDefault="00E31342" w:rsidP="00916B54">
      <w:pPr>
        <w:numPr>
          <w:ilvl w:val="0"/>
          <w:numId w:val="22"/>
        </w:numPr>
        <w:tabs>
          <w:tab w:val="left" w:pos="851"/>
        </w:tabs>
        <w:ind w:left="0" w:firstLine="567"/>
        <w:contextualSpacing/>
        <w:rPr>
          <w:sz w:val="28"/>
          <w:szCs w:val="28"/>
        </w:rPr>
      </w:pPr>
      <w:r w:rsidRPr="0056339B">
        <w:rPr>
          <w:sz w:val="28"/>
          <w:szCs w:val="28"/>
        </w:rPr>
        <w:t>Есть ли в учебниках 5 класса информация о селе Ильинском? Если да, то укажите название учебника, в котором она встречается?</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w:t>
      </w:r>
      <w:r w:rsidR="00916B54" w:rsidRPr="0056339B">
        <w:rPr>
          <w:sz w:val="28"/>
          <w:szCs w:val="28"/>
        </w:rPr>
        <w:t>______________________________</w:t>
      </w:r>
      <w:r w:rsidRPr="0056339B">
        <w:rPr>
          <w:sz w:val="28"/>
          <w:szCs w:val="28"/>
        </w:rPr>
        <w:t>_____</w:t>
      </w:r>
    </w:p>
    <w:p w:rsidR="00E31342" w:rsidRPr="0056339B" w:rsidRDefault="00E31342" w:rsidP="00916B54">
      <w:pPr>
        <w:numPr>
          <w:ilvl w:val="0"/>
          <w:numId w:val="22"/>
        </w:numPr>
        <w:tabs>
          <w:tab w:val="left" w:pos="993"/>
        </w:tabs>
        <w:ind w:left="0" w:firstLine="567"/>
        <w:contextualSpacing/>
        <w:rPr>
          <w:sz w:val="28"/>
          <w:szCs w:val="28"/>
        </w:rPr>
      </w:pPr>
      <w:r w:rsidRPr="0056339B">
        <w:rPr>
          <w:sz w:val="28"/>
          <w:szCs w:val="28"/>
        </w:rPr>
        <w:t>В каком разделе, какого учебного пособия можно найти информацию об открытии новых земель в ХХ (20) веке?</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w:t>
      </w:r>
      <w:r w:rsidR="00916B54" w:rsidRPr="0056339B">
        <w:rPr>
          <w:sz w:val="28"/>
          <w:szCs w:val="28"/>
        </w:rPr>
        <w:t>______________________________</w:t>
      </w:r>
      <w:r w:rsidRPr="0056339B">
        <w:rPr>
          <w:sz w:val="28"/>
          <w:szCs w:val="28"/>
        </w:rPr>
        <w:t>____________</w:t>
      </w:r>
    </w:p>
    <w:p w:rsidR="00360F17" w:rsidRPr="0056339B" w:rsidRDefault="00360F17" w:rsidP="00916B54">
      <w:pPr>
        <w:tabs>
          <w:tab w:val="left" w:pos="851"/>
        </w:tabs>
        <w:ind w:firstLine="567"/>
        <w:jc w:val="right"/>
        <w:rPr>
          <w:b/>
          <w:bCs/>
          <w:sz w:val="28"/>
          <w:szCs w:val="28"/>
        </w:rPr>
      </w:pPr>
    </w:p>
    <w:p w:rsidR="00E31342" w:rsidRPr="0056339B" w:rsidRDefault="00E31342" w:rsidP="00916B54">
      <w:pPr>
        <w:tabs>
          <w:tab w:val="left" w:pos="851"/>
        </w:tabs>
        <w:ind w:firstLine="567"/>
        <w:jc w:val="right"/>
        <w:rPr>
          <w:b/>
          <w:bCs/>
          <w:i/>
          <w:sz w:val="28"/>
          <w:szCs w:val="28"/>
        </w:rPr>
      </w:pPr>
      <w:r w:rsidRPr="0056339B">
        <w:rPr>
          <w:b/>
          <w:bCs/>
          <w:i/>
          <w:sz w:val="28"/>
          <w:szCs w:val="28"/>
        </w:rPr>
        <w:t>Приложение 4</w:t>
      </w:r>
    </w:p>
    <w:p w:rsidR="00360F17" w:rsidRPr="0056339B" w:rsidRDefault="00360F17" w:rsidP="00916B54">
      <w:pPr>
        <w:tabs>
          <w:tab w:val="left" w:pos="851"/>
        </w:tabs>
        <w:ind w:firstLine="567"/>
        <w:jc w:val="center"/>
        <w:rPr>
          <w:b/>
          <w:sz w:val="28"/>
          <w:szCs w:val="28"/>
        </w:rPr>
      </w:pPr>
    </w:p>
    <w:p w:rsidR="00E31342" w:rsidRPr="0056339B" w:rsidRDefault="00E31342" w:rsidP="00916B54">
      <w:pPr>
        <w:tabs>
          <w:tab w:val="left" w:pos="851"/>
        </w:tabs>
        <w:ind w:firstLine="567"/>
        <w:jc w:val="center"/>
        <w:rPr>
          <w:b/>
          <w:sz w:val="28"/>
          <w:szCs w:val="28"/>
        </w:rPr>
      </w:pPr>
      <w:r w:rsidRPr="0056339B">
        <w:rPr>
          <w:b/>
          <w:sz w:val="28"/>
          <w:szCs w:val="28"/>
        </w:rPr>
        <w:t xml:space="preserve">Задания на определение источника </w:t>
      </w:r>
      <w:proofErr w:type="gramStart"/>
      <w:r w:rsidRPr="0056339B">
        <w:rPr>
          <w:b/>
          <w:sz w:val="28"/>
          <w:szCs w:val="28"/>
        </w:rPr>
        <w:t>информации</w:t>
      </w:r>
      <w:proofErr w:type="gramEnd"/>
      <w:r w:rsidRPr="0056339B">
        <w:rPr>
          <w:b/>
          <w:sz w:val="28"/>
          <w:szCs w:val="28"/>
        </w:rPr>
        <w:t xml:space="preserve"> по оглавлению </w:t>
      </w:r>
      <w:r w:rsidR="00916B54" w:rsidRPr="0056339B">
        <w:rPr>
          <w:b/>
          <w:sz w:val="28"/>
          <w:szCs w:val="28"/>
        </w:rPr>
        <w:br/>
      </w:r>
      <w:r w:rsidRPr="0056339B">
        <w:rPr>
          <w:b/>
          <w:sz w:val="28"/>
          <w:szCs w:val="28"/>
        </w:rPr>
        <w:t>совпа</w:t>
      </w:r>
      <w:r w:rsidR="00916B54" w:rsidRPr="0056339B">
        <w:rPr>
          <w:b/>
          <w:sz w:val="28"/>
          <w:szCs w:val="28"/>
        </w:rPr>
        <w:t>дающего с формулировкой вопроса</w:t>
      </w:r>
    </w:p>
    <w:p w:rsidR="00360F17" w:rsidRPr="0056339B" w:rsidRDefault="00360F17" w:rsidP="00916B54">
      <w:pPr>
        <w:tabs>
          <w:tab w:val="left" w:pos="851"/>
        </w:tabs>
        <w:ind w:firstLine="567"/>
        <w:jc w:val="center"/>
        <w:rPr>
          <w:b/>
          <w:sz w:val="28"/>
          <w:szCs w:val="28"/>
        </w:rPr>
      </w:pPr>
    </w:p>
    <w:p w:rsidR="00E31342" w:rsidRPr="0056339B" w:rsidRDefault="00E31342" w:rsidP="00916B54">
      <w:pPr>
        <w:numPr>
          <w:ilvl w:val="0"/>
          <w:numId w:val="24"/>
        </w:numPr>
        <w:tabs>
          <w:tab w:val="left" w:pos="851"/>
        </w:tabs>
        <w:ind w:left="0" w:firstLine="567"/>
        <w:contextualSpacing/>
        <w:rPr>
          <w:sz w:val="28"/>
          <w:szCs w:val="28"/>
        </w:rPr>
      </w:pPr>
      <w:r w:rsidRPr="0056339B">
        <w:rPr>
          <w:sz w:val="28"/>
          <w:szCs w:val="28"/>
        </w:rPr>
        <w:t>Вам необходимо подготовить сообщение о том, как вести семейное х</w:t>
      </w:r>
      <w:r w:rsidRPr="0056339B">
        <w:rPr>
          <w:sz w:val="28"/>
          <w:szCs w:val="28"/>
        </w:rPr>
        <w:t>о</w:t>
      </w:r>
      <w:r w:rsidRPr="0056339B">
        <w:rPr>
          <w:sz w:val="28"/>
          <w:szCs w:val="28"/>
        </w:rPr>
        <w:t>зяйство, каким учебником  вы воспользуетесь? Укажите также номера парагр</w:t>
      </w:r>
      <w:r w:rsidRPr="0056339B">
        <w:rPr>
          <w:sz w:val="28"/>
          <w:szCs w:val="28"/>
        </w:rPr>
        <w:t>а</w:t>
      </w:r>
      <w:r w:rsidRPr="0056339B">
        <w:rPr>
          <w:sz w:val="28"/>
          <w:szCs w:val="28"/>
        </w:rPr>
        <w:t>фа.</w:t>
      </w:r>
    </w:p>
    <w:p w:rsidR="00E31342" w:rsidRPr="0056339B" w:rsidRDefault="00E31342" w:rsidP="00916B54">
      <w:pPr>
        <w:tabs>
          <w:tab w:val="left" w:pos="851"/>
        </w:tabs>
        <w:ind w:firstLine="567"/>
        <w:contextualSpacing/>
        <w:rPr>
          <w:sz w:val="28"/>
          <w:szCs w:val="28"/>
        </w:rPr>
      </w:pPr>
      <w:r w:rsidRPr="0056339B">
        <w:rPr>
          <w:sz w:val="28"/>
          <w:szCs w:val="28"/>
        </w:rPr>
        <w:t>От</w:t>
      </w:r>
      <w:r w:rsidR="00916B54" w:rsidRPr="0056339B">
        <w:rPr>
          <w:sz w:val="28"/>
          <w:szCs w:val="28"/>
        </w:rPr>
        <w:t>вет:__________________</w:t>
      </w:r>
      <w:r w:rsidRPr="0056339B">
        <w:rPr>
          <w:sz w:val="28"/>
          <w:szCs w:val="28"/>
        </w:rPr>
        <w:t>_________________________________________</w:t>
      </w:r>
    </w:p>
    <w:p w:rsidR="00E31342" w:rsidRPr="0056339B" w:rsidRDefault="00E31342" w:rsidP="00916B54">
      <w:pPr>
        <w:numPr>
          <w:ilvl w:val="0"/>
          <w:numId w:val="24"/>
        </w:numPr>
        <w:tabs>
          <w:tab w:val="left" w:pos="851"/>
        </w:tabs>
        <w:ind w:left="0" w:firstLine="567"/>
        <w:contextualSpacing/>
        <w:rPr>
          <w:sz w:val="28"/>
          <w:szCs w:val="28"/>
        </w:rPr>
      </w:pPr>
      <w:r w:rsidRPr="0056339B">
        <w:rPr>
          <w:sz w:val="28"/>
          <w:szCs w:val="28"/>
        </w:rPr>
        <w:t xml:space="preserve">Напишите название учебника, главы (части, раздела), в котором можно найти информацию о нагревании воздуха и его температуре. </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w:t>
      </w:r>
      <w:r w:rsidR="00916B54" w:rsidRPr="0056339B">
        <w:rPr>
          <w:sz w:val="28"/>
          <w:szCs w:val="28"/>
        </w:rPr>
        <w:t>_______________________________</w:t>
      </w:r>
      <w:r w:rsidRPr="0056339B">
        <w:rPr>
          <w:sz w:val="28"/>
          <w:szCs w:val="28"/>
        </w:rPr>
        <w:t>__</w:t>
      </w:r>
    </w:p>
    <w:p w:rsidR="00E31342" w:rsidRPr="0056339B" w:rsidRDefault="00E31342" w:rsidP="00916B54">
      <w:pPr>
        <w:numPr>
          <w:ilvl w:val="0"/>
          <w:numId w:val="24"/>
        </w:numPr>
        <w:tabs>
          <w:tab w:val="left" w:pos="851"/>
        </w:tabs>
        <w:ind w:left="0" w:firstLine="567"/>
        <w:contextualSpacing/>
        <w:rPr>
          <w:sz w:val="28"/>
          <w:szCs w:val="28"/>
        </w:rPr>
      </w:pPr>
      <w:r w:rsidRPr="0056339B">
        <w:rPr>
          <w:sz w:val="28"/>
          <w:szCs w:val="28"/>
        </w:rPr>
        <w:lastRenderedPageBreak/>
        <w:t>Вам необходимо найти информацию об основании Перми. Укажите название учебника и номер страницы, где раскрывается данная тема.</w:t>
      </w:r>
    </w:p>
    <w:p w:rsidR="00E31342" w:rsidRPr="0056339B" w:rsidRDefault="00E31342" w:rsidP="00916B54">
      <w:pPr>
        <w:tabs>
          <w:tab w:val="left" w:pos="851"/>
        </w:tabs>
        <w:ind w:firstLine="567"/>
        <w:rPr>
          <w:b/>
          <w:sz w:val="28"/>
          <w:szCs w:val="28"/>
        </w:rPr>
      </w:pPr>
      <w:r w:rsidRPr="0056339B">
        <w:rPr>
          <w:sz w:val="28"/>
          <w:szCs w:val="28"/>
        </w:rPr>
        <w:t>Ответ:_____________________</w:t>
      </w:r>
      <w:r w:rsidR="00916B54" w:rsidRPr="0056339B">
        <w:rPr>
          <w:sz w:val="28"/>
          <w:szCs w:val="28"/>
        </w:rPr>
        <w:t>______________________________</w:t>
      </w:r>
      <w:r w:rsidRPr="0056339B">
        <w:rPr>
          <w:sz w:val="28"/>
          <w:szCs w:val="28"/>
        </w:rPr>
        <w:t>________</w:t>
      </w:r>
    </w:p>
    <w:p w:rsidR="00E31342" w:rsidRPr="0056339B" w:rsidRDefault="00E31342" w:rsidP="00916B54">
      <w:pPr>
        <w:tabs>
          <w:tab w:val="left" w:pos="851"/>
        </w:tabs>
        <w:ind w:firstLine="567"/>
        <w:rPr>
          <w:b/>
          <w:sz w:val="28"/>
          <w:szCs w:val="28"/>
        </w:rPr>
      </w:pPr>
    </w:p>
    <w:p w:rsidR="00E31342" w:rsidRPr="0056339B" w:rsidRDefault="00E31342" w:rsidP="00916B54">
      <w:pPr>
        <w:tabs>
          <w:tab w:val="left" w:pos="851"/>
        </w:tabs>
        <w:ind w:firstLine="567"/>
        <w:jc w:val="center"/>
        <w:rPr>
          <w:b/>
          <w:sz w:val="28"/>
          <w:szCs w:val="28"/>
        </w:rPr>
      </w:pPr>
      <w:r w:rsidRPr="0056339B">
        <w:rPr>
          <w:b/>
          <w:sz w:val="28"/>
          <w:szCs w:val="28"/>
        </w:rPr>
        <w:t xml:space="preserve">Задания на определение источника информации по оглавлению </w:t>
      </w:r>
    </w:p>
    <w:p w:rsidR="00E31342" w:rsidRPr="0056339B" w:rsidRDefault="00E31342" w:rsidP="00916B54">
      <w:pPr>
        <w:tabs>
          <w:tab w:val="left" w:pos="851"/>
        </w:tabs>
        <w:ind w:firstLine="567"/>
        <w:jc w:val="center"/>
        <w:rPr>
          <w:b/>
          <w:sz w:val="28"/>
          <w:szCs w:val="28"/>
        </w:rPr>
      </w:pPr>
      <w:r w:rsidRPr="0056339B">
        <w:rPr>
          <w:b/>
          <w:sz w:val="28"/>
          <w:szCs w:val="28"/>
        </w:rPr>
        <w:t>не совпадающего с формулировкой вопроса</w:t>
      </w:r>
    </w:p>
    <w:p w:rsidR="00360F17" w:rsidRPr="0056339B" w:rsidRDefault="00360F17" w:rsidP="00916B54">
      <w:pPr>
        <w:tabs>
          <w:tab w:val="left" w:pos="851"/>
        </w:tabs>
        <w:ind w:firstLine="567"/>
        <w:jc w:val="center"/>
        <w:rPr>
          <w:b/>
          <w:sz w:val="28"/>
          <w:szCs w:val="28"/>
        </w:rPr>
      </w:pPr>
    </w:p>
    <w:p w:rsidR="00E31342" w:rsidRPr="0056339B" w:rsidRDefault="00E31342" w:rsidP="00916B54">
      <w:pPr>
        <w:numPr>
          <w:ilvl w:val="0"/>
          <w:numId w:val="25"/>
        </w:numPr>
        <w:tabs>
          <w:tab w:val="left" w:pos="851"/>
        </w:tabs>
        <w:ind w:left="0" w:firstLine="567"/>
        <w:contextualSpacing/>
        <w:rPr>
          <w:sz w:val="28"/>
          <w:szCs w:val="28"/>
        </w:rPr>
      </w:pPr>
      <w:r w:rsidRPr="0056339B">
        <w:rPr>
          <w:sz w:val="28"/>
          <w:szCs w:val="28"/>
        </w:rPr>
        <w:t>Укажите название учебника, главы (части, раздела) и страницы, где можно найти информацию об египетских пирамидах?</w:t>
      </w:r>
    </w:p>
    <w:p w:rsidR="00360F17" w:rsidRPr="0056339B" w:rsidRDefault="00E31342" w:rsidP="00916B54">
      <w:pPr>
        <w:tabs>
          <w:tab w:val="left" w:pos="851"/>
        </w:tabs>
        <w:ind w:firstLine="567"/>
        <w:contextualSpacing/>
        <w:rPr>
          <w:sz w:val="28"/>
          <w:szCs w:val="28"/>
        </w:rPr>
      </w:pPr>
      <w:r w:rsidRPr="0056339B">
        <w:rPr>
          <w:sz w:val="28"/>
          <w:szCs w:val="28"/>
        </w:rPr>
        <w:t>Ответ:_________________________</w:t>
      </w:r>
      <w:r w:rsidR="00916B54" w:rsidRPr="0056339B">
        <w:rPr>
          <w:sz w:val="28"/>
          <w:szCs w:val="28"/>
        </w:rPr>
        <w:t>______________________________</w:t>
      </w:r>
      <w:r w:rsidRPr="0056339B">
        <w:rPr>
          <w:sz w:val="28"/>
          <w:szCs w:val="28"/>
        </w:rPr>
        <w:t>____</w:t>
      </w:r>
    </w:p>
    <w:p w:rsidR="00E31342" w:rsidRPr="0056339B" w:rsidRDefault="00E31342" w:rsidP="00916B54">
      <w:pPr>
        <w:numPr>
          <w:ilvl w:val="0"/>
          <w:numId w:val="25"/>
        </w:numPr>
        <w:tabs>
          <w:tab w:val="left" w:pos="851"/>
        </w:tabs>
        <w:ind w:left="0" w:firstLine="567"/>
        <w:contextualSpacing/>
        <w:rPr>
          <w:sz w:val="28"/>
          <w:szCs w:val="28"/>
        </w:rPr>
      </w:pPr>
      <w:r w:rsidRPr="0056339B">
        <w:rPr>
          <w:sz w:val="28"/>
          <w:szCs w:val="28"/>
        </w:rPr>
        <w:t>Напишите название учебника, главы (части, раздела), в котором можно найти информацию о строении вулкана.</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w:t>
      </w:r>
      <w:r w:rsidR="00916B54" w:rsidRPr="0056339B">
        <w:rPr>
          <w:sz w:val="28"/>
          <w:szCs w:val="28"/>
        </w:rPr>
        <w:t>______________________________</w:t>
      </w:r>
      <w:r w:rsidRPr="0056339B">
        <w:rPr>
          <w:sz w:val="28"/>
          <w:szCs w:val="28"/>
        </w:rPr>
        <w:t>__________</w:t>
      </w:r>
    </w:p>
    <w:p w:rsidR="00E31342" w:rsidRPr="0056339B" w:rsidRDefault="00E31342" w:rsidP="00916B54">
      <w:pPr>
        <w:numPr>
          <w:ilvl w:val="0"/>
          <w:numId w:val="25"/>
        </w:numPr>
        <w:tabs>
          <w:tab w:val="left" w:pos="851"/>
        </w:tabs>
        <w:ind w:left="0" w:firstLine="567"/>
        <w:contextualSpacing/>
        <w:rPr>
          <w:sz w:val="28"/>
          <w:szCs w:val="28"/>
        </w:rPr>
      </w:pPr>
      <w:r w:rsidRPr="0056339B">
        <w:rPr>
          <w:sz w:val="28"/>
          <w:szCs w:val="28"/>
        </w:rPr>
        <w:t>Укажите названия учебника, главы (части, раздела), параграфа, где мо</w:t>
      </w:r>
      <w:r w:rsidRPr="0056339B">
        <w:rPr>
          <w:sz w:val="28"/>
          <w:szCs w:val="28"/>
        </w:rPr>
        <w:t>ж</w:t>
      </w:r>
      <w:r w:rsidRPr="0056339B">
        <w:rPr>
          <w:sz w:val="28"/>
          <w:szCs w:val="28"/>
        </w:rPr>
        <w:t>но найти определение слова «Труд».</w:t>
      </w:r>
    </w:p>
    <w:p w:rsidR="00E31342" w:rsidRPr="0056339B" w:rsidRDefault="00E31342" w:rsidP="00916B54">
      <w:pPr>
        <w:tabs>
          <w:tab w:val="left" w:pos="851"/>
        </w:tabs>
        <w:ind w:firstLine="567"/>
        <w:rPr>
          <w:b/>
          <w:sz w:val="28"/>
          <w:szCs w:val="28"/>
        </w:rPr>
      </w:pPr>
      <w:r w:rsidRPr="0056339B">
        <w:rPr>
          <w:sz w:val="28"/>
          <w:szCs w:val="28"/>
        </w:rPr>
        <w:t>Ответ:___________</w:t>
      </w:r>
      <w:r w:rsidR="00916B54" w:rsidRPr="0056339B">
        <w:rPr>
          <w:sz w:val="28"/>
          <w:szCs w:val="28"/>
        </w:rPr>
        <w:t>______________________________</w:t>
      </w:r>
      <w:r w:rsidRPr="0056339B">
        <w:rPr>
          <w:sz w:val="28"/>
          <w:szCs w:val="28"/>
        </w:rPr>
        <w:t>__________________</w:t>
      </w:r>
    </w:p>
    <w:p w:rsidR="00E31342" w:rsidRPr="0056339B" w:rsidRDefault="00E31342" w:rsidP="00916B54">
      <w:pPr>
        <w:tabs>
          <w:tab w:val="left" w:pos="851"/>
        </w:tabs>
        <w:ind w:firstLine="567"/>
        <w:jc w:val="both"/>
        <w:rPr>
          <w:sz w:val="28"/>
          <w:szCs w:val="28"/>
        </w:rPr>
      </w:pPr>
    </w:p>
    <w:p w:rsidR="00E31342" w:rsidRPr="0056339B" w:rsidRDefault="00E31342" w:rsidP="00916B54">
      <w:pPr>
        <w:tabs>
          <w:tab w:val="left" w:pos="851"/>
        </w:tabs>
        <w:ind w:firstLine="567"/>
        <w:jc w:val="center"/>
        <w:rPr>
          <w:b/>
          <w:sz w:val="28"/>
          <w:szCs w:val="28"/>
        </w:rPr>
      </w:pPr>
      <w:r w:rsidRPr="0056339B">
        <w:rPr>
          <w:b/>
          <w:sz w:val="28"/>
          <w:szCs w:val="28"/>
        </w:rPr>
        <w:t>Задания на поиск и</w:t>
      </w:r>
      <w:r w:rsidR="00916B54" w:rsidRPr="0056339B">
        <w:rPr>
          <w:b/>
          <w:sz w:val="28"/>
          <w:szCs w:val="28"/>
        </w:rPr>
        <w:t>нформации по скрытым подсказкам</w:t>
      </w:r>
    </w:p>
    <w:p w:rsidR="00360F17" w:rsidRPr="0056339B" w:rsidRDefault="00360F17" w:rsidP="00916B54">
      <w:pPr>
        <w:tabs>
          <w:tab w:val="left" w:pos="851"/>
        </w:tabs>
        <w:ind w:firstLine="567"/>
        <w:jc w:val="center"/>
        <w:rPr>
          <w:b/>
          <w:sz w:val="28"/>
          <w:szCs w:val="28"/>
        </w:rPr>
      </w:pPr>
    </w:p>
    <w:p w:rsidR="00E31342" w:rsidRPr="0056339B" w:rsidRDefault="00E31342" w:rsidP="00916B54">
      <w:pPr>
        <w:numPr>
          <w:ilvl w:val="0"/>
          <w:numId w:val="26"/>
        </w:numPr>
        <w:tabs>
          <w:tab w:val="left" w:pos="851"/>
        </w:tabs>
        <w:ind w:left="0" w:firstLine="567"/>
        <w:contextualSpacing/>
        <w:rPr>
          <w:sz w:val="28"/>
          <w:szCs w:val="28"/>
        </w:rPr>
      </w:pPr>
      <w:r w:rsidRPr="0056339B">
        <w:rPr>
          <w:sz w:val="28"/>
          <w:szCs w:val="28"/>
        </w:rPr>
        <w:t>Перечислите семь чудес света. Укажите, в каком учебнике, на каких страницах нашли эту информацию.</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Ответ:_________________________________________</w:t>
      </w:r>
      <w:r w:rsidR="00916B54" w:rsidRPr="0056339B">
        <w:rPr>
          <w:sz w:val="28"/>
          <w:szCs w:val="28"/>
        </w:rPr>
        <w:t>_______________</w:t>
      </w:r>
      <w:r w:rsidRPr="0056339B">
        <w:rPr>
          <w:sz w:val="28"/>
          <w:szCs w:val="28"/>
        </w:rPr>
        <w:t>___</w:t>
      </w:r>
    </w:p>
    <w:p w:rsidR="00E31342" w:rsidRPr="0056339B" w:rsidRDefault="00E31342" w:rsidP="00916B54">
      <w:pPr>
        <w:numPr>
          <w:ilvl w:val="0"/>
          <w:numId w:val="26"/>
        </w:numPr>
        <w:tabs>
          <w:tab w:val="left" w:pos="851"/>
        </w:tabs>
        <w:ind w:left="0" w:firstLine="567"/>
        <w:contextualSpacing/>
        <w:rPr>
          <w:sz w:val="28"/>
          <w:szCs w:val="28"/>
        </w:rPr>
      </w:pPr>
      <w:r w:rsidRPr="0056339B">
        <w:rPr>
          <w:sz w:val="28"/>
          <w:szCs w:val="28"/>
        </w:rPr>
        <w:t>Что обозначают цвета флага нашей страны? Укажите название учебного пособия, главы (части, раздела) и страницу где вы нашли эту информацию.</w:t>
      </w:r>
    </w:p>
    <w:p w:rsidR="00E31342" w:rsidRPr="0056339B" w:rsidRDefault="00E31342" w:rsidP="00916B54">
      <w:pPr>
        <w:tabs>
          <w:tab w:val="left" w:pos="851"/>
        </w:tabs>
        <w:ind w:firstLine="567"/>
        <w:contextualSpacing/>
        <w:rPr>
          <w:sz w:val="28"/>
          <w:szCs w:val="28"/>
        </w:rPr>
      </w:pPr>
      <w:r w:rsidRPr="0056339B">
        <w:rPr>
          <w:sz w:val="28"/>
          <w:szCs w:val="28"/>
        </w:rPr>
        <w:t>Ответ:_____</w:t>
      </w:r>
      <w:r w:rsidR="00916B54" w:rsidRPr="0056339B">
        <w:rPr>
          <w:sz w:val="28"/>
          <w:szCs w:val="28"/>
        </w:rPr>
        <w:t>______________________________</w:t>
      </w:r>
      <w:r w:rsidRPr="0056339B">
        <w:rPr>
          <w:sz w:val="28"/>
          <w:szCs w:val="28"/>
        </w:rPr>
        <w:t>________________________</w:t>
      </w:r>
    </w:p>
    <w:p w:rsidR="00E31342" w:rsidRPr="0056339B" w:rsidRDefault="00E31342" w:rsidP="00916B54">
      <w:pPr>
        <w:numPr>
          <w:ilvl w:val="0"/>
          <w:numId w:val="26"/>
        </w:numPr>
        <w:tabs>
          <w:tab w:val="left" w:pos="851"/>
        </w:tabs>
        <w:ind w:left="0" w:firstLine="567"/>
        <w:contextualSpacing/>
        <w:rPr>
          <w:sz w:val="28"/>
          <w:szCs w:val="28"/>
        </w:rPr>
      </w:pPr>
      <w:r w:rsidRPr="0056339B">
        <w:rPr>
          <w:sz w:val="28"/>
          <w:szCs w:val="28"/>
        </w:rPr>
        <w:t>Кто из писателей Прикамья писал для детей? Укажите название учебн</w:t>
      </w:r>
      <w:r w:rsidRPr="0056339B">
        <w:rPr>
          <w:sz w:val="28"/>
          <w:szCs w:val="28"/>
        </w:rPr>
        <w:t>о</w:t>
      </w:r>
      <w:r w:rsidRPr="0056339B">
        <w:rPr>
          <w:sz w:val="28"/>
          <w:szCs w:val="28"/>
        </w:rPr>
        <w:t>го пособия, главы (части, раздела) и страницу где вы нашли эту информацию.</w:t>
      </w:r>
    </w:p>
    <w:p w:rsidR="00E31342" w:rsidRPr="0056339B" w:rsidRDefault="00E31342" w:rsidP="00916B54">
      <w:pPr>
        <w:tabs>
          <w:tab w:val="left" w:pos="851"/>
        </w:tabs>
        <w:ind w:firstLine="567"/>
        <w:contextualSpacing/>
        <w:rPr>
          <w:sz w:val="28"/>
          <w:szCs w:val="28"/>
        </w:rPr>
      </w:pPr>
      <w:r w:rsidRPr="0056339B">
        <w:rPr>
          <w:sz w:val="28"/>
          <w:szCs w:val="28"/>
        </w:rPr>
        <w:t>От</w:t>
      </w:r>
      <w:r w:rsidR="00916B54" w:rsidRPr="0056339B">
        <w:rPr>
          <w:sz w:val="28"/>
          <w:szCs w:val="28"/>
        </w:rPr>
        <w:t>вет:__________________________</w:t>
      </w:r>
      <w:r w:rsidRPr="0056339B">
        <w:rPr>
          <w:sz w:val="28"/>
          <w:szCs w:val="28"/>
        </w:rPr>
        <w:t>_________________________________</w:t>
      </w:r>
    </w:p>
    <w:p w:rsidR="00E31342" w:rsidRPr="0056339B" w:rsidRDefault="00E31342" w:rsidP="00916B54">
      <w:pPr>
        <w:tabs>
          <w:tab w:val="left" w:pos="851"/>
        </w:tabs>
        <w:ind w:firstLine="567"/>
        <w:rPr>
          <w:b/>
          <w:sz w:val="28"/>
          <w:szCs w:val="28"/>
        </w:rPr>
      </w:pPr>
    </w:p>
    <w:p w:rsidR="00360F17" w:rsidRPr="0056339B" w:rsidRDefault="00360F17" w:rsidP="00360F17">
      <w:pPr>
        <w:ind w:left="-567" w:firstLine="567"/>
        <w:jc w:val="center"/>
        <w:rPr>
          <w:b/>
          <w:sz w:val="28"/>
          <w:szCs w:val="28"/>
        </w:rPr>
      </w:pPr>
    </w:p>
    <w:p w:rsidR="00360F17" w:rsidRPr="0056339B" w:rsidRDefault="00916B54" w:rsidP="00360F17">
      <w:pPr>
        <w:ind w:left="-567" w:firstLine="567"/>
        <w:jc w:val="center"/>
        <w:rPr>
          <w:b/>
          <w:bCs/>
          <w:sz w:val="28"/>
          <w:szCs w:val="28"/>
        </w:rPr>
      </w:pPr>
      <w:r w:rsidRPr="0056339B">
        <w:rPr>
          <w:b/>
          <w:sz w:val="28"/>
          <w:szCs w:val="28"/>
        </w:rPr>
        <w:t xml:space="preserve">Модуль 3. </w:t>
      </w:r>
      <w:r w:rsidR="00E31342" w:rsidRPr="0056339B">
        <w:rPr>
          <w:b/>
          <w:sz w:val="28"/>
          <w:szCs w:val="28"/>
        </w:rPr>
        <w:t>«</w:t>
      </w:r>
      <w:r w:rsidR="00360F17" w:rsidRPr="0056339B">
        <w:rPr>
          <w:b/>
          <w:bCs/>
          <w:sz w:val="28"/>
          <w:szCs w:val="28"/>
        </w:rPr>
        <w:t>Контрольное мероприятие»</w:t>
      </w:r>
      <w:r w:rsidRPr="0056339B">
        <w:rPr>
          <w:b/>
          <w:bCs/>
          <w:sz w:val="28"/>
          <w:szCs w:val="28"/>
        </w:rPr>
        <w:t xml:space="preserve"> (</w:t>
      </w:r>
      <w:r w:rsidR="00360F17" w:rsidRPr="0056339B">
        <w:rPr>
          <w:b/>
          <w:bCs/>
          <w:sz w:val="28"/>
          <w:szCs w:val="28"/>
        </w:rPr>
        <w:t>1 час</w:t>
      </w:r>
      <w:r w:rsidRPr="0056339B">
        <w:rPr>
          <w:b/>
          <w:bCs/>
          <w:sz w:val="28"/>
          <w:szCs w:val="28"/>
        </w:rPr>
        <w:t>)</w:t>
      </w:r>
    </w:p>
    <w:p w:rsidR="00E31342" w:rsidRPr="0056339B" w:rsidRDefault="00E31342" w:rsidP="00916B54">
      <w:pPr>
        <w:tabs>
          <w:tab w:val="left" w:pos="851"/>
        </w:tabs>
        <w:ind w:firstLine="567"/>
        <w:rPr>
          <w:bCs/>
          <w:i/>
          <w:sz w:val="28"/>
          <w:szCs w:val="28"/>
        </w:rPr>
      </w:pPr>
    </w:p>
    <w:p w:rsidR="00E31342" w:rsidRPr="0056339B" w:rsidRDefault="00360F17" w:rsidP="00916B54">
      <w:pPr>
        <w:tabs>
          <w:tab w:val="left" w:pos="851"/>
        </w:tabs>
        <w:ind w:firstLine="567"/>
        <w:rPr>
          <w:bCs/>
          <w:sz w:val="28"/>
          <w:szCs w:val="28"/>
        </w:rPr>
      </w:pPr>
      <w:r w:rsidRPr="0056339B">
        <w:rPr>
          <w:b/>
          <w:bCs/>
          <w:sz w:val="28"/>
          <w:szCs w:val="28"/>
        </w:rPr>
        <w:t>Конкретизированный образовательный результат</w:t>
      </w:r>
      <w:r w:rsidR="00E31342" w:rsidRPr="0056339B">
        <w:rPr>
          <w:b/>
          <w:bCs/>
          <w:sz w:val="28"/>
          <w:szCs w:val="28"/>
        </w:rPr>
        <w:t>:</w:t>
      </w:r>
      <w:r w:rsidR="00E31342" w:rsidRPr="0056339B">
        <w:rPr>
          <w:bCs/>
          <w:sz w:val="28"/>
          <w:szCs w:val="28"/>
        </w:rPr>
        <w:t xml:space="preserve"> </w:t>
      </w:r>
      <w:r w:rsidRPr="0056339B">
        <w:rPr>
          <w:bCs/>
          <w:sz w:val="28"/>
          <w:szCs w:val="28"/>
        </w:rPr>
        <w:t>у</w:t>
      </w:r>
      <w:r w:rsidR="00E31342" w:rsidRPr="0056339B">
        <w:rPr>
          <w:bCs/>
          <w:sz w:val="28"/>
          <w:szCs w:val="28"/>
        </w:rPr>
        <w:t>мение работать с оглавлением учебника (учебного пособия).</w:t>
      </w:r>
    </w:p>
    <w:p w:rsidR="00360F17" w:rsidRPr="0056339B" w:rsidRDefault="00360F17" w:rsidP="00916B54">
      <w:pPr>
        <w:tabs>
          <w:tab w:val="left" w:pos="851"/>
        </w:tabs>
        <w:ind w:firstLine="567"/>
        <w:rPr>
          <w:b/>
          <w:sz w:val="28"/>
          <w:szCs w:val="28"/>
        </w:rPr>
      </w:pPr>
      <w:r w:rsidRPr="0056339B">
        <w:rPr>
          <w:b/>
          <w:bCs/>
          <w:sz w:val="28"/>
          <w:szCs w:val="28"/>
        </w:rPr>
        <w:t>Объект оценивания:</w:t>
      </w:r>
      <w:r w:rsidRPr="0056339B">
        <w:rPr>
          <w:b/>
          <w:sz w:val="28"/>
          <w:szCs w:val="28"/>
        </w:rPr>
        <w:t xml:space="preserve">  </w:t>
      </w:r>
      <w:r w:rsidRPr="0056339B">
        <w:rPr>
          <w:sz w:val="28"/>
          <w:szCs w:val="28"/>
        </w:rPr>
        <w:t>ответы на вопросы</w:t>
      </w:r>
    </w:p>
    <w:p w:rsidR="00E31342" w:rsidRPr="0056339B" w:rsidRDefault="00E31342" w:rsidP="00916B54">
      <w:pPr>
        <w:tabs>
          <w:tab w:val="left" w:pos="851"/>
        </w:tabs>
        <w:ind w:firstLine="567"/>
        <w:jc w:val="center"/>
        <w:rPr>
          <w:b/>
          <w:sz w:val="28"/>
          <w:szCs w:val="28"/>
        </w:rPr>
      </w:pPr>
    </w:p>
    <w:p w:rsidR="00E31342" w:rsidRPr="0056339B" w:rsidRDefault="00E31342" w:rsidP="00916B54">
      <w:pPr>
        <w:tabs>
          <w:tab w:val="left" w:pos="851"/>
        </w:tabs>
        <w:ind w:firstLine="567"/>
        <w:rPr>
          <w:b/>
          <w:sz w:val="28"/>
          <w:szCs w:val="28"/>
        </w:rPr>
      </w:pPr>
      <w:r w:rsidRPr="0056339B">
        <w:rPr>
          <w:b/>
          <w:sz w:val="28"/>
          <w:szCs w:val="28"/>
        </w:rPr>
        <w:t>Техническое задание:</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 xml:space="preserve">Используя </w:t>
      </w:r>
      <w:r w:rsidRPr="0056339B">
        <w:rPr>
          <w:b/>
          <w:sz w:val="28"/>
          <w:szCs w:val="28"/>
        </w:rPr>
        <w:t xml:space="preserve">оглавления </w:t>
      </w:r>
      <w:r w:rsidRPr="0056339B">
        <w:rPr>
          <w:sz w:val="28"/>
          <w:szCs w:val="28"/>
        </w:rPr>
        <w:t>учебников для 5 класса, ответьте на поставле</w:t>
      </w:r>
      <w:r w:rsidRPr="0056339B">
        <w:rPr>
          <w:sz w:val="28"/>
          <w:szCs w:val="28"/>
        </w:rPr>
        <w:t>н</w:t>
      </w:r>
      <w:r w:rsidRPr="0056339B">
        <w:rPr>
          <w:sz w:val="28"/>
          <w:szCs w:val="28"/>
        </w:rPr>
        <w:t>ные вопросы.</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 xml:space="preserve">Задания разделов </w:t>
      </w:r>
      <w:r w:rsidRPr="0056339B">
        <w:rPr>
          <w:sz w:val="28"/>
          <w:szCs w:val="28"/>
          <w:lang w:val="en-US"/>
        </w:rPr>
        <w:t>I</w:t>
      </w:r>
      <w:r w:rsidRPr="0056339B">
        <w:rPr>
          <w:sz w:val="28"/>
          <w:szCs w:val="28"/>
        </w:rPr>
        <w:t>-</w:t>
      </w:r>
      <w:r w:rsidRPr="0056339B">
        <w:rPr>
          <w:sz w:val="28"/>
          <w:szCs w:val="28"/>
          <w:lang w:val="en-US"/>
        </w:rPr>
        <w:t>III</w:t>
      </w:r>
      <w:r w:rsidRPr="0056339B">
        <w:rPr>
          <w:sz w:val="28"/>
          <w:szCs w:val="28"/>
        </w:rPr>
        <w:t xml:space="preserve"> предполагают краткий ответ.</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 xml:space="preserve">Задания раздела </w:t>
      </w:r>
      <w:r w:rsidRPr="0056339B">
        <w:rPr>
          <w:sz w:val="28"/>
          <w:szCs w:val="28"/>
          <w:lang w:val="en-US"/>
        </w:rPr>
        <w:t>IV</w:t>
      </w:r>
      <w:r w:rsidRPr="0056339B">
        <w:rPr>
          <w:sz w:val="28"/>
          <w:szCs w:val="28"/>
        </w:rPr>
        <w:t xml:space="preserve"> предполагают развернутый ответ.</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При оценивании учитывается полнота и правильность ответа.</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Ответы записываются в отведенном для этого месте.</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lastRenderedPageBreak/>
        <w:t>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 xml:space="preserve">Баллы, полученные вами за все выполненные задания, суммируются. </w:t>
      </w:r>
    </w:p>
    <w:p w:rsidR="00E31342" w:rsidRPr="0056339B" w:rsidRDefault="00E31342" w:rsidP="00916B54">
      <w:pPr>
        <w:numPr>
          <w:ilvl w:val="0"/>
          <w:numId w:val="23"/>
        </w:numPr>
        <w:tabs>
          <w:tab w:val="left" w:pos="851"/>
        </w:tabs>
        <w:ind w:left="0" w:firstLine="567"/>
        <w:rPr>
          <w:sz w:val="28"/>
          <w:szCs w:val="28"/>
        </w:rPr>
      </w:pPr>
      <w:r w:rsidRPr="0056339B">
        <w:rPr>
          <w:sz w:val="28"/>
          <w:szCs w:val="28"/>
        </w:rPr>
        <w:t>Время на выполнение работы – 20 минут.</w:t>
      </w:r>
    </w:p>
    <w:p w:rsidR="00E31342" w:rsidRPr="0056339B" w:rsidRDefault="00E31342" w:rsidP="00916B54">
      <w:pPr>
        <w:tabs>
          <w:tab w:val="left" w:pos="851"/>
        </w:tabs>
        <w:ind w:firstLine="567"/>
        <w:jc w:val="both"/>
        <w:rPr>
          <w:b/>
          <w:bCs/>
        </w:rPr>
      </w:pPr>
    </w:p>
    <w:p w:rsidR="00E31342" w:rsidRPr="0056339B" w:rsidRDefault="00E31342" w:rsidP="00916B54">
      <w:pPr>
        <w:tabs>
          <w:tab w:val="left" w:pos="851"/>
        </w:tabs>
        <w:kinsoku w:val="0"/>
        <w:overflowPunct w:val="0"/>
        <w:ind w:firstLine="567"/>
        <w:contextualSpacing/>
        <w:jc w:val="center"/>
        <w:textAlignment w:val="baseline"/>
        <w:rPr>
          <w:rFonts w:eastAsia="+mn-ea"/>
          <w:b/>
          <w:kern w:val="24"/>
          <w:sz w:val="28"/>
          <w:szCs w:val="28"/>
        </w:rPr>
      </w:pPr>
      <w:r w:rsidRPr="0056339B">
        <w:rPr>
          <w:rFonts w:eastAsia="+mn-ea"/>
          <w:b/>
          <w:kern w:val="24"/>
          <w:sz w:val="28"/>
          <w:szCs w:val="28"/>
        </w:rPr>
        <w:t xml:space="preserve">Дидактические материалы, необходимые </w:t>
      </w:r>
      <w:r w:rsidR="00916B54" w:rsidRPr="0056339B">
        <w:rPr>
          <w:rFonts w:eastAsia="+mn-ea"/>
          <w:b/>
          <w:kern w:val="24"/>
          <w:sz w:val="28"/>
          <w:szCs w:val="28"/>
        </w:rPr>
        <w:br/>
      </w:r>
      <w:r w:rsidRPr="0056339B">
        <w:rPr>
          <w:rFonts w:eastAsia="+mn-ea"/>
          <w:b/>
          <w:kern w:val="24"/>
          <w:sz w:val="28"/>
          <w:szCs w:val="28"/>
        </w:rPr>
        <w:t>для проведения контрольного мероприятия:</w:t>
      </w:r>
    </w:p>
    <w:p w:rsidR="00E31342" w:rsidRPr="0056339B" w:rsidRDefault="00E31342" w:rsidP="00916B54">
      <w:pPr>
        <w:tabs>
          <w:tab w:val="left" w:pos="851"/>
        </w:tabs>
        <w:kinsoku w:val="0"/>
        <w:overflowPunct w:val="0"/>
        <w:ind w:firstLine="567"/>
        <w:contextualSpacing/>
        <w:textAlignment w:val="baseline"/>
        <w:rPr>
          <w:rFonts w:eastAsia="+mn-ea"/>
          <w:b/>
          <w:kern w:val="24"/>
          <w:sz w:val="28"/>
          <w:szCs w:val="28"/>
        </w:rPr>
      </w:pPr>
    </w:p>
    <w:p w:rsidR="00E31342" w:rsidRPr="0056339B" w:rsidRDefault="00E31342" w:rsidP="00916B54">
      <w:pPr>
        <w:numPr>
          <w:ilvl w:val="0"/>
          <w:numId w:val="29"/>
        </w:numPr>
        <w:tabs>
          <w:tab w:val="left" w:pos="851"/>
        </w:tabs>
        <w:ind w:left="0" w:firstLine="567"/>
        <w:jc w:val="both"/>
        <w:rPr>
          <w:sz w:val="28"/>
          <w:szCs w:val="28"/>
        </w:rPr>
      </w:pPr>
      <w:r w:rsidRPr="0056339B">
        <w:rPr>
          <w:sz w:val="28"/>
          <w:szCs w:val="28"/>
        </w:rPr>
        <w:t xml:space="preserve">Задания на определение источника </w:t>
      </w:r>
      <w:proofErr w:type="gramStart"/>
      <w:r w:rsidRPr="0056339B">
        <w:rPr>
          <w:sz w:val="28"/>
          <w:szCs w:val="28"/>
        </w:rPr>
        <w:t>информации</w:t>
      </w:r>
      <w:proofErr w:type="gramEnd"/>
      <w:r w:rsidRPr="0056339B">
        <w:rPr>
          <w:sz w:val="28"/>
          <w:szCs w:val="28"/>
        </w:rPr>
        <w:t xml:space="preserve"> по оглавлению совп</w:t>
      </w:r>
      <w:r w:rsidRPr="0056339B">
        <w:rPr>
          <w:sz w:val="28"/>
          <w:szCs w:val="28"/>
        </w:rPr>
        <w:t>а</w:t>
      </w:r>
      <w:r w:rsidRPr="0056339B">
        <w:rPr>
          <w:sz w:val="28"/>
          <w:szCs w:val="28"/>
        </w:rPr>
        <w:t>дающего с формулировкой вопроса.</w:t>
      </w:r>
    </w:p>
    <w:p w:rsidR="00E31342" w:rsidRPr="0056339B" w:rsidRDefault="00E31342" w:rsidP="00916B54">
      <w:pPr>
        <w:numPr>
          <w:ilvl w:val="0"/>
          <w:numId w:val="29"/>
        </w:numPr>
        <w:tabs>
          <w:tab w:val="left" w:pos="851"/>
        </w:tabs>
        <w:ind w:left="0" w:firstLine="567"/>
        <w:jc w:val="both"/>
        <w:rPr>
          <w:sz w:val="28"/>
          <w:szCs w:val="28"/>
        </w:rPr>
      </w:pPr>
      <w:r w:rsidRPr="0056339B">
        <w:rPr>
          <w:sz w:val="28"/>
          <w:szCs w:val="28"/>
        </w:rPr>
        <w:t>Задания на определение источника информации по оглавлению не со</w:t>
      </w:r>
      <w:r w:rsidRPr="0056339B">
        <w:rPr>
          <w:sz w:val="28"/>
          <w:szCs w:val="28"/>
        </w:rPr>
        <w:t>в</w:t>
      </w:r>
      <w:r w:rsidRPr="0056339B">
        <w:rPr>
          <w:sz w:val="28"/>
          <w:szCs w:val="28"/>
        </w:rPr>
        <w:t>падающего с формулировкой вопроса.</w:t>
      </w:r>
    </w:p>
    <w:p w:rsidR="00E31342" w:rsidRPr="0056339B" w:rsidRDefault="00E31342" w:rsidP="00916B54">
      <w:pPr>
        <w:numPr>
          <w:ilvl w:val="0"/>
          <w:numId w:val="29"/>
        </w:numPr>
        <w:tabs>
          <w:tab w:val="left" w:pos="851"/>
        </w:tabs>
        <w:ind w:left="0" w:firstLine="567"/>
        <w:jc w:val="both"/>
        <w:rPr>
          <w:sz w:val="28"/>
          <w:szCs w:val="28"/>
        </w:rPr>
      </w:pPr>
      <w:r w:rsidRPr="0056339B">
        <w:rPr>
          <w:sz w:val="28"/>
          <w:szCs w:val="28"/>
        </w:rPr>
        <w:t>Задание на определение возможности получения информации из име</w:t>
      </w:r>
      <w:r w:rsidRPr="0056339B">
        <w:rPr>
          <w:sz w:val="28"/>
          <w:szCs w:val="28"/>
        </w:rPr>
        <w:t>ю</w:t>
      </w:r>
      <w:r w:rsidRPr="0056339B">
        <w:rPr>
          <w:sz w:val="28"/>
          <w:szCs w:val="28"/>
        </w:rPr>
        <w:t>щихся источников.</w:t>
      </w:r>
    </w:p>
    <w:p w:rsidR="00E31342" w:rsidRPr="0056339B" w:rsidRDefault="00E31342" w:rsidP="00916B54">
      <w:pPr>
        <w:numPr>
          <w:ilvl w:val="0"/>
          <w:numId w:val="29"/>
        </w:numPr>
        <w:tabs>
          <w:tab w:val="left" w:pos="851"/>
        </w:tabs>
        <w:ind w:left="0" w:firstLine="567"/>
        <w:jc w:val="both"/>
        <w:rPr>
          <w:sz w:val="28"/>
          <w:szCs w:val="28"/>
        </w:rPr>
      </w:pPr>
      <w:r w:rsidRPr="0056339B">
        <w:rPr>
          <w:sz w:val="28"/>
          <w:szCs w:val="28"/>
        </w:rPr>
        <w:t>Задания на поиск информации по скрытым подсказкам.</w:t>
      </w:r>
    </w:p>
    <w:p w:rsidR="00E31342" w:rsidRPr="0056339B" w:rsidRDefault="00E31342" w:rsidP="00916B54">
      <w:pPr>
        <w:tabs>
          <w:tab w:val="left" w:pos="851"/>
        </w:tabs>
        <w:ind w:firstLine="567"/>
        <w:jc w:val="center"/>
        <w:rPr>
          <w:b/>
          <w:sz w:val="28"/>
          <w:szCs w:val="28"/>
        </w:rPr>
      </w:pPr>
    </w:p>
    <w:p w:rsidR="00E31342" w:rsidRPr="0056339B" w:rsidRDefault="00E31342" w:rsidP="00916B54">
      <w:pPr>
        <w:tabs>
          <w:tab w:val="left" w:pos="851"/>
        </w:tabs>
        <w:ind w:firstLine="567"/>
        <w:jc w:val="center"/>
        <w:rPr>
          <w:sz w:val="28"/>
          <w:szCs w:val="28"/>
        </w:rPr>
      </w:pPr>
      <w:r w:rsidRPr="0056339B">
        <w:rPr>
          <w:b/>
          <w:sz w:val="28"/>
          <w:szCs w:val="28"/>
        </w:rPr>
        <w:t>Вопросы:</w:t>
      </w:r>
    </w:p>
    <w:p w:rsidR="00E31342" w:rsidRPr="0056339B" w:rsidRDefault="00E31342" w:rsidP="00916B54">
      <w:pPr>
        <w:tabs>
          <w:tab w:val="left" w:pos="851"/>
        </w:tabs>
        <w:ind w:firstLine="567"/>
        <w:rPr>
          <w:b/>
          <w:sz w:val="28"/>
          <w:szCs w:val="28"/>
        </w:rPr>
      </w:pPr>
      <w:r w:rsidRPr="0056339B">
        <w:rPr>
          <w:b/>
          <w:sz w:val="28"/>
          <w:szCs w:val="28"/>
        </w:rPr>
        <w:t xml:space="preserve">Раздел </w:t>
      </w:r>
      <w:r w:rsidRPr="0056339B">
        <w:rPr>
          <w:b/>
          <w:sz w:val="28"/>
          <w:szCs w:val="28"/>
          <w:lang w:val="en-US"/>
        </w:rPr>
        <w:t>I</w:t>
      </w:r>
      <w:r w:rsidRPr="0056339B">
        <w:rPr>
          <w:b/>
          <w:sz w:val="28"/>
          <w:szCs w:val="28"/>
        </w:rPr>
        <w:t>.</w:t>
      </w:r>
    </w:p>
    <w:p w:rsidR="00E31342" w:rsidRPr="0056339B" w:rsidRDefault="00E31342" w:rsidP="00916B54">
      <w:pPr>
        <w:tabs>
          <w:tab w:val="left" w:pos="851"/>
        </w:tabs>
        <w:ind w:firstLine="567"/>
        <w:contextualSpacing/>
        <w:rPr>
          <w:sz w:val="28"/>
          <w:szCs w:val="28"/>
        </w:rPr>
      </w:pPr>
      <w:r w:rsidRPr="0056339B">
        <w:rPr>
          <w:sz w:val="28"/>
          <w:szCs w:val="28"/>
        </w:rPr>
        <w:t>1. Вам необходимо подготовить сообщение о Михаиле Ломоносове, как</w:t>
      </w:r>
      <w:r w:rsidRPr="0056339B">
        <w:rPr>
          <w:sz w:val="28"/>
          <w:szCs w:val="28"/>
        </w:rPr>
        <w:t>и</w:t>
      </w:r>
      <w:r w:rsidRPr="0056339B">
        <w:rPr>
          <w:sz w:val="28"/>
          <w:szCs w:val="28"/>
        </w:rPr>
        <w:t xml:space="preserve">ми учебниками  вы воспользуетесь? </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Ответ:___________________________________________________</w:t>
      </w:r>
      <w:r w:rsidR="00916B54" w:rsidRPr="0056339B">
        <w:rPr>
          <w:sz w:val="28"/>
          <w:szCs w:val="28"/>
        </w:rPr>
        <w:t>_____</w:t>
      </w:r>
      <w:r w:rsidRPr="0056339B">
        <w:rPr>
          <w:sz w:val="28"/>
          <w:szCs w:val="28"/>
        </w:rPr>
        <w:t>___</w:t>
      </w:r>
    </w:p>
    <w:p w:rsidR="00E31342" w:rsidRPr="0056339B" w:rsidRDefault="00E31342" w:rsidP="00916B54">
      <w:pPr>
        <w:tabs>
          <w:tab w:val="left" w:pos="851"/>
        </w:tabs>
        <w:ind w:firstLine="567"/>
        <w:contextualSpacing/>
        <w:rPr>
          <w:sz w:val="28"/>
          <w:szCs w:val="28"/>
        </w:rPr>
      </w:pPr>
      <w:r w:rsidRPr="0056339B">
        <w:rPr>
          <w:sz w:val="28"/>
          <w:szCs w:val="28"/>
        </w:rPr>
        <w:t xml:space="preserve">2. Напишите название учебника, главы (части, раздела), в котором можно найти правило написания гласных после шипящих. </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contextualSpacing/>
        <w:rPr>
          <w:sz w:val="28"/>
          <w:szCs w:val="28"/>
        </w:rPr>
      </w:pPr>
      <w:r w:rsidRPr="0056339B">
        <w:rPr>
          <w:sz w:val="28"/>
          <w:szCs w:val="28"/>
        </w:rPr>
        <w:t>3. Вам необходимо найти информацию о символах нашего государства. Укажите название учебников и номера страниц, в которых раскрывается данная тема.</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rPr>
          <w:b/>
          <w:sz w:val="28"/>
          <w:szCs w:val="28"/>
        </w:rPr>
      </w:pPr>
      <w:r w:rsidRPr="0056339B">
        <w:rPr>
          <w:b/>
          <w:sz w:val="28"/>
          <w:szCs w:val="28"/>
        </w:rPr>
        <w:t xml:space="preserve">Раздел </w:t>
      </w:r>
      <w:r w:rsidRPr="0056339B">
        <w:rPr>
          <w:b/>
          <w:sz w:val="28"/>
          <w:szCs w:val="28"/>
          <w:lang w:val="en-US"/>
        </w:rPr>
        <w:t>II</w:t>
      </w:r>
      <w:r w:rsidRPr="0056339B">
        <w:rPr>
          <w:b/>
          <w:sz w:val="28"/>
          <w:szCs w:val="28"/>
        </w:rPr>
        <w:t>.</w:t>
      </w:r>
    </w:p>
    <w:p w:rsidR="00E31342" w:rsidRPr="0056339B" w:rsidRDefault="00E31342" w:rsidP="00916B54">
      <w:pPr>
        <w:tabs>
          <w:tab w:val="left" w:pos="851"/>
        </w:tabs>
        <w:ind w:firstLine="567"/>
        <w:contextualSpacing/>
        <w:rPr>
          <w:sz w:val="28"/>
          <w:szCs w:val="28"/>
        </w:rPr>
      </w:pPr>
      <w:r w:rsidRPr="0056339B">
        <w:rPr>
          <w:sz w:val="28"/>
          <w:szCs w:val="28"/>
        </w:rPr>
        <w:t xml:space="preserve">1. Укажите название учебника, главы (части, раздела) и страницы, где встречается тема «Окружность и круг»? </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w:t>
      </w:r>
      <w:r w:rsidR="00916B54" w:rsidRPr="0056339B">
        <w:rPr>
          <w:sz w:val="28"/>
          <w:szCs w:val="28"/>
        </w:rPr>
        <w:t>______________________________</w:t>
      </w:r>
      <w:r w:rsidRPr="0056339B">
        <w:rPr>
          <w:sz w:val="28"/>
          <w:szCs w:val="28"/>
        </w:rPr>
        <w:t>__</w:t>
      </w:r>
    </w:p>
    <w:p w:rsidR="00E31342" w:rsidRPr="0056339B" w:rsidRDefault="00E31342" w:rsidP="00916B54">
      <w:pPr>
        <w:tabs>
          <w:tab w:val="left" w:pos="851"/>
        </w:tabs>
        <w:ind w:firstLine="567"/>
        <w:contextualSpacing/>
        <w:rPr>
          <w:sz w:val="28"/>
          <w:szCs w:val="28"/>
        </w:rPr>
      </w:pPr>
      <w:r w:rsidRPr="0056339B">
        <w:rPr>
          <w:sz w:val="28"/>
          <w:szCs w:val="28"/>
        </w:rPr>
        <w:t>2. Найдите учебное пособие и укажите страницу, где дано определение термина «азимут»?</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contextualSpacing/>
        <w:rPr>
          <w:sz w:val="28"/>
          <w:szCs w:val="28"/>
        </w:rPr>
      </w:pPr>
      <w:r w:rsidRPr="0056339B">
        <w:rPr>
          <w:sz w:val="28"/>
          <w:szCs w:val="28"/>
        </w:rPr>
        <w:t>3. Укажите названия учебника, главы (части, раздела), параграфа, где мо</w:t>
      </w:r>
      <w:r w:rsidRPr="0056339B">
        <w:rPr>
          <w:sz w:val="28"/>
          <w:szCs w:val="28"/>
        </w:rPr>
        <w:t>ж</w:t>
      </w:r>
      <w:r w:rsidRPr="0056339B">
        <w:rPr>
          <w:sz w:val="28"/>
          <w:szCs w:val="28"/>
        </w:rPr>
        <w:t>но найти термин «млекопитающие».</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rPr>
          <w:b/>
          <w:sz w:val="28"/>
          <w:szCs w:val="28"/>
        </w:rPr>
      </w:pPr>
      <w:r w:rsidRPr="0056339B">
        <w:rPr>
          <w:b/>
          <w:sz w:val="28"/>
          <w:szCs w:val="28"/>
        </w:rPr>
        <w:t xml:space="preserve">Раздел </w:t>
      </w:r>
      <w:r w:rsidRPr="0056339B">
        <w:rPr>
          <w:b/>
          <w:sz w:val="28"/>
          <w:szCs w:val="28"/>
          <w:lang w:val="en-US"/>
        </w:rPr>
        <w:t>III</w:t>
      </w:r>
      <w:r w:rsidRPr="0056339B">
        <w:rPr>
          <w:b/>
          <w:sz w:val="28"/>
          <w:szCs w:val="28"/>
        </w:rPr>
        <w:t>.</w:t>
      </w:r>
    </w:p>
    <w:p w:rsidR="00E31342" w:rsidRPr="0056339B" w:rsidRDefault="00E31342" w:rsidP="00916B54">
      <w:pPr>
        <w:tabs>
          <w:tab w:val="left" w:pos="851"/>
        </w:tabs>
        <w:ind w:firstLine="567"/>
        <w:contextualSpacing/>
        <w:rPr>
          <w:sz w:val="28"/>
          <w:szCs w:val="28"/>
        </w:rPr>
      </w:pPr>
      <w:r w:rsidRPr="0056339B">
        <w:rPr>
          <w:sz w:val="28"/>
          <w:szCs w:val="28"/>
        </w:rPr>
        <w:t>1. Можно ли с помощью оглавления найти, какая информация в учебнике «Математика» выделена жирным шрифтом?</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contextualSpacing/>
        <w:rPr>
          <w:sz w:val="28"/>
          <w:szCs w:val="28"/>
        </w:rPr>
      </w:pPr>
      <w:r w:rsidRPr="0056339B">
        <w:rPr>
          <w:sz w:val="28"/>
          <w:szCs w:val="28"/>
        </w:rPr>
        <w:lastRenderedPageBreak/>
        <w:t>2. Есть ли в учебниках 5 класса информация о строении земли? Если да, то укажите название учебника, в котором она встречается?</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Ответ:__________________________________</w:t>
      </w:r>
      <w:r w:rsidR="00916B54" w:rsidRPr="0056339B">
        <w:rPr>
          <w:sz w:val="28"/>
          <w:szCs w:val="28"/>
        </w:rPr>
        <w:t>_____________________</w:t>
      </w:r>
      <w:r w:rsidRPr="0056339B">
        <w:rPr>
          <w:sz w:val="28"/>
          <w:szCs w:val="28"/>
        </w:rPr>
        <w:t>____</w:t>
      </w:r>
    </w:p>
    <w:p w:rsidR="00E31342" w:rsidRPr="0056339B" w:rsidRDefault="00E31342" w:rsidP="00916B54">
      <w:pPr>
        <w:tabs>
          <w:tab w:val="left" w:pos="851"/>
        </w:tabs>
        <w:ind w:firstLine="567"/>
        <w:contextualSpacing/>
        <w:rPr>
          <w:sz w:val="28"/>
          <w:szCs w:val="28"/>
        </w:rPr>
      </w:pPr>
      <w:r w:rsidRPr="0056339B">
        <w:rPr>
          <w:sz w:val="28"/>
          <w:szCs w:val="28"/>
        </w:rPr>
        <w:t>3. В каком разделе, какого учебного пособия можно найти информацию об основании села Карагай?</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rPr>
          <w:b/>
          <w:sz w:val="28"/>
          <w:szCs w:val="28"/>
        </w:rPr>
      </w:pPr>
      <w:r w:rsidRPr="0056339B">
        <w:rPr>
          <w:b/>
          <w:sz w:val="28"/>
          <w:szCs w:val="28"/>
        </w:rPr>
        <w:t xml:space="preserve">Раздел </w:t>
      </w:r>
      <w:r w:rsidRPr="0056339B">
        <w:rPr>
          <w:b/>
          <w:sz w:val="28"/>
          <w:szCs w:val="28"/>
          <w:lang w:val="en-US"/>
        </w:rPr>
        <w:t>IV</w:t>
      </w:r>
      <w:r w:rsidRPr="0056339B">
        <w:rPr>
          <w:b/>
          <w:sz w:val="28"/>
          <w:szCs w:val="28"/>
        </w:rPr>
        <w:t>.</w:t>
      </w:r>
    </w:p>
    <w:p w:rsidR="00E31342" w:rsidRPr="0056339B" w:rsidRDefault="00E31342" w:rsidP="00916B54">
      <w:pPr>
        <w:tabs>
          <w:tab w:val="left" w:pos="851"/>
        </w:tabs>
        <w:ind w:firstLine="567"/>
        <w:contextualSpacing/>
        <w:rPr>
          <w:sz w:val="28"/>
          <w:szCs w:val="28"/>
        </w:rPr>
      </w:pPr>
      <w:r w:rsidRPr="0056339B">
        <w:rPr>
          <w:sz w:val="28"/>
          <w:szCs w:val="28"/>
        </w:rPr>
        <w:t>1. Перечислите второстепенные члены предложения. Укажите, в каком учебнике, на каких страницах нашли эту информацию.</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contextualSpacing/>
        <w:rPr>
          <w:sz w:val="28"/>
          <w:szCs w:val="28"/>
        </w:rPr>
      </w:pPr>
      <w:r w:rsidRPr="0056339B">
        <w:rPr>
          <w:sz w:val="28"/>
          <w:szCs w:val="28"/>
        </w:rPr>
        <w:t>2. С каким событием 1723 года связано основание города Пермь? Укажите название учебного пособия, главы (части, раздела) и страницу где вы нашли эту информацию.</w:t>
      </w:r>
    </w:p>
    <w:p w:rsidR="00E31342" w:rsidRPr="0056339B" w:rsidRDefault="00E31342" w:rsidP="00916B54">
      <w:pPr>
        <w:tabs>
          <w:tab w:val="left" w:pos="851"/>
        </w:tabs>
        <w:ind w:firstLine="567"/>
        <w:contextualSpacing/>
        <w:rPr>
          <w:sz w:val="28"/>
          <w:szCs w:val="28"/>
        </w:rPr>
      </w:pPr>
      <w:r w:rsidRPr="0056339B">
        <w:rPr>
          <w:sz w:val="28"/>
          <w:szCs w:val="28"/>
        </w:rPr>
        <w:t>Ответ:_____________________________</w:t>
      </w:r>
      <w:r w:rsidR="00916B54" w:rsidRPr="0056339B">
        <w:rPr>
          <w:sz w:val="28"/>
          <w:szCs w:val="28"/>
        </w:rPr>
        <w:t>______________________________</w:t>
      </w:r>
    </w:p>
    <w:p w:rsidR="00E31342" w:rsidRPr="0056339B" w:rsidRDefault="00E31342" w:rsidP="00916B54">
      <w:pPr>
        <w:tabs>
          <w:tab w:val="left" w:pos="851"/>
        </w:tabs>
        <w:ind w:firstLine="567"/>
        <w:contextualSpacing/>
      </w:pPr>
    </w:p>
    <w:p w:rsidR="00E31342" w:rsidRPr="0056339B" w:rsidRDefault="00916B54" w:rsidP="00916B54">
      <w:pPr>
        <w:tabs>
          <w:tab w:val="left" w:pos="851"/>
        </w:tabs>
        <w:kinsoku w:val="0"/>
        <w:overflowPunct w:val="0"/>
        <w:ind w:firstLine="567"/>
        <w:contextualSpacing/>
        <w:textAlignment w:val="baseline"/>
        <w:rPr>
          <w:b/>
          <w:sz w:val="28"/>
          <w:szCs w:val="28"/>
        </w:rPr>
      </w:pPr>
      <w:r w:rsidRPr="0056339B">
        <w:rPr>
          <w:rFonts w:eastAsia="+mn-ea"/>
          <w:b/>
          <w:kern w:val="24"/>
          <w:sz w:val="28"/>
          <w:szCs w:val="28"/>
        </w:rPr>
        <w:t>Критерии и параметры оценивания</w:t>
      </w:r>
    </w:p>
    <w:tbl>
      <w:tblPr>
        <w:tblW w:w="9589" w:type="dxa"/>
        <w:tblInd w:w="90" w:type="dxa"/>
        <w:tblCellMar>
          <w:left w:w="0" w:type="dxa"/>
          <w:right w:w="0" w:type="dxa"/>
        </w:tblCellMar>
        <w:tblLook w:val="04A0" w:firstRow="1" w:lastRow="0" w:firstColumn="1" w:lastColumn="0" w:noHBand="0" w:noVBand="1"/>
      </w:tblPr>
      <w:tblGrid>
        <w:gridCol w:w="709"/>
        <w:gridCol w:w="3138"/>
        <w:gridCol w:w="4394"/>
        <w:gridCol w:w="1348"/>
      </w:tblGrid>
      <w:tr w:rsidR="00E31342" w:rsidRPr="0056339B" w:rsidTr="00916B54">
        <w:trPr>
          <w:trHeight w:val="304"/>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w:t>
            </w:r>
          </w:p>
        </w:tc>
        <w:tc>
          <w:tcPr>
            <w:tcW w:w="313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Критерии</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Параметры</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Показатели</w:t>
            </w:r>
          </w:p>
        </w:tc>
      </w:tr>
      <w:tr w:rsidR="00E31342" w:rsidRPr="0056339B" w:rsidTr="00916B54">
        <w:trPr>
          <w:trHeight w:val="316"/>
        </w:trPr>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1</w:t>
            </w:r>
          </w:p>
        </w:tc>
        <w:tc>
          <w:tcPr>
            <w:tcW w:w="3138"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Количество ответов  по ра</w:t>
            </w:r>
            <w:r w:rsidRPr="0056339B">
              <w:rPr>
                <w:kern w:val="24"/>
              </w:rPr>
              <w:t>з</w:t>
            </w:r>
            <w:r w:rsidRPr="0056339B">
              <w:rPr>
                <w:kern w:val="24"/>
              </w:rPr>
              <w:t xml:space="preserve">делам </w:t>
            </w:r>
            <w:r w:rsidRPr="0056339B">
              <w:rPr>
                <w:i/>
                <w:kern w:val="24"/>
              </w:rPr>
              <w:t>(максимальное кол</w:t>
            </w:r>
            <w:r w:rsidRPr="0056339B">
              <w:rPr>
                <w:i/>
                <w:kern w:val="24"/>
              </w:rPr>
              <w:t>и</w:t>
            </w:r>
            <w:r w:rsidRPr="0056339B">
              <w:rPr>
                <w:i/>
                <w:kern w:val="24"/>
              </w:rPr>
              <w:t>чество баллов 8)</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Ответил на вопросы четырех разделов</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8</w:t>
            </w:r>
          </w:p>
        </w:tc>
      </w:tr>
      <w:tr w:rsidR="00E31342" w:rsidRPr="0056339B" w:rsidTr="00916B54">
        <w:trPr>
          <w:trHeight w:val="265"/>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Ответил на вопросы трех разделов</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6</w:t>
            </w:r>
          </w:p>
        </w:tc>
      </w:tr>
      <w:tr w:rsidR="00E31342" w:rsidRPr="0056339B" w:rsidTr="00916B54">
        <w:trPr>
          <w:trHeight w:val="304"/>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Ответил на вопросы двух разделов</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4</w:t>
            </w:r>
          </w:p>
        </w:tc>
      </w:tr>
      <w:tr w:rsidR="00E31342" w:rsidRPr="0056339B" w:rsidTr="00916B54">
        <w:trPr>
          <w:trHeight w:val="254"/>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Ответил на вопросы одного раздела</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2</w:t>
            </w:r>
          </w:p>
        </w:tc>
      </w:tr>
      <w:tr w:rsidR="00E31342" w:rsidRPr="0056339B" w:rsidTr="00916B54">
        <w:trPr>
          <w:trHeight w:val="304"/>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Не ответил на вопросы</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0</w:t>
            </w:r>
          </w:p>
        </w:tc>
      </w:tr>
      <w:tr w:rsidR="00E31342" w:rsidRPr="0056339B" w:rsidTr="00916B54">
        <w:trPr>
          <w:trHeight w:val="369"/>
        </w:trPr>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2</w:t>
            </w:r>
          </w:p>
        </w:tc>
        <w:tc>
          <w:tcPr>
            <w:tcW w:w="3138"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Общее количество ответов, полностью соответству</w:t>
            </w:r>
            <w:r w:rsidRPr="0056339B">
              <w:rPr>
                <w:kern w:val="24"/>
              </w:rPr>
              <w:t>ю</w:t>
            </w:r>
            <w:r w:rsidRPr="0056339B">
              <w:rPr>
                <w:kern w:val="24"/>
              </w:rPr>
              <w:t xml:space="preserve">щих техническому заданию </w:t>
            </w:r>
            <w:r w:rsidRPr="0056339B">
              <w:rPr>
                <w:i/>
                <w:kern w:val="24"/>
              </w:rPr>
              <w:t>(максимальное количество баллов – 11)</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Каждый правильный ответ</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1</w:t>
            </w:r>
          </w:p>
        </w:tc>
      </w:tr>
      <w:tr w:rsidR="00E31342" w:rsidRPr="0056339B" w:rsidTr="00916B54">
        <w:trPr>
          <w:trHeight w:val="23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Не ответили на вопросы</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0</w:t>
            </w:r>
          </w:p>
        </w:tc>
      </w:tr>
      <w:tr w:rsidR="00E31342" w:rsidRPr="0056339B" w:rsidTr="00916B54">
        <w:trPr>
          <w:trHeight w:val="526"/>
        </w:trPr>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3</w:t>
            </w:r>
          </w:p>
        </w:tc>
        <w:tc>
          <w:tcPr>
            <w:tcW w:w="3138"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Соответствие ответов в</w:t>
            </w:r>
            <w:r w:rsidRPr="0056339B">
              <w:rPr>
                <w:kern w:val="24"/>
              </w:rPr>
              <w:t>о</w:t>
            </w:r>
            <w:r w:rsidRPr="0056339B">
              <w:rPr>
                <w:kern w:val="24"/>
              </w:rPr>
              <w:t>просам (разделы 1-2)</w:t>
            </w:r>
            <w:r w:rsidRPr="0056339B">
              <w:rPr>
                <w:i/>
                <w:kern w:val="24"/>
              </w:rPr>
              <w:t xml:space="preserve"> (ма</w:t>
            </w:r>
            <w:r w:rsidRPr="0056339B">
              <w:rPr>
                <w:i/>
                <w:kern w:val="24"/>
              </w:rPr>
              <w:t>к</w:t>
            </w:r>
            <w:r w:rsidRPr="0056339B">
              <w:rPr>
                <w:i/>
                <w:kern w:val="24"/>
              </w:rPr>
              <w:t>симальное количество ба</w:t>
            </w:r>
            <w:r w:rsidRPr="0056339B">
              <w:rPr>
                <w:i/>
                <w:kern w:val="24"/>
              </w:rPr>
              <w:t>л</w:t>
            </w:r>
            <w:r w:rsidRPr="0056339B">
              <w:rPr>
                <w:i/>
                <w:kern w:val="24"/>
              </w:rPr>
              <w:t>лов – 90)</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 полный, соответствует технич</w:t>
            </w:r>
            <w:r w:rsidRPr="0056339B">
              <w:rPr>
                <w:kern w:val="24"/>
              </w:rPr>
              <w:t>е</w:t>
            </w:r>
            <w:r w:rsidRPr="0056339B">
              <w:rPr>
                <w:kern w:val="24"/>
              </w:rPr>
              <w:t xml:space="preserve">скому заданию </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t>15</w:t>
            </w:r>
          </w:p>
        </w:tc>
      </w:tr>
      <w:tr w:rsidR="00E31342" w:rsidRPr="0056339B" w:rsidTr="00916B54">
        <w:trPr>
          <w:trHeight w:val="52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Выполнена половина задания: указаны два элемента ответа (учебное пособие и глава, учебное пособие и страница, глава (раздел, часть) и страница)</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10</w:t>
            </w:r>
          </w:p>
        </w:tc>
      </w:tr>
      <w:tr w:rsidR="00E31342" w:rsidRPr="0056339B" w:rsidTr="00916B54">
        <w:trPr>
          <w:trHeight w:val="52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Задание выполнено не полностью: ук</w:t>
            </w:r>
            <w:r w:rsidRPr="0056339B">
              <w:rPr>
                <w:kern w:val="24"/>
              </w:rPr>
              <w:t>а</w:t>
            </w:r>
            <w:r w:rsidRPr="0056339B">
              <w:rPr>
                <w:kern w:val="24"/>
              </w:rPr>
              <w:t>зан один элемент ответа (либо учебное пособие, либо глава, либо страница)</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5</w:t>
            </w:r>
          </w:p>
        </w:tc>
      </w:tr>
      <w:tr w:rsidR="00E31342" w:rsidRPr="0056339B" w:rsidTr="00916B54">
        <w:trPr>
          <w:trHeight w:val="292"/>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Ответы не соответствуют вопросам</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0</w:t>
            </w:r>
          </w:p>
        </w:tc>
      </w:tr>
      <w:tr w:rsidR="00E31342" w:rsidRPr="0056339B" w:rsidTr="00916B54">
        <w:trPr>
          <w:trHeight w:val="526"/>
        </w:trPr>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4</w:t>
            </w:r>
          </w:p>
        </w:tc>
        <w:tc>
          <w:tcPr>
            <w:tcW w:w="3138"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Соответствие найденной информации техническому заданию (разделы 3-4)</w:t>
            </w:r>
            <w:r w:rsidRPr="0056339B">
              <w:rPr>
                <w:i/>
                <w:kern w:val="24"/>
              </w:rPr>
              <w:t xml:space="preserve"> (ма</w:t>
            </w:r>
            <w:r w:rsidRPr="0056339B">
              <w:rPr>
                <w:i/>
                <w:kern w:val="24"/>
              </w:rPr>
              <w:t>к</w:t>
            </w:r>
            <w:r w:rsidRPr="0056339B">
              <w:rPr>
                <w:i/>
                <w:kern w:val="24"/>
              </w:rPr>
              <w:t>симальное количество ба</w:t>
            </w:r>
            <w:r w:rsidRPr="0056339B">
              <w:rPr>
                <w:i/>
                <w:kern w:val="24"/>
              </w:rPr>
              <w:t>л</w:t>
            </w:r>
            <w:r w:rsidRPr="0056339B">
              <w:rPr>
                <w:i/>
                <w:kern w:val="24"/>
              </w:rPr>
              <w:t>лов – 75)</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Ответ полный, информация соответств</w:t>
            </w:r>
            <w:r w:rsidRPr="0056339B">
              <w:rPr>
                <w:kern w:val="24"/>
              </w:rPr>
              <w:t>у</w:t>
            </w:r>
            <w:r w:rsidRPr="0056339B">
              <w:rPr>
                <w:kern w:val="24"/>
              </w:rPr>
              <w:t>ет техническому заданию</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15</w:t>
            </w:r>
          </w:p>
        </w:tc>
      </w:tr>
      <w:tr w:rsidR="00E31342" w:rsidRPr="0056339B" w:rsidTr="00916B54">
        <w:trPr>
          <w:trHeight w:val="789"/>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Информация частично соответствует техническому заданию (избыточная и</w:t>
            </w:r>
            <w:r w:rsidRPr="0056339B">
              <w:rPr>
                <w:kern w:val="24"/>
              </w:rPr>
              <w:t>н</w:t>
            </w:r>
            <w:r w:rsidRPr="0056339B">
              <w:rPr>
                <w:kern w:val="24"/>
              </w:rPr>
              <w:t>формация)</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10</w:t>
            </w:r>
          </w:p>
        </w:tc>
      </w:tr>
      <w:tr w:rsidR="00E31342" w:rsidRPr="0056339B" w:rsidTr="00916B54">
        <w:trPr>
          <w:trHeight w:val="789"/>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rPr>
                <w:kern w:val="24"/>
              </w:rPr>
            </w:pPr>
            <w:r w:rsidRPr="0056339B">
              <w:rPr>
                <w:kern w:val="24"/>
              </w:rPr>
              <w:t>Информация частично соответствует техническому заданию (недостаточная информация)</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rPr>
                <w:kern w:val="24"/>
              </w:rPr>
            </w:pPr>
            <w:r w:rsidRPr="0056339B">
              <w:rPr>
                <w:kern w:val="24"/>
              </w:rPr>
              <w:t>5</w:t>
            </w:r>
          </w:p>
        </w:tc>
      </w:tr>
      <w:tr w:rsidR="00E31342" w:rsidRPr="0056339B" w:rsidTr="00916B54">
        <w:trPr>
          <w:trHeight w:val="52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Информация не соответствует технич</w:t>
            </w:r>
            <w:r w:rsidRPr="0056339B">
              <w:rPr>
                <w:kern w:val="24"/>
              </w:rPr>
              <w:t>е</w:t>
            </w:r>
            <w:r w:rsidRPr="0056339B">
              <w:rPr>
                <w:kern w:val="24"/>
              </w:rPr>
              <w:t>скому заданию</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0</w:t>
            </w:r>
          </w:p>
        </w:tc>
      </w:tr>
      <w:tr w:rsidR="00E31342" w:rsidRPr="0056339B" w:rsidTr="00916B54">
        <w:trPr>
          <w:trHeight w:val="526"/>
        </w:trPr>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lastRenderedPageBreak/>
              <w:t>5</w:t>
            </w:r>
          </w:p>
        </w:tc>
        <w:tc>
          <w:tcPr>
            <w:tcW w:w="3138"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 xml:space="preserve">Соблюдение регламента </w:t>
            </w:r>
            <w:r w:rsidRPr="0056339B">
              <w:rPr>
                <w:i/>
                <w:kern w:val="24"/>
              </w:rPr>
              <w:t>(максимальное количество баллов – 10)</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Работа выполнена раньше отведенного времени</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10</w:t>
            </w:r>
          </w:p>
        </w:tc>
      </w:tr>
      <w:tr w:rsidR="00E31342" w:rsidRPr="0056339B" w:rsidTr="00916B54">
        <w:trPr>
          <w:trHeight w:val="304"/>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Уложился в отведенное время</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5</w:t>
            </w:r>
          </w:p>
        </w:tc>
      </w:tr>
      <w:tr w:rsidR="00E31342" w:rsidRPr="0056339B" w:rsidTr="00916B54">
        <w:trPr>
          <w:trHeight w:val="304"/>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3138" w:type="dxa"/>
            <w:vMerge/>
            <w:tcBorders>
              <w:top w:val="single" w:sz="8" w:space="0" w:color="000000"/>
              <w:left w:val="single" w:sz="8" w:space="0" w:color="000000"/>
              <w:bottom w:val="single" w:sz="8" w:space="0" w:color="000000"/>
              <w:right w:val="single" w:sz="8" w:space="0" w:color="000000"/>
            </w:tcBorders>
            <w:vAlign w:val="center"/>
            <w:hideMark/>
          </w:tcPr>
          <w:p w:rsidR="00E31342" w:rsidRPr="0056339B" w:rsidRDefault="00E31342" w:rsidP="00E4437A"/>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textAlignment w:val="baseline"/>
            </w:pPr>
            <w:r w:rsidRPr="0056339B">
              <w:rPr>
                <w:kern w:val="24"/>
              </w:rPr>
              <w:t xml:space="preserve">Не уложился </w:t>
            </w:r>
            <w:proofErr w:type="gramStart"/>
            <w:r w:rsidRPr="0056339B">
              <w:rPr>
                <w:kern w:val="24"/>
              </w:rPr>
              <w:t>во время</w:t>
            </w:r>
            <w:proofErr w:type="gramEnd"/>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kern w:val="24"/>
              </w:rPr>
              <w:t>0</w:t>
            </w:r>
          </w:p>
        </w:tc>
      </w:tr>
      <w:tr w:rsidR="00E31342" w:rsidRPr="0056339B" w:rsidTr="00916B54">
        <w:trPr>
          <w:trHeight w:val="304"/>
        </w:trPr>
        <w:tc>
          <w:tcPr>
            <w:tcW w:w="8241" w:type="dxa"/>
            <w:gridSpan w:val="3"/>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right"/>
              <w:textAlignment w:val="baseline"/>
            </w:pPr>
            <w:r w:rsidRPr="0056339B">
              <w:rPr>
                <w:b/>
                <w:bCs/>
                <w:kern w:val="24"/>
              </w:rPr>
              <w:t>Всего</w:t>
            </w:r>
            <w:r w:rsidRPr="0056339B">
              <w:rPr>
                <w:kern w:val="24"/>
              </w:rPr>
              <w:t xml:space="preserve"> </w:t>
            </w:r>
          </w:p>
        </w:tc>
        <w:tc>
          <w:tcPr>
            <w:tcW w:w="1348" w:type="dxa"/>
            <w:tcBorders>
              <w:top w:val="single" w:sz="8" w:space="0" w:color="000000"/>
              <w:left w:val="single" w:sz="8" w:space="0" w:color="000000"/>
              <w:bottom w:val="single" w:sz="8" w:space="0" w:color="000000"/>
              <w:right w:val="single" w:sz="8" w:space="0" w:color="000000"/>
            </w:tcBorders>
            <w:shd w:val="clear" w:color="auto" w:fill="auto"/>
            <w:tcMar>
              <w:top w:w="9" w:type="dxa"/>
              <w:left w:w="90" w:type="dxa"/>
              <w:bottom w:w="0" w:type="dxa"/>
              <w:right w:w="90" w:type="dxa"/>
            </w:tcMar>
            <w:hideMark/>
          </w:tcPr>
          <w:p w:rsidR="00E31342" w:rsidRPr="0056339B" w:rsidRDefault="00E31342" w:rsidP="00E4437A">
            <w:pPr>
              <w:kinsoku w:val="0"/>
              <w:overflowPunct w:val="0"/>
              <w:jc w:val="center"/>
              <w:textAlignment w:val="baseline"/>
            </w:pPr>
            <w:r w:rsidRPr="0056339B">
              <w:rPr>
                <w:b/>
                <w:bCs/>
                <w:kern w:val="24"/>
              </w:rPr>
              <w:t>195</w:t>
            </w:r>
            <w:r w:rsidRPr="0056339B">
              <w:rPr>
                <w:kern w:val="24"/>
              </w:rPr>
              <w:t xml:space="preserve"> </w:t>
            </w:r>
          </w:p>
        </w:tc>
      </w:tr>
    </w:tbl>
    <w:p w:rsidR="00E31342" w:rsidRPr="0056339B" w:rsidRDefault="00E31342" w:rsidP="00E31342">
      <w:pPr>
        <w:kinsoku w:val="0"/>
        <w:overflowPunct w:val="0"/>
        <w:ind w:left="-567" w:firstLine="567"/>
        <w:contextualSpacing/>
        <w:jc w:val="both"/>
        <w:textAlignment w:val="baseline"/>
        <w:rPr>
          <w:b/>
          <w:sz w:val="28"/>
          <w:szCs w:val="28"/>
        </w:rPr>
      </w:pPr>
    </w:p>
    <w:p w:rsidR="00E31342" w:rsidRPr="0056339B" w:rsidRDefault="00916B54" w:rsidP="00916B54">
      <w:pPr>
        <w:kinsoku w:val="0"/>
        <w:overflowPunct w:val="0"/>
        <w:ind w:firstLine="567"/>
        <w:contextualSpacing/>
        <w:textAlignment w:val="baseline"/>
        <w:rPr>
          <w:b/>
          <w:sz w:val="28"/>
          <w:szCs w:val="28"/>
        </w:rPr>
      </w:pPr>
      <w:r w:rsidRPr="0056339B">
        <w:rPr>
          <w:rFonts w:eastAsia="+mn-ea"/>
          <w:b/>
          <w:kern w:val="24"/>
          <w:sz w:val="28"/>
          <w:szCs w:val="28"/>
        </w:rPr>
        <w:t>Описание процедуры оценивания</w:t>
      </w:r>
    </w:p>
    <w:p w:rsidR="00E31342" w:rsidRPr="0056339B" w:rsidRDefault="00E31342" w:rsidP="00916B54">
      <w:pPr>
        <w:kinsoku w:val="0"/>
        <w:overflowPunct w:val="0"/>
        <w:ind w:firstLine="567"/>
        <w:contextualSpacing/>
        <w:jc w:val="both"/>
        <w:textAlignment w:val="baseline"/>
        <w:rPr>
          <w:rFonts w:eastAsia="+mn-ea"/>
          <w:kern w:val="24"/>
          <w:sz w:val="28"/>
          <w:szCs w:val="28"/>
        </w:rPr>
      </w:pPr>
      <w:r w:rsidRPr="0056339B">
        <w:rPr>
          <w:rFonts w:eastAsia="+mn-ea"/>
          <w:kern w:val="24"/>
          <w:sz w:val="28"/>
          <w:szCs w:val="28"/>
        </w:rPr>
        <w:t>После выполнения контрольного мероприятия письменные ответы детей оцениваются по заданным критериям, которые детям известны заранее. Запо</w:t>
      </w:r>
      <w:r w:rsidRPr="0056339B">
        <w:rPr>
          <w:rFonts w:eastAsia="+mn-ea"/>
          <w:kern w:val="24"/>
          <w:sz w:val="28"/>
          <w:szCs w:val="28"/>
        </w:rPr>
        <w:t>л</w:t>
      </w:r>
      <w:r w:rsidRPr="0056339B">
        <w:rPr>
          <w:rFonts w:eastAsia="+mn-ea"/>
          <w:kern w:val="24"/>
          <w:sz w:val="28"/>
          <w:szCs w:val="28"/>
        </w:rPr>
        <w:t>няется сводная таблица:</w:t>
      </w:r>
    </w:p>
    <w:p w:rsidR="00E31342" w:rsidRPr="0056339B" w:rsidRDefault="00E31342" w:rsidP="00E31342">
      <w:pPr>
        <w:kinsoku w:val="0"/>
        <w:overflowPunct w:val="0"/>
        <w:ind w:left="-76"/>
        <w:contextualSpacing/>
        <w:jc w:val="both"/>
        <w:textAlignment w:val="baseline"/>
        <w:rPr>
          <w:rFonts w:eastAsia="+mn-ea"/>
          <w:kern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5"/>
        <w:gridCol w:w="1392"/>
        <w:gridCol w:w="1392"/>
        <w:gridCol w:w="1297"/>
        <w:gridCol w:w="1297"/>
        <w:gridCol w:w="1297"/>
        <w:gridCol w:w="1197"/>
      </w:tblGrid>
      <w:tr w:rsidR="00E31342" w:rsidRPr="0056339B" w:rsidTr="00916B54">
        <w:tc>
          <w:tcPr>
            <w:tcW w:w="1775" w:type="dxa"/>
            <w:vAlign w:val="center"/>
          </w:tcPr>
          <w:p w:rsidR="00E31342" w:rsidRPr="0056339B" w:rsidRDefault="00E31342" w:rsidP="00916B54">
            <w:pPr>
              <w:kinsoku w:val="0"/>
              <w:overflowPunct w:val="0"/>
              <w:contextualSpacing/>
              <w:jc w:val="center"/>
              <w:textAlignment w:val="baseline"/>
              <w:rPr>
                <w:rFonts w:eastAsia="+mn-ea"/>
                <w:b/>
                <w:kern w:val="24"/>
              </w:rPr>
            </w:pPr>
            <w:r w:rsidRPr="0056339B">
              <w:rPr>
                <w:rFonts w:eastAsia="+mn-ea"/>
                <w:b/>
                <w:kern w:val="24"/>
              </w:rPr>
              <w:t xml:space="preserve">ФИО </w:t>
            </w:r>
            <w:r w:rsidR="00916B54" w:rsidRPr="0056339B">
              <w:rPr>
                <w:rFonts w:eastAsia="+mn-ea"/>
                <w:b/>
                <w:kern w:val="24"/>
              </w:rPr>
              <w:br/>
            </w:r>
            <w:proofErr w:type="gramStart"/>
            <w:r w:rsidRPr="0056339B">
              <w:rPr>
                <w:rFonts w:eastAsia="+mn-ea"/>
                <w:b/>
                <w:kern w:val="24"/>
              </w:rPr>
              <w:t>обучающегося</w:t>
            </w:r>
            <w:proofErr w:type="gramEnd"/>
          </w:p>
        </w:tc>
        <w:tc>
          <w:tcPr>
            <w:tcW w:w="1392" w:type="dxa"/>
            <w:vAlign w:val="center"/>
          </w:tcPr>
          <w:p w:rsidR="00E31342" w:rsidRPr="0056339B" w:rsidRDefault="00E31342" w:rsidP="00916B54">
            <w:pPr>
              <w:kinsoku w:val="0"/>
              <w:overflowPunct w:val="0"/>
              <w:contextualSpacing/>
              <w:jc w:val="center"/>
              <w:textAlignment w:val="baseline"/>
              <w:rPr>
                <w:rFonts w:eastAsia="+mn-ea"/>
                <w:b/>
                <w:kern w:val="24"/>
              </w:rPr>
            </w:pPr>
            <w:r w:rsidRPr="0056339B">
              <w:rPr>
                <w:rFonts w:eastAsia="+mn-ea"/>
                <w:b/>
                <w:kern w:val="24"/>
              </w:rPr>
              <w:t>Критерий 1 (8)</w:t>
            </w:r>
          </w:p>
        </w:tc>
        <w:tc>
          <w:tcPr>
            <w:tcW w:w="1392" w:type="dxa"/>
            <w:vAlign w:val="center"/>
          </w:tcPr>
          <w:p w:rsidR="00E31342" w:rsidRPr="0056339B" w:rsidRDefault="00E31342" w:rsidP="00916B54">
            <w:pPr>
              <w:kinsoku w:val="0"/>
              <w:overflowPunct w:val="0"/>
              <w:contextualSpacing/>
              <w:jc w:val="center"/>
              <w:textAlignment w:val="baseline"/>
              <w:rPr>
                <w:rFonts w:eastAsia="+mn-ea"/>
                <w:b/>
                <w:kern w:val="24"/>
              </w:rPr>
            </w:pPr>
            <w:r w:rsidRPr="0056339B">
              <w:rPr>
                <w:rFonts w:eastAsia="+mn-ea"/>
                <w:b/>
                <w:kern w:val="24"/>
              </w:rPr>
              <w:t>Критерий 2 (11)</w:t>
            </w:r>
          </w:p>
        </w:tc>
        <w:tc>
          <w:tcPr>
            <w:tcW w:w="1297" w:type="dxa"/>
            <w:vAlign w:val="center"/>
          </w:tcPr>
          <w:p w:rsidR="00E31342" w:rsidRPr="0056339B" w:rsidRDefault="00E31342" w:rsidP="00916B54">
            <w:pPr>
              <w:jc w:val="center"/>
              <w:rPr>
                <w:b/>
              </w:rPr>
            </w:pPr>
            <w:r w:rsidRPr="0056339B">
              <w:rPr>
                <w:rFonts w:eastAsia="+mn-ea"/>
                <w:b/>
                <w:kern w:val="24"/>
              </w:rPr>
              <w:t>Критерий 3 (90)</w:t>
            </w:r>
          </w:p>
        </w:tc>
        <w:tc>
          <w:tcPr>
            <w:tcW w:w="1297" w:type="dxa"/>
            <w:vAlign w:val="center"/>
          </w:tcPr>
          <w:p w:rsidR="00E31342" w:rsidRPr="0056339B" w:rsidRDefault="00E31342" w:rsidP="00916B54">
            <w:pPr>
              <w:jc w:val="center"/>
              <w:rPr>
                <w:b/>
              </w:rPr>
            </w:pPr>
            <w:r w:rsidRPr="0056339B">
              <w:rPr>
                <w:rFonts w:eastAsia="+mn-ea"/>
                <w:b/>
                <w:kern w:val="24"/>
              </w:rPr>
              <w:t>Критерий 4 (75)</w:t>
            </w:r>
          </w:p>
        </w:tc>
        <w:tc>
          <w:tcPr>
            <w:tcW w:w="1297" w:type="dxa"/>
            <w:vAlign w:val="center"/>
          </w:tcPr>
          <w:p w:rsidR="00E31342" w:rsidRPr="0056339B" w:rsidRDefault="00E31342" w:rsidP="00916B54">
            <w:pPr>
              <w:jc w:val="center"/>
              <w:rPr>
                <w:b/>
              </w:rPr>
            </w:pPr>
            <w:r w:rsidRPr="0056339B">
              <w:rPr>
                <w:rFonts w:eastAsia="+mn-ea"/>
                <w:b/>
                <w:kern w:val="24"/>
              </w:rPr>
              <w:t>Критерий 5 (10)</w:t>
            </w:r>
          </w:p>
        </w:tc>
        <w:tc>
          <w:tcPr>
            <w:tcW w:w="1197" w:type="dxa"/>
            <w:vAlign w:val="center"/>
          </w:tcPr>
          <w:p w:rsidR="00E31342" w:rsidRPr="0056339B" w:rsidRDefault="00E31342" w:rsidP="00916B54">
            <w:pPr>
              <w:kinsoku w:val="0"/>
              <w:overflowPunct w:val="0"/>
              <w:contextualSpacing/>
              <w:jc w:val="center"/>
              <w:textAlignment w:val="baseline"/>
              <w:rPr>
                <w:rFonts w:eastAsia="+mn-ea"/>
                <w:b/>
                <w:kern w:val="24"/>
              </w:rPr>
            </w:pPr>
            <w:r w:rsidRPr="0056339B">
              <w:rPr>
                <w:rFonts w:eastAsia="+mn-ea"/>
                <w:b/>
                <w:kern w:val="24"/>
              </w:rPr>
              <w:t>Всего баллов</w:t>
            </w:r>
          </w:p>
          <w:p w:rsidR="00E31342" w:rsidRPr="0056339B" w:rsidRDefault="00E31342" w:rsidP="00916B54">
            <w:pPr>
              <w:kinsoku w:val="0"/>
              <w:overflowPunct w:val="0"/>
              <w:contextualSpacing/>
              <w:jc w:val="center"/>
              <w:textAlignment w:val="baseline"/>
              <w:rPr>
                <w:rFonts w:eastAsia="+mn-ea"/>
                <w:b/>
                <w:kern w:val="24"/>
              </w:rPr>
            </w:pPr>
            <w:r w:rsidRPr="0056339B">
              <w:rPr>
                <w:rFonts w:eastAsia="+mn-ea"/>
                <w:b/>
                <w:kern w:val="24"/>
              </w:rPr>
              <w:t>(194)</w:t>
            </w:r>
          </w:p>
        </w:tc>
      </w:tr>
      <w:tr w:rsidR="00E31342" w:rsidRPr="0056339B" w:rsidTr="00916B54">
        <w:trPr>
          <w:trHeight w:val="331"/>
        </w:trPr>
        <w:tc>
          <w:tcPr>
            <w:tcW w:w="1775" w:type="dxa"/>
          </w:tcPr>
          <w:p w:rsidR="00E31342" w:rsidRPr="0056339B" w:rsidRDefault="00E31342" w:rsidP="00E4437A">
            <w:pPr>
              <w:kinsoku w:val="0"/>
              <w:overflowPunct w:val="0"/>
              <w:contextualSpacing/>
              <w:jc w:val="center"/>
              <w:textAlignment w:val="baseline"/>
              <w:rPr>
                <w:rFonts w:eastAsia="+mn-ea"/>
                <w:b/>
                <w:kern w:val="24"/>
              </w:rPr>
            </w:pPr>
          </w:p>
        </w:tc>
        <w:tc>
          <w:tcPr>
            <w:tcW w:w="1392" w:type="dxa"/>
          </w:tcPr>
          <w:p w:rsidR="00E31342" w:rsidRPr="0056339B" w:rsidRDefault="00E31342" w:rsidP="00E4437A">
            <w:pPr>
              <w:kinsoku w:val="0"/>
              <w:overflowPunct w:val="0"/>
              <w:contextualSpacing/>
              <w:jc w:val="center"/>
              <w:textAlignment w:val="baseline"/>
              <w:rPr>
                <w:rFonts w:eastAsia="+mn-ea"/>
                <w:b/>
                <w:kern w:val="24"/>
              </w:rPr>
            </w:pPr>
          </w:p>
        </w:tc>
        <w:tc>
          <w:tcPr>
            <w:tcW w:w="1392" w:type="dxa"/>
          </w:tcPr>
          <w:p w:rsidR="00E31342" w:rsidRPr="0056339B" w:rsidRDefault="00E31342" w:rsidP="00E4437A">
            <w:pPr>
              <w:kinsoku w:val="0"/>
              <w:overflowPunct w:val="0"/>
              <w:contextualSpacing/>
              <w:jc w:val="center"/>
              <w:textAlignment w:val="baseline"/>
              <w:rPr>
                <w:rFonts w:eastAsia="+mn-ea"/>
                <w:b/>
                <w:kern w:val="24"/>
              </w:rPr>
            </w:pPr>
          </w:p>
        </w:tc>
        <w:tc>
          <w:tcPr>
            <w:tcW w:w="1297" w:type="dxa"/>
          </w:tcPr>
          <w:p w:rsidR="00E31342" w:rsidRPr="0056339B" w:rsidRDefault="00E31342" w:rsidP="00E4437A">
            <w:pPr>
              <w:jc w:val="center"/>
              <w:rPr>
                <w:rFonts w:ascii="Calibri" w:eastAsia="+mn-ea" w:hAnsi="Calibri"/>
                <w:b/>
                <w:kern w:val="24"/>
              </w:rPr>
            </w:pPr>
          </w:p>
        </w:tc>
        <w:tc>
          <w:tcPr>
            <w:tcW w:w="1297" w:type="dxa"/>
          </w:tcPr>
          <w:p w:rsidR="00E31342" w:rsidRPr="0056339B" w:rsidRDefault="00E31342" w:rsidP="00E4437A">
            <w:pPr>
              <w:jc w:val="center"/>
              <w:rPr>
                <w:rFonts w:ascii="Calibri" w:eastAsia="+mn-ea" w:hAnsi="Calibri"/>
                <w:b/>
                <w:kern w:val="24"/>
              </w:rPr>
            </w:pPr>
          </w:p>
        </w:tc>
        <w:tc>
          <w:tcPr>
            <w:tcW w:w="1297" w:type="dxa"/>
          </w:tcPr>
          <w:p w:rsidR="00E31342" w:rsidRPr="0056339B" w:rsidRDefault="00E31342" w:rsidP="00E4437A">
            <w:pPr>
              <w:jc w:val="center"/>
              <w:rPr>
                <w:rFonts w:ascii="Calibri" w:eastAsia="+mn-ea" w:hAnsi="Calibri"/>
                <w:b/>
                <w:kern w:val="24"/>
              </w:rPr>
            </w:pPr>
          </w:p>
        </w:tc>
        <w:tc>
          <w:tcPr>
            <w:tcW w:w="1197" w:type="dxa"/>
          </w:tcPr>
          <w:p w:rsidR="00E31342" w:rsidRPr="0056339B" w:rsidRDefault="00E31342" w:rsidP="00E4437A">
            <w:pPr>
              <w:kinsoku w:val="0"/>
              <w:overflowPunct w:val="0"/>
              <w:contextualSpacing/>
              <w:jc w:val="center"/>
              <w:textAlignment w:val="baseline"/>
              <w:rPr>
                <w:rFonts w:eastAsia="+mn-ea"/>
                <w:b/>
                <w:kern w:val="24"/>
              </w:rPr>
            </w:pPr>
          </w:p>
        </w:tc>
      </w:tr>
      <w:tr w:rsidR="00E31342" w:rsidRPr="0056339B" w:rsidTr="00916B54">
        <w:tc>
          <w:tcPr>
            <w:tcW w:w="1775" w:type="dxa"/>
          </w:tcPr>
          <w:p w:rsidR="00E31342" w:rsidRPr="0056339B" w:rsidRDefault="00E31342" w:rsidP="00E4437A">
            <w:pPr>
              <w:kinsoku w:val="0"/>
              <w:overflowPunct w:val="0"/>
              <w:contextualSpacing/>
              <w:jc w:val="center"/>
              <w:textAlignment w:val="baseline"/>
              <w:rPr>
                <w:rFonts w:eastAsia="+mn-ea"/>
                <w:b/>
                <w:kern w:val="24"/>
              </w:rPr>
            </w:pPr>
          </w:p>
        </w:tc>
        <w:tc>
          <w:tcPr>
            <w:tcW w:w="1392" w:type="dxa"/>
          </w:tcPr>
          <w:p w:rsidR="00E31342" w:rsidRPr="0056339B" w:rsidRDefault="00E31342" w:rsidP="00E4437A">
            <w:pPr>
              <w:kinsoku w:val="0"/>
              <w:overflowPunct w:val="0"/>
              <w:contextualSpacing/>
              <w:jc w:val="center"/>
              <w:textAlignment w:val="baseline"/>
              <w:rPr>
                <w:rFonts w:eastAsia="+mn-ea"/>
                <w:b/>
                <w:kern w:val="24"/>
              </w:rPr>
            </w:pPr>
          </w:p>
        </w:tc>
        <w:tc>
          <w:tcPr>
            <w:tcW w:w="1392" w:type="dxa"/>
          </w:tcPr>
          <w:p w:rsidR="00E31342" w:rsidRPr="0056339B" w:rsidRDefault="00E31342" w:rsidP="00E4437A">
            <w:pPr>
              <w:kinsoku w:val="0"/>
              <w:overflowPunct w:val="0"/>
              <w:contextualSpacing/>
              <w:jc w:val="center"/>
              <w:textAlignment w:val="baseline"/>
              <w:rPr>
                <w:rFonts w:eastAsia="+mn-ea"/>
                <w:b/>
                <w:kern w:val="24"/>
              </w:rPr>
            </w:pPr>
          </w:p>
        </w:tc>
        <w:tc>
          <w:tcPr>
            <w:tcW w:w="1297" w:type="dxa"/>
          </w:tcPr>
          <w:p w:rsidR="00E31342" w:rsidRPr="0056339B" w:rsidRDefault="00E31342" w:rsidP="00E4437A">
            <w:pPr>
              <w:jc w:val="center"/>
              <w:rPr>
                <w:rFonts w:ascii="Calibri" w:eastAsia="+mn-ea" w:hAnsi="Calibri"/>
                <w:b/>
                <w:kern w:val="24"/>
              </w:rPr>
            </w:pPr>
          </w:p>
        </w:tc>
        <w:tc>
          <w:tcPr>
            <w:tcW w:w="1297" w:type="dxa"/>
          </w:tcPr>
          <w:p w:rsidR="00E31342" w:rsidRPr="0056339B" w:rsidRDefault="00E31342" w:rsidP="00E4437A">
            <w:pPr>
              <w:jc w:val="center"/>
              <w:rPr>
                <w:rFonts w:ascii="Calibri" w:eastAsia="+mn-ea" w:hAnsi="Calibri"/>
                <w:b/>
                <w:kern w:val="24"/>
              </w:rPr>
            </w:pPr>
          </w:p>
        </w:tc>
        <w:tc>
          <w:tcPr>
            <w:tcW w:w="1297" w:type="dxa"/>
          </w:tcPr>
          <w:p w:rsidR="00E31342" w:rsidRPr="0056339B" w:rsidRDefault="00E31342" w:rsidP="00E4437A">
            <w:pPr>
              <w:jc w:val="center"/>
              <w:rPr>
                <w:rFonts w:ascii="Calibri" w:eastAsia="+mn-ea" w:hAnsi="Calibri"/>
                <w:b/>
                <w:kern w:val="24"/>
              </w:rPr>
            </w:pPr>
          </w:p>
        </w:tc>
        <w:tc>
          <w:tcPr>
            <w:tcW w:w="1197" w:type="dxa"/>
          </w:tcPr>
          <w:p w:rsidR="00E31342" w:rsidRPr="0056339B" w:rsidRDefault="00E31342" w:rsidP="00E4437A">
            <w:pPr>
              <w:kinsoku w:val="0"/>
              <w:overflowPunct w:val="0"/>
              <w:contextualSpacing/>
              <w:jc w:val="center"/>
              <w:textAlignment w:val="baseline"/>
              <w:rPr>
                <w:rFonts w:eastAsia="+mn-ea"/>
                <w:b/>
                <w:kern w:val="24"/>
              </w:rPr>
            </w:pPr>
          </w:p>
        </w:tc>
      </w:tr>
    </w:tbl>
    <w:p w:rsidR="00E31342" w:rsidRPr="0056339B" w:rsidRDefault="00E31342" w:rsidP="00916B54">
      <w:pPr>
        <w:kinsoku w:val="0"/>
        <w:overflowPunct w:val="0"/>
        <w:ind w:firstLine="567"/>
        <w:contextualSpacing/>
        <w:jc w:val="both"/>
        <w:textAlignment w:val="baseline"/>
        <w:rPr>
          <w:rFonts w:eastAsia="+mn-ea"/>
          <w:kern w:val="24"/>
          <w:sz w:val="28"/>
          <w:szCs w:val="28"/>
        </w:rPr>
      </w:pPr>
    </w:p>
    <w:p w:rsidR="00336A79" w:rsidRPr="0056339B" w:rsidRDefault="00E31342" w:rsidP="00916B54">
      <w:pPr>
        <w:kinsoku w:val="0"/>
        <w:overflowPunct w:val="0"/>
        <w:ind w:firstLine="567"/>
        <w:contextualSpacing/>
        <w:jc w:val="both"/>
        <w:textAlignment w:val="baseline"/>
        <w:rPr>
          <w:rFonts w:eastAsia="+mn-ea"/>
          <w:kern w:val="24"/>
          <w:sz w:val="28"/>
          <w:szCs w:val="28"/>
        </w:rPr>
      </w:pPr>
      <w:r w:rsidRPr="0056339B">
        <w:rPr>
          <w:rFonts w:eastAsia="+mn-ea"/>
          <w:kern w:val="24"/>
          <w:sz w:val="28"/>
          <w:szCs w:val="28"/>
        </w:rPr>
        <w:t>По каждому обучающемуся делается вывод, информацию какого типа р</w:t>
      </w:r>
      <w:r w:rsidRPr="0056339B">
        <w:rPr>
          <w:rFonts w:eastAsia="+mn-ea"/>
          <w:kern w:val="24"/>
          <w:sz w:val="28"/>
          <w:szCs w:val="28"/>
        </w:rPr>
        <w:t>е</w:t>
      </w:r>
      <w:r w:rsidRPr="0056339B">
        <w:rPr>
          <w:rFonts w:eastAsia="+mn-ea"/>
          <w:kern w:val="24"/>
          <w:sz w:val="28"/>
          <w:szCs w:val="28"/>
        </w:rPr>
        <w:t>бенок не смог найти с помощью оглавления.</w:t>
      </w:r>
    </w:p>
    <w:p w:rsidR="00336A79" w:rsidRPr="0056339B" w:rsidRDefault="00336A79" w:rsidP="00916B54">
      <w:pPr>
        <w:kinsoku w:val="0"/>
        <w:overflowPunct w:val="0"/>
        <w:ind w:firstLine="567"/>
        <w:contextualSpacing/>
        <w:jc w:val="both"/>
        <w:textAlignment w:val="baseline"/>
        <w:rPr>
          <w:rFonts w:eastAsia="+mn-ea"/>
          <w:kern w:val="24"/>
          <w:sz w:val="28"/>
          <w:szCs w:val="28"/>
        </w:rPr>
      </w:pPr>
    </w:p>
    <w:p w:rsidR="002C5C94" w:rsidRPr="0056339B" w:rsidRDefault="002C5C94" w:rsidP="00916B54">
      <w:pPr>
        <w:kinsoku w:val="0"/>
        <w:overflowPunct w:val="0"/>
        <w:ind w:firstLine="567"/>
        <w:contextualSpacing/>
        <w:jc w:val="both"/>
        <w:textAlignment w:val="baseline"/>
        <w:rPr>
          <w:rFonts w:eastAsia="+mn-ea"/>
          <w:kern w:val="24"/>
          <w:sz w:val="28"/>
          <w:szCs w:val="28"/>
        </w:rPr>
      </w:pPr>
    </w:p>
    <w:p w:rsidR="00336A79" w:rsidRPr="0056339B" w:rsidRDefault="00336A79" w:rsidP="00916B54">
      <w:pPr>
        <w:kinsoku w:val="0"/>
        <w:overflowPunct w:val="0"/>
        <w:ind w:firstLine="567"/>
        <w:contextualSpacing/>
        <w:jc w:val="both"/>
        <w:textAlignment w:val="baseline"/>
        <w:rPr>
          <w:rFonts w:eastAsia="+mn-ea"/>
          <w:kern w:val="24"/>
          <w:sz w:val="28"/>
          <w:szCs w:val="28"/>
        </w:rPr>
      </w:pPr>
    </w:p>
    <w:p w:rsidR="00336A79" w:rsidRPr="0056339B" w:rsidRDefault="00336A79" w:rsidP="001C1854">
      <w:pPr>
        <w:kinsoku w:val="0"/>
        <w:overflowPunct w:val="0"/>
        <w:ind w:left="-567" w:firstLine="493"/>
        <w:contextualSpacing/>
        <w:jc w:val="both"/>
        <w:textAlignment w:val="baseline"/>
        <w:rPr>
          <w:rFonts w:eastAsia="+mn-ea"/>
          <w:kern w:val="24"/>
          <w:sz w:val="28"/>
          <w:szCs w:val="28"/>
        </w:rPr>
      </w:pPr>
    </w:p>
    <w:p w:rsidR="00360F17" w:rsidRPr="0056339B" w:rsidRDefault="00336A79" w:rsidP="00916B54">
      <w:pPr>
        <w:pStyle w:val="15"/>
      </w:pPr>
      <w:bookmarkStart w:id="64" w:name="_Toc466233265"/>
      <w:proofErr w:type="spellStart"/>
      <w:r w:rsidRPr="0056339B">
        <w:t>Воденникова</w:t>
      </w:r>
      <w:proofErr w:type="spellEnd"/>
      <w:r w:rsidRPr="0056339B">
        <w:t xml:space="preserve"> Елена Витальевна,</w:t>
      </w:r>
      <w:bookmarkEnd w:id="64"/>
      <w:r w:rsidRPr="0056339B">
        <w:t xml:space="preserve"> </w:t>
      </w:r>
    </w:p>
    <w:p w:rsidR="00360F17" w:rsidRPr="0056339B" w:rsidRDefault="00336A79" w:rsidP="00360F17">
      <w:pPr>
        <w:spacing w:line="276" w:lineRule="auto"/>
        <w:ind w:left="2835"/>
        <w:jc w:val="right"/>
        <w:rPr>
          <w:i/>
          <w:sz w:val="28"/>
          <w:szCs w:val="28"/>
        </w:rPr>
      </w:pPr>
      <w:r w:rsidRPr="0056339B">
        <w:rPr>
          <w:i/>
          <w:sz w:val="28"/>
          <w:szCs w:val="28"/>
        </w:rPr>
        <w:t>заместитель директора</w:t>
      </w:r>
      <w:r w:rsidR="00360F17" w:rsidRPr="0056339B">
        <w:rPr>
          <w:i/>
          <w:sz w:val="28"/>
          <w:szCs w:val="28"/>
        </w:rPr>
        <w:t xml:space="preserve"> по УМР, </w:t>
      </w:r>
      <w:r w:rsidRPr="0056339B">
        <w:rPr>
          <w:i/>
          <w:sz w:val="28"/>
          <w:szCs w:val="28"/>
        </w:rPr>
        <w:t xml:space="preserve"> </w:t>
      </w:r>
    </w:p>
    <w:p w:rsidR="00916B54" w:rsidRPr="0056339B" w:rsidRDefault="00360F17" w:rsidP="00916B54">
      <w:pPr>
        <w:pStyle w:val="15"/>
      </w:pPr>
      <w:bookmarkStart w:id="65" w:name="_Toc466233266"/>
      <w:proofErr w:type="spellStart"/>
      <w:r w:rsidRPr="0056339B">
        <w:t>Кокорышкина</w:t>
      </w:r>
      <w:proofErr w:type="spellEnd"/>
      <w:r w:rsidRPr="0056339B">
        <w:t xml:space="preserve"> Анна Сергеевна,</w:t>
      </w:r>
      <w:bookmarkEnd w:id="65"/>
      <w:r w:rsidRPr="0056339B">
        <w:t xml:space="preserve"> </w:t>
      </w:r>
    </w:p>
    <w:p w:rsidR="00336A79" w:rsidRPr="0056339B" w:rsidRDefault="00360F17" w:rsidP="002C5C94">
      <w:pPr>
        <w:jc w:val="right"/>
        <w:rPr>
          <w:i/>
          <w:sz w:val="28"/>
          <w:szCs w:val="28"/>
        </w:rPr>
      </w:pPr>
      <w:r w:rsidRPr="0056339B">
        <w:rPr>
          <w:i/>
          <w:sz w:val="28"/>
          <w:szCs w:val="28"/>
        </w:rPr>
        <w:t xml:space="preserve">учитель </w:t>
      </w:r>
      <w:r w:rsidR="00336A79" w:rsidRPr="0056339B">
        <w:rPr>
          <w:i/>
          <w:sz w:val="28"/>
          <w:szCs w:val="28"/>
        </w:rPr>
        <w:t xml:space="preserve">МБОУ «СОШ № 2 с углубленным изучением </w:t>
      </w:r>
      <w:r w:rsidR="002C5C94" w:rsidRPr="0056339B">
        <w:rPr>
          <w:i/>
          <w:sz w:val="28"/>
          <w:szCs w:val="28"/>
        </w:rPr>
        <w:br/>
      </w:r>
      <w:r w:rsidR="00336A79" w:rsidRPr="0056339B">
        <w:rPr>
          <w:i/>
          <w:sz w:val="28"/>
          <w:szCs w:val="28"/>
        </w:rPr>
        <w:t>отдельных предметов» г. Лысьвы</w:t>
      </w:r>
      <w:r w:rsidRPr="0056339B">
        <w:rPr>
          <w:i/>
          <w:sz w:val="28"/>
          <w:szCs w:val="28"/>
        </w:rPr>
        <w:t xml:space="preserve">  </w:t>
      </w:r>
    </w:p>
    <w:p w:rsidR="00360F17" w:rsidRPr="0056339B" w:rsidRDefault="00360F17" w:rsidP="00916B54"/>
    <w:p w:rsidR="00336A79" w:rsidRPr="0056339B" w:rsidRDefault="00360F17" w:rsidP="00916B54">
      <w:pPr>
        <w:pStyle w:val="22"/>
      </w:pPr>
      <w:bookmarkStart w:id="66" w:name="_Toc466233267"/>
      <w:r w:rsidRPr="0056339B">
        <w:t>Учебно-тематический план</w:t>
      </w:r>
      <w:r w:rsidR="00916B54" w:rsidRPr="0056339B">
        <w:br/>
      </w:r>
      <w:r w:rsidRPr="0056339B">
        <w:t>к</w:t>
      </w:r>
      <w:r w:rsidR="00336A79" w:rsidRPr="0056339B">
        <w:t>раткосрочн</w:t>
      </w:r>
      <w:r w:rsidRPr="0056339B">
        <w:t>ого</w:t>
      </w:r>
      <w:r w:rsidR="00336A79" w:rsidRPr="0056339B">
        <w:t xml:space="preserve"> курс</w:t>
      </w:r>
      <w:r w:rsidRPr="0056339B">
        <w:t>а</w:t>
      </w:r>
      <w:r w:rsidR="00F22587" w:rsidRPr="0056339B">
        <w:t xml:space="preserve"> </w:t>
      </w:r>
      <w:r w:rsidR="00336A79" w:rsidRPr="0056339B">
        <w:t>«Смысловое чтение. Схематизация»</w:t>
      </w:r>
      <w:bookmarkEnd w:id="66"/>
    </w:p>
    <w:p w:rsidR="00336A79" w:rsidRPr="0056339B" w:rsidRDefault="00336A79" w:rsidP="00916B54">
      <w:pPr>
        <w:ind w:firstLine="567"/>
      </w:pPr>
    </w:p>
    <w:p w:rsidR="00C51C00" w:rsidRPr="0056339B" w:rsidRDefault="00C51C00" w:rsidP="00916B54">
      <w:pPr>
        <w:ind w:firstLine="567"/>
        <w:jc w:val="both"/>
        <w:rPr>
          <w:sz w:val="28"/>
          <w:szCs w:val="28"/>
        </w:rPr>
      </w:pPr>
      <w:r w:rsidRPr="0056339B">
        <w:rPr>
          <w:b/>
          <w:sz w:val="28"/>
          <w:szCs w:val="28"/>
        </w:rPr>
        <w:t xml:space="preserve">Категория </w:t>
      </w:r>
      <w:proofErr w:type="gramStart"/>
      <w:r w:rsidRPr="0056339B">
        <w:rPr>
          <w:b/>
          <w:sz w:val="28"/>
          <w:szCs w:val="28"/>
        </w:rPr>
        <w:t>обучающихся</w:t>
      </w:r>
      <w:proofErr w:type="gramEnd"/>
      <w:r w:rsidRPr="0056339B">
        <w:rPr>
          <w:sz w:val="28"/>
          <w:szCs w:val="28"/>
        </w:rPr>
        <w:t>: 5 класс</w:t>
      </w:r>
    </w:p>
    <w:p w:rsidR="00360F17" w:rsidRPr="0056339B" w:rsidRDefault="00C51C00" w:rsidP="00916B54">
      <w:pPr>
        <w:ind w:firstLine="567"/>
        <w:jc w:val="both"/>
        <w:rPr>
          <w:sz w:val="28"/>
          <w:szCs w:val="28"/>
        </w:rPr>
      </w:pPr>
      <w:r w:rsidRPr="0056339B">
        <w:rPr>
          <w:b/>
          <w:sz w:val="28"/>
          <w:szCs w:val="28"/>
        </w:rPr>
        <w:t>Образовательные результаты</w:t>
      </w:r>
      <w:r w:rsidRPr="0056339B">
        <w:rPr>
          <w:sz w:val="28"/>
          <w:szCs w:val="28"/>
        </w:rPr>
        <w:t>:</w:t>
      </w:r>
    </w:p>
    <w:p w:rsidR="00C51C00" w:rsidRPr="0056339B" w:rsidRDefault="00C51C00" w:rsidP="00916B54">
      <w:pPr>
        <w:pStyle w:val="aa"/>
        <w:numPr>
          <w:ilvl w:val="0"/>
          <w:numId w:val="121"/>
        </w:numPr>
        <w:ind w:left="0" w:firstLine="567"/>
        <w:jc w:val="both"/>
        <w:rPr>
          <w:b/>
          <w:sz w:val="28"/>
          <w:szCs w:val="28"/>
        </w:rPr>
      </w:pPr>
      <w:r w:rsidRPr="0056339B">
        <w:rPr>
          <w:sz w:val="28"/>
          <w:szCs w:val="28"/>
        </w:rPr>
        <w:t>умение извлекать из текста информацию о структуре и качествах зада</w:t>
      </w:r>
      <w:r w:rsidRPr="0056339B">
        <w:rPr>
          <w:sz w:val="28"/>
          <w:szCs w:val="28"/>
        </w:rPr>
        <w:t>н</w:t>
      </w:r>
      <w:r w:rsidRPr="0056339B">
        <w:rPr>
          <w:sz w:val="28"/>
          <w:szCs w:val="28"/>
        </w:rPr>
        <w:t>ного объекта и отображать ее в схеме типа «солнышко»;</w:t>
      </w:r>
    </w:p>
    <w:p w:rsidR="00C51C00" w:rsidRPr="0056339B" w:rsidRDefault="00C51C00" w:rsidP="00916B54">
      <w:pPr>
        <w:pStyle w:val="aa"/>
        <w:numPr>
          <w:ilvl w:val="0"/>
          <w:numId w:val="121"/>
        </w:numPr>
        <w:ind w:left="0" w:firstLine="567"/>
        <w:jc w:val="both"/>
        <w:rPr>
          <w:sz w:val="28"/>
          <w:szCs w:val="28"/>
        </w:rPr>
      </w:pPr>
      <w:r w:rsidRPr="0056339B">
        <w:rPr>
          <w:sz w:val="28"/>
          <w:szCs w:val="28"/>
        </w:rPr>
        <w:t>умение извлекать из текста информацию о последовательности событий /действий и отображать ее в схеме «паровозик»;</w:t>
      </w:r>
    </w:p>
    <w:p w:rsidR="00C51C00" w:rsidRPr="0056339B" w:rsidRDefault="00C51C00" w:rsidP="00916B54">
      <w:pPr>
        <w:pStyle w:val="aa"/>
        <w:numPr>
          <w:ilvl w:val="0"/>
          <w:numId w:val="121"/>
        </w:numPr>
        <w:ind w:left="0" w:firstLine="567"/>
        <w:jc w:val="both"/>
        <w:rPr>
          <w:sz w:val="28"/>
          <w:szCs w:val="28"/>
        </w:rPr>
      </w:pPr>
      <w:r w:rsidRPr="0056339B">
        <w:rPr>
          <w:sz w:val="28"/>
          <w:szCs w:val="28"/>
        </w:rPr>
        <w:t>умение извлекать из текста информацию о соподчиненности заданных объектов и отображать ее в схеме «иерархия»;</w:t>
      </w:r>
    </w:p>
    <w:p w:rsidR="00C51C00" w:rsidRPr="0056339B" w:rsidRDefault="00C51C00" w:rsidP="00916B54">
      <w:pPr>
        <w:pStyle w:val="aa"/>
        <w:numPr>
          <w:ilvl w:val="0"/>
          <w:numId w:val="121"/>
        </w:numPr>
        <w:ind w:left="0" w:firstLine="567"/>
        <w:jc w:val="both"/>
        <w:rPr>
          <w:sz w:val="28"/>
          <w:szCs w:val="28"/>
        </w:rPr>
      </w:pPr>
      <w:r w:rsidRPr="0056339B">
        <w:rPr>
          <w:sz w:val="28"/>
          <w:szCs w:val="28"/>
        </w:rPr>
        <w:t xml:space="preserve">умение подбирать для информации текста адекватную схему. </w:t>
      </w:r>
    </w:p>
    <w:p w:rsidR="00C51C00" w:rsidRPr="0056339B" w:rsidRDefault="00C51C00" w:rsidP="00916B54">
      <w:pPr>
        <w:ind w:firstLine="567"/>
        <w:jc w:val="both"/>
        <w:rPr>
          <w:sz w:val="28"/>
          <w:szCs w:val="28"/>
        </w:rPr>
      </w:pPr>
      <w:r w:rsidRPr="0056339B">
        <w:rPr>
          <w:b/>
          <w:sz w:val="28"/>
          <w:szCs w:val="28"/>
        </w:rPr>
        <w:t>Количество часов</w:t>
      </w:r>
      <w:r w:rsidRPr="0056339B">
        <w:rPr>
          <w:sz w:val="28"/>
          <w:szCs w:val="28"/>
        </w:rPr>
        <w:t>: 9 часов</w:t>
      </w:r>
    </w:p>
    <w:p w:rsidR="00C51C00" w:rsidRPr="0056339B" w:rsidRDefault="00C51C00" w:rsidP="00916B54">
      <w:pPr>
        <w:ind w:firstLine="567"/>
        <w:rPr>
          <w:sz w:val="28"/>
          <w:szCs w:val="28"/>
        </w:rPr>
      </w:pPr>
    </w:p>
    <w:tbl>
      <w:tblPr>
        <w:tblW w:w="97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268"/>
        <w:gridCol w:w="1016"/>
        <w:gridCol w:w="3572"/>
        <w:gridCol w:w="2028"/>
      </w:tblGrid>
      <w:tr w:rsidR="00336A79" w:rsidRPr="0056339B" w:rsidTr="00FD5F69">
        <w:trPr>
          <w:trHeight w:val="871"/>
        </w:trPr>
        <w:tc>
          <w:tcPr>
            <w:tcW w:w="851" w:type="dxa"/>
            <w:vAlign w:val="center"/>
          </w:tcPr>
          <w:p w:rsidR="00336A79" w:rsidRPr="0056339B" w:rsidRDefault="00360F17" w:rsidP="00FD5F69">
            <w:pPr>
              <w:jc w:val="center"/>
            </w:pPr>
            <w:r w:rsidRPr="0056339B">
              <w:lastRenderedPageBreak/>
              <w:t>№ уч. сит</w:t>
            </w:r>
            <w:r w:rsidRPr="0056339B">
              <w:t>у</w:t>
            </w:r>
            <w:r w:rsidRPr="0056339B">
              <w:t>ации</w:t>
            </w:r>
          </w:p>
        </w:tc>
        <w:tc>
          <w:tcPr>
            <w:tcW w:w="2268" w:type="dxa"/>
            <w:vAlign w:val="center"/>
          </w:tcPr>
          <w:p w:rsidR="00336A79" w:rsidRPr="0056339B" w:rsidRDefault="00336A79" w:rsidP="00FD5F69">
            <w:pPr>
              <w:jc w:val="center"/>
            </w:pPr>
            <w:r w:rsidRPr="0056339B">
              <w:t>Модуль,</w:t>
            </w:r>
          </w:p>
          <w:p w:rsidR="00336A79" w:rsidRPr="0056339B" w:rsidRDefault="00336A79" w:rsidP="00FD5F69">
            <w:pPr>
              <w:jc w:val="center"/>
            </w:pPr>
            <w:r w:rsidRPr="0056339B">
              <w:t>Учебная ситуация</w:t>
            </w:r>
          </w:p>
        </w:tc>
        <w:tc>
          <w:tcPr>
            <w:tcW w:w="1016" w:type="dxa"/>
            <w:vAlign w:val="center"/>
          </w:tcPr>
          <w:p w:rsidR="00336A79" w:rsidRPr="0056339B" w:rsidRDefault="00336A79" w:rsidP="00FD5F69">
            <w:pPr>
              <w:jc w:val="center"/>
            </w:pPr>
            <w:r w:rsidRPr="0056339B">
              <w:t>Кол</w:t>
            </w:r>
            <w:r w:rsidR="002C5C94" w:rsidRPr="0056339B">
              <w:t>-</w:t>
            </w:r>
            <w:r w:rsidRPr="0056339B">
              <w:t>во часов</w:t>
            </w:r>
          </w:p>
        </w:tc>
        <w:tc>
          <w:tcPr>
            <w:tcW w:w="3572" w:type="dxa"/>
            <w:vAlign w:val="center"/>
          </w:tcPr>
          <w:p w:rsidR="00336A79" w:rsidRPr="0056339B" w:rsidRDefault="00336A79" w:rsidP="00FD5F69">
            <w:pPr>
              <w:jc w:val="center"/>
            </w:pPr>
            <w:r w:rsidRPr="0056339B">
              <w:t>Содержание деятельности</w:t>
            </w:r>
          </w:p>
        </w:tc>
        <w:tc>
          <w:tcPr>
            <w:tcW w:w="2028" w:type="dxa"/>
            <w:vAlign w:val="center"/>
          </w:tcPr>
          <w:p w:rsidR="00336A79" w:rsidRPr="0056339B" w:rsidRDefault="00336A79" w:rsidP="00FD5F69">
            <w:pPr>
              <w:jc w:val="center"/>
            </w:pPr>
            <w:r w:rsidRPr="0056339B">
              <w:t>Образовател</w:t>
            </w:r>
            <w:r w:rsidRPr="0056339B">
              <w:t>ь</w:t>
            </w:r>
            <w:r w:rsidRPr="0056339B">
              <w:t>ный результат</w:t>
            </w:r>
          </w:p>
        </w:tc>
      </w:tr>
      <w:tr w:rsidR="00336A79" w:rsidRPr="0056339B" w:rsidTr="002C5C94">
        <w:tc>
          <w:tcPr>
            <w:tcW w:w="7707" w:type="dxa"/>
            <w:gridSpan w:val="4"/>
          </w:tcPr>
          <w:p w:rsidR="00336A79" w:rsidRPr="0056339B" w:rsidRDefault="00336A79" w:rsidP="00971CF0">
            <w:pPr>
              <w:rPr>
                <w:b/>
              </w:rPr>
            </w:pPr>
            <w:r w:rsidRPr="0056339B">
              <w:rPr>
                <w:b/>
              </w:rPr>
              <w:t>Модуль 1. Техника построения схем</w:t>
            </w:r>
          </w:p>
        </w:tc>
        <w:tc>
          <w:tcPr>
            <w:tcW w:w="2028" w:type="dxa"/>
          </w:tcPr>
          <w:p w:rsidR="00336A79" w:rsidRPr="0056339B" w:rsidRDefault="00336A79" w:rsidP="00971CF0">
            <w:pPr>
              <w:rPr>
                <w:b/>
              </w:rPr>
            </w:pPr>
          </w:p>
        </w:tc>
      </w:tr>
      <w:tr w:rsidR="00336A79" w:rsidRPr="0056339B" w:rsidTr="002C5C94">
        <w:tc>
          <w:tcPr>
            <w:tcW w:w="851" w:type="dxa"/>
          </w:tcPr>
          <w:p w:rsidR="00360F17" w:rsidRPr="0056339B" w:rsidRDefault="00360F17" w:rsidP="00162524">
            <w:pPr>
              <w:numPr>
                <w:ilvl w:val="0"/>
                <w:numId w:val="109"/>
              </w:numPr>
              <w:jc w:val="center"/>
            </w:pPr>
          </w:p>
          <w:p w:rsidR="00336A79" w:rsidRPr="0056339B" w:rsidRDefault="00336A79" w:rsidP="00360F17"/>
        </w:tc>
        <w:tc>
          <w:tcPr>
            <w:tcW w:w="2268" w:type="dxa"/>
          </w:tcPr>
          <w:p w:rsidR="00336A79" w:rsidRPr="0056339B" w:rsidRDefault="00336A79" w:rsidP="00971CF0">
            <w:r w:rsidRPr="0056339B">
              <w:t>Ситуация мотив</w:t>
            </w:r>
            <w:r w:rsidRPr="0056339B">
              <w:t>а</w:t>
            </w:r>
            <w:r w:rsidRPr="0056339B">
              <w:t>ции (что такое сх</w:t>
            </w:r>
            <w:r w:rsidRPr="0056339B">
              <w:t>е</w:t>
            </w:r>
            <w:r w:rsidRPr="0056339B">
              <w:t>ма и для чего она нужна)</w:t>
            </w:r>
          </w:p>
        </w:tc>
        <w:tc>
          <w:tcPr>
            <w:tcW w:w="1016" w:type="dxa"/>
          </w:tcPr>
          <w:p w:rsidR="00336A79" w:rsidRPr="0056339B" w:rsidRDefault="00336A79" w:rsidP="00971CF0">
            <w:pPr>
              <w:jc w:val="center"/>
            </w:pPr>
            <w:r w:rsidRPr="0056339B">
              <w:t>5-10 мин.</w:t>
            </w:r>
          </w:p>
        </w:tc>
        <w:tc>
          <w:tcPr>
            <w:tcW w:w="3572" w:type="dxa"/>
          </w:tcPr>
          <w:p w:rsidR="00336A79" w:rsidRPr="0056339B" w:rsidRDefault="00336A79" w:rsidP="0041648F">
            <w:pPr>
              <w:jc w:val="both"/>
            </w:pPr>
            <w:r w:rsidRPr="0056339B">
              <w:t>1. Демонстрация учителем ра</w:t>
            </w:r>
            <w:r w:rsidRPr="0056339B">
              <w:t>з</w:t>
            </w:r>
            <w:r w:rsidRPr="0056339B">
              <w:t>личных схем.</w:t>
            </w:r>
          </w:p>
          <w:p w:rsidR="00336A79" w:rsidRPr="0056339B" w:rsidRDefault="00336A79" w:rsidP="0041648F">
            <w:pPr>
              <w:jc w:val="both"/>
            </w:pPr>
            <w:r w:rsidRPr="0056339B">
              <w:t>2. Учащиеся высказывают свои предположения по поводу пр</w:t>
            </w:r>
            <w:r w:rsidRPr="0056339B">
              <w:t>и</w:t>
            </w:r>
            <w:r w:rsidRPr="0056339B">
              <w:t>менения схем на уроке и в жи</w:t>
            </w:r>
            <w:r w:rsidRPr="0056339B">
              <w:t>з</w:t>
            </w:r>
            <w:r w:rsidRPr="0056339B">
              <w:t>ни.</w:t>
            </w:r>
          </w:p>
          <w:p w:rsidR="00336A79" w:rsidRPr="0056339B" w:rsidRDefault="00336A79" w:rsidP="0041648F">
            <w:pPr>
              <w:jc w:val="both"/>
            </w:pPr>
            <w:r w:rsidRPr="0056339B">
              <w:t>3. Фиксация функций схем на доске и в тетради.</w:t>
            </w:r>
          </w:p>
        </w:tc>
        <w:tc>
          <w:tcPr>
            <w:tcW w:w="2028" w:type="dxa"/>
          </w:tcPr>
          <w:p w:rsidR="00336A79" w:rsidRPr="0056339B" w:rsidRDefault="00336A79" w:rsidP="00971CF0">
            <w:r w:rsidRPr="0056339B">
              <w:t>Мотивация уч</w:t>
            </w:r>
            <w:r w:rsidRPr="0056339B">
              <w:t>а</w:t>
            </w:r>
            <w:r w:rsidRPr="0056339B">
              <w:t>щихся на изуч</w:t>
            </w:r>
            <w:r w:rsidRPr="0056339B">
              <w:t>е</w:t>
            </w:r>
            <w:r w:rsidRPr="0056339B">
              <w:t xml:space="preserve">ние курса. </w:t>
            </w:r>
          </w:p>
        </w:tc>
      </w:tr>
      <w:tr w:rsidR="00336A79" w:rsidRPr="0056339B" w:rsidTr="002C5C94">
        <w:tc>
          <w:tcPr>
            <w:tcW w:w="851" w:type="dxa"/>
          </w:tcPr>
          <w:p w:rsidR="00336A79" w:rsidRPr="0056339B" w:rsidRDefault="00360F17" w:rsidP="00162524">
            <w:pPr>
              <w:numPr>
                <w:ilvl w:val="0"/>
                <w:numId w:val="109"/>
              </w:numPr>
              <w:jc w:val="center"/>
            </w:pPr>
            <w:r w:rsidRPr="0056339B">
              <w:t>2</w:t>
            </w:r>
          </w:p>
        </w:tc>
        <w:tc>
          <w:tcPr>
            <w:tcW w:w="2268" w:type="dxa"/>
          </w:tcPr>
          <w:p w:rsidR="00336A79" w:rsidRPr="0056339B" w:rsidRDefault="00336A79" w:rsidP="004F46A4">
            <w:r w:rsidRPr="0056339B">
              <w:t>Ситуация введения критериев</w:t>
            </w:r>
          </w:p>
        </w:tc>
        <w:tc>
          <w:tcPr>
            <w:tcW w:w="1016" w:type="dxa"/>
          </w:tcPr>
          <w:p w:rsidR="00336A79" w:rsidRPr="0056339B" w:rsidRDefault="00336A79" w:rsidP="00971CF0">
            <w:pPr>
              <w:jc w:val="center"/>
            </w:pPr>
            <w:r w:rsidRPr="0056339B">
              <w:t>30 мин.</w:t>
            </w:r>
          </w:p>
        </w:tc>
        <w:tc>
          <w:tcPr>
            <w:tcW w:w="3572" w:type="dxa"/>
          </w:tcPr>
          <w:p w:rsidR="00336A79" w:rsidRPr="0056339B" w:rsidRDefault="00336A79" w:rsidP="0041648F">
            <w:pPr>
              <w:jc w:val="both"/>
            </w:pPr>
            <w:r w:rsidRPr="0056339B">
              <w:t xml:space="preserve">1. Группам раздается рисунок, таблица, схема к небольшому тексту. Задание: объяснить, чем отличается схема, от таблицы и рисунка. </w:t>
            </w:r>
          </w:p>
          <w:p w:rsidR="00336A79" w:rsidRPr="0056339B" w:rsidRDefault="00336A79" w:rsidP="0041648F">
            <w:pPr>
              <w:jc w:val="both"/>
            </w:pPr>
            <w:r w:rsidRPr="0056339B">
              <w:t>2. Результат работы оформляе</w:t>
            </w:r>
            <w:r w:rsidRPr="0056339B">
              <w:t>т</w:t>
            </w:r>
            <w:r w:rsidRPr="0056339B">
              <w:t>ся на больших карточках и в</w:t>
            </w:r>
            <w:r w:rsidRPr="0056339B">
              <w:t>ы</w:t>
            </w:r>
            <w:r w:rsidRPr="0056339B">
              <w:t xml:space="preserve">вешивается на доске. </w:t>
            </w:r>
          </w:p>
          <w:p w:rsidR="00336A79" w:rsidRPr="0056339B" w:rsidRDefault="00336A79" w:rsidP="0041648F">
            <w:pPr>
              <w:jc w:val="both"/>
            </w:pPr>
            <w:r w:rsidRPr="0056339B">
              <w:t xml:space="preserve">3. </w:t>
            </w:r>
            <w:r w:rsidR="004F46A4" w:rsidRPr="0056339B">
              <w:t>О</w:t>
            </w:r>
            <w:r w:rsidRPr="0056339B">
              <w:t>бсуждение результатов р</w:t>
            </w:r>
            <w:r w:rsidRPr="0056339B">
              <w:t>а</w:t>
            </w:r>
            <w:r w:rsidRPr="0056339B">
              <w:t>боты группы.</w:t>
            </w:r>
          </w:p>
          <w:p w:rsidR="00336A79" w:rsidRPr="0056339B" w:rsidRDefault="00336A79" w:rsidP="0041648F">
            <w:pPr>
              <w:jc w:val="both"/>
            </w:pPr>
            <w:r w:rsidRPr="0056339B">
              <w:t>4. Письменная фиксация на до</w:t>
            </w:r>
            <w:r w:rsidRPr="0056339B">
              <w:t>с</w:t>
            </w:r>
            <w:r w:rsidRPr="0056339B">
              <w:t>ке и в тетрадях отличительных признаков схемы.</w:t>
            </w:r>
          </w:p>
        </w:tc>
        <w:tc>
          <w:tcPr>
            <w:tcW w:w="2028" w:type="dxa"/>
          </w:tcPr>
          <w:p w:rsidR="00336A79" w:rsidRPr="0056339B" w:rsidRDefault="00336A79" w:rsidP="00971CF0">
            <w:r w:rsidRPr="0056339B">
              <w:t>Критерии отл</w:t>
            </w:r>
            <w:r w:rsidRPr="0056339B">
              <w:t>и</w:t>
            </w:r>
            <w:r w:rsidRPr="0056339B">
              <w:t>чия схемы от р</w:t>
            </w:r>
            <w:r w:rsidRPr="0056339B">
              <w:t>и</w:t>
            </w:r>
            <w:r w:rsidRPr="0056339B">
              <w:t xml:space="preserve">сунка и таблицы. </w:t>
            </w:r>
          </w:p>
        </w:tc>
      </w:tr>
      <w:tr w:rsidR="00336A79" w:rsidRPr="0056339B" w:rsidTr="002C5C94">
        <w:tc>
          <w:tcPr>
            <w:tcW w:w="851" w:type="dxa"/>
          </w:tcPr>
          <w:p w:rsidR="00336A79" w:rsidRPr="0056339B" w:rsidRDefault="00336A79" w:rsidP="00162524">
            <w:pPr>
              <w:numPr>
                <w:ilvl w:val="0"/>
                <w:numId w:val="109"/>
              </w:numPr>
              <w:jc w:val="center"/>
            </w:pPr>
          </w:p>
        </w:tc>
        <w:tc>
          <w:tcPr>
            <w:tcW w:w="2268" w:type="dxa"/>
          </w:tcPr>
          <w:p w:rsidR="00336A79" w:rsidRPr="0056339B" w:rsidRDefault="00336A79" w:rsidP="004F46A4">
            <w:r w:rsidRPr="0056339B">
              <w:t>Ситуация дополн</w:t>
            </w:r>
            <w:r w:rsidRPr="0056339B">
              <w:t>е</w:t>
            </w:r>
            <w:r w:rsidRPr="0056339B">
              <w:t>ния критериев (особенности п</w:t>
            </w:r>
            <w:r w:rsidRPr="0056339B">
              <w:t>о</w:t>
            </w:r>
            <w:r w:rsidRPr="0056339B">
              <w:t xml:space="preserve">строения схем) </w:t>
            </w:r>
          </w:p>
        </w:tc>
        <w:tc>
          <w:tcPr>
            <w:tcW w:w="1016" w:type="dxa"/>
          </w:tcPr>
          <w:p w:rsidR="00336A79" w:rsidRPr="0056339B" w:rsidRDefault="00336A79" w:rsidP="00971CF0">
            <w:pPr>
              <w:jc w:val="center"/>
            </w:pPr>
            <w:r w:rsidRPr="0056339B">
              <w:t>20 мин</w:t>
            </w:r>
          </w:p>
        </w:tc>
        <w:tc>
          <w:tcPr>
            <w:tcW w:w="3572" w:type="dxa"/>
          </w:tcPr>
          <w:p w:rsidR="00336A79" w:rsidRPr="0056339B" w:rsidRDefault="00336A79" w:rsidP="0041648F">
            <w:pPr>
              <w:jc w:val="both"/>
            </w:pPr>
            <w:r w:rsidRPr="0056339B">
              <w:t>1. Группам раздаются схемы с типичными ошибками постро</w:t>
            </w:r>
            <w:r w:rsidRPr="0056339B">
              <w:t>е</w:t>
            </w:r>
            <w:r w:rsidRPr="0056339B">
              <w:t>ния, нужно определить эти ошибки на основании критериев и своего опыта.</w:t>
            </w:r>
          </w:p>
          <w:p w:rsidR="00336A79" w:rsidRPr="0056339B" w:rsidRDefault="00336A79" w:rsidP="0041648F">
            <w:pPr>
              <w:jc w:val="both"/>
            </w:pPr>
            <w:r w:rsidRPr="0056339B">
              <w:t>2. Письменная фиксация на до</w:t>
            </w:r>
            <w:r w:rsidRPr="0056339B">
              <w:t>с</w:t>
            </w:r>
            <w:r w:rsidRPr="0056339B">
              <w:t>ке и тетрадях дополнительных критериев.</w:t>
            </w:r>
          </w:p>
        </w:tc>
        <w:tc>
          <w:tcPr>
            <w:tcW w:w="2028" w:type="dxa"/>
          </w:tcPr>
          <w:p w:rsidR="00336A79" w:rsidRPr="0056339B" w:rsidRDefault="00336A79" w:rsidP="00971CF0">
            <w:r w:rsidRPr="0056339B">
              <w:t>Дополненные критерии п</w:t>
            </w:r>
            <w:r w:rsidRPr="0056339B">
              <w:t>о</w:t>
            </w:r>
            <w:r w:rsidRPr="0056339B">
              <w:t>строения схемы.</w:t>
            </w:r>
          </w:p>
        </w:tc>
      </w:tr>
      <w:tr w:rsidR="00336A79" w:rsidRPr="0056339B" w:rsidTr="002C5C94">
        <w:tc>
          <w:tcPr>
            <w:tcW w:w="851" w:type="dxa"/>
          </w:tcPr>
          <w:p w:rsidR="00336A79" w:rsidRPr="0056339B" w:rsidRDefault="00336A79" w:rsidP="00162524">
            <w:pPr>
              <w:numPr>
                <w:ilvl w:val="0"/>
                <w:numId w:val="109"/>
              </w:numPr>
              <w:jc w:val="center"/>
            </w:pPr>
          </w:p>
        </w:tc>
        <w:tc>
          <w:tcPr>
            <w:tcW w:w="2268" w:type="dxa"/>
          </w:tcPr>
          <w:p w:rsidR="00336A79" w:rsidRPr="0056339B" w:rsidRDefault="00336A79" w:rsidP="004F46A4">
            <w:r w:rsidRPr="0056339B">
              <w:t>Ситуация закре</w:t>
            </w:r>
            <w:r w:rsidRPr="0056339B">
              <w:t>п</w:t>
            </w:r>
            <w:r w:rsidRPr="0056339B">
              <w:t>ления критериев построения схемы</w:t>
            </w:r>
          </w:p>
        </w:tc>
        <w:tc>
          <w:tcPr>
            <w:tcW w:w="1016" w:type="dxa"/>
          </w:tcPr>
          <w:p w:rsidR="00336A79" w:rsidRPr="0056339B" w:rsidRDefault="00336A79" w:rsidP="00971CF0">
            <w:pPr>
              <w:jc w:val="center"/>
            </w:pPr>
            <w:r w:rsidRPr="0056339B">
              <w:t>20 мин.</w:t>
            </w:r>
          </w:p>
        </w:tc>
        <w:tc>
          <w:tcPr>
            <w:tcW w:w="3572" w:type="dxa"/>
          </w:tcPr>
          <w:p w:rsidR="00336A79" w:rsidRPr="0056339B" w:rsidRDefault="00336A79" w:rsidP="0041648F">
            <w:pPr>
              <w:jc w:val="both"/>
            </w:pPr>
            <w:r w:rsidRPr="0056339B">
              <w:t>1. Группам дается задание (во</w:t>
            </w:r>
            <w:r w:rsidRPr="0056339B">
              <w:t>з</w:t>
            </w:r>
            <w:r w:rsidRPr="0056339B">
              <w:t>можно, на дом): составить пр</w:t>
            </w:r>
            <w:r w:rsidRPr="0056339B">
              <w:t>а</w:t>
            </w:r>
            <w:r w:rsidRPr="0056339B">
              <w:t>вила построения схемы.</w:t>
            </w:r>
          </w:p>
          <w:p w:rsidR="00336A79" w:rsidRPr="0056339B" w:rsidRDefault="00336A79" w:rsidP="0041648F">
            <w:pPr>
              <w:jc w:val="both"/>
            </w:pPr>
            <w:r w:rsidRPr="0056339B">
              <w:t>2. Одна группа вывешивает свои правила на доске и зач</w:t>
            </w:r>
            <w:r w:rsidRPr="0056339B">
              <w:t>и</w:t>
            </w:r>
            <w:r w:rsidRPr="0056339B">
              <w:t>тывает их.</w:t>
            </w:r>
          </w:p>
          <w:p w:rsidR="00336A79" w:rsidRPr="0056339B" w:rsidRDefault="00336A79" w:rsidP="0041648F">
            <w:pPr>
              <w:jc w:val="both"/>
            </w:pPr>
            <w:r w:rsidRPr="0056339B">
              <w:t>3. Остальные группы должны внести свои коррективы или уточнения.</w:t>
            </w:r>
          </w:p>
          <w:p w:rsidR="00336A79" w:rsidRPr="0056339B" w:rsidRDefault="00336A79" w:rsidP="0041648F">
            <w:pPr>
              <w:jc w:val="both"/>
            </w:pPr>
            <w:r w:rsidRPr="0056339B">
              <w:t>4. На доске фиксируются отр</w:t>
            </w:r>
            <w:r w:rsidRPr="0056339B">
              <w:t>е</w:t>
            </w:r>
            <w:r w:rsidRPr="0056339B">
              <w:t>дактированные правила постр</w:t>
            </w:r>
            <w:r w:rsidRPr="0056339B">
              <w:t>о</w:t>
            </w:r>
            <w:r w:rsidRPr="0056339B">
              <w:t>ения схемы.</w:t>
            </w:r>
          </w:p>
        </w:tc>
        <w:tc>
          <w:tcPr>
            <w:tcW w:w="2028" w:type="dxa"/>
          </w:tcPr>
          <w:p w:rsidR="00336A79" w:rsidRPr="0056339B" w:rsidRDefault="00336A79" w:rsidP="00971CF0">
            <w:r w:rsidRPr="0056339B">
              <w:t>Правила постр</w:t>
            </w:r>
            <w:r w:rsidRPr="0056339B">
              <w:t>о</w:t>
            </w:r>
            <w:r w:rsidRPr="0056339B">
              <w:t>ения схемы.</w:t>
            </w:r>
          </w:p>
        </w:tc>
      </w:tr>
      <w:tr w:rsidR="00336A79" w:rsidRPr="0056339B" w:rsidTr="002C5C94">
        <w:tc>
          <w:tcPr>
            <w:tcW w:w="9735" w:type="dxa"/>
            <w:gridSpan w:val="5"/>
          </w:tcPr>
          <w:p w:rsidR="00336A79" w:rsidRPr="0056339B" w:rsidRDefault="00336A79" w:rsidP="0041648F">
            <w:pPr>
              <w:jc w:val="both"/>
              <w:rPr>
                <w:b/>
              </w:rPr>
            </w:pPr>
            <w:r w:rsidRPr="0056339B">
              <w:rPr>
                <w:b/>
              </w:rPr>
              <w:t>Модуль 2. Содержание схемы</w:t>
            </w:r>
          </w:p>
        </w:tc>
      </w:tr>
      <w:tr w:rsidR="00336A79" w:rsidRPr="0056339B" w:rsidTr="002C5C94">
        <w:tc>
          <w:tcPr>
            <w:tcW w:w="851" w:type="dxa"/>
          </w:tcPr>
          <w:p w:rsidR="00336A79" w:rsidRPr="0056339B" w:rsidRDefault="00336A79" w:rsidP="00162524">
            <w:pPr>
              <w:numPr>
                <w:ilvl w:val="0"/>
                <w:numId w:val="109"/>
              </w:numPr>
              <w:jc w:val="center"/>
            </w:pPr>
          </w:p>
        </w:tc>
        <w:tc>
          <w:tcPr>
            <w:tcW w:w="2268" w:type="dxa"/>
          </w:tcPr>
          <w:p w:rsidR="00336A79" w:rsidRPr="0056339B" w:rsidRDefault="00336A79" w:rsidP="004F46A4">
            <w:r w:rsidRPr="0056339B">
              <w:t>Ситуация диагн</w:t>
            </w:r>
            <w:r w:rsidRPr="0056339B">
              <w:t>о</w:t>
            </w:r>
            <w:r w:rsidRPr="0056339B">
              <w:t>стики умения уч</w:t>
            </w:r>
            <w:r w:rsidRPr="0056339B">
              <w:t>а</w:t>
            </w:r>
            <w:r w:rsidRPr="0056339B">
              <w:t>щихся составлять схемы и целепол</w:t>
            </w:r>
            <w:r w:rsidRPr="0056339B">
              <w:t>а</w:t>
            </w:r>
            <w:r w:rsidRPr="0056339B">
              <w:t>гание</w:t>
            </w:r>
          </w:p>
        </w:tc>
        <w:tc>
          <w:tcPr>
            <w:tcW w:w="1016" w:type="dxa"/>
          </w:tcPr>
          <w:p w:rsidR="00336A79" w:rsidRPr="0056339B" w:rsidRDefault="00336A79" w:rsidP="00971CF0">
            <w:pPr>
              <w:jc w:val="center"/>
            </w:pPr>
            <w:r w:rsidRPr="0056339B">
              <w:t>40 мин.</w:t>
            </w:r>
          </w:p>
        </w:tc>
        <w:tc>
          <w:tcPr>
            <w:tcW w:w="3572" w:type="dxa"/>
          </w:tcPr>
          <w:p w:rsidR="00336A79" w:rsidRPr="0056339B" w:rsidRDefault="00336A79" w:rsidP="002C5C94">
            <w:pPr>
              <w:numPr>
                <w:ilvl w:val="0"/>
                <w:numId w:val="110"/>
              </w:numPr>
              <w:tabs>
                <w:tab w:val="left" w:pos="328"/>
              </w:tabs>
              <w:ind w:left="0" w:firstLine="0"/>
              <w:jc w:val="both"/>
            </w:pPr>
            <w:r w:rsidRPr="0056339B">
              <w:t>Класс делится на три гру</w:t>
            </w:r>
            <w:r w:rsidRPr="0056339B">
              <w:t>п</w:t>
            </w:r>
            <w:r w:rsidRPr="0056339B">
              <w:t>пы. Учащимся раздаются ра</w:t>
            </w:r>
            <w:r w:rsidRPr="0056339B">
              <w:t>з</w:t>
            </w:r>
            <w:r w:rsidRPr="0056339B">
              <w:t>ные тексты, каждая группа с</w:t>
            </w:r>
            <w:r w:rsidRPr="0056339B">
              <w:t>о</w:t>
            </w:r>
            <w:r w:rsidRPr="0056339B">
              <w:t>ставляет одну из схем: «Паров</w:t>
            </w:r>
            <w:r w:rsidRPr="0056339B">
              <w:t>о</w:t>
            </w:r>
            <w:r w:rsidRPr="0056339B">
              <w:t>зик», «Солнышко», «Иера</w:t>
            </w:r>
            <w:r w:rsidRPr="0056339B">
              <w:t>р</w:t>
            </w:r>
            <w:r w:rsidRPr="0056339B">
              <w:lastRenderedPageBreak/>
              <w:t xml:space="preserve">хию». </w:t>
            </w:r>
          </w:p>
          <w:p w:rsidR="00336A79" w:rsidRPr="0056339B" w:rsidRDefault="00336A79" w:rsidP="002C5C94">
            <w:pPr>
              <w:numPr>
                <w:ilvl w:val="0"/>
                <w:numId w:val="110"/>
              </w:numPr>
              <w:tabs>
                <w:tab w:val="left" w:pos="328"/>
              </w:tabs>
              <w:ind w:left="0" w:firstLine="0"/>
              <w:jc w:val="both"/>
            </w:pPr>
            <w:r w:rsidRPr="0056339B">
              <w:t xml:space="preserve"> Составленные схемы выв</w:t>
            </w:r>
            <w:r w:rsidRPr="0056339B">
              <w:t>е</w:t>
            </w:r>
            <w:r w:rsidRPr="0056339B">
              <w:t xml:space="preserve">шиваются на доску. </w:t>
            </w:r>
          </w:p>
          <w:p w:rsidR="00336A79" w:rsidRPr="0056339B" w:rsidRDefault="00336A79" w:rsidP="002C5C94">
            <w:pPr>
              <w:numPr>
                <w:ilvl w:val="0"/>
                <w:numId w:val="110"/>
              </w:numPr>
              <w:tabs>
                <w:tab w:val="left" w:pos="328"/>
              </w:tabs>
              <w:ind w:left="0" w:firstLine="0"/>
              <w:jc w:val="both"/>
            </w:pPr>
            <w:r w:rsidRPr="0056339B">
              <w:t>Группа должна по схеме, с</w:t>
            </w:r>
            <w:r w:rsidRPr="0056339B">
              <w:t>о</w:t>
            </w:r>
            <w:r w:rsidRPr="0056339B">
              <w:t>ставленной соседней группой, воспроизвести информацию, которая была в тексте и отр</w:t>
            </w:r>
            <w:r w:rsidRPr="0056339B">
              <w:t>е</w:t>
            </w:r>
            <w:r w:rsidRPr="0056339B">
              <w:t xml:space="preserve">флексировать: легко или сложно было справляться с заданием. </w:t>
            </w:r>
          </w:p>
          <w:p w:rsidR="00336A79" w:rsidRPr="0056339B" w:rsidRDefault="00336A79" w:rsidP="002C5C94">
            <w:pPr>
              <w:numPr>
                <w:ilvl w:val="0"/>
                <w:numId w:val="110"/>
              </w:numPr>
              <w:tabs>
                <w:tab w:val="left" w:pos="328"/>
              </w:tabs>
              <w:ind w:left="0" w:firstLine="0"/>
              <w:jc w:val="both"/>
            </w:pPr>
            <w:r w:rsidRPr="0056339B">
              <w:t>Третья группа да</w:t>
            </w:r>
            <w:r w:rsidR="004F46A4" w:rsidRPr="0056339B">
              <w:t>е</w:t>
            </w:r>
            <w:r w:rsidRPr="0056339B">
              <w:t>т экспер</w:t>
            </w:r>
            <w:r w:rsidRPr="0056339B">
              <w:t>т</w:t>
            </w:r>
            <w:r w:rsidRPr="0056339B">
              <w:t>ную оценку работе первой группы, по разработанным р</w:t>
            </w:r>
            <w:r w:rsidRPr="0056339B">
              <w:t>а</w:t>
            </w:r>
            <w:r w:rsidRPr="0056339B">
              <w:t>нее критериям.</w:t>
            </w:r>
          </w:p>
          <w:p w:rsidR="00336A79" w:rsidRPr="0056339B" w:rsidRDefault="00336A79" w:rsidP="002C5C94">
            <w:pPr>
              <w:numPr>
                <w:ilvl w:val="0"/>
                <w:numId w:val="110"/>
              </w:numPr>
              <w:tabs>
                <w:tab w:val="left" w:pos="328"/>
              </w:tabs>
              <w:ind w:left="0" w:firstLine="0"/>
              <w:jc w:val="both"/>
            </w:pPr>
            <w:r w:rsidRPr="0056339B">
              <w:t>Составление перечня задач, что нужно сделать, чтобы научиться строить схемы.</w:t>
            </w:r>
          </w:p>
        </w:tc>
        <w:tc>
          <w:tcPr>
            <w:tcW w:w="2028" w:type="dxa"/>
          </w:tcPr>
          <w:p w:rsidR="00336A79" w:rsidRPr="0056339B" w:rsidRDefault="00336A79" w:rsidP="00971CF0">
            <w:r w:rsidRPr="0056339B">
              <w:lastRenderedPageBreak/>
              <w:t>Выявление своих ошибок и з</w:t>
            </w:r>
            <w:r w:rsidRPr="0056339B">
              <w:t>а</w:t>
            </w:r>
            <w:r w:rsidRPr="0056339B">
              <w:t>труднений в п</w:t>
            </w:r>
            <w:r w:rsidRPr="0056339B">
              <w:t>о</w:t>
            </w:r>
            <w:r w:rsidRPr="0056339B">
              <w:t xml:space="preserve">строении схемы. Мотивация на </w:t>
            </w:r>
            <w:r w:rsidRPr="0056339B">
              <w:lastRenderedPageBreak/>
              <w:t>дальнейшее из</w:t>
            </w:r>
            <w:r w:rsidRPr="0056339B">
              <w:t>у</w:t>
            </w:r>
            <w:r w:rsidRPr="0056339B">
              <w:t>чение материала.</w:t>
            </w:r>
          </w:p>
        </w:tc>
      </w:tr>
      <w:tr w:rsidR="00336A79" w:rsidRPr="0056339B" w:rsidTr="002C5C94">
        <w:tc>
          <w:tcPr>
            <w:tcW w:w="851" w:type="dxa"/>
          </w:tcPr>
          <w:p w:rsidR="00336A79" w:rsidRPr="0056339B" w:rsidRDefault="00336A79" w:rsidP="00162524">
            <w:pPr>
              <w:numPr>
                <w:ilvl w:val="0"/>
                <w:numId w:val="109"/>
              </w:numPr>
              <w:jc w:val="center"/>
            </w:pPr>
          </w:p>
        </w:tc>
        <w:tc>
          <w:tcPr>
            <w:tcW w:w="2268" w:type="dxa"/>
          </w:tcPr>
          <w:p w:rsidR="00336A79" w:rsidRPr="0056339B" w:rsidRDefault="00336A79" w:rsidP="004F46A4">
            <w:r w:rsidRPr="0056339B">
              <w:t>Ситуация обучения приемам сжатия текста: исключ</w:t>
            </w:r>
            <w:r w:rsidRPr="0056339B">
              <w:t>е</w:t>
            </w:r>
            <w:r w:rsidRPr="0056339B">
              <w:t>нию, обобщению и упрощению</w:t>
            </w:r>
          </w:p>
        </w:tc>
        <w:tc>
          <w:tcPr>
            <w:tcW w:w="1016" w:type="dxa"/>
          </w:tcPr>
          <w:p w:rsidR="00336A79" w:rsidRPr="0056339B" w:rsidRDefault="00336A79" w:rsidP="00971CF0">
            <w:pPr>
              <w:jc w:val="center"/>
            </w:pPr>
            <w:r w:rsidRPr="0056339B">
              <w:t>На ка</w:t>
            </w:r>
            <w:r w:rsidRPr="0056339B">
              <w:t>ж</w:t>
            </w:r>
            <w:r w:rsidRPr="0056339B">
              <w:t>дый прием по 30 мин. – 90 мин.</w:t>
            </w:r>
          </w:p>
        </w:tc>
        <w:tc>
          <w:tcPr>
            <w:tcW w:w="3572" w:type="dxa"/>
          </w:tcPr>
          <w:p w:rsidR="00336A79" w:rsidRPr="0056339B" w:rsidRDefault="00336A79" w:rsidP="0041648F">
            <w:pPr>
              <w:jc w:val="both"/>
            </w:pPr>
            <w:r w:rsidRPr="0056339B">
              <w:t>1. Учащимся дается небольшой отрывок текста и предлагается сжать его до слова или словос</w:t>
            </w:r>
            <w:r w:rsidRPr="0056339B">
              <w:t>о</w:t>
            </w:r>
            <w:r w:rsidRPr="0056339B">
              <w:t xml:space="preserve">четания, которые применяются в схемах. </w:t>
            </w:r>
          </w:p>
          <w:p w:rsidR="00336A79" w:rsidRPr="0056339B" w:rsidRDefault="00336A79" w:rsidP="0041648F">
            <w:pPr>
              <w:jc w:val="both"/>
            </w:pPr>
            <w:r w:rsidRPr="0056339B">
              <w:t xml:space="preserve">2. Учащиеся работают в парах, выполняя практическое задание, выделяя в тексте маркерами важную информацию. </w:t>
            </w:r>
          </w:p>
          <w:p w:rsidR="00336A79" w:rsidRPr="0056339B" w:rsidRDefault="00336A79" w:rsidP="0041648F">
            <w:pPr>
              <w:jc w:val="both"/>
            </w:pPr>
            <w:r w:rsidRPr="0056339B">
              <w:t>3.  Несколько пар вывешивают получившиеся сжатые предл</w:t>
            </w:r>
            <w:r w:rsidRPr="0056339B">
              <w:t>о</w:t>
            </w:r>
            <w:r w:rsidRPr="0056339B">
              <w:t>жения, идет обсуждение этих вариантов сжатия информации, определяется оптимальный в</w:t>
            </w:r>
            <w:r w:rsidRPr="0056339B">
              <w:t>а</w:t>
            </w:r>
            <w:r w:rsidRPr="0056339B">
              <w:t>риант.</w:t>
            </w:r>
          </w:p>
          <w:p w:rsidR="00336A79" w:rsidRPr="0056339B" w:rsidRDefault="00336A79" w:rsidP="0041648F">
            <w:pPr>
              <w:jc w:val="both"/>
            </w:pPr>
            <w:r w:rsidRPr="0056339B">
              <w:t>4. Такая же работа происходит с двумя другими приемами: обобщением и упрощением.</w:t>
            </w:r>
          </w:p>
          <w:p w:rsidR="00336A79" w:rsidRPr="0056339B" w:rsidRDefault="00336A79" w:rsidP="0041648F">
            <w:pPr>
              <w:jc w:val="both"/>
            </w:pPr>
            <w:r w:rsidRPr="0056339B">
              <w:t xml:space="preserve">5. Проводится </w:t>
            </w:r>
            <w:proofErr w:type="spellStart"/>
            <w:r w:rsidRPr="0056339B">
              <w:t>срезовая</w:t>
            </w:r>
            <w:proofErr w:type="spellEnd"/>
            <w:r w:rsidRPr="0056339B">
              <w:t xml:space="preserve"> работа, цель которой определить, насколько отработано умение сжимать информацию для зап</w:t>
            </w:r>
            <w:r w:rsidRPr="0056339B">
              <w:t>и</w:t>
            </w:r>
            <w:r w:rsidRPr="0056339B">
              <w:t>си в схему.</w:t>
            </w:r>
          </w:p>
        </w:tc>
        <w:tc>
          <w:tcPr>
            <w:tcW w:w="2028" w:type="dxa"/>
          </w:tcPr>
          <w:p w:rsidR="00336A79" w:rsidRPr="0056339B" w:rsidRDefault="00336A79" w:rsidP="00971CF0">
            <w:r w:rsidRPr="0056339B">
              <w:t>Расширение кр</w:t>
            </w:r>
            <w:r w:rsidRPr="0056339B">
              <w:t>и</w:t>
            </w:r>
            <w:r w:rsidRPr="0056339B">
              <w:t>териев по пар</w:t>
            </w:r>
            <w:r w:rsidRPr="0056339B">
              <w:t>а</w:t>
            </w:r>
            <w:r w:rsidRPr="0056339B">
              <w:t>метру лакони</w:t>
            </w:r>
            <w:r w:rsidRPr="0056339B">
              <w:t>ч</w:t>
            </w:r>
            <w:r w:rsidRPr="0056339B">
              <w:t>ность</w:t>
            </w:r>
            <w:r w:rsidR="004F46A4" w:rsidRPr="0056339B">
              <w:t>.</w:t>
            </w:r>
          </w:p>
        </w:tc>
      </w:tr>
      <w:tr w:rsidR="00336A79" w:rsidRPr="0056339B" w:rsidTr="002C5C94">
        <w:tc>
          <w:tcPr>
            <w:tcW w:w="851" w:type="dxa"/>
          </w:tcPr>
          <w:p w:rsidR="00336A79" w:rsidRPr="0056339B" w:rsidRDefault="00336A79" w:rsidP="00162524">
            <w:pPr>
              <w:numPr>
                <w:ilvl w:val="0"/>
                <w:numId w:val="109"/>
              </w:numPr>
              <w:jc w:val="center"/>
            </w:pPr>
          </w:p>
        </w:tc>
        <w:tc>
          <w:tcPr>
            <w:tcW w:w="2268" w:type="dxa"/>
          </w:tcPr>
          <w:p w:rsidR="00336A79" w:rsidRPr="0056339B" w:rsidRDefault="00336A79" w:rsidP="004F46A4">
            <w:pPr>
              <w:pStyle w:val="aa"/>
              <w:ind w:left="0"/>
            </w:pPr>
            <w:r w:rsidRPr="0056339B">
              <w:t>Ситуация обучения приемам оформл</w:t>
            </w:r>
            <w:r w:rsidRPr="0056339B">
              <w:t>е</w:t>
            </w:r>
            <w:r w:rsidRPr="0056339B">
              <w:t>ния схемы (цвет, графические при</w:t>
            </w:r>
            <w:r w:rsidRPr="0056339B">
              <w:t>е</w:t>
            </w:r>
            <w:r w:rsidRPr="0056339B">
              <w:t>мы)</w:t>
            </w:r>
          </w:p>
        </w:tc>
        <w:tc>
          <w:tcPr>
            <w:tcW w:w="1016" w:type="dxa"/>
          </w:tcPr>
          <w:p w:rsidR="00336A79" w:rsidRPr="0056339B" w:rsidRDefault="00336A79" w:rsidP="00971CF0">
            <w:pPr>
              <w:jc w:val="center"/>
            </w:pPr>
            <w:r w:rsidRPr="0056339B">
              <w:t>25 мин.</w:t>
            </w:r>
          </w:p>
        </w:tc>
        <w:tc>
          <w:tcPr>
            <w:tcW w:w="3572" w:type="dxa"/>
          </w:tcPr>
          <w:p w:rsidR="00336A79" w:rsidRPr="0056339B" w:rsidRDefault="00336A79" w:rsidP="00971CF0">
            <w:r w:rsidRPr="0056339B">
              <w:t>Учащимся предлагает принести на занятие цветные ручки или фломастеры.</w:t>
            </w:r>
          </w:p>
          <w:p w:rsidR="00336A79" w:rsidRPr="0056339B" w:rsidRDefault="00336A79" w:rsidP="002C5C94">
            <w:pPr>
              <w:numPr>
                <w:ilvl w:val="0"/>
                <w:numId w:val="115"/>
              </w:numPr>
              <w:tabs>
                <w:tab w:val="left" w:pos="315"/>
              </w:tabs>
              <w:ind w:left="0" w:firstLine="10"/>
              <w:jc w:val="both"/>
            </w:pPr>
            <w:r w:rsidRPr="0056339B">
              <w:t>Учащимся раздаются тексты, определить, для чего в них и</w:t>
            </w:r>
            <w:r w:rsidRPr="0056339B">
              <w:t>с</w:t>
            </w:r>
            <w:r w:rsidRPr="0056339B">
              <w:t>пользуется текст. Когда нет о</w:t>
            </w:r>
            <w:r w:rsidRPr="0056339B">
              <w:t>с</w:t>
            </w:r>
            <w:r w:rsidRPr="0056339B">
              <w:t>нований для использования цв</w:t>
            </w:r>
            <w:r w:rsidRPr="0056339B">
              <w:t>е</w:t>
            </w:r>
            <w:r w:rsidRPr="0056339B">
              <w:t>та?</w:t>
            </w:r>
          </w:p>
          <w:p w:rsidR="00336A79" w:rsidRPr="0056339B" w:rsidRDefault="00336A79" w:rsidP="002C5C94">
            <w:pPr>
              <w:numPr>
                <w:ilvl w:val="0"/>
                <w:numId w:val="115"/>
              </w:numPr>
              <w:tabs>
                <w:tab w:val="left" w:pos="315"/>
              </w:tabs>
              <w:ind w:left="0" w:firstLine="10"/>
              <w:jc w:val="both"/>
            </w:pPr>
            <w:r w:rsidRPr="0056339B">
              <w:t>Парам учащихся раздаются разные схемы с заданиями: в</w:t>
            </w:r>
            <w:r w:rsidRPr="0056339B">
              <w:t>ы</w:t>
            </w:r>
            <w:r w:rsidRPr="0056339B">
              <w:t xml:space="preserve">делить дату, место события, важную информацию. При </w:t>
            </w:r>
            <w:proofErr w:type="gramStart"/>
            <w:r w:rsidRPr="0056339B">
              <w:t>п</w:t>
            </w:r>
            <w:r w:rsidRPr="0056339B">
              <w:t>о</w:t>
            </w:r>
            <w:r w:rsidRPr="0056339B">
              <w:lastRenderedPageBreak/>
              <w:t>мощи</w:t>
            </w:r>
            <w:proofErr w:type="gramEnd"/>
            <w:r w:rsidRPr="0056339B">
              <w:t xml:space="preserve"> каких средств можно зр</w:t>
            </w:r>
            <w:r w:rsidRPr="0056339B">
              <w:t>и</w:t>
            </w:r>
            <w:r w:rsidRPr="0056339B">
              <w:t>тельно показать нужные свед</w:t>
            </w:r>
            <w:r w:rsidRPr="0056339B">
              <w:t>е</w:t>
            </w:r>
            <w:r w:rsidRPr="0056339B">
              <w:t>ния?</w:t>
            </w:r>
          </w:p>
          <w:p w:rsidR="00336A79" w:rsidRPr="0056339B" w:rsidRDefault="00336A79" w:rsidP="002C5C94">
            <w:pPr>
              <w:numPr>
                <w:ilvl w:val="0"/>
                <w:numId w:val="115"/>
              </w:numPr>
              <w:tabs>
                <w:tab w:val="left" w:pos="315"/>
              </w:tabs>
              <w:ind w:left="0" w:firstLine="10"/>
              <w:jc w:val="both"/>
            </w:pPr>
            <w:r w:rsidRPr="0056339B">
              <w:t xml:space="preserve">Демонстрация полученных схем на доске. Коллективное </w:t>
            </w:r>
            <w:proofErr w:type="gramStart"/>
            <w:r w:rsidRPr="0056339B">
              <w:t>обсуждение</w:t>
            </w:r>
            <w:proofErr w:type="gramEnd"/>
            <w:r w:rsidRPr="0056339B">
              <w:t>: какое задание было дано паре учащихся и как они справились с ним.</w:t>
            </w:r>
          </w:p>
          <w:p w:rsidR="00336A79" w:rsidRPr="0056339B" w:rsidRDefault="00336A79" w:rsidP="002C5C94">
            <w:pPr>
              <w:numPr>
                <w:ilvl w:val="0"/>
                <w:numId w:val="115"/>
              </w:numPr>
              <w:tabs>
                <w:tab w:val="left" w:pos="315"/>
              </w:tabs>
              <w:ind w:left="0" w:firstLine="10"/>
              <w:jc w:val="both"/>
            </w:pPr>
            <w:r w:rsidRPr="0056339B">
              <w:t>Определение критериев оформление схемы, письменная фиксация их на доске и в тетр</w:t>
            </w:r>
            <w:r w:rsidRPr="0056339B">
              <w:t>а</w:t>
            </w:r>
            <w:r w:rsidR="00FD5F69" w:rsidRPr="0056339B">
              <w:t>ди</w:t>
            </w:r>
          </w:p>
        </w:tc>
        <w:tc>
          <w:tcPr>
            <w:tcW w:w="2028" w:type="dxa"/>
          </w:tcPr>
          <w:p w:rsidR="00336A79" w:rsidRPr="0056339B" w:rsidRDefault="00336A79" w:rsidP="00971CF0">
            <w:r w:rsidRPr="0056339B">
              <w:lastRenderedPageBreak/>
              <w:t>Уметь использ</w:t>
            </w:r>
            <w:r w:rsidRPr="0056339B">
              <w:t>о</w:t>
            </w:r>
            <w:r w:rsidRPr="0056339B">
              <w:t>вать цвета и гр</w:t>
            </w:r>
            <w:r w:rsidRPr="0056339B">
              <w:t>а</w:t>
            </w:r>
            <w:r w:rsidRPr="0056339B">
              <w:t>фику при соста</w:t>
            </w:r>
            <w:r w:rsidRPr="0056339B">
              <w:t>в</w:t>
            </w:r>
            <w:r w:rsidRPr="0056339B">
              <w:t>лении схемы. Новые критерии оформления сх</w:t>
            </w:r>
            <w:r w:rsidRPr="0056339B">
              <w:t>е</w:t>
            </w:r>
            <w:r w:rsidRPr="0056339B">
              <w:t>мы.</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971CF0">
            <w:pPr>
              <w:pStyle w:val="aa"/>
              <w:ind w:left="0"/>
            </w:pPr>
            <w:r w:rsidRPr="0056339B">
              <w:t>Ситуация опред</w:t>
            </w:r>
            <w:r w:rsidRPr="0056339B">
              <w:t>е</w:t>
            </w:r>
            <w:r w:rsidRPr="0056339B">
              <w:t>ления отношений в схеме между ч</w:t>
            </w:r>
            <w:r w:rsidRPr="0056339B">
              <w:t>а</w:t>
            </w:r>
            <w:r w:rsidRPr="0056339B">
              <w:t xml:space="preserve">стями информации </w:t>
            </w:r>
          </w:p>
        </w:tc>
        <w:tc>
          <w:tcPr>
            <w:tcW w:w="1016" w:type="dxa"/>
          </w:tcPr>
          <w:p w:rsidR="00336A79" w:rsidRPr="0056339B" w:rsidRDefault="00336A79" w:rsidP="00971CF0">
            <w:pPr>
              <w:jc w:val="center"/>
            </w:pPr>
            <w:r w:rsidRPr="0056339B">
              <w:t>25 мин</w:t>
            </w:r>
          </w:p>
        </w:tc>
        <w:tc>
          <w:tcPr>
            <w:tcW w:w="3572" w:type="dxa"/>
          </w:tcPr>
          <w:p w:rsidR="00336A79" w:rsidRPr="0056339B" w:rsidRDefault="00336A79" w:rsidP="0041648F">
            <w:pPr>
              <w:jc w:val="both"/>
            </w:pPr>
            <w:r w:rsidRPr="0056339B">
              <w:t>1. Группам раздаются три те</w:t>
            </w:r>
            <w:r w:rsidRPr="0056339B">
              <w:t>к</w:t>
            </w:r>
            <w:r w:rsidRPr="0056339B">
              <w:t xml:space="preserve">ста. </w:t>
            </w:r>
            <w:proofErr w:type="gramStart"/>
            <w:r w:rsidRPr="0056339B">
              <w:t>После каждого абзаца в скобочках зафиксирована сж</w:t>
            </w:r>
            <w:r w:rsidRPr="0056339B">
              <w:t>а</w:t>
            </w:r>
            <w:r w:rsidRPr="0056339B">
              <w:t>тая информация текста).</w:t>
            </w:r>
            <w:proofErr w:type="gramEnd"/>
            <w:r w:rsidRPr="0056339B">
              <w:t xml:space="preserve"> Нужно определить, как расположить эту информацию, чтобы отр</w:t>
            </w:r>
            <w:r w:rsidRPr="0056339B">
              <w:t>а</w:t>
            </w:r>
            <w:r w:rsidRPr="0056339B">
              <w:t>зить необходимые отношения между частями.</w:t>
            </w:r>
          </w:p>
          <w:p w:rsidR="00336A79" w:rsidRPr="0056339B" w:rsidRDefault="00336A79" w:rsidP="0041648F">
            <w:pPr>
              <w:jc w:val="both"/>
            </w:pPr>
            <w:r w:rsidRPr="0056339B">
              <w:t>2. Работа в группах.</w:t>
            </w:r>
          </w:p>
          <w:p w:rsidR="00336A79" w:rsidRPr="0056339B" w:rsidRDefault="00336A79" w:rsidP="0041648F">
            <w:pPr>
              <w:jc w:val="both"/>
            </w:pPr>
            <w:r w:rsidRPr="0056339B">
              <w:t>3. Представление результатов работы группы на доске. О</w:t>
            </w:r>
            <w:r w:rsidRPr="0056339B">
              <w:t>б</w:t>
            </w:r>
            <w:r w:rsidRPr="0056339B">
              <w:t>суждение: отражает ли пре</w:t>
            </w:r>
            <w:r w:rsidRPr="0056339B">
              <w:t>д</w:t>
            </w:r>
            <w:r w:rsidRPr="0056339B">
              <w:t>ставленная схема отношения между частями текста.</w:t>
            </w:r>
          </w:p>
          <w:p w:rsidR="00336A79" w:rsidRPr="0056339B" w:rsidRDefault="00336A79" w:rsidP="0041648F">
            <w:pPr>
              <w:jc w:val="both"/>
            </w:pPr>
            <w:r w:rsidRPr="0056339B">
              <w:t>4. Фиксация в тетрадях алг</w:t>
            </w:r>
            <w:r w:rsidRPr="0056339B">
              <w:t>о</w:t>
            </w:r>
            <w:r w:rsidRPr="0056339B">
              <w:t>ритма и критериев построения отношения в схеме.</w:t>
            </w:r>
          </w:p>
        </w:tc>
        <w:tc>
          <w:tcPr>
            <w:tcW w:w="2028" w:type="dxa"/>
          </w:tcPr>
          <w:p w:rsidR="00336A79" w:rsidRPr="0056339B" w:rsidRDefault="00336A79" w:rsidP="00971CF0">
            <w:r w:rsidRPr="0056339B">
              <w:t>Критерии и алг</w:t>
            </w:r>
            <w:r w:rsidRPr="0056339B">
              <w:t>о</w:t>
            </w:r>
            <w:r w:rsidRPr="0056339B">
              <w:t>ритм построения отношения в схеме</w:t>
            </w:r>
            <w:r w:rsidR="004F46A4" w:rsidRPr="0056339B">
              <w:t>.</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4F46A4">
            <w:pPr>
              <w:pStyle w:val="aa"/>
              <w:ind w:left="0"/>
            </w:pPr>
            <w:r w:rsidRPr="0056339B">
              <w:t>Ситуация контроля умения учащихся строить схему</w:t>
            </w:r>
          </w:p>
        </w:tc>
        <w:tc>
          <w:tcPr>
            <w:tcW w:w="1016" w:type="dxa"/>
          </w:tcPr>
          <w:p w:rsidR="00336A79" w:rsidRPr="0056339B" w:rsidRDefault="00336A79" w:rsidP="00971CF0">
            <w:pPr>
              <w:jc w:val="center"/>
            </w:pPr>
            <w:r w:rsidRPr="0056339B">
              <w:t>30 мин.</w:t>
            </w:r>
          </w:p>
        </w:tc>
        <w:tc>
          <w:tcPr>
            <w:tcW w:w="3572" w:type="dxa"/>
          </w:tcPr>
          <w:p w:rsidR="00336A79" w:rsidRPr="0056339B" w:rsidRDefault="00336A79" w:rsidP="0041648F">
            <w:pPr>
              <w:jc w:val="both"/>
            </w:pPr>
            <w:r w:rsidRPr="0056339B">
              <w:t>1. Учащимся предлагается текст, один из трех вариантов по выбору учителя.</w:t>
            </w:r>
          </w:p>
          <w:p w:rsidR="00336A79" w:rsidRPr="0056339B" w:rsidRDefault="00336A79" w:rsidP="0041648F">
            <w:pPr>
              <w:jc w:val="both"/>
            </w:pPr>
            <w:r w:rsidRPr="0056339B">
              <w:t>2. Задание: по наработанным критериям построить схему.</w:t>
            </w:r>
          </w:p>
          <w:p w:rsidR="00336A79" w:rsidRPr="0056339B" w:rsidRDefault="00336A79" w:rsidP="0041648F">
            <w:pPr>
              <w:jc w:val="both"/>
            </w:pPr>
            <w:r w:rsidRPr="0056339B">
              <w:t>3. Взаимопроверка полученных схем по критериям. Фиксация типичных ошибок.</w:t>
            </w:r>
          </w:p>
        </w:tc>
        <w:tc>
          <w:tcPr>
            <w:tcW w:w="2028" w:type="dxa"/>
          </w:tcPr>
          <w:p w:rsidR="00336A79" w:rsidRPr="0056339B" w:rsidRDefault="00336A79" w:rsidP="00971CF0">
            <w:r w:rsidRPr="0056339B">
              <w:t>Умение строить схему с испол</w:t>
            </w:r>
            <w:r w:rsidRPr="0056339B">
              <w:t>ь</w:t>
            </w:r>
            <w:r w:rsidRPr="0056339B">
              <w:t>зованием крит</w:t>
            </w:r>
            <w:r w:rsidRPr="0056339B">
              <w:t>е</w:t>
            </w:r>
            <w:r w:rsidRPr="0056339B">
              <w:t>риев</w:t>
            </w:r>
            <w:r w:rsidR="004F46A4" w:rsidRPr="0056339B">
              <w:t>.</w:t>
            </w:r>
          </w:p>
        </w:tc>
      </w:tr>
      <w:tr w:rsidR="00336A79" w:rsidRPr="0056339B" w:rsidTr="002C5C94">
        <w:tc>
          <w:tcPr>
            <w:tcW w:w="9735" w:type="dxa"/>
            <w:gridSpan w:val="5"/>
          </w:tcPr>
          <w:p w:rsidR="00336A79" w:rsidRPr="0056339B" w:rsidRDefault="00336A79" w:rsidP="0041648F">
            <w:pPr>
              <w:jc w:val="both"/>
              <w:rPr>
                <w:b/>
              </w:rPr>
            </w:pPr>
            <w:r w:rsidRPr="0056339B">
              <w:rPr>
                <w:b/>
              </w:rPr>
              <w:t>Модуль 3. Особенности построения схем разных типов</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4F46A4">
            <w:r w:rsidRPr="0056339B">
              <w:t>Ситуация опред</w:t>
            </w:r>
            <w:r w:rsidRPr="0056339B">
              <w:t>е</w:t>
            </w:r>
            <w:r w:rsidRPr="0056339B">
              <w:t xml:space="preserve">ления различий разных типов схем </w:t>
            </w:r>
          </w:p>
        </w:tc>
        <w:tc>
          <w:tcPr>
            <w:tcW w:w="1016" w:type="dxa"/>
          </w:tcPr>
          <w:p w:rsidR="00336A79" w:rsidRPr="0056339B" w:rsidRDefault="00336A79" w:rsidP="00971CF0">
            <w:pPr>
              <w:jc w:val="center"/>
            </w:pPr>
            <w:r w:rsidRPr="0056339B">
              <w:t>30 мин.</w:t>
            </w:r>
          </w:p>
        </w:tc>
        <w:tc>
          <w:tcPr>
            <w:tcW w:w="3572" w:type="dxa"/>
          </w:tcPr>
          <w:p w:rsidR="00336A79" w:rsidRPr="0056339B" w:rsidRDefault="00336A79" w:rsidP="0041648F">
            <w:pPr>
              <w:jc w:val="both"/>
            </w:pPr>
            <w:r w:rsidRPr="0056339B">
              <w:t xml:space="preserve">1. Каждой группе выдаются разные схемы: «Паровозик», «Иерархия», «Солнышко». </w:t>
            </w:r>
          </w:p>
          <w:p w:rsidR="00336A79" w:rsidRPr="0056339B" w:rsidRDefault="00336A79" w:rsidP="0041648F">
            <w:pPr>
              <w:jc w:val="both"/>
            </w:pPr>
            <w:r w:rsidRPr="0056339B">
              <w:t>2. Задание на дом: определить функции и отличительные пр</w:t>
            </w:r>
            <w:r w:rsidRPr="0056339B">
              <w:t>и</w:t>
            </w:r>
            <w:r w:rsidRPr="0056339B">
              <w:t>знаки данной схемы.</w:t>
            </w:r>
          </w:p>
          <w:p w:rsidR="00336A79" w:rsidRPr="0056339B" w:rsidRDefault="00336A79" w:rsidP="0041648F">
            <w:pPr>
              <w:jc w:val="both"/>
            </w:pPr>
            <w:r w:rsidRPr="0056339B">
              <w:t>3. Фиксация результатов работы группы в презентации или на доске и в шаблоне таблице, в</w:t>
            </w:r>
            <w:r w:rsidRPr="0056339B">
              <w:t>ы</w:t>
            </w:r>
            <w:r w:rsidRPr="0056339B">
              <w:t>данном заранее каждому учен</w:t>
            </w:r>
            <w:r w:rsidRPr="0056339B">
              <w:t>и</w:t>
            </w:r>
            <w:r w:rsidRPr="0056339B">
              <w:t>ку.</w:t>
            </w:r>
          </w:p>
          <w:p w:rsidR="00336A79" w:rsidRPr="0056339B" w:rsidRDefault="00336A79" w:rsidP="0041648F">
            <w:pPr>
              <w:jc w:val="both"/>
            </w:pPr>
            <w:r w:rsidRPr="0056339B">
              <w:t>4. Домашнее задание учащимся: подготовить занятие по постр</w:t>
            </w:r>
            <w:r w:rsidRPr="0056339B">
              <w:t>о</w:t>
            </w:r>
            <w:r w:rsidRPr="0056339B">
              <w:lastRenderedPageBreak/>
              <w:t>ению той схемы, которая им была выдана.</w:t>
            </w:r>
          </w:p>
        </w:tc>
        <w:tc>
          <w:tcPr>
            <w:tcW w:w="2028" w:type="dxa"/>
          </w:tcPr>
          <w:p w:rsidR="00336A79" w:rsidRPr="0056339B" w:rsidRDefault="00336A79" w:rsidP="00971CF0">
            <w:r w:rsidRPr="0056339B">
              <w:lastRenderedPageBreak/>
              <w:t>Отличительные особенности каждой схемы.</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971CF0">
            <w:r w:rsidRPr="0056339B">
              <w:t>Консультация групп учащихся по подготовке занятия</w:t>
            </w:r>
          </w:p>
        </w:tc>
        <w:tc>
          <w:tcPr>
            <w:tcW w:w="1016" w:type="dxa"/>
          </w:tcPr>
          <w:p w:rsidR="00336A79" w:rsidRPr="0056339B" w:rsidRDefault="00336A79" w:rsidP="00360F17">
            <w:pPr>
              <w:jc w:val="center"/>
            </w:pPr>
            <w:r w:rsidRPr="0056339B">
              <w:t>1,5 ч</w:t>
            </w:r>
            <w:r w:rsidRPr="0056339B">
              <w:t>а</w:t>
            </w:r>
            <w:r w:rsidRPr="0056339B">
              <w:t xml:space="preserve">са (30 мин. </w:t>
            </w:r>
            <w:r w:rsidR="00360F17" w:rsidRPr="0056339B">
              <w:t>н</w:t>
            </w:r>
            <w:r w:rsidRPr="0056339B">
              <w:t>а ка</w:t>
            </w:r>
            <w:r w:rsidRPr="0056339B">
              <w:t>ж</w:t>
            </w:r>
            <w:r w:rsidRPr="0056339B">
              <w:t>дую группу)</w:t>
            </w:r>
          </w:p>
        </w:tc>
        <w:tc>
          <w:tcPr>
            <w:tcW w:w="3572" w:type="dxa"/>
          </w:tcPr>
          <w:p w:rsidR="00336A79" w:rsidRPr="0056339B" w:rsidRDefault="00336A79" w:rsidP="0041648F">
            <w:pPr>
              <w:jc w:val="both"/>
            </w:pPr>
            <w:r w:rsidRPr="0056339B">
              <w:t>1. Коррекция плана проведения занятия. Отличительные фун</w:t>
            </w:r>
            <w:r w:rsidRPr="0056339B">
              <w:t>к</w:t>
            </w:r>
            <w:r w:rsidRPr="0056339B">
              <w:t>ции схемы.</w:t>
            </w:r>
          </w:p>
          <w:p w:rsidR="00336A79" w:rsidRPr="0056339B" w:rsidRDefault="00336A79" w:rsidP="0041648F">
            <w:pPr>
              <w:jc w:val="both"/>
            </w:pPr>
            <w:r w:rsidRPr="0056339B">
              <w:t>2. Помощь в подборе дидакт</w:t>
            </w:r>
            <w:r w:rsidRPr="0056339B">
              <w:t>и</w:t>
            </w:r>
            <w:r w:rsidRPr="0056339B">
              <w:t>ческого материала.</w:t>
            </w:r>
          </w:p>
          <w:p w:rsidR="00336A79" w:rsidRPr="0056339B" w:rsidRDefault="00336A79" w:rsidP="0041648F">
            <w:pPr>
              <w:jc w:val="both"/>
            </w:pPr>
            <w:r w:rsidRPr="0056339B">
              <w:t>3. Уточнение критериев постр</w:t>
            </w:r>
            <w:r w:rsidRPr="0056339B">
              <w:t>о</w:t>
            </w:r>
            <w:r w:rsidRPr="0056339B">
              <w:t>ения данной схемы.</w:t>
            </w:r>
          </w:p>
          <w:p w:rsidR="00336A79" w:rsidRPr="0056339B" w:rsidRDefault="00336A79" w:rsidP="0041648F">
            <w:pPr>
              <w:jc w:val="both"/>
            </w:pPr>
            <w:r w:rsidRPr="0056339B">
              <w:t>4. Советы по организации де</w:t>
            </w:r>
            <w:r w:rsidRPr="0056339B">
              <w:t>я</w:t>
            </w:r>
            <w:r w:rsidRPr="0056339B">
              <w:t>тельности учащихся на занятии.</w:t>
            </w:r>
          </w:p>
        </w:tc>
        <w:tc>
          <w:tcPr>
            <w:tcW w:w="2028" w:type="dxa"/>
          </w:tcPr>
          <w:p w:rsidR="00336A79" w:rsidRPr="0056339B" w:rsidRDefault="00336A79" w:rsidP="00971CF0">
            <w:r w:rsidRPr="0056339B">
              <w:t>План занятий по построению схем «Солнышко», «Паровозик», «Иерархия»</w:t>
            </w:r>
            <w:r w:rsidR="004F46A4" w:rsidRPr="0056339B">
              <w:t>.</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971CF0">
            <w:r w:rsidRPr="0056339B">
              <w:t>Ситуация опред</w:t>
            </w:r>
            <w:r w:rsidRPr="0056339B">
              <w:t>е</w:t>
            </w:r>
            <w:r w:rsidRPr="0056339B">
              <w:t>ления особенностей построения схемы «Паровозик»</w:t>
            </w:r>
          </w:p>
        </w:tc>
        <w:tc>
          <w:tcPr>
            <w:tcW w:w="1016" w:type="dxa"/>
          </w:tcPr>
          <w:p w:rsidR="00336A79" w:rsidRPr="0056339B" w:rsidRDefault="00336A79" w:rsidP="00971CF0">
            <w:pPr>
              <w:jc w:val="center"/>
            </w:pPr>
            <w:r w:rsidRPr="0056339B">
              <w:t>30 мин.</w:t>
            </w:r>
          </w:p>
        </w:tc>
        <w:tc>
          <w:tcPr>
            <w:tcW w:w="3572" w:type="dxa"/>
          </w:tcPr>
          <w:p w:rsidR="00336A79" w:rsidRPr="0056339B" w:rsidRDefault="00336A79" w:rsidP="0041648F">
            <w:pPr>
              <w:jc w:val="both"/>
            </w:pPr>
            <w:r w:rsidRPr="0056339B">
              <w:t xml:space="preserve">Занятие проводит </w:t>
            </w:r>
            <w:r w:rsidRPr="0056339B">
              <w:rPr>
                <w:b/>
                <w:u w:val="single"/>
              </w:rPr>
              <w:t>первая гру</w:t>
            </w:r>
            <w:r w:rsidRPr="0056339B">
              <w:rPr>
                <w:b/>
                <w:u w:val="single"/>
              </w:rPr>
              <w:t>п</w:t>
            </w:r>
            <w:r w:rsidRPr="0056339B">
              <w:rPr>
                <w:b/>
                <w:u w:val="single"/>
              </w:rPr>
              <w:t>па</w:t>
            </w:r>
            <w:r w:rsidRPr="0056339B">
              <w:t xml:space="preserve"> учащихся:</w:t>
            </w:r>
          </w:p>
          <w:p w:rsidR="00336A79" w:rsidRPr="0056339B" w:rsidRDefault="00336A79" w:rsidP="002C5C94">
            <w:pPr>
              <w:numPr>
                <w:ilvl w:val="0"/>
                <w:numId w:val="111"/>
              </w:numPr>
              <w:tabs>
                <w:tab w:val="left" w:pos="315"/>
              </w:tabs>
              <w:ind w:left="34" w:firstLine="0"/>
              <w:jc w:val="both"/>
            </w:pPr>
            <w:r w:rsidRPr="0056339B">
              <w:t>Особенности построения схемы «Паровозик».</w:t>
            </w:r>
          </w:p>
          <w:p w:rsidR="00336A79" w:rsidRPr="0056339B" w:rsidRDefault="00336A79" w:rsidP="002C5C94">
            <w:pPr>
              <w:numPr>
                <w:ilvl w:val="0"/>
                <w:numId w:val="111"/>
              </w:numPr>
              <w:tabs>
                <w:tab w:val="left" w:pos="315"/>
              </w:tabs>
              <w:ind w:left="34" w:firstLine="0"/>
              <w:jc w:val="both"/>
            </w:pPr>
            <w:r w:rsidRPr="0056339B">
              <w:t>Практикум по составлению этой схемы.</w:t>
            </w:r>
          </w:p>
          <w:p w:rsidR="00336A79" w:rsidRPr="0056339B" w:rsidRDefault="00336A79" w:rsidP="002C5C94">
            <w:pPr>
              <w:numPr>
                <w:ilvl w:val="0"/>
                <w:numId w:val="111"/>
              </w:numPr>
              <w:tabs>
                <w:tab w:val="left" w:pos="315"/>
              </w:tabs>
              <w:ind w:left="34" w:firstLine="0"/>
              <w:jc w:val="both"/>
            </w:pPr>
            <w:r w:rsidRPr="0056339B">
              <w:t>Взаимопроверка по разраб</w:t>
            </w:r>
            <w:r w:rsidRPr="0056339B">
              <w:t>о</w:t>
            </w:r>
            <w:r w:rsidRPr="0056339B">
              <w:t>танным группой критериям.</w:t>
            </w:r>
          </w:p>
          <w:p w:rsidR="00336A79" w:rsidRPr="0056339B" w:rsidRDefault="00336A79" w:rsidP="002C5C94">
            <w:pPr>
              <w:numPr>
                <w:ilvl w:val="0"/>
                <w:numId w:val="111"/>
              </w:numPr>
              <w:tabs>
                <w:tab w:val="left" w:pos="315"/>
              </w:tabs>
              <w:ind w:left="34" w:firstLine="0"/>
              <w:jc w:val="both"/>
            </w:pPr>
            <w:r w:rsidRPr="0056339B">
              <w:t>Рефлексия полученных р</w:t>
            </w:r>
            <w:r w:rsidRPr="0056339B">
              <w:t>е</w:t>
            </w:r>
            <w:r w:rsidRPr="0056339B">
              <w:t>зультатов:</w:t>
            </w:r>
            <w:r w:rsidR="004F46A4" w:rsidRPr="0056339B">
              <w:t xml:space="preserve"> </w:t>
            </w:r>
            <w:r w:rsidRPr="0056339B">
              <w:t>что получилось, не получилось, в чем причина.</w:t>
            </w:r>
          </w:p>
          <w:p w:rsidR="00336A79" w:rsidRPr="0056339B" w:rsidRDefault="00336A79" w:rsidP="002C5C94">
            <w:pPr>
              <w:numPr>
                <w:ilvl w:val="0"/>
                <w:numId w:val="111"/>
              </w:numPr>
              <w:tabs>
                <w:tab w:val="left" w:pos="315"/>
              </w:tabs>
              <w:ind w:left="34" w:firstLine="0"/>
              <w:jc w:val="both"/>
            </w:pPr>
            <w:r w:rsidRPr="0056339B">
              <w:t>Оценка группы по провед</w:t>
            </w:r>
            <w:r w:rsidRPr="0056339B">
              <w:t>е</w:t>
            </w:r>
            <w:r w:rsidRPr="0056339B">
              <w:t>нию занятия: что было инт</w:t>
            </w:r>
            <w:r w:rsidRPr="0056339B">
              <w:t>е</w:t>
            </w:r>
            <w:r w:rsidRPr="0056339B">
              <w:t>ресно, что бы поменяли.</w:t>
            </w:r>
          </w:p>
        </w:tc>
        <w:tc>
          <w:tcPr>
            <w:tcW w:w="2028" w:type="dxa"/>
          </w:tcPr>
          <w:p w:rsidR="00336A79" w:rsidRPr="0056339B" w:rsidRDefault="00336A79" w:rsidP="00971CF0">
            <w:r w:rsidRPr="0056339B">
              <w:t>Отработка ум</w:t>
            </w:r>
            <w:r w:rsidRPr="0056339B">
              <w:t>е</w:t>
            </w:r>
            <w:r w:rsidRPr="0056339B">
              <w:t>ния построения схемы «Паров</w:t>
            </w:r>
            <w:r w:rsidRPr="0056339B">
              <w:t>о</w:t>
            </w:r>
            <w:r w:rsidRPr="0056339B">
              <w:t>зик»</w:t>
            </w:r>
            <w:r w:rsidR="004F46A4" w:rsidRPr="0056339B">
              <w:t>.</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971CF0">
            <w:r w:rsidRPr="0056339B">
              <w:t>Ситуация опред</w:t>
            </w:r>
            <w:r w:rsidRPr="0056339B">
              <w:t>е</w:t>
            </w:r>
            <w:r w:rsidRPr="0056339B">
              <w:t>ления особенностей построения схемы «Солнышко»</w:t>
            </w:r>
          </w:p>
        </w:tc>
        <w:tc>
          <w:tcPr>
            <w:tcW w:w="1016" w:type="dxa"/>
          </w:tcPr>
          <w:p w:rsidR="00336A79" w:rsidRPr="0056339B" w:rsidRDefault="00336A79" w:rsidP="00971CF0">
            <w:pPr>
              <w:jc w:val="center"/>
            </w:pPr>
            <w:r w:rsidRPr="0056339B">
              <w:t>30 мин.</w:t>
            </w:r>
          </w:p>
        </w:tc>
        <w:tc>
          <w:tcPr>
            <w:tcW w:w="3572" w:type="dxa"/>
          </w:tcPr>
          <w:p w:rsidR="00336A79" w:rsidRPr="0056339B" w:rsidRDefault="00336A79" w:rsidP="0041648F">
            <w:pPr>
              <w:jc w:val="both"/>
            </w:pPr>
            <w:r w:rsidRPr="0056339B">
              <w:t xml:space="preserve">Занятие проводит </w:t>
            </w:r>
            <w:r w:rsidRPr="0056339B">
              <w:rPr>
                <w:b/>
                <w:u w:val="single"/>
              </w:rPr>
              <w:t>вторая  группа</w:t>
            </w:r>
            <w:r w:rsidRPr="0056339B">
              <w:t xml:space="preserve"> учащихся:</w:t>
            </w:r>
          </w:p>
          <w:p w:rsidR="00336A79" w:rsidRPr="0056339B" w:rsidRDefault="00336A79" w:rsidP="002C5C94">
            <w:pPr>
              <w:numPr>
                <w:ilvl w:val="0"/>
                <w:numId w:val="114"/>
              </w:numPr>
              <w:tabs>
                <w:tab w:val="left" w:pos="303"/>
              </w:tabs>
              <w:ind w:left="34" w:firstLine="0"/>
              <w:jc w:val="both"/>
            </w:pPr>
            <w:r w:rsidRPr="0056339B">
              <w:t>Особенности построения схемы «Солнышко».</w:t>
            </w:r>
          </w:p>
          <w:p w:rsidR="00336A79" w:rsidRPr="0056339B" w:rsidRDefault="00336A79" w:rsidP="002C5C94">
            <w:pPr>
              <w:numPr>
                <w:ilvl w:val="0"/>
                <w:numId w:val="114"/>
              </w:numPr>
              <w:tabs>
                <w:tab w:val="left" w:pos="303"/>
              </w:tabs>
              <w:ind w:left="34" w:firstLine="0"/>
              <w:jc w:val="both"/>
            </w:pPr>
            <w:r w:rsidRPr="0056339B">
              <w:t>Практикум по составлению этой схемы.</w:t>
            </w:r>
          </w:p>
          <w:p w:rsidR="00336A79" w:rsidRPr="0056339B" w:rsidRDefault="00336A79" w:rsidP="002C5C94">
            <w:pPr>
              <w:numPr>
                <w:ilvl w:val="0"/>
                <w:numId w:val="114"/>
              </w:numPr>
              <w:tabs>
                <w:tab w:val="left" w:pos="303"/>
              </w:tabs>
              <w:ind w:left="34" w:firstLine="0"/>
              <w:jc w:val="both"/>
            </w:pPr>
            <w:r w:rsidRPr="0056339B">
              <w:t>Взаимопроверка по разраб</w:t>
            </w:r>
            <w:r w:rsidRPr="0056339B">
              <w:t>о</w:t>
            </w:r>
            <w:r w:rsidRPr="0056339B">
              <w:t>танным группой критериям.</w:t>
            </w:r>
          </w:p>
          <w:p w:rsidR="00336A79" w:rsidRPr="0056339B" w:rsidRDefault="00336A79" w:rsidP="002C5C94">
            <w:pPr>
              <w:numPr>
                <w:ilvl w:val="0"/>
                <w:numId w:val="114"/>
              </w:numPr>
              <w:tabs>
                <w:tab w:val="left" w:pos="303"/>
              </w:tabs>
              <w:ind w:left="34" w:firstLine="0"/>
              <w:jc w:val="both"/>
            </w:pPr>
            <w:r w:rsidRPr="0056339B">
              <w:t>Рефлексия полученных р</w:t>
            </w:r>
            <w:r w:rsidRPr="0056339B">
              <w:t>е</w:t>
            </w:r>
            <w:r w:rsidRPr="0056339B">
              <w:t>зультатов: что получилось, не получилось, в чем причина.</w:t>
            </w:r>
          </w:p>
          <w:p w:rsidR="00336A79" w:rsidRPr="0056339B" w:rsidRDefault="00336A79" w:rsidP="002C5C94">
            <w:pPr>
              <w:numPr>
                <w:ilvl w:val="0"/>
                <w:numId w:val="114"/>
              </w:numPr>
              <w:tabs>
                <w:tab w:val="left" w:pos="303"/>
              </w:tabs>
              <w:ind w:left="34" w:firstLine="0"/>
              <w:jc w:val="both"/>
            </w:pPr>
            <w:r w:rsidRPr="0056339B">
              <w:t>Оценка группы по провед</w:t>
            </w:r>
            <w:r w:rsidRPr="0056339B">
              <w:t>е</w:t>
            </w:r>
            <w:r w:rsidRPr="0056339B">
              <w:t>нию занятия: что было инт</w:t>
            </w:r>
            <w:r w:rsidRPr="0056339B">
              <w:t>е</w:t>
            </w:r>
            <w:r w:rsidRPr="0056339B">
              <w:t>ресно, что бы поменяли.</w:t>
            </w:r>
          </w:p>
        </w:tc>
        <w:tc>
          <w:tcPr>
            <w:tcW w:w="2028" w:type="dxa"/>
          </w:tcPr>
          <w:p w:rsidR="00336A79" w:rsidRPr="0056339B" w:rsidRDefault="00336A79" w:rsidP="00971CF0">
            <w:r w:rsidRPr="0056339B">
              <w:t>Отработка ум</w:t>
            </w:r>
            <w:r w:rsidRPr="0056339B">
              <w:t>е</w:t>
            </w:r>
            <w:r w:rsidRPr="0056339B">
              <w:t>ния построения схемы «Со</w:t>
            </w:r>
            <w:r w:rsidRPr="0056339B">
              <w:t>л</w:t>
            </w:r>
            <w:r w:rsidRPr="0056339B">
              <w:t>нышко»</w:t>
            </w:r>
            <w:r w:rsidR="004F46A4" w:rsidRPr="0056339B">
              <w:t>.</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971CF0">
            <w:r w:rsidRPr="0056339B">
              <w:t>Ситуация опред</w:t>
            </w:r>
            <w:r w:rsidRPr="0056339B">
              <w:t>е</w:t>
            </w:r>
            <w:r w:rsidRPr="0056339B">
              <w:t>ления особенностей построения схемы «Иерархия»</w:t>
            </w:r>
          </w:p>
        </w:tc>
        <w:tc>
          <w:tcPr>
            <w:tcW w:w="1016" w:type="dxa"/>
          </w:tcPr>
          <w:p w:rsidR="00336A79" w:rsidRPr="0056339B" w:rsidRDefault="00336A79" w:rsidP="00971CF0">
            <w:pPr>
              <w:jc w:val="center"/>
            </w:pPr>
            <w:r w:rsidRPr="0056339B">
              <w:t>30 мин.</w:t>
            </w:r>
          </w:p>
        </w:tc>
        <w:tc>
          <w:tcPr>
            <w:tcW w:w="3572" w:type="dxa"/>
          </w:tcPr>
          <w:p w:rsidR="00336A79" w:rsidRPr="0056339B" w:rsidRDefault="00336A79" w:rsidP="0041648F">
            <w:pPr>
              <w:jc w:val="both"/>
            </w:pPr>
            <w:r w:rsidRPr="0056339B">
              <w:t xml:space="preserve">Занятие проводит </w:t>
            </w:r>
            <w:r w:rsidRPr="0056339B">
              <w:rPr>
                <w:b/>
                <w:u w:val="single"/>
              </w:rPr>
              <w:t>третья гру</w:t>
            </w:r>
            <w:r w:rsidRPr="0056339B">
              <w:rPr>
                <w:b/>
                <w:u w:val="single"/>
              </w:rPr>
              <w:t>п</w:t>
            </w:r>
            <w:r w:rsidRPr="0056339B">
              <w:rPr>
                <w:b/>
                <w:u w:val="single"/>
              </w:rPr>
              <w:t>па</w:t>
            </w:r>
            <w:r w:rsidRPr="0056339B">
              <w:t xml:space="preserve"> учащихся:</w:t>
            </w:r>
          </w:p>
          <w:p w:rsidR="00336A79" w:rsidRPr="0056339B" w:rsidRDefault="00336A79" w:rsidP="002C5C94">
            <w:pPr>
              <w:numPr>
                <w:ilvl w:val="0"/>
                <w:numId w:val="113"/>
              </w:numPr>
              <w:tabs>
                <w:tab w:val="left" w:pos="315"/>
              </w:tabs>
              <w:ind w:left="34" w:firstLine="0"/>
              <w:jc w:val="both"/>
            </w:pPr>
            <w:r w:rsidRPr="0056339B">
              <w:t>Особенности построения схемы «Иерархия».</w:t>
            </w:r>
          </w:p>
          <w:p w:rsidR="00336A79" w:rsidRPr="0056339B" w:rsidRDefault="00336A79" w:rsidP="002C5C94">
            <w:pPr>
              <w:numPr>
                <w:ilvl w:val="0"/>
                <w:numId w:val="113"/>
              </w:numPr>
              <w:tabs>
                <w:tab w:val="left" w:pos="315"/>
              </w:tabs>
              <w:ind w:left="34" w:firstLine="0"/>
              <w:jc w:val="both"/>
            </w:pPr>
            <w:r w:rsidRPr="0056339B">
              <w:t>Практикум по составлению этой схемы.</w:t>
            </w:r>
          </w:p>
          <w:p w:rsidR="00336A79" w:rsidRPr="0056339B" w:rsidRDefault="00336A79" w:rsidP="002C5C94">
            <w:pPr>
              <w:numPr>
                <w:ilvl w:val="0"/>
                <w:numId w:val="113"/>
              </w:numPr>
              <w:tabs>
                <w:tab w:val="left" w:pos="315"/>
              </w:tabs>
              <w:ind w:left="34" w:firstLine="0"/>
              <w:jc w:val="both"/>
            </w:pPr>
            <w:r w:rsidRPr="0056339B">
              <w:t>Взаимопроверка по разраб</w:t>
            </w:r>
            <w:r w:rsidRPr="0056339B">
              <w:t>о</w:t>
            </w:r>
            <w:r w:rsidRPr="0056339B">
              <w:t>танным группой критериям.</w:t>
            </w:r>
          </w:p>
          <w:p w:rsidR="00336A79" w:rsidRPr="0056339B" w:rsidRDefault="00336A79" w:rsidP="002C5C94">
            <w:pPr>
              <w:numPr>
                <w:ilvl w:val="0"/>
                <w:numId w:val="113"/>
              </w:numPr>
              <w:tabs>
                <w:tab w:val="left" w:pos="315"/>
              </w:tabs>
              <w:ind w:left="34" w:firstLine="0"/>
              <w:jc w:val="both"/>
            </w:pPr>
            <w:r w:rsidRPr="0056339B">
              <w:t>Рефлексия полученных р</w:t>
            </w:r>
            <w:r w:rsidRPr="0056339B">
              <w:t>е</w:t>
            </w:r>
            <w:r w:rsidRPr="0056339B">
              <w:t>зультатов: что получилось, не получилось, в чем причина.</w:t>
            </w:r>
          </w:p>
          <w:p w:rsidR="00336A79" w:rsidRPr="0056339B" w:rsidRDefault="00336A79" w:rsidP="002C5C94">
            <w:pPr>
              <w:numPr>
                <w:ilvl w:val="0"/>
                <w:numId w:val="113"/>
              </w:numPr>
              <w:tabs>
                <w:tab w:val="left" w:pos="315"/>
              </w:tabs>
              <w:ind w:left="34" w:firstLine="0"/>
              <w:jc w:val="both"/>
            </w:pPr>
            <w:r w:rsidRPr="0056339B">
              <w:t>Оценка группы по провед</w:t>
            </w:r>
            <w:r w:rsidRPr="0056339B">
              <w:t>е</w:t>
            </w:r>
            <w:r w:rsidRPr="0056339B">
              <w:lastRenderedPageBreak/>
              <w:t>нию занятия: что было инт</w:t>
            </w:r>
            <w:r w:rsidRPr="0056339B">
              <w:t>е</w:t>
            </w:r>
            <w:r w:rsidRPr="0056339B">
              <w:t>ресно, что бы поменяли.</w:t>
            </w:r>
          </w:p>
        </w:tc>
        <w:tc>
          <w:tcPr>
            <w:tcW w:w="2028" w:type="dxa"/>
          </w:tcPr>
          <w:p w:rsidR="00336A79" w:rsidRPr="0056339B" w:rsidRDefault="00336A79" w:rsidP="00971CF0">
            <w:r w:rsidRPr="0056339B">
              <w:lastRenderedPageBreak/>
              <w:t>Отработка ум</w:t>
            </w:r>
            <w:r w:rsidRPr="0056339B">
              <w:t>е</w:t>
            </w:r>
            <w:r w:rsidRPr="0056339B">
              <w:t>ния построения схемы «Иера</w:t>
            </w:r>
            <w:r w:rsidRPr="0056339B">
              <w:t>р</w:t>
            </w:r>
            <w:r w:rsidRPr="0056339B">
              <w:t>хия»</w:t>
            </w:r>
            <w:r w:rsidR="004F46A4" w:rsidRPr="0056339B">
              <w:t>.</w:t>
            </w:r>
          </w:p>
        </w:tc>
      </w:tr>
      <w:tr w:rsidR="00336A79" w:rsidRPr="0056339B" w:rsidTr="002C5C94">
        <w:tc>
          <w:tcPr>
            <w:tcW w:w="9735" w:type="dxa"/>
            <w:gridSpan w:val="5"/>
          </w:tcPr>
          <w:p w:rsidR="00336A79" w:rsidRPr="0056339B" w:rsidRDefault="00336A79" w:rsidP="0041648F">
            <w:pPr>
              <w:jc w:val="both"/>
            </w:pPr>
            <w:r w:rsidRPr="0056339B">
              <w:lastRenderedPageBreak/>
              <w:t>Модуль 4. Подведение итогов работы.</w:t>
            </w:r>
          </w:p>
        </w:tc>
      </w:tr>
      <w:tr w:rsidR="00336A79" w:rsidRPr="0056339B" w:rsidTr="002C5C94">
        <w:tc>
          <w:tcPr>
            <w:tcW w:w="851" w:type="dxa"/>
          </w:tcPr>
          <w:p w:rsidR="00336A79" w:rsidRPr="0056339B" w:rsidRDefault="00336A79" w:rsidP="00162524">
            <w:pPr>
              <w:numPr>
                <w:ilvl w:val="0"/>
                <w:numId w:val="109"/>
              </w:numPr>
              <w:ind w:left="473"/>
              <w:jc w:val="center"/>
            </w:pPr>
          </w:p>
        </w:tc>
        <w:tc>
          <w:tcPr>
            <w:tcW w:w="2268" w:type="dxa"/>
          </w:tcPr>
          <w:p w:rsidR="00336A79" w:rsidRPr="0056339B" w:rsidRDefault="00336A79" w:rsidP="004F46A4">
            <w:pPr>
              <w:pStyle w:val="aa"/>
              <w:ind w:left="0"/>
            </w:pPr>
            <w:r w:rsidRPr="0056339B">
              <w:t>Контрольное мер</w:t>
            </w:r>
            <w:r w:rsidRPr="0056339B">
              <w:t>о</w:t>
            </w:r>
            <w:r w:rsidRPr="0056339B">
              <w:t>приятие по соста</w:t>
            </w:r>
            <w:r w:rsidRPr="0056339B">
              <w:t>в</w:t>
            </w:r>
            <w:r w:rsidRPr="0056339B">
              <w:t xml:space="preserve">лению схемы </w:t>
            </w:r>
          </w:p>
        </w:tc>
        <w:tc>
          <w:tcPr>
            <w:tcW w:w="1016" w:type="dxa"/>
          </w:tcPr>
          <w:p w:rsidR="00336A79" w:rsidRPr="0056339B" w:rsidRDefault="00336A79" w:rsidP="00971CF0">
            <w:pPr>
              <w:jc w:val="center"/>
            </w:pPr>
            <w:r w:rsidRPr="0056339B">
              <w:t>40 мин.</w:t>
            </w:r>
          </w:p>
        </w:tc>
        <w:tc>
          <w:tcPr>
            <w:tcW w:w="3572" w:type="dxa"/>
          </w:tcPr>
          <w:p w:rsidR="00336A79" w:rsidRPr="0056339B" w:rsidRDefault="00336A79" w:rsidP="002C5C94">
            <w:pPr>
              <w:numPr>
                <w:ilvl w:val="0"/>
                <w:numId w:val="112"/>
              </w:numPr>
              <w:tabs>
                <w:tab w:val="left" w:pos="290"/>
              </w:tabs>
              <w:ind w:left="34" w:firstLine="0"/>
              <w:jc w:val="both"/>
            </w:pPr>
            <w:r w:rsidRPr="0056339B">
              <w:t>Учащимся выдаются три разных текста на выбор учит</w:t>
            </w:r>
            <w:r w:rsidRPr="0056339B">
              <w:t>е</w:t>
            </w:r>
            <w:r w:rsidRPr="0056339B">
              <w:t>ля, нужно составить схему на данный текст, правильно опр</w:t>
            </w:r>
            <w:r w:rsidRPr="0056339B">
              <w:t>е</w:t>
            </w:r>
            <w:r w:rsidRPr="0056339B">
              <w:t>делив тип схемы.</w:t>
            </w:r>
          </w:p>
          <w:p w:rsidR="00336A79" w:rsidRPr="0056339B" w:rsidRDefault="00336A79" w:rsidP="002C5C94">
            <w:pPr>
              <w:numPr>
                <w:ilvl w:val="0"/>
                <w:numId w:val="112"/>
              </w:numPr>
              <w:tabs>
                <w:tab w:val="left" w:pos="290"/>
              </w:tabs>
              <w:ind w:left="34" w:firstLine="0"/>
              <w:jc w:val="both"/>
            </w:pPr>
            <w:r w:rsidRPr="0056339B">
              <w:t>Взаимопроверка схем по критериям.</w:t>
            </w:r>
          </w:p>
          <w:p w:rsidR="00336A79" w:rsidRPr="0056339B" w:rsidRDefault="00336A79" w:rsidP="002C5C94">
            <w:pPr>
              <w:numPr>
                <w:ilvl w:val="0"/>
                <w:numId w:val="112"/>
              </w:numPr>
              <w:tabs>
                <w:tab w:val="left" w:pos="290"/>
              </w:tabs>
              <w:ind w:left="34" w:firstLine="0"/>
              <w:jc w:val="both"/>
            </w:pPr>
            <w:r w:rsidRPr="0056339B">
              <w:t>Рефлексия полученных р</w:t>
            </w:r>
            <w:r w:rsidRPr="0056339B">
              <w:t>е</w:t>
            </w:r>
            <w:r w:rsidRPr="0056339B">
              <w:t>зультатов и всего курса в це</w:t>
            </w:r>
            <w:r w:rsidR="002C5C94" w:rsidRPr="0056339B">
              <w:t>лом</w:t>
            </w:r>
          </w:p>
        </w:tc>
        <w:tc>
          <w:tcPr>
            <w:tcW w:w="2028" w:type="dxa"/>
          </w:tcPr>
          <w:p w:rsidR="00336A79" w:rsidRPr="0056339B" w:rsidRDefault="00336A79" w:rsidP="00971CF0">
            <w:r w:rsidRPr="0056339B">
              <w:t>Диагностика успешности пр</w:t>
            </w:r>
            <w:r w:rsidRPr="0056339B">
              <w:t>о</w:t>
            </w:r>
            <w:r w:rsidRPr="0056339B">
              <w:t>хождения курса</w:t>
            </w:r>
            <w:r w:rsidR="00F01D9D" w:rsidRPr="0056339B">
              <w:t>.</w:t>
            </w:r>
          </w:p>
        </w:tc>
      </w:tr>
    </w:tbl>
    <w:p w:rsidR="00336A79" w:rsidRPr="0056339B" w:rsidRDefault="00336A79" w:rsidP="001C1854">
      <w:pPr>
        <w:kinsoku w:val="0"/>
        <w:overflowPunct w:val="0"/>
        <w:ind w:left="-567" w:firstLine="493"/>
        <w:contextualSpacing/>
        <w:jc w:val="both"/>
        <w:textAlignment w:val="baseline"/>
        <w:rPr>
          <w:rFonts w:eastAsia="+mn-ea"/>
          <w:kern w:val="24"/>
          <w:sz w:val="28"/>
          <w:szCs w:val="28"/>
        </w:rPr>
      </w:pPr>
    </w:p>
    <w:p w:rsidR="00E31342" w:rsidRPr="0056339B" w:rsidRDefault="00E31342" w:rsidP="001C1854">
      <w:pPr>
        <w:kinsoku w:val="0"/>
        <w:overflowPunct w:val="0"/>
        <w:ind w:left="-567" w:firstLine="493"/>
        <w:contextualSpacing/>
        <w:jc w:val="both"/>
        <w:textAlignment w:val="baseline"/>
        <w:rPr>
          <w:rFonts w:eastAsia="+mn-ea"/>
          <w:kern w:val="24"/>
          <w:sz w:val="28"/>
          <w:szCs w:val="28"/>
        </w:rPr>
      </w:pPr>
      <w:r w:rsidRPr="0056339B">
        <w:rPr>
          <w:rFonts w:eastAsia="+mn-ea"/>
          <w:kern w:val="24"/>
          <w:sz w:val="28"/>
          <w:szCs w:val="28"/>
        </w:rPr>
        <w:br w:type="page"/>
      </w:r>
    </w:p>
    <w:p w:rsidR="00E31342" w:rsidRPr="0056339B" w:rsidRDefault="00FD5F69" w:rsidP="00FD5F69">
      <w:pPr>
        <w:pStyle w:val="22"/>
        <w:rPr>
          <w:rFonts w:eastAsia="+mn-ea"/>
          <w:kern w:val="24"/>
        </w:rPr>
      </w:pPr>
      <w:bookmarkStart w:id="67" w:name="_Toc466233268"/>
      <w:r w:rsidRPr="0056339B">
        <w:lastRenderedPageBreak/>
        <w:t>2.2. </w:t>
      </w:r>
      <w:r w:rsidR="0041648F" w:rsidRPr="0056339B">
        <w:t xml:space="preserve">Умения критически воспринимать </w:t>
      </w:r>
      <w:r w:rsidRPr="0056339B">
        <w:br/>
      </w:r>
      <w:r w:rsidR="00A820F3" w:rsidRPr="0056339B">
        <w:t xml:space="preserve">и </w:t>
      </w:r>
      <w:r w:rsidR="0041648F" w:rsidRPr="0056339B">
        <w:t>оценивать информацию текста</w:t>
      </w:r>
      <w:bookmarkEnd w:id="67"/>
    </w:p>
    <w:p w:rsidR="00EF3D23" w:rsidRPr="0056339B" w:rsidRDefault="00EF3D23" w:rsidP="00E31342">
      <w:pPr>
        <w:spacing w:line="360" w:lineRule="auto"/>
        <w:ind w:left="-567" w:firstLine="567"/>
        <w:jc w:val="center"/>
      </w:pPr>
    </w:p>
    <w:p w:rsidR="00A820F3" w:rsidRPr="0056339B" w:rsidRDefault="00A820F3" w:rsidP="00FD5F69">
      <w:pPr>
        <w:pStyle w:val="15"/>
      </w:pPr>
      <w:bookmarkStart w:id="68" w:name="_Toc466233269"/>
      <w:proofErr w:type="spellStart"/>
      <w:r w:rsidRPr="0056339B">
        <w:t>Таизова</w:t>
      </w:r>
      <w:proofErr w:type="spellEnd"/>
      <w:r w:rsidRPr="0056339B">
        <w:t xml:space="preserve"> О.С.,</w:t>
      </w:r>
      <w:bookmarkEnd w:id="68"/>
      <w:r w:rsidRPr="0056339B">
        <w:t xml:space="preserve"> </w:t>
      </w:r>
    </w:p>
    <w:p w:rsidR="00A820F3" w:rsidRPr="0056339B" w:rsidRDefault="00A820F3" w:rsidP="00A820F3">
      <w:pPr>
        <w:pStyle w:val="a3"/>
        <w:spacing w:before="0" w:after="0" w:line="240" w:lineRule="auto"/>
        <w:ind w:left="-567" w:firstLine="567"/>
        <w:jc w:val="right"/>
        <w:rPr>
          <w:b w:val="0"/>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отдела развития образовательных систем ГАУ ДПО ИРО ПК,</w:t>
      </w:r>
    </w:p>
    <w:p w:rsidR="00A820F3" w:rsidRPr="0056339B" w:rsidRDefault="00A820F3" w:rsidP="00A820F3">
      <w:pPr>
        <w:ind w:left="-567" w:firstLine="567"/>
        <w:jc w:val="right"/>
        <w:outlineLvl w:val="2"/>
        <w:rPr>
          <w:b/>
          <w:bCs/>
          <w:sz w:val="28"/>
          <w:szCs w:val="28"/>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A820F3" w:rsidRPr="0056339B" w:rsidRDefault="00A820F3" w:rsidP="00A820F3">
      <w:pPr>
        <w:ind w:left="-567" w:firstLine="567"/>
        <w:jc w:val="both"/>
        <w:outlineLvl w:val="2"/>
        <w:rPr>
          <w:b/>
          <w:bCs/>
          <w:sz w:val="28"/>
          <w:szCs w:val="28"/>
        </w:rPr>
      </w:pPr>
    </w:p>
    <w:p w:rsidR="00A820F3" w:rsidRPr="0056339B" w:rsidRDefault="00A820F3" w:rsidP="00FD5F69">
      <w:pPr>
        <w:pStyle w:val="22"/>
      </w:pPr>
      <w:bookmarkStart w:id="69" w:name="_Toc466233270"/>
      <w:r w:rsidRPr="0056339B">
        <w:t xml:space="preserve">Актуальность формирования умений критического восприятия </w:t>
      </w:r>
      <w:r w:rsidR="00FD5F69" w:rsidRPr="0056339B">
        <w:br/>
      </w:r>
      <w:r w:rsidRPr="0056339B">
        <w:t>и оценки информации текста в школе</w:t>
      </w:r>
      <w:bookmarkEnd w:id="69"/>
    </w:p>
    <w:p w:rsidR="00A820F3" w:rsidRPr="0056339B" w:rsidRDefault="00A820F3" w:rsidP="00FD5F69">
      <w:pPr>
        <w:tabs>
          <w:tab w:val="left" w:pos="851"/>
        </w:tabs>
        <w:ind w:firstLine="567"/>
        <w:jc w:val="both"/>
        <w:outlineLvl w:val="2"/>
        <w:rPr>
          <w:b/>
          <w:bCs/>
          <w:sz w:val="28"/>
          <w:szCs w:val="28"/>
        </w:rPr>
      </w:pPr>
    </w:p>
    <w:p w:rsidR="00F70942" w:rsidRPr="0056339B" w:rsidRDefault="00A820F3" w:rsidP="00FD5F69">
      <w:pPr>
        <w:tabs>
          <w:tab w:val="left" w:pos="851"/>
        </w:tabs>
        <w:ind w:firstLine="567"/>
        <w:jc w:val="both"/>
        <w:rPr>
          <w:sz w:val="28"/>
          <w:szCs w:val="28"/>
        </w:rPr>
      </w:pPr>
      <w:r w:rsidRPr="0056339B">
        <w:rPr>
          <w:sz w:val="28"/>
          <w:szCs w:val="28"/>
        </w:rPr>
        <w:t>Оспаривать необходимость формирования у обучающихся умений крит</w:t>
      </w:r>
      <w:r w:rsidRPr="0056339B">
        <w:rPr>
          <w:sz w:val="28"/>
          <w:szCs w:val="28"/>
        </w:rPr>
        <w:t>и</w:t>
      </w:r>
      <w:r w:rsidRPr="0056339B">
        <w:rPr>
          <w:sz w:val="28"/>
          <w:szCs w:val="28"/>
        </w:rPr>
        <w:t xml:space="preserve">ческого восприятия и оценки информации согласятся немногие. </w:t>
      </w:r>
      <w:r w:rsidR="00F70942" w:rsidRPr="0056339B">
        <w:rPr>
          <w:sz w:val="28"/>
          <w:szCs w:val="28"/>
        </w:rPr>
        <w:t>Большинство</w:t>
      </w:r>
      <w:r w:rsidRPr="0056339B">
        <w:rPr>
          <w:sz w:val="28"/>
          <w:szCs w:val="28"/>
        </w:rPr>
        <w:t xml:space="preserve"> педагог</w:t>
      </w:r>
      <w:r w:rsidR="00F70942" w:rsidRPr="0056339B">
        <w:rPr>
          <w:sz w:val="28"/>
          <w:szCs w:val="28"/>
        </w:rPr>
        <w:t>ов</w:t>
      </w:r>
      <w:r w:rsidRPr="0056339B">
        <w:rPr>
          <w:sz w:val="28"/>
          <w:szCs w:val="28"/>
        </w:rPr>
        <w:t xml:space="preserve"> и руководителей образовательных организаций согласно кивнут, но на прямое предложение включить занятия по формированию этих умений в учебный план школы или в рабочую программу изучения предмета, ответят о</w:t>
      </w:r>
      <w:r w:rsidRPr="0056339B">
        <w:rPr>
          <w:sz w:val="28"/>
          <w:szCs w:val="28"/>
        </w:rPr>
        <w:t>т</w:t>
      </w:r>
      <w:r w:rsidRPr="0056339B">
        <w:rPr>
          <w:sz w:val="28"/>
          <w:szCs w:val="28"/>
        </w:rPr>
        <w:t>казом. Отказ будет мотивирован отсутствием времени или подготовленного п</w:t>
      </w:r>
      <w:r w:rsidRPr="0056339B">
        <w:rPr>
          <w:sz w:val="28"/>
          <w:szCs w:val="28"/>
        </w:rPr>
        <w:t>е</w:t>
      </w:r>
      <w:r w:rsidRPr="0056339B">
        <w:rPr>
          <w:sz w:val="28"/>
          <w:szCs w:val="28"/>
        </w:rPr>
        <w:t>дагога</w:t>
      </w:r>
      <w:r w:rsidR="00744597" w:rsidRPr="0056339B">
        <w:rPr>
          <w:sz w:val="28"/>
          <w:szCs w:val="28"/>
        </w:rPr>
        <w:t xml:space="preserve">, </w:t>
      </w:r>
      <w:r w:rsidR="00F01D9D" w:rsidRPr="0056339B">
        <w:rPr>
          <w:sz w:val="28"/>
          <w:szCs w:val="28"/>
        </w:rPr>
        <w:t>т</w:t>
      </w:r>
      <w:r w:rsidR="00744597" w:rsidRPr="0056339B">
        <w:rPr>
          <w:sz w:val="28"/>
          <w:szCs w:val="28"/>
        </w:rPr>
        <w:t>ем более</w:t>
      </w:r>
      <w:proofErr w:type="gramStart"/>
      <w:r w:rsidR="00744597" w:rsidRPr="0056339B">
        <w:rPr>
          <w:sz w:val="28"/>
          <w:szCs w:val="28"/>
        </w:rPr>
        <w:t>,</w:t>
      </w:r>
      <w:proofErr w:type="gramEnd"/>
      <w:r w:rsidR="00744597" w:rsidRPr="0056339B">
        <w:rPr>
          <w:sz w:val="28"/>
          <w:szCs w:val="28"/>
        </w:rPr>
        <w:t xml:space="preserve"> что на результаты ГИА/ЕГЭ наличие или отсутствие у уч</w:t>
      </w:r>
      <w:r w:rsidR="00744597" w:rsidRPr="0056339B">
        <w:rPr>
          <w:sz w:val="28"/>
          <w:szCs w:val="28"/>
        </w:rPr>
        <w:t>е</w:t>
      </w:r>
      <w:r w:rsidR="00744597" w:rsidRPr="0056339B">
        <w:rPr>
          <w:sz w:val="28"/>
          <w:szCs w:val="28"/>
        </w:rPr>
        <w:t>ника умений критического восприятии и оценки информации практически не влияет (а если и влияет, то зачастую отрицательно)</w:t>
      </w:r>
      <w:r w:rsidRPr="0056339B">
        <w:rPr>
          <w:sz w:val="28"/>
          <w:szCs w:val="28"/>
        </w:rPr>
        <w:t>. В лучшем случае, в уче</w:t>
      </w:r>
      <w:r w:rsidRPr="0056339B">
        <w:rPr>
          <w:sz w:val="28"/>
          <w:szCs w:val="28"/>
        </w:rPr>
        <w:t>б</w:t>
      </w:r>
      <w:r w:rsidRPr="0056339B">
        <w:rPr>
          <w:sz w:val="28"/>
          <w:szCs w:val="28"/>
        </w:rPr>
        <w:t xml:space="preserve">ном плане появится краткосрочный курс </w:t>
      </w:r>
      <w:r w:rsidR="00F70942" w:rsidRPr="0056339B">
        <w:rPr>
          <w:sz w:val="28"/>
          <w:szCs w:val="28"/>
        </w:rPr>
        <w:t>ТРКЧМ</w:t>
      </w:r>
      <w:r w:rsidRPr="0056339B">
        <w:rPr>
          <w:sz w:val="28"/>
          <w:szCs w:val="28"/>
        </w:rPr>
        <w:t xml:space="preserve"> </w:t>
      </w:r>
      <w:r w:rsidR="00F70942" w:rsidRPr="0056339B">
        <w:rPr>
          <w:sz w:val="28"/>
          <w:szCs w:val="28"/>
        </w:rPr>
        <w:t>(«Технология развития крит</w:t>
      </w:r>
      <w:r w:rsidR="00F70942" w:rsidRPr="0056339B">
        <w:rPr>
          <w:sz w:val="28"/>
          <w:szCs w:val="28"/>
        </w:rPr>
        <w:t>и</w:t>
      </w:r>
      <w:r w:rsidR="00F70942" w:rsidRPr="0056339B">
        <w:rPr>
          <w:sz w:val="28"/>
          <w:szCs w:val="28"/>
        </w:rPr>
        <w:t xml:space="preserve">ческого мышления через чтение и письмо», авторы Чарльз Темпл, </w:t>
      </w:r>
      <w:proofErr w:type="spellStart"/>
      <w:r w:rsidR="00F70942" w:rsidRPr="0056339B">
        <w:rPr>
          <w:sz w:val="28"/>
          <w:szCs w:val="28"/>
        </w:rPr>
        <w:t>Джинни</w:t>
      </w:r>
      <w:proofErr w:type="spellEnd"/>
      <w:r w:rsidR="00F70942" w:rsidRPr="0056339B">
        <w:rPr>
          <w:sz w:val="28"/>
          <w:szCs w:val="28"/>
        </w:rPr>
        <w:t xml:space="preserve"> </w:t>
      </w:r>
      <w:proofErr w:type="spellStart"/>
      <w:proofErr w:type="gramStart"/>
      <w:r w:rsidR="00F70942" w:rsidRPr="0056339B">
        <w:rPr>
          <w:sz w:val="28"/>
          <w:szCs w:val="28"/>
        </w:rPr>
        <w:t>Стил</w:t>
      </w:r>
      <w:proofErr w:type="spellEnd"/>
      <w:proofErr w:type="gramEnd"/>
      <w:r w:rsidR="00F70942" w:rsidRPr="0056339B">
        <w:rPr>
          <w:sz w:val="28"/>
          <w:szCs w:val="28"/>
        </w:rPr>
        <w:t xml:space="preserve">, Курт </w:t>
      </w:r>
      <w:proofErr w:type="spellStart"/>
      <w:r w:rsidR="00F70942" w:rsidRPr="0056339B">
        <w:rPr>
          <w:sz w:val="28"/>
          <w:szCs w:val="28"/>
        </w:rPr>
        <w:t>Мередит</w:t>
      </w:r>
      <w:proofErr w:type="spellEnd"/>
      <w:r w:rsidR="00F70942" w:rsidRPr="0056339B">
        <w:rPr>
          <w:sz w:val="28"/>
          <w:szCs w:val="28"/>
        </w:rPr>
        <w:t xml:space="preserve">). </w:t>
      </w:r>
      <w:proofErr w:type="gramStart"/>
      <w:r w:rsidR="00F70942" w:rsidRPr="0056339B">
        <w:rPr>
          <w:sz w:val="28"/>
          <w:szCs w:val="28"/>
        </w:rPr>
        <w:t>Как показывает практика, содержание данного курса б</w:t>
      </w:r>
      <w:r w:rsidR="00F70942" w:rsidRPr="0056339B">
        <w:rPr>
          <w:sz w:val="28"/>
          <w:szCs w:val="28"/>
        </w:rPr>
        <w:t>у</w:t>
      </w:r>
      <w:r w:rsidR="00F70942" w:rsidRPr="0056339B">
        <w:rPr>
          <w:sz w:val="28"/>
          <w:szCs w:val="28"/>
        </w:rPr>
        <w:t>дет носить скорее развлекательный характер, т.е. будут отобраться задания, к</w:t>
      </w:r>
      <w:r w:rsidR="00F70942" w:rsidRPr="0056339B">
        <w:rPr>
          <w:sz w:val="28"/>
          <w:szCs w:val="28"/>
        </w:rPr>
        <w:t>о</w:t>
      </w:r>
      <w:r w:rsidR="00F70942" w:rsidRPr="0056339B">
        <w:rPr>
          <w:sz w:val="28"/>
          <w:szCs w:val="28"/>
        </w:rPr>
        <w:t>торые вызывают интерес у обучаемы</w:t>
      </w:r>
      <w:r w:rsidR="00744597" w:rsidRPr="0056339B">
        <w:rPr>
          <w:sz w:val="28"/>
          <w:szCs w:val="28"/>
        </w:rPr>
        <w:t>х</w:t>
      </w:r>
      <w:r w:rsidR="00F70942" w:rsidRPr="0056339B">
        <w:rPr>
          <w:sz w:val="28"/>
          <w:szCs w:val="28"/>
        </w:rPr>
        <w:t xml:space="preserve"> и не вызывают сложности у педагогов. </w:t>
      </w:r>
      <w:proofErr w:type="gramEnd"/>
    </w:p>
    <w:p w:rsidR="00F70942" w:rsidRPr="0056339B" w:rsidRDefault="00F70942" w:rsidP="00FD5F69">
      <w:pPr>
        <w:tabs>
          <w:tab w:val="left" w:pos="851"/>
        </w:tabs>
        <w:ind w:firstLine="567"/>
        <w:jc w:val="both"/>
        <w:rPr>
          <w:sz w:val="28"/>
          <w:szCs w:val="28"/>
        </w:rPr>
      </w:pPr>
      <w:r w:rsidRPr="0056339B">
        <w:rPr>
          <w:sz w:val="28"/>
          <w:szCs w:val="28"/>
        </w:rPr>
        <w:t>Включение такого курса в учебный план школы уже хорошо, но недост</w:t>
      </w:r>
      <w:r w:rsidRPr="0056339B">
        <w:rPr>
          <w:sz w:val="28"/>
          <w:szCs w:val="28"/>
        </w:rPr>
        <w:t>а</w:t>
      </w:r>
      <w:r w:rsidRPr="0056339B">
        <w:rPr>
          <w:sz w:val="28"/>
          <w:szCs w:val="28"/>
        </w:rPr>
        <w:t>точно. Об этом свидетельствуют данные многих международных исследований в области образования. Учащиеся российской школы, обладая большим объ</w:t>
      </w:r>
      <w:r w:rsidRPr="0056339B">
        <w:rPr>
          <w:sz w:val="28"/>
          <w:szCs w:val="28"/>
        </w:rPr>
        <w:t>е</w:t>
      </w:r>
      <w:r w:rsidRPr="0056339B">
        <w:rPr>
          <w:sz w:val="28"/>
          <w:szCs w:val="28"/>
        </w:rPr>
        <w:t xml:space="preserve">мом знаний, </w:t>
      </w:r>
      <w:r w:rsidR="00C63245" w:rsidRPr="0056339B">
        <w:rPr>
          <w:sz w:val="28"/>
          <w:szCs w:val="28"/>
        </w:rPr>
        <w:t>демонстрируют слабые возможности по отбору этого знания под оставленную задачу, оценку полученной информации с точки зрения ее нео</w:t>
      </w:r>
      <w:r w:rsidR="00C63245" w:rsidRPr="0056339B">
        <w:rPr>
          <w:sz w:val="28"/>
          <w:szCs w:val="28"/>
        </w:rPr>
        <w:t>б</w:t>
      </w:r>
      <w:r w:rsidR="00C63245" w:rsidRPr="0056339B">
        <w:rPr>
          <w:sz w:val="28"/>
          <w:szCs w:val="28"/>
        </w:rPr>
        <w:t xml:space="preserve">ходимости и качества для осуществления тех или иных работ. </w:t>
      </w:r>
      <w:r w:rsidR="00744597" w:rsidRPr="0056339B">
        <w:rPr>
          <w:sz w:val="28"/>
          <w:szCs w:val="28"/>
        </w:rPr>
        <w:t xml:space="preserve">Что лишний раз подтверждает, что, будучи неплохо обученными, наши ребята оказываются слабо социализированными. </w:t>
      </w:r>
    </w:p>
    <w:p w:rsidR="00F70942" w:rsidRPr="0056339B" w:rsidRDefault="00C63245" w:rsidP="00FD5F69">
      <w:pPr>
        <w:tabs>
          <w:tab w:val="left" w:pos="851"/>
        </w:tabs>
        <w:ind w:firstLine="567"/>
        <w:jc w:val="both"/>
        <w:rPr>
          <w:sz w:val="28"/>
          <w:szCs w:val="28"/>
        </w:rPr>
      </w:pPr>
      <w:r w:rsidRPr="0056339B">
        <w:rPr>
          <w:sz w:val="28"/>
          <w:szCs w:val="28"/>
        </w:rPr>
        <w:t>Человек, неспособный критически относится к содержанию информацио</w:t>
      </w:r>
      <w:r w:rsidRPr="0056339B">
        <w:rPr>
          <w:sz w:val="28"/>
          <w:szCs w:val="28"/>
        </w:rPr>
        <w:t>н</w:t>
      </w:r>
      <w:r w:rsidRPr="0056339B">
        <w:rPr>
          <w:sz w:val="28"/>
          <w:szCs w:val="28"/>
        </w:rPr>
        <w:t xml:space="preserve">ного потока, размышлять над полученной информацией просто </w:t>
      </w:r>
      <w:r w:rsidR="00744597" w:rsidRPr="0056339B">
        <w:rPr>
          <w:sz w:val="28"/>
          <w:szCs w:val="28"/>
        </w:rPr>
        <w:t>теряется</w:t>
      </w:r>
      <w:r w:rsidRPr="0056339B">
        <w:rPr>
          <w:sz w:val="28"/>
          <w:szCs w:val="28"/>
        </w:rPr>
        <w:t xml:space="preserve"> в мощном современном информационном пространстве и всегда будет нуждаться в «проводнике», человеке или </w:t>
      </w:r>
      <w:proofErr w:type="gramStart"/>
      <w:r w:rsidRPr="0056339B">
        <w:rPr>
          <w:sz w:val="28"/>
          <w:szCs w:val="28"/>
        </w:rPr>
        <w:t>позиции, разъясняющей с какой стороны стоит</w:t>
      </w:r>
      <w:proofErr w:type="gramEnd"/>
      <w:r w:rsidRPr="0056339B">
        <w:rPr>
          <w:sz w:val="28"/>
          <w:szCs w:val="28"/>
        </w:rPr>
        <w:t xml:space="preserve"> интерпретировать происходящее, что читать, что не читать и т.д. Такой человек не будет способен управлять собственной жизненной ситуаций, а, следовател</w:t>
      </w:r>
      <w:r w:rsidRPr="0056339B">
        <w:rPr>
          <w:sz w:val="28"/>
          <w:szCs w:val="28"/>
        </w:rPr>
        <w:t>ь</w:t>
      </w:r>
      <w:r w:rsidRPr="0056339B">
        <w:rPr>
          <w:sz w:val="28"/>
          <w:szCs w:val="28"/>
        </w:rPr>
        <w:t xml:space="preserve">но, не будет успешен.  </w:t>
      </w:r>
    </w:p>
    <w:p w:rsidR="00A820F3" w:rsidRPr="0056339B" w:rsidRDefault="00C63245" w:rsidP="00FD5F69">
      <w:pPr>
        <w:tabs>
          <w:tab w:val="left" w:pos="851"/>
        </w:tabs>
        <w:ind w:firstLine="567"/>
        <w:jc w:val="both"/>
        <w:rPr>
          <w:sz w:val="28"/>
          <w:szCs w:val="28"/>
        </w:rPr>
      </w:pPr>
      <w:r w:rsidRPr="0056339B">
        <w:rPr>
          <w:sz w:val="28"/>
          <w:szCs w:val="28"/>
        </w:rPr>
        <w:t>В массовом образовании вопрос о формировании способности критически мыслить поднимал еще Д.</w:t>
      </w:r>
      <w:r w:rsidR="00F01D9D" w:rsidRPr="0056339B">
        <w:rPr>
          <w:sz w:val="28"/>
          <w:szCs w:val="28"/>
        </w:rPr>
        <w:t xml:space="preserve"> </w:t>
      </w:r>
      <w:proofErr w:type="spellStart"/>
      <w:r w:rsidRPr="0056339B">
        <w:rPr>
          <w:sz w:val="28"/>
          <w:szCs w:val="28"/>
        </w:rPr>
        <w:t>Дьюи</w:t>
      </w:r>
      <w:proofErr w:type="spellEnd"/>
      <w:r w:rsidRPr="0056339B">
        <w:rPr>
          <w:sz w:val="28"/>
          <w:szCs w:val="28"/>
        </w:rPr>
        <w:t>. Современные авторы (Р.</w:t>
      </w:r>
      <w:r w:rsidR="00F01D9D" w:rsidRPr="0056339B">
        <w:rPr>
          <w:sz w:val="28"/>
          <w:szCs w:val="28"/>
        </w:rPr>
        <w:t xml:space="preserve"> </w:t>
      </w:r>
      <w:r w:rsidRPr="0056339B">
        <w:rPr>
          <w:sz w:val="28"/>
          <w:szCs w:val="28"/>
        </w:rPr>
        <w:t xml:space="preserve">Пол), определяют критическое мышление как </w:t>
      </w:r>
      <w:proofErr w:type="spellStart"/>
      <w:r w:rsidRPr="0056339B">
        <w:rPr>
          <w:sz w:val="28"/>
          <w:szCs w:val="28"/>
        </w:rPr>
        <w:t>самонаправленн</w:t>
      </w:r>
      <w:r w:rsidR="0077180F" w:rsidRPr="0056339B">
        <w:rPr>
          <w:sz w:val="28"/>
          <w:szCs w:val="28"/>
        </w:rPr>
        <w:t>ые</w:t>
      </w:r>
      <w:proofErr w:type="spellEnd"/>
      <w:r w:rsidRPr="0056339B">
        <w:rPr>
          <w:sz w:val="28"/>
          <w:szCs w:val="28"/>
        </w:rPr>
        <w:t>, рациональн</w:t>
      </w:r>
      <w:r w:rsidR="0077180F" w:rsidRPr="0056339B">
        <w:rPr>
          <w:sz w:val="28"/>
          <w:szCs w:val="28"/>
        </w:rPr>
        <w:t>ые</w:t>
      </w:r>
      <w:r w:rsidRPr="0056339B">
        <w:rPr>
          <w:sz w:val="28"/>
          <w:szCs w:val="28"/>
        </w:rPr>
        <w:t xml:space="preserve"> </w:t>
      </w:r>
      <w:r w:rsidR="00A820F3" w:rsidRPr="0056339B">
        <w:rPr>
          <w:sz w:val="28"/>
          <w:szCs w:val="28"/>
        </w:rPr>
        <w:t>организованн</w:t>
      </w:r>
      <w:r w:rsidR="0077180F" w:rsidRPr="0056339B">
        <w:rPr>
          <w:sz w:val="28"/>
          <w:szCs w:val="28"/>
        </w:rPr>
        <w:t xml:space="preserve">ые процессы размышлений  над полученной информацией. </w:t>
      </w:r>
      <w:r w:rsidR="00A820F3" w:rsidRPr="0056339B">
        <w:rPr>
          <w:sz w:val="28"/>
          <w:szCs w:val="28"/>
        </w:rPr>
        <w:t>По мнению Б.</w:t>
      </w:r>
      <w:r w:rsidR="00F01D9D" w:rsidRPr="0056339B">
        <w:rPr>
          <w:sz w:val="28"/>
          <w:szCs w:val="28"/>
        </w:rPr>
        <w:t xml:space="preserve"> </w:t>
      </w:r>
      <w:proofErr w:type="spellStart"/>
      <w:r w:rsidR="00A820F3" w:rsidRPr="0056339B">
        <w:rPr>
          <w:sz w:val="28"/>
          <w:szCs w:val="28"/>
        </w:rPr>
        <w:t>Бейера</w:t>
      </w:r>
      <w:proofErr w:type="spellEnd"/>
      <w:r w:rsidR="00A820F3" w:rsidRPr="0056339B">
        <w:rPr>
          <w:sz w:val="28"/>
          <w:szCs w:val="28"/>
        </w:rPr>
        <w:t xml:space="preserve">, </w:t>
      </w:r>
      <w:r w:rsidR="00A820F3" w:rsidRPr="0056339B">
        <w:rPr>
          <w:sz w:val="28"/>
          <w:szCs w:val="28"/>
        </w:rPr>
        <w:lastRenderedPageBreak/>
        <w:t xml:space="preserve">критическое мышление </w:t>
      </w:r>
      <w:r w:rsidR="00F01D9D" w:rsidRPr="0056339B">
        <w:rPr>
          <w:sz w:val="28"/>
          <w:szCs w:val="28"/>
        </w:rPr>
        <w:t>–</w:t>
      </w:r>
      <w:r w:rsidR="00A820F3" w:rsidRPr="0056339B">
        <w:rPr>
          <w:sz w:val="28"/>
          <w:szCs w:val="28"/>
        </w:rPr>
        <w:t xml:space="preserve"> это способ оценки аутентичности, ценности или то</w:t>
      </w:r>
      <w:r w:rsidR="00A820F3" w:rsidRPr="0056339B">
        <w:rPr>
          <w:sz w:val="28"/>
          <w:szCs w:val="28"/>
        </w:rPr>
        <w:t>ч</w:t>
      </w:r>
      <w:r w:rsidR="00A820F3" w:rsidRPr="0056339B">
        <w:rPr>
          <w:sz w:val="28"/>
          <w:szCs w:val="28"/>
        </w:rPr>
        <w:t>ности чего-либо.</w:t>
      </w:r>
    </w:p>
    <w:p w:rsidR="00A820F3" w:rsidRPr="0056339B" w:rsidRDefault="00A820F3" w:rsidP="00FD5F69">
      <w:pPr>
        <w:tabs>
          <w:tab w:val="left" w:pos="851"/>
        </w:tabs>
        <w:ind w:firstLine="567"/>
        <w:jc w:val="both"/>
        <w:rPr>
          <w:sz w:val="28"/>
          <w:szCs w:val="28"/>
        </w:rPr>
      </w:pPr>
      <w:r w:rsidRPr="0056339B">
        <w:rPr>
          <w:sz w:val="28"/>
          <w:szCs w:val="28"/>
        </w:rPr>
        <w:t>Российские исследователи приходят к собственному определению понятия "критическое мышление". Они трактуют его как способность</w:t>
      </w:r>
      <w:r w:rsidR="0077180F" w:rsidRPr="0056339B">
        <w:rPr>
          <w:sz w:val="28"/>
          <w:szCs w:val="28"/>
        </w:rPr>
        <w:t xml:space="preserve"> применять ряд мыслительных навыков, эффективных для решения </w:t>
      </w:r>
      <w:r w:rsidRPr="0056339B">
        <w:rPr>
          <w:sz w:val="28"/>
          <w:szCs w:val="28"/>
        </w:rPr>
        <w:t>реальных задач повседне</w:t>
      </w:r>
      <w:r w:rsidRPr="0056339B">
        <w:rPr>
          <w:sz w:val="28"/>
          <w:szCs w:val="28"/>
        </w:rPr>
        <w:t>в</w:t>
      </w:r>
      <w:r w:rsidRPr="0056339B">
        <w:rPr>
          <w:sz w:val="28"/>
          <w:szCs w:val="28"/>
        </w:rPr>
        <w:t xml:space="preserve">ной жизни. </w:t>
      </w:r>
      <w:r w:rsidR="0077180F" w:rsidRPr="0056339B">
        <w:rPr>
          <w:sz w:val="28"/>
          <w:szCs w:val="28"/>
        </w:rPr>
        <w:t>Ведущими считаются 4 группы навыков:</w:t>
      </w:r>
      <w:r w:rsidRPr="0056339B">
        <w:rPr>
          <w:sz w:val="28"/>
          <w:szCs w:val="28"/>
        </w:rPr>
        <w:t xml:space="preserve"> </w:t>
      </w:r>
    </w:p>
    <w:p w:rsidR="00A820F3" w:rsidRPr="0056339B" w:rsidRDefault="0077180F" w:rsidP="00FD5F69">
      <w:pPr>
        <w:numPr>
          <w:ilvl w:val="0"/>
          <w:numId w:val="32"/>
        </w:numPr>
        <w:tabs>
          <w:tab w:val="left" w:pos="851"/>
        </w:tabs>
        <w:ind w:left="0" w:firstLine="567"/>
        <w:jc w:val="both"/>
        <w:rPr>
          <w:sz w:val="28"/>
          <w:szCs w:val="28"/>
        </w:rPr>
      </w:pPr>
      <w:r w:rsidRPr="0056339B">
        <w:rPr>
          <w:sz w:val="28"/>
          <w:szCs w:val="28"/>
        </w:rPr>
        <w:t>Навыки в</w:t>
      </w:r>
      <w:r w:rsidR="00A820F3" w:rsidRPr="0056339B">
        <w:rPr>
          <w:sz w:val="28"/>
          <w:szCs w:val="28"/>
        </w:rPr>
        <w:t>ыявлени</w:t>
      </w:r>
      <w:r w:rsidRPr="0056339B">
        <w:rPr>
          <w:sz w:val="28"/>
          <w:szCs w:val="28"/>
        </w:rPr>
        <w:t>я</w:t>
      </w:r>
      <w:r w:rsidR="00A820F3" w:rsidRPr="0056339B">
        <w:rPr>
          <w:sz w:val="28"/>
          <w:szCs w:val="28"/>
        </w:rPr>
        <w:t xml:space="preserve"> и оспаривани</w:t>
      </w:r>
      <w:r w:rsidRPr="0056339B">
        <w:rPr>
          <w:sz w:val="28"/>
          <w:szCs w:val="28"/>
        </w:rPr>
        <w:t>я</w:t>
      </w:r>
      <w:r w:rsidR="00A820F3" w:rsidRPr="0056339B">
        <w:rPr>
          <w:sz w:val="28"/>
          <w:szCs w:val="28"/>
        </w:rPr>
        <w:t xml:space="preserve"> предположений. </w:t>
      </w:r>
    </w:p>
    <w:p w:rsidR="00A820F3" w:rsidRPr="0056339B" w:rsidRDefault="0077180F" w:rsidP="00FD5F69">
      <w:pPr>
        <w:numPr>
          <w:ilvl w:val="0"/>
          <w:numId w:val="32"/>
        </w:numPr>
        <w:tabs>
          <w:tab w:val="left" w:pos="851"/>
        </w:tabs>
        <w:ind w:left="0" w:firstLine="567"/>
        <w:jc w:val="both"/>
        <w:rPr>
          <w:sz w:val="28"/>
          <w:szCs w:val="28"/>
        </w:rPr>
      </w:pPr>
      <w:r w:rsidRPr="0056339B">
        <w:rPr>
          <w:sz w:val="28"/>
          <w:szCs w:val="28"/>
        </w:rPr>
        <w:t>Навыки п</w:t>
      </w:r>
      <w:r w:rsidR="00A820F3" w:rsidRPr="0056339B">
        <w:rPr>
          <w:sz w:val="28"/>
          <w:szCs w:val="28"/>
        </w:rPr>
        <w:t>роверк</w:t>
      </w:r>
      <w:r w:rsidRPr="0056339B">
        <w:rPr>
          <w:sz w:val="28"/>
          <w:szCs w:val="28"/>
        </w:rPr>
        <w:t>и</w:t>
      </w:r>
      <w:r w:rsidR="00A820F3" w:rsidRPr="0056339B">
        <w:rPr>
          <w:sz w:val="28"/>
          <w:szCs w:val="28"/>
        </w:rPr>
        <w:t xml:space="preserve"> фактической точности и логической последовательн</w:t>
      </w:r>
      <w:r w:rsidR="00A820F3" w:rsidRPr="0056339B">
        <w:rPr>
          <w:sz w:val="28"/>
          <w:szCs w:val="28"/>
        </w:rPr>
        <w:t>о</w:t>
      </w:r>
      <w:r w:rsidR="00A820F3" w:rsidRPr="0056339B">
        <w:rPr>
          <w:sz w:val="28"/>
          <w:szCs w:val="28"/>
        </w:rPr>
        <w:t xml:space="preserve">сти. </w:t>
      </w:r>
    </w:p>
    <w:p w:rsidR="00A820F3" w:rsidRPr="0056339B" w:rsidRDefault="0077180F" w:rsidP="00FD5F69">
      <w:pPr>
        <w:numPr>
          <w:ilvl w:val="0"/>
          <w:numId w:val="32"/>
        </w:numPr>
        <w:tabs>
          <w:tab w:val="left" w:pos="851"/>
        </w:tabs>
        <w:ind w:left="0" w:firstLine="567"/>
        <w:jc w:val="both"/>
        <w:rPr>
          <w:sz w:val="28"/>
          <w:szCs w:val="28"/>
        </w:rPr>
      </w:pPr>
      <w:r w:rsidRPr="0056339B">
        <w:rPr>
          <w:sz w:val="28"/>
          <w:szCs w:val="28"/>
        </w:rPr>
        <w:t>Навыки р</w:t>
      </w:r>
      <w:r w:rsidR="00A820F3" w:rsidRPr="0056339B">
        <w:rPr>
          <w:sz w:val="28"/>
          <w:szCs w:val="28"/>
        </w:rPr>
        <w:t>ассмотрени</w:t>
      </w:r>
      <w:r w:rsidRPr="0056339B">
        <w:rPr>
          <w:sz w:val="28"/>
          <w:szCs w:val="28"/>
        </w:rPr>
        <w:t>я</w:t>
      </w:r>
      <w:r w:rsidR="00A820F3" w:rsidRPr="0056339B">
        <w:rPr>
          <w:sz w:val="28"/>
          <w:szCs w:val="28"/>
        </w:rPr>
        <w:t xml:space="preserve"> контекста. </w:t>
      </w:r>
    </w:p>
    <w:p w:rsidR="00A820F3" w:rsidRPr="0056339B" w:rsidRDefault="0077180F" w:rsidP="00FD5F69">
      <w:pPr>
        <w:numPr>
          <w:ilvl w:val="0"/>
          <w:numId w:val="32"/>
        </w:numPr>
        <w:tabs>
          <w:tab w:val="left" w:pos="851"/>
        </w:tabs>
        <w:ind w:left="0" w:firstLine="567"/>
        <w:jc w:val="both"/>
        <w:rPr>
          <w:sz w:val="28"/>
          <w:szCs w:val="28"/>
        </w:rPr>
      </w:pPr>
      <w:r w:rsidRPr="0056339B">
        <w:rPr>
          <w:sz w:val="28"/>
          <w:szCs w:val="28"/>
        </w:rPr>
        <w:t>Навыки и</w:t>
      </w:r>
      <w:r w:rsidR="00A820F3" w:rsidRPr="0056339B">
        <w:rPr>
          <w:sz w:val="28"/>
          <w:szCs w:val="28"/>
        </w:rPr>
        <w:t xml:space="preserve">зучение альтернатив. </w:t>
      </w:r>
    </w:p>
    <w:p w:rsidR="00744597" w:rsidRPr="0056339B" w:rsidRDefault="0004099B" w:rsidP="00FD5F69">
      <w:pPr>
        <w:tabs>
          <w:tab w:val="left" w:pos="851"/>
        </w:tabs>
        <w:ind w:firstLine="567"/>
        <w:jc w:val="both"/>
        <w:rPr>
          <w:sz w:val="28"/>
          <w:szCs w:val="28"/>
        </w:rPr>
      </w:pPr>
      <w:r w:rsidRPr="0056339B">
        <w:rPr>
          <w:sz w:val="28"/>
          <w:szCs w:val="28"/>
        </w:rPr>
        <w:t xml:space="preserve">Трактовка способности к критическому мышлению и оценке информации через </w:t>
      </w:r>
      <w:proofErr w:type="spellStart"/>
      <w:r w:rsidRPr="0056339B">
        <w:rPr>
          <w:sz w:val="28"/>
          <w:szCs w:val="28"/>
        </w:rPr>
        <w:t>сформировнаность</w:t>
      </w:r>
      <w:proofErr w:type="spellEnd"/>
      <w:r w:rsidRPr="0056339B">
        <w:rPr>
          <w:sz w:val="28"/>
          <w:szCs w:val="28"/>
        </w:rPr>
        <w:t xml:space="preserve"> практических мыслительных умений и навыков, по</w:t>
      </w:r>
      <w:r w:rsidRPr="0056339B">
        <w:rPr>
          <w:sz w:val="28"/>
          <w:szCs w:val="28"/>
        </w:rPr>
        <w:t>з</w:t>
      </w:r>
      <w:r w:rsidRPr="0056339B">
        <w:rPr>
          <w:sz w:val="28"/>
          <w:szCs w:val="28"/>
        </w:rPr>
        <w:t>воляют целенаправленно и эффективно выстраивать образовательный проце</w:t>
      </w:r>
      <w:proofErr w:type="gramStart"/>
      <w:r w:rsidRPr="0056339B">
        <w:rPr>
          <w:sz w:val="28"/>
          <w:szCs w:val="28"/>
        </w:rPr>
        <w:t>сс в шк</w:t>
      </w:r>
      <w:proofErr w:type="gramEnd"/>
      <w:r w:rsidRPr="0056339B">
        <w:rPr>
          <w:sz w:val="28"/>
          <w:szCs w:val="28"/>
        </w:rPr>
        <w:t xml:space="preserve">оле. Для этого необходимо </w:t>
      </w:r>
      <w:r w:rsidR="00744597" w:rsidRPr="0056339B">
        <w:rPr>
          <w:sz w:val="28"/>
          <w:szCs w:val="28"/>
        </w:rPr>
        <w:t>точно сформулировать перечень умений (нав</w:t>
      </w:r>
      <w:r w:rsidR="00744597" w:rsidRPr="0056339B">
        <w:rPr>
          <w:sz w:val="28"/>
          <w:szCs w:val="28"/>
        </w:rPr>
        <w:t>ы</w:t>
      </w:r>
      <w:r w:rsidR="00744597" w:rsidRPr="0056339B">
        <w:rPr>
          <w:sz w:val="28"/>
          <w:szCs w:val="28"/>
        </w:rPr>
        <w:t>ков), которыми должны обладать выпускники каждой из ступеней школьного образования. Этот перечень может включать в себя, как довольно простые (б</w:t>
      </w:r>
      <w:r w:rsidR="00744597" w:rsidRPr="0056339B">
        <w:rPr>
          <w:sz w:val="28"/>
          <w:szCs w:val="28"/>
        </w:rPr>
        <w:t>а</w:t>
      </w:r>
      <w:r w:rsidR="00744597" w:rsidRPr="0056339B">
        <w:rPr>
          <w:sz w:val="28"/>
          <w:szCs w:val="28"/>
        </w:rPr>
        <w:t>нальные) умени</w:t>
      </w:r>
      <w:r w:rsidR="000628C8" w:rsidRPr="0056339B">
        <w:rPr>
          <w:sz w:val="28"/>
          <w:szCs w:val="28"/>
        </w:rPr>
        <w:t>я</w:t>
      </w:r>
      <w:r w:rsidR="00744597" w:rsidRPr="0056339B">
        <w:rPr>
          <w:sz w:val="28"/>
          <w:szCs w:val="28"/>
        </w:rPr>
        <w:t xml:space="preserve"> (например, умение различать факты и мнения, умение оц</w:t>
      </w:r>
      <w:r w:rsidR="00744597" w:rsidRPr="0056339B">
        <w:rPr>
          <w:sz w:val="28"/>
          <w:szCs w:val="28"/>
        </w:rPr>
        <w:t>е</w:t>
      </w:r>
      <w:r w:rsidR="00744597" w:rsidRPr="0056339B">
        <w:rPr>
          <w:sz w:val="28"/>
          <w:szCs w:val="28"/>
        </w:rPr>
        <w:t>нить достоверность текста по источнику информации и т.д.), так и более сло</w:t>
      </w:r>
      <w:r w:rsidR="00744597" w:rsidRPr="0056339B">
        <w:rPr>
          <w:sz w:val="28"/>
          <w:szCs w:val="28"/>
        </w:rPr>
        <w:t>ж</w:t>
      </w:r>
      <w:r w:rsidR="00744597" w:rsidRPr="0056339B">
        <w:rPr>
          <w:sz w:val="28"/>
          <w:szCs w:val="28"/>
        </w:rPr>
        <w:t>ные, указанные ранее умения.</w:t>
      </w:r>
    </w:p>
    <w:p w:rsidR="00B66D33" w:rsidRPr="0056339B" w:rsidRDefault="00B66D33" w:rsidP="00FD5F69">
      <w:pPr>
        <w:tabs>
          <w:tab w:val="left" w:pos="851"/>
        </w:tabs>
        <w:ind w:firstLine="567"/>
        <w:jc w:val="both"/>
        <w:rPr>
          <w:sz w:val="28"/>
          <w:szCs w:val="28"/>
        </w:rPr>
      </w:pPr>
      <w:r w:rsidRPr="0056339B">
        <w:rPr>
          <w:sz w:val="28"/>
          <w:szCs w:val="28"/>
        </w:rPr>
        <w:t>Основными сложностями в организации достижения умений критического восприятия и оценки информации текста будут: 1) по</w:t>
      </w:r>
      <w:r w:rsidRPr="0056339B">
        <w:rPr>
          <w:sz w:val="28"/>
          <w:szCs w:val="28"/>
        </w:rPr>
        <w:t>д</w:t>
      </w:r>
      <w:r w:rsidRPr="0056339B">
        <w:rPr>
          <w:sz w:val="28"/>
          <w:szCs w:val="28"/>
        </w:rPr>
        <w:t xml:space="preserve">бор/разработка/адаптация диагностических материалов оценки </w:t>
      </w:r>
      <w:proofErr w:type="spellStart"/>
      <w:r w:rsidRPr="0056339B">
        <w:rPr>
          <w:sz w:val="28"/>
          <w:szCs w:val="28"/>
        </w:rPr>
        <w:t>сформирова</w:t>
      </w:r>
      <w:r w:rsidRPr="0056339B">
        <w:rPr>
          <w:sz w:val="28"/>
          <w:szCs w:val="28"/>
        </w:rPr>
        <w:t>н</w:t>
      </w:r>
      <w:r w:rsidRPr="0056339B">
        <w:rPr>
          <w:sz w:val="28"/>
          <w:szCs w:val="28"/>
        </w:rPr>
        <w:t>ности</w:t>
      </w:r>
      <w:proofErr w:type="spellEnd"/>
      <w:r w:rsidRPr="0056339B">
        <w:rPr>
          <w:sz w:val="28"/>
          <w:szCs w:val="28"/>
        </w:rPr>
        <w:t xml:space="preserve"> умений; 2) отсутствие указанных выше навыков у самих педагогов. </w:t>
      </w:r>
      <w:proofErr w:type="gramStart"/>
      <w:r w:rsidR="000628C8" w:rsidRPr="0056339B">
        <w:rPr>
          <w:sz w:val="28"/>
          <w:szCs w:val="28"/>
        </w:rPr>
        <w:t>С</w:t>
      </w:r>
      <w:r w:rsidRPr="0056339B">
        <w:rPr>
          <w:sz w:val="28"/>
          <w:szCs w:val="28"/>
        </w:rPr>
        <w:t xml:space="preserve"> первой сложностью можно справится, т.к. в последнее время в печати и </w:t>
      </w:r>
      <w:r w:rsidR="000628C8" w:rsidRPr="0056339B">
        <w:rPr>
          <w:sz w:val="28"/>
          <w:szCs w:val="28"/>
        </w:rPr>
        <w:t>сети Интернет</w:t>
      </w:r>
      <w:r w:rsidRPr="0056339B">
        <w:rPr>
          <w:sz w:val="28"/>
          <w:szCs w:val="28"/>
        </w:rPr>
        <w:t xml:space="preserve"> довольно часто встречаются материалы и тексты, которые можно применить для разработки диагностической дидактики (Один из таких текстов Ольги </w:t>
      </w:r>
      <w:proofErr w:type="spellStart"/>
      <w:r w:rsidRPr="0056339B">
        <w:rPr>
          <w:sz w:val="28"/>
          <w:szCs w:val="28"/>
        </w:rPr>
        <w:t>Громой</w:t>
      </w:r>
      <w:proofErr w:type="spellEnd"/>
      <w:r w:rsidRPr="0056339B">
        <w:rPr>
          <w:sz w:val="28"/>
          <w:szCs w:val="28"/>
        </w:rPr>
        <w:t xml:space="preserve"> будет приведен ниже), то вторая сложность решается только за счет </w:t>
      </w:r>
      <w:r w:rsidR="000628C8" w:rsidRPr="0056339B">
        <w:rPr>
          <w:sz w:val="28"/>
          <w:szCs w:val="28"/>
        </w:rPr>
        <w:t xml:space="preserve">специального </w:t>
      </w:r>
      <w:r w:rsidRPr="0056339B">
        <w:rPr>
          <w:sz w:val="28"/>
          <w:szCs w:val="28"/>
        </w:rPr>
        <w:t xml:space="preserve">обучения и регулярных тренингов самих педагогов. </w:t>
      </w:r>
      <w:proofErr w:type="gramEnd"/>
    </w:p>
    <w:p w:rsidR="00B66D33" w:rsidRPr="0056339B" w:rsidRDefault="00B66D33" w:rsidP="00FD5F69">
      <w:pPr>
        <w:tabs>
          <w:tab w:val="left" w:pos="851"/>
        </w:tabs>
        <w:ind w:firstLine="567"/>
        <w:jc w:val="both"/>
        <w:rPr>
          <w:sz w:val="28"/>
          <w:szCs w:val="28"/>
        </w:rPr>
      </w:pPr>
      <w:r w:rsidRPr="0056339B">
        <w:rPr>
          <w:sz w:val="28"/>
          <w:szCs w:val="28"/>
        </w:rPr>
        <w:t>Стоит отметить, что проблем с подбором обучающих материалов возник</w:t>
      </w:r>
      <w:r w:rsidRPr="0056339B">
        <w:rPr>
          <w:sz w:val="28"/>
          <w:szCs w:val="28"/>
        </w:rPr>
        <w:t>а</w:t>
      </w:r>
      <w:r w:rsidRPr="0056339B">
        <w:rPr>
          <w:sz w:val="28"/>
          <w:szCs w:val="28"/>
        </w:rPr>
        <w:t xml:space="preserve">ет все меньше, т.к. в </w:t>
      </w:r>
      <w:r w:rsidR="000628C8" w:rsidRPr="0056339B">
        <w:rPr>
          <w:sz w:val="28"/>
          <w:szCs w:val="28"/>
        </w:rPr>
        <w:t>магазинах и Интернете</w:t>
      </w:r>
      <w:r w:rsidRPr="0056339B">
        <w:rPr>
          <w:sz w:val="28"/>
          <w:szCs w:val="28"/>
        </w:rPr>
        <w:t xml:space="preserve"> встречается довольно много мет</w:t>
      </w:r>
      <w:r w:rsidRPr="0056339B">
        <w:rPr>
          <w:sz w:val="28"/>
          <w:szCs w:val="28"/>
        </w:rPr>
        <w:t>о</w:t>
      </w:r>
      <w:r w:rsidRPr="0056339B">
        <w:rPr>
          <w:sz w:val="28"/>
          <w:szCs w:val="28"/>
        </w:rPr>
        <w:t xml:space="preserve">дических материалов, разработанных российскими и зарубежными авторами. А вот проблема </w:t>
      </w:r>
      <w:r w:rsidR="000628C8" w:rsidRPr="0056339B">
        <w:rPr>
          <w:sz w:val="28"/>
          <w:szCs w:val="28"/>
        </w:rPr>
        <w:t xml:space="preserve">целенаправленного и </w:t>
      </w:r>
      <w:r w:rsidRPr="0056339B">
        <w:rPr>
          <w:sz w:val="28"/>
          <w:szCs w:val="28"/>
        </w:rPr>
        <w:t>рационального использования этих матер</w:t>
      </w:r>
      <w:r w:rsidRPr="0056339B">
        <w:rPr>
          <w:sz w:val="28"/>
          <w:szCs w:val="28"/>
        </w:rPr>
        <w:t>и</w:t>
      </w:r>
      <w:r w:rsidRPr="0056339B">
        <w:rPr>
          <w:sz w:val="28"/>
          <w:szCs w:val="28"/>
        </w:rPr>
        <w:t xml:space="preserve">алов все еще остается. </w:t>
      </w:r>
    </w:p>
    <w:p w:rsidR="00AA4B9B" w:rsidRPr="0056339B" w:rsidRDefault="00AA4B9B" w:rsidP="00FD5F69">
      <w:pPr>
        <w:widowControl w:val="0"/>
        <w:tabs>
          <w:tab w:val="left" w:pos="851"/>
        </w:tabs>
        <w:autoSpaceDE w:val="0"/>
        <w:autoSpaceDN w:val="0"/>
        <w:adjustRightInd w:val="0"/>
        <w:ind w:firstLine="567"/>
        <w:jc w:val="both"/>
        <w:rPr>
          <w:rFonts w:cs="Lucida Sans Unicode"/>
          <w:b/>
          <w:bCs/>
          <w:i/>
          <w:sz w:val="28"/>
          <w:szCs w:val="28"/>
        </w:rPr>
      </w:pPr>
      <w:r w:rsidRPr="0056339B">
        <w:rPr>
          <w:rFonts w:cs="Lucida Sans Unicode"/>
          <w:b/>
          <w:bCs/>
          <w:i/>
          <w:sz w:val="28"/>
          <w:szCs w:val="28"/>
        </w:rPr>
        <w:t>Основания для развертывания цепочки развертывания умений группы «критическое восприятие и оценка информации»</w:t>
      </w:r>
    </w:p>
    <w:p w:rsidR="00AA4B9B" w:rsidRPr="0056339B" w:rsidRDefault="00AA4B9B" w:rsidP="00FD5F69">
      <w:pPr>
        <w:pStyle w:val="aa"/>
        <w:widowControl w:val="0"/>
        <w:numPr>
          <w:ilvl w:val="0"/>
          <w:numId w:val="122"/>
        </w:numPr>
        <w:tabs>
          <w:tab w:val="left" w:pos="851"/>
        </w:tabs>
        <w:autoSpaceDE w:val="0"/>
        <w:autoSpaceDN w:val="0"/>
        <w:adjustRightInd w:val="0"/>
        <w:ind w:left="0" w:firstLine="567"/>
        <w:jc w:val="both"/>
        <w:rPr>
          <w:rFonts w:cs="Lucida Sans Unicode"/>
          <w:bCs/>
          <w:sz w:val="28"/>
          <w:szCs w:val="28"/>
        </w:rPr>
      </w:pPr>
      <w:proofErr w:type="gramStart"/>
      <w:r w:rsidRPr="0056339B">
        <w:rPr>
          <w:rFonts w:cs="Lucida Sans Unicode"/>
          <w:bCs/>
          <w:sz w:val="28"/>
          <w:szCs w:val="28"/>
        </w:rPr>
        <w:t>основания для критического отношения и оценки информации (личный опыт, знания, представления, объективность источника, компетентность автора и носителя информации, назначение текста, противоречивость содержания те</w:t>
      </w:r>
      <w:r w:rsidRPr="0056339B">
        <w:rPr>
          <w:rFonts w:cs="Lucida Sans Unicode"/>
          <w:bCs/>
          <w:sz w:val="28"/>
          <w:szCs w:val="28"/>
        </w:rPr>
        <w:t>к</w:t>
      </w:r>
      <w:r w:rsidRPr="0056339B">
        <w:rPr>
          <w:rFonts w:cs="Lucida Sans Unicode"/>
          <w:bCs/>
          <w:sz w:val="28"/>
          <w:szCs w:val="28"/>
        </w:rPr>
        <w:t xml:space="preserve">ста – примеров, суждений и  аргументов и т.д., </w:t>
      </w:r>
      <w:proofErr w:type="spellStart"/>
      <w:r w:rsidRPr="0056339B">
        <w:rPr>
          <w:rFonts w:cs="Lucida Sans Unicode"/>
          <w:bCs/>
          <w:sz w:val="28"/>
          <w:szCs w:val="28"/>
        </w:rPr>
        <w:t>контекстность</w:t>
      </w:r>
      <w:proofErr w:type="spellEnd"/>
      <w:r w:rsidRPr="0056339B">
        <w:rPr>
          <w:rFonts w:cs="Lucida Sans Unicode"/>
          <w:bCs/>
          <w:sz w:val="28"/>
          <w:szCs w:val="28"/>
        </w:rPr>
        <w:t xml:space="preserve"> рассмотрения в</w:t>
      </w:r>
      <w:r w:rsidRPr="0056339B">
        <w:rPr>
          <w:rFonts w:cs="Lucida Sans Unicode"/>
          <w:bCs/>
          <w:sz w:val="28"/>
          <w:szCs w:val="28"/>
        </w:rPr>
        <w:t>о</w:t>
      </w:r>
      <w:r w:rsidRPr="0056339B">
        <w:rPr>
          <w:rFonts w:cs="Lucida Sans Unicode"/>
          <w:bCs/>
          <w:sz w:val="28"/>
          <w:szCs w:val="28"/>
        </w:rPr>
        <w:t>проса, др.)</w:t>
      </w:r>
      <w:r w:rsidR="00F01D9D" w:rsidRPr="0056339B">
        <w:rPr>
          <w:rFonts w:cs="Lucida Sans Unicode"/>
          <w:bCs/>
          <w:sz w:val="28"/>
          <w:szCs w:val="28"/>
        </w:rPr>
        <w:t>,</w:t>
      </w:r>
      <w:r w:rsidRPr="0056339B">
        <w:rPr>
          <w:rFonts w:cs="Lucida Sans Unicode"/>
          <w:bCs/>
          <w:sz w:val="28"/>
          <w:szCs w:val="28"/>
        </w:rPr>
        <w:t xml:space="preserve"> </w:t>
      </w:r>
      <w:proofErr w:type="gramEnd"/>
    </w:p>
    <w:p w:rsidR="00AA4B9B" w:rsidRPr="0056339B" w:rsidRDefault="00AA4B9B" w:rsidP="00FD5F69">
      <w:pPr>
        <w:pStyle w:val="aa"/>
        <w:widowControl w:val="0"/>
        <w:numPr>
          <w:ilvl w:val="0"/>
          <w:numId w:val="122"/>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адекватность умения возрасту обучающихся (доступность основания для критического отношения к информации с точки зрения возрастных возможн</w:t>
      </w:r>
      <w:r w:rsidRPr="0056339B">
        <w:rPr>
          <w:rFonts w:cs="Lucida Sans Unicode"/>
          <w:bCs/>
          <w:sz w:val="28"/>
          <w:szCs w:val="28"/>
        </w:rPr>
        <w:t>о</w:t>
      </w:r>
      <w:r w:rsidRPr="0056339B">
        <w:rPr>
          <w:rFonts w:cs="Lucida Sans Unicode"/>
          <w:bCs/>
          <w:sz w:val="28"/>
          <w:szCs w:val="28"/>
        </w:rPr>
        <w:t>стей ребят и их интересов)</w:t>
      </w:r>
      <w:r w:rsidR="00F01D9D" w:rsidRPr="0056339B">
        <w:rPr>
          <w:rFonts w:cs="Lucida Sans Unicode"/>
          <w:bCs/>
          <w:sz w:val="28"/>
          <w:szCs w:val="28"/>
        </w:rPr>
        <w:t>,</w:t>
      </w:r>
    </w:p>
    <w:p w:rsidR="00AA4B9B" w:rsidRPr="0056339B" w:rsidRDefault="00AA4B9B" w:rsidP="00FD5F69">
      <w:pPr>
        <w:pStyle w:val="aa"/>
        <w:widowControl w:val="0"/>
        <w:numPr>
          <w:ilvl w:val="0"/>
          <w:numId w:val="122"/>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lastRenderedPageBreak/>
        <w:t>объем текста /текстов</w:t>
      </w:r>
      <w:r w:rsidR="00F01D9D" w:rsidRPr="0056339B">
        <w:rPr>
          <w:rFonts w:cs="Lucida Sans Unicode"/>
          <w:bCs/>
          <w:sz w:val="28"/>
          <w:szCs w:val="28"/>
        </w:rPr>
        <w:t>,</w:t>
      </w:r>
    </w:p>
    <w:p w:rsidR="00AA4B9B" w:rsidRPr="0056339B" w:rsidRDefault="00AA4B9B" w:rsidP="00FD5F69">
      <w:pPr>
        <w:pStyle w:val="aa"/>
        <w:widowControl w:val="0"/>
        <w:numPr>
          <w:ilvl w:val="0"/>
          <w:numId w:val="122"/>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тип текстов (сплошной, не сплошной, видео, аудио, комплекс),</w:t>
      </w:r>
    </w:p>
    <w:p w:rsidR="00AA4B9B" w:rsidRPr="0056339B" w:rsidRDefault="00AA4B9B" w:rsidP="00FD5F69">
      <w:pPr>
        <w:pStyle w:val="aa"/>
        <w:widowControl w:val="0"/>
        <w:numPr>
          <w:ilvl w:val="0"/>
          <w:numId w:val="122"/>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время выполнения задания.</w:t>
      </w:r>
    </w:p>
    <w:p w:rsidR="00AA4B9B" w:rsidRPr="0056339B" w:rsidRDefault="00AA4B9B" w:rsidP="00FD5F69">
      <w:pPr>
        <w:widowControl w:val="0"/>
        <w:tabs>
          <w:tab w:val="left" w:pos="851"/>
        </w:tabs>
        <w:autoSpaceDE w:val="0"/>
        <w:autoSpaceDN w:val="0"/>
        <w:adjustRightInd w:val="0"/>
        <w:ind w:firstLine="567"/>
        <w:jc w:val="both"/>
        <w:rPr>
          <w:rFonts w:cs="Lucida Sans Unicode"/>
          <w:b/>
          <w:bCs/>
          <w:i/>
          <w:sz w:val="28"/>
          <w:szCs w:val="28"/>
        </w:rPr>
      </w:pPr>
      <w:r w:rsidRPr="0056339B">
        <w:rPr>
          <w:rFonts w:cs="Lucida Sans Unicode"/>
          <w:b/>
          <w:bCs/>
          <w:i/>
          <w:sz w:val="28"/>
          <w:szCs w:val="28"/>
        </w:rPr>
        <w:t>Примеры формулировки умений группы «критическое восприятие и оценка информации»</w:t>
      </w:r>
    </w:p>
    <w:p w:rsidR="00150A52" w:rsidRPr="0056339B" w:rsidRDefault="00AA4B9B" w:rsidP="00FD5F69">
      <w:pPr>
        <w:pStyle w:val="aa"/>
        <w:widowControl w:val="0"/>
        <w:numPr>
          <w:ilvl w:val="0"/>
          <w:numId w:val="123"/>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умение соотнести информацию текста</w:t>
      </w:r>
      <w:r w:rsidR="00F01D9D" w:rsidRPr="0056339B">
        <w:rPr>
          <w:rFonts w:cs="Lucida Sans Unicode"/>
          <w:bCs/>
          <w:sz w:val="28"/>
          <w:szCs w:val="28"/>
        </w:rPr>
        <w:t>-</w:t>
      </w:r>
      <w:r w:rsidRPr="0056339B">
        <w:rPr>
          <w:rFonts w:cs="Lucida Sans Unicode"/>
          <w:bCs/>
          <w:sz w:val="28"/>
          <w:szCs w:val="28"/>
        </w:rPr>
        <w:t xml:space="preserve">рассуждения объемом до 200 слов сплошного и </w:t>
      </w:r>
      <w:proofErr w:type="spellStart"/>
      <w:r w:rsidRPr="0056339B">
        <w:rPr>
          <w:rFonts w:cs="Lucida Sans Unicode"/>
          <w:bCs/>
          <w:sz w:val="28"/>
          <w:szCs w:val="28"/>
        </w:rPr>
        <w:t>несплошного</w:t>
      </w:r>
      <w:proofErr w:type="spellEnd"/>
      <w:r w:rsidRPr="0056339B">
        <w:rPr>
          <w:rFonts w:cs="Lucida Sans Unicode"/>
          <w:bCs/>
          <w:sz w:val="28"/>
          <w:szCs w:val="28"/>
        </w:rPr>
        <w:t xml:space="preserve"> текста (таблицы), выявить </w:t>
      </w:r>
      <w:r w:rsidR="00150A52" w:rsidRPr="0056339B">
        <w:rPr>
          <w:rFonts w:cs="Lucida Sans Unicode"/>
          <w:bCs/>
          <w:sz w:val="28"/>
          <w:szCs w:val="28"/>
        </w:rPr>
        <w:t>подтверждаемые и противоречащие друг другу суждения и факты;</w:t>
      </w:r>
    </w:p>
    <w:p w:rsidR="00150A52" w:rsidRPr="0056339B" w:rsidRDefault="00150A52" w:rsidP="00FD5F69">
      <w:pPr>
        <w:pStyle w:val="aa"/>
        <w:widowControl w:val="0"/>
        <w:numPr>
          <w:ilvl w:val="0"/>
          <w:numId w:val="123"/>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умение отобрать источники, необходимые для подготовки информац</w:t>
      </w:r>
      <w:r w:rsidRPr="0056339B">
        <w:rPr>
          <w:rFonts w:cs="Lucida Sans Unicode"/>
          <w:bCs/>
          <w:sz w:val="28"/>
          <w:szCs w:val="28"/>
        </w:rPr>
        <w:t>и</w:t>
      </w:r>
      <w:r w:rsidRPr="0056339B">
        <w:rPr>
          <w:rFonts w:cs="Lucida Sans Unicode"/>
          <w:bCs/>
          <w:sz w:val="28"/>
          <w:szCs w:val="28"/>
        </w:rPr>
        <w:t xml:space="preserve">онного сообщения, из числа </w:t>
      </w:r>
      <w:proofErr w:type="gramStart"/>
      <w:r w:rsidRPr="0056339B">
        <w:rPr>
          <w:rFonts w:cs="Lucida Sans Unicode"/>
          <w:bCs/>
          <w:sz w:val="28"/>
          <w:szCs w:val="28"/>
        </w:rPr>
        <w:t>предложенных</w:t>
      </w:r>
      <w:proofErr w:type="gramEnd"/>
      <w:r w:rsidRPr="0056339B">
        <w:rPr>
          <w:rFonts w:cs="Lucida Sans Unicode"/>
          <w:bCs/>
          <w:sz w:val="28"/>
          <w:szCs w:val="28"/>
        </w:rPr>
        <w:t xml:space="preserve"> на основании обложки;</w:t>
      </w:r>
    </w:p>
    <w:p w:rsidR="00150A52" w:rsidRPr="0056339B" w:rsidRDefault="00150A52" w:rsidP="00FD5F69">
      <w:pPr>
        <w:pStyle w:val="aa"/>
        <w:widowControl w:val="0"/>
        <w:numPr>
          <w:ilvl w:val="0"/>
          <w:numId w:val="123"/>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умение оценить противоречивость информации предложенного в</w:t>
      </w:r>
      <w:r w:rsidRPr="0056339B">
        <w:rPr>
          <w:rFonts w:cs="Lucida Sans Unicode"/>
          <w:bCs/>
          <w:sz w:val="28"/>
          <w:szCs w:val="28"/>
        </w:rPr>
        <w:t>и</w:t>
      </w:r>
      <w:r w:rsidRPr="0056339B">
        <w:rPr>
          <w:rFonts w:cs="Lucida Sans Unicode"/>
          <w:bCs/>
          <w:sz w:val="28"/>
          <w:szCs w:val="28"/>
        </w:rPr>
        <w:t>деотекста</w:t>
      </w:r>
      <w:r w:rsidR="00BF59E9" w:rsidRPr="0056339B">
        <w:rPr>
          <w:rFonts w:cs="Lucida Sans Unicode"/>
          <w:bCs/>
          <w:sz w:val="28"/>
          <w:szCs w:val="28"/>
        </w:rPr>
        <w:t>-</w:t>
      </w:r>
      <w:r w:rsidRPr="0056339B">
        <w:rPr>
          <w:rFonts w:cs="Lucida Sans Unicode"/>
          <w:bCs/>
          <w:sz w:val="28"/>
          <w:szCs w:val="28"/>
        </w:rPr>
        <w:t>описания, длительностью 6-7 минут.</w:t>
      </w:r>
    </w:p>
    <w:p w:rsidR="000628C8" w:rsidRPr="0056339B" w:rsidRDefault="000628C8" w:rsidP="00FD5F69">
      <w:pPr>
        <w:pStyle w:val="aa"/>
        <w:widowControl w:val="0"/>
        <w:numPr>
          <w:ilvl w:val="0"/>
          <w:numId w:val="123"/>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умение проанализировать достаточность контекстов, из которых ра</w:t>
      </w:r>
      <w:r w:rsidRPr="0056339B">
        <w:rPr>
          <w:rFonts w:cs="Lucida Sans Unicode"/>
          <w:bCs/>
          <w:sz w:val="28"/>
          <w:szCs w:val="28"/>
        </w:rPr>
        <w:t>с</w:t>
      </w:r>
      <w:r w:rsidRPr="0056339B">
        <w:rPr>
          <w:rFonts w:cs="Lucida Sans Unicode"/>
          <w:bCs/>
          <w:sz w:val="28"/>
          <w:szCs w:val="28"/>
        </w:rPr>
        <w:t>сматривается проблема, заявленная автором текста;</w:t>
      </w:r>
    </w:p>
    <w:p w:rsidR="00AA4B9B" w:rsidRPr="0056339B" w:rsidRDefault="00150A52" w:rsidP="00FD5F69">
      <w:pPr>
        <w:pStyle w:val="aa"/>
        <w:widowControl w:val="0"/>
        <w:numPr>
          <w:ilvl w:val="0"/>
          <w:numId w:val="123"/>
        </w:numPr>
        <w:tabs>
          <w:tab w:val="left" w:pos="851"/>
        </w:tabs>
        <w:autoSpaceDE w:val="0"/>
        <w:autoSpaceDN w:val="0"/>
        <w:adjustRightInd w:val="0"/>
        <w:ind w:left="0" w:firstLine="567"/>
        <w:jc w:val="both"/>
        <w:rPr>
          <w:rFonts w:cs="Lucida Sans Unicode"/>
          <w:bCs/>
          <w:sz w:val="28"/>
          <w:szCs w:val="28"/>
        </w:rPr>
      </w:pPr>
      <w:r w:rsidRPr="0056339B">
        <w:rPr>
          <w:rFonts w:cs="Lucida Sans Unicode"/>
          <w:bCs/>
          <w:sz w:val="28"/>
          <w:szCs w:val="28"/>
        </w:rPr>
        <w:t xml:space="preserve">другое   </w:t>
      </w:r>
    </w:p>
    <w:p w:rsidR="00AA4B9B" w:rsidRPr="0056339B" w:rsidRDefault="00AA4B9B" w:rsidP="00FD5F69">
      <w:pPr>
        <w:widowControl w:val="0"/>
        <w:tabs>
          <w:tab w:val="left" w:pos="851"/>
        </w:tabs>
        <w:autoSpaceDE w:val="0"/>
        <w:autoSpaceDN w:val="0"/>
        <w:adjustRightInd w:val="0"/>
        <w:ind w:firstLine="567"/>
        <w:jc w:val="both"/>
        <w:rPr>
          <w:rFonts w:cs="Lucida Sans Unicode"/>
          <w:bCs/>
          <w:sz w:val="28"/>
          <w:szCs w:val="28"/>
        </w:rPr>
      </w:pPr>
    </w:p>
    <w:p w:rsidR="008F3F8A" w:rsidRPr="0056339B" w:rsidRDefault="008F3F8A" w:rsidP="00FD5F69">
      <w:pPr>
        <w:widowControl w:val="0"/>
        <w:tabs>
          <w:tab w:val="left" w:pos="851"/>
        </w:tabs>
        <w:autoSpaceDE w:val="0"/>
        <w:autoSpaceDN w:val="0"/>
        <w:adjustRightInd w:val="0"/>
        <w:ind w:firstLine="567"/>
        <w:jc w:val="both"/>
        <w:rPr>
          <w:rFonts w:cs="Lucida Sans Unicode"/>
          <w:bCs/>
          <w:sz w:val="28"/>
          <w:szCs w:val="28"/>
        </w:rPr>
      </w:pPr>
    </w:p>
    <w:p w:rsidR="008F3F8A" w:rsidRPr="0056339B" w:rsidRDefault="008F3F8A" w:rsidP="00FD5F69">
      <w:pPr>
        <w:widowControl w:val="0"/>
        <w:tabs>
          <w:tab w:val="left" w:pos="851"/>
        </w:tabs>
        <w:autoSpaceDE w:val="0"/>
        <w:autoSpaceDN w:val="0"/>
        <w:adjustRightInd w:val="0"/>
        <w:ind w:firstLine="567"/>
        <w:jc w:val="both"/>
        <w:rPr>
          <w:rFonts w:cs="Lucida Sans Unicode"/>
          <w:bCs/>
          <w:sz w:val="28"/>
          <w:szCs w:val="28"/>
        </w:rPr>
      </w:pPr>
    </w:p>
    <w:p w:rsidR="008F3F8A" w:rsidRPr="0056339B" w:rsidRDefault="00C44BCF" w:rsidP="00FD5F69">
      <w:pPr>
        <w:pStyle w:val="15"/>
      </w:pPr>
      <w:bookmarkStart w:id="70" w:name="_Toc466233271"/>
      <w:r w:rsidRPr="0056339B">
        <w:t>Громова</w:t>
      </w:r>
      <w:r w:rsidR="004F5896" w:rsidRPr="0056339B">
        <w:t xml:space="preserve"> Ольга Константиновна</w:t>
      </w:r>
      <w:r w:rsidRPr="0056339B">
        <w:t>,</w:t>
      </w:r>
      <w:bookmarkEnd w:id="70"/>
      <w:r w:rsidRPr="0056339B">
        <w:t xml:space="preserve"> </w:t>
      </w:r>
    </w:p>
    <w:p w:rsidR="00C44BCF" w:rsidRPr="0056339B" w:rsidRDefault="008F3F8A" w:rsidP="00C44BCF">
      <w:pPr>
        <w:ind w:left="-567" w:firstLine="567"/>
        <w:jc w:val="right"/>
        <w:outlineLvl w:val="1"/>
        <w:rPr>
          <w:bCs/>
          <w:i/>
          <w:iCs/>
          <w:sz w:val="28"/>
          <w:szCs w:val="28"/>
        </w:rPr>
      </w:pPr>
      <w:r w:rsidRPr="0056339B">
        <w:rPr>
          <w:bCs/>
          <w:i/>
          <w:iCs/>
          <w:sz w:val="28"/>
          <w:szCs w:val="28"/>
        </w:rPr>
        <w:t>главный редактор газеты «Библиотека в школе»</w:t>
      </w:r>
    </w:p>
    <w:p w:rsidR="008F3F8A" w:rsidRPr="0056339B" w:rsidRDefault="008F3F8A" w:rsidP="00C44BCF">
      <w:pPr>
        <w:ind w:left="-567" w:firstLine="567"/>
        <w:jc w:val="center"/>
        <w:outlineLvl w:val="1"/>
        <w:rPr>
          <w:b/>
          <w:bCs/>
          <w:i/>
          <w:iCs/>
          <w:sz w:val="28"/>
          <w:szCs w:val="28"/>
        </w:rPr>
      </w:pPr>
    </w:p>
    <w:p w:rsidR="00C44BCF" w:rsidRPr="0056339B" w:rsidRDefault="00C44BCF" w:rsidP="00F50101">
      <w:pPr>
        <w:pStyle w:val="22"/>
      </w:pPr>
      <w:bookmarkStart w:id="71" w:name="_Toc466233272"/>
      <w:r w:rsidRPr="0056339B">
        <w:t>Качественная оценка информации</w:t>
      </w:r>
      <w:r w:rsidRPr="0056339B">
        <w:br/>
        <w:t>Общие подходы к оценке качества информации</w:t>
      </w:r>
      <w:r w:rsidR="00CF08D1" w:rsidRPr="0056339B">
        <w:t>.</w:t>
      </w:r>
      <w:r w:rsidRPr="0056339B">
        <w:t xml:space="preserve"> </w:t>
      </w:r>
      <w:r w:rsidR="00F50101" w:rsidRPr="0056339B">
        <w:br/>
      </w:r>
      <w:r w:rsidRPr="0056339B">
        <w:t xml:space="preserve">Выработка частных критериев оценки и отбор полученной </w:t>
      </w:r>
      <w:r w:rsidR="00F50101" w:rsidRPr="0056339B">
        <w:br/>
      </w:r>
      <w:r w:rsidRPr="0056339B">
        <w:t>информации в соответствии с целями и задачами работы</w:t>
      </w:r>
      <w:bookmarkEnd w:id="71"/>
    </w:p>
    <w:p w:rsidR="008F3F8A" w:rsidRPr="0056339B" w:rsidRDefault="008F3F8A" w:rsidP="00F50101">
      <w:pPr>
        <w:tabs>
          <w:tab w:val="left" w:pos="993"/>
        </w:tabs>
        <w:ind w:firstLine="567"/>
        <w:jc w:val="right"/>
        <w:outlineLvl w:val="1"/>
        <w:rPr>
          <w:bCs/>
          <w:i/>
          <w:iCs/>
          <w:sz w:val="28"/>
          <w:szCs w:val="28"/>
        </w:rPr>
      </w:pPr>
    </w:p>
    <w:p w:rsidR="008F3F8A" w:rsidRPr="0056339B" w:rsidRDefault="008F3F8A" w:rsidP="00F50101">
      <w:pPr>
        <w:pStyle w:val="ab"/>
        <w:shd w:val="clear" w:color="auto" w:fill="FFFFFF"/>
        <w:tabs>
          <w:tab w:val="left" w:pos="993"/>
        </w:tabs>
        <w:spacing w:before="0" w:beforeAutospacing="0" w:after="0" w:afterAutospacing="0"/>
        <w:ind w:firstLine="567"/>
        <w:jc w:val="both"/>
        <w:rPr>
          <w:i/>
          <w:sz w:val="28"/>
          <w:szCs w:val="28"/>
        </w:rPr>
      </w:pPr>
      <w:r w:rsidRPr="0056339B">
        <w:rPr>
          <w:b/>
          <w:bCs/>
          <w:i/>
          <w:sz w:val="28"/>
          <w:szCs w:val="28"/>
        </w:rPr>
        <w:t>Ольга Константиновна Громова –</w:t>
      </w:r>
      <w:r w:rsidR="00BF59E9" w:rsidRPr="0056339B">
        <w:rPr>
          <w:b/>
          <w:bCs/>
          <w:i/>
          <w:sz w:val="28"/>
          <w:szCs w:val="28"/>
        </w:rPr>
        <w:t xml:space="preserve"> </w:t>
      </w:r>
      <w:r w:rsidRPr="0056339B">
        <w:rPr>
          <w:i/>
          <w:sz w:val="28"/>
          <w:szCs w:val="28"/>
        </w:rPr>
        <w:t>главный редактор газеты «Библиот</w:t>
      </w:r>
      <w:r w:rsidRPr="0056339B">
        <w:rPr>
          <w:i/>
          <w:sz w:val="28"/>
          <w:szCs w:val="28"/>
        </w:rPr>
        <w:t>е</w:t>
      </w:r>
      <w:r w:rsidRPr="0056339B">
        <w:rPr>
          <w:i/>
          <w:sz w:val="28"/>
          <w:szCs w:val="28"/>
        </w:rPr>
        <w:t>ка в школе» с момента ее основания, одна из авторов концепции и организатор очной Библиотечной школы «Первого сентября», где, сама ведет интеракти</w:t>
      </w:r>
      <w:r w:rsidRPr="0056339B">
        <w:rPr>
          <w:i/>
          <w:sz w:val="28"/>
          <w:szCs w:val="28"/>
        </w:rPr>
        <w:t>в</w:t>
      </w:r>
      <w:r w:rsidRPr="0056339B">
        <w:rPr>
          <w:i/>
          <w:sz w:val="28"/>
          <w:szCs w:val="28"/>
        </w:rPr>
        <w:t>ные занятия по проблемам библиотечного дела. Эксперт по школьным би</w:t>
      </w:r>
      <w:r w:rsidRPr="0056339B">
        <w:rPr>
          <w:i/>
          <w:sz w:val="28"/>
          <w:szCs w:val="28"/>
        </w:rPr>
        <w:t>б</w:t>
      </w:r>
      <w:r w:rsidRPr="0056339B">
        <w:rPr>
          <w:i/>
          <w:sz w:val="28"/>
          <w:szCs w:val="28"/>
        </w:rPr>
        <w:t xml:space="preserve">лиотекам Национального фонда подготовки кадров. </w:t>
      </w:r>
    </w:p>
    <w:p w:rsidR="008F3F8A" w:rsidRPr="0056339B" w:rsidRDefault="008F3F8A" w:rsidP="00F50101">
      <w:pPr>
        <w:pStyle w:val="ab"/>
        <w:shd w:val="clear" w:color="auto" w:fill="FFFFFF"/>
        <w:tabs>
          <w:tab w:val="left" w:pos="993"/>
        </w:tabs>
        <w:spacing w:before="0" w:beforeAutospacing="0" w:after="0" w:afterAutospacing="0"/>
        <w:ind w:firstLine="567"/>
        <w:jc w:val="both"/>
        <w:rPr>
          <w:i/>
          <w:sz w:val="28"/>
          <w:szCs w:val="28"/>
        </w:rPr>
      </w:pPr>
      <w:r w:rsidRPr="0056339B">
        <w:rPr>
          <w:i/>
          <w:sz w:val="28"/>
          <w:szCs w:val="28"/>
        </w:rPr>
        <w:t xml:space="preserve">Настоящая статья была размещена в </w:t>
      </w:r>
      <w:r w:rsidR="000628C8" w:rsidRPr="0056339B">
        <w:rPr>
          <w:i/>
          <w:sz w:val="28"/>
          <w:szCs w:val="28"/>
        </w:rPr>
        <w:t>Интернете</w:t>
      </w:r>
      <w:r w:rsidRPr="0056339B">
        <w:rPr>
          <w:i/>
          <w:sz w:val="28"/>
          <w:szCs w:val="28"/>
        </w:rPr>
        <w:t xml:space="preserve"> </w:t>
      </w:r>
      <w:r w:rsidR="000628C8" w:rsidRPr="0056339B">
        <w:rPr>
          <w:i/>
          <w:sz w:val="28"/>
          <w:szCs w:val="28"/>
        </w:rPr>
        <w:t xml:space="preserve">на сайте «Библиотека в школе» по адресу: </w:t>
      </w:r>
      <w:r w:rsidR="000628C8" w:rsidRPr="0056339B">
        <w:rPr>
          <w:bCs/>
          <w:i/>
          <w:iCs/>
          <w:sz w:val="28"/>
          <w:szCs w:val="28"/>
        </w:rPr>
        <w:t>http://lib.1september.ru/2006/17/16.htm</w:t>
      </w:r>
    </w:p>
    <w:p w:rsidR="008F3F8A" w:rsidRPr="0056339B" w:rsidRDefault="000628C8" w:rsidP="00F50101">
      <w:pPr>
        <w:pStyle w:val="ab"/>
        <w:shd w:val="clear" w:color="auto" w:fill="FFFFFF"/>
        <w:tabs>
          <w:tab w:val="left" w:pos="993"/>
        </w:tabs>
        <w:spacing w:before="0" w:beforeAutospacing="0" w:after="0" w:afterAutospacing="0"/>
        <w:ind w:firstLine="567"/>
        <w:jc w:val="both"/>
        <w:rPr>
          <w:i/>
          <w:sz w:val="28"/>
          <w:szCs w:val="28"/>
        </w:rPr>
      </w:pPr>
      <w:r w:rsidRPr="0056339B">
        <w:rPr>
          <w:i/>
          <w:sz w:val="28"/>
          <w:szCs w:val="28"/>
        </w:rPr>
        <w:t xml:space="preserve">Содержание статьи как нельзя лучше отражает понимание </w:t>
      </w:r>
      <w:proofErr w:type="spellStart"/>
      <w:r w:rsidRPr="0056339B">
        <w:rPr>
          <w:i/>
          <w:sz w:val="28"/>
          <w:szCs w:val="28"/>
        </w:rPr>
        <w:t>метапре</w:t>
      </w:r>
      <w:r w:rsidRPr="0056339B">
        <w:rPr>
          <w:i/>
          <w:sz w:val="28"/>
          <w:szCs w:val="28"/>
        </w:rPr>
        <w:t>д</w:t>
      </w:r>
      <w:r w:rsidRPr="0056339B">
        <w:rPr>
          <w:i/>
          <w:sz w:val="28"/>
          <w:szCs w:val="28"/>
        </w:rPr>
        <w:t>метных</w:t>
      </w:r>
      <w:proofErr w:type="spellEnd"/>
      <w:r w:rsidRPr="0056339B">
        <w:rPr>
          <w:i/>
          <w:sz w:val="28"/>
          <w:szCs w:val="28"/>
        </w:rPr>
        <w:t xml:space="preserve"> умений группы «критическое восприятие и оценка информации» и п</w:t>
      </w:r>
      <w:r w:rsidRPr="0056339B">
        <w:rPr>
          <w:i/>
          <w:sz w:val="28"/>
          <w:szCs w:val="28"/>
        </w:rPr>
        <w:t>о</w:t>
      </w:r>
      <w:r w:rsidRPr="0056339B">
        <w:rPr>
          <w:i/>
          <w:sz w:val="28"/>
          <w:szCs w:val="28"/>
        </w:rPr>
        <w:t>тому размещается в данном сборнике.</w:t>
      </w:r>
    </w:p>
    <w:p w:rsidR="008F3F8A" w:rsidRPr="0056339B" w:rsidRDefault="008F3F8A" w:rsidP="00F50101">
      <w:pPr>
        <w:pStyle w:val="ab"/>
        <w:shd w:val="clear" w:color="auto" w:fill="FFFFFF"/>
        <w:tabs>
          <w:tab w:val="left" w:pos="993"/>
        </w:tabs>
        <w:spacing w:before="0" w:beforeAutospacing="0" w:after="0" w:afterAutospacing="0"/>
        <w:ind w:firstLine="567"/>
        <w:jc w:val="both"/>
        <w:rPr>
          <w:i/>
          <w:sz w:val="28"/>
          <w:szCs w:val="28"/>
        </w:rPr>
      </w:pPr>
    </w:p>
    <w:p w:rsidR="00C44BCF" w:rsidRPr="0056339B" w:rsidRDefault="00C44BCF" w:rsidP="00F50101">
      <w:pPr>
        <w:tabs>
          <w:tab w:val="left" w:pos="993"/>
        </w:tabs>
        <w:ind w:firstLine="567"/>
        <w:jc w:val="both"/>
        <w:outlineLvl w:val="2"/>
        <w:rPr>
          <w:b/>
          <w:bCs/>
          <w:sz w:val="28"/>
          <w:szCs w:val="28"/>
        </w:rPr>
      </w:pPr>
      <w:r w:rsidRPr="0056339B">
        <w:rPr>
          <w:b/>
          <w:bCs/>
          <w:sz w:val="28"/>
          <w:szCs w:val="28"/>
        </w:rPr>
        <w:t>Общие подходы к оценке качества информации</w:t>
      </w:r>
    </w:p>
    <w:p w:rsidR="00C44BCF" w:rsidRPr="0056339B" w:rsidRDefault="00C44BCF" w:rsidP="00F50101">
      <w:pPr>
        <w:tabs>
          <w:tab w:val="left" w:pos="993"/>
        </w:tabs>
        <w:ind w:firstLine="567"/>
        <w:jc w:val="both"/>
        <w:rPr>
          <w:sz w:val="28"/>
          <w:szCs w:val="28"/>
        </w:rPr>
      </w:pPr>
      <w:r w:rsidRPr="0056339B">
        <w:rPr>
          <w:sz w:val="28"/>
          <w:szCs w:val="28"/>
        </w:rPr>
        <w:t>Умение правильно оценить информацию встречается у нас нечасто. То ли в силу менталитета, то ли вследствие традиционной системы обучения наше восприятие информации зачастую лишено критического элемента. Мысль о том, что раз напечатано (в газете, журнале, книге) или сказано по радио, тел</w:t>
      </w:r>
      <w:r w:rsidRPr="0056339B">
        <w:rPr>
          <w:sz w:val="28"/>
          <w:szCs w:val="28"/>
        </w:rPr>
        <w:t>е</w:t>
      </w:r>
      <w:r w:rsidRPr="0056339B">
        <w:rPr>
          <w:sz w:val="28"/>
          <w:szCs w:val="28"/>
        </w:rPr>
        <w:t xml:space="preserve">видению – значит, правильно, для многих все еще более привычна, чем та, что </w:t>
      </w:r>
      <w:r w:rsidRPr="0056339B">
        <w:rPr>
          <w:sz w:val="28"/>
          <w:szCs w:val="28"/>
        </w:rPr>
        <w:lastRenderedPageBreak/>
        <w:t>любую информацию надо хотя бы сравнить с другой. И по-прежнему в бол</w:t>
      </w:r>
      <w:r w:rsidRPr="0056339B">
        <w:rPr>
          <w:sz w:val="28"/>
          <w:szCs w:val="28"/>
        </w:rPr>
        <w:t>ь</w:t>
      </w:r>
      <w:r w:rsidRPr="0056339B">
        <w:rPr>
          <w:sz w:val="28"/>
          <w:szCs w:val="28"/>
        </w:rPr>
        <w:t>шинстве школ мы приучаем детей думать, что существует лишь одна правил</w:t>
      </w:r>
      <w:r w:rsidRPr="0056339B">
        <w:rPr>
          <w:sz w:val="28"/>
          <w:szCs w:val="28"/>
        </w:rPr>
        <w:t>ь</w:t>
      </w:r>
      <w:r w:rsidRPr="0056339B">
        <w:rPr>
          <w:sz w:val="28"/>
          <w:szCs w:val="28"/>
        </w:rPr>
        <w:t>ная точка зрения или только один точный факт (чаще всего – как в учебнике) и что именно их нужно усвоить. Между тем одно из главных умений, необход</w:t>
      </w:r>
      <w:r w:rsidRPr="0056339B">
        <w:rPr>
          <w:sz w:val="28"/>
          <w:szCs w:val="28"/>
        </w:rPr>
        <w:t>и</w:t>
      </w:r>
      <w:r w:rsidRPr="0056339B">
        <w:rPr>
          <w:sz w:val="28"/>
          <w:szCs w:val="28"/>
        </w:rPr>
        <w:t>мых современному человеку в условиях мощного информационного простра</w:t>
      </w:r>
      <w:r w:rsidRPr="0056339B">
        <w:rPr>
          <w:sz w:val="28"/>
          <w:szCs w:val="28"/>
        </w:rPr>
        <w:t>н</w:t>
      </w:r>
      <w:r w:rsidRPr="0056339B">
        <w:rPr>
          <w:sz w:val="28"/>
          <w:szCs w:val="28"/>
        </w:rPr>
        <w:t xml:space="preserve">ства, – это умение критически оценивать и отбирать информацию. Во многих странах именно на это, а не на усвоение массы фактической информации, направлено школьное образование. </w:t>
      </w:r>
      <w:proofErr w:type="gramStart"/>
      <w:r w:rsidRPr="0056339B">
        <w:rPr>
          <w:sz w:val="28"/>
          <w:szCs w:val="28"/>
        </w:rPr>
        <w:t>Дети там часто знают гораздо меньше наших школьников, но хорошо представляют себе, как нужно добывать инфо</w:t>
      </w:r>
      <w:r w:rsidRPr="0056339B">
        <w:rPr>
          <w:sz w:val="28"/>
          <w:szCs w:val="28"/>
        </w:rPr>
        <w:t>р</w:t>
      </w:r>
      <w:r w:rsidRPr="0056339B">
        <w:rPr>
          <w:sz w:val="28"/>
          <w:szCs w:val="28"/>
        </w:rPr>
        <w:t>мацию и как отбирать среди найденного верные и авторитетные сведения.</w:t>
      </w:r>
      <w:proofErr w:type="gramEnd"/>
    </w:p>
    <w:p w:rsidR="00C44BCF" w:rsidRPr="0056339B" w:rsidRDefault="00C44BCF" w:rsidP="00F50101">
      <w:pPr>
        <w:tabs>
          <w:tab w:val="left" w:pos="993"/>
        </w:tabs>
        <w:ind w:firstLine="567"/>
        <w:jc w:val="both"/>
        <w:rPr>
          <w:sz w:val="28"/>
          <w:szCs w:val="28"/>
        </w:rPr>
      </w:pPr>
      <w:r w:rsidRPr="0056339B">
        <w:rPr>
          <w:sz w:val="28"/>
          <w:szCs w:val="28"/>
        </w:rPr>
        <w:t xml:space="preserve">Попробуем разобраться, что значит оценивать </w:t>
      </w:r>
      <w:proofErr w:type="gramStart"/>
      <w:r w:rsidRPr="0056339B">
        <w:rPr>
          <w:sz w:val="28"/>
          <w:szCs w:val="28"/>
        </w:rPr>
        <w:t>информацию</w:t>
      </w:r>
      <w:proofErr w:type="gramEnd"/>
      <w:r w:rsidRPr="0056339B">
        <w:rPr>
          <w:sz w:val="28"/>
          <w:szCs w:val="28"/>
        </w:rPr>
        <w:t xml:space="preserve"> и по </w:t>
      </w:r>
      <w:proofErr w:type="gramStart"/>
      <w:r w:rsidRPr="0056339B">
        <w:rPr>
          <w:sz w:val="28"/>
          <w:szCs w:val="28"/>
        </w:rPr>
        <w:t>каким</w:t>
      </w:r>
      <w:proofErr w:type="gramEnd"/>
      <w:r w:rsidRPr="0056339B">
        <w:rPr>
          <w:sz w:val="28"/>
          <w:szCs w:val="28"/>
        </w:rPr>
        <w:t xml:space="preserve"> п</w:t>
      </w:r>
      <w:r w:rsidRPr="0056339B">
        <w:rPr>
          <w:sz w:val="28"/>
          <w:szCs w:val="28"/>
        </w:rPr>
        <w:t>а</w:t>
      </w:r>
      <w:r w:rsidRPr="0056339B">
        <w:rPr>
          <w:sz w:val="28"/>
          <w:szCs w:val="28"/>
        </w:rPr>
        <w:t xml:space="preserve">раметрам это можно делать. </w:t>
      </w:r>
    </w:p>
    <w:p w:rsidR="00C44BCF" w:rsidRPr="0056339B" w:rsidRDefault="00C44BCF" w:rsidP="00F50101">
      <w:pPr>
        <w:tabs>
          <w:tab w:val="left" w:pos="993"/>
        </w:tabs>
        <w:ind w:firstLine="567"/>
        <w:jc w:val="both"/>
        <w:rPr>
          <w:sz w:val="28"/>
          <w:szCs w:val="28"/>
        </w:rPr>
      </w:pPr>
      <w:r w:rsidRPr="0056339B">
        <w:rPr>
          <w:b/>
          <w:bCs/>
          <w:i/>
          <w:iCs/>
          <w:sz w:val="28"/>
          <w:szCs w:val="28"/>
        </w:rPr>
        <w:t xml:space="preserve">Достоверность. </w:t>
      </w:r>
      <w:r w:rsidRPr="0056339B">
        <w:rPr>
          <w:sz w:val="28"/>
          <w:szCs w:val="28"/>
        </w:rPr>
        <w:t>Это основное требование к любой информации. Не вс</w:t>
      </w:r>
      <w:r w:rsidRPr="0056339B">
        <w:rPr>
          <w:sz w:val="28"/>
          <w:szCs w:val="28"/>
        </w:rPr>
        <w:t>е</w:t>
      </w:r>
      <w:r w:rsidRPr="0056339B">
        <w:rPr>
          <w:sz w:val="28"/>
          <w:szCs w:val="28"/>
        </w:rPr>
        <w:t>гда достаточно получить сведения из энциклопедии или словаря (даже, как г</w:t>
      </w:r>
      <w:r w:rsidRPr="0056339B">
        <w:rPr>
          <w:sz w:val="28"/>
          <w:szCs w:val="28"/>
        </w:rPr>
        <w:t>о</w:t>
      </w:r>
      <w:r w:rsidRPr="0056339B">
        <w:rPr>
          <w:sz w:val="28"/>
          <w:szCs w:val="28"/>
        </w:rPr>
        <w:t xml:space="preserve">ворится, «с именем», то есть очень </w:t>
      </w:r>
      <w:proofErr w:type="gramStart"/>
      <w:r w:rsidRPr="0056339B">
        <w:rPr>
          <w:sz w:val="28"/>
          <w:szCs w:val="28"/>
        </w:rPr>
        <w:t>популярных</w:t>
      </w:r>
      <w:proofErr w:type="gramEnd"/>
      <w:r w:rsidRPr="0056339B">
        <w:rPr>
          <w:sz w:val="28"/>
          <w:szCs w:val="28"/>
        </w:rPr>
        <w:t>), чтобы быть уверенными в их достоверности.</w:t>
      </w:r>
    </w:p>
    <w:p w:rsidR="00C44BCF" w:rsidRPr="0056339B" w:rsidRDefault="00C44BCF" w:rsidP="00F50101">
      <w:pPr>
        <w:tabs>
          <w:tab w:val="left" w:pos="993"/>
        </w:tabs>
        <w:ind w:firstLine="567"/>
        <w:jc w:val="both"/>
        <w:rPr>
          <w:sz w:val="28"/>
          <w:szCs w:val="28"/>
        </w:rPr>
      </w:pPr>
      <w:r w:rsidRPr="0056339B">
        <w:rPr>
          <w:sz w:val="28"/>
          <w:szCs w:val="28"/>
        </w:rPr>
        <w:t>Есть несколько простых правил, которых придерживаются люди, постоя</w:t>
      </w:r>
      <w:r w:rsidRPr="0056339B">
        <w:rPr>
          <w:sz w:val="28"/>
          <w:szCs w:val="28"/>
        </w:rPr>
        <w:t>н</w:t>
      </w:r>
      <w:r w:rsidRPr="0056339B">
        <w:rPr>
          <w:sz w:val="28"/>
          <w:szCs w:val="28"/>
        </w:rPr>
        <w:t>но (по роду работы, например) имеющие дело с разной информацией. Этим правилам очень полезно учить наших ребят.</w:t>
      </w:r>
    </w:p>
    <w:p w:rsidR="00C44BCF" w:rsidRPr="0056339B" w:rsidRDefault="00C44BCF" w:rsidP="00F50101">
      <w:pPr>
        <w:tabs>
          <w:tab w:val="left" w:pos="993"/>
        </w:tabs>
        <w:ind w:firstLine="567"/>
        <w:jc w:val="both"/>
        <w:rPr>
          <w:sz w:val="28"/>
          <w:szCs w:val="28"/>
        </w:rPr>
      </w:pPr>
      <w:r w:rsidRPr="0056339B">
        <w:rPr>
          <w:i/>
          <w:iCs/>
          <w:sz w:val="28"/>
          <w:szCs w:val="28"/>
        </w:rPr>
        <w:t>Правило трех источников</w:t>
      </w:r>
      <w:r w:rsidRPr="0056339B">
        <w:rPr>
          <w:sz w:val="28"/>
          <w:szCs w:val="28"/>
        </w:rPr>
        <w:t>. Факт считается достоверным, если его по</w:t>
      </w:r>
      <w:r w:rsidRPr="0056339B">
        <w:rPr>
          <w:sz w:val="28"/>
          <w:szCs w:val="28"/>
        </w:rPr>
        <w:t>д</w:t>
      </w:r>
      <w:r w:rsidRPr="0056339B">
        <w:rPr>
          <w:sz w:val="28"/>
          <w:szCs w:val="28"/>
        </w:rPr>
        <w:t>тверждают несколько (больше двух) разных источников.</w:t>
      </w:r>
    </w:p>
    <w:p w:rsidR="00C44BCF" w:rsidRPr="0056339B" w:rsidRDefault="00C44BCF" w:rsidP="00F50101">
      <w:pPr>
        <w:tabs>
          <w:tab w:val="left" w:pos="993"/>
        </w:tabs>
        <w:ind w:firstLine="567"/>
        <w:jc w:val="both"/>
        <w:rPr>
          <w:sz w:val="28"/>
          <w:szCs w:val="28"/>
        </w:rPr>
      </w:pPr>
      <w:r w:rsidRPr="0056339B">
        <w:rPr>
          <w:sz w:val="28"/>
          <w:szCs w:val="28"/>
        </w:rPr>
        <w:t>Обратите внимание учеников на простой пример. В выпуске новостей одни события подаются просто как факт (там-то произошло то-то), а другие начин</w:t>
      </w:r>
      <w:r w:rsidRPr="0056339B">
        <w:rPr>
          <w:sz w:val="28"/>
          <w:szCs w:val="28"/>
        </w:rPr>
        <w:t>а</w:t>
      </w:r>
      <w:r w:rsidRPr="0056339B">
        <w:rPr>
          <w:sz w:val="28"/>
          <w:szCs w:val="28"/>
        </w:rPr>
        <w:t>ются со слов: «По данным такого-то информационного агентства произошло то-то». Первая формулировка означает, что либо у тел</w:t>
      </w:r>
      <w:proofErr w:type="gramStart"/>
      <w:r w:rsidRPr="0056339B">
        <w:rPr>
          <w:sz w:val="28"/>
          <w:szCs w:val="28"/>
        </w:rPr>
        <w:t>е(</w:t>
      </w:r>
      <w:proofErr w:type="gramEnd"/>
      <w:r w:rsidRPr="0056339B">
        <w:rPr>
          <w:sz w:val="28"/>
          <w:szCs w:val="28"/>
        </w:rPr>
        <w:t xml:space="preserve">радио)компании есть корреспондент на месте происшествия (иными словами, сами видели), либо эта информация поступила одновременно из трех разных источников. Вторая же формулировка означает, что на момент выхода новостей в эфир имеется «не своя» информация, а подтверждения от других источников, </w:t>
      </w:r>
      <w:proofErr w:type="gramStart"/>
      <w:r w:rsidRPr="0056339B">
        <w:rPr>
          <w:sz w:val="28"/>
          <w:szCs w:val="28"/>
        </w:rPr>
        <w:t>кроме</w:t>
      </w:r>
      <w:proofErr w:type="gramEnd"/>
      <w:r w:rsidRPr="0056339B">
        <w:rPr>
          <w:sz w:val="28"/>
          <w:szCs w:val="28"/>
        </w:rPr>
        <w:t xml:space="preserve"> названного, еще нет. Тот же принцип распространяется на публикацию новой научной и</w:t>
      </w:r>
      <w:r w:rsidRPr="0056339B">
        <w:rPr>
          <w:sz w:val="28"/>
          <w:szCs w:val="28"/>
        </w:rPr>
        <w:t>н</w:t>
      </w:r>
      <w:r w:rsidRPr="0056339B">
        <w:rPr>
          <w:sz w:val="28"/>
          <w:szCs w:val="28"/>
        </w:rPr>
        <w:t>формации: никакие результаты исследований не считаются достоверными, если исследования (опыты, наблюдения) проводились только при одних условиях и не были повторены многократно.</w:t>
      </w:r>
    </w:p>
    <w:p w:rsidR="00C44BCF" w:rsidRPr="0056339B" w:rsidRDefault="00C44BCF" w:rsidP="00F50101">
      <w:pPr>
        <w:tabs>
          <w:tab w:val="left" w:pos="993"/>
        </w:tabs>
        <w:ind w:firstLine="567"/>
        <w:jc w:val="both"/>
        <w:rPr>
          <w:sz w:val="28"/>
          <w:szCs w:val="28"/>
        </w:rPr>
      </w:pPr>
      <w:r w:rsidRPr="0056339B">
        <w:rPr>
          <w:sz w:val="28"/>
          <w:szCs w:val="28"/>
        </w:rPr>
        <w:t>Классическая традиция подготовки энциклопедий требовала, чтобы любые фактические данные, приводимые в новом издании, подтверждались не менее чем тремя авторитетными источниками. Существовали даже списки таких и</w:t>
      </w:r>
      <w:r w:rsidRPr="0056339B">
        <w:rPr>
          <w:sz w:val="28"/>
          <w:szCs w:val="28"/>
        </w:rPr>
        <w:t>с</w:t>
      </w:r>
      <w:r w:rsidRPr="0056339B">
        <w:rPr>
          <w:sz w:val="28"/>
          <w:szCs w:val="28"/>
        </w:rPr>
        <w:t>точников по разным отраслям знания, куда входили и все крупнейшие энци</w:t>
      </w:r>
      <w:r w:rsidRPr="0056339B">
        <w:rPr>
          <w:sz w:val="28"/>
          <w:szCs w:val="28"/>
        </w:rPr>
        <w:t>к</w:t>
      </w:r>
      <w:r w:rsidRPr="0056339B">
        <w:rPr>
          <w:sz w:val="28"/>
          <w:szCs w:val="28"/>
        </w:rPr>
        <w:t>лопедии разных стран (готовившиеся в свое время по тем же правилам).</w:t>
      </w:r>
    </w:p>
    <w:p w:rsidR="00C44BCF" w:rsidRPr="0056339B" w:rsidRDefault="00C44BCF" w:rsidP="00F50101">
      <w:pPr>
        <w:tabs>
          <w:tab w:val="left" w:pos="993"/>
        </w:tabs>
        <w:ind w:firstLine="567"/>
        <w:jc w:val="both"/>
        <w:rPr>
          <w:sz w:val="28"/>
          <w:szCs w:val="28"/>
        </w:rPr>
      </w:pPr>
      <w:r w:rsidRPr="0056339B">
        <w:rPr>
          <w:i/>
          <w:iCs/>
          <w:sz w:val="28"/>
          <w:szCs w:val="28"/>
        </w:rPr>
        <w:t>Степень доверия</w:t>
      </w:r>
      <w:r w:rsidRPr="0056339B">
        <w:rPr>
          <w:sz w:val="28"/>
          <w:szCs w:val="28"/>
        </w:rPr>
        <w:t>. Доверие к информации тем выше, чем более мы уверены в квалификации и осведомленности автора.</w:t>
      </w:r>
    </w:p>
    <w:p w:rsidR="00C44BCF" w:rsidRPr="0056339B" w:rsidRDefault="00C44BCF" w:rsidP="00F50101">
      <w:pPr>
        <w:tabs>
          <w:tab w:val="left" w:pos="993"/>
        </w:tabs>
        <w:ind w:firstLine="567"/>
        <w:jc w:val="both"/>
        <w:rPr>
          <w:sz w:val="28"/>
          <w:szCs w:val="28"/>
        </w:rPr>
      </w:pPr>
      <w:r w:rsidRPr="0056339B">
        <w:rPr>
          <w:sz w:val="28"/>
          <w:szCs w:val="28"/>
        </w:rPr>
        <w:t>Иначе говоря, рассматривая новую статью (например, о неких историч</w:t>
      </w:r>
      <w:r w:rsidRPr="0056339B">
        <w:rPr>
          <w:sz w:val="28"/>
          <w:szCs w:val="28"/>
        </w:rPr>
        <w:t>е</w:t>
      </w:r>
      <w:r w:rsidRPr="0056339B">
        <w:rPr>
          <w:sz w:val="28"/>
          <w:szCs w:val="28"/>
        </w:rPr>
        <w:t>ских событиях), стоит выяснить, кто ее автор – ученый-исследователь, попул</w:t>
      </w:r>
      <w:r w:rsidRPr="0056339B">
        <w:rPr>
          <w:sz w:val="28"/>
          <w:szCs w:val="28"/>
        </w:rPr>
        <w:t>я</w:t>
      </w:r>
      <w:r w:rsidRPr="0056339B">
        <w:rPr>
          <w:sz w:val="28"/>
          <w:szCs w:val="28"/>
        </w:rPr>
        <w:t>ризатор науки или репортер газеты, известной любовью к сенсациям.</w:t>
      </w:r>
    </w:p>
    <w:p w:rsidR="000628C8" w:rsidRPr="0056339B" w:rsidRDefault="00C44BCF" w:rsidP="00F50101">
      <w:pPr>
        <w:tabs>
          <w:tab w:val="left" w:pos="993"/>
        </w:tabs>
        <w:ind w:firstLine="567"/>
        <w:jc w:val="both"/>
        <w:rPr>
          <w:sz w:val="28"/>
          <w:szCs w:val="28"/>
        </w:rPr>
      </w:pPr>
      <w:r w:rsidRPr="0056339B">
        <w:rPr>
          <w:i/>
          <w:iCs/>
          <w:sz w:val="28"/>
          <w:szCs w:val="28"/>
        </w:rPr>
        <w:t>Цели и задачи</w:t>
      </w:r>
      <w:r w:rsidRPr="0056339B">
        <w:rPr>
          <w:sz w:val="28"/>
          <w:szCs w:val="28"/>
        </w:rPr>
        <w:t xml:space="preserve"> материала. Как они представлены его создателями. </w:t>
      </w:r>
    </w:p>
    <w:p w:rsidR="00C44BCF" w:rsidRPr="0056339B" w:rsidRDefault="00C44BCF" w:rsidP="00F50101">
      <w:pPr>
        <w:tabs>
          <w:tab w:val="left" w:pos="993"/>
        </w:tabs>
        <w:ind w:firstLine="567"/>
        <w:jc w:val="both"/>
        <w:rPr>
          <w:sz w:val="28"/>
          <w:szCs w:val="28"/>
        </w:rPr>
      </w:pPr>
      <w:r w:rsidRPr="0056339B">
        <w:rPr>
          <w:bCs/>
          <w:sz w:val="28"/>
          <w:szCs w:val="28"/>
        </w:rPr>
        <w:lastRenderedPageBreak/>
        <w:t>Пример</w:t>
      </w:r>
      <w:r w:rsidR="000628C8" w:rsidRPr="0056339B">
        <w:rPr>
          <w:sz w:val="28"/>
          <w:szCs w:val="28"/>
        </w:rPr>
        <w:t>:</w:t>
      </w:r>
      <w:r w:rsidRPr="0056339B">
        <w:rPr>
          <w:sz w:val="28"/>
          <w:szCs w:val="28"/>
        </w:rPr>
        <w:t xml:space="preserve"> Выпущен новый справочник, авторы которого заявляют в пред</w:t>
      </w:r>
      <w:r w:rsidRPr="0056339B">
        <w:rPr>
          <w:sz w:val="28"/>
          <w:szCs w:val="28"/>
        </w:rPr>
        <w:t>и</w:t>
      </w:r>
      <w:r w:rsidRPr="0056339B">
        <w:rPr>
          <w:sz w:val="28"/>
          <w:szCs w:val="28"/>
        </w:rPr>
        <w:t>словии, что собрали исчерпывающий материал по данному вопросу. В поп</w:t>
      </w:r>
      <w:r w:rsidRPr="0056339B">
        <w:rPr>
          <w:sz w:val="28"/>
          <w:szCs w:val="28"/>
        </w:rPr>
        <w:t>у</w:t>
      </w:r>
      <w:r w:rsidRPr="0056339B">
        <w:rPr>
          <w:sz w:val="28"/>
          <w:szCs w:val="28"/>
        </w:rPr>
        <w:t>лярной книге на ту же тему доказывается новая теория или трактовка вопроса. Какова степень достоверности сведений в том или другом случае? В первом случае она выше, потому что, скорее всего, авторы собрали и систематизиров</w:t>
      </w:r>
      <w:r w:rsidRPr="0056339B">
        <w:rPr>
          <w:sz w:val="28"/>
          <w:szCs w:val="28"/>
        </w:rPr>
        <w:t>а</w:t>
      </w:r>
      <w:r w:rsidRPr="0056339B">
        <w:rPr>
          <w:sz w:val="28"/>
          <w:szCs w:val="28"/>
        </w:rPr>
        <w:t>ли сведения из многих источников. Во втором же случае нужно внимательно смотреть не только на факты, но и на то, как они поданы: бывает, что автор, увлеченный своей идеей, начинает «притягивать за уши» какие-то данные, к</w:t>
      </w:r>
      <w:r w:rsidRPr="0056339B">
        <w:rPr>
          <w:sz w:val="28"/>
          <w:szCs w:val="28"/>
        </w:rPr>
        <w:t>о</w:t>
      </w:r>
      <w:r w:rsidRPr="0056339B">
        <w:rPr>
          <w:sz w:val="28"/>
          <w:szCs w:val="28"/>
        </w:rPr>
        <w:t>торые помогают в доказательстве, или опускать детали, которые мешают. В т</w:t>
      </w:r>
      <w:r w:rsidRPr="0056339B">
        <w:rPr>
          <w:sz w:val="28"/>
          <w:szCs w:val="28"/>
        </w:rPr>
        <w:t>а</w:t>
      </w:r>
      <w:r w:rsidRPr="0056339B">
        <w:rPr>
          <w:sz w:val="28"/>
          <w:szCs w:val="28"/>
        </w:rPr>
        <w:t>ких материалах не всегда легко разобраться и взрослому, но обсуждать подо</w:t>
      </w:r>
      <w:r w:rsidRPr="0056339B">
        <w:rPr>
          <w:sz w:val="28"/>
          <w:szCs w:val="28"/>
        </w:rPr>
        <w:t>б</w:t>
      </w:r>
      <w:r w:rsidRPr="0056339B">
        <w:rPr>
          <w:sz w:val="28"/>
          <w:szCs w:val="28"/>
        </w:rPr>
        <w:t>ные ситуации с детьми все равно надо.</w:t>
      </w:r>
    </w:p>
    <w:p w:rsidR="00C44BCF" w:rsidRPr="0056339B" w:rsidRDefault="00C44BCF" w:rsidP="00F50101">
      <w:pPr>
        <w:tabs>
          <w:tab w:val="left" w:pos="993"/>
        </w:tabs>
        <w:ind w:firstLine="567"/>
        <w:jc w:val="both"/>
        <w:rPr>
          <w:sz w:val="28"/>
          <w:szCs w:val="28"/>
        </w:rPr>
      </w:pPr>
      <w:r w:rsidRPr="0056339B">
        <w:rPr>
          <w:sz w:val="28"/>
          <w:szCs w:val="28"/>
        </w:rPr>
        <w:t xml:space="preserve">Очень важно учить ребят </w:t>
      </w:r>
      <w:r w:rsidRPr="0056339B">
        <w:rPr>
          <w:i/>
          <w:iCs/>
          <w:sz w:val="28"/>
          <w:szCs w:val="28"/>
        </w:rPr>
        <w:t>различать факт и личное мнение</w:t>
      </w:r>
      <w:r w:rsidRPr="0056339B">
        <w:rPr>
          <w:sz w:val="28"/>
          <w:szCs w:val="28"/>
        </w:rPr>
        <w:t xml:space="preserve"> (идет ли речь о мнении автора или собственном мнении читателя, сложившемся под влиянием данной информации). Вспомним, как часто в ответ на ваш вопрос «что он ск</w:t>
      </w:r>
      <w:r w:rsidRPr="0056339B">
        <w:rPr>
          <w:sz w:val="28"/>
          <w:szCs w:val="28"/>
        </w:rPr>
        <w:t>а</w:t>
      </w:r>
      <w:r w:rsidRPr="0056339B">
        <w:rPr>
          <w:sz w:val="28"/>
          <w:szCs w:val="28"/>
        </w:rPr>
        <w:t>зал?» вам пересказывают услышанное не дословно, а передают свое понимание смысла (не всегда и верное).</w:t>
      </w:r>
    </w:p>
    <w:p w:rsidR="00C44BCF" w:rsidRPr="0056339B" w:rsidRDefault="00C44BCF" w:rsidP="00F50101">
      <w:pPr>
        <w:tabs>
          <w:tab w:val="left" w:pos="993"/>
        </w:tabs>
        <w:ind w:firstLine="567"/>
        <w:jc w:val="both"/>
        <w:outlineLvl w:val="2"/>
        <w:rPr>
          <w:b/>
          <w:bCs/>
          <w:sz w:val="28"/>
          <w:szCs w:val="28"/>
        </w:rPr>
      </w:pPr>
      <w:r w:rsidRPr="0056339B">
        <w:rPr>
          <w:b/>
          <w:bCs/>
          <w:i/>
          <w:iCs/>
          <w:sz w:val="28"/>
          <w:szCs w:val="28"/>
        </w:rPr>
        <w:t>Полнота информации</w:t>
      </w:r>
    </w:p>
    <w:p w:rsidR="00C44BCF" w:rsidRPr="0056339B" w:rsidRDefault="00C44BCF" w:rsidP="00F50101">
      <w:pPr>
        <w:tabs>
          <w:tab w:val="left" w:pos="993"/>
        </w:tabs>
        <w:ind w:firstLine="567"/>
        <w:jc w:val="both"/>
        <w:rPr>
          <w:sz w:val="28"/>
          <w:szCs w:val="28"/>
        </w:rPr>
      </w:pPr>
      <w:r w:rsidRPr="0056339B">
        <w:rPr>
          <w:sz w:val="28"/>
          <w:szCs w:val="28"/>
        </w:rPr>
        <w:t>По полноте предоставляемой информации источники можно разделить на три основные категории. Когда читатель (ученик) задается вопросом: достато</w:t>
      </w:r>
      <w:r w:rsidRPr="0056339B">
        <w:rPr>
          <w:sz w:val="28"/>
          <w:szCs w:val="28"/>
        </w:rPr>
        <w:t>ч</w:t>
      </w:r>
      <w:r w:rsidRPr="0056339B">
        <w:rPr>
          <w:sz w:val="28"/>
          <w:szCs w:val="28"/>
        </w:rPr>
        <w:t>но ли информации он найдет в данном источнике, – важно, чтобы он умел определить это изначально, понимая, к какой категории относится источник.</w:t>
      </w:r>
    </w:p>
    <w:p w:rsidR="00C44BCF" w:rsidRPr="0056339B" w:rsidRDefault="00C44BCF" w:rsidP="00F50101">
      <w:pPr>
        <w:tabs>
          <w:tab w:val="left" w:pos="993"/>
        </w:tabs>
        <w:ind w:firstLine="567"/>
        <w:jc w:val="both"/>
        <w:rPr>
          <w:sz w:val="28"/>
          <w:szCs w:val="28"/>
        </w:rPr>
      </w:pPr>
      <w:r w:rsidRPr="0056339B">
        <w:rPr>
          <w:i/>
          <w:iCs/>
          <w:sz w:val="28"/>
          <w:szCs w:val="28"/>
        </w:rPr>
        <w:t>Источники</w:t>
      </w:r>
      <w:r w:rsidRPr="0056339B">
        <w:rPr>
          <w:sz w:val="28"/>
          <w:szCs w:val="28"/>
        </w:rPr>
        <w:t xml:space="preserve"> </w:t>
      </w:r>
      <w:r w:rsidRPr="0056339B">
        <w:rPr>
          <w:i/>
          <w:iCs/>
          <w:sz w:val="28"/>
          <w:szCs w:val="28"/>
        </w:rPr>
        <w:t>общих сведений</w:t>
      </w:r>
      <w:r w:rsidRPr="0056339B">
        <w:rPr>
          <w:sz w:val="28"/>
          <w:szCs w:val="28"/>
        </w:rPr>
        <w:t>. В них можно получить первоначальную, с</w:t>
      </w:r>
      <w:r w:rsidRPr="0056339B">
        <w:rPr>
          <w:sz w:val="28"/>
          <w:szCs w:val="28"/>
        </w:rPr>
        <w:t>а</w:t>
      </w:r>
      <w:r w:rsidRPr="0056339B">
        <w:rPr>
          <w:sz w:val="28"/>
          <w:szCs w:val="28"/>
        </w:rPr>
        <w:t>мую общую, информацию о предмете. К таким источникам отнесем униве</w:t>
      </w:r>
      <w:r w:rsidRPr="0056339B">
        <w:rPr>
          <w:sz w:val="28"/>
          <w:szCs w:val="28"/>
        </w:rPr>
        <w:t>р</w:t>
      </w:r>
      <w:r w:rsidRPr="0056339B">
        <w:rPr>
          <w:sz w:val="28"/>
          <w:szCs w:val="28"/>
        </w:rPr>
        <w:t>сальные энциклопедии и справочники, энциклопедические и толковые словари, а также статьи в научно-популярной периодике и изданиях для детей.</w:t>
      </w:r>
    </w:p>
    <w:p w:rsidR="00C44BCF" w:rsidRPr="0056339B" w:rsidRDefault="00C44BCF" w:rsidP="00F50101">
      <w:pPr>
        <w:tabs>
          <w:tab w:val="left" w:pos="993"/>
        </w:tabs>
        <w:ind w:firstLine="567"/>
        <w:jc w:val="both"/>
        <w:rPr>
          <w:sz w:val="28"/>
          <w:szCs w:val="28"/>
        </w:rPr>
      </w:pPr>
      <w:r w:rsidRPr="0056339B">
        <w:rPr>
          <w:i/>
          <w:iCs/>
          <w:sz w:val="28"/>
          <w:szCs w:val="28"/>
        </w:rPr>
        <w:t xml:space="preserve">Источники специальных сведений, </w:t>
      </w:r>
      <w:r w:rsidRPr="0056339B">
        <w:rPr>
          <w:sz w:val="28"/>
          <w:szCs w:val="28"/>
        </w:rPr>
        <w:t>которые содержат более детальную и</w:t>
      </w:r>
      <w:r w:rsidRPr="0056339B">
        <w:rPr>
          <w:sz w:val="28"/>
          <w:szCs w:val="28"/>
        </w:rPr>
        <w:t>н</w:t>
      </w:r>
      <w:r w:rsidRPr="0056339B">
        <w:rPr>
          <w:sz w:val="28"/>
          <w:szCs w:val="28"/>
        </w:rPr>
        <w:t>формацию, поскольку, как правило, они посвящены одной или нескольким близким темам. К ним относятся: отраслевые энциклопедии и справочники, специальные статьи и монографии, посвященные одной теме.</w:t>
      </w:r>
    </w:p>
    <w:p w:rsidR="00C44BCF" w:rsidRPr="0056339B" w:rsidRDefault="00C44BCF" w:rsidP="00F50101">
      <w:pPr>
        <w:tabs>
          <w:tab w:val="left" w:pos="993"/>
        </w:tabs>
        <w:ind w:firstLine="567"/>
        <w:jc w:val="both"/>
        <w:rPr>
          <w:sz w:val="28"/>
          <w:szCs w:val="28"/>
        </w:rPr>
      </w:pPr>
      <w:r w:rsidRPr="0056339B">
        <w:rPr>
          <w:i/>
          <w:iCs/>
          <w:sz w:val="28"/>
          <w:szCs w:val="28"/>
        </w:rPr>
        <w:t>Дополняющие</w:t>
      </w:r>
      <w:r w:rsidRPr="0056339B">
        <w:rPr>
          <w:sz w:val="28"/>
          <w:szCs w:val="28"/>
        </w:rPr>
        <w:t xml:space="preserve"> </w:t>
      </w:r>
      <w:r w:rsidRPr="0056339B">
        <w:rPr>
          <w:i/>
          <w:iCs/>
          <w:sz w:val="28"/>
          <w:szCs w:val="28"/>
        </w:rPr>
        <w:t>источники</w:t>
      </w:r>
      <w:r w:rsidRPr="0056339B">
        <w:rPr>
          <w:sz w:val="28"/>
          <w:szCs w:val="28"/>
        </w:rPr>
        <w:t>. Это материалы новейших исследований или, наоборот, публикации архивных материалов, писем, комментарии к текстам в академических изданиях, сводки политических или экономических новостей – все, что может расширить или углубить знания, уже полученные из источников общих и специальных сведений.</w:t>
      </w:r>
    </w:p>
    <w:p w:rsidR="00C44BCF" w:rsidRPr="0056339B" w:rsidRDefault="00C44BCF" w:rsidP="00F50101">
      <w:pPr>
        <w:tabs>
          <w:tab w:val="left" w:pos="993"/>
        </w:tabs>
        <w:ind w:firstLine="567"/>
        <w:jc w:val="both"/>
        <w:rPr>
          <w:sz w:val="28"/>
          <w:szCs w:val="28"/>
        </w:rPr>
      </w:pPr>
      <w:r w:rsidRPr="0056339B">
        <w:rPr>
          <w:sz w:val="28"/>
          <w:szCs w:val="28"/>
        </w:rPr>
        <w:t>Вот, например, как могут распределяться по полноте материалы об извес</w:t>
      </w:r>
      <w:r w:rsidRPr="0056339B">
        <w:rPr>
          <w:sz w:val="28"/>
          <w:szCs w:val="28"/>
        </w:rPr>
        <w:t>т</w:t>
      </w:r>
      <w:r w:rsidRPr="0056339B">
        <w:rPr>
          <w:sz w:val="28"/>
          <w:szCs w:val="28"/>
        </w:rPr>
        <w:t>ном спортсмене – чемпионе Олимпийских игр прошлых лет. Из универсального энциклопедического словаря мы узнаем его место рождения и годы жизни (з</w:t>
      </w:r>
      <w:r w:rsidRPr="0056339B">
        <w:rPr>
          <w:sz w:val="28"/>
          <w:szCs w:val="28"/>
        </w:rPr>
        <w:t>а</w:t>
      </w:r>
      <w:r w:rsidRPr="0056339B">
        <w:rPr>
          <w:sz w:val="28"/>
          <w:szCs w:val="28"/>
        </w:rPr>
        <w:t>частую – без точных дат), вид спорта, в каких играх и когда участвовал, осно</w:t>
      </w:r>
      <w:r w:rsidRPr="0056339B">
        <w:rPr>
          <w:sz w:val="28"/>
          <w:szCs w:val="28"/>
        </w:rPr>
        <w:t>в</w:t>
      </w:r>
      <w:r w:rsidRPr="0056339B">
        <w:rPr>
          <w:sz w:val="28"/>
          <w:szCs w:val="28"/>
        </w:rPr>
        <w:t>ные достижения и список наград. За более подробной информацией нам пр</w:t>
      </w:r>
      <w:r w:rsidRPr="0056339B">
        <w:rPr>
          <w:sz w:val="28"/>
          <w:szCs w:val="28"/>
        </w:rPr>
        <w:t>и</w:t>
      </w:r>
      <w:r w:rsidRPr="0056339B">
        <w:rPr>
          <w:sz w:val="28"/>
          <w:szCs w:val="28"/>
        </w:rPr>
        <w:t>дется обратиться к специальным справочникам (типа энциклопедий «Олимпи</w:t>
      </w:r>
      <w:r w:rsidRPr="0056339B">
        <w:rPr>
          <w:sz w:val="28"/>
          <w:szCs w:val="28"/>
        </w:rPr>
        <w:t>й</w:t>
      </w:r>
      <w:r w:rsidRPr="0056339B">
        <w:rPr>
          <w:sz w:val="28"/>
          <w:szCs w:val="28"/>
        </w:rPr>
        <w:t xml:space="preserve">ские игры» или «Спорт») или к сборникам статей о великих спортсменах. </w:t>
      </w:r>
      <w:proofErr w:type="gramStart"/>
      <w:r w:rsidRPr="0056339B">
        <w:rPr>
          <w:sz w:val="28"/>
          <w:szCs w:val="28"/>
        </w:rPr>
        <w:t>Во</w:t>
      </w:r>
      <w:r w:rsidRPr="0056339B">
        <w:rPr>
          <w:sz w:val="28"/>
          <w:szCs w:val="28"/>
        </w:rPr>
        <w:t>з</w:t>
      </w:r>
      <w:r w:rsidRPr="0056339B">
        <w:rPr>
          <w:sz w:val="28"/>
          <w:szCs w:val="28"/>
        </w:rPr>
        <w:t>можно, это будут биографические справочники по видам спорта – о великих теннисистах, знаменитых лыжниках и т. п. Если же нам понадобится узнать, какие специальные системы тренировок или реабилитации после травм выраб</w:t>
      </w:r>
      <w:r w:rsidRPr="0056339B">
        <w:rPr>
          <w:sz w:val="28"/>
          <w:szCs w:val="28"/>
        </w:rPr>
        <w:t>о</w:t>
      </w:r>
      <w:r w:rsidRPr="0056339B">
        <w:rPr>
          <w:sz w:val="28"/>
          <w:szCs w:val="28"/>
        </w:rPr>
        <w:lastRenderedPageBreak/>
        <w:t>тал данный спортсмен (С.</w:t>
      </w:r>
      <w:r w:rsidR="00BF59E9" w:rsidRPr="0056339B">
        <w:rPr>
          <w:sz w:val="28"/>
          <w:szCs w:val="28"/>
        </w:rPr>
        <w:t xml:space="preserve"> </w:t>
      </w:r>
      <w:r w:rsidRPr="0056339B">
        <w:rPr>
          <w:sz w:val="28"/>
          <w:szCs w:val="28"/>
        </w:rPr>
        <w:t>Бубка, В.</w:t>
      </w:r>
      <w:r w:rsidR="00BF59E9" w:rsidRPr="0056339B">
        <w:rPr>
          <w:sz w:val="28"/>
          <w:szCs w:val="28"/>
        </w:rPr>
        <w:t xml:space="preserve"> </w:t>
      </w:r>
      <w:proofErr w:type="spellStart"/>
      <w:r w:rsidRPr="0056339B">
        <w:rPr>
          <w:sz w:val="28"/>
          <w:szCs w:val="28"/>
        </w:rPr>
        <w:t>Дикуль</w:t>
      </w:r>
      <w:proofErr w:type="spellEnd"/>
      <w:r w:rsidRPr="0056339B">
        <w:rPr>
          <w:sz w:val="28"/>
          <w:szCs w:val="28"/>
        </w:rPr>
        <w:t>), то, скорее всего, следует искать их собственные статьи или публикации в специальной прессе, научных изданиях, то есть – в дополняющих источниках.</w:t>
      </w:r>
      <w:proofErr w:type="gramEnd"/>
    </w:p>
    <w:p w:rsidR="00C44BCF" w:rsidRPr="0056339B" w:rsidRDefault="00C44BCF" w:rsidP="00F50101">
      <w:pPr>
        <w:tabs>
          <w:tab w:val="left" w:pos="993"/>
        </w:tabs>
        <w:ind w:firstLine="567"/>
        <w:jc w:val="both"/>
        <w:outlineLvl w:val="2"/>
        <w:rPr>
          <w:b/>
          <w:bCs/>
          <w:sz w:val="28"/>
          <w:szCs w:val="28"/>
        </w:rPr>
      </w:pPr>
      <w:r w:rsidRPr="0056339B">
        <w:rPr>
          <w:b/>
          <w:bCs/>
          <w:i/>
          <w:iCs/>
          <w:sz w:val="28"/>
          <w:szCs w:val="28"/>
        </w:rPr>
        <w:t>Актуальность информации</w:t>
      </w:r>
    </w:p>
    <w:p w:rsidR="00C44BCF" w:rsidRPr="0056339B" w:rsidRDefault="00C44BCF" w:rsidP="00F50101">
      <w:pPr>
        <w:tabs>
          <w:tab w:val="left" w:pos="993"/>
        </w:tabs>
        <w:ind w:firstLine="567"/>
        <w:jc w:val="both"/>
        <w:rPr>
          <w:sz w:val="28"/>
          <w:szCs w:val="28"/>
        </w:rPr>
      </w:pPr>
      <w:r w:rsidRPr="0056339B">
        <w:rPr>
          <w:sz w:val="28"/>
          <w:szCs w:val="28"/>
        </w:rPr>
        <w:t>Степень актуальности информации можно оценивать по-разному. Во мн</w:t>
      </w:r>
      <w:r w:rsidRPr="0056339B">
        <w:rPr>
          <w:sz w:val="28"/>
          <w:szCs w:val="28"/>
        </w:rPr>
        <w:t>о</w:t>
      </w:r>
      <w:r w:rsidRPr="0056339B">
        <w:rPr>
          <w:sz w:val="28"/>
          <w:szCs w:val="28"/>
        </w:rPr>
        <w:t xml:space="preserve">гом это зависит от толкования термина. </w:t>
      </w:r>
      <w:proofErr w:type="gramStart"/>
      <w:r w:rsidRPr="0056339B">
        <w:rPr>
          <w:sz w:val="28"/>
          <w:szCs w:val="28"/>
        </w:rPr>
        <w:t xml:space="preserve">В общепринятом значении слово </w:t>
      </w:r>
      <w:r w:rsidRPr="0056339B">
        <w:rPr>
          <w:i/>
          <w:iCs/>
          <w:sz w:val="28"/>
          <w:szCs w:val="28"/>
        </w:rPr>
        <w:t>акт</w:t>
      </w:r>
      <w:r w:rsidRPr="0056339B">
        <w:rPr>
          <w:i/>
          <w:iCs/>
          <w:sz w:val="28"/>
          <w:szCs w:val="28"/>
        </w:rPr>
        <w:t>у</w:t>
      </w:r>
      <w:r w:rsidRPr="0056339B">
        <w:rPr>
          <w:i/>
          <w:iCs/>
          <w:sz w:val="28"/>
          <w:szCs w:val="28"/>
        </w:rPr>
        <w:t>альный</w:t>
      </w:r>
      <w:r w:rsidRPr="0056339B">
        <w:rPr>
          <w:sz w:val="28"/>
          <w:szCs w:val="28"/>
        </w:rPr>
        <w:t xml:space="preserve"> означает </w:t>
      </w:r>
      <w:r w:rsidRPr="0056339B">
        <w:rPr>
          <w:i/>
          <w:iCs/>
          <w:sz w:val="28"/>
          <w:szCs w:val="28"/>
        </w:rPr>
        <w:t>злободневный, важный в данный момент.</w:t>
      </w:r>
      <w:proofErr w:type="gramEnd"/>
      <w:r w:rsidRPr="0056339B">
        <w:rPr>
          <w:i/>
          <w:iCs/>
          <w:sz w:val="28"/>
          <w:szCs w:val="28"/>
        </w:rPr>
        <w:t xml:space="preserve"> </w:t>
      </w:r>
      <w:r w:rsidRPr="0056339B">
        <w:rPr>
          <w:sz w:val="28"/>
          <w:szCs w:val="28"/>
        </w:rPr>
        <w:t xml:space="preserve">С другой стороны, все чаще это слово становится синонимом слова </w:t>
      </w:r>
      <w:proofErr w:type="gramStart"/>
      <w:r w:rsidRPr="0056339B">
        <w:rPr>
          <w:i/>
          <w:iCs/>
          <w:sz w:val="28"/>
          <w:szCs w:val="28"/>
        </w:rPr>
        <w:t>современный</w:t>
      </w:r>
      <w:proofErr w:type="gramEnd"/>
      <w:r w:rsidRPr="0056339B">
        <w:rPr>
          <w:i/>
          <w:iCs/>
          <w:sz w:val="28"/>
          <w:szCs w:val="28"/>
        </w:rPr>
        <w:t>.</w:t>
      </w:r>
    </w:p>
    <w:p w:rsidR="00C44BCF" w:rsidRPr="0056339B" w:rsidRDefault="00C44BCF" w:rsidP="00F50101">
      <w:pPr>
        <w:tabs>
          <w:tab w:val="left" w:pos="993"/>
        </w:tabs>
        <w:ind w:firstLine="567"/>
        <w:jc w:val="both"/>
        <w:rPr>
          <w:sz w:val="28"/>
          <w:szCs w:val="28"/>
        </w:rPr>
      </w:pPr>
      <w:r w:rsidRPr="0056339B">
        <w:rPr>
          <w:sz w:val="28"/>
          <w:szCs w:val="28"/>
        </w:rPr>
        <w:t>Исходя из этих толкований, мы и рассмотрим вопрос об оценке актуальн</w:t>
      </w:r>
      <w:r w:rsidRPr="0056339B">
        <w:rPr>
          <w:sz w:val="28"/>
          <w:szCs w:val="28"/>
        </w:rPr>
        <w:t>о</w:t>
      </w:r>
      <w:r w:rsidRPr="0056339B">
        <w:rPr>
          <w:sz w:val="28"/>
          <w:szCs w:val="28"/>
        </w:rPr>
        <w:t>сти информации.</w:t>
      </w:r>
    </w:p>
    <w:p w:rsidR="00C44BCF" w:rsidRPr="0056339B" w:rsidRDefault="00C44BCF" w:rsidP="00F50101">
      <w:pPr>
        <w:tabs>
          <w:tab w:val="left" w:pos="993"/>
        </w:tabs>
        <w:ind w:firstLine="567"/>
        <w:jc w:val="both"/>
        <w:rPr>
          <w:sz w:val="28"/>
          <w:szCs w:val="28"/>
        </w:rPr>
      </w:pPr>
      <w:r w:rsidRPr="0056339B">
        <w:rPr>
          <w:i/>
          <w:iCs/>
          <w:sz w:val="28"/>
          <w:szCs w:val="28"/>
        </w:rPr>
        <w:t>Злободневная информация</w:t>
      </w:r>
      <w:r w:rsidRPr="0056339B">
        <w:rPr>
          <w:sz w:val="28"/>
          <w:szCs w:val="28"/>
        </w:rPr>
        <w:t xml:space="preserve"> – это та, которая необходима в данный момент по данной теме для данной работы и отражает актуальную проблему совреме</w:t>
      </w:r>
      <w:r w:rsidRPr="0056339B">
        <w:rPr>
          <w:sz w:val="28"/>
          <w:szCs w:val="28"/>
        </w:rPr>
        <w:t>н</w:t>
      </w:r>
      <w:r w:rsidRPr="0056339B">
        <w:rPr>
          <w:sz w:val="28"/>
          <w:szCs w:val="28"/>
        </w:rPr>
        <w:t>ности («на злобу дня»). Необходимость в такой информации возникает чаще всего тогда, когда школьник готовит проблемное исследование, требующее не просто изложения каких-то знаний, но и постановки вопросов, имеющих жи</w:t>
      </w:r>
      <w:r w:rsidRPr="0056339B">
        <w:rPr>
          <w:sz w:val="28"/>
          <w:szCs w:val="28"/>
        </w:rPr>
        <w:t>з</w:t>
      </w:r>
      <w:r w:rsidRPr="0056339B">
        <w:rPr>
          <w:sz w:val="28"/>
          <w:szCs w:val="28"/>
        </w:rPr>
        <w:t xml:space="preserve">ненно </w:t>
      </w:r>
      <w:proofErr w:type="gramStart"/>
      <w:r w:rsidRPr="0056339B">
        <w:rPr>
          <w:sz w:val="28"/>
          <w:szCs w:val="28"/>
        </w:rPr>
        <w:t>важное значение</w:t>
      </w:r>
      <w:proofErr w:type="gramEnd"/>
      <w:r w:rsidRPr="0056339B">
        <w:rPr>
          <w:sz w:val="28"/>
          <w:szCs w:val="28"/>
        </w:rPr>
        <w:t>, на которые не имеется пока однозначных ответов. Например, работа на тему «Актуальные проблемы экологии» требует вычлен</w:t>
      </w:r>
      <w:r w:rsidRPr="0056339B">
        <w:rPr>
          <w:sz w:val="28"/>
          <w:szCs w:val="28"/>
        </w:rPr>
        <w:t>е</w:t>
      </w:r>
      <w:r w:rsidRPr="0056339B">
        <w:rPr>
          <w:sz w:val="28"/>
          <w:szCs w:val="28"/>
        </w:rPr>
        <w:t xml:space="preserve">ния наиболее острых вопросов, требующих решения именно сейчас. В этом случае школьник должен уметь четко сформулировать это для себя: мне нужна информация не вообще </w:t>
      </w:r>
      <w:proofErr w:type="gramStart"/>
      <w:r w:rsidRPr="0056339B">
        <w:rPr>
          <w:sz w:val="28"/>
          <w:szCs w:val="28"/>
        </w:rPr>
        <w:t>о</w:t>
      </w:r>
      <w:proofErr w:type="gramEnd"/>
      <w:r w:rsidRPr="0056339B">
        <w:rPr>
          <w:sz w:val="28"/>
          <w:szCs w:val="28"/>
        </w:rPr>
        <w:t xml:space="preserve"> всех вопросах, которыми занимаются экологи, а тол</w:t>
      </w:r>
      <w:r w:rsidRPr="0056339B">
        <w:rPr>
          <w:sz w:val="28"/>
          <w:szCs w:val="28"/>
        </w:rPr>
        <w:t>ь</w:t>
      </w:r>
      <w:r w:rsidRPr="0056339B">
        <w:rPr>
          <w:sz w:val="28"/>
          <w:szCs w:val="28"/>
        </w:rPr>
        <w:t>ко о наиболее злободневных («здесь и сейчас»).</w:t>
      </w:r>
    </w:p>
    <w:p w:rsidR="00C44BCF" w:rsidRPr="0056339B" w:rsidRDefault="00C44BCF" w:rsidP="00F50101">
      <w:pPr>
        <w:tabs>
          <w:tab w:val="left" w:pos="993"/>
        </w:tabs>
        <w:ind w:firstLine="567"/>
        <w:jc w:val="both"/>
        <w:rPr>
          <w:sz w:val="28"/>
          <w:szCs w:val="28"/>
        </w:rPr>
      </w:pPr>
      <w:r w:rsidRPr="0056339B">
        <w:rPr>
          <w:i/>
          <w:iCs/>
          <w:sz w:val="28"/>
          <w:szCs w:val="28"/>
        </w:rPr>
        <w:t>Современность</w:t>
      </w:r>
      <w:r w:rsidRPr="0056339B">
        <w:rPr>
          <w:sz w:val="28"/>
          <w:szCs w:val="28"/>
        </w:rPr>
        <w:t xml:space="preserve"> информации определяется, как правило, временем ее с</w:t>
      </w:r>
      <w:r w:rsidRPr="0056339B">
        <w:rPr>
          <w:sz w:val="28"/>
          <w:szCs w:val="28"/>
        </w:rPr>
        <w:t>о</w:t>
      </w:r>
      <w:r w:rsidRPr="0056339B">
        <w:rPr>
          <w:sz w:val="28"/>
          <w:szCs w:val="28"/>
        </w:rPr>
        <w:t>здания, однако это не всегда верно. Надо различать два направления: время с</w:t>
      </w:r>
      <w:r w:rsidRPr="0056339B">
        <w:rPr>
          <w:sz w:val="28"/>
          <w:szCs w:val="28"/>
        </w:rPr>
        <w:t>о</w:t>
      </w:r>
      <w:r w:rsidRPr="0056339B">
        <w:rPr>
          <w:sz w:val="28"/>
          <w:szCs w:val="28"/>
        </w:rPr>
        <w:t xml:space="preserve">здания материалов и время их публикации (например, год выхода издания). Важно приучить наших учеников при отборе информации задавать себе – четко различая их смысл – два вопроса: </w:t>
      </w:r>
    </w:p>
    <w:p w:rsidR="00C44BCF" w:rsidRPr="0056339B" w:rsidRDefault="00C44BCF" w:rsidP="00F50101">
      <w:pPr>
        <w:tabs>
          <w:tab w:val="left" w:pos="993"/>
        </w:tabs>
        <w:ind w:firstLine="567"/>
        <w:jc w:val="both"/>
        <w:rPr>
          <w:sz w:val="28"/>
          <w:szCs w:val="28"/>
        </w:rPr>
      </w:pPr>
      <w:r w:rsidRPr="0056339B">
        <w:rPr>
          <w:sz w:val="28"/>
          <w:szCs w:val="28"/>
        </w:rPr>
        <w:t>· имеет ли значение для моей работы время создания источника?</w:t>
      </w:r>
    </w:p>
    <w:p w:rsidR="00C44BCF" w:rsidRPr="0056339B" w:rsidRDefault="00C44BCF" w:rsidP="00F50101">
      <w:pPr>
        <w:tabs>
          <w:tab w:val="left" w:pos="993"/>
        </w:tabs>
        <w:ind w:firstLine="567"/>
        <w:jc w:val="both"/>
        <w:rPr>
          <w:sz w:val="28"/>
          <w:szCs w:val="28"/>
        </w:rPr>
      </w:pPr>
      <w:r w:rsidRPr="0056339B">
        <w:rPr>
          <w:sz w:val="28"/>
          <w:szCs w:val="28"/>
        </w:rPr>
        <w:t>· имеет ли значение год выпуска издания (или обновления сайта)?</w:t>
      </w:r>
    </w:p>
    <w:p w:rsidR="00C44BCF" w:rsidRPr="0056339B" w:rsidRDefault="00C44BCF" w:rsidP="00F50101">
      <w:pPr>
        <w:tabs>
          <w:tab w:val="left" w:pos="993"/>
        </w:tabs>
        <w:ind w:firstLine="567"/>
        <w:jc w:val="both"/>
        <w:rPr>
          <w:sz w:val="28"/>
          <w:szCs w:val="28"/>
        </w:rPr>
      </w:pPr>
      <w:r w:rsidRPr="0056339B">
        <w:rPr>
          <w:sz w:val="28"/>
          <w:szCs w:val="28"/>
        </w:rPr>
        <w:t xml:space="preserve">Время </w:t>
      </w:r>
      <w:r w:rsidRPr="0056339B">
        <w:rPr>
          <w:i/>
          <w:iCs/>
          <w:sz w:val="28"/>
          <w:szCs w:val="28"/>
        </w:rPr>
        <w:t xml:space="preserve">создания, </w:t>
      </w:r>
      <w:r w:rsidRPr="0056339B">
        <w:rPr>
          <w:sz w:val="28"/>
          <w:szCs w:val="28"/>
        </w:rPr>
        <w:t>как и дата выхода источника, не имеет значения в том случае, когда нужно получить какие-либо фундаментальные сведения, которые меняются очень редко или никогда (количество ног у паука, расположение гор и рек на физической карте страны, формулировка закона Ома).</w:t>
      </w:r>
    </w:p>
    <w:p w:rsidR="00C44BCF" w:rsidRPr="0056339B" w:rsidRDefault="00C44BCF" w:rsidP="00F50101">
      <w:pPr>
        <w:tabs>
          <w:tab w:val="left" w:pos="993"/>
        </w:tabs>
        <w:ind w:firstLine="567"/>
        <w:jc w:val="both"/>
        <w:rPr>
          <w:sz w:val="28"/>
          <w:szCs w:val="28"/>
        </w:rPr>
      </w:pPr>
      <w:r w:rsidRPr="0056339B">
        <w:rPr>
          <w:sz w:val="28"/>
          <w:szCs w:val="28"/>
        </w:rPr>
        <w:t>При этом, работая с другими источниками, содержащими, вроде бы, неи</w:t>
      </w:r>
      <w:r w:rsidRPr="0056339B">
        <w:rPr>
          <w:sz w:val="28"/>
          <w:szCs w:val="28"/>
        </w:rPr>
        <w:t>з</w:t>
      </w:r>
      <w:r w:rsidRPr="0056339B">
        <w:rPr>
          <w:sz w:val="28"/>
          <w:szCs w:val="28"/>
        </w:rPr>
        <w:t>менную информацию (например, классическими трудами известных ученых), можно легко ошибиться. Казалось бы, что нового могло появиться в трудах К</w:t>
      </w:r>
      <w:r w:rsidRPr="0056339B">
        <w:rPr>
          <w:sz w:val="28"/>
          <w:szCs w:val="28"/>
        </w:rPr>
        <w:t>а</w:t>
      </w:r>
      <w:r w:rsidRPr="0056339B">
        <w:rPr>
          <w:sz w:val="28"/>
          <w:szCs w:val="28"/>
        </w:rPr>
        <w:t>рамзина или Ломоносова, в каком бы году они ни издавались? Но… Типичный случай: в многотомной «Истории России» С.М.</w:t>
      </w:r>
      <w:r w:rsidR="00BF59E9" w:rsidRPr="0056339B">
        <w:rPr>
          <w:sz w:val="28"/>
          <w:szCs w:val="28"/>
        </w:rPr>
        <w:t xml:space="preserve"> </w:t>
      </w:r>
      <w:r w:rsidRPr="0056339B">
        <w:rPr>
          <w:sz w:val="28"/>
          <w:szCs w:val="28"/>
        </w:rPr>
        <w:t>Соловьева старшеклассники г</w:t>
      </w:r>
      <w:r w:rsidRPr="0056339B">
        <w:rPr>
          <w:sz w:val="28"/>
          <w:szCs w:val="28"/>
        </w:rPr>
        <w:t>о</w:t>
      </w:r>
      <w:r w:rsidRPr="0056339B">
        <w:rPr>
          <w:sz w:val="28"/>
          <w:szCs w:val="28"/>
        </w:rPr>
        <w:t xml:space="preserve">товы искать материалы для рефератов на любые темы, вплоть до Русско-японской войны или Февральской революции 1917 года, не задумываясь о том, мог ли Соловьев об этом писать. А всего-то и надо уточнить годы его жизни и </w:t>
      </w:r>
      <w:r w:rsidRPr="0056339B">
        <w:rPr>
          <w:i/>
          <w:iCs/>
          <w:sz w:val="28"/>
          <w:szCs w:val="28"/>
        </w:rPr>
        <w:t>время создания</w:t>
      </w:r>
      <w:r w:rsidRPr="0056339B">
        <w:rPr>
          <w:sz w:val="28"/>
          <w:szCs w:val="28"/>
        </w:rPr>
        <w:t xml:space="preserve"> последнего тома. С.М.</w:t>
      </w:r>
      <w:r w:rsidR="00BF59E9" w:rsidRPr="0056339B">
        <w:rPr>
          <w:sz w:val="28"/>
          <w:szCs w:val="28"/>
        </w:rPr>
        <w:t xml:space="preserve"> </w:t>
      </w:r>
      <w:r w:rsidRPr="0056339B">
        <w:rPr>
          <w:sz w:val="28"/>
          <w:szCs w:val="28"/>
        </w:rPr>
        <w:t>Соловьев умер в 1879 году, и последний том его работы вышел посмертно. В других случаях работа над книгой могла быть закончена за много лет до смерти автора и больше не пересматриваться им. То же относится и к сайтам в Интернете: дата последнего обновления м</w:t>
      </w:r>
      <w:r w:rsidRPr="0056339B">
        <w:rPr>
          <w:sz w:val="28"/>
          <w:szCs w:val="28"/>
        </w:rPr>
        <w:t>о</w:t>
      </w:r>
      <w:r w:rsidRPr="0056339B">
        <w:rPr>
          <w:sz w:val="28"/>
          <w:szCs w:val="28"/>
        </w:rPr>
        <w:lastRenderedPageBreak/>
        <w:t>жет оказаться весьма важным признаком актуальности/устарелости информ</w:t>
      </w:r>
      <w:r w:rsidRPr="0056339B">
        <w:rPr>
          <w:sz w:val="28"/>
          <w:szCs w:val="28"/>
        </w:rPr>
        <w:t>а</w:t>
      </w:r>
      <w:r w:rsidRPr="0056339B">
        <w:rPr>
          <w:sz w:val="28"/>
          <w:szCs w:val="28"/>
        </w:rPr>
        <w:t xml:space="preserve">ции. А значит, в подобных ситуациях необходимо учитывать </w:t>
      </w:r>
      <w:r w:rsidRPr="0056339B">
        <w:rPr>
          <w:i/>
          <w:iCs/>
          <w:sz w:val="28"/>
          <w:szCs w:val="28"/>
        </w:rPr>
        <w:t>дату созд</w:t>
      </w:r>
      <w:r w:rsidRPr="0056339B">
        <w:rPr>
          <w:i/>
          <w:iCs/>
          <w:sz w:val="28"/>
          <w:szCs w:val="28"/>
        </w:rPr>
        <w:t>а</w:t>
      </w:r>
      <w:r w:rsidRPr="0056339B">
        <w:rPr>
          <w:i/>
          <w:iCs/>
          <w:sz w:val="28"/>
          <w:szCs w:val="28"/>
        </w:rPr>
        <w:t>ния/обновления источника</w:t>
      </w:r>
      <w:r w:rsidRPr="0056339B">
        <w:rPr>
          <w:sz w:val="28"/>
          <w:szCs w:val="28"/>
        </w:rPr>
        <w:t>.</w:t>
      </w:r>
    </w:p>
    <w:p w:rsidR="00C44BCF" w:rsidRPr="0056339B" w:rsidRDefault="00C44BCF" w:rsidP="00F50101">
      <w:pPr>
        <w:tabs>
          <w:tab w:val="left" w:pos="993"/>
        </w:tabs>
        <w:ind w:firstLine="567"/>
        <w:jc w:val="both"/>
        <w:rPr>
          <w:sz w:val="28"/>
          <w:szCs w:val="28"/>
        </w:rPr>
      </w:pPr>
      <w:r w:rsidRPr="0056339B">
        <w:rPr>
          <w:sz w:val="28"/>
          <w:szCs w:val="28"/>
        </w:rPr>
        <w:t>Год создания источника может быть важен и тогда, когда информация о</w:t>
      </w:r>
      <w:r w:rsidRPr="0056339B">
        <w:rPr>
          <w:sz w:val="28"/>
          <w:szCs w:val="28"/>
        </w:rPr>
        <w:t>т</w:t>
      </w:r>
      <w:r w:rsidRPr="0056339B">
        <w:rPr>
          <w:sz w:val="28"/>
          <w:szCs w:val="28"/>
        </w:rPr>
        <w:t>ражает реалии своего времени, которые успели измениться. Например, в оче</w:t>
      </w:r>
      <w:r w:rsidRPr="0056339B">
        <w:rPr>
          <w:sz w:val="28"/>
          <w:szCs w:val="28"/>
        </w:rPr>
        <w:t>р</w:t>
      </w:r>
      <w:r w:rsidRPr="0056339B">
        <w:rPr>
          <w:sz w:val="28"/>
          <w:szCs w:val="28"/>
        </w:rPr>
        <w:t>ках Ильфа и Петрова «Одноэтажная Америка» авторы точно увидят Соедине</w:t>
      </w:r>
      <w:r w:rsidRPr="0056339B">
        <w:rPr>
          <w:sz w:val="28"/>
          <w:szCs w:val="28"/>
        </w:rPr>
        <w:t>н</w:t>
      </w:r>
      <w:r w:rsidRPr="0056339B">
        <w:rPr>
          <w:sz w:val="28"/>
          <w:szCs w:val="28"/>
        </w:rPr>
        <w:t>ные Штаты не такими, какими увидел их другой писатель, побывавший в стране 30 лет спустя. При этом год издания тех же очерков или трудов Солов</w:t>
      </w:r>
      <w:r w:rsidRPr="0056339B">
        <w:rPr>
          <w:sz w:val="28"/>
          <w:szCs w:val="28"/>
        </w:rPr>
        <w:t>ь</w:t>
      </w:r>
      <w:r w:rsidRPr="0056339B">
        <w:rPr>
          <w:sz w:val="28"/>
          <w:szCs w:val="28"/>
        </w:rPr>
        <w:t>ева может и не иметь значения.</w:t>
      </w:r>
    </w:p>
    <w:p w:rsidR="00C44BCF" w:rsidRPr="0056339B" w:rsidRDefault="00C44BCF" w:rsidP="00F50101">
      <w:pPr>
        <w:tabs>
          <w:tab w:val="left" w:pos="993"/>
        </w:tabs>
        <w:ind w:firstLine="567"/>
        <w:jc w:val="both"/>
        <w:rPr>
          <w:sz w:val="28"/>
          <w:szCs w:val="28"/>
        </w:rPr>
      </w:pPr>
      <w:r w:rsidRPr="0056339B">
        <w:rPr>
          <w:sz w:val="28"/>
          <w:szCs w:val="28"/>
        </w:rPr>
        <w:t xml:space="preserve">Год </w:t>
      </w:r>
      <w:r w:rsidRPr="0056339B">
        <w:rPr>
          <w:i/>
          <w:iCs/>
          <w:sz w:val="28"/>
          <w:szCs w:val="28"/>
        </w:rPr>
        <w:t>публикации</w:t>
      </w:r>
      <w:r w:rsidRPr="0056339B">
        <w:rPr>
          <w:sz w:val="28"/>
          <w:szCs w:val="28"/>
        </w:rPr>
        <w:t xml:space="preserve"> источника (выхода в свет данной книги, диска) важен в других случаях. Во-первых, когда речь идет об источниках, которые фиксируют именно изменения в той или иной сфере, – например, политическая карта мира, статистические и страноведческие справочники, материалы по развивающимся отраслям науки и т. п. Во-вторых, когда необходимо учитывать наличие пер</w:t>
      </w:r>
      <w:r w:rsidRPr="0056339B">
        <w:rPr>
          <w:sz w:val="28"/>
          <w:szCs w:val="28"/>
        </w:rPr>
        <w:t>е</w:t>
      </w:r>
      <w:r w:rsidRPr="0056339B">
        <w:rPr>
          <w:sz w:val="28"/>
          <w:szCs w:val="28"/>
        </w:rPr>
        <w:t xml:space="preserve">изданий (если более новое издание вышло </w:t>
      </w:r>
      <w:r w:rsidRPr="0056339B">
        <w:rPr>
          <w:i/>
          <w:iCs/>
          <w:sz w:val="28"/>
          <w:szCs w:val="28"/>
        </w:rPr>
        <w:t>исправленным</w:t>
      </w:r>
      <w:r w:rsidRPr="0056339B">
        <w:rPr>
          <w:sz w:val="28"/>
          <w:szCs w:val="28"/>
        </w:rPr>
        <w:t xml:space="preserve"> и </w:t>
      </w:r>
      <w:r w:rsidRPr="0056339B">
        <w:rPr>
          <w:i/>
          <w:iCs/>
          <w:sz w:val="28"/>
          <w:szCs w:val="28"/>
        </w:rPr>
        <w:t>дополненным</w:t>
      </w:r>
      <w:r w:rsidRPr="0056339B">
        <w:rPr>
          <w:sz w:val="28"/>
          <w:szCs w:val="28"/>
        </w:rPr>
        <w:t>).</w:t>
      </w:r>
    </w:p>
    <w:p w:rsidR="00C44BCF" w:rsidRPr="0056339B" w:rsidRDefault="00C44BCF" w:rsidP="00F50101">
      <w:pPr>
        <w:tabs>
          <w:tab w:val="left" w:pos="993"/>
        </w:tabs>
        <w:ind w:firstLine="567"/>
        <w:jc w:val="both"/>
        <w:outlineLvl w:val="2"/>
        <w:rPr>
          <w:b/>
          <w:bCs/>
          <w:sz w:val="28"/>
          <w:szCs w:val="28"/>
        </w:rPr>
      </w:pPr>
      <w:r w:rsidRPr="0056339B">
        <w:rPr>
          <w:b/>
          <w:bCs/>
          <w:sz w:val="28"/>
          <w:szCs w:val="28"/>
        </w:rPr>
        <w:t>Выработка частных критериев оценки и отбора информации в соо</w:t>
      </w:r>
      <w:r w:rsidRPr="0056339B">
        <w:rPr>
          <w:b/>
          <w:bCs/>
          <w:sz w:val="28"/>
          <w:szCs w:val="28"/>
        </w:rPr>
        <w:t>т</w:t>
      </w:r>
      <w:r w:rsidRPr="0056339B">
        <w:rPr>
          <w:b/>
          <w:bCs/>
          <w:sz w:val="28"/>
          <w:szCs w:val="28"/>
        </w:rPr>
        <w:t>ветствии с целями и задачами работы</w:t>
      </w:r>
    </w:p>
    <w:p w:rsidR="00C44BCF" w:rsidRPr="0056339B" w:rsidRDefault="00C44BCF" w:rsidP="00F50101">
      <w:pPr>
        <w:tabs>
          <w:tab w:val="left" w:pos="993"/>
        </w:tabs>
        <w:ind w:firstLine="567"/>
        <w:jc w:val="both"/>
        <w:rPr>
          <w:sz w:val="28"/>
          <w:szCs w:val="28"/>
        </w:rPr>
      </w:pPr>
      <w:r w:rsidRPr="0056339B">
        <w:rPr>
          <w:sz w:val="28"/>
          <w:szCs w:val="28"/>
        </w:rPr>
        <w:t>Рассмотренные выше критерии</w:t>
      </w:r>
      <w:r w:rsidRPr="0056339B">
        <w:rPr>
          <w:b/>
          <w:bCs/>
          <w:sz w:val="28"/>
          <w:szCs w:val="28"/>
        </w:rPr>
        <w:t xml:space="preserve"> </w:t>
      </w:r>
      <w:r w:rsidRPr="0056339B">
        <w:rPr>
          <w:sz w:val="28"/>
          <w:szCs w:val="28"/>
        </w:rPr>
        <w:t>оценки качества информации носят общий характер. Иными словами, их можно свести в некий общий свод правил, кот</w:t>
      </w:r>
      <w:r w:rsidRPr="0056339B">
        <w:rPr>
          <w:sz w:val="28"/>
          <w:szCs w:val="28"/>
        </w:rPr>
        <w:t>о</w:t>
      </w:r>
      <w:r w:rsidRPr="0056339B">
        <w:rPr>
          <w:sz w:val="28"/>
          <w:szCs w:val="28"/>
        </w:rPr>
        <w:t>рыми должен руководствоваться в работе с источниками информационно гр</w:t>
      </w:r>
      <w:r w:rsidRPr="0056339B">
        <w:rPr>
          <w:sz w:val="28"/>
          <w:szCs w:val="28"/>
        </w:rPr>
        <w:t>а</w:t>
      </w:r>
      <w:r w:rsidRPr="0056339B">
        <w:rPr>
          <w:sz w:val="28"/>
          <w:szCs w:val="28"/>
        </w:rPr>
        <w:t>мотный человек.</w:t>
      </w:r>
    </w:p>
    <w:p w:rsidR="00C44BCF" w:rsidRPr="0056339B" w:rsidRDefault="00C44BCF" w:rsidP="00F50101">
      <w:pPr>
        <w:tabs>
          <w:tab w:val="left" w:pos="993"/>
        </w:tabs>
        <w:ind w:firstLine="567"/>
        <w:jc w:val="both"/>
        <w:rPr>
          <w:sz w:val="28"/>
          <w:szCs w:val="28"/>
        </w:rPr>
      </w:pPr>
      <w:r w:rsidRPr="0056339B">
        <w:rPr>
          <w:sz w:val="28"/>
          <w:szCs w:val="28"/>
        </w:rPr>
        <w:t>При работе над конкретной темой и подготовкой изложения ее итогов и</w:t>
      </w:r>
      <w:r w:rsidRPr="0056339B">
        <w:rPr>
          <w:sz w:val="28"/>
          <w:szCs w:val="28"/>
        </w:rPr>
        <w:t>с</w:t>
      </w:r>
      <w:r w:rsidRPr="0056339B">
        <w:rPr>
          <w:sz w:val="28"/>
          <w:szCs w:val="28"/>
        </w:rPr>
        <w:t>следователь сталкивается с двумя проблемами: оценка качества информации по данному вопросу и максимально корректное представление собранных матер</w:t>
      </w:r>
      <w:r w:rsidRPr="0056339B">
        <w:rPr>
          <w:sz w:val="28"/>
          <w:szCs w:val="28"/>
        </w:rPr>
        <w:t>и</w:t>
      </w:r>
      <w:r w:rsidRPr="0056339B">
        <w:rPr>
          <w:sz w:val="28"/>
          <w:szCs w:val="28"/>
        </w:rPr>
        <w:t>алов.</w:t>
      </w:r>
    </w:p>
    <w:p w:rsidR="00C44BCF" w:rsidRPr="0056339B" w:rsidRDefault="00C44BCF" w:rsidP="00F50101">
      <w:pPr>
        <w:tabs>
          <w:tab w:val="left" w:pos="993"/>
        </w:tabs>
        <w:ind w:firstLine="567"/>
        <w:jc w:val="both"/>
        <w:rPr>
          <w:sz w:val="28"/>
          <w:szCs w:val="28"/>
        </w:rPr>
      </w:pPr>
      <w:r w:rsidRPr="0056339B">
        <w:rPr>
          <w:sz w:val="28"/>
          <w:szCs w:val="28"/>
        </w:rPr>
        <w:t>Частные критерии оценки информации невозможно свести к общим пр</w:t>
      </w:r>
      <w:r w:rsidRPr="0056339B">
        <w:rPr>
          <w:sz w:val="28"/>
          <w:szCs w:val="28"/>
        </w:rPr>
        <w:t>а</w:t>
      </w:r>
      <w:r w:rsidRPr="0056339B">
        <w:rPr>
          <w:sz w:val="28"/>
          <w:szCs w:val="28"/>
        </w:rPr>
        <w:t>вилам. Ученику приходится вырабатывать их самостоятельно. Значит, наша з</w:t>
      </w:r>
      <w:r w:rsidRPr="0056339B">
        <w:rPr>
          <w:sz w:val="28"/>
          <w:szCs w:val="28"/>
        </w:rPr>
        <w:t>а</w:t>
      </w:r>
      <w:r w:rsidRPr="0056339B">
        <w:rPr>
          <w:sz w:val="28"/>
          <w:szCs w:val="28"/>
        </w:rPr>
        <w:t>дача дать ему не набор правил, а инструмент, который помог бы ему в работе с информацией. Конечно, проблема более точной оценки качества информации по частным критериям возникает в основном у старших школьников и студе</w:t>
      </w:r>
      <w:r w:rsidRPr="0056339B">
        <w:rPr>
          <w:sz w:val="28"/>
          <w:szCs w:val="28"/>
        </w:rPr>
        <w:t>н</w:t>
      </w:r>
      <w:r w:rsidRPr="0056339B">
        <w:rPr>
          <w:sz w:val="28"/>
          <w:szCs w:val="28"/>
        </w:rPr>
        <w:t>тов. Все же не надо упускать из виду, что с такими же проблемами могут ста</w:t>
      </w:r>
      <w:r w:rsidRPr="0056339B">
        <w:rPr>
          <w:sz w:val="28"/>
          <w:szCs w:val="28"/>
        </w:rPr>
        <w:t>л</w:t>
      </w:r>
      <w:r w:rsidRPr="0056339B">
        <w:rPr>
          <w:sz w:val="28"/>
          <w:szCs w:val="28"/>
        </w:rPr>
        <w:t>киваться и более младшие ребята.</w:t>
      </w:r>
    </w:p>
    <w:p w:rsidR="00C44BCF" w:rsidRPr="0056339B" w:rsidRDefault="00C44BCF" w:rsidP="00F50101">
      <w:pPr>
        <w:tabs>
          <w:tab w:val="left" w:pos="993"/>
        </w:tabs>
        <w:ind w:firstLine="567"/>
        <w:jc w:val="both"/>
        <w:rPr>
          <w:sz w:val="28"/>
          <w:szCs w:val="28"/>
        </w:rPr>
      </w:pPr>
      <w:r w:rsidRPr="0056339B">
        <w:rPr>
          <w:sz w:val="28"/>
          <w:szCs w:val="28"/>
        </w:rPr>
        <w:t>Самые трудные вопросы по качеству информации появляются в тех случ</w:t>
      </w:r>
      <w:r w:rsidRPr="0056339B">
        <w:rPr>
          <w:sz w:val="28"/>
          <w:szCs w:val="28"/>
        </w:rPr>
        <w:t>а</w:t>
      </w:r>
      <w:r w:rsidRPr="0056339B">
        <w:rPr>
          <w:sz w:val="28"/>
          <w:szCs w:val="28"/>
        </w:rPr>
        <w:t>ях, когда ученическая работа, для которой подбирается информации, носит проблемный характер или касается тем, имеющих неоднозначное освещение в печати (а тем более – в Интернете).</w:t>
      </w:r>
    </w:p>
    <w:p w:rsidR="00C44BCF" w:rsidRPr="0056339B" w:rsidRDefault="00C44BCF" w:rsidP="00F50101">
      <w:pPr>
        <w:tabs>
          <w:tab w:val="left" w:pos="993"/>
        </w:tabs>
        <w:ind w:firstLine="567"/>
        <w:jc w:val="both"/>
        <w:rPr>
          <w:sz w:val="28"/>
          <w:szCs w:val="28"/>
        </w:rPr>
      </w:pPr>
      <w:r w:rsidRPr="0056339B">
        <w:rPr>
          <w:sz w:val="28"/>
          <w:szCs w:val="28"/>
        </w:rPr>
        <w:t>Примерный ряд вопросов, на которые ученик должен ответить себе в пр</w:t>
      </w:r>
      <w:r w:rsidRPr="0056339B">
        <w:rPr>
          <w:sz w:val="28"/>
          <w:szCs w:val="28"/>
        </w:rPr>
        <w:t>о</w:t>
      </w:r>
      <w:r w:rsidRPr="0056339B">
        <w:rPr>
          <w:sz w:val="28"/>
          <w:szCs w:val="28"/>
        </w:rPr>
        <w:t>цессе работы над сложной темой (или формой презентации), может выглядеть так:</w:t>
      </w:r>
    </w:p>
    <w:p w:rsidR="00C44BCF" w:rsidRPr="0056339B" w:rsidRDefault="00C44BCF" w:rsidP="00F50101">
      <w:pPr>
        <w:numPr>
          <w:ilvl w:val="0"/>
          <w:numId w:val="31"/>
        </w:numPr>
        <w:tabs>
          <w:tab w:val="left" w:pos="993"/>
        </w:tabs>
        <w:ind w:left="0" w:firstLine="567"/>
        <w:jc w:val="both"/>
        <w:rPr>
          <w:sz w:val="28"/>
          <w:szCs w:val="28"/>
        </w:rPr>
      </w:pPr>
      <w:r w:rsidRPr="0056339B">
        <w:rPr>
          <w:sz w:val="28"/>
          <w:szCs w:val="28"/>
        </w:rPr>
        <w:t>могло ли время создания (или публикации) данного материала повлиять на его полноту, достоверность, актуальность? (Учет исторического контекста).</w:t>
      </w:r>
    </w:p>
    <w:p w:rsidR="00C44BCF" w:rsidRPr="0056339B" w:rsidRDefault="00C44BCF" w:rsidP="00F50101">
      <w:pPr>
        <w:numPr>
          <w:ilvl w:val="0"/>
          <w:numId w:val="31"/>
        </w:numPr>
        <w:tabs>
          <w:tab w:val="left" w:pos="993"/>
        </w:tabs>
        <w:ind w:left="0" w:firstLine="567"/>
        <w:jc w:val="both"/>
        <w:rPr>
          <w:sz w:val="28"/>
          <w:szCs w:val="28"/>
        </w:rPr>
      </w:pPr>
      <w:proofErr w:type="gramStart"/>
      <w:r w:rsidRPr="0056339B">
        <w:rPr>
          <w:sz w:val="28"/>
          <w:szCs w:val="28"/>
        </w:rPr>
        <w:t>к</w:t>
      </w:r>
      <w:proofErr w:type="gramEnd"/>
      <w:r w:rsidRPr="0056339B">
        <w:rPr>
          <w:sz w:val="28"/>
          <w:szCs w:val="28"/>
        </w:rPr>
        <w:t>акие цели ставил перед собой автор и не могли ли они повлиять на кач</w:t>
      </w:r>
      <w:r w:rsidRPr="0056339B">
        <w:rPr>
          <w:sz w:val="28"/>
          <w:szCs w:val="28"/>
        </w:rPr>
        <w:t>е</w:t>
      </w:r>
      <w:r w:rsidRPr="0056339B">
        <w:rPr>
          <w:sz w:val="28"/>
          <w:szCs w:val="28"/>
        </w:rPr>
        <w:t xml:space="preserve">ство его работы? Если да, </w:t>
      </w:r>
      <w:proofErr w:type="gramStart"/>
      <w:r w:rsidRPr="0056339B">
        <w:rPr>
          <w:sz w:val="28"/>
          <w:szCs w:val="28"/>
        </w:rPr>
        <w:t>то</w:t>
      </w:r>
      <w:proofErr w:type="gramEnd"/>
      <w:r w:rsidRPr="0056339B">
        <w:rPr>
          <w:sz w:val="28"/>
          <w:szCs w:val="28"/>
        </w:rPr>
        <w:t xml:space="preserve"> как именно?</w:t>
      </w:r>
    </w:p>
    <w:p w:rsidR="00C44BCF" w:rsidRPr="0056339B" w:rsidRDefault="00C44BCF" w:rsidP="00F50101">
      <w:pPr>
        <w:numPr>
          <w:ilvl w:val="0"/>
          <w:numId w:val="31"/>
        </w:numPr>
        <w:tabs>
          <w:tab w:val="left" w:pos="993"/>
        </w:tabs>
        <w:ind w:left="0" w:firstLine="567"/>
        <w:jc w:val="both"/>
        <w:rPr>
          <w:sz w:val="28"/>
          <w:szCs w:val="28"/>
        </w:rPr>
      </w:pPr>
      <w:r w:rsidRPr="0056339B">
        <w:rPr>
          <w:sz w:val="28"/>
          <w:szCs w:val="28"/>
        </w:rPr>
        <w:lastRenderedPageBreak/>
        <w:t>доступна ли данная информация той аудитории, которой я буду пре</w:t>
      </w:r>
      <w:r w:rsidRPr="0056339B">
        <w:rPr>
          <w:sz w:val="28"/>
          <w:szCs w:val="28"/>
        </w:rPr>
        <w:t>д</w:t>
      </w:r>
      <w:r w:rsidRPr="0056339B">
        <w:rPr>
          <w:sz w:val="28"/>
          <w:szCs w:val="28"/>
        </w:rPr>
        <w:t>ставлять работу (или слишком сложна, слишком проста)?</w:t>
      </w:r>
    </w:p>
    <w:p w:rsidR="00C44BCF" w:rsidRPr="0056339B" w:rsidRDefault="00C44BCF" w:rsidP="00F50101">
      <w:pPr>
        <w:numPr>
          <w:ilvl w:val="0"/>
          <w:numId w:val="31"/>
        </w:numPr>
        <w:tabs>
          <w:tab w:val="left" w:pos="993"/>
        </w:tabs>
        <w:ind w:left="0" w:firstLine="567"/>
        <w:jc w:val="both"/>
        <w:rPr>
          <w:sz w:val="28"/>
          <w:szCs w:val="28"/>
        </w:rPr>
      </w:pPr>
      <w:r w:rsidRPr="0056339B">
        <w:rPr>
          <w:sz w:val="28"/>
          <w:szCs w:val="28"/>
        </w:rPr>
        <w:t>подходит ли данная информация под формат презентации работы?</w:t>
      </w:r>
    </w:p>
    <w:p w:rsidR="00C44BCF" w:rsidRPr="0056339B" w:rsidRDefault="00C44BCF" w:rsidP="00F50101">
      <w:pPr>
        <w:tabs>
          <w:tab w:val="left" w:pos="993"/>
        </w:tabs>
        <w:ind w:firstLine="567"/>
        <w:jc w:val="both"/>
        <w:rPr>
          <w:sz w:val="28"/>
          <w:szCs w:val="28"/>
        </w:rPr>
      </w:pPr>
      <w:proofErr w:type="gramStart"/>
      <w:r w:rsidRPr="0056339B">
        <w:rPr>
          <w:sz w:val="28"/>
          <w:szCs w:val="28"/>
        </w:rPr>
        <w:t>Самое</w:t>
      </w:r>
      <w:proofErr w:type="gramEnd"/>
      <w:r w:rsidRPr="0056339B">
        <w:rPr>
          <w:sz w:val="28"/>
          <w:szCs w:val="28"/>
        </w:rPr>
        <w:t xml:space="preserve"> трудное в оценке информации – учет </w:t>
      </w:r>
      <w:r w:rsidRPr="0056339B">
        <w:rPr>
          <w:i/>
          <w:iCs/>
          <w:sz w:val="28"/>
          <w:szCs w:val="28"/>
        </w:rPr>
        <w:t>исторического контекста</w:t>
      </w:r>
      <w:r w:rsidRPr="0056339B">
        <w:rPr>
          <w:sz w:val="28"/>
          <w:szCs w:val="28"/>
        </w:rPr>
        <w:t>. Важно понимать, в какой степени время создания того или иного источника информации могло повлиять на достоверность содержащихся в нем сведений, а тем более – оценок.</w:t>
      </w:r>
    </w:p>
    <w:p w:rsidR="00C44BCF" w:rsidRPr="0056339B" w:rsidRDefault="00C44BCF" w:rsidP="00F50101">
      <w:pPr>
        <w:tabs>
          <w:tab w:val="left" w:pos="993"/>
        </w:tabs>
        <w:ind w:firstLine="567"/>
        <w:jc w:val="both"/>
        <w:rPr>
          <w:sz w:val="28"/>
          <w:szCs w:val="28"/>
        </w:rPr>
      </w:pPr>
      <w:r w:rsidRPr="0056339B">
        <w:rPr>
          <w:sz w:val="28"/>
          <w:szCs w:val="28"/>
        </w:rPr>
        <w:t>Это чрезвычайно трудный для понимания, но весьма важный аспект оце</w:t>
      </w:r>
      <w:r w:rsidRPr="0056339B">
        <w:rPr>
          <w:sz w:val="28"/>
          <w:szCs w:val="28"/>
        </w:rPr>
        <w:t>н</w:t>
      </w:r>
      <w:r w:rsidRPr="0056339B">
        <w:rPr>
          <w:sz w:val="28"/>
          <w:szCs w:val="28"/>
        </w:rPr>
        <w:t>ки достоверности информации. Он требует некоторого запаса знаний по иссл</w:t>
      </w:r>
      <w:r w:rsidRPr="0056339B">
        <w:rPr>
          <w:sz w:val="28"/>
          <w:szCs w:val="28"/>
        </w:rPr>
        <w:t>е</w:t>
      </w:r>
      <w:r w:rsidRPr="0056339B">
        <w:rPr>
          <w:sz w:val="28"/>
          <w:szCs w:val="28"/>
        </w:rPr>
        <w:t>дуемому вопросу или хотя бы представления о том, что в разное время данные вопросы или события могли освещаться по-разному. Очевидными примерами могут служить материалы разных лет, посвященные деятелям Октябрьской р</w:t>
      </w:r>
      <w:r w:rsidRPr="0056339B">
        <w:rPr>
          <w:sz w:val="28"/>
          <w:szCs w:val="28"/>
        </w:rPr>
        <w:t>е</w:t>
      </w:r>
      <w:r w:rsidRPr="0056339B">
        <w:rPr>
          <w:sz w:val="28"/>
          <w:szCs w:val="28"/>
        </w:rPr>
        <w:t>волюции. Например, вопросы исторического контекста информации вполне можно обсуждать со старшеклассниками на базе материалов о Троцком. О п</w:t>
      </w:r>
      <w:r w:rsidRPr="0056339B">
        <w:rPr>
          <w:sz w:val="28"/>
          <w:szCs w:val="28"/>
        </w:rPr>
        <w:t>о</w:t>
      </w:r>
      <w:r w:rsidRPr="0056339B">
        <w:rPr>
          <w:sz w:val="28"/>
          <w:szCs w:val="28"/>
        </w:rPr>
        <w:t>следнем у нас писали много, печатались его работы, как периода революции, так и написанные в эмиграции; переводилось также немало зарубежных работ, посвященных Троцкому. Столь же очевидны примеры из истории освещения в отечественной литературе вопросов генетики или кибернетики. Бывают и не такие очевидные ситуации. Вот почему нужно учить школьников соотносить поиск той или иной информации со временем, о котором идет речь, с полит</w:t>
      </w:r>
      <w:r w:rsidRPr="0056339B">
        <w:rPr>
          <w:sz w:val="28"/>
          <w:szCs w:val="28"/>
        </w:rPr>
        <w:t>и</w:t>
      </w:r>
      <w:r w:rsidRPr="0056339B">
        <w:rPr>
          <w:sz w:val="28"/>
          <w:szCs w:val="28"/>
        </w:rPr>
        <w:t>кой или историей того времени. Необходимо задаваться вопросом: всегда ли автор мог писать то, что думал на самом деле, и не могли ли в его работе пр</w:t>
      </w:r>
      <w:r w:rsidRPr="0056339B">
        <w:rPr>
          <w:sz w:val="28"/>
          <w:szCs w:val="28"/>
        </w:rPr>
        <w:t>и</w:t>
      </w:r>
      <w:r w:rsidRPr="0056339B">
        <w:rPr>
          <w:sz w:val="28"/>
          <w:szCs w:val="28"/>
        </w:rPr>
        <w:t>сутствовать конъюнктурные соображения или (само</w:t>
      </w:r>
      <w:proofErr w:type="gramStart"/>
      <w:r w:rsidRPr="0056339B">
        <w:rPr>
          <w:sz w:val="28"/>
          <w:szCs w:val="28"/>
        </w:rPr>
        <w:t>)ц</w:t>
      </w:r>
      <w:proofErr w:type="gramEnd"/>
      <w:r w:rsidRPr="0056339B">
        <w:rPr>
          <w:sz w:val="28"/>
          <w:szCs w:val="28"/>
        </w:rPr>
        <w:t>ензура.</w:t>
      </w:r>
    </w:p>
    <w:p w:rsidR="00C44BCF" w:rsidRPr="0056339B" w:rsidRDefault="00C44BCF" w:rsidP="00F50101">
      <w:pPr>
        <w:tabs>
          <w:tab w:val="left" w:pos="993"/>
        </w:tabs>
        <w:ind w:firstLine="567"/>
        <w:jc w:val="both"/>
        <w:rPr>
          <w:sz w:val="28"/>
          <w:szCs w:val="28"/>
        </w:rPr>
      </w:pPr>
      <w:r w:rsidRPr="0056339B">
        <w:rPr>
          <w:i/>
          <w:iCs/>
          <w:sz w:val="28"/>
          <w:szCs w:val="28"/>
        </w:rPr>
        <w:t>Цели создания информации</w:t>
      </w:r>
      <w:r w:rsidRPr="0056339B">
        <w:rPr>
          <w:sz w:val="28"/>
          <w:szCs w:val="28"/>
        </w:rPr>
        <w:t>. Очень хорошие вопросы предлагает О.</w:t>
      </w:r>
      <w:r w:rsidR="00725A97" w:rsidRPr="0056339B">
        <w:rPr>
          <w:sz w:val="28"/>
          <w:szCs w:val="28"/>
        </w:rPr>
        <w:t xml:space="preserve"> </w:t>
      </w:r>
      <w:proofErr w:type="spellStart"/>
      <w:r w:rsidRPr="0056339B">
        <w:rPr>
          <w:sz w:val="28"/>
          <w:szCs w:val="28"/>
        </w:rPr>
        <w:t>Мяэотс</w:t>
      </w:r>
      <w:proofErr w:type="spellEnd"/>
      <w:r w:rsidRPr="0056339B">
        <w:rPr>
          <w:sz w:val="28"/>
          <w:szCs w:val="28"/>
        </w:rPr>
        <w:t xml:space="preserve"> </w:t>
      </w:r>
      <w:r w:rsidR="00903847" w:rsidRPr="0056339B">
        <w:rPr>
          <w:sz w:val="28"/>
          <w:szCs w:val="28"/>
        </w:rPr>
        <w:t>(«Уроки информационной грамотности в школе</w:t>
      </w:r>
      <w:proofErr w:type="gramStart"/>
      <w:r w:rsidR="00903847" w:rsidRPr="0056339B">
        <w:rPr>
          <w:sz w:val="28"/>
          <w:szCs w:val="28"/>
        </w:rPr>
        <w:t xml:space="preserve"> :</w:t>
      </w:r>
      <w:proofErr w:type="gramEnd"/>
      <w:r w:rsidR="00903847" w:rsidRPr="0056339B">
        <w:rPr>
          <w:sz w:val="28"/>
          <w:szCs w:val="28"/>
        </w:rPr>
        <w:t xml:space="preserve"> методические рекомендации / О.Н. </w:t>
      </w:r>
      <w:proofErr w:type="spellStart"/>
      <w:r w:rsidR="00903847" w:rsidRPr="0056339B">
        <w:rPr>
          <w:sz w:val="28"/>
          <w:szCs w:val="28"/>
        </w:rPr>
        <w:t>Мяэотс</w:t>
      </w:r>
      <w:proofErr w:type="spellEnd"/>
      <w:r w:rsidR="00903847" w:rsidRPr="0056339B">
        <w:rPr>
          <w:sz w:val="28"/>
          <w:szCs w:val="28"/>
        </w:rPr>
        <w:t>. – М.</w:t>
      </w:r>
      <w:proofErr w:type="gramStart"/>
      <w:r w:rsidR="00903847" w:rsidRPr="0056339B">
        <w:rPr>
          <w:sz w:val="28"/>
          <w:szCs w:val="28"/>
        </w:rPr>
        <w:t xml:space="preserve"> :</w:t>
      </w:r>
      <w:proofErr w:type="gramEnd"/>
      <w:r w:rsidR="00903847" w:rsidRPr="0056339B">
        <w:rPr>
          <w:sz w:val="28"/>
          <w:szCs w:val="28"/>
        </w:rPr>
        <w:t xml:space="preserve"> Чистые пруды, 2005. – 32 с. : ил. – </w:t>
      </w:r>
      <w:proofErr w:type="gramStart"/>
      <w:r w:rsidR="00903847" w:rsidRPr="0056339B">
        <w:rPr>
          <w:sz w:val="28"/>
          <w:szCs w:val="28"/>
        </w:rPr>
        <w:t>(Библиотечка «Первого сентября», серия «Библиотека в школе».</w:t>
      </w:r>
      <w:proofErr w:type="gramEnd"/>
      <w:r w:rsidR="00903847" w:rsidRPr="0056339B">
        <w:rPr>
          <w:sz w:val="28"/>
          <w:szCs w:val="28"/>
        </w:rPr>
        <w:t xml:space="preserve"> </w:t>
      </w:r>
      <w:proofErr w:type="spellStart"/>
      <w:r w:rsidR="00903847" w:rsidRPr="0056339B">
        <w:rPr>
          <w:sz w:val="28"/>
          <w:szCs w:val="28"/>
        </w:rPr>
        <w:t>Вып</w:t>
      </w:r>
      <w:proofErr w:type="spellEnd"/>
      <w:r w:rsidR="00903847" w:rsidRPr="0056339B">
        <w:rPr>
          <w:sz w:val="28"/>
          <w:szCs w:val="28"/>
        </w:rPr>
        <w:t xml:space="preserve">. 2): </w:t>
      </w:r>
      <w:r w:rsidRPr="0056339B">
        <w:rPr>
          <w:sz w:val="28"/>
          <w:szCs w:val="28"/>
        </w:rPr>
        <w:t>«С какой целью это написано? Какой реакции ждал от читателя автор? Где еще я могу проверить данную и</w:t>
      </w:r>
      <w:r w:rsidRPr="0056339B">
        <w:rPr>
          <w:sz w:val="28"/>
          <w:szCs w:val="28"/>
        </w:rPr>
        <w:t>н</w:t>
      </w:r>
      <w:r w:rsidRPr="0056339B">
        <w:rPr>
          <w:sz w:val="28"/>
          <w:szCs w:val="28"/>
        </w:rPr>
        <w:t>формацию?».</w:t>
      </w:r>
    </w:p>
    <w:p w:rsidR="00C44BCF" w:rsidRPr="0056339B" w:rsidRDefault="00C44BCF" w:rsidP="00F50101">
      <w:pPr>
        <w:tabs>
          <w:tab w:val="left" w:pos="993"/>
        </w:tabs>
        <w:ind w:firstLine="567"/>
        <w:jc w:val="both"/>
        <w:rPr>
          <w:sz w:val="28"/>
          <w:szCs w:val="28"/>
        </w:rPr>
      </w:pPr>
      <w:r w:rsidRPr="0056339B">
        <w:rPr>
          <w:sz w:val="28"/>
          <w:szCs w:val="28"/>
        </w:rPr>
        <w:t>Современный ребенок, видящий вокруг себя множество рекламы, довол</w:t>
      </w:r>
      <w:r w:rsidRPr="0056339B">
        <w:rPr>
          <w:sz w:val="28"/>
          <w:szCs w:val="28"/>
        </w:rPr>
        <w:t>ь</w:t>
      </w:r>
      <w:r w:rsidRPr="0056339B">
        <w:rPr>
          <w:sz w:val="28"/>
          <w:szCs w:val="28"/>
        </w:rPr>
        <w:t>но быстро научается с осторожностью относиться к ней, поскольку понимает, что главная цель рекламодателя – не забота о его здоровье или удовольствии, а сбыт товара. Тем не менее, не стоит полагаться на опыт и понимание ребенка, а нужно все-таки обращать его внимание на скрытые цели автора. Кстати, второй вопрос поможет не только в оценке добросовестной или недобросовестной и</w:t>
      </w:r>
      <w:r w:rsidRPr="0056339B">
        <w:rPr>
          <w:sz w:val="28"/>
          <w:szCs w:val="28"/>
        </w:rPr>
        <w:t>н</w:t>
      </w:r>
      <w:r w:rsidRPr="0056339B">
        <w:rPr>
          <w:sz w:val="28"/>
          <w:szCs w:val="28"/>
        </w:rPr>
        <w:t>формации, но и в оценке эмоциональной окраски некоторых текстов. Напр</w:t>
      </w:r>
      <w:r w:rsidRPr="0056339B">
        <w:rPr>
          <w:sz w:val="28"/>
          <w:szCs w:val="28"/>
        </w:rPr>
        <w:t>и</w:t>
      </w:r>
      <w:r w:rsidRPr="0056339B">
        <w:rPr>
          <w:sz w:val="28"/>
          <w:szCs w:val="28"/>
        </w:rPr>
        <w:t>мер, в работе библиотекаря, направленной на развитие у детей толерантного с</w:t>
      </w:r>
      <w:r w:rsidRPr="0056339B">
        <w:rPr>
          <w:sz w:val="28"/>
          <w:szCs w:val="28"/>
        </w:rPr>
        <w:t>о</w:t>
      </w:r>
      <w:r w:rsidRPr="0056339B">
        <w:rPr>
          <w:sz w:val="28"/>
          <w:szCs w:val="28"/>
        </w:rPr>
        <w:t>знания, очень важно научить их видеть, где факты, а где – провокационный текст, имеющий целью вызвать определенные эмоции.</w:t>
      </w:r>
    </w:p>
    <w:p w:rsidR="00C44BCF" w:rsidRPr="0056339B" w:rsidRDefault="00C44BCF" w:rsidP="00F50101">
      <w:pPr>
        <w:tabs>
          <w:tab w:val="left" w:pos="993"/>
        </w:tabs>
        <w:ind w:firstLine="567"/>
        <w:jc w:val="both"/>
        <w:rPr>
          <w:sz w:val="28"/>
          <w:szCs w:val="28"/>
        </w:rPr>
      </w:pPr>
      <w:r w:rsidRPr="0056339B">
        <w:rPr>
          <w:i/>
          <w:iCs/>
          <w:sz w:val="28"/>
          <w:szCs w:val="28"/>
        </w:rPr>
        <w:t>Уровень доступности информации для целевой аудитории</w:t>
      </w:r>
      <w:r w:rsidRPr="0056339B">
        <w:rPr>
          <w:sz w:val="28"/>
          <w:szCs w:val="28"/>
        </w:rPr>
        <w:t>. Критерий, п</w:t>
      </w:r>
      <w:r w:rsidRPr="0056339B">
        <w:rPr>
          <w:sz w:val="28"/>
          <w:szCs w:val="28"/>
        </w:rPr>
        <w:t>о</w:t>
      </w:r>
      <w:r w:rsidRPr="0056339B">
        <w:rPr>
          <w:sz w:val="28"/>
          <w:szCs w:val="28"/>
        </w:rPr>
        <w:t xml:space="preserve">чти совсем не учитываемый в ученических работах. Это, видимо, часть нашей традиции трансляционного обучения, где работу ученика зачастую видят лишь он сам, да учитель, который ее оценивает. На самом деле, как мы уже говорили, направленность любой ученической работы на реальную пользу другим, а не </w:t>
      </w:r>
      <w:r w:rsidRPr="0056339B">
        <w:rPr>
          <w:sz w:val="28"/>
          <w:szCs w:val="28"/>
        </w:rPr>
        <w:lastRenderedPageBreak/>
        <w:t>только на получение оценки, очень повышает и престиж работы в глазах школьника, и интерес к ней, и эффективность усвоения материала.</w:t>
      </w:r>
    </w:p>
    <w:p w:rsidR="00C44BCF" w:rsidRPr="0056339B" w:rsidRDefault="00C44BCF" w:rsidP="00F50101">
      <w:pPr>
        <w:tabs>
          <w:tab w:val="left" w:pos="993"/>
        </w:tabs>
        <w:ind w:firstLine="567"/>
        <w:jc w:val="both"/>
        <w:rPr>
          <w:sz w:val="28"/>
          <w:szCs w:val="28"/>
        </w:rPr>
      </w:pPr>
      <w:r w:rsidRPr="0056339B">
        <w:rPr>
          <w:sz w:val="28"/>
          <w:szCs w:val="28"/>
        </w:rPr>
        <w:t>Во многих странах умение ориентировать свою работу на определенный круг слушателей/зрителей/читателей считается одним из обязательных навыков информационной грамотности. Ученик должен уметь оценить требуемую гл</w:t>
      </w:r>
      <w:r w:rsidRPr="0056339B">
        <w:rPr>
          <w:sz w:val="28"/>
          <w:szCs w:val="28"/>
        </w:rPr>
        <w:t>у</w:t>
      </w:r>
      <w:r w:rsidRPr="0056339B">
        <w:rPr>
          <w:sz w:val="28"/>
          <w:szCs w:val="28"/>
        </w:rPr>
        <w:t>бину раскрытия темы и изложить информацию в форме, соответствующей во</w:t>
      </w:r>
      <w:r w:rsidRPr="0056339B">
        <w:rPr>
          <w:sz w:val="28"/>
          <w:szCs w:val="28"/>
        </w:rPr>
        <w:t>с</w:t>
      </w:r>
      <w:r w:rsidRPr="0056339B">
        <w:rPr>
          <w:sz w:val="28"/>
          <w:szCs w:val="28"/>
        </w:rPr>
        <w:t>приятию аудитории.</w:t>
      </w:r>
    </w:p>
    <w:p w:rsidR="00C44BCF" w:rsidRPr="0056339B" w:rsidRDefault="00C44BCF" w:rsidP="00F50101">
      <w:pPr>
        <w:tabs>
          <w:tab w:val="left" w:pos="993"/>
        </w:tabs>
        <w:ind w:firstLine="567"/>
        <w:jc w:val="both"/>
        <w:rPr>
          <w:sz w:val="28"/>
          <w:szCs w:val="28"/>
        </w:rPr>
      </w:pPr>
      <w:r w:rsidRPr="0056339B">
        <w:rPr>
          <w:sz w:val="28"/>
          <w:szCs w:val="28"/>
        </w:rPr>
        <w:t xml:space="preserve">И последний вопрос в ряду наиболее типичных частных критериев оценки информации – </w:t>
      </w:r>
      <w:r w:rsidRPr="0056339B">
        <w:rPr>
          <w:i/>
          <w:iCs/>
          <w:sz w:val="28"/>
          <w:szCs w:val="28"/>
        </w:rPr>
        <w:t>пригодность данного материала для формы презентации</w:t>
      </w:r>
      <w:r w:rsidRPr="0056339B">
        <w:rPr>
          <w:sz w:val="28"/>
          <w:szCs w:val="28"/>
        </w:rPr>
        <w:t>, зад</w:t>
      </w:r>
      <w:r w:rsidRPr="0056339B">
        <w:rPr>
          <w:sz w:val="28"/>
          <w:szCs w:val="28"/>
        </w:rPr>
        <w:t>у</w:t>
      </w:r>
      <w:r w:rsidRPr="0056339B">
        <w:rPr>
          <w:sz w:val="28"/>
          <w:szCs w:val="28"/>
        </w:rPr>
        <w:t xml:space="preserve">манной учеником. Здесь все критерии оценки будут зависеть от этой формы, но важно, чтобы ребенок научился помнить еще одно: нельзя объять необъятное, не надо пытаться вложить в одну работу все, что ты узнал. Но чтобы отобрать что-то действительно важное, нужно знать больше того, что </w:t>
      </w:r>
      <w:proofErr w:type="gramStart"/>
      <w:r w:rsidRPr="0056339B">
        <w:rPr>
          <w:sz w:val="28"/>
          <w:szCs w:val="28"/>
        </w:rPr>
        <w:t>ты</w:t>
      </w:r>
      <w:proofErr w:type="gramEnd"/>
      <w:r w:rsidRPr="0056339B">
        <w:rPr>
          <w:sz w:val="28"/>
          <w:szCs w:val="28"/>
        </w:rPr>
        <w:t xml:space="preserve"> в конце концов включишь в свою работу.</w:t>
      </w:r>
    </w:p>
    <w:p w:rsidR="00C44BCF" w:rsidRPr="0056339B" w:rsidRDefault="00C44BCF" w:rsidP="00F50101">
      <w:pPr>
        <w:tabs>
          <w:tab w:val="left" w:pos="993"/>
        </w:tabs>
        <w:ind w:firstLine="567"/>
        <w:jc w:val="both"/>
        <w:outlineLvl w:val="2"/>
        <w:rPr>
          <w:b/>
          <w:bCs/>
          <w:sz w:val="28"/>
          <w:szCs w:val="28"/>
        </w:rPr>
      </w:pPr>
      <w:r w:rsidRPr="0056339B">
        <w:rPr>
          <w:b/>
          <w:bCs/>
          <w:sz w:val="28"/>
          <w:szCs w:val="28"/>
        </w:rPr>
        <w:t>Оценка источника информации</w:t>
      </w:r>
    </w:p>
    <w:p w:rsidR="00C44BCF" w:rsidRPr="0056339B" w:rsidRDefault="00C44BCF" w:rsidP="00F50101">
      <w:pPr>
        <w:tabs>
          <w:tab w:val="left" w:pos="993"/>
        </w:tabs>
        <w:ind w:firstLine="567"/>
        <w:jc w:val="both"/>
        <w:rPr>
          <w:sz w:val="28"/>
          <w:szCs w:val="28"/>
        </w:rPr>
      </w:pPr>
      <w:r w:rsidRPr="0056339B">
        <w:rPr>
          <w:sz w:val="28"/>
          <w:szCs w:val="28"/>
        </w:rPr>
        <w:t>Речь идет об оценке общего качества источников информации. Иногда н</w:t>
      </w:r>
      <w:r w:rsidRPr="0056339B">
        <w:rPr>
          <w:sz w:val="28"/>
          <w:szCs w:val="28"/>
        </w:rPr>
        <w:t>е</w:t>
      </w:r>
      <w:r w:rsidRPr="0056339B">
        <w:rPr>
          <w:sz w:val="28"/>
          <w:szCs w:val="28"/>
        </w:rPr>
        <w:t>просто сразу заняться качественной оценкой, содержащейся в источнике и</w:t>
      </w:r>
      <w:r w:rsidRPr="0056339B">
        <w:rPr>
          <w:sz w:val="28"/>
          <w:szCs w:val="28"/>
        </w:rPr>
        <w:t>н</w:t>
      </w:r>
      <w:r w:rsidRPr="0056339B">
        <w:rPr>
          <w:sz w:val="28"/>
          <w:szCs w:val="28"/>
        </w:rPr>
        <w:t>формации, особенно это трудно ученикам начальной школы и 5–6-х классов. Тогда можно начать с качественной оценки самого источника. Данные навыки сами по себе нужны любому человеку. Кроме того, эта работа поможет при начальном ориентировании в источнике и снимет психологический барьер, во</w:t>
      </w:r>
      <w:r w:rsidRPr="0056339B">
        <w:rPr>
          <w:sz w:val="28"/>
          <w:szCs w:val="28"/>
        </w:rPr>
        <w:t>з</w:t>
      </w:r>
      <w:r w:rsidRPr="0056339B">
        <w:rPr>
          <w:sz w:val="28"/>
          <w:szCs w:val="28"/>
        </w:rPr>
        <w:t>никающий порой у ребят при оценке информации.</w:t>
      </w:r>
    </w:p>
    <w:p w:rsidR="00C44BCF" w:rsidRPr="0056339B" w:rsidRDefault="00C44BCF" w:rsidP="00F50101">
      <w:pPr>
        <w:tabs>
          <w:tab w:val="left" w:pos="993"/>
        </w:tabs>
        <w:ind w:firstLine="567"/>
        <w:jc w:val="both"/>
        <w:rPr>
          <w:sz w:val="28"/>
          <w:szCs w:val="28"/>
        </w:rPr>
      </w:pPr>
      <w:r w:rsidRPr="0056339B">
        <w:rPr>
          <w:sz w:val="28"/>
          <w:szCs w:val="28"/>
        </w:rPr>
        <w:t xml:space="preserve">Очень хорошие анкеты предлагает для этого Ольга </w:t>
      </w:r>
      <w:proofErr w:type="spellStart"/>
      <w:r w:rsidRPr="0056339B">
        <w:rPr>
          <w:sz w:val="28"/>
          <w:szCs w:val="28"/>
        </w:rPr>
        <w:t>Мяэотс</w:t>
      </w:r>
      <w:proofErr w:type="spellEnd"/>
      <w:r w:rsidRPr="0056339B">
        <w:rPr>
          <w:sz w:val="28"/>
          <w:szCs w:val="28"/>
        </w:rPr>
        <w:t>. Правда, в бр</w:t>
      </w:r>
      <w:r w:rsidRPr="0056339B">
        <w:rPr>
          <w:sz w:val="28"/>
          <w:szCs w:val="28"/>
        </w:rPr>
        <w:t>о</w:t>
      </w:r>
      <w:r w:rsidRPr="0056339B">
        <w:rPr>
          <w:sz w:val="28"/>
          <w:szCs w:val="28"/>
        </w:rPr>
        <w:t>шюре они не совсем точно располагаются в разделе «Критическая оценка пол</w:t>
      </w:r>
      <w:r w:rsidRPr="0056339B">
        <w:rPr>
          <w:sz w:val="28"/>
          <w:szCs w:val="28"/>
        </w:rPr>
        <w:t>у</w:t>
      </w:r>
      <w:r w:rsidRPr="0056339B">
        <w:rPr>
          <w:sz w:val="28"/>
          <w:szCs w:val="28"/>
        </w:rPr>
        <w:t>ченной информации» (правильнее было бы написать «источников информ</w:t>
      </w:r>
      <w:r w:rsidRPr="0056339B">
        <w:rPr>
          <w:sz w:val="28"/>
          <w:szCs w:val="28"/>
        </w:rPr>
        <w:t>а</w:t>
      </w:r>
      <w:r w:rsidRPr="0056339B">
        <w:rPr>
          <w:sz w:val="28"/>
          <w:szCs w:val="28"/>
        </w:rPr>
        <w:t>ции»). Это недосмотр редакции, но сути анкет он не меняет. Анкеты очень х</w:t>
      </w:r>
      <w:r w:rsidRPr="0056339B">
        <w:rPr>
          <w:sz w:val="28"/>
          <w:szCs w:val="28"/>
        </w:rPr>
        <w:t>о</w:t>
      </w:r>
      <w:r w:rsidRPr="0056339B">
        <w:rPr>
          <w:sz w:val="28"/>
          <w:szCs w:val="28"/>
        </w:rPr>
        <w:t xml:space="preserve">рошо составлены и действительно помогают оценить качество источника. </w:t>
      </w:r>
    </w:p>
    <w:p w:rsidR="00C44BCF" w:rsidRPr="0056339B" w:rsidRDefault="00C44BCF" w:rsidP="00F50101">
      <w:pPr>
        <w:tabs>
          <w:tab w:val="left" w:pos="993"/>
        </w:tabs>
        <w:ind w:firstLine="567"/>
        <w:jc w:val="both"/>
        <w:rPr>
          <w:sz w:val="28"/>
          <w:szCs w:val="28"/>
        </w:rPr>
      </w:pPr>
      <w:r w:rsidRPr="0056339B">
        <w:rPr>
          <w:sz w:val="28"/>
          <w:szCs w:val="28"/>
        </w:rPr>
        <w:t>Приведем пример анкеты для оценки сайта в Интернете, а остальные ищ</w:t>
      </w:r>
      <w:r w:rsidRPr="0056339B">
        <w:rPr>
          <w:sz w:val="28"/>
          <w:szCs w:val="28"/>
        </w:rPr>
        <w:t>и</w:t>
      </w:r>
      <w:r w:rsidRPr="0056339B">
        <w:rPr>
          <w:sz w:val="28"/>
          <w:szCs w:val="28"/>
        </w:rPr>
        <w:t>те в брошюре О.Н.</w:t>
      </w:r>
      <w:r w:rsidR="00725A97" w:rsidRPr="0056339B">
        <w:rPr>
          <w:sz w:val="28"/>
          <w:szCs w:val="28"/>
        </w:rPr>
        <w:t xml:space="preserve"> </w:t>
      </w:r>
      <w:proofErr w:type="spellStart"/>
      <w:r w:rsidRPr="0056339B">
        <w:rPr>
          <w:sz w:val="28"/>
          <w:szCs w:val="28"/>
        </w:rPr>
        <w:t>Мяэотс</w:t>
      </w:r>
      <w:proofErr w:type="spellEnd"/>
      <w:r w:rsidRPr="0056339B">
        <w:rPr>
          <w:sz w:val="28"/>
          <w:szCs w:val="28"/>
        </w:rPr>
        <w:t>, вышедшей в 2005 году.</w:t>
      </w:r>
    </w:p>
    <w:p w:rsidR="00C44BCF" w:rsidRPr="0056339B" w:rsidRDefault="00C44BCF" w:rsidP="00F50101">
      <w:pPr>
        <w:tabs>
          <w:tab w:val="left" w:pos="993"/>
        </w:tabs>
        <w:ind w:firstLine="567"/>
        <w:jc w:val="both"/>
        <w:rPr>
          <w:i/>
          <w:iCs/>
          <w:sz w:val="28"/>
          <w:szCs w:val="28"/>
        </w:rPr>
      </w:pPr>
      <w:r w:rsidRPr="0056339B">
        <w:rPr>
          <w:i/>
          <w:iCs/>
          <w:sz w:val="28"/>
          <w:szCs w:val="28"/>
        </w:rPr>
        <w:t>Критическая оценка источника информации – Интернет</w:t>
      </w:r>
    </w:p>
    <w:p w:rsidR="00C44BCF" w:rsidRPr="0056339B" w:rsidRDefault="00C44BCF" w:rsidP="00F50101">
      <w:pPr>
        <w:tabs>
          <w:tab w:val="left" w:pos="993"/>
        </w:tabs>
        <w:ind w:firstLine="567"/>
        <w:jc w:val="both"/>
        <w:rPr>
          <w:sz w:val="28"/>
          <w:szCs w:val="28"/>
        </w:rPr>
      </w:pPr>
      <w:r w:rsidRPr="0056339B">
        <w:rPr>
          <w:sz w:val="28"/>
          <w:szCs w:val="28"/>
        </w:rPr>
        <w:t xml:space="preserve">1. Какую поисковую систему ты использовал? </w:t>
      </w:r>
    </w:p>
    <w:p w:rsidR="00C44BCF" w:rsidRPr="0056339B" w:rsidRDefault="00C44BCF" w:rsidP="00F50101">
      <w:pPr>
        <w:tabs>
          <w:tab w:val="left" w:pos="993"/>
        </w:tabs>
        <w:ind w:firstLine="567"/>
        <w:jc w:val="both"/>
        <w:rPr>
          <w:sz w:val="28"/>
          <w:szCs w:val="28"/>
        </w:rPr>
      </w:pPr>
      <w:r w:rsidRPr="0056339B">
        <w:rPr>
          <w:sz w:val="28"/>
          <w:szCs w:val="28"/>
        </w:rPr>
        <w:t>2. Адрес сайта, который ты изучал.</w:t>
      </w:r>
    </w:p>
    <w:p w:rsidR="00C44BCF" w:rsidRPr="0056339B" w:rsidRDefault="00C44BCF" w:rsidP="00F50101">
      <w:pPr>
        <w:tabs>
          <w:tab w:val="left" w:pos="993"/>
        </w:tabs>
        <w:ind w:firstLine="567"/>
        <w:jc w:val="both"/>
        <w:rPr>
          <w:sz w:val="28"/>
          <w:szCs w:val="28"/>
        </w:rPr>
      </w:pPr>
      <w:r w:rsidRPr="0056339B">
        <w:rPr>
          <w:sz w:val="28"/>
          <w:szCs w:val="28"/>
        </w:rPr>
        <w:t>3. Название сайта.</w:t>
      </w:r>
    </w:p>
    <w:p w:rsidR="00C44BCF" w:rsidRPr="0056339B" w:rsidRDefault="00C44BCF" w:rsidP="00F50101">
      <w:pPr>
        <w:tabs>
          <w:tab w:val="left" w:pos="993"/>
        </w:tabs>
        <w:ind w:firstLine="567"/>
        <w:jc w:val="both"/>
        <w:rPr>
          <w:sz w:val="28"/>
          <w:szCs w:val="28"/>
        </w:rPr>
      </w:pPr>
      <w:r w:rsidRPr="0056339B">
        <w:rPr>
          <w:sz w:val="28"/>
          <w:szCs w:val="28"/>
        </w:rPr>
        <w:t>4. Долго ли загружается страница?</w:t>
      </w:r>
    </w:p>
    <w:p w:rsidR="00C44BCF" w:rsidRPr="0056339B" w:rsidRDefault="00C44BCF" w:rsidP="00F50101">
      <w:pPr>
        <w:tabs>
          <w:tab w:val="left" w:pos="993"/>
        </w:tabs>
        <w:ind w:firstLine="567"/>
        <w:jc w:val="both"/>
        <w:rPr>
          <w:sz w:val="28"/>
          <w:szCs w:val="28"/>
        </w:rPr>
      </w:pPr>
      <w:r w:rsidRPr="0056339B">
        <w:rPr>
          <w:sz w:val="28"/>
          <w:szCs w:val="28"/>
        </w:rPr>
        <w:t>5. Привлекательно ли она выглядит?</w:t>
      </w:r>
    </w:p>
    <w:p w:rsidR="00C44BCF" w:rsidRPr="0056339B" w:rsidRDefault="00C44BCF" w:rsidP="00F50101">
      <w:pPr>
        <w:tabs>
          <w:tab w:val="left" w:pos="993"/>
        </w:tabs>
        <w:ind w:firstLine="567"/>
        <w:jc w:val="both"/>
        <w:rPr>
          <w:sz w:val="28"/>
          <w:szCs w:val="28"/>
        </w:rPr>
      </w:pPr>
      <w:r w:rsidRPr="0056339B">
        <w:rPr>
          <w:sz w:val="28"/>
          <w:szCs w:val="28"/>
        </w:rPr>
        <w:t>6. Легко ли читается?</w:t>
      </w:r>
    </w:p>
    <w:p w:rsidR="00C44BCF" w:rsidRPr="0056339B" w:rsidRDefault="00C44BCF" w:rsidP="00F50101">
      <w:pPr>
        <w:tabs>
          <w:tab w:val="left" w:pos="993"/>
        </w:tabs>
        <w:ind w:firstLine="567"/>
        <w:jc w:val="both"/>
        <w:rPr>
          <w:sz w:val="28"/>
          <w:szCs w:val="28"/>
        </w:rPr>
      </w:pPr>
      <w:r w:rsidRPr="0056339B">
        <w:rPr>
          <w:sz w:val="28"/>
          <w:szCs w:val="28"/>
        </w:rPr>
        <w:t>7. Есть ли изображения? Какого качества?</w:t>
      </w:r>
    </w:p>
    <w:p w:rsidR="00C44BCF" w:rsidRPr="0056339B" w:rsidRDefault="00C44BCF" w:rsidP="00F50101">
      <w:pPr>
        <w:tabs>
          <w:tab w:val="left" w:pos="993"/>
        </w:tabs>
        <w:ind w:firstLine="567"/>
        <w:jc w:val="both"/>
        <w:rPr>
          <w:sz w:val="28"/>
          <w:szCs w:val="28"/>
        </w:rPr>
      </w:pPr>
      <w:r w:rsidRPr="0056339B">
        <w:rPr>
          <w:sz w:val="28"/>
          <w:szCs w:val="28"/>
        </w:rPr>
        <w:t>8. Несут ли изображения дополнительную информацию?</w:t>
      </w:r>
    </w:p>
    <w:p w:rsidR="00C44BCF" w:rsidRPr="0056339B" w:rsidRDefault="00C44BCF" w:rsidP="00F50101">
      <w:pPr>
        <w:tabs>
          <w:tab w:val="left" w:pos="993"/>
        </w:tabs>
        <w:ind w:firstLine="567"/>
        <w:jc w:val="both"/>
        <w:rPr>
          <w:sz w:val="28"/>
          <w:szCs w:val="28"/>
        </w:rPr>
      </w:pPr>
      <w:r w:rsidRPr="0056339B">
        <w:rPr>
          <w:sz w:val="28"/>
          <w:szCs w:val="28"/>
        </w:rPr>
        <w:t xml:space="preserve">9. </w:t>
      </w:r>
      <w:proofErr w:type="gramStart"/>
      <w:r w:rsidRPr="0056339B">
        <w:rPr>
          <w:sz w:val="28"/>
          <w:szCs w:val="28"/>
        </w:rPr>
        <w:t>Указаны ли имя и адрес электронной почты автора сайта?</w:t>
      </w:r>
      <w:proofErr w:type="gramEnd"/>
    </w:p>
    <w:p w:rsidR="00C44BCF" w:rsidRPr="0056339B" w:rsidRDefault="00C44BCF" w:rsidP="00F50101">
      <w:pPr>
        <w:tabs>
          <w:tab w:val="left" w:pos="993"/>
        </w:tabs>
        <w:ind w:firstLine="567"/>
        <w:jc w:val="both"/>
        <w:rPr>
          <w:sz w:val="28"/>
          <w:szCs w:val="28"/>
        </w:rPr>
      </w:pPr>
      <w:r w:rsidRPr="0056339B">
        <w:rPr>
          <w:sz w:val="28"/>
          <w:szCs w:val="28"/>
        </w:rPr>
        <w:t>10. Есть ли указание, когда был подготовлен (обновлен) сайт?</w:t>
      </w:r>
    </w:p>
    <w:p w:rsidR="00C44BCF" w:rsidRPr="0056339B" w:rsidRDefault="00C44BCF" w:rsidP="00F50101">
      <w:pPr>
        <w:tabs>
          <w:tab w:val="left" w:pos="993"/>
        </w:tabs>
        <w:ind w:firstLine="567"/>
        <w:jc w:val="both"/>
        <w:rPr>
          <w:sz w:val="28"/>
          <w:szCs w:val="28"/>
        </w:rPr>
      </w:pPr>
      <w:r w:rsidRPr="0056339B">
        <w:rPr>
          <w:sz w:val="28"/>
          <w:szCs w:val="28"/>
        </w:rPr>
        <w:t>11. Есть ли возможность при переходе на следующие страницы автомат</w:t>
      </w:r>
      <w:r w:rsidRPr="0056339B">
        <w:rPr>
          <w:sz w:val="28"/>
          <w:szCs w:val="28"/>
        </w:rPr>
        <w:t>и</w:t>
      </w:r>
      <w:r w:rsidRPr="0056339B">
        <w:rPr>
          <w:sz w:val="28"/>
          <w:szCs w:val="28"/>
        </w:rPr>
        <w:t>чески вернуться на первую?</w:t>
      </w:r>
    </w:p>
    <w:p w:rsidR="00C44BCF" w:rsidRPr="0056339B" w:rsidRDefault="00C44BCF" w:rsidP="00F50101">
      <w:pPr>
        <w:tabs>
          <w:tab w:val="left" w:pos="993"/>
        </w:tabs>
        <w:ind w:firstLine="567"/>
        <w:jc w:val="both"/>
        <w:rPr>
          <w:sz w:val="28"/>
          <w:szCs w:val="28"/>
        </w:rPr>
      </w:pPr>
      <w:r w:rsidRPr="0056339B">
        <w:rPr>
          <w:sz w:val="28"/>
          <w:szCs w:val="28"/>
        </w:rPr>
        <w:t>12. Достаточно ли полно заглавие сайта раскрывает его соде</w:t>
      </w:r>
      <w:r w:rsidR="00725A97" w:rsidRPr="0056339B">
        <w:rPr>
          <w:sz w:val="28"/>
          <w:szCs w:val="28"/>
        </w:rPr>
        <w:t>р</w:t>
      </w:r>
      <w:r w:rsidRPr="0056339B">
        <w:rPr>
          <w:sz w:val="28"/>
          <w:szCs w:val="28"/>
        </w:rPr>
        <w:t>жание?</w:t>
      </w:r>
    </w:p>
    <w:p w:rsidR="00C44BCF" w:rsidRPr="0056339B" w:rsidRDefault="00C44BCF" w:rsidP="00F50101">
      <w:pPr>
        <w:tabs>
          <w:tab w:val="left" w:pos="993"/>
        </w:tabs>
        <w:ind w:firstLine="567"/>
        <w:jc w:val="both"/>
        <w:rPr>
          <w:sz w:val="28"/>
          <w:szCs w:val="28"/>
        </w:rPr>
      </w:pPr>
      <w:r w:rsidRPr="0056339B">
        <w:rPr>
          <w:sz w:val="28"/>
          <w:szCs w:val="28"/>
        </w:rPr>
        <w:t>13. Смог бы ты получить больше информации из печатного справочника?</w:t>
      </w:r>
    </w:p>
    <w:p w:rsidR="00C44BCF" w:rsidRPr="0056339B" w:rsidRDefault="00C44BCF" w:rsidP="00F50101">
      <w:pPr>
        <w:tabs>
          <w:tab w:val="left" w:pos="993"/>
        </w:tabs>
        <w:ind w:firstLine="567"/>
        <w:jc w:val="both"/>
        <w:rPr>
          <w:sz w:val="28"/>
          <w:szCs w:val="28"/>
        </w:rPr>
      </w:pPr>
      <w:r w:rsidRPr="0056339B">
        <w:rPr>
          <w:sz w:val="28"/>
          <w:szCs w:val="28"/>
        </w:rPr>
        <w:lastRenderedPageBreak/>
        <w:t>14. Во всем ли ты согласен с автором?</w:t>
      </w:r>
    </w:p>
    <w:p w:rsidR="00C44BCF" w:rsidRPr="0056339B" w:rsidRDefault="00C44BCF" w:rsidP="00F50101">
      <w:pPr>
        <w:tabs>
          <w:tab w:val="left" w:pos="993"/>
        </w:tabs>
        <w:ind w:firstLine="567"/>
        <w:jc w:val="both"/>
        <w:rPr>
          <w:sz w:val="28"/>
          <w:szCs w:val="28"/>
        </w:rPr>
      </w:pPr>
      <w:r w:rsidRPr="0056339B">
        <w:rPr>
          <w:sz w:val="28"/>
          <w:szCs w:val="28"/>
        </w:rPr>
        <w:t>15. Не попадалась ли тебе неверная информация?</w:t>
      </w:r>
    </w:p>
    <w:p w:rsidR="00C44BCF" w:rsidRPr="0056339B" w:rsidRDefault="00C44BCF" w:rsidP="00F50101">
      <w:pPr>
        <w:tabs>
          <w:tab w:val="left" w:pos="993"/>
        </w:tabs>
        <w:ind w:firstLine="567"/>
        <w:jc w:val="both"/>
        <w:rPr>
          <w:sz w:val="28"/>
          <w:szCs w:val="28"/>
        </w:rPr>
      </w:pPr>
      <w:r w:rsidRPr="0056339B">
        <w:rPr>
          <w:sz w:val="28"/>
          <w:szCs w:val="28"/>
        </w:rPr>
        <w:t>16. Достаточно ли актуальна предложенная информация?</w:t>
      </w:r>
    </w:p>
    <w:p w:rsidR="00C44BCF" w:rsidRPr="0056339B" w:rsidRDefault="00C44BCF" w:rsidP="00F50101">
      <w:pPr>
        <w:tabs>
          <w:tab w:val="left" w:pos="993"/>
        </w:tabs>
        <w:ind w:firstLine="567"/>
        <w:jc w:val="both"/>
        <w:rPr>
          <w:sz w:val="28"/>
          <w:szCs w:val="28"/>
        </w:rPr>
      </w:pPr>
      <w:r w:rsidRPr="0056339B">
        <w:rPr>
          <w:sz w:val="28"/>
          <w:szCs w:val="28"/>
        </w:rPr>
        <w:t>17. Есть ли на сайте отсылки к другим сайтам с похожей информацией?</w:t>
      </w:r>
    </w:p>
    <w:p w:rsidR="00C44BCF" w:rsidRPr="0056339B" w:rsidRDefault="00C44BCF" w:rsidP="00F50101">
      <w:pPr>
        <w:tabs>
          <w:tab w:val="left" w:pos="993"/>
        </w:tabs>
        <w:ind w:firstLine="567"/>
        <w:jc w:val="both"/>
        <w:rPr>
          <w:sz w:val="28"/>
          <w:szCs w:val="28"/>
        </w:rPr>
      </w:pPr>
      <w:r w:rsidRPr="0056339B">
        <w:rPr>
          <w:sz w:val="28"/>
          <w:szCs w:val="28"/>
        </w:rPr>
        <w:t>18. Считаешь ли ты, что автор достаточно компетентен в этом предмете?</w:t>
      </w:r>
    </w:p>
    <w:p w:rsidR="00C44BCF" w:rsidRPr="0056339B" w:rsidRDefault="00C44BCF" w:rsidP="00F50101">
      <w:pPr>
        <w:tabs>
          <w:tab w:val="left" w:pos="993"/>
        </w:tabs>
        <w:ind w:firstLine="567"/>
        <w:jc w:val="both"/>
        <w:rPr>
          <w:sz w:val="28"/>
          <w:szCs w:val="28"/>
        </w:rPr>
      </w:pPr>
      <w:r w:rsidRPr="0056339B">
        <w:rPr>
          <w:sz w:val="28"/>
          <w:szCs w:val="28"/>
        </w:rPr>
        <w:t>19. Проанализировав все свои ответы, считаешь ли ты, что можешь и</w:t>
      </w:r>
      <w:r w:rsidRPr="0056339B">
        <w:rPr>
          <w:sz w:val="28"/>
          <w:szCs w:val="28"/>
        </w:rPr>
        <w:t>с</w:t>
      </w:r>
      <w:r w:rsidRPr="0056339B">
        <w:rPr>
          <w:sz w:val="28"/>
          <w:szCs w:val="28"/>
        </w:rPr>
        <w:t>пользовать данный сайт для своей исследовательской работы?</w:t>
      </w:r>
    </w:p>
    <w:p w:rsidR="00C44BCF" w:rsidRPr="0056339B" w:rsidRDefault="00C44BCF" w:rsidP="00F50101">
      <w:pPr>
        <w:tabs>
          <w:tab w:val="left" w:pos="993"/>
        </w:tabs>
        <w:ind w:firstLine="567"/>
        <w:jc w:val="both"/>
        <w:rPr>
          <w:sz w:val="28"/>
          <w:szCs w:val="28"/>
        </w:rPr>
      </w:pPr>
      <w:r w:rsidRPr="0056339B">
        <w:rPr>
          <w:sz w:val="28"/>
          <w:szCs w:val="28"/>
        </w:rPr>
        <w:t>Приведенная анкета, как и другие из разработки О.</w:t>
      </w:r>
      <w:r w:rsidR="00725A97" w:rsidRPr="0056339B">
        <w:rPr>
          <w:sz w:val="28"/>
          <w:szCs w:val="28"/>
        </w:rPr>
        <w:t xml:space="preserve"> </w:t>
      </w:r>
      <w:proofErr w:type="spellStart"/>
      <w:r w:rsidRPr="0056339B">
        <w:rPr>
          <w:sz w:val="28"/>
          <w:szCs w:val="28"/>
        </w:rPr>
        <w:t>Мяэотс</w:t>
      </w:r>
      <w:proofErr w:type="spellEnd"/>
      <w:r w:rsidRPr="0056339B">
        <w:rPr>
          <w:sz w:val="28"/>
          <w:szCs w:val="28"/>
        </w:rPr>
        <w:t>, пригодятся Вам и для другой работы, не только для занятий по курсу ИГ. В качестве пра</w:t>
      </w:r>
      <w:r w:rsidRPr="0056339B">
        <w:rPr>
          <w:sz w:val="28"/>
          <w:szCs w:val="28"/>
        </w:rPr>
        <w:t>к</w:t>
      </w:r>
      <w:r w:rsidRPr="0056339B">
        <w:rPr>
          <w:sz w:val="28"/>
          <w:szCs w:val="28"/>
        </w:rPr>
        <w:t>тической помощи, скажем, младшим товарищам или библиотекарю ребята м</w:t>
      </w:r>
      <w:r w:rsidRPr="0056339B">
        <w:rPr>
          <w:sz w:val="28"/>
          <w:szCs w:val="28"/>
        </w:rPr>
        <w:t>о</w:t>
      </w:r>
      <w:r w:rsidRPr="0056339B">
        <w:rPr>
          <w:sz w:val="28"/>
          <w:szCs w:val="28"/>
        </w:rPr>
        <w:t>гут по этим анкетам анализировать поступающие в фонд материалы на любых носителях. Из таких заполненных анкет сложится справочный фонд для вас и читателей. Кроме того, можно вкладывать копию анкеты с оценкой в книгу, диск, держать возле компьютера, на котором есть каталог сайтов.</w:t>
      </w:r>
    </w:p>
    <w:p w:rsidR="00E6665E" w:rsidRPr="0056339B" w:rsidRDefault="00E6665E" w:rsidP="00F50101">
      <w:pPr>
        <w:tabs>
          <w:tab w:val="left" w:pos="993"/>
        </w:tabs>
        <w:ind w:firstLine="567"/>
        <w:jc w:val="both"/>
        <w:outlineLvl w:val="2"/>
        <w:rPr>
          <w:b/>
          <w:bCs/>
          <w:sz w:val="28"/>
          <w:szCs w:val="28"/>
        </w:rPr>
      </w:pPr>
    </w:p>
    <w:p w:rsidR="0007673F" w:rsidRPr="0056339B" w:rsidRDefault="00F5108B" w:rsidP="00DB7DFD">
      <w:pPr>
        <w:rPr>
          <w:b/>
          <w:sz w:val="28"/>
          <w:szCs w:val="28"/>
        </w:rPr>
      </w:pPr>
      <w:r w:rsidRPr="0056339B">
        <w:rPr>
          <w:lang w:eastAsia="en-US"/>
        </w:rPr>
        <w:br w:type="page"/>
      </w:r>
    </w:p>
    <w:p w:rsidR="00CF08D1" w:rsidRPr="0056339B" w:rsidRDefault="00CF08D1" w:rsidP="00F50101">
      <w:pPr>
        <w:pStyle w:val="22"/>
      </w:pPr>
      <w:bookmarkStart w:id="72" w:name="_Toc466233273"/>
      <w:r w:rsidRPr="0056339B">
        <w:lastRenderedPageBreak/>
        <w:t xml:space="preserve">Методические, дидактические материалы </w:t>
      </w:r>
      <w:r w:rsidR="0052007E" w:rsidRPr="0056339B">
        <w:br/>
      </w:r>
      <w:r w:rsidRPr="0056339B">
        <w:t xml:space="preserve">по формированию и оценке умений критически воспринимать </w:t>
      </w:r>
      <w:r w:rsidR="0052007E" w:rsidRPr="0056339B">
        <w:br/>
      </w:r>
      <w:r w:rsidRPr="0056339B">
        <w:t>и оценивать информацию текста</w:t>
      </w:r>
      <w:bookmarkEnd w:id="72"/>
    </w:p>
    <w:p w:rsidR="00CF08D1" w:rsidRPr="0056339B" w:rsidRDefault="00CF08D1" w:rsidP="0007673F">
      <w:pPr>
        <w:pStyle w:val="aa"/>
        <w:ind w:left="-567"/>
        <w:jc w:val="center"/>
        <w:outlineLvl w:val="1"/>
        <w:rPr>
          <w:b/>
          <w:sz w:val="28"/>
          <w:szCs w:val="28"/>
        </w:rPr>
      </w:pPr>
    </w:p>
    <w:p w:rsidR="00095CF1" w:rsidRPr="0056339B" w:rsidRDefault="00095CF1" w:rsidP="00F50101">
      <w:pPr>
        <w:pStyle w:val="15"/>
      </w:pPr>
      <w:bookmarkStart w:id="73" w:name="_Toc466233274"/>
      <w:proofErr w:type="spellStart"/>
      <w:r w:rsidRPr="0056339B">
        <w:t>Таизова</w:t>
      </w:r>
      <w:proofErr w:type="spellEnd"/>
      <w:r w:rsidRPr="0056339B">
        <w:t xml:space="preserve"> О.С.,</w:t>
      </w:r>
      <w:bookmarkEnd w:id="73"/>
      <w:r w:rsidRPr="0056339B">
        <w:t xml:space="preserve"> </w:t>
      </w:r>
    </w:p>
    <w:p w:rsidR="00095CF1" w:rsidRPr="0056339B" w:rsidRDefault="00095CF1" w:rsidP="00095CF1">
      <w:pPr>
        <w:pStyle w:val="a3"/>
        <w:spacing w:before="0" w:after="0" w:line="240" w:lineRule="auto"/>
        <w:ind w:left="-567" w:firstLine="567"/>
        <w:jc w:val="right"/>
        <w:rPr>
          <w:b w:val="0"/>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w:t>
      </w:r>
      <w:r w:rsidR="0052007E" w:rsidRPr="0056339B">
        <w:rPr>
          <w:rFonts w:ascii="Times New Roman" w:hAnsi="Times New Roman"/>
          <w:b w:val="0"/>
          <w:i/>
          <w:sz w:val="28"/>
          <w:szCs w:val="28"/>
        </w:rPr>
        <w:br/>
      </w:r>
      <w:r w:rsidRPr="0056339B">
        <w:rPr>
          <w:rFonts w:ascii="Times New Roman" w:hAnsi="Times New Roman"/>
          <w:b w:val="0"/>
          <w:i/>
          <w:sz w:val="28"/>
          <w:szCs w:val="28"/>
        </w:rPr>
        <w:t>ГАУ ДПО ИРО ПК,</w:t>
      </w:r>
    </w:p>
    <w:p w:rsidR="00095CF1" w:rsidRPr="0056339B" w:rsidRDefault="00095CF1" w:rsidP="00095CF1">
      <w:pPr>
        <w:ind w:left="-567" w:firstLine="567"/>
        <w:jc w:val="right"/>
        <w:outlineLvl w:val="2"/>
        <w:rPr>
          <w:b/>
          <w:bCs/>
          <w:sz w:val="28"/>
          <w:szCs w:val="28"/>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095CF1" w:rsidRPr="0056339B" w:rsidRDefault="00095CF1" w:rsidP="00F50101"/>
    <w:p w:rsidR="00095CF1" w:rsidRPr="0056339B" w:rsidRDefault="00095CF1" w:rsidP="00F50101">
      <w:pPr>
        <w:pStyle w:val="22"/>
      </w:pPr>
      <w:bookmarkStart w:id="74" w:name="_Toc466233275"/>
      <w:r w:rsidRPr="0056339B">
        <w:t>Описание к</w:t>
      </w:r>
      <w:r w:rsidR="0007673F" w:rsidRPr="0056339B">
        <w:t>онтрольно</w:t>
      </w:r>
      <w:r w:rsidRPr="0056339B">
        <w:t>го</w:t>
      </w:r>
      <w:r w:rsidR="0007673F" w:rsidRPr="0056339B">
        <w:t xml:space="preserve"> мероприяти</w:t>
      </w:r>
      <w:r w:rsidRPr="0056339B">
        <w:t>я</w:t>
      </w:r>
      <w:r w:rsidR="0007673F" w:rsidRPr="0056339B">
        <w:t xml:space="preserve"> </w:t>
      </w:r>
      <w:r w:rsidRPr="0056339B">
        <w:t xml:space="preserve">по оценке умения отобрать </w:t>
      </w:r>
      <w:r w:rsidR="00F50101" w:rsidRPr="0056339B">
        <w:br/>
      </w:r>
      <w:r w:rsidRPr="0056339B">
        <w:t xml:space="preserve">необходимые тексты для подготовки информационного сообщения </w:t>
      </w:r>
      <w:r w:rsidR="00F50101" w:rsidRPr="0056339B">
        <w:br/>
      </w:r>
      <w:r w:rsidRPr="0056339B">
        <w:t xml:space="preserve">по обложке из числа </w:t>
      </w:r>
      <w:proofErr w:type="gramStart"/>
      <w:r w:rsidRPr="0056339B">
        <w:t>предложенных</w:t>
      </w:r>
      <w:proofErr w:type="gramEnd"/>
      <w:r w:rsidRPr="0056339B">
        <w:t xml:space="preserve"> за короткий промежуток времени</w:t>
      </w:r>
      <w:r w:rsidR="0007673F" w:rsidRPr="0056339B">
        <w:t xml:space="preserve"> </w:t>
      </w:r>
      <w:r w:rsidR="00F50101" w:rsidRPr="0056339B">
        <w:br/>
      </w:r>
      <w:r w:rsidRPr="0056339B">
        <w:t>(для 5 класса)</w:t>
      </w:r>
      <w:bookmarkEnd w:id="74"/>
    </w:p>
    <w:p w:rsidR="00095CF1" w:rsidRPr="0056339B" w:rsidRDefault="00095CF1" w:rsidP="00F50101"/>
    <w:p w:rsidR="0007673F" w:rsidRPr="0056339B" w:rsidRDefault="00F50101" w:rsidP="00F50101">
      <w:pPr>
        <w:pStyle w:val="22"/>
      </w:pPr>
      <w:bookmarkStart w:id="75" w:name="_Toc466233276"/>
      <w:r w:rsidRPr="0056339B">
        <w:t>«Рационализатор, или</w:t>
      </w:r>
      <w:proofErr w:type="gramStart"/>
      <w:r w:rsidRPr="0056339B">
        <w:t xml:space="preserve"> </w:t>
      </w:r>
      <w:r w:rsidR="0007673F" w:rsidRPr="0056339B">
        <w:t>Э</w:t>
      </w:r>
      <w:proofErr w:type="gramEnd"/>
      <w:r w:rsidR="0007673F" w:rsidRPr="0056339B">
        <w:t>кономлю время»</w:t>
      </w:r>
      <w:bookmarkEnd w:id="75"/>
    </w:p>
    <w:p w:rsidR="00095CF1" w:rsidRPr="0056339B" w:rsidRDefault="00095CF1" w:rsidP="00F50101"/>
    <w:p w:rsidR="0007673F" w:rsidRPr="0056339B" w:rsidRDefault="00082D12" w:rsidP="00F50101">
      <w:pPr>
        <w:pStyle w:val="aa"/>
        <w:tabs>
          <w:tab w:val="left" w:pos="851"/>
        </w:tabs>
        <w:ind w:left="0" w:firstLine="567"/>
        <w:jc w:val="both"/>
        <w:outlineLvl w:val="1"/>
        <w:rPr>
          <w:i/>
          <w:sz w:val="28"/>
          <w:szCs w:val="28"/>
        </w:rPr>
      </w:pPr>
      <w:r w:rsidRPr="0056339B">
        <w:rPr>
          <w:i/>
          <w:sz w:val="28"/>
          <w:szCs w:val="28"/>
        </w:rPr>
        <w:t>Контрольное мероприятие было разработано в качестве испытания н</w:t>
      </w:r>
      <w:r w:rsidRPr="0056339B">
        <w:rPr>
          <w:i/>
          <w:sz w:val="28"/>
          <w:szCs w:val="28"/>
        </w:rPr>
        <w:t>о</w:t>
      </w:r>
      <w:r w:rsidRPr="0056339B">
        <w:rPr>
          <w:i/>
          <w:sz w:val="28"/>
          <w:szCs w:val="28"/>
        </w:rPr>
        <w:t>минации «Смысловое чтение» конкурса «</w:t>
      </w:r>
      <w:r w:rsidR="00095CF1" w:rsidRPr="0056339B">
        <w:rPr>
          <w:i/>
          <w:sz w:val="28"/>
          <w:szCs w:val="28"/>
        </w:rPr>
        <w:t>У</w:t>
      </w:r>
      <w:r w:rsidRPr="0056339B">
        <w:rPr>
          <w:i/>
          <w:sz w:val="28"/>
          <w:szCs w:val="28"/>
        </w:rPr>
        <w:t>читель года» в Березовском муниц</w:t>
      </w:r>
      <w:r w:rsidRPr="0056339B">
        <w:rPr>
          <w:i/>
          <w:sz w:val="28"/>
          <w:szCs w:val="28"/>
        </w:rPr>
        <w:t>и</w:t>
      </w:r>
      <w:r w:rsidRPr="0056339B">
        <w:rPr>
          <w:i/>
          <w:sz w:val="28"/>
          <w:szCs w:val="28"/>
        </w:rPr>
        <w:t>пальном районе Пермского края. Испытание проходили учителя и учащиеся начальной школы</w:t>
      </w:r>
      <w:r w:rsidR="00120489" w:rsidRPr="0056339B">
        <w:rPr>
          <w:i/>
          <w:sz w:val="28"/>
          <w:szCs w:val="28"/>
        </w:rPr>
        <w:t>.</w:t>
      </w:r>
      <w:r w:rsidRPr="0056339B">
        <w:rPr>
          <w:i/>
          <w:sz w:val="28"/>
          <w:szCs w:val="28"/>
        </w:rPr>
        <w:t xml:space="preserve"> </w:t>
      </w:r>
    </w:p>
    <w:p w:rsidR="0052007E" w:rsidRPr="0056339B" w:rsidRDefault="0052007E" w:rsidP="00F50101">
      <w:pPr>
        <w:pStyle w:val="aa"/>
        <w:tabs>
          <w:tab w:val="left" w:pos="851"/>
        </w:tabs>
        <w:ind w:left="0" w:firstLine="567"/>
        <w:jc w:val="both"/>
        <w:outlineLvl w:val="1"/>
        <w:rPr>
          <w:b/>
          <w:sz w:val="28"/>
          <w:szCs w:val="28"/>
        </w:rPr>
      </w:pPr>
    </w:p>
    <w:p w:rsidR="0007673F" w:rsidRPr="0056339B" w:rsidRDefault="0007673F" w:rsidP="00F50101">
      <w:pPr>
        <w:pStyle w:val="aa"/>
        <w:tabs>
          <w:tab w:val="left" w:pos="851"/>
        </w:tabs>
        <w:ind w:left="0" w:firstLine="567"/>
        <w:jc w:val="both"/>
        <w:outlineLvl w:val="1"/>
        <w:rPr>
          <w:sz w:val="28"/>
          <w:szCs w:val="28"/>
        </w:rPr>
      </w:pPr>
      <w:r w:rsidRPr="0056339B">
        <w:rPr>
          <w:b/>
          <w:sz w:val="28"/>
          <w:szCs w:val="28"/>
        </w:rPr>
        <w:t xml:space="preserve">Образовательные результаты: </w:t>
      </w:r>
      <w:r w:rsidRPr="0056339B">
        <w:rPr>
          <w:sz w:val="28"/>
          <w:szCs w:val="28"/>
        </w:rPr>
        <w:t xml:space="preserve">поисковое чтение, а именно </w:t>
      </w:r>
      <w:r w:rsidR="00095CF1" w:rsidRPr="0056339B">
        <w:rPr>
          <w:sz w:val="28"/>
          <w:szCs w:val="28"/>
        </w:rPr>
        <w:t>отобрать н</w:t>
      </w:r>
      <w:r w:rsidR="00095CF1" w:rsidRPr="0056339B">
        <w:rPr>
          <w:sz w:val="28"/>
          <w:szCs w:val="28"/>
        </w:rPr>
        <w:t>е</w:t>
      </w:r>
      <w:r w:rsidR="00095CF1" w:rsidRPr="0056339B">
        <w:rPr>
          <w:sz w:val="28"/>
          <w:szCs w:val="28"/>
        </w:rPr>
        <w:t xml:space="preserve">обходимые тексты для подготовки информационного сообщения по обложке из числа </w:t>
      </w:r>
      <w:proofErr w:type="gramStart"/>
      <w:r w:rsidR="00095CF1" w:rsidRPr="0056339B">
        <w:rPr>
          <w:sz w:val="28"/>
          <w:szCs w:val="28"/>
        </w:rPr>
        <w:t>предложенных</w:t>
      </w:r>
      <w:proofErr w:type="gramEnd"/>
      <w:r w:rsidR="00095CF1" w:rsidRPr="0056339B">
        <w:rPr>
          <w:sz w:val="28"/>
          <w:szCs w:val="28"/>
        </w:rPr>
        <w:t xml:space="preserve"> за короткий промежуток времени</w:t>
      </w:r>
      <w:r w:rsidRPr="0056339B">
        <w:rPr>
          <w:sz w:val="28"/>
          <w:szCs w:val="28"/>
        </w:rPr>
        <w:t xml:space="preserve">. </w:t>
      </w:r>
    </w:p>
    <w:p w:rsidR="0052007E" w:rsidRPr="0056339B" w:rsidRDefault="0007673F" w:rsidP="00F50101">
      <w:pPr>
        <w:pStyle w:val="aa"/>
        <w:tabs>
          <w:tab w:val="left" w:pos="851"/>
        </w:tabs>
        <w:ind w:left="0" w:firstLine="567"/>
        <w:jc w:val="both"/>
        <w:outlineLvl w:val="1"/>
        <w:rPr>
          <w:sz w:val="28"/>
          <w:szCs w:val="28"/>
        </w:rPr>
      </w:pPr>
      <w:r w:rsidRPr="0056339B">
        <w:rPr>
          <w:b/>
          <w:sz w:val="28"/>
          <w:szCs w:val="28"/>
        </w:rPr>
        <w:t xml:space="preserve">Объект оценивания: </w:t>
      </w:r>
      <w:r w:rsidRPr="0056339B">
        <w:rPr>
          <w:sz w:val="28"/>
          <w:szCs w:val="28"/>
        </w:rPr>
        <w:t xml:space="preserve">3 группы тестов (или сканов): </w:t>
      </w:r>
    </w:p>
    <w:p w:rsidR="0052007E" w:rsidRPr="0056339B" w:rsidRDefault="00095CF1" w:rsidP="00F50101">
      <w:pPr>
        <w:pStyle w:val="aa"/>
        <w:tabs>
          <w:tab w:val="left" w:pos="851"/>
        </w:tabs>
        <w:ind w:left="0" w:firstLine="567"/>
        <w:jc w:val="both"/>
        <w:outlineLvl w:val="1"/>
        <w:rPr>
          <w:sz w:val="28"/>
          <w:szCs w:val="28"/>
        </w:rPr>
      </w:pPr>
      <w:r w:rsidRPr="0056339B">
        <w:rPr>
          <w:sz w:val="28"/>
          <w:szCs w:val="28"/>
        </w:rPr>
        <w:t>1) «</w:t>
      </w:r>
      <w:r w:rsidR="0007673F" w:rsidRPr="0056339B">
        <w:rPr>
          <w:sz w:val="28"/>
          <w:szCs w:val="28"/>
        </w:rPr>
        <w:t>нужное</w:t>
      </w:r>
      <w:r w:rsidRPr="0056339B">
        <w:rPr>
          <w:sz w:val="28"/>
          <w:szCs w:val="28"/>
        </w:rPr>
        <w:t>»</w:t>
      </w:r>
      <w:r w:rsidR="0007673F" w:rsidRPr="0056339B">
        <w:rPr>
          <w:sz w:val="28"/>
          <w:szCs w:val="28"/>
        </w:rPr>
        <w:t xml:space="preserve">; </w:t>
      </w:r>
    </w:p>
    <w:p w:rsidR="0052007E" w:rsidRPr="0056339B" w:rsidRDefault="00095CF1" w:rsidP="00F50101">
      <w:pPr>
        <w:pStyle w:val="aa"/>
        <w:tabs>
          <w:tab w:val="left" w:pos="851"/>
        </w:tabs>
        <w:ind w:left="0" w:firstLine="567"/>
        <w:jc w:val="both"/>
        <w:outlineLvl w:val="1"/>
        <w:rPr>
          <w:sz w:val="28"/>
          <w:szCs w:val="28"/>
        </w:rPr>
      </w:pPr>
      <w:r w:rsidRPr="0056339B">
        <w:rPr>
          <w:sz w:val="28"/>
          <w:szCs w:val="28"/>
        </w:rPr>
        <w:t>2) «</w:t>
      </w:r>
      <w:r w:rsidR="0007673F" w:rsidRPr="0056339B">
        <w:rPr>
          <w:sz w:val="28"/>
          <w:szCs w:val="28"/>
        </w:rPr>
        <w:t xml:space="preserve">может </w:t>
      </w:r>
      <w:proofErr w:type="gramStart"/>
      <w:r w:rsidRPr="0056339B">
        <w:rPr>
          <w:sz w:val="28"/>
          <w:szCs w:val="28"/>
        </w:rPr>
        <w:t>пригодится</w:t>
      </w:r>
      <w:proofErr w:type="gramEnd"/>
      <w:r w:rsidRPr="0056339B">
        <w:rPr>
          <w:sz w:val="28"/>
          <w:szCs w:val="28"/>
        </w:rPr>
        <w:t>»</w:t>
      </w:r>
      <w:r w:rsidR="0007673F" w:rsidRPr="0056339B">
        <w:rPr>
          <w:sz w:val="28"/>
          <w:szCs w:val="28"/>
        </w:rPr>
        <w:t xml:space="preserve">; </w:t>
      </w:r>
    </w:p>
    <w:p w:rsidR="0007673F" w:rsidRPr="0056339B" w:rsidRDefault="00095CF1" w:rsidP="00F50101">
      <w:pPr>
        <w:pStyle w:val="aa"/>
        <w:tabs>
          <w:tab w:val="left" w:pos="851"/>
        </w:tabs>
        <w:ind w:left="0" w:firstLine="567"/>
        <w:jc w:val="both"/>
        <w:outlineLvl w:val="1"/>
        <w:rPr>
          <w:b/>
          <w:sz w:val="28"/>
          <w:szCs w:val="28"/>
        </w:rPr>
      </w:pPr>
      <w:r w:rsidRPr="0056339B">
        <w:rPr>
          <w:sz w:val="28"/>
          <w:szCs w:val="28"/>
        </w:rPr>
        <w:t>3) «</w:t>
      </w:r>
      <w:r w:rsidR="0007673F" w:rsidRPr="0056339B">
        <w:rPr>
          <w:sz w:val="28"/>
          <w:szCs w:val="28"/>
        </w:rPr>
        <w:t>не нужно</w:t>
      </w:r>
      <w:r w:rsidRPr="0056339B">
        <w:rPr>
          <w:sz w:val="28"/>
          <w:szCs w:val="28"/>
        </w:rPr>
        <w:t>»</w:t>
      </w:r>
      <w:r w:rsidR="0007673F" w:rsidRPr="0056339B">
        <w:rPr>
          <w:sz w:val="28"/>
          <w:szCs w:val="28"/>
        </w:rPr>
        <w:t>.</w:t>
      </w:r>
    </w:p>
    <w:p w:rsidR="0007673F" w:rsidRPr="0056339B" w:rsidRDefault="0007673F" w:rsidP="00F50101">
      <w:pPr>
        <w:pStyle w:val="aa"/>
        <w:tabs>
          <w:tab w:val="left" w:pos="851"/>
        </w:tabs>
        <w:ind w:left="0" w:firstLine="567"/>
        <w:jc w:val="both"/>
        <w:outlineLvl w:val="1"/>
        <w:rPr>
          <w:sz w:val="28"/>
          <w:szCs w:val="28"/>
        </w:rPr>
      </w:pPr>
      <w:r w:rsidRPr="0056339B">
        <w:rPr>
          <w:b/>
          <w:sz w:val="28"/>
          <w:szCs w:val="28"/>
        </w:rPr>
        <w:t>Дидактический материал</w:t>
      </w:r>
      <w:r w:rsidRPr="0056339B">
        <w:rPr>
          <w:sz w:val="28"/>
          <w:szCs w:val="28"/>
        </w:rPr>
        <w:t>: копии обложек книг, журналов</w:t>
      </w:r>
    </w:p>
    <w:p w:rsidR="0007673F" w:rsidRPr="0056339B" w:rsidRDefault="0007673F" w:rsidP="00F50101">
      <w:pPr>
        <w:tabs>
          <w:tab w:val="left" w:pos="851"/>
        </w:tabs>
        <w:ind w:firstLine="567"/>
        <w:jc w:val="both"/>
        <w:rPr>
          <w:sz w:val="28"/>
          <w:szCs w:val="28"/>
        </w:rPr>
      </w:pPr>
      <w:r w:rsidRPr="0056339B">
        <w:rPr>
          <w:b/>
          <w:sz w:val="28"/>
          <w:szCs w:val="28"/>
        </w:rPr>
        <w:t xml:space="preserve">Время выполнения: </w:t>
      </w:r>
      <w:r w:rsidRPr="0056339B">
        <w:rPr>
          <w:sz w:val="28"/>
          <w:szCs w:val="28"/>
        </w:rPr>
        <w:t xml:space="preserve">до 7 минут </w:t>
      </w:r>
    </w:p>
    <w:p w:rsidR="0007673F" w:rsidRPr="0056339B" w:rsidRDefault="0007673F" w:rsidP="00F50101">
      <w:pPr>
        <w:tabs>
          <w:tab w:val="left" w:pos="851"/>
        </w:tabs>
        <w:ind w:firstLine="567"/>
        <w:jc w:val="both"/>
        <w:rPr>
          <w:b/>
          <w:sz w:val="28"/>
          <w:szCs w:val="28"/>
        </w:rPr>
      </w:pPr>
      <w:r w:rsidRPr="0056339B">
        <w:rPr>
          <w:b/>
          <w:sz w:val="28"/>
          <w:szCs w:val="28"/>
        </w:rPr>
        <w:t>Процедура:</w:t>
      </w:r>
    </w:p>
    <w:p w:rsidR="0007673F" w:rsidRPr="0056339B" w:rsidRDefault="0007673F" w:rsidP="00F50101">
      <w:pPr>
        <w:tabs>
          <w:tab w:val="left" w:pos="851"/>
        </w:tabs>
        <w:ind w:firstLine="567"/>
        <w:jc w:val="both"/>
        <w:rPr>
          <w:sz w:val="28"/>
          <w:szCs w:val="28"/>
        </w:rPr>
      </w:pPr>
      <w:r w:rsidRPr="0056339B">
        <w:rPr>
          <w:sz w:val="28"/>
          <w:szCs w:val="28"/>
        </w:rPr>
        <w:t>Участнику конкурса предлагается задание:</w:t>
      </w:r>
    </w:p>
    <w:p w:rsidR="0007673F" w:rsidRPr="0056339B" w:rsidRDefault="0007673F" w:rsidP="00F50101">
      <w:pPr>
        <w:tabs>
          <w:tab w:val="left" w:pos="851"/>
        </w:tabs>
        <w:ind w:firstLine="567"/>
        <w:jc w:val="both"/>
        <w:rPr>
          <w:sz w:val="28"/>
          <w:szCs w:val="28"/>
        </w:rPr>
      </w:pPr>
      <w:r w:rsidRPr="0056339B">
        <w:rPr>
          <w:sz w:val="28"/>
          <w:szCs w:val="28"/>
        </w:rPr>
        <w:t>«Учитель дал Вам задание подготовить устное сообщение на следующий урок по теме «Жизнь крокодилов в Африке». В библиотеке Вам принесли сто</w:t>
      </w:r>
      <w:r w:rsidRPr="0056339B">
        <w:rPr>
          <w:sz w:val="28"/>
          <w:szCs w:val="28"/>
        </w:rPr>
        <w:t>п</w:t>
      </w:r>
      <w:r w:rsidRPr="0056339B">
        <w:rPr>
          <w:sz w:val="28"/>
          <w:szCs w:val="28"/>
        </w:rPr>
        <w:t>ку книг и журналов. Вам надо быстро разобрать книги и журналы на 3 группы (папки):</w:t>
      </w:r>
    </w:p>
    <w:p w:rsidR="0007673F" w:rsidRPr="0056339B" w:rsidRDefault="0007673F" w:rsidP="00F50101">
      <w:pPr>
        <w:pStyle w:val="aa"/>
        <w:numPr>
          <w:ilvl w:val="0"/>
          <w:numId w:val="30"/>
        </w:numPr>
        <w:tabs>
          <w:tab w:val="left" w:pos="851"/>
        </w:tabs>
        <w:ind w:left="0" w:firstLine="567"/>
        <w:jc w:val="both"/>
        <w:rPr>
          <w:sz w:val="28"/>
          <w:szCs w:val="28"/>
        </w:rPr>
      </w:pPr>
      <w:r w:rsidRPr="0056339B">
        <w:rPr>
          <w:sz w:val="28"/>
          <w:szCs w:val="28"/>
        </w:rPr>
        <w:t>«Обязательно пригодится для подготовки сообщения»</w:t>
      </w:r>
    </w:p>
    <w:p w:rsidR="0007673F" w:rsidRPr="0056339B" w:rsidRDefault="0007673F" w:rsidP="00F50101">
      <w:pPr>
        <w:pStyle w:val="aa"/>
        <w:numPr>
          <w:ilvl w:val="0"/>
          <w:numId w:val="30"/>
        </w:numPr>
        <w:tabs>
          <w:tab w:val="left" w:pos="851"/>
        </w:tabs>
        <w:ind w:left="0" w:firstLine="567"/>
        <w:jc w:val="both"/>
        <w:rPr>
          <w:sz w:val="28"/>
          <w:szCs w:val="28"/>
        </w:rPr>
      </w:pPr>
      <w:r w:rsidRPr="0056339B">
        <w:rPr>
          <w:sz w:val="28"/>
          <w:szCs w:val="28"/>
        </w:rPr>
        <w:t>«Может пригодиться для подготовки сообщения. Содержит второст</w:t>
      </w:r>
      <w:r w:rsidRPr="0056339B">
        <w:rPr>
          <w:sz w:val="28"/>
          <w:szCs w:val="28"/>
        </w:rPr>
        <w:t>е</w:t>
      </w:r>
      <w:r w:rsidRPr="0056339B">
        <w:rPr>
          <w:sz w:val="28"/>
          <w:szCs w:val="28"/>
        </w:rPr>
        <w:t>пенную информацию»</w:t>
      </w:r>
    </w:p>
    <w:p w:rsidR="0007673F" w:rsidRPr="0056339B" w:rsidRDefault="0007673F" w:rsidP="00F50101">
      <w:pPr>
        <w:pStyle w:val="aa"/>
        <w:numPr>
          <w:ilvl w:val="0"/>
          <w:numId w:val="30"/>
        </w:numPr>
        <w:tabs>
          <w:tab w:val="left" w:pos="851"/>
        </w:tabs>
        <w:ind w:left="0" w:firstLine="567"/>
        <w:jc w:val="both"/>
        <w:rPr>
          <w:sz w:val="28"/>
          <w:szCs w:val="28"/>
        </w:rPr>
      </w:pPr>
      <w:r w:rsidRPr="0056339B">
        <w:rPr>
          <w:sz w:val="28"/>
          <w:szCs w:val="28"/>
        </w:rPr>
        <w:t>«Не потребуется»</w:t>
      </w:r>
    </w:p>
    <w:p w:rsidR="0007673F" w:rsidRPr="0056339B" w:rsidRDefault="0007673F" w:rsidP="00F50101">
      <w:pPr>
        <w:pStyle w:val="aa"/>
        <w:tabs>
          <w:tab w:val="left" w:pos="851"/>
        </w:tabs>
        <w:ind w:left="0" w:firstLine="567"/>
        <w:jc w:val="both"/>
        <w:rPr>
          <w:sz w:val="28"/>
          <w:szCs w:val="28"/>
        </w:rPr>
      </w:pPr>
      <w:r w:rsidRPr="0056339B">
        <w:rPr>
          <w:sz w:val="28"/>
          <w:szCs w:val="28"/>
        </w:rPr>
        <w:t>В каждой группе должно быть не менее 4-х книг или</w:t>
      </w:r>
      <w:r w:rsidR="000E66D7" w:rsidRPr="0056339B">
        <w:rPr>
          <w:sz w:val="28"/>
          <w:szCs w:val="28"/>
        </w:rPr>
        <w:t xml:space="preserve"> </w:t>
      </w:r>
      <w:r w:rsidRPr="0056339B">
        <w:rPr>
          <w:sz w:val="28"/>
          <w:szCs w:val="28"/>
        </w:rPr>
        <w:t>журналов.</w:t>
      </w:r>
    </w:p>
    <w:p w:rsidR="0007673F" w:rsidRPr="0056339B" w:rsidRDefault="0007673F" w:rsidP="00F50101">
      <w:pPr>
        <w:pStyle w:val="aa"/>
        <w:tabs>
          <w:tab w:val="left" w:pos="851"/>
        </w:tabs>
        <w:ind w:left="0" w:firstLine="567"/>
        <w:jc w:val="both"/>
        <w:rPr>
          <w:sz w:val="28"/>
          <w:szCs w:val="28"/>
        </w:rPr>
      </w:pPr>
      <w:r w:rsidRPr="0056339B">
        <w:rPr>
          <w:sz w:val="28"/>
          <w:szCs w:val="28"/>
        </w:rPr>
        <w:t>Комментарии возможны только по поводу оформления работы, процед</w:t>
      </w:r>
      <w:r w:rsidRPr="0056339B">
        <w:rPr>
          <w:sz w:val="28"/>
          <w:szCs w:val="28"/>
        </w:rPr>
        <w:t>у</w:t>
      </w:r>
      <w:r w:rsidRPr="0056339B">
        <w:rPr>
          <w:sz w:val="28"/>
          <w:szCs w:val="28"/>
        </w:rPr>
        <w:t xml:space="preserve">ры. </w:t>
      </w:r>
    </w:p>
    <w:p w:rsidR="0007673F" w:rsidRPr="0056339B" w:rsidRDefault="0007673F" w:rsidP="00F50101">
      <w:pPr>
        <w:tabs>
          <w:tab w:val="left" w:pos="851"/>
        </w:tabs>
        <w:ind w:firstLine="567"/>
        <w:jc w:val="both"/>
        <w:rPr>
          <w:sz w:val="28"/>
          <w:szCs w:val="28"/>
        </w:rPr>
      </w:pPr>
      <w:r w:rsidRPr="0056339B">
        <w:rPr>
          <w:b/>
          <w:sz w:val="28"/>
          <w:szCs w:val="28"/>
        </w:rPr>
        <w:lastRenderedPageBreak/>
        <w:t>Критерии оценки</w:t>
      </w:r>
      <w:r w:rsidRPr="0056339B">
        <w:rPr>
          <w:sz w:val="28"/>
          <w:szCs w:val="28"/>
        </w:rPr>
        <w:t>:</w:t>
      </w:r>
    </w:p>
    <w:tbl>
      <w:tblPr>
        <w:tblW w:w="97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5"/>
        <w:gridCol w:w="1560"/>
        <w:gridCol w:w="6237"/>
        <w:gridCol w:w="1560"/>
      </w:tblGrid>
      <w:tr w:rsidR="0007673F" w:rsidRPr="0056339B" w:rsidTr="00F50101">
        <w:tc>
          <w:tcPr>
            <w:tcW w:w="425"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rPr>
                <w:b/>
              </w:rPr>
            </w:pPr>
            <w:r w:rsidRPr="0056339B">
              <w:rPr>
                <w:b/>
              </w:rPr>
              <w:t>№</w:t>
            </w:r>
          </w:p>
        </w:tc>
        <w:tc>
          <w:tcPr>
            <w:tcW w:w="1560"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rPr>
                <w:b/>
              </w:rPr>
            </w:pPr>
            <w:r w:rsidRPr="0056339B">
              <w:rPr>
                <w:b/>
              </w:rPr>
              <w:t>Критерий</w:t>
            </w:r>
          </w:p>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rPr>
                <w:b/>
              </w:rPr>
            </w:pPr>
            <w:r w:rsidRPr="0056339B">
              <w:rPr>
                <w:b/>
              </w:rPr>
              <w:t>Параметр</w:t>
            </w:r>
          </w:p>
        </w:tc>
        <w:tc>
          <w:tcPr>
            <w:tcW w:w="1560"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rPr>
                <w:b/>
              </w:rPr>
            </w:pPr>
            <w:r w:rsidRPr="0056339B">
              <w:rPr>
                <w:b/>
              </w:rPr>
              <w:t>Показатели</w:t>
            </w:r>
          </w:p>
        </w:tc>
      </w:tr>
      <w:tr w:rsidR="0007673F" w:rsidRPr="0056339B" w:rsidTr="00F50101">
        <w:tc>
          <w:tcPr>
            <w:tcW w:w="425" w:type="dxa"/>
            <w:vMerge w:val="restart"/>
            <w:tcBorders>
              <w:top w:val="single" w:sz="4" w:space="0" w:color="000000"/>
              <w:left w:val="single" w:sz="4" w:space="0" w:color="000000"/>
              <w:right w:val="single" w:sz="4" w:space="0" w:color="000000"/>
            </w:tcBorders>
            <w:hideMark/>
          </w:tcPr>
          <w:p w:rsidR="0007673F" w:rsidRPr="0056339B" w:rsidRDefault="0007673F" w:rsidP="0007673F">
            <w:r w:rsidRPr="0056339B">
              <w:t>1</w:t>
            </w:r>
          </w:p>
        </w:tc>
        <w:tc>
          <w:tcPr>
            <w:tcW w:w="1560" w:type="dxa"/>
            <w:vMerge w:val="restart"/>
            <w:tcBorders>
              <w:top w:val="single" w:sz="4" w:space="0" w:color="000000"/>
              <w:left w:val="single" w:sz="4" w:space="0" w:color="000000"/>
              <w:right w:val="single" w:sz="4" w:space="0" w:color="000000"/>
            </w:tcBorders>
            <w:hideMark/>
          </w:tcPr>
          <w:p w:rsidR="0007673F" w:rsidRPr="0056339B" w:rsidRDefault="0007673F" w:rsidP="0007673F">
            <w:r w:rsidRPr="0056339B">
              <w:t>Содержание книг группы «обязател</w:t>
            </w:r>
            <w:r w:rsidRPr="0056339B">
              <w:t>ь</w:t>
            </w:r>
            <w:r w:rsidRPr="0056339B">
              <w:t>но приг</w:t>
            </w:r>
            <w:r w:rsidRPr="0056339B">
              <w:t>о</w:t>
            </w:r>
            <w:r w:rsidRPr="0056339B">
              <w:t>дятся»</w:t>
            </w:r>
          </w:p>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pStyle w:val="p11"/>
              <w:shd w:val="clear" w:color="auto" w:fill="FFFFFF"/>
              <w:spacing w:before="0" w:beforeAutospacing="0" w:after="0" w:afterAutospacing="0"/>
            </w:pPr>
            <w:r w:rsidRPr="0056339B">
              <w:t>В группе отсутствуют «лишние» книги и журналы.</w:t>
            </w:r>
          </w:p>
          <w:p w:rsidR="0007673F" w:rsidRPr="0056339B" w:rsidRDefault="0007673F" w:rsidP="0007673F">
            <w:pPr>
              <w:pStyle w:val="p11"/>
              <w:shd w:val="clear" w:color="auto" w:fill="FFFFFF"/>
              <w:spacing w:before="0" w:beforeAutospacing="0" w:after="0" w:afterAutospacing="0"/>
            </w:pPr>
            <w:r w:rsidRPr="0056339B">
              <w:t xml:space="preserve">Лишние для данной группы: художественные; детские (до 7 лет), в </w:t>
            </w:r>
            <w:proofErr w:type="spellStart"/>
            <w:r w:rsidRPr="0056339B">
              <w:t>т.ч</w:t>
            </w:r>
            <w:proofErr w:type="spellEnd"/>
            <w:r w:rsidRPr="0056339B">
              <w:t>. аудио, музыкальные, раскраски;  сатирич</w:t>
            </w:r>
            <w:r w:rsidRPr="0056339B">
              <w:t>е</w:t>
            </w:r>
            <w:r w:rsidRPr="0056339B">
              <w:t xml:space="preserve">ские, на иностранном языке; с </w:t>
            </w:r>
            <w:proofErr w:type="gramStart"/>
            <w:r w:rsidRPr="0056339B">
              <w:t>содержанием</w:t>
            </w:r>
            <w:proofErr w:type="gramEnd"/>
            <w:r w:rsidRPr="0056339B">
              <w:t xml:space="preserve"> не совпад</w:t>
            </w:r>
            <w:r w:rsidRPr="0056339B">
              <w:t>а</w:t>
            </w:r>
            <w:r w:rsidRPr="0056339B">
              <w:t>ющим с заданием (не о животных, не об африканских ж</w:t>
            </w:r>
            <w:r w:rsidRPr="0056339B">
              <w:t>и</w:t>
            </w:r>
            <w:r w:rsidRPr="0056339B">
              <w:t>вотных, не о крокодилах)</w:t>
            </w:r>
          </w:p>
          <w:p w:rsidR="0007673F" w:rsidRPr="0056339B" w:rsidRDefault="0007673F" w:rsidP="0007673F">
            <w:pPr>
              <w:pStyle w:val="p11"/>
              <w:shd w:val="clear" w:color="auto" w:fill="FFFFFF"/>
              <w:spacing w:before="0" w:beforeAutospacing="0" w:after="0" w:afterAutospacing="0"/>
            </w:pPr>
            <w:r w:rsidRPr="0056339B">
              <w:rPr>
                <w:i/>
              </w:rPr>
              <w:t>Предположение о содержании книги строится на осн</w:t>
            </w:r>
            <w:r w:rsidRPr="0056339B">
              <w:rPr>
                <w:i/>
              </w:rPr>
              <w:t>о</w:t>
            </w:r>
            <w:r w:rsidRPr="0056339B">
              <w:rPr>
                <w:i/>
              </w:rPr>
              <w:t>вании заголовка и иной информации, содержащейся на обложке</w:t>
            </w:r>
            <w:r w:rsidRPr="0056339B">
              <w:t>.</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10 баллов</w:t>
            </w:r>
          </w:p>
        </w:tc>
      </w:tr>
      <w:tr w:rsidR="0007673F" w:rsidRPr="0056339B" w:rsidTr="00F50101">
        <w:tc>
          <w:tcPr>
            <w:tcW w:w="425" w:type="dxa"/>
            <w:vMerge/>
            <w:tcBorders>
              <w:left w:val="single" w:sz="4" w:space="0" w:color="000000"/>
              <w:right w:val="single" w:sz="4" w:space="0" w:color="000000"/>
            </w:tcBorders>
            <w:vAlign w:val="center"/>
            <w:hideMark/>
          </w:tcPr>
          <w:p w:rsidR="0007673F" w:rsidRPr="0056339B" w:rsidRDefault="0007673F" w:rsidP="0007673F"/>
        </w:tc>
        <w:tc>
          <w:tcPr>
            <w:tcW w:w="1560" w:type="dxa"/>
            <w:vMerge/>
            <w:tcBorders>
              <w:left w:val="single" w:sz="4" w:space="0" w:color="000000"/>
              <w:right w:val="single" w:sz="4" w:space="0" w:color="000000"/>
            </w:tcBorders>
            <w:vAlign w:val="center"/>
            <w:hideMark/>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pStyle w:val="p11"/>
              <w:shd w:val="clear" w:color="auto" w:fill="FFFFFF"/>
              <w:spacing w:before="0" w:beforeAutospacing="0" w:after="0" w:afterAutospacing="0"/>
            </w:pPr>
            <w:r w:rsidRPr="0056339B">
              <w:t>1 книга (журнал)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8 баллов</w:t>
            </w:r>
          </w:p>
        </w:tc>
      </w:tr>
      <w:tr w:rsidR="0007673F" w:rsidRPr="0056339B" w:rsidTr="00F50101">
        <w:tc>
          <w:tcPr>
            <w:tcW w:w="425" w:type="dxa"/>
            <w:vMerge/>
            <w:tcBorders>
              <w:left w:val="single" w:sz="4" w:space="0" w:color="000000"/>
              <w:right w:val="single" w:sz="4" w:space="0" w:color="000000"/>
            </w:tcBorders>
          </w:tcPr>
          <w:p w:rsidR="0007673F" w:rsidRPr="0056339B" w:rsidRDefault="0007673F" w:rsidP="0007673F"/>
        </w:tc>
        <w:tc>
          <w:tcPr>
            <w:tcW w:w="1560" w:type="dxa"/>
            <w:vMerge/>
            <w:tcBorders>
              <w:left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2 книги (журнала)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5 баллов</w:t>
            </w:r>
          </w:p>
        </w:tc>
      </w:tr>
      <w:tr w:rsidR="0007673F" w:rsidRPr="0056339B" w:rsidTr="00F50101">
        <w:tc>
          <w:tcPr>
            <w:tcW w:w="425" w:type="dxa"/>
            <w:vMerge/>
            <w:tcBorders>
              <w:left w:val="single" w:sz="4" w:space="0" w:color="000000"/>
              <w:right w:val="single" w:sz="4" w:space="0" w:color="000000"/>
            </w:tcBorders>
          </w:tcPr>
          <w:p w:rsidR="0007673F" w:rsidRPr="0056339B" w:rsidRDefault="0007673F" w:rsidP="0007673F"/>
        </w:tc>
        <w:tc>
          <w:tcPr>
            <w:tcW w:w="1560" w:type="dxa"/>
            <w:vMerge/>
            <w:tcBorders>
              <w:left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pPr>
              <w:rPr>
                <w:i/>
                <w:u w:val="single"/>
              </w:rPr>
            </w:pPr>
            <w:r w:rsidRPr="0056339B">
              <w:t>3 книги (журнала)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2 балла</w:t>
            </w:r>
          </w:p>
        </w:tc>
      </w:tr>
      <w:tr w:rsidR="0007673F" w:rsidRPr="0056339B" w:rsidTr="00F50101">
        <w:tc>
          <w:tcPr>
            <w:tcW w:w="425" w:type="dxa"/>
            <w:vMerge/>
            <w:tcBorders>
              <w:left w:val="single" w:sz="4" w:space="0" w:color="000000"/>
              <w:bottom w:val="single" w:sz="4" w:space="0" w:color="000000"/>
              <w:right w:val="single" w:sz="4" w:space="0" w:color="000000"/>
            </w:tcBorders>
          </w:tcPr>
          <w:p w:rsidR="0007673F" w:rsidRPr="0056339B" w:rsidRDefault="0007673F" w:rsidP="0007673F"/>
        </w:tc>
        <w:tc>
          <w:tcPr>
            <w:tcW w:w="1560" w:type="dxa"/>
            <w:vMerge/>
            <w:tcBorders>
              <w:left w:val="single" w:sz="4" w:space="0" w:color="000000"/>
              <w:bottom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Более 3- х книг (журналов)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0 баллов</w:t>
            </w:r>
          </w:p>
        </w:tc>
      </w:tr>
      <w:tr w:rsidR="0007673F" w:rsidRPr="0056339B" w:rsidTr="00F50101">
        <w:tc>
          <w:tcPr>
            <w:tcW w:w="425" w:type="dxa"/>
            <w:vMerge w:val="restart"/>
            <w:tcBorders>
              <w:top w:val="single" w:sz="4" w:space="0" w:color="000000"/>
              <w:left w:val="single" w:sz="4" w:space="0" w:color="000000"/>
              <w:right w:val="single" w:sz="4" w:space="0" w:color="000000"/>
            </w:tcBorders>
            <w:hideMark/>
          </w:tcPr>
          <w:p w:rsidR="0007673F" w:rsidRPr="0056339B" w:rsidRDefault="0007673F" w:rsidP="0007673F">
            <w:r w:rsidRPr="0056339B">
              <w:t xml:space="preserve">2  </w:t>
            </w:r>
          </w:p>
        </w:tc>
        <w:tc>
          <w:tcPr>
            <w:tcW w:w="1560" w:type="dxa"/>
            <w:vMerge w:val="restart"/>
            <w:tcBorders>
              <w:top w:val="single" w:sz="4" w:space="0" w:color="000000"/>
              <w:left w:val="single" w:sz="4" w:space="0" w:color="000000"/>
              <w:right w:val="single" w:sz="4" w:space="0" w:color="000000"/>
            </w:tcBorders>
            <w:hideMark/>
          </w:tcPr>
          <w:p w:rsidR="0007673F" w:rsidRPr="0056339B" w:rsidRDefault="0007673F" w:rsidP="0007673F">
            <w:r w:rsidRPr="0056339B">
              <w:t>Содержание текстов группы «второст</w:t>
            </w:r>
            <w:r w:rsidRPr="0056339B">
              <w:t>е</w:t>
            </w:r>
            <w:r w:rsidRPr="0056339B">
              <w:t>пенная и</w:t>
            </w:r>
            <w:r w:rsidRPr="0056339B">
              <w:t>н</w:t>
            </w:r>
            <w:r w:rsidRPr="0056339B">
              <w:t>формация»</w:t>
            </w:r>
          </w:p>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pStyle w:val="p11"/>
              <w:shd w:val="clear" w:color="auto" w:fill="FFFFFF"/>
              <w:spacing w:before="0" w:beforeAutospacing="0" w:after="0" w:afterAutospacing="0"/>
            </w:pPr>
            <w:r w:rsidRPr="0056339B">
              <w:t>В группе отсутствуют «лишние» книги и журналы.</w:t>
            </w:r>
          </w:p>
          <w:p w:rsidR="0007673F" w:rsidRPr="0056339B" w:rsidRDefault="0007673F" w:rsidP="0007673F">
            <w:proofErr w:type="gramStart"/>
            <w:r w:rsidRPr="0056339B">
              <w:t xml:space="preserve">Лишние для данной группы: художественные; детские (до 7 лет), в </w:t>
            </w:r>
            <w:proofErr w:type="spellStart"/>
            <w:r w:rsidRPr="0056339B">
              <w:t>т.ч</w:t>
            </w:r>
            <w:proofErr w:type="spellEnd"/>
            <w:r w:rsidRPr="0056339B">
              <w:t>. аудио, музыкальные, раскраски;  сатирич</w:t>
            </w:r>
            <w:r w:rsidRPr="0056339B">
              <w:t>е</w:t>
            </w:r>
            <w:r w:rsidRPr="0056339B">
              <w:t xml:space="preserve">ские, на иностранном языке; </w:t>
            </w:r>
            <w:proofErr w:type="gramEnd"/>
          </w:p>
          <w:p w:rsidR="0007673F" w:rsidRPr="0056339B" w:rsidRDefault="0007673F" w:rsidP="0007673F">
            <w:r w:rsidRPr="0056339B">
              <w:t xml:space="preserve">с </w:t>
            </w:r>
            <w:proofErr w:type="gramStart"/>
            <w:r w:rsidRPr="0056339B">
              <w:t>содержанием</w:t>
            </w:r>
            <w:proofErr w:type="gramEnd"/>
            <w:r w:rsidRPr="0056339B">
              <w:t xml:space="preserve"> не совпадающим с заданием (не о живо</w:t>
            </w:r>
            <w:r w:rsidRPr="0056339B">
              <w:t>т</w:t>
            </w:r>
            <w:r w:rsidRPr="0056339B">
              <w:t>ных, не об африканских животных, не о крокодилах), а также книги энциклопедического</w:t>
            </w:r>
            <w:r w:rsidR="00717EA6" w:rsidRPr="0056339B">
              <w:t>, н</w:t>
            </w:r>
            <w:r w:rsidRPr="0056339B">
              <w:t>аучно-популярного характера и журналы о диких животных, о животных А</w:t>
            </w:r>
            <w:r w:rsidRPr="0056339B">
              <w:t>ф</w:t>
            </w:r>
            <w:r w:rsidRPr="0056339B">
              <w:t xml:space="preserve">рики и ее частей (африканских стран). </w:t>
            </w:r>
          </w:p>
          <w:p w:rsidR="0007673F" w:rsidRPr="0056339B" w:rsidRDefault="0007673F" w:rsidP="0007673F">
            <w:pPr>
              <w:rPr>
                <w:i/>
              </w:rPr>
            </w:pPr>
            <w:r w:rsidRPr="0056339B">
              <w:rPr>
                <w:i/>
              </w:rPr>
              <w:t>Предположение о содержании книги строится на осн</w:t>
            </w:r>
            <w:r w:rsidRPr="0056339B">
              <w:rPr>
                <w:i/>
              </w:rPr>
              <w:t>о</w:t>
            </w:r>
            <w:r w:rsidRPr="0056339B">
              <w:rPr>
                <w:i/>
              </w:rPr>
              <w:t>вании заголовка и иной информации, содержащейся на обложке.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10 баллов</w:t>
            </w:r>
          </w:p>
        </w:tc>
      </w:tr>
      <w:tr w:rsidR="0007673F" w:rsidRPr="0056339B" w:rsidTr="00F50101">
        <w:tc>
          <w:tcPr>
            <w:tcW w:w="425" w:type="dxa"/>
            <w:vMerge/>
            <w:tcBorders>
              <w:left w:val="single" w:sz="4" w:space="0" w:color="000000"/>
              <w:right w:val="single" w:sz="4" w:space="0" w:color="000000"/>
            </w:tcBorders>
            <w:vAlign w:val="center"/>
            <w:hideMark/>
          </w:tcPr>
          <w:p w:rsidR="0007673F" w:rsidRPr="0056339B" w:rsidRDefault="0007673F" w:rsidP="0007673F"/>
        </w:tc>
        <w:tc>
          <w:tcPr>
            <w:tcW w:w="1560" w:type="dxa"/>
            <w:vMerge/>
            <w:tcBorders>
              <w:left w:val="single" w:sz="4" w:space="0" w:color="000000"/>
              <w:right w:val="single" w:sz="4" w:space="0" w:color="000000"/>
            </w:tcBorders>
            <w:vAlign w:val="center"/>
            <w:hideMark/>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pPr>
              <w:pStyle w:val="p11"/>
              <w:shd w:val="clear" w:color="auto" w:fill="FFFFFF"/>
              <w:spacing w:before="0" w:beforeAutospacing="0" w:after="0" w:afterAutospacing="0"/>
            </w:pPr>
            <w:r w:rsidRPr="0056339B">
              <w:t>1 книга (журнал)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8 баллов</w:t>
            </w:r>
          </w:p>
        </w:tc>
      </w:tr>
      <w:tr w:rsidR="0007673F" w:rsidRPr="0056339B" w:rsidTr="00F50101">
        <w:trPr>
          <w:trHeight w:val="252"/>
        </w:trPr>
        <w:tc>
          <w:tcPr>
            <w:tcW w:w="425" w:type="dxa"/>
            <w:vMerge/>
            <w:tcBorders>
              <w:left w:val="single" w:sz="4" w:space="0" w:color="000000"/>
              <w:right w:val="single" w:sz="4" w:space="0" w:color="000000"/>
            </w:tcBorders>
          </w:tcPr>
          <w:p w:rsidR="0007673F" w:rsidRPr="0056339B" w:rsidRDefault="0007673F" w:rsidP="0007673F"/>
        </w:tc>
        <w:tc>
          <w:tcPr>
            <w:tcW w:w="1560" w:type="dxa"/>
            <w:vMerge/>
            <w:tcBorders>
              <w:left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2 книги (журнала)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5 баллов</w:t>
            </w:r>
          </w:p>
        </w:tc>
      </w:tr>
      <w:tr w:rsidR="0007673F" w:rsidRPr="0056339B" w:rsidTr="00F50101">
        <w:trPr>
          <w:trHeight w:val="242"/>
        </w:trPr>
        <w:tc>
          <w:tcPr>
            <w:tcW w:w="425" w:type="dxa"/>
            <w:vMerge/>
            <w:tcBorders>
              <w:left w:val="single" w:sz="4" w:space="0" w:color="000000"/>
              <w:right w:val="single" w:sz="4" w:space="0" w:color="000000"/>
            </w:tcBorders>
          </w:tcPr>
          <w:p w:rsidR="0007673F" w:rsidRPr="0056339B" w:rsidRDefault="0007673F" w:rsidP="0007673F"/>
        </w:tc>
        <w:tc>
          <w:tcPr>
            <w:tcW w:w="1560" w:type="dxa"/>
            <w:vMerge/>
            <w:tcBorders>
              <w:left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pPr>
              <w:rPr>
                <w:i/>
                <w:u w:val="single"/>
              </w:rPr>
            </w:pPr>
            <w:r w:rsidRPr="0056339B">
              <w:t>3 книги (журнала)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2 балла</w:t>
            </w:r>
          </w:p>
        </w:tc>
      </w:tr>
      <w:tr w:rsidR="0007673F" w:rsidRPr="0056339B" w:rsidTr="0052007E">
        <w:trPr>
          <w:trHeight w:val="261"/>
        </w:trPr>
        <w:tc>
          <w:tcPr>
            <w:tcW w:w="425" w:type="dxa"/>
            <w:vMerge/>
            <w:tcBorders>
              <w:left w:val="single" w:sz="4" w:space="0" w:color="000000"/>
              <w:right w:val="single" w:sz="4" w:space="0" w:color="000000"/>
            </w:tcBorders>
          </w:tcPr>
          <w:p w:rsidR="0007673F" w:rsidRPr="0056339B" w:rsidRDefault="0007673F" w:rsidP="0007673F"/>
        </w:tc>
        <w:tc>
          <w:tcPr>
            <w:tcW w:w="1560" w:type="dxa"/>
            <w:vMerge/>
            <w:tcBorders>
              <w:left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Более 3-х книг (журналов)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0 баллов</w:t>
            </w:r>
          </w:p>
        </w:tc>
      </w:tr>
      <w:tr w:rsidR="0007673F" w:rsidRPr="0056339B" w:rsidTr="00F50101">
        <w:tc>
          <w:tcPr>
            <w:tcW w:w="425" w:type="dxa"/>
            <w:vMerge w:val="restart"/>
            <w:tcBorders>
              <w:top w:val="single" w:sz="4" w:space="0" w:color="000000"/>
              <w:left w:val="single" w:sz="4" w:space="0" w:color="000000"/>
              <w:right w:val="single" w:sz="4" w:space="0" w:color="000000"/>
            </w:tcBorders>
            <w:hideMark/>
          </w:tcPr>
          <w:p w:rsidR="0007673F" w:rsidRPr="0056339B" w:rsidRDefault="0007673F" w:rsidP="0007673F">
            <w:r w:rsidRPr="0056339B">
              <w:t xml:space="preserve">3 </w:t>
            </w:r>
          </w:p>
        </w:tc>
        <w:tc>
          <w:tcPr>
            <w:tcW w:w="1560" w:type="dxa"/>
            <w:vMerge w:val="restart"/>
            <w:tcBorders>
              <w:top w:val="single" w:sz="4" w:space="0" w:color="000000"/>
              <w:left w:val="single" w:sz="4" w:space="0" w:color="000000"/>
              <w:right w:val="single" w:sz="4" w:space="0" w:color="000000"/>
            </w:tcBorders>
            <w:hideMark/>
          </w:tcPr>
          <w:p w:rsidR="0007673F" w:rsidRPr="0056339B" w:rsidRDefault="0007673F" w:rsidP="0007673F">
            <w:r w:rsidRPr="0056339B">
              <w:t>Содержание текстов группы «не потребую</w:t>
            </w:r>
            <w:r w:rsidRPr="0056339B">
              <w:t>т</w:t>
            </w:r>
            <w:r w:rsidRPr="0056339B">
              <w:t>ся»</w:t>
            </w:r>
          </w:p>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pStyle w:val="p11"/>
              <w:shd w:val="clear" w:color="auto" w:fill="FFFFFF"/>
              <w:spacing w:before="0" w:beforeAutospacing="0" w:after="0" w:afterAutospacing="0"/>
            </w:pPr>
            <w:r w:rsidRPr="0056339B">
              <w:t>В группе отсутствуют «лишние» книги и журналы.</w:t>
            </w:r>
          </w:p>
          <w:p w:rsidR="0007673F" w:rsidRPr="0056339B" w:rsidRDefault="0007673F" w:rsidP="0007673F">
            <w:proofErr w:type="gramStart"/>
            <w:r w:rsidRPr="0056339B">
              <w:t xml:space="preserve">Лишние для данной группы: </w:t>
            </w:r>
            <w:proofErr w:type="gramEnd"/>
          </w:p>
          <w:p w:rsidR="0007673F" w:rsidRPr="0056339B" w:rsidRDefault="0007673F" w:rsidP="0007673F">
            <w:r w:rsidRPr="0056339B">
              <w:t>книги энциклопедического, научно-популярного характ</w:t>
            </w:r>
            <w:r w:rsidRPr="0056339B">
              <w:t>е</w:t>
            </w:r>
            <w:r w:rsidRPr="0056339B">
              <w:t>ра и журналы о животных Африки и ее частей (африка</w:t>
            </w:r>
            <w:r w:rsidRPr="0056339B">
              <w:t>н</w:t>
            </w:r>
            <w:r w:rsidRPr="0056339B">
              <w:t>ских стран). Например, книги энциклопедического или научно-популярного характера, в названии которых пр</w:t>
            </w:r>
            <w:r w:rsidRPr="0056339B">
              <w:t>и</w:t>
            </w:r>
            <w:r w:rsidRPr="0056339B">
              <w:t>сутствуют слова: крокодил (аллигатор),  пресмыкающиеся  Африки, хищные пресмыкающиеся и т.д.</w:t>
            </w:r>
          </w:p>
          <w:p w:rsidR="0007673F" w:rsidRPr="0056339B" w:rsidRDefault="0007673F" w:rsidP="0007673F">
            <w:r w:rsidRPr="0056339B">
              <w:rPr>
                <w:i/>
              </w:rPr>
              <w:t>Предположение о содержании книги строится на осн</w:t>
            </w:r>
            <w:r w:rsidRPr="0056339B">
              <w:rPr>
                <w:i/>
              </w:rPr>
              <w:t>о</w:t>
            </w:r>
            <w:r w:rsidRPr="0056339B">
              <w:rPr>
                <w:i/>
              </w:rPr>
              <w:t>вании заголовка и иной информации, содержащейся на обложке.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10 баллов</w:t>
            </w:r>
          </w:p>
        </w:tc>
      </w:tr>
      <w:tr w:rsidR="0007673F" w:rsidRPr="0056339B" w:rsidTr="00F50101">
        <w:tc>
          <w:tcPr>
            <w:tcW w:w="425" w:type="dxa"/>
            <w:vMerge/>
            <w:tcBorders>
              <w:left w:val="single" w:sz="4" w:space="0" w:color="000000"/>
              <w:right w:val="single" w:sz="4" w:space="0" w:color="000000"/>
            </w:tcBorders>
            <w:vAlign w:val="center"/>
            <w:hideMark/>
          </w:tcPr>
          <w:p w:rsidR="0007673F" w:rsidRPr="0056339B" w:rsidRDefault="0007673F" w:rsidP="0007673F"/>
        </w:tc>
        <w:tc>
          <w:tcPr>
            <w:tcW w:w="1560" w:type="dxa"/>
            <w:vMerge/>
            <w:tcBorders>
              <w:left w:val="single" w:sz="4" w:space="0" w:color="000000"/>
              <w:right w:val="single" w:sz="4" w:space="0" w:color="000000"/>
            </w:tcBorders>
            <w:vAlign w:val="center"/>
            <w:hideMark/>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pStyle w:val="p11"/>
              <w:shd w:val="clear" w:color="auto" w:fill="FFFFFF"/>
              <w:spacing w:before="0" w:beforeAutospacing="0" w:after="0" w:afterAutospacing="0"/>
            </w:pPr>
            <w:r w:rsidRPr="0056339B">
              <w:t>1 книга (журнал)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8 баллов</w:t>
            </w:r>
          </w:p>
        </w:tc>
      </w:tr>
      <w:tr w:rsidR="0007673F" w:rsidRPr="0056339B" w:rsidTr="00F50101">
        <w:tc>
          <w:tcPr>
            <w:tcW w:w="425" w:type="dxa"/>
            <w:vMerge/>
            <w:tcBorders>
              <w:left w:val="single" w:sz="4" w:space="0" w:color="000000"/>
              <w:right w:val="single" w:sz="4" w:space="0" w:color="000000"/>
            </w:tcBorders>
            <w:vAlign w:val="center"/>
            <w:hideMark/>
          </w:tcPr>
          <w:p w:rsidR="0007673F" w:rsidRPr="0056339B" w:rsidRDefault="0007673F" w:rsidP="0007673F"/>
        </w:tc>
        <w:tc>
          <w:tcPr>
            <w:tcW w:w="1560" w:type="dxa"/>
            <w:vMerge/>
            <w:tcBorders>
              <w:left w:val="single" w:sz="4" w:space="0" w:color="000000"/>
              <w:right w:val="single" w:sz="4" w:space="0" w:color="000000"/>
            </w:tcBorders>
            <w:vAlign w:val="center"/>
            <w:hideMark/>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r w:rsidRPr="0056339B">
              <w:t>2 книги (журнала)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5 баллов</w:t>
            </w:r>
          </w:p>
        </w:tc>
      </w:tr>
      <w:tr w:rsidR="0007673F" w:rsidRPr="0056339B" w:rsidTr="00F50101">
        <w:tc>
          <w:tcPr>
            <w:tcW w:w="425" w:type="dxa"/>
            <w:vMerge/>
            <w:tcBorders>
              <w:left w:val="single" w:sz="4" w:space="0" w:color="000000"/>
              <w:right w:val="single" w:sz="4" w:space="0" w:color="000000"/>
            </w:tcBorders>
            <w:vAlign w:val="center"/>
            <w:hideMark/>
          </w:tcPr>
          <w:p w:rsidR="0007673F" w:rsidRPr="0056339B" w:rsidRDefault="0007673F" w:rsidP="0007673F"/>
        </w:tc>
        <w:tc>
          <w:tcPr>
            <w:tcW w:w="1560" w:type="dxa"/>
            <w:vMerge/>
            <w:tcBorders>
              <w:left w:val="single" w:sz="4" w:space="0" w:color="000000"/>
              <w:right w:val="single" w:sz="4" w:space="0" w:color="000000"/>
            </w:tcBorders>
            <w:vAlign w:val="center"/>
            <w:hideMark/>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hideMark/>
          </w:tcPr>
          <w:p w:rsidR="0007673F" w:rsidRPr="0056339B" w:rsidRDefault="0007673F" w:rsidP="0007673F">
            <w:pPr>
              <w:rPr>
                <w:i/>
                <w:u w:val="single"/>
              </w:rPr>
            </w:pPr>
            <w:r w:rsidRPr="0056339B">
              <w:t>3 книги (журнала)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2 балла</w:t>
            </w:r>
          </w:p>
        </w:tc>
      </w:tr>
      <w:tr w:rsidR="0007673F" w:rsidRPr="0056339B" w:rsidTr="00F50101">
        <w:tc>
          <w:tcPr>
            <w:tcW w:w="425" w:type="dxa"/>
            <w:vMerge/>
            <w:tcBorders>
              <w:left w:val="single" w:sz="4" w:space="0" w:color="000000"/>
              <w:bottom w:val="single" w:sz="4" w:space="0" w:color="000000"/>
              <w:right w:val="single" w:sz="4" w:space="0" w:color="000000"/>
            </w:tcBorders>
          </w:tcPr>
          <w:p w:rsidR="0007673F" w:rsidRPr="0056339B" w:rsidRDefault="0007673F" w:rsidP="0007673F"/>
        </w:tc>
        <w:tc>
          <w:tcPr>
            <w:tcW w:w="1560" w:type="dxa"/>
            <w:vMerge/>
            <w:tcBorders>
              <w:left w:val="single" w:sz="4" w:space="0" w:color="000000"/>
              <w:bottom w:val="single" w:sz="4" w:space="0" w:color="000000"/>
              <w:right w:val="single" w:sz="4" w:space="0" w:color="000000"/>
            </w:tcBorders>
          </w:tcPr>
          <w:p w:rsidR="0007673F" w:rsidRPr="0056339B" w:rsidRDefault="0007673F" w:rsidP="0007673F"/>
        </w:tc>
        <w:tc>
          <w:tcPr>
            <w:tcW w:w="6237"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Более 3-х книг (журналов) «лишние»</w:t>
            </w:r>
          </w:p>
        </w:tc>
        <w:tc>
          <w:tcPr>
            <w:tcW w:w="1560" w:type="dxa"/>
            <w:tcBorders>
              <w:top w:val="single" w:sz="4" w:space="0" w:color="000000"/>
              <w:left w:val="single" w:sz="4" w:space="0" w:color="000000"/>
              <w:bottom w:val="single" w:sz="4" w:space="0" w:color="000000"/>
              <w:right w:val="single" w:sz="4" w:space="0" w:color="000000"/>
            </w:tcBorders>
          </w:tcPr>
          <w:p w:rsidR="0007673F" w:rsidRPr="0056339B" w:rsidRDefault="0007673F" w:rsidP="0007673F">
            <w:r w:rsidRPr="0056339B">
              <w:t>0 баллов</w:t>
            </w:r>
          </w:p>
        </w:tc>
      </w:tr>
      <w:tr w:rsidR="0007673F" w:rsidRPr="0056339B" w:rsidTr="00F50101">
        <w:tc>
          <w:tcPr>
            <w:tcW w:w="9782" w:type="dxa"/>
            <w:gridSpan w:val="4"/>
            <w:tcBorders>
              <w:top w:val="single" w:sz="4" w:space="0" w:color="000000"/>
              <w:left w:val="single" w:sz="4" w:space="0" w:color="000000"/>
              <w:bottom w:val="single" w:sz="4" w:space="0" w:color="000000"/>
              <w:right w:val="single" w:sz="4" w:space="0" w:color="000000"/>
            </w:tcBorders>
            <w:vAlign w:val="center"/>
          </w:tcPr>
          <w:p w:rsidR="0007673F" w:rsidRPr="0056339B" w:rsidRDefault="0007673F" w:rsidP="0007673F">
            <w:pPr>
              <w:jc w:val="center"/>
              <w:rPr>
                <w:i/>
              </w:rPr>
            </w:pPr>
            <w:r w:rsidRPr="0056339B">
              <w:rPr>
                <w:i/>
              </w:rPr>
              <w:t>Если хотя бы в одной группе находится менее четырех текстов, то по соответствующему критерию  начисляется 0 баллов</w:t>
            </w:r>
          </w:p>
        </w:tc>
      </w:tr>
    </w:tbl>
    <w:p w:rsidR="0007673F" w:rsidRPr="0056339B" w:rsidRDefault="0007673F" w:rsidP="0007673F">
      <w:pPr>
        <w:jc w:val="center"/>
        <w:rPr>
          <w:b/>
        </w:rPr>
      </w:pPr>
    </w:p>
    <w:p w:rsidR="0052007E" w:rsidRPr="0056339B" w:rsidRDefault="0052007E">
      <w:pPr>
        <w:spacing w:after="200" w:line="276" w:lineRule="auto"/>
        <w:rPr>
          <w:b/>
          <w:bCs/>
          <w:sz w:val="28"/>
          <w:szCs w:val="28"/>
        </w:rPr>
      </w:pPr>
      <w:r w:rsidRPr="0056339B">
        <w:rPr>
          <w:b/>
          <w:bCs/>
          <w:sz w:val="28"/>
          <w:szCs w:val="28"/>
        </w:rPr>
        <w:br w:type="page"/>
      </w:r>
    </w:p>
    <w:p w:rsidR="00082D12" w:rsidRPr="0056339B" w:rsidRDefault="00095CF1">
      <w:pPr>
        <w:spacing w:after="200" w:line="276" w:lineRule="auto"/>
        <w:rPr>
          <w:b/>
          <w:bCs/>
          <w:sz w:val="28"/>
          <w:szCs w:val="28"/>
        </w:rPr>
      </w:pPr>
      <w:r w:rsidRPr="0056339B">
        <w:rPr>
          <w:b/>
          <w:bCs/>
          <w:sz w:val="28"/>
          <w:szCs w:val="28"/>
        </w:rPr>
        <w:lastRenderedPageBreak/>
        <w:t>Дидактический материал</w:t>
      </w:r>
    </w:p>
    <w:tbl>
      <w:tblPr>
        <w:tblStyle w:val="a9"/>
        <w:tblW w:w="0" w:type="auto"/>
        <w:tblLook w:val="04A0" w:firstRow="1" w:lastRow="0" w:firstColumn="1" w:lastColumn="0" w:noHBand="0" w:noVBand="1"/>
      </w:tblPr>
      <w:tblGrid>
        <w:gridCol w:w="3574"/>
        <w:gridCol w:w="3388"/>
        <w:gridCol w:w="2892"/>
      </w:tblGrid>
      <w:tr w:rsidR="00B411E4" w:rsidRPr="0056339B" w:rsidTr="00082D12">
        <w:trPr>
          <w:trHeight w:val="4099"/>
        </w:trPr>
        <w:tc>
          <w:tcPr>
            <w:tcW w:w="3216"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4DCE9E07" wp14:editId="0A91530E">
                  <wp:extent cx="1905000" cy="2705100"/>
                  <wp:effectExtent l="0" t="0" r="0" b="0"/>
                  <wp:docPr id="56" name="Рисунок 56"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Алига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Алигаторы.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05000" cy="2705100"/>
                          </a:xfrm>
                          <a:prstGeom prst="rect">
                            <a:avLst/>
                          </a:prstGeom>
                          <a:noFill/>
                          <a:ln>
                            <a:noFill/>
                          </a:ln>
                        </pic:spPr>
                      </pic:pic>
                    </a:graphicData>
                  </a:graphic>
                </wp:inline>
              </w:drawing>
            </w:r>
          </w:p>
        </w:tc>
        <w:tc>
          <w:tcPr>
            <w:tcW w:w="3271"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40FE2B90" wp14:editId="71D9F88B">
                  <wp:extent cx="1917700" cy="2438400"/>
                  <wp:effectExtent l="0" t="0" r="6350" b="0"/>
                  <wp:docPr id="57" name="Рисунок 57"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Брем Пресмыкающиес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Брем Пресмыкающиеся.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7700" cy="2438400"/>
                          </a:xfrm>
                          <a:prstGeom prst="rect">
                            <a:avLst/>
                          </a:prstGeom>
                          <a:noFill/>
                          <a:ln>
                            <a:noFill/>
                          </a:ln>
                        </pic:spPr>
                      </pic:pic>
                    </a:graphicData>
                  </a:graphic>
                </wp:inline>
              </w:drawing>
            </w:r>
          </w:p>
        </w:tc>
        <w:tc>
          <w:tcPr>
            <w:tcW w:w="2835"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09E3AD7A" wp14:editId="7E82CBF3">
                  <wp:extent cx="1784350" cy="2438400"/>
                  <wp:effectExtent l="0" t="0" r="6350" b="0"/>
                  <wp:docPr id="58" name="Рисунок 58"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ая Африка Пустыни и побережь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ая Африка Пустыни и побережья.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84305" cy="2438339"/>
                          </a:xfrm>
                          <a:prstGeom prst="rect">
                            <a:avLst/>
                          </a:prstGeom>
                          <a:noFill/>
                          <a:ln>
                            <a:noFill/>
                          </a:ln>
                        </pic:spPr>
                      </pic:pic>
                    </a:graphicData>
                  </a:graphic>
                </wp:inline>
              </w:drawing>
            </w:r>
          </w:p>
        </w:tc>
      </w:tr>
      <w:tr w:rsidR="00B411E4" w:rsidRPr="0056339B" w:rsidTr="00082D12">
        <w:tc>
          <w:tcPr>
            <w:tcW w:w="3216"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1E21B794" wp14:editId="0E8C58CC">
                  <wp:extent cx="2366209" cy="2482850"/>
                  <wp:effectExtent l="0" t="0" r="0" b="0"/>
                  <wp:docPr id="59" name="Рисунок 59"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живоные для самых маленьк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живоные для самых маленьких.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66209" cy="2482850"/>
                          </a:xfrm>
                          <a:prstGeom prst="rect">
                            <a:avLst/>
                          </a:prstGeom>
                          <a:noFill/>
                          <a:ln>
                            <a:noFill/>
                          </a:ln>
                        </pic:spPr>
                      </pic:pic>
                    </a:graphicData>
                  </a:graphic>
                </wp:inline>
              </w:drawing>
            </w:r>
          </w:p>
        </w:tc>
        <w:tc>
          <w:tcPr>
            <w:tcW w:w="3271"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1E5F0F7C" wp14:editId="3FE1DC57">
                  <wp:extent cx="1878922" cy="2413000"/>
                  <wp:effectExtent l="0" t="0" r="7620" b="6350"/>
                  <wp:docPr id="60" name="Рисунок 60"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живо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животные.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83278" cy="2418594"/>
                          </a:xfrm>
                          <a:prstGeom prst="rect">
                            <a:avLst/>
                          </a:prstGeom>
                          <a:noFill/>
                          <a:ln>
                            <a:noFill/>
                          </a:ln>
                        </pic:spPr>
                      </pic:pic>
                    </a:graphicData>
                  </a:graphic>
                </wp:inline>
              </w:drawing>
            </w:r>
          </w:p>
        </w:tc>
        <w:tc>
          <w:tcPr>
            <w:tcW w:w="2835"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6C19CE07" wp14:editId="3501CCB8">
                  <wp:extent cx="1857846" cy="2417272"/>
                  <wp:effectExtent l="0" t="0" r="9525" b="2540"/>
                  <wp:docPr id="61" name="Рисунок 61"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живоные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живоные России.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59596" cy="2419550"/>
                          </a:xfrm>
                          <a:prstGeom prst="rect">
                            <a:avLst/>
                          </a:prstGeom>
                          <a:noFill/>
                          <a:ln>
                            <a:noFill/>
                          </a:ln>
                        </pic:spPr>
                      </pic:pic>
                    </a:graphicData>
                  </a:graphic>
                </wp:inline>
              </w:drawing>
            </w:r>
          </w:p>
        </w:tc>
      </w:tr>
      <w:tr w:rsidR="00B411E4" w:rsidRPr="0056339B" w:rsidTr="00082D12">
        <w:tc>
          <w:tcPr>
            <w:tcW w:w="3216"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2F0E3F5A" wp14:editId="50A124B4">
                  <wp:extent cx="2120900" cy="2507821"/>
                  <wp:effectExtent l="0" t="0" r="0" b="6985"/>
                  <wp:docPr id="62" name="Рисунок 62"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звери расскра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Дикие звери расскраск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20900" cy="2507821"/>
                          </a:xfrm>
                          <a:prstGeom prst="rect">
                            <a:avLst/>
                          </a:prstGeom>
                          <a:noFill/>
                          <a:ln>
                            <a:noFill/>
                          </a:ln>
                        </pic:spPr>
                      </pic:pic>
                    </a:graphicData>
                  </a:graphic>
                </wp:inline>
              </w:drawing>
            </w:r>
          </w:p>
        </w:tc>
        <w:tc>
          <w:tcPr>
            <w:tcW w:w="3271" w:type="dxa"/>
          </w:tcPr>
          <w:p w:rsidR="00082D12" w:rsidRPr="0056339B" w:rsidRDefault="00082D12">
            <w:pPr>
              <w:spacing w:after="200" w:line="276" w:lineRule="auto"/>
              <w:rPr>
                <w:b/>
                <w:bCs/>
                <w:sz w:val="28"/>
                <w:szCs w:val="28"/>
              </w:rPr>
            </w:pPr>
            <w:r w:rsidRPr="0056339B">
              <w:rPr>
                <w:b/>
                <w:bCs/>
                <w:noProof/>
                <w:sz w:val="28"/>
                <w:szCs w:val="28"/>
              </w:rPr>
              <w:drawing>
                <wp:inline distT="0" distB="0" distL="0" distR="0" wp14:anchorId="21524AE9" wp14:editId="6D1085F6">
                  <wp:extent cx="1809750" cy="2559878"/>
                  <wp:effectExtent l="0" t="0" r="0" b="0"/>
                  <wp:docPr id="63" name="Рисунок 63"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Еще кроколилы на англий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Еще кроколилы на английском.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9750" cy="2559878"/>
                          </a:xfrm>
                          <a:prstGeom prst="rect">
                            <a:avLst/>
                          </a:prstGeom>
                          <a:noFill/>
                          <a:ln>
                            <a:noFill/>
                          </a:ln>
                        </pic:spPr>
                      </pic:pic>
                    </a:graphicData>
                  </a:graphic>
                </wp:inline>
              </w:drawing>
            </w:r>
          </w:p>
        </w:tc>
        <w:tc>
          <w:tcPr>
            <w:tcW w:w="2835"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6A656405" wp14:editId="4EBAFFCA">
                  <wp:extent cx="1854200" cy="2388814"/>
                  <wp:effectExtent l="0" t="0" r="0" b="0"/>
                  <wp:docPr id="64" name="Рисунок 64"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Желтоглазые крокоди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Желтоглазые крокодил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58186" cy="2393950"/>
                          </a:xfrm>
                          <a:prstGeom prst="rect">
                            <a:avLst/>
                          </a:prstGeom>
                          <a:noFill/>
                          <a:ln>
                            <a:noFill/>
                          </a:ln>
                        </pic:spPr>
                      </pic:pic>
                    </a:graphicData>
                  </a:graphic>
                </wp:inline>
              </w:drawing>
            </w:r>
          </w:p>
        </w:tc>
      </w:tr>
      <w:tr w:rsidR="00B411E4" w:rsidRPr="0056339B" w:rsidTr="00082D12">
        <w:tc>
          <w:tcPr>
            <w:tcW w:w="3216" w:type="dxa"/>
          </w:tcPr>
          <w:p w:rsidR="00082D12" w:rsidRPr="0056339B" w:rsidRDefault="00B411E4">
            <w:pPr>
              <w:spacing w:after="200" w:line="276" w:lineRule="auto"/>
              <w:rPr>
                <w:b/>
                <w:bCs/>
                <w:sz w:val="28"/>
                <w:szCs w:val="28"/>
              </w:rPr>
            </w:pPr>
            <w:r w:rsidRPr="0056339B">
              <w:rPr>
                <w:b/>
                <w:bCs/>
                <w:noProof/>
                <w:sz w:val="28"/>
                <w:szCs w:val="28"/>
              </w:rPr>
              <w:lastRenderedPageBreak/>
              <w:drawing>
                <wp:inline distT="0" distB="0" distL="0" distR="0" wp14:anchorId="299D6419" wp14:editId="1615E2A9">
                  <wp:extent cx="2114550" cy="2470150"/>
                  <wp:effectExtent l="0" t="0" r="0" b="6350"/>
                  <wp:docPr id="65" name="Рисунок 65"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Животные Африки Веселые сюж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Животные Африки Веселые сюжеты.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18123" cy="2474324"/>
                          </a:xfrm>
                          <a:prstGeom prst="rect">
                            <a:avLst/>
                          </a:prstGeom>
                          <a:noFill/>
                          <a:ln>
                            <a:noFill/>
                          </a:ln>
                        </pic:spPr>
                      </pic:pic>
                    </a:graphicData>
                  </a:graphic>
                </wp:inline>
              </w:drawing>
            </w:r>
          </w:p>
        </w:tc>
        <w:tc>
          <w:tcPr>
            <w:tcW w:w="3271"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7860506D" wp14:editId="21FA6DD2">
                  <wp:extent cx="1875587" cy="2520950"/>
                  <wp:effectExtent l="0" t="0" r="0" b="0"/>
                  <wp:docPr id="66" name="Рисунок 66"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журнал Крокод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Березовка\Метапредметный конкурс в Березовке\Матераилы конкурса УГ Березовка\Начальная школа\Началка Смысловое чтение\Испытание  2 Просмотровое чтение\журнал Крокодил.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75587" cy="2520950"/>
                          </a:xfrm>
                          <a:prstGeom prst="rect">
                            <a:avLst/>
                          </a:prstGeom>
                          <a:noFill/>
                          <a:ln>
                            <a:noFill/>
                          </a:ln>
                        </pic:spPr>
                      </pic:pic>
                    </a:graphicData>
                  </a:graphic>
                </wp:inline>
              </w:drawing>
            </w:r>
          </w:p>
        </w:tc>
        <w:tc>
          <w:tcPr>
            <w:tcW w:w="2835"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0475E64E" wp14:editId="3A10EA9F">
                  <wp:extent cx="1771650" cy="2460625"/>
                  <wp:effectExtent l="0" t="0" r="0" b="0"/>
                  <wp:docPr id="67" name="Рисунок 67" descr="C:\Documents and Settings\k10\Рабочий стол\МАТЕРИАЛЫ для СБОРНИКА СМЫСЛОВОЕ ЧТЕНИЕ\СХЕМЫ ТАБЛИЦЫ\Испытание  2 Просмотровое чтение\Золотой глобус К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k10\Рабочий стол\МАТЕРИАЛЫ для СБОРНИКА СМЫСЛОВОЕ ЧТЕНИЕ\СХЕМЫ ТАБЛИЦЫ\Испытание  2 Просмотровое чтение\Золотой глобус Кения.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1650" cy="2460625"/>
                          </a:xfrm>
                          <a:prstGeom prst="rect">
                            <a:avLst/>
                          </a:prstGeom>
                          <a:noFill/>
                          <a:ln>
                            <a:noFill/>
                          </a:ln>
                        </pic:spPr>
                      </pic:pic>
                    </a:graphicData>
                  </a:graphic>
                </wp:inline>
              </w:drawing>
            </w:r>
          </w:p>
        </w:tc>
      </w:tr>
      <w:tr w:rsidR="00B411E4" w:rsidRPr="0056339B" w:rsidTr="00082D12">
        <w:tc>
          <w:tcPr>
            <w:tcW w:w="3216"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7F23A615" wp14:editId="15A77B8D">
                  <wp:extent cx="2212938" cy="2736850"/>
                  <wp:effectExtent l="0" t="0" r="0" b="6350"/>
                  <wp:docPr id="68" name="Рисунок 68" descr="C:\Documents and Settings\k10\Рабочий стол\МАТЕРИАЛЫ для СБОРНИКА СМЫСЛОВОЕ ЧТЕНИЕ\СХЕМЫ ТАБЛИЦЫ\Испытание  2 Просмотровое чтение\крокодил и жирафи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k10\Рабочий стол\МАТЕРИАЛЫ для СБОРНИКА СМЫСЛОВОЕ ЧТЕНИЕ\СХЕМЫ ТАБЛИЦЫ\Испытание  2 Просмотровое чтение\крокодил и жирафиня.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13024" cy="2736956"/>
                          </a:xfrm>
                          <a:prstGeom prst="rect">
                            <a:avLst/>
                          </a:prstGeom>
                          <a:noFill/>
                          <a:ln>
                            <a:noFill/>
                          </a:ln>
                        </pic:spPr>
                      </pic:pic>
                    </a:graphicData>
                  </a:graphic>
                </wp:inline>
              </w:drawing>
            </w:r>
          </w:p>
        </w:tc>
        <w:tc>
          <w:tcPr>
            <w:tcW w:w="3271"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5D342BA5" wp14:editId="357B399A">
                  <wp:extent cx="1733550" cy="2654300"/>
                  <wp:effectExtent l="0" t="0" r="0" b="0"/>
                  <wp:docPr id="69" name="Рисунок 69" descr="C:\Documents and Settings\k10\Рабочий стол\МАТЕРИАЛЫ для СБОРНИКА СМЫСЛОВОЕ ЧТЕНИЕ\СХЕМЫ ТАБЛИЦЫ\Испытание  2 Просмотровое чтение\Крокодилы - леч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k10\Рабочий стол\МАТЕРИАЛЫ для СБОРНИКА СМЫСЛОВОЕ ЧТЕНИЕ\СХЕМЫ ТАБЛИЦЫ\Испытание  2 Просмотровое чтение\Крокодилы - лечение.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33550" cy="2654300"/>
                          </a:xfrm>
                          <a:prstGeom prst="rect">
                            <a:avLst/>
                          </a:prstGeom>
                          <a:noFill/>
                          <a:ln>
                            <a:noFill/>
                          </a:ln>
                        </pic:spPr>
                      </pic:pic>
                    </a:graphicData>
                  </a:graphic>
                </wp:inline>
              </w:drawing>
            </w:r>
          </w:p>
        </w:tc>
        <w:tc>
          <w:tcPr>
            <w:tcW w:w="2835"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0839FBF6" wp14:editId="3383CA8F">
                  <wp:extent cx="1784350" cy="2857500"/>
                  <wp:effectExtent l="0" t="0" r="6350" b="0"/>
                  <wp:docPr id="70" name="Рисунок 70" descr="C:\Documents and Settings\k10\Рабочий стол\МАТЕРИАЛЫ для СБОРНИКА СМЫСЛОВОЕ ЧТЕНИЕ\СХЕМЫ ТАБЛИЦЫ\Испытание  2 Просмотровое чтение\Крокодилы в до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k10\Рабочий стол\МАТЕРИАЛЫ для СБОРНИКА СМЫСЛОВОЕ ЧТЕНИЕ\СХЕМЫ ТАБЛИЦЫ\Испытание  2 Просмотровое чтение\Крокодилы в доме.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84350" cy="2857500"/>
                          </a:xfrm>
                          <a:prstGeom prst="rect">
                            <a:avLst/>
                          </a:prstGeom>
                          <a:noFill/>
                          <a:ln>
                            <a:noFill/>
                          </a:ln>
                        </pic:spPr>
                      </pic:pic>
                    </a:graphicData>
                  </a:graphic>
                </wp:inline>
              </w:drawing>
            </w:r>
          </w:p>
        </w:tc>
      </w:tr>
      <w:tr w:rsidR="00B411E4" w:rsidRPr="0056339B" w:rsidTr="00082D12">
        <w:tc>
          <w:tcPr>
            <w:tcW w:w="3216"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0BEC23D0" wp14:editId="7D269DFA">
                  <wp:extent cx="1905000" cy="2705100"/>
                  <wp:effectExtent l="0" t="0" r="0" b="0"/>
                  <wp:docPr id="71" name="Рисунок 71" descr="C:\Documents and Settings\k10\Рабочий стол\МАТЕРИАЛЫ для СБОРНИКА СМЫСЛОВОЕ ЧТЕНИЕ\СХЕМЫ ТАБЛИЦЫ\Испытание  2 Просмотровое чтение\О крокодилах на англий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k10\Рабочий стол\МАТЕРИАЛЫ для СБОРНИКА СМЫСЛОВОЕ ЧТЕНИЕ\СХЕМЫ ТАБЛИЦЫ\Испытание  2 Просмотровое чтение\О крокодилах на английском.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05000" cy="2705100"/>
                          </a:xfrm>
                          <a:prstGeom prst="rect">
                            <a:avLst/>
                          </a:prstGeom>
                          <a:noFill/>
                          <a:ln>
                            <a:noFill/>
                          </a:ln>
                        </pic:spPr>
                      </pic:pic>
                    </a:graphicData>
                  </a:graphic>
                </wp:inline>
              </w:drawing>
            </w:r>
          </w:p>
        </w:tc>
        <w:tc>
          <w:tcPr>
            <w:tcW w:w="3271"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6CFD2F49" wp14:editId="480BFFFA">
                  <wp:extent cx="1701800" cy="2547605"/>
                  <wp:effectExtent l="0" t="0" r="0" b="5715"/>
                  <wp:docPr id="72" name="Рисунок 72" descr="C:\Documents and Settings\k10\Рабочий стол\МАТЕРИАЛЫ для СБОРНИКА СМЫСЛОВОЕ ЧТЕНИЕ\СХЕМЫ ТАБЛИЦЫ\Испытание  2 Просмотровое чтение\Окружающий мир Дидактические матери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k10\Рабочий стол\МАТЕРИАЛЫ для СБОРНИКА СМЫСЛОВОЕ ЧТЕНИЕ\СХЕМЫ ТАБЛИЦЫ\Испытание  2 Просмотровое чтение\Окружающий мир Дидактические материалы.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01800" cy="2547605"/>
                          </a:xfrm>
                          <a:prstGeom prst="rect">
                            <a:avLst/>
                          </a:prstGeom>
                          <a:noFill/>
                          <a:ln>
                            <a:noFill/>
                          </a:ln>
                        </pic:spPr>
                      </pic:pic>
                    </a:graphicData>
                  </a:graphic>
                </wp:inline>
              </w:drawing>
            </w:r>
          </w:p>
        </w:tc>
        <w:tc>
          <w:tcPr>
            <w:tcW w:w="2835"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282B95F8" wp14:editId="2B25077D">
                  <wp:extent cx="1880434" cy="2546350"/>
                  <wp:effectExtent l="0" t="0" r="5715" b="6350"/>
                  <wp:docPr id="73" name="Рисунок 73" descr="C:\Documents and Settings\k10\Рабочий стол\МАТЕРИАЛЫ для СБОРНИКА СМЫСЛОВОЕ ЧТЕНИЕ\СХЕМЫ ТАБЛИЦЫ\Испытание  2 Просмотровое чтение\Пресмыкающиеся Интересное ря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k10\Рабочий стол\МАТЕРИАЛЫ для СБОРНИКА СМЫСЛОВОЕ ЧТЕНИЕ\СХЕМЫ ТАБЛИЦЫ\Испытание  2 Просмотровое чтение\Пресмыкающиеся Интересное рядом.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80434" cy="2546350"/>
                          </a:xfrm>
                          <a:prstGeom prst="rect">
                            <a:avLst/>
                          </a:prstGeom>
                          <a:noFill/>
                          <a:ln>
                            <a:noFill/>
                          </a:ln>
                        </pic:spPr>
                      </pic:pic>
                    </a:graphicData>
                  </a:graphic>
                </wp:inline>
              </w:drawing>
            </w:r>
          </w:p>
        </w:tc>
      </w:tr>
      <w:tr w:rsidR="00B411E4" w:rsidRPr="0056339B" w:rsidTr="00082D12">
        <w:tc>
          <w:tcPr>
            <w:tcW w:w="3216" w:type="dxa"/>
          </w:tcPr>
          <w:p w:rsidR="00082D12" w:rsidRPr="0056339B" w:rsidRDefault="00B411E4">
            <w:pPr>
              <w:spacing w:after="200" w:line="276" w:lineRule="auto"/>
              <w:rPr>
                <w:b/>
                <w:bCs/>
                <w:sz w:val="28"/>
                <w:szCs w:val="28"/>
              </w:rPr>
            </w:pPr>
            <w:r w:rsidRPr="0056339B">
              <w:rPr>
                <w:b/>
                <w:bCs/>
                <w:noProof/>
                <w:sz w:val="28"/>
                <w:szCs w:val="28"/>
              </w:rPr>
              <w:lastRenderedPageBreak/>
              <w:drawing>
                <wp:inline distT="0" distB="0" distL="0" distR="0" wp14:anchorId="1BF8FECE" wp14:editId="3A53F409">
                  <wp:extent cx="2070100" cy="3219450"/>
                  <wp:effectExtent l="0" t="0" r="6350" b="0"/>
                  <wp:docPr id="74" name="Рисунок 74" descr="C:\Documents and Settings\k10\Рабочий стол\МАТЕРИАЛЫ для СБОРНИКА СМЫСЛОВОЕ ЧТЕНИЕ\СХЕМЫ ТАБЛИЦЫ\Испытание  2 Просмотровое чтение\Пресмыкающиеся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k10\Рабочий стол\МАТЕРИАЛЫ для СБОРНИКА СМЫСЛОВОЕ ЧТЕНИЕ\СХЕМЫ ТАБЛИЦЫ\Испытание  2 Просмотровое чтение\Пресмыкающиеся России.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70100" cy="3219450"/>
                          </a:xfrm>
                          <a:prstGeom prst="rect">
                            <a:avLst/>
                          </a:prstGeom>
                          <a:noFill/>
                          <a:ln>
                            <a:noFill/>
                          </a:ln>
                        </pic:spPr>
                      </pic:pic>
                    </a:graphicData>
                  </a:graphic>
                </wp:inline>
              </w:drawing>
            </w:r>
          </w:p>
        </w:tc>
        <w:tc>
          <w:tcPr>
            <w:tcW w:w="3271"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490AE030" wp14:editId="41475E8A">
                  <wp:extent cx="2235200" cy="3124200"/>
                  <wp:effectExtent l="0" t="0" r="0" b="0"/>
                  <wp:docPr id="75" name="Рисунок 75" descr="C:\Documents and Settings\k10\Рабочий стол\МАТЕРИАЛЫ для СБОРНИКА СМЫСЛОВОЕ ЧТЕНИЕ\СХЕМЫ ТАБЛИЦЫ\Испытание  2 Просмотровое чтение\Рональд 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k10\Рабочий стол\МАТЕРИАЛЫ для СБОРНИКА СМЫСЛОВОЕ ЧТЕНИЕ\СХЕМЫ ТАБЛИЦЫ\Испытание  2 Просмотровое чтение\Рональд Даль.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5200" cy="3124200"/>
                          </a:xfrm>
                          <a:prstGeom prst="rect">
                            <a:avLst/>
                          </a:prstGeom>
                          <a:noFill/>
                          <a:ln>
                            <a:noFill/>
                          </a:ln>
                        </pic:spPr>
                      </pic:pic>
                    </a:graphicData>
                  </a:graphic>
                </wp:inline>
              </w:drawing>
            </w:r>
          </w:p>
        </w:tc>
        <w:tc>
          <w:tcPr>
            <w:tcW w:w="2835" w:type="dxa"/>
          </w:tcPr>
          <w:p w:rsidR="00082D12" w:rsidRPr="0056339B" w:rsidRDefault="00B411E4">
            <w:pPr>
              <w:spacing w:after="200" w:line="276" w:lineRule="auto"/>
              <w:rPr>
                <w:b/>
                <w:bCs/>
                <w:sz w:val="28"/>
                <w:szCs w:val="28"/>
              </w:rPr>
            </w:pPr>
            <w:r w:rsidRPr="0056339B">
              <w:rPr>
                <w:b/>
                <w:bCs/>
                <w:noProof/>
                <w:sz w:val="28"/>
                <w:szCs w:val="28"/>
              </w:rPr>
              <w:drawing>
                <wp:inline distT="0" distB="0" distL="0" distR="0" wp14:anchorId="77398983" wp14:editId="755D6FEF">
                  <wp:extent cx="1778000" cy="2889250"/>
                  <wp:effectExtent l="0" t="0" r="0" b="6350"/>
                  <wp:docPr id="83" name="Рисунок 83" descr="C:\Documents and Settings\k10\Рабочий стол\МАТЕРИАЛЫ для СБОРНИКА СМЫСЛОВОЕ ЧТЕНИЕ\СХЕМЫ ТАБЛИЦЫ\Испытание  2 Просмотровое чтение\Чу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k10\Рабочий стол\МАТЕРИАЛЫ для СБОРНИКА СМЫСЛОВОЕ ЧТЕНИЕ\СХЕМЫ ТАБЛИЦЫ\Испытание  2 Просмотровое чтение\Чуковский.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0656" cy="2893566"/>
                          </a:xfrm>
                          <a:prstGeom prst="rect">
                            <a:avLst/>
                          </a:prstGeom>
                          <a:noFill/>
                          <a:ln>
                            <a:noFill/>
                          </a:ln>
                        </pic:spPr>
                      </pic:pic>
                    </a:graphicData>
                  </a:graphic>
                </wp:inline>
              </w:drawing>
            </w:r>
          </w:p>
        </w:tc>
      </w:tr>
      <w:tr w:rsidR="00B411E4" w:rsidRPr="0056339B" w:rsidTr="00E801BB">
        <w:tc>
          <w:tcPr>
            <w:tcW w:w="3216" w:type="dxa"/>
            <w:tcBorders>
              <w:bottom w:val="single" w:sz="4" w:space="0" w:color="auto"/>
            </w:tcBorders>
          </w:tcPr>
          <w:p w:rsidR="00B411E4" w:rsidRPr="0056339B" w:rsidRDefault="00B411E4">
            <w:pPr>
              <w:spacing w:after="200" w:line="276" w:lineRule="auto"/>
              <w:rPr>
                <w:b/>
                <w:bCs/>
                <w:noProof/>
                <w:sz w:val="28"/>
                <w:szCs w:val="28"/>
              </w:rPr>
            </w:pPr>
            <w:r w:rsidRPr="0056339B">
              <w:rPr>
                <w:b/>
                <w:bCs/>
                <w:noProof/>
                <w:sz w:val="28"/>
                <w:szCs w:val="28"/>
              </w:rPr>
              <w:drawing>
                <wp:inline distT="0" distB="0" distL="0" distR="0" wp14:anchorId="58422296" wp14:editId="7C35AC01">
                  <wp:extent cx="2322480" cy="2300296"/>
                  <wp:effectExtent l="0" t="0" r="1905" b="5080"/>
                  <wp:docPr id="77" name="Рисунок 77" descr="C:\Documents and Settings\k10\Рабочий стол\МАТЕРИАЛЫ для СБОРНИКА СМЫСЛОВОЕ ЧТЕНИЕ\СХЕМЫ ТАБЛИЦЫ\Испытание  2 Просмотровое чтение\Самые опасные животные.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k10\Рабочий стол\МАТЕРИАЛЫ для СБОРНИКА СМЫСЛОВОЕ ЧТЕНИЕ\СХЕМЫ ТАБЛИЦЫ\Испытание  2 Просмотровое чтение\Самые опасные животные.g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24515" cy="2302312"/>
                          </a:xfrm>
                          <a:prstGeom prst="rect">
                            <a:avLst/>
                          </a:prstGeom>
                          <a:noFill/>
                          <a:ln>
                            <a:noFill/>
                          </a:ln>
                        </pic:spPr>
                      </pic:pic>
                    </a:graphicData>
                  </a:graphic>
                </wp:inline>
              </w:drawing>
            </w:r>
          </w:p>
        </w:tc>
        <w:tc>
          <w:tcPr>
            <w:tcW w:w="3271" w:type="dxa"/>
            <w:tcBorders>
              <w:bottom w:val="nil"/>
            </w:tcBorders>
          </w:tcPr>
          <w:p w:rsidR="00B411E4" w:rsidRPr="0056339B" w:rsidRDefault="00B411E4">
            <w:pPr>
              <w:spacing w:after="200" w:line="276" w:lineRule="auto"/>
              <w:rPr>
                <w:b/>
                <w:bCs/>
                <w:noProof/>
                <w:sz w:val="28"/>
                <w:szCs w:val="28"/>
              </w:rPr>
            </w:pPr>
            <w:r w:rsidRPr="0056339B">
              <w:rPr>
                <w:b/>
                <w:bCs/>
                <w:noProof/>
                <w:sz w:val="28"/>
                <w:szCs w:val="28"/>
              </w:rPr>
              <w:drawing>
                <wp:inline distT="0" distB="0" distL="0" distR="0" wp14:anchorId="794034D8" wp14:editId="2F382A8C">
                  <wp:extent cx="1924050" cy="2381250"/>
                  <wp:effectExtent l="0" t="0" r="0" b="0"/>
                  <wp:docPr id="78" name="Рисунок 78" descr="C:\Documents and Settings\k10\Рабочий стол\МАТЕРИАЛЫ для СБОРНИКА СМЫСЛОВОЕ ЧТЕНИЕ\СХЕМЫ ТАБЛИЦЫ\Испытание  2 Просмотровое чтение\Самые опасные живо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k10\Рабочий стол\МАТЕРИАЛЫ для СБОРНИКА СМЫСЛОВОЕ ЧТЕНИЕ\СХЕМЫ ТАБЛИЦЫ\Испытание  2 Просмотровое чтение\Самые опасные животные.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24050" cy="2381250"/>
                          </a:xfrm>
                          <a:prstGeom prst="rect">
                            <a:avLst/>
                          </a:prstGeom>
                          <a:noFill/>
                          <a:ln>
                            <a:noFill/>
                          </a:ln>
                        </pic:spPr>
                      </pic:pic>
                    </a:graphicData>
                  </a:graphic>
                </wp:inline>
              </w:drawing>
            </w:r>
          </w:p>
        </w:tc>
        <w:tc>
          <w:tcPr>
            <w:tcW w:w="2835" w:type="dxa"/>
            <w:tcBorders>
              <w:bottom w:val="nil"/>
            </w:tcBorders>
          </w:tcPr>
          <w:p w:rsidR="00B411E4" w:rsidRPr="0056339B" w:rsidRDefault="00B411E4">
            <w:pPr>
              <w:spacing w:after="200" w:line="276" w:lineRule="auto"/>
              <w:rPr>
                <w:b/>
                <w:bCs/>
                <w:sz w:val="28"/>
                <w:szCs w:val="28"/>
              </w:rPr>
            </w:pPr>
            <w:r w:rsidRPr="0056339B">
              <w:rPr>
                <w:b/>
                <w:bCs/>
                <w:noProof/>
                <w:sz w:val="28"/>
                <w:szCs w:val="28"/>
              </w:rPr>
              <w:drawing>
                <wp:inline distT="0" distB="0" distL="0" distR="0" wp14:anchorId="026A7190" wp14:editId="48935C81">
                  <wp:extent cx="1780865" cy="2368550"/>
                  <wp:effectExtent l="0" t="0" r="0" b="0"/>
                  <wp:docPr id="81" name="Рисунок 81" descr="C:\Documents and Settings\k10\Рабочий стол\МАТЕРИАЛЫ для СБОРНИКА СМЫСЛОВОЕ ЧТЕНИЕ\СХЕМЫ ТАБЛИЦЫ\Испытание  2 Просмотровое чтение\Хищ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k10\Рабочий стол\МАТЕРИАЛЫ для СБОРНИКА СМЫСЛОВОЕ ЧТЕНИЕ\СХЕМЫ ТАБЛИЦЫ\Испытание  2 Просмотровое чтение\Хищники.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80865" cy="2368550"/>
                          </a:xfrm>
                          <a:prstGeom prst="rect">
                            <a:avLst/>
                          </a:prstGeom>
                          <a:noFill/>
                          <a:ln>
                            <a:noFill/>
                          </a:ln>
                        </pic:spPr>
                      </pic:pic>
                    </a:graphicData>
                  </a:graphic>
                </wp:inline>
              </w:drawing>
            </w:r>
          </w:p>
        </w:tc>
      </w:tr>
      <w:tr w:rsidR="00B411E4" w:rsidRPr="0056339B" w:rsidTr="00E801BB">
        <w:tc>
          <w:tcPr>
            <w:tcW w:w="3216" w:type="dxa"/>
            <w:tcBorders>
              <w:right w:val="single" w:sz="4" w:space="0" w:color="auto"/>
            </w:tcBorders>
          </w:tcPr>
          <w:p w:rsidR="00B411E4" w:rsidRPr="0056339B" w:rsidRDefault="00B411E4">
            <w:pPr>
              <w:spacing w:after="200" w:line="276" w:lineRule="auto"/>
              <w:rPr>
                <w:b/>
                <w:bCs/>
                <w:noProof/>
                <w:sz w:val="28"/>
                <w:szCs w:val="28"/>
              </w:rPr>
            </w:pPr>
            <w:r w:rsidRPr="0056339B">
              <w:rPr>
                <w:b/>
                <w:bCs/>
                <w:noProof/>
                <w:sz w:val="28"/>
                <w:szCs w:val="28"/>
              </w:rPr>
              <w:drawing>
                <wp:inline distT="0" distB="0" distL="0" distR="0" wp14:anchorId="7F21710C" wp14:editId="40FAE5A0">
                  <wp:extent cx="1638300" cy="2387600"/>
                  <wp:effectExtent l="0" t="0" r="0" b="0"/>
                  <wp:docPr id="84" name="Рисунок 84" descr="C:\Documents and Settings\k10\Рабочий стол\МАТЕРИАЛЫ для СБОРНИКА СМЫСЛОВОЕ ЧТЕНИЕ\СХЕМЫ ТАБЛИЦЫ\Испытание  2 Просмотровое чтение\Энциклопедия животного м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k10\Рабочий стол\МАТЕРИАЛЫ для СБОРНИКА СМЫСЛОВОЕ ЧТЕНИЕ\СХЕМЫ ТАБЛИЦЫ\Испытание  2 Просмотровое чтение\Энциклопедия животного мир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38300" cy="2387600"/>
                          </a:xfrm>
                          <a:prstGeom prst="rect">
                            <a:avLst/>
                          </a:prstGeom>
                          <a:noFill/>
                          <a:ln>
                            <a:noFill/>
                          </a:ln>
                        </pic:spPr>
                      </pic:pic>
                    </a:graphicData>
                  </a:graphic>
                </wp:inline>
              </w:drawing>
            </w:r>
          </w:p>
        </w:tc>
        <w:tc>
          <w:tcPr>
            <w:tcW w:w="3271" w:type="dxa"/>
            <w:tcBorders>
              <w:top w:val="nil"/>
              <w:left w:val="single" w:sz="4" w:space="0" w:color="auto"/>
              <w:bottom w:val="nil"/>
              <w:right w:val="nil"/>
            </w:tcBorders>
          </w:tcPr>
          <w:p w:rsidR="00B411E4" w:rsidRPr="0056339B" w:rsidRDefault="00B411E4">
            <w:pPr>
              <w:spacing w:after="200" w:line="276" w:lineRule="auto"/>
              <w:rPr>
                <w:b/>
                <w:bCs/>
                <w:noProof/>
                <w:sz w:val="28"/>
                <w:szCs w:val="28"/>
              </w:rPr>
            </w:pPr>
          </w:p>
        </w:tc>
        <w:tc>
          <w:tcPr>
            <w:tcW w:w="2835" w:type="dxa"/>
            <w:tcBorders>
              <w:top w:val="nil"/>
              <w:left w:val="nil"/>
              <w:bottom w:val="nil"/>
              <w:right w:val="nil"/>
            </w:tcBorders>
          </w:tcPr>
          <w:p w:rsidR="00B411E4" w:rsidRPr="0056339B" w:rsidRDefault="00B411E4">
            <w:pPr>
              <w:spacing w:after="200" w:line="276" w:lineRule="auto"/>
              <w:rPr>
                <w:b/>
                <w:bCs/>
                <w:sz w:val="28"/>
                <w:szCs w:val="28"/>
              </w:rPr>
            </w:pPr>
          </w:p>
        </w:tc>
      </w:tr>
    </w:tbl>
    <w:p w:rsidR="00095CF1" w:rsidRPr="0056339B" w:rsidRDefault="00095CF1" w:rsidP="00A46FC1">
      <w:pPr>
        <w:spacing w:line="360" w:lineRule="auto"/>
        <w:ind w:firstLine="709"/>
        <w:jc w:val="right"/>
        <w:rPr>
          <w:rFonts w:eastAsiaTheme="minorEastAsia"/>
          <w:i/>
          <w:lang w:eastAsia="en-US"/>
        </w:rPr>
      </w:pPr>
    </w:p>
    <w:p w:rsidR="00095CF1" w:rsidRPr="0056339B" w:rsidRDefault="00095CF1" w:rsidP="00A46FC1">
      <w:pPr>
        <w:spacing w:line="360" w:lineRule="auto"/>
        <w:ind w:firstLine="709"/>
        <w:jc w:val="right"/>
        <w:rPr>
          <w:rFonts w:eastAsiaTheme="minorEastAsia"/>
          <w:i/>
          <w:lang w:eastAsia="en-US"/>
        </w:rPr>
      </w:pPr>
    </w:p>
    <w:p w:rsidR="00B35AE7" w:rsidRPr="0056339B" w:rsidRDefault="00B35AE7" w:rsidP="0052007E">
      <w:pPr>
        <w:pStyle w:val="15"/>
      </w:pPr>
      <w:bookmarkStart w:id="76" w:name="_Toc466233277"/>
      <w:r w:rsidRPr="0056339B">
        <w:lastRenderedPageBreak/>
        <w:t>Шахова Ирина Дмитриевна,</w:t>
      </w:r>
      <w:bookmarkEnd w:id="76"/>
    </w:p>
    <w:p w:rsidR="00B35AE7" w:rsidRPr="0056339B" w:rsidRDefault="00B35AE7" w:rsidP="00B35AE7">
      <w:pPr>
        <w:ind w:left="1985"/>
        <w:jc w:val="right"/>
        <w:rPr>
          <w:i/>
          <w:sz w:val="28"/>
          <w:szCs w:val="28"/>
        </w:rPr>
      </w:pPr>
      <w:r w:rsidRPr="0056339B">
        <w:rPr>
          <w:i/>
          <w:sz w:val="28"/>
          <w:szCs w:val="28"/>
        </w:rPr>
        <w:t>директор МБОУ «Комсомольская</w:t>
      </w:r>
      <w:r w:rsidR="00717EA6" w:rsidRPr="0056339B">
        <w:rPr>
          <w:i/>
          <w:sz w:val="28"/>
          <w:szCs w:val="28"/>
        </w:rPr>
        <w:t xml:space="preserve"> </w:t>
      </w:r>
      <w:r w:rsidRPr="0056339B">
        <w:rPr>
          <w:i/>
          <w:sz w:val="28"/>
          <w:szCs w:val="28"/>
        </w:rPr>
        <w:t>СОШ» Кунгурского района</w:t>
      </w:r>
    </w:p>
    <w:p w:rsidR="0052007E" w:rsidRPr="0056339B" w:rsidRDefault="00B35AE7" w:rsidP="0052007E">
      <w:pPr>
        <w:pStyle w:val="15"/>
      </w:pPr>
      <w:bookmarkStart w:id="77" w:name="_Toc466233278"/>
      <w:r w:rsidRPr="0056339B">
        <w:t>Коноплева Светлана Юрьевна,</w:t>
      </w:r>
      <w:bookmarkEnd w:id="77"/>
      <w:r w:rsidR="00717EA6" w:rsidRPr="0056339B">
        <w:t xml:space="preserve"> </w:t>
      </w:r>
    </w:p>
    <w:p w:rsidR="00B35AE7" w:rsidRPr="0056339B" w:rsidRDefault="00B35AE7" w:rsidP="0052007E">
      <w:pPr>
        <w:jc w:val="right"/>
        <w:rPr>
          <w:i/>
          <w:sz w:val="28"/>
          <w:szCs w:val="28"/>
        </w:rPr>
      </w:pPr>
      <w:r w:rsidRPr="0056339B">
        <w:rPr>
          <w:i/>
          <w:sz w:val="28"/>
          <w:szCs w:val="28"/>
        </w:rPr>
        <w:t>зам. директора</w:t>
      </w:r>
      <w:r w:rsidR="0052007E" w:rsidRPr="0056339B">
        <w:rPr>
          <w:i/>
          <w:sz w:val="28"/>
          <w:szCs w:val="28"/>
        </w:rPr>
        <w:t xml:space="preserve"> МБОУ «</w:t>
      </w:r>
      <w:proofErr w:type="gramStart"/>
      <w:r w:rsidR="0052007E" w:rsidRPr="0056339B">
        <w:rPr>
          <w:i/>
          <w:sz w:val="28"/>
          <w:szCs w:val="28"/>
        </w:rPr>
        <w:t>Комсомольская</w:t>
      </w:r>
      <w:proofErr w:type="gramEnd"/>
      <w:r w:rsidR="0052007E" w:rsidRPr="0056339B">
        <w:rPr>
          <w:i/>
          <w:sz w:val="28"/>
          <w:szCs w:val="28"/>
        </w:rPr>
        <w:t xml:space="preserve"> СОШ» Кунгурского района</w:t>
      </w:r>
      <w:r w:rsidRPr="0056339B">
        <w:rPr>
          <w:i/>
          <w:sz w:val="28"/>
          <w:szCs w:val="28"/>
        </w:rPr>
        <w:t xml:space="preserve">, </w:t>
      </w:r>
    </w:p>
    <w:p w:rsidR="00B35AE7" w:rsidRPr="0056339B" w:rsidRDefault="00B35AE7" w:rsidP="0052007E">
      <w:pPr>
        <w:pStyle w:val="15"/>
      </w:pPr>
      <w:bookmarkStart w:id="78" w:name="_Toc466233279"/>
      <w:proofErr w:type="spellStart"/>
      <w:r w:rsidRPr="0056339B">
        <w:t>Кадяева</w:t>
      </w:r>
      <w:proofErr w:type="spellEnd"/>
      <w:r w:rsidRPr="0056339B">
        <w:t xml:space="preserve"> Ирина Александровна, </w:t>
      </w:r>
      <w:proofErr w:type="spellStart"/>
      <w:r w:rsidRPr="0056339B">
        <w:t>Фурина</w:t>
      </w:r>
      <w:proofErr w:type="spellEnd"/>
      <w:r w:rsidRPr="0056339B">
        <w:t xml:space="preserve"> Ольга Васильевна,</w:t>
      </w:r>
      <w:bookmarkEnd w:id="78"/>
    </w:p>
    <w:p w:rsidR="00B35AE7" w:rsidRPr="0056339B" w:rsidRDefault="00B35AE7" w:rsidP="00B35AE7">
      <w:pPr>
        <w:ind w:left="1985"/>
        <w:jc w:val="right"/>
        <w:rPr>
          <w:i/>
          <w:sz w:val="28"/>
          <w:szCs w:val="28"/>
        </w:rPr>
      </w:pPr>
      <w:r w:rsidRPr="0056339B">
        <w:rPr>
          <w:i/>
          <w:sz w:val="28"/>
          <w:szCs w:val="28"/>
        </w:rPr>
        <w:t>учителя МБОУ «</w:t>
      </w:r>
      <w:proofErr w:type="gramStart"/>
      <w:r w:rsidRPr="0056339B">
        <w:rPr>
          <w:i/>
          <w:sz w:val="28"/>
          <w:szCs w:val="28"/>
        </w:rPr>
        <w:t>Комсомольская</w:t>
      </w:r>
      <w:proofErr w:type="gramEnd"/>
      <w:r w:rsidRPr="0056339B">
        <w:rPr>
          <w:i/>
          <w:sz w:val="28"/>
          <w:szCs w:val="28"/>
        </w:rPr>
        <w:t xml:space="preserve"> СОШ» Кунгурского района</w:t>
      </w:r>
    </w:p>
    <w:p w:rsidR="00B35AE7" w:rsidRPr="0056339B" w:rsidRDefault="00B35AE7" w:rsidP="0052007E"/>
    <w:p w:rsidR="00B35AE7" w:rsidRPr="0056339B" w:rsidRDefault="00B35AE7" w:rsidP="0052007E">
      <w:pPr>
        <w:pStyle w:val="22"/>
      </w:pPr>
      <w:bookmarkStart w:id="79" w:name="_Toc466233280"/>
      <w:r w:rsidRPr="0056339B">
        <w:t>Описание контрольного мероприятия по оценке умения за короткий промежуток времени отобрать тексты, необходимые для составления описания объекта (для 5 класса)</w:t>
      </w:r>
      <w:bookmarkEnd w:id="79"/>
    </w:p>
    <w:p w:rsidR="00B35AE7" w:rsidRPr="0056339B" w:rsidRDefault="00B35AE7" w:rsidP="0052007E"/>
    <w:p w:rsidR="00B35AE7" w:rsidRPr="0056339B" w:rsidRDefault="00B35AE7" w:rsidP="0052007E">
      <w:pPr>
        <w:ind w:firstLine="567"/>
        <w:rPr>
          <w:b/>
          <w:sz w:val="28"/>
          <w:szCs w:val="28"/>
        </w:rPr>
      </w:pPr>
      <w:r w:rsidRPr="0056339B">
        <w:rPr>
          <w:b/>
          <w:sz w:val="28"/>
          <w:szCs w:val="28"/>
        </w:rPr>
        <w:t>Актуальность</w:t>
      </w:r>
    </w:p>
    <w:p w:rsidR="00B35AE7" w:rsidRPr="0056339B" w:rsidRDefault="00B35AE7" w:rsidP="0052007E">
      <w:pPr>
        <w:ind w:firstLine="567"/>
        <w:jc w:val="both"/>
        <w:rPr>
          <w:sz w:val="28"/>
          <w:szCs w:val="28"/>
        </w:rPr>
      </w:pPr>
      <w:r w:rsidRPr="0056339B">
        <w:rPr>
          <w:sz w:val="28"/>
          <w:szCs w:val="28"/>
        </w:rPr>
        <w:t>Люди, которые добиваются в жизни выдающихся результатов, не обяз</w:t>
      </w:r>
      <w:r w:rsidRPr="0056339B">
        <w:rPr>
          <w:sz w:val="28"/>
          <w:szCs w:val="28"/>
        </w:rPr>
        <w:t>а</w:t>
      </w:r>
      <w:r w:rsidRPr="0056339B">
        <w:rPr>
          <w:sz w:val="28"/>
          <w:szCs w:val="28"/>
        </w:rPr>
        <w:t>тельно умнее, способнее и трудолюбивее, чем окружающие. Тем не менее, у них есть одна особенность: они более сфокусированы. Они занимаются своим делом, не отвлекаясь – и заполняют свой мозг только той информацией, кот</w:t>
      </w:r>
      <w:r w:rsidRPr="0056339B">
        <w:rPr>
          <w:sz w:val="28"/>
          <w:szCs w:val="28"/>
        </w:rPr>
        <w:t>о</w:t>
      </w:r>
      <w:r w:rsidRPr="0056339B">
        <w:rPr>
          <w:sz w:val="28"/>
          <w:szCs w:val="28"/>
        </w:rPr>
        <w:t>рая для этого нужна. Таким образом, большое место в развитии личностных и ценностно-смысловых компетенций обучающихся занимает умение за коро</w:t>
      </w:r>
      <w:r w:rsidRPr="0056339B">
        <w:rPr>
          <w:sz w:val="28"/>
          <w:szCs w:val="28"/>
        </w:rPr>
        <w:t>т</w:t>
      </w:r>
      <w:r w:rsidRPr="0056339B">
        <w:rPr>
          <w:sz w:val="28"/>
          <w:szCs w:val="28"/>
        </w:rPr>
        <w:t>кий промежуток времени распределять тексты на группы по характеру важн</w:t>
      </w:r>
      <w:r w:rsidRPr="0056339B">
        <w:rPr>
          <w:sz w:val="28"/>
          <w:szCs w:val="28"/>
        </w:rPr>
        <w:t>о</w:t>
      </w:r>
      <w:r w:rsidRPr="0056339B">
        <w:rPr>
          <w:sz w:val="28"/>
          <w:szCs w:val="28"/>
        </w:rPr>
        <w:t>сти: «нужные», «с дополнительной информацией» и «лишние». </w:t>
      </w:r>
    </w:p>
    <w:p w:rsidR="00B35AE7" w:rsidRPr="0056339B" w:rsidRDefault="00B35AE7" w:rsidP="0052007E">
      <w:pPr>
        <w:ind w:firstLine="567"/>
        <w:jc w:val="both"/>
        <w:rPr>
          <w:sz w:val="28"/>
          <w:szCs w:val="28"/>
        </w:rPr>
      </w:pPr>
      <w:r w:rsidRPr="0056339B">
        <w:rPr>
          <w:sz w:val="28"/>
          <w:szCs w:val="28"/>
        </w:rPr>
        <w:t>Данное умение предполагает активную переработку информации с целью отбора по какому-либо критерию. Систематическое обучение умению отделять нужное способствует максимально четкому и ясному пониманию того, чего мы хотим. Это умение необходимо для дальнейшей жизни детей.</w:t>
      </w:r>
    </w:p>
    <w:p w:rsidR="00B35AE7" w:rsidRPr="0056339B" w:rsidRDefault="00B35AE7" w:rsidP="0052007E">
      <w:pPr>
        <w:ind w:firstLine="567"/>
        <w:contextualSpacing/>
        <w:jc w:val="both"/>
        <w:rPr>
          <w:rFonts w:eastAsia="Calibri"/>
          <w:sz w:val="28"/>
          <w:szCs w:val="28"/>
          <w:lang w:eastAsia="en-US"/>
        </w:rPr>
      </w:pPr>
      <w:r w:rsidRPr="0056339B">
        <w:rPr>
          <w:rFonts w:eastAsia="Calibri"/>
          <w:b/>
          <w:sz w:val="28"/>
          <w:szCs w:val="28"/>
          <w:lang w:eastAsia="en-US"/>
        </w:rPr>
        <w:t xml:space="preserve">Конкретизированный </w:t>
      </w:r>
      <w:proofErr w:type="spellStart"/>
      <w:r w:rsidRPr="0056339B">
        <w:rPr>
          <w:rFonts w:eastAsia="Calibri"/>
          <w:b/>
          <w:sz w:val="28"/>
          <w:szCs w:val="28"/>
          <w:lang w:eastAsia="en-US"/>
        </w:rPr>
        <w:t>метапредметный</w:t>
      </w:r>
      <w:proofErr w:type="spellEnd"/>
      <w:r w:rsidRPr="0056339B">
        <w:rPr>
          <w:rFonts w:eastAsia="Calibri"/>
          <w:b/>
          <w:sz w:val="28"/>
          <w:szCs w:val="28"/>
          <w:lang w:eastAsia="en-US"/>
        </w:rPr>
        <w:t xml:space="preserve"> образовательный результат: </w:t>
      </w:r>
      <w:r w:rsidRPr="0056339B">
        <w:rPr>
          <w:rFonts w:eastAsia="Calibri"/>
          <w:sz w:val="28"/>
          <w:szCs w:val="28"/>
          <w:lang w:eastAsia="en-US"/>
        </w:rPr>
        <w:t>ученик умеет за короткий промежуток времени отобрать тексты, необходимые для составления описания предмета «коньки» с целью покупки.</w:t>
      </w:r>
    </w:p>
    <w:p w:rsidR="00B35AE7" w:rsidRPr="0056339B" w:rsidRDefault="00B35AE7" w:rsidP="0052007E">
      <w:pPr>
        <w:ind w:firstLine="567"/>
        <w:contextualSpacing/>
        <w:jc w:val="both"/>
        <w:rPr>
          <w:rFonts w:eastAsia="Calibri"/>
          <w:sz w:val="28"/>
          <w:szCs w:val="28"/>
          <w:lang w:eastAsia="en-US"/>
        </w:rPr>
      </w:pPr>
      <w:r w:rsidRPr="0056339B">
        <w:rPr>
          <w:rFonts w:eastAsia="Calibri"/>
          <w:b/>
          <w:sz w:val="28"/>
          <w:szCs w:val="28"/>
          <w:lang w:eastAsia="en-US"/>
        </w:rPr>
        <w:t xml:space="preserve">Объект оценивания: </w:t>
      </w:r>
      <w:r w:rsidRPr="0056339B">
        <w:rPr>
          <w:rFonts w:eastAsia="Calibri"/>
          <w:sz w:val="28"/>
          <w:szCs w:val="28"/>
          <w:lang w:eastAsia="en-US"/>
        </w:rPr>
        <w:t>три группы текстов (время</w:t>
      </w:r>
      <w:r w:rsidRPr="0056339B">
        <w:rPr>
          <w:rFonts w:eastAsia="Calibri"/>
          <w:b/>
          <w:sz w:val="28"/>
          <w:szCs w:val="28"/>
          <w:lang w:eastAsia="en-US"/>
        </w:rPr>
        <w:t xml:space="preserve"> </w:t>
      </w:r>
      <w:r w:rsidRPr="0056339B">
        <w:rPr>
          <w:rFonts w:eastAsia="Calibri"/>
          <w:sz w:val="28"/>
          <w:szCs w:val="28"/>
          <w:lang w:eastAsia="en-US"/>
        </w:rPr>
        <w:t>выполнения: 10 минут)</w:t>
      </w:r>
    </w:p>
    <w:p w:rsidR="00B35AE7" w:rsidRPr="0056339B" w:rsidRDefault="00B35AE7" w:rsidP="0052007E">
      <w:pPr>
        <w:ind w:firstLine="567"/>
        <w:contextualSpacing/>
        <w:jc w:val="both"/>
        <w:rPr>
          <w:rFonts w:eastAsia="Calibri"/>
          <w:b/>
          <w:sz w:val="28"/>
          <w:szCs w:val="28"/>
          <w:lang w:eastAsia="en-US"/>
        </w:rPr>
      </w:pPr>
      <w:r w:rsidRPr="0056339B">
        <w:rPr>
          <w:rFonts w:eastAsia="Calibri"/>
          <w:b/>
          <w:sz w:val="28"/>
          <w:szCs w:val="28"/>
          <w:lang w:eastAsia="en-US"/>
        </w:rPr>
        <w:t xml:space="preserve">Техническое задание </w:t>
      </w:r>
      <w:proofErr w:type="gramStart"/>
      <w:r w:rsidRPr="0056339B">
        <w:rPr>
          <w:rFonts w:eastAsia="Calibri"/>
          <w:b/>
          <w:sz w:val="28"/>
          <w:szCs w:val="28"/>
          <w:lang w:eastAsia="en-US"/>
        </w:rPr>
        <w:t>обучающимся</w:t>
      </w:r>
      <w:proofErr w:type="gramEnd"/>
      <w:r w:rsidRPr="0056339B">
        <w:rPr>
          <w:rFonts w:eastAsia="Calibri"/>
          <w:b/>
          <w:sz w:val="28"/>
          <w:szCs w:val="28"/>
          <w:lang w:eastAsia="en-US"/>
        </w:rPr>
        <w:t xml:space="preserve"> 5 класса.</w:t>
      </w:r>
    </w:p>
    <w:p w:rsidR="00B35AE7" w:rsidRPr="0056339B" w:rsidRDefault="00B35AE7" w:rsidP="0052007E">
      <w:pPr>
        <w:ind w:firstLine="567"/>
        <w:contextualSpacing/>
        <w:jc w:val="both"/>
        <w:rPr>
          <w:rFonts w:eastAsia="Calibri"/>
          <w:sz w:val="28"/>
          <w:szCs w:val="28"/>
          <w:lang w:eastAsia="en-US"/>
        </w:rPr>
      </w:pPr>
      <w:r w:rsidRPr="0056339B">
        <w:rPr>
          <w:rFonts w:eastAsia="Calibri"/>
          <w:sz w:val="28"/>
          <w:szCs w:val="28"/>
          <w:lang w:eastAsia="en-US"/>
        </w:rPr>
        <w:t>Представьте себе ситуацию: Вам в школе задали домашнее задание – с</w:t>
      </w:r>
      <w:r w:rsidRPr="0056339B">
        <w:rPr>
          <w:rFonts w:eastAsia="Calibri"/>
          <w:sz w:val="28"/>
          <w:szCs w:val="28"/>
          <w:lang w:eastAsia="en-US"/>
        </w:rPr>
        <w:t>о</w:t>
      </w:r>
      <w:r w:rsidRPr="0056339B">
        <w:rPr>
          <w:rFonts w:eastAsia="Calibri"/>
          <w:sz w:val="28"/>
          <w:szCs w:val="28"/>
          <w:lang w:eastAsia="en-US"/>
        </w:rPr>
        <w:t xml:space="preserve">ставить описание коньков с целью покупки. Однако Вы забыли о задании и </w:t>
      </w:r>
      <w:proofErr w:type="gramStart"/>
      <w:r w:rsidRPr="0056339B">
        <w:rPr>
          <w:rFonts w:eastAsia="Calibri"/>
          <w:sz w:val="28"/>
          <w:szCs w:val="28"/>
          <w:lang w:eastAsia="en-US"/>
        </w:rPr>
        <w:t>вспомнили</w:t>
      </w:r>
      <w:proofErr w:type="gramEnd"/>
      <w:r w:rsidRPr="0056339B">
        <w:rPr>
          <w:rFonts w:eastAsia="Calibri"/>
          <w:sz w:val="28"/>
          <w:szCs w:val="28"/>
          <w:lang w:eastAsia="en-US"/>
        </w:rPr>
        <w:t xml:space="preserve">  о нем только за 1 час до урока. В Интернете Вы нашли немало те</w:t>
      </w:r>
      <w:r w:rsidRPr="0056339B">
        <w:rPr>
          <w:rFonts w:eastAsia="Calibri"/>
          <w:sz w:val="28"/>
          <w:szCs w:val="28"/>
          <w:lang w:eastAsia="en-US"/>
        </w:rPr>
        <w:t>к</w:t>
      </w:r>
      <w:r w:rsidRPr="0056339B">
        <w:rPr>
          <w:rFonts w:eastAsia="Calibri"/>
          <w:sz w:val="28"/>
          <w:szCs w:val="28"/>
          <w:lang w:eastAsia="en-US"/>
        </w:rPr>
        <w:t xml:space="preserve">стов </w:t>
      </w:r>
      <w:proofErr w:type="gramStart"/>
      <w:r w:rsidRPr="0056339B">
        <w:rPr>
          <w:rFonts w:eastAsia="Calibri"/>
          <w:sz w:val="28"/>
          <w:szCs w:val="28"/>
          <w:lang w:eastAsia="en-US"/>
        </w:rPr>
        <w:t>про</w:t>
      </w:r>
      <w:proofErr w:type="gramEnd"/>
      <w:r w:rsidRPr="0056339B">
        <w:rPr>
          <w:rFonts w:eastAsia="Calibri"/>
          <w:sz w:val="28"/>
          <w:szCs w:val="28"/>
          <w:lang w:eastAsia="en-US"/>
        </w:rPr>
        <w:t xml:space="preserve"> коньки. Теперь надо срочно за 10 минут разложить найденные тексты на три группы: «нужная информация», «дополнительная информация», «ли</w:t>
      </w:r>
      <w:r w:rsidRPr="0056339B">
        <w:rPr>
          <w:rFonts w:eastAsia="Calibri"/>
          <w:sz w:val="28"/>
          <w:szCs w:val="28"/>
          <w:lang w:eastAsia="en-US"/>
        </w:rPr>
        <w:t>ш</w:t>
      </w:r>
      <w:r w:rsidRPr="0056339B">
        <w:rPr>
          <w:rFonts w:eastAsia="Calibri"/>
          <w:sz w:val="28"/>
          <w:szCs w:val="28"/>
          <w:lang w:eastAsia="en-US"/>
        </w:rPr>
        <w:t xml:space="preserve">няя информация».  </w:t>
      </w:r>
    </w:p>
    <w:p w:rsidR="00B35AE7" w:rsidRPr="0056339B" w:rsidRDefault="00B35AE7" w:rsidP="0052007E">
      <w:pPr>
        <w:ind w:firstLine="567"/>
        <w:contextualSpacing/>
        <w:jc w:val="both"/>
        <w:rPr>
          <w:rFonts w:eastAsia="Calibri"/>
          <w:sz w:val="28"/>
          <w:szCs w:val="28"/>
          <w:lang w:eastAsia="en-US"/>
        </w:rPr>
      </w:pPr>
      <w:r w:rsidRPr="0056339B">
        <w:rPr>
          <w:rFonts w:eastAsia="Calibri"/>
          <w:sz w:val="28"/>
          <w:szCs w:val="28"/>
          <w:lang w:eastAsia="en-US"/>
        </w:rPr>
        <w:t xml:space="preserve">В каждой группе должно быть не менее трех текстов.  </w:t>
      </w:r>
    </w:p>
    <w:p w:rsidR="00B35AE7" w:rsidRPr="0056339B" w:rsidRDefault="00B35AE7" w:rsidP="0052007E">
      <w:pPr>
        <w:spacing w:after="200" w:line="25" w:lineRule="atLeast"/>
        <w:ind w:firstLine="567"/>
        <w:contextualSpacing/>
        <w:jc w:val="both"/>
        <w:rPr>
          <w:rFonts w:eastAsia="Calibri"/>
          <w:b/>
          <w:sz w:val="28"/>
          <w:szCs w:val="28"/>
          <w:lang w:eastAsia="en-US"/>
        </w:rPr>
      </w:pPr>
    </w:p>
    <w:p w:rsidR="00B35AE7" w:rsidRPr="0056339B" w:rsidRDefault="00B35AE7" w:rsidP="0052007E">
      <w:pPr>
        <w:spacing w:after="200" w:line="25" w:lineRule="atLeast"/>
        <w:ind w:firstLine="567"/>
        <w:contextualSpacing/>
        <w:jc w:val="both"/>
        <w:rPr>
          <w:rFonts w:eastAsia="Calibri"/>
          <w:b/>
          <w:sz w:val="28"/>
          <w:szCs w:val="28"/>
          <w:lang w:eastAsia="en-US"/>
        </w:rPr>
      </w:pPr>
      <w:r w:rsidRPr="0056339B">
        <w:rPr>
          <w:rFonts w:eastAsia="Calibri"/>
          <w:b/>
          <w:sz w:val="28"/>
          <w:szCs w:val="28"/>
          <w:lang w:eastAsia="en-US"/>
        </w:rPr>
        <w:t>Критерии, показатели оценивания:</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5"/>
        <w:gridCol w:w="1702"/>
        <w:gridCol w:w="6095"/>
        <w:gridCol w:w="1559"/>
      </w:tblGrid>
      <w:tr w:rsidR="00B35AE7" w:rsidRPr="0056339B" w:rsidTr="0052007E">
        <w:tc>
          <w:tcPr>
            <w:tcW w:w="42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D83090">
            <w:r w:rsidRPr="0056339B">
              <w:t>№</w:t>
            </w:r>
          </w:p>
        </w:tc>
        <w:tc>
          <w:tcPr>
            <w:tcW w:w="1702"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D83090">
            <w:r w:rsidRPr="0056339B">
              <w:t>Критерий</w:t>
            </w:r>
          </w:p>
        </w:tc>
        <w:tc>
          <w:tcPr>
            <w:tcW w:w="609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D83090">
            <w:r w:rsidRPr="0056339B">
              <w:t>Параметр</w:t>
            </w:r>
          </w:p>
        </w:tc>
        <w:tc>
          <w:tcPr>
            <w:tcW w:w="1559"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D83090">
            <w:r w:rsidRPr="0056339B">
              <w:t>Показатели</w:t>
            </w:r>
          </w:p>
        </w:tc>
      </w:tr>
      <w:tr w:rsidR="00B35AE7" w:rsidRPr="0056339B" w:rsidTr="0052007E">
        <w:tc>
          <w:tcPr>
            <w:tcW w:w="425" w:type="dxa"/>
            <w:vMerge w:val="restart"/>
            <w:tcBorders>
              <w:top w:val="single" w:sz="4" w:space="0" w:color="000000"/>
              <w:left w:val="single" w:sz="4" w:space="0" w:color="000000"/>
              <w:right w:val="single" w:sz="4" w:space="0" w:color="000000"/>
            </w:tcBorders>
            <w:hideMark/>
          </w:tcPr>
          <w:p w:rsidR="00B35AE7" w:rsidRPr="0056339B" w:rsidRDefault="00B35AE7" w:rsidP="00D83090">
            <w:r w:rsidRPr="0056339B">
              <w:t>1</w:t>
            </w:r>
          </w:p>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tc>
        <w:tc>
          <w:tcPr>
            <w:tcW w:w="1702" w:type="dxa"/>
            <w:vMerge w:val="restart"/>
            <w:tcBorders>
              <w:top w:val="single" w:sz="4" w:space="0" w:color="000000"/>
              <w:left w:val="single" w:sz="4" w:space="0" w:color="000000"/>
              <w:right w:val="single" w:sz="4" w:space="0" w:color="000000"/>
            </w:tcBorders>
            <w:hideMark/>
          </w:tcPr>
          <w:p w:rsidR="00B35AE7" w:rsidRPr="0056339B" w:rsidRDefault="00B35AE7" w:rsidP="00D83090">
            <w:r w:rsidRPr="0056339B">
              <w:lastRenderedPageBreak/>
              <w:t>Содержание текстов гру</w:t>
            </w:r>
            <w:r w:rsidRPr="0056339B">
              <w:t>п</w:t>
            </w:r>
            <w:r w:rsidRPr="0056339B">
              <w:t>пы «нужная»</w:t>
            </w:r>
          </w:p>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p w:rsidR="0052007E" w:rsidRPr="0056339B" w:rsidRDefault="0052007E" w:rsidP="00D83090"/>
        </w:tc>
        <w:tc>
          <w:tcPr>
            <w:tcW w:w="609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D83090">
            <w:pPr>
              <w:shd w:val="clear" w:color="auto" w:fill="FFFFFF"/>
            </w:pPr>
            <w:r w:rsidRPr="0056339B">
              <w:lastRenderedPageBreak/>
              <w:t>В группе содержатся  только тексты научно-познавательного характера с описанием объекта (кон</w:t>
            </w:r>
            <w:r w:rsidRPr="0056339B">
              <w:t>ь</w:t>
            </w:r>
            <w:r w:rsidRPr="0056339B">
              <w:t xml:space="preserve">ков), без лишней информации. </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8 баллов</w:t>
            </w:r>
          </w:p>
        </w:tc>
      </w:tr>
      <w:tr w:rsidR="00B35AE7" w:rsidRPr="0056339B" w:rsidTr="0052007E">
        <w:tc>
          <w:tcPr>
            <w:tcW w:w="425" w:type="dxa"/>
            <w:vMerge/>
            <w:tcBorders>
              <w:left w:val="single" w:sz="4" w:space="0" w:color="000000"/>
              <w:right w:val="single" w:sz="4" w:space="0" w:color="000000"/>
            </w:tcBorders>
            <w:vAlign w:val="center"/>
            <w:hideMark/>
          </w:tcPr>
          <w:p w:rsidR="00B35AE7" w:rsidRPr="0056339B" w:rsidRDefault="00B35AE7" w:rsidP="00D83090"/>
        </w:tc>
        <w:tc>
          <w:tcPr>
            <w:tcW w:w="1702" w:type="dxa"/>
            <w:vMerge/>
            <w:tcBorders>
              <w:left w:val="single" w:sz="4" w:space="0" w:color="000000"/>
              <w:right w:val="single" w:sz="4" w:space="0" w:color="000000"/>
            </w:tcBorders>
            <w:vAlign w:val="center"/>
            <w:hideMark/>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717EA6">
            <w:pPr>
              <w:shd w:val="clear" w:color="auto" w:fill="FFFFFF"/>
            </w:pPr>
            <w:r w:rsidRPr="0056339B">
              <w:t>В группе содержатся только 2 текста научно-познавательного характера с описанием объекта (кон</w:t>
            </w:r>
            <w:r w:rsidRPr="0056339B">
              <w:t>ь</w:t>
            </w:r>
            <w:r w:rsidRPr="0056339B">
              <w:t>ков), без лишней информации.</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6 баллов</w:t>
            </w:r>
          </w:p>
        </w:tc>
      </w:tr>
      <w:tr w:rsidR="00B35AE7" w:rsidRPr="0056339B" w:rsidTr="0052007E">
        <w:tc>
          <w:tcPr>
            <w:tcW w:w="425" w:type="dxa"/>
            <w:vMerge/>
            <w:tcBorders>
              <w:left w:val="single" w:sz="4" w:space="0" w:color="000000"/>
              <w:right w:val="single" w:sz="4" w:space="0" w:color="000000"/>
            </w:tcBorders>
          </w:tcPr>
          <w:p w:rsidR="00B35AE7" w:rsidRPr="0056339B" w:rsidRDefault="00B35AE7" w:rsidP="00D83090"/>
        </w:tc>
        <w:tc>
          <w:tcPr>
            <w:tcW w:w="1702" w:type="dxa"/>
            <w:vMerge/>
            <w:tcBorders>
              <w:left w:val="single" w:sz="4" w:space="0" w:color="000000"/>
              <w:right w:val="single" w:sz="4" w:space="0" w:color="000000"/>
            </w:tcBorders>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717EA6">
            <w:r w:rsidRPr="0056339B">
              <w:t>В группе содержатся только 1 текст научно-познавательного характера с описанием объекта (кон</w:t>
            </w:r>
            <w:r w:rsidRPr="0056339B">
              <w:t>ь</w:t>
            </w:r>
            <w:r w:rsidRPr="0056339B">
              <w:t>ков), без лишней информации.</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2 балла</w:t>
            </w:r>
          </w:p>
        </w:tc>
      </w:tr>
      <w:tr w:rsidR="00B35AE7" w:rsidRPr="0056339B" w:rsidTr="0052007E">
        <w:tc>
          <w:tcPr>
            <w:tcW w:w="425" w:type="dxa"/>
            <w:vMerge/>
            <w:tcBorders>
              <w:left w:val="single" w:sz="4" w:space="0" w:color="000000"/>
              <w:bottom w:val="single" w:sz="4" w:space="0" w:color="000000"/>
              <w:right w:val="single" w:sz="4" w:space="0" w:color="000000"/>
            </w:tcBorders>
          </w:tcPr>
          <w:p w:rsidR="00B35AE7" w:rsidRPr="0056339B" w:rsidRDefault="00B35AE7" w:rsidP="00D83090"/>
        </w:tc>
        <w:tc>
          <w:tcPr>
            <w:tcW w:w="1702" w:type="dxa"/>
            <w:vMerge/>
            <w:tcBorders>
              <w:left w:val="single" w:sz="4" w:space="0" w:color="000000"/>
              <w:bottom w:val="single" w:sz="4" w:space="0" w:color="000000"/>
              <w:right w:val="single" w:sz="4" w:space="0" w:color="000000"/>
            </w:tcBorders>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717EA6">
            <w:pPr>
              <w:rPr>
                <w:i/>
                <w:u w:val="single"/>
              </w:rPr>
            </w:pPr>
            <w:r w:rsidRPr="0056339B">
              <w:t>В группе нет текстов  научно-познавательного характера с описанием объекта (коньков), без лишней информа</w:t>
            </w:r>
            <w:r w:rsidR="0052007E" w:rsidRPr="0056339B">
              <w:t>ции</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0 баллов</w:t>
            </w:r>
          </w:p>
        </w:tc>
      </w:tr>
      <w:tr w:rsidR="00B35AE7" w:rsidRPr="0056339B" w:rsidTr="0052007E">
        <w:tc>
          <w:tcPr>
            <w:tcW w:w="425" w:type="dxa"/>
            <w:vMerge w:val="restart"/>
            <w:tcBorders>
              <w:top w:val="single" w:sz="4" w:space="0" w:color="000000"/>
              <w:left w:val="single" w:sz="4" w:space="0" w:color="000000"/>
              <w:right w:val="single" w:sz="4" w:space="0" w:color="000000"/>
            </w:tcBorders>
            <w:hideMark/>
          </w:tcPr>
          <w:p w:rsidR="00B35AE7" w:rsidRPr="0056339B" w:rsidRDefault="00B35AE7" w:rsidP="00D83090">
            <w:r w:rsidRPr="0056339B">
              <w:t xml:space="preserve">2  </w:t>
            </w:r>
          </w:p>
        </w:tc>
        <w:tc>
          <w:tcPr>
            <w:tcW w:w="1702" w:type="dxa"/>
            <w:vMerge w:val="restart"/>
            <w:tcBorders>
              <w:top w:val="single" w:sz="4" w:space="0" w:color="000000"/>
              <w:left w:val="single" w:sz="4" w:space="0" w:color="000000"/>
              <w:right w:val="single" w:sz="4" w:space="0" w:color="000000"/>
            </w:tcBorders>
            <w:hideMark/>
          </w:tcPr>
          <w:p w:rsidR="00B35AE7" w:rsidRPr="0056339B" w:rsidRDefault="00B35AE7" w:rsidP="00D83090">
            <w:r w:rsidRPr="0056339B">
              <w:t>Содержание текстов гру</w:t>
            </w:r>
            <w:r w:rsidRPr="0056339B">
              <w:t>п</w:t>
            </w:r>
            <w:r w:rsidRPr="0056339B">
              <w:t>пы «дополн</w:t>
            </w:r>
            <w:r w:rsidRPr="0056339B">
              <w:t>и</w:t>
            </w:r>
            <w:r w:rsidRPr="0056339B">
              <w:t>тельная»</w:t>
            </w:r>
          </w:p>
        </w:tc>
        <w:tc>
          <w:tcPr>
            <w:tcW w:w="609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D83090">
            <w:r w:rsidRPr="0056339B">
              <w:t xml:space="preserve">Содержит только тексты с описанием объекта научно-познавательного характера,  но с наличием избыточной информации или художественные тексты, в  которых можно найти отдельные характеристики коньков. </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6 баллов</w:t>
            </w:r>
          </w:p>
        </w:tc>
      </w:tr>
      <w:tr w:rsidR="00B35AE7" w:rsidRPr="0056339B" w:rsidTr="0052007E">
        <w:tc>
          <w:tcPr>
            <w:tcW w:w="425" w:type="dxa"/>
            <w:vMerge/>
            <w:tcBorders>
              <w:left w:val="single" w:sz="4" w:space="0" w:color="000000"/>
              <w:right w:val="single" w:sz="4" w:space="0" w:color="000000"/>
            </w:tcBorders>
            <w:vAlign w:val="center"/>
            <w:hideMark/>
          </w:tcPr>
          <w:p w:rsidR="00B35AE7" w:rsidRPr="0056339B" w:rsidRDefault="00B35AE7" w:rsidP="00D83090"/>
        </w:tc>
        <w:tc>
          <w:tcPr>
            <w:tcW w:w="1702" w:type="dxa"/>
            <w:vMerge/>
            <w:tcBorders>
              <w:left w:val="single" w:sz="4" w:space="0" w:color="000000"/>
              <w:right w:val="single" w:sz="4" w:space="0" w:color="000000"/>
            </w:tcBorders>
            <w:vAlign w:val="center"/>
            <w:hideMark/>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717EA6">
            <w:r w:rsidRPr="0056339B">
              <w:t>Содержит не более 1 «лишнего»</w:t>
            </w:r>
            <w:r w:rsidR="00717EA6" w:rsidRPr="0056339B">
              <w:t>.</w:t>
            </w:r>
            <w:r w:rsidRPr="0056339B">
              <w:t xml:space="preserve"> </w:t>
            </w:r>
            <w:r w:rsidR="00717EA6" w:rsidRPr="0056339B">
              <w:t xml:space="preserve"> </w:t>
            </w:r>
            <w:r w:rsidRPr="0056339B">
              <w:t>Лишними для данной группы считаются тексты</w:t>
            </w:r>
            <w:r w:rsidR="00717EA6" w:rsidRPr="0056339B">
              <w:t xml:space="preserve"> </w:t>
            </w:r>
            <w:r w:rsidRPr="0056339B">
              <w:t>научно-познавательного х</w:t>
            </w:r>
            <w:r w:rsidRPr="0056339B">
              <w:t>а</w:t>
            </w:r>
            <w:r w:rsidRPr="0056339B">
              <w:t>рактера с описанием объекта (коньков) без лишней и</w:t>
            </w:r>
            <w:r w:rsidRPr="0056339B">
              <w:t>н</w:t>
            </w:r>
            <w:r w:rsidRPr="0056339B">
              <w:t>формации или тексты, в которых информация о зада</w:t>
            </w:r>
            <w:r w:rsidRPr="0056339B">
              <w:t>н</w:t>
            </w:r>
            <w:r w:rsidRPr="0056339B">
              <w:t xml:space="preserve">ном объекте (коньках) отсутствует. </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4 баллов</w:t>
            </w:r>
          </w:p>
        </w:tc>
      </w:tr>
      <w:tr w:rsidR="00B35AE7" w:rsidRPr="0056339B" w:rsidTr="0052007E">
        <w:trPr>
          <w:trHeight w:val="235"/>
        </w:trPr>
        <w:tc>
          <w:tcPr>
            <w:tcW w:w="425" w:type="dxa"/>
            <w:vMerge/>
            <w:tcBorders>
              <w:left w:val="single" w:sz="4" w:space="0" w:color="000000"/>
              <w:right w:val="single" w:sz="4" w:space="0" w:color="000000"/>
            </w:tcBorders>
          </w:tcPr>
          <w:p w:rsidR="00B35AE7" w:rsidRPr="0056339B" w:rsidRDefault="00B35AE7" w:rsidP="00D83090"/>
        </w:tc>
        <w:tc>
          <w:tcPr>
            <w:tcW w:w="1702" w:type="dxa"/>
            <w:vMerge/>
            <w:tcBorders>
              <w:left w:val="single" w:sz="4" w:space="0" w:color="000000"/>
              <w:right w:val="single" w:sz="4" w:space="0" w:color="000000"/>
            </w:tcBorders>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Содержит 2 «лишних» текста</w:t>
            </w:r>
            <w:r w:rsidR="00745C99" w:rsidRPr="0056339B">
              <w:t>.</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2 балла</w:t>
            </w:r>
          </w:p>
        </w:tc>
      </w:tr>
      <w:tr w:rsidR="00B35AE7" w:rsidRPr="0056339B" w:rsidTr="0052007E">
        <w:tc>
          <w:tcPr>
            <w:tcW w:w="425" w:type="dxa"/>
            <w:vMerge/>
            <w:tcBorders>
              <w:left w:val="single" w:sz="4" w:space="0" w:color="000000"/>
              <w:bottom w:val="single" w:sz="4" w:space="0" w:color="000000"/>
              <w:right w:val="single" w:sz="4" w:space="0" w:color="000000"/>
            </w:tcBorders>
          </w:tcPr>
          <w:p w:rsidR="00B35AE7" w:rsidRPr="0056339B" w:rsidRDefault="00B35AE7" w:rsidP="00D83090"/>
        </w:tc>
        <w:tc>
          <w:tcPr>
            <w:tcW w:w="1702" w:type="dxa"/>
            <w:vMerge/>
            <w:tcBorders>
              <w:left w:val="single" w:sz="4" w:space="0" w:color="000000"/>
              <w:bottom w:val="single" w:sz="4" w:space="0" w:color="000000"/>
              <w:right w:val="single" w:sz="4" w:space="0" w:color="000000"/>
            </w:tcBorders>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pPr>
              <w:rPr>
                <w:i/>
                <w:u w:val="single"/>
              </w:rPr>
            </w:pPr>
            <w:r w:rsidRPr="0056339B">
              <w:t>Содержит 3 «лишних» текста</w:t>
            </w:r>
            <w:r w:rsidR="00745C99" w:rsidRPr="0056339B">
              <w:t>.</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0 баллов</w:t>
            </w:r>
          </w:p>
        </w:tc>
      </w:tr>
      <w:tr w:rsidR="00B35AE7" w:rsidRPr="0056339B" w:rsidTr="0052007E">
        <w:tc>
          <w:tcPr>
            <w:tcW w:w="425" w:type="dxa"/>
            <w:vMerge w:val="restart"/>
            <w:tcBorders>
              <w:top w:val="single" w:sz="4" w:space="0" w:color="000000"/>
              <w:left w:val="single" w:sz="4" w:space="0" w:color="000000"/>
              <w:right w:val="single" w:sz="4" w:space="0" w:color="000000"/>
            </w:tcBorders>
            <w:hideMark/>
          </w:tcPr>
          <w:p w:rsidR="00B35AE7" w:rsidRPr="0056339B" w:rsidRDefault="00B35AE7" w:rsidP="00D83090">
            <w:r w:rsidRPr="0056339B">
              <w:t xml:space="preserve">3 </w:t>
            </w:r>
          </w:p>
        </w:tc>
        <w:tc>
          <w:tcPr>
            <w:tcW w:w="1702" w:type="dxa"/>
            <w:vMerge w:val="restart"/>
            <w:tcBorders>
              <w:top w:val="single" w:sz="4" w:space="0" w:color="000000"/>
              <w:left w:val="single" w:sz="4" w:space="0" w:color="000000"/>
              <w:right w:val="single" w:sz="4" w:space="0" w:color="000000"/>
            </w:tcBorders>
            <w:hideMark/>
          </w:tcPr>
          <w:p w:rsidR="00B35AE7" w:rsidRPr="0056339B" w:rsidRDefault="00B35AE7" w:rsidP="00D83090">
            <w:r w:rsidRPr="0056339B">
              <w:t>Содержание текстов гру</w:t>
            </w:r>
            <w:r w:rsidRPr="0056339B">
              <w:t>п</w:t>
            </w:r>
            <w:r w:rsidRPr="0056339B">
              <w:t>пы «лишняя»</w:t>
            </w:r>
          </w:p>
        </w:tc>
        <w:tc>
          <w:tcPr>
            <w:tcW w:w="609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717EA6">
            <w:r w:rsidRPr="0056339B">
              <w:t>Содержит только те тексты, в которых информация о коньках отсутствует</w:t>
            </w:r>
            <w:r w:rsidR="00745C99" w:rsidRPr="0056339B">
              <w:t>.</w:t>
            </w:r>
            <w:r w:rsidRPr="0056339B">
              <w:t xml:space="preserve"> </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6 баллов</w:t>
            </w:r>
          </w:p>
        </w:tc>
      </w:tr>
      <w:tr w:rsidR="00B35AE7" w:rsidRPr="0056339B" w:rsidTr="0052007E">
        <w:tc>
          <w:tcPr>
            <w:tcW w:w="425" w:type="dxa"/>
            <w:vMerge/>
            <w:tcBorders>
              <w:left w:val="single" w:sz="4" w:space="0" w:color="000000"/>
              <w:right w:val="single" w:sz="4" w:space="0" w:color="000000"/>
            </w:tcBorders>
            <w:vAlign w:val="center"/>
            <w:hideMark/>
          </w:tcPr>
          <w:p w:rsidR="00B35AE7" w:rsidRPr="0056339B" w:rsidRDefault="00B35AE7" w:rsidP="00D83090"/>
        </w:tc>
        <w:tc>
          <w:tcPr>
            <w:tcW w:w="1702" w:type="dxa"/>
            <w:vMerge/>
            <w:tcBorders>
              <w:left w:val="single" w:sz="4" w:space="0" w:color="000000"/>
              <w:right w:val="single" w:sz="4" w:space="0" w:color="000000"/>
            </w:tcBorders>
            <w:vAlign w:val="center"/>
            <w:hideMark/>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hideMark/>
          </w:tcPr>
          <w:p w:rsidR="00B35AE7" w:rsidRPr="0056339B" w:rsidRDefault="00B35AE7" w:rsidP="00745C99">
            <w:r w:rsidRPr="0056339B">
              <w:t>Содержит 1 «лишний» текст. Для данной группы ли</w:t>
            </w:r>
            <w:r w:rsidRPr="0056339B">
              <w:t>ш</w:t>
            </w:r>
            <w:r w:rsidRPr="0056339B">
              <w:t>ними являются тексты, в которых содержится информ</w:t>
            </w:r>
            <w:r w:rsidRPr="0056339B">
              <w:t>а</w:t>
            </w:r>
            <w:r w:rsidRPr="0056339B">
              <w:t>ция о заданно</w:t>
            </w:r>
            <w:r w:rsidR="00745C99" w:rsidRPr="0056339B">
              <w:t>м</w:t>
            </w:r>
            <w:r w:rsidRPr="0056339B">
              <w:t xml:space="preserve"> объекте (коньках)</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4 баллов</w:t>
            </w:r>
          </w:p>
        </w:tc>
      </w:tr>
      <w:tr w:rsidR="00B35AE7" w:rsidRPr="0056339B" w:rsidTr="0052007E">
        <w:tc>
          <w:tcPr>
            <w:tcW w:w="425" w:type="dxa"/>
            <w:vMerge/>
            <w:tcBorders>
              <w:left w:val="single" w:sz="4" w:space="0" w:color="000000"/>
              <w:bottom w:val="single" w:sz="4" w:space="0" w:color="000000"/>
              <w:right w:val="single" w:sz="4" w:space="0" w:color="000000"/>
            </w:tcBorders>
          </w:tcPr>
          <w:p w:rsidR="00B35AE7" w:rsidRPr="0056339B" w:rsidRDefault="00B35AE7" w:rsidP="00D83090"/>
        </w:tc>
        <w:tc>
          <w:tcPr>
            <w:tcW w:w="1702" w:type="dxa"/>
            <w:vMerge/>
            <w:tcBorders>
              <w:left w:val="single" w:sz="4" w:space="0" w:color="000000"/>
              <w:bottom w:val="single" w:sz="4" w:space="0" w:color="000000"/>
              <w:right w:val="single" w:sz="4" w:space="0" w:color="000000"/>
            </w:tcBorders>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pPr>
              <w:rPr>
                <w:i/>
                <w:u w:val="single"/>
              </w:rPr>
            </w:pPr>
            <w:r w:rsidRPr="0056339B">
              <w:t>Содержит 2 «лишних» текста.</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2 балла</w:t>
            </w:r>
          </w:p>
        </w:tc>
      </w:tr>
      <w:tr w:rsidR="00B35AE7" w:rsidRPr="0056339B" w:rsidTr="0052007E">
        <w:tc>
          <w:tcPr>
            <w:tcW w:w="425" w:type="dxa"/>
            <w:vMerge/>
            <w:tcBorders>
              <w:left w:val="single" w:sz="4" w:space="0" w:color="000000"/>
              <w:bottom w:val="single" w:sz="4" w:space="0" w:color="000000"/>
              <w:right w:val="single" w:sz="4" w:space="0" w:color="000000"/>
            </w:tcBorders>
          </w:tcPr>
          <w:p w:rsidR="00B35AE7" w:rsidRPr="0056339B" w:rsidRDefault="00B35AE7" w:rsidP="00D83090"/>
        </w:tc>
        <w:tc>
          <w:tcPr>
            <w:tcW w:w="1702" w:type="dxa"/>
            <w:vMerge/>
            <w:tcBorders>
              <w:left w:val="single" w:sz="4" w:space="0" w:color="000000"/>
              <w:bottom w:val="single" w:sz="4" w:space="0" w:color="000000"/>
              <w:right w:val="single" w:sz="4" w:space="0" w:color="000000"/>
            </w:tcBorders>
          </w:tcPr>
          <w:p w:rsidR="00B35AE7" w:rsidRPr="0056339B" w:rsidRDefault="00B35AE7" w:rsidP="00D83090"/>
        </w:tc>
        <w:tc>
          <w:tcPr>
            <w:tcW w:w="6095"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pPr>
              <w:rPr>
                <w:i/>
                <w:u w:val="single"/>
              </w:rPr>
            </w:pPr>
            <w:r w:rsidRPr="0056339B">
              <w:t>Содержит 3 «лишних» текста.</w:t>
            </w:r>
          </w:p>
        </w:tc>
        <w:tc>
          <w:tcPr>
            <w:tcW w:w="1559" w:type="dxa"/>
            <w:tcBorders>
              <w:top w:val="single" w:sz="4" w:space="0" w:color="000000"/>
              <w:left w:val="single" w:sz="4" w:space="0" w:color="000000"/>
              <w:bottom w:val="single" w:sz="4" w:space="0" w:color="000000"/>
              <w:right w:val="single" w:sz="4" w:space="0" w:color="000000"/>
            </w:tcBorders>
          </w:tcPr>
          <w:p w:rsidR="00B35AE7" w:rsidRPr="0056339B" w:rsidRDefault="00B35AE7" w:rsidP="00D83090">
            <w:r w:rsidRPr="0056339B">
              <w:t>0 баллов</w:t>
            </w:r>
          </w:p>
        </w:tc>
      </w:tr>
      <w:tr w:rsidR="00B35AE7" w:rsidRPr="0056339B" w:rsidTr="0052007E">
        <w:tc>
          <w:tcPr>
            <w:tcW w:w="9781" w:type="dxa"/>
            <w:gridSpan w:val="4"/>
            <w:tcBorders>
              <w:top w:val="single" w:sz="4" w:space="0" w:color="000000"/>
              <w:left w:val="single" w:sz="4" w:space="0" w:color="000000"/>
              <w:bottom w:val="single" w:sz="4" w:space="0" w:color="000000"/>
              <w:right w:val="single" w:sz="4" w:space="0" w:color="000000"/>
            </w:tcBorders>
            <w:vAlign w:val="center"/>
          </w:tcPr>
          <w:p w:rsidR="00B35AE7" w:rsidRPr="0056339B" w:rsidRDefault="00B35AE7" w:rsidP="00D83090">
            <w:pPr>
              <w:jc w:val="center"/>
              <w:rPr>
                <w:b/>
              </w:rPr>
            </w:pPr>
            <w:r w:rsidRPr="0056339B">
              <w:rPr>
                <w:b/>
              </w:rPr>
              <w:t>Внимание!</w:t>
            </w:r>
          </w:p>
          <w:p w:rsidR="00B35AE7" w:rsidRPr="0056339B" w:rsidRDefault="00B35AE7" w:rsidP="00D83090">
            <w:pPr>
              <w:jc w:val="center"/>
            </w:pPr>
            <w:r w:rsidRPr="0056339B">
              <w:t>Если хотя бы в одной группе находится менее трех текстов, то начисляется 0 баллов</w:t>
            </w:r>
          </w:p>
        </w:tc>
      </w:tr>
      <w:tr w:rsidR="00B35AE7" w:rsidRPr="0056339B" w:rsidTr="0052007E">
        <w:tc>
          <w:tcPr>
            <w:tcW w:w="9781" w:type="dxa"/>
            <w:gridSpan w:val="4"/>
            <w:tcBorders>
              <w:top w:val="single" w:sz="4" w:space="0" w:color="000000"/>
              <w:left w:val="single" w:sz="4" w:space="0" w:color="000000"/>
              <w:bottom w:val="single" w:sz="4" w:space="0" w:color="000000"/>
              <w:right w:val="single" w:sz="4" w:space="0" w:color="000000"/>
            </w:tcBorders>
            <w:hideMark/>
          </w:tcPr>
          <w:p w:rsidR="00B35AE7" w:rsidRPr="0056339B" w:rsidRDefault="00B35AE7" w:rsidP="0052007E">
            <w:pPr>
              <w:tabs>
                <w:tab w:val="left" w:pos="7530"/>
              </w:tabs>
            </w:pPr>
            <w:r w:rsidRPr="0056339B">
              <w:t>Максимальное количество: 20 баллов</w:t>
            </w:r>
          </w:p>
        </w:tc>
      </w:tr>
    </w:tbl>
    <w:p w:rsidR="00B35AE7" w:rsidRPr="0056339B" w:rsidRDefault="00B35AE7" w:rsidP="00B35AE7">
      <w:pPr>
        <w:jc w:val="both"/>
        <w:rPr>
          <w:b/>
        </w:rPr>
      </w:pPr>
    </w:p>
    <w:p w:rsidR="00B35AE7" w:rsidRPr="0056339B" w:rsidRDefault="00B35AE7" w:rsidP="0052007E">
      <w:pPr>
        <w:keepNext/>
        <w:ind w:firstLine="567"/>
        <w:outlineLvl w:val="3"/>
        <w:rPr>
          <w:b/>
          <w:bCs/>
          <w:sz w:val="28"/>
          <w:szCs w:val="28"/>
        </w:rPr>
      </w:pPr>
      <w:r w:rsidRPr="0056339B">
        <w:rPr>
          <w:b/>
          <w:bCs/>
          <w:sz w:val="28"/>
          <w:szCs w:val="28"/>
        </w:rPr>
        <w:t>Процедура оценивания</w:t>
      </w:r>
    </w:p>
    <w:p w:rsidR="00B35AE7" w:rsidRPr="0056339B" w:rsidRDefault="00B35AE7" w:rsidP="0052007E">
      <w:pPr>
        <w:ind w:firstLine="567"/>
        <w:jc w:val="both"/>
        <w:rPr>
          <w:sz w:val="28"/>
          <w:szCs w:val="28"/>
        </w:rPr>
      </w:pPr>
      <w:r w:rsidRPr="0056339B">
        <w:rPr>
          <w:sz w:val="28"/>
          <w:szCs w:val="28"/>
        </w:rPr>
        <w:t>Мониторинг проводится на параллели 5-х классов во внеурочное время.  Каждый учащийся сидит за отдельной партой. Эксперт-педагог должен иметь план рассадки детей (кто за какой партой сидит?). На парте лежит три листа, на которых написаны названия групп: «нужные», «дополнительные», «лишние» и тексты (13 шт</w:t>
      </w:r>
      <w:r w:rsidR="0052007E" w:rsidRPr="0056339B">
        <w:rPr>
          <w:sz w:val="28"/>
          <w:szCs w:val="28"/>
        </w:rPr>
        <w:t>.</w:t>
      </w:r>
      <w:r w:rsidRPr="0056339B">
        <w:rPr>
          <w:sz w:val="28"/>
          <w:szCs w:val="28"/>
        </w:rPr>
        <w:t>). Обучающиеся начинают просмотр текстов по указанию учит</w:t>
      </w:r>
      <w:r w:rsidRPr="0056339B">
        <w:rPr>
          <w:sz w:val="28"/>
          <w:szCs w:val="28"/>
        </w:rPr>
        <w:t>е</w:t>
      </w:r>
      <w:r w:rsidRPr="0056339B">
        <w:rPr>
          <w:sz w:val="28"/>
          <w:szCs w:val="28"/>
        </w:rPr>
        <w:t>ля и раскладывают их на группы. Общее время выполнения работы 10 минут.</w:t>
      </w:r>
    </w:p>
    <w:p w:rsidR="00B35AE7" w:rsidRPr="0056339B" w:rsidRDefault="00B35AE7" w:rsidP="0052007E">
      <w:pPr>
        <w:ind w:firstLine="567"/>
        <w:jc w:val="both"/>
        <w:rPr>
          <w:sz w:val="28"/>
          <w:szCs w:val="28"/>
        </w:rPr>
      </w:pPr>
      <w:r w:rsidRPr="0056339B">
        <w:rPr>
          <w:sz w:val="28"/>
          <w:szCs w:val="28"/>
        </w:rPr>
        <w:t>По окончании контрольного мероприятия эксперт-педагог просматривает содержимое групп на каждой парте и согласно критериям подсчитывает кол</w:t>
      </w:r>
      <w:r w:rsidRPr="0056339B">
        <w:rPr>
          <w:sz w:val="28"/>
          <w:szCs w:val="28"/>
        </w:rPr>
        <w:t>и</w:t>
      </w:r>
      <w:r w:rsidRPr="0056339B">
        <w:rPr>
          <w:sz w:val="28"/>
          <w:szCs w:val="28"/>
        </w:rPr>
        <w:t>чество баллов. Результаты оценки доводятся до учеников.</w:t>
      </w:r>
    </w:p>
    <w:p w:rsidR="00B35AE7" w:rsidRPr="0056339B" w:rsidRDefault="00B35AE7" w:rsidP="0052007E">
      <w:pPr>
        <w:ind w:firstLine="567"/>
        <w:jc w:val="center"/>
        <w:rPr>
          <w:sz w:val="28"/>
          <w:szCs w:val="28"/>
        </w:rPr>
      </w:pPr>
    </w:p>
    <w:p w:rsidR="00B35AE7" w:rsidRPr="0056339B" w:rsidRDefault="00B35AE7" w:rsidP="0052007E">
      <w:pPr>
        <w:ind w:firstLine="567"/>
        <w:jc w:val="center"/>
        <w:rPr>
          <w:sz w:val="28"/>
          <w:szCs w:val="28"/>
        </w:rPr>
      </w:pPr>
      <w:r w:rsidRPr="0056339B">
        <w:rPr>
          <w:sz w:val="28"/>
          <w:szCs w:val="28"/>
        </w:rPr>
        <w:t>Перевод балов в отметку:</w:t>
      </w:r>
    </w:p>
    <w:p w:rsidR="00B35AE7" w:rsidRPr="0056339B" w:rsidRDefault="00B35AE7" w:rsidP="0052007E">
      <w:pPr>
        <w:ind w:firstLine="567"/>
        <w:jc w:val="both"/>
        <w:rPr>
          <w:sz w:val="28"/>
          <w:szCs w:val="28"/>
        </w:rPr>
      </w:pPr>
      <w:proofErr w:type="gramStart"/>
      <w:r w:rsidRPr="0056339B">
        <w:rPr>
          <w:sz w:val="28"/>
          <w:szCs w:val="28"/>
        </w:rPr>
        <w:t>Высокий</w:t>
      </w:r>
      <w:proofErr w:type="gramEnd"/>
      <w:r w:rsidRPr="0056339B">
        <w:rPr>
          <w:sz w:val="28"/>
          <w:szCs w:val="28"/>
        </w:rPr>
        <w:t xml:space="preserve"> – 18-20 баллов</w:t>
      </w:r>
    </w:p>
    <w:p w:rsidR="00B35AE7" w:rsidRPr="0056339B" w:rsidRDefault="00B35AE7" w:rsidP="0052007E">
      <w:pPr>
        <w:ind w:firstLine="567"/>
        <w:jc w:val="both"/>
        <w:rPr>
          <w:sz w:val="28"/>
          <w:szCs w:val="28"/>
        </w:rPr>
      </w:pPr>
      <w:proofErr w:type="gramStart"/>
      <w:r w:rsidRPr="0056339B">
        <w:rPr>
          <w:sz w:val="28"/>
          <w:szCs w:val="28"/>
        </w:rPr>
        <w:t>Средний</w:t>
      </w:r>
      <w:proofErr w:type="gramEnd"/>
      <w:r w:rsidRPr="0056339B">
        <w:rPr>
          <w:sz w:val="28"/>
          <w:szCs w:val="28"/>
        </w:rPr>
        <w:t xml:space="preserve"> – 12-16 баллов</w:t>
      </w:r>
    </w:p>
    <w:p w:rsidR="00B35AE7" w:rsidRPr="0056339B" w:rsidRDefault="00B35AE7" w:rsidP="0052007E">
      <w:pPr>
        <w:ind w:firstLine="567"/>
        <w:jc w:val="both"/>
        <w:rPr>
          <w:sz w:val="28"/>
          <w:szCs w:val="28"/>
        </w:rPr>
      </w:pPr>
      <w:r w:rsidRPr="0056339B">
        <w:rPr>
          <w:sz w:val="28"/>
          <w:szCs w:val="28"/>
        </w:rPr>
        <w:t>Ниже среднего – 6-10 баллов</w:t>
      </w:r>
    </w:p>
    <w:p w:rsidR="00B35AE7" w:rsidRPr="0056339B" w:rsidRDefault="00B35AE7" w:rsidP="0052007E">
      <w:pPr>
        <w:ind w:firstLine="567"/>
        <w:jc w:val="both"/>
        <w:rPr>
          <w:sz w:val="28"/>
          <w:szCs w:val="28"/>
        </w:rPr>
      </w:pPr>
      <w:proofErr w:type="gramStart"/>
      <w:r w:rsidRPr="0056339B">
        <w:rPr>
          <w:sz w:val="28"/>
          <w:szCs w:val="28"/>
        </w:rPr>
        <w:t>Низкий</w:t>
      </w:r>
      <w:proofErr w:type="gramEnd"/>
      <w:r w:rsidRPr="0056339B">
        <w:rPr>
          <w:sz w:val="28"/>
          <w:szCs w:val="28"/>
        </w:rPr>
        <w:t xml:space="preserve"> – 0-4 баллов</w:t>
      </w:r>
    </w:p>
    <w:p w:rsidR="00B35AE7" w:rsidRPr="0056339B" w:rsidRDefault="00B35AE7" w:rsidP="0052007E">
      <w:pPr>
        <w:ind w:firstLine="567"/>
        <w:rPr>
          <w:b/>
          <w:sz w:val="28"/>
          <w:szCs w:val="28"/>
        </w:rPr>
      </w:pPr>
    </w:p>
    <w:p w:rsidR="00586C90" w:rsidRPr="0056339B" w:rsidRDefault="00586C90">
      <w:pPr>
        <w:spacing w:after="200" w:line="276" w:lineRule="auto"/>
        <w:rPr>
          <w:b/>
          <w:sz w:val="28"/>
          <w:szCs w:val="28"/>
        </w:rPr>
      </w:pPr>
      <w:r w:rsidRPr="0056339B">
        <w:rPr>
          <w:b/>
          <w:sz w:val="28"/>
          <w:szCs w:val="28"/>
        </w:rPr>
        <w:br w:type="page"/>
      </w:r>
    </w:p>
    <w:p w:rsidR="00B35AE7" w:rsidRPr="0056339B" w:rsidRDefault="00B35AE7" w:rsidP="0052007E">
      <w:pPr>
        <w:ind w:firstLine="567"/>
        <w:rPr>
          <w:b/>
          <w:sz w:val="28"/>
          <w:szCs w:val="28"/>
        </w:rPr>
      </w:pPr>
      <w:r w:rsidRPr="0056339B">
        <w:rPr>
          <w:b/>
          <w:sz w:val="28"/>
          <w:szCs w:val="28"/>
        </w:rPr>
        <w:lastRenderedPageBreak/>
        <w:t xml:space="preserve">Примеры текстов </w:t>
      </w:r>
    </w:p>
    <w:p w:rsidR="00B35AE7" w:rsidRPr="0056339B" w:rsidRDefault="00B35AE7" w:rsidP="00586C90">
      <w:pPr>
        <w:jc w:val="center"/>
        <w:rPr>
          <w:b/>
          <w:sz w:val="28"/>
          <w:szCs w:val="28"/>
        </w:rPr>
      </w:pPr>
      <w:r w:rsidRPr="0056339B">
        <w:rPr>
          <w:b/>
          <w:sz w:val="28"/>
          <w:szCs w:val="28"/>
        </w:rPr>
        <w:t>Текст №1</w:t>
      </w:r>
    </w:p>
    <w:p w:rsidR="00B35AE7" w:rsidRPr="0056339B" w:rsidRDefault="00B35AE7" w:rsidP="00586C90">
      <w:pPr>
        <w:jc w:val="center"/>
        <w:rPr>
          <w:b/>
          <w:sz w:val="28"/>
          <w:szCs w:val="28"/>
        </w:rPr>
      </w:pPr>
      <w:r w:rsidRPr="0056339B">
        <w:rPr>
          <w:b/>
          <w:sz w:val="28"/>
          <w:szCs w:val="28"/>
        </w:rPr>
        <w:t>Объявление</w:t>
      </w:r>
    </w:p>
    <w:p w:rsidR="00B35AE7" w:rsidRPr="0056339B" w:rsidRDefault="00B35AE7" w:rsidP="0052007E">
      <w:pPr>
        <w:ind w:firstLine="567"/>
        <w:jc w:val="both"/>
        <w:rPr>
          <w:sz w:val="28"/>
          <w:szCs w:val="28"/>
        </w:rPr>
      </w:pPr>
      <w:r w:rsidRPr="0056339B">
        <w:rPr>
          <w:sz w:val="28"/>
          <w:szCs w:val="28"/>
        </w:rPr>
        <w:t xml:space="preserve">СРОЧНО ПРОДАМ КОНЬКИ (ботинки + лезвия) GRAF - самые лучшие и удобные коньки! </w:t>
      </w:r>
      <w:proofErr w:type="gramStart"/>
      <w:r w:rsidRPr="0056339B">
        <w:rPr>
          <w:sz w:val="28"/>
          <w:szCs w:val="28"/>
        </w:rPr>
        <w:t>Сама на таких катаюсь около 7 лет))) цвет белый размер 5,5 или 25 см. Коньки б/у 1 год, но лезвия установлены новые (</w:t>
      </w:r>
      <w:proofErr w:type="spellStart"/>
      <w:r w:rsidRPr="0056339B">
        <w:rPr>
          <w:sz w:val="28"/>
          <w:szCs w:val="28"/>
        </w:rPr>
        <w:t>Gold</w:t>
      </w:r>
      <w:proofErr w:type="spellEnd"/>
      <w:r w:rsidRPr="0056339B">
        <w:rPr>
          <w:sz w:val="28"/>
          <w:szCs w:val="28"/>
        </w:rPr>
        <w:t xml:space="preserve"> SEAL), кат</w:t>
      </w:r>
      <w:r w:rsidRPr="0056339B">
        <w:rPr>
          <w:sz w:val="28"/>
          <w:szCs w:val="28"/>
        </w:rPr>
        <w:t>а</w:t>
      </w:r>
      <w:r w:rsidRPr="0056339B">
        <w:rPr>
          <w:sz w:val="28"/>
          <w:szCs w:val="28"/>
        </w:rPr>
        <w:t>лась на них всего 3 недели (примерно).</w:t>
      </w:r>
      <w:proofErr w:type="gramEnd"/>
      <w:r w:rsidRPr="0056339B">
        <w:rPr>
          <w:sz w:val="28"/>
          <w:szCs w:val="28"/>
        </w:rPr>
        <w:t xml:space="preserve"> Начальная цена 11 000 (возможен торг), а покупала я эти коньки в два раза дороже. Они в отличном состоянии. По в</w:t>
      </w:r>
      <w:r w:rsidRPr="0056339B">
        <w:rPr>
          <w:sz w:val="28"/>
          <w:szCs w:val="28"/>
        </w:rPr>
        <w:t>о</w:t>
      </w:r>
      <w:r w:rsidRPr="0056339B">
        <w:rPr>
          <w:sz w:val="28"/>
          <w:szCs w:val="28"/>
        </w:rPr>
        <w:t xml:space="preserve">просам обращаться в </w:t>
      </w:r>
      <w:proofErr w:type="spellStart"/>
      <w:r w:rsidRPr="0056339B">
        <w:rPr>
          <w:sz w:val="28"/>
          <w:szCs w:val="28"/>
        </w:rPr>
        <w:t>личку</w:t>
      </w:r>
      <w:proofErr w:type="spellEnd"/>
      <w:r w:rsidRPr="0056339B">
        <w:rPr>
          <w:sz w:val="28"/>
          <w:szCs w:val="28"/>
        </w:rPr>
        <w:t xml:space="preserve"> или по телефону 89222407677 .</w:t>
      </w:r>
    </w:p>
    <w:p w:rsidR="00B35AE7" w:rsidRPr="0056339B" w:rsidRDefault="00B35AE7" w:rsidP="0052007E">
      <w:pPr>
        <w:ind w:firstLine="567"/>
        <w:jc w:val="center"/>
        <w:rPr>
          <w:b/>
          <w:sz w:val="28"/>
          <w:szCs w:val="28"/>
          <w:u w:val="single"/>
        </w:rPr>
      </w:pPr>
    </w:p>
    <w:p w:rsidR="00B35AE7" w:rsidRPr="0056339B" w:rsidRDefault="00B35AE7" w:rsidP="0052007E">
      <w:pPr>
        <w:ind w:firstLine="567"/>
        <w:jc w:val="center"/>
        <w:rPr>
          <w:b/>
          <w:sz w:val="28"/>
          <w:szCs w:val="28"/>
        </w:rPr>
      </w:pPr>
      <w:r w:rsidRPr="0056339B">
        <w:rPr>
          <w:b/>
          <w:sz w:val="28"/>
          <w:szCs w:val="28"/>
        </w:rPr>
        <w:t>Текст №2</w:t>
      </w:r>
    </w:p>
    <w:p w:rsidR="00B35AE7" w:rsidRPr="0056339B" w:rsidRDefault="00B35AE7" w:rsidP="0052007E">
      <w:pPr>
        <w:spacing w:line="240" w:lineRule="atLeast"/>
        <w:ind w:firstLine="567"/>
        <w:rPr>
          <w:sz w:val="28"/>
          <w:szCs w:val="28"/>
        </w:rPr>
      </w:pPr>
      <w:r w:rsidRPr="0056339B">
        <w:rPr>
          <w:sz w:val="28"/>
          <w:szCs w:val="28"/>
        </w:rPr>
        <w:t xml:space="preserve"> Под смех ребячьих стаек </w:t>
      </w:r>
    </w:p>
    <w:p w:rsidR="00B35AE7" w:rsidRPr="0056339B" w:rsidRDefault="00B35AE7" w:rsidP="0052007E">
      <w:pPr>
        <w:spacing w:line="240" w:lineRule="atLeast"/>
        <w:ind w:firstLine="567"/>
        <w:rPr>
          <w:sz w:val="28"/>
          <w:szCs w:val="28"/>
        </w:rPr>
      </w:pPr>
      <w:r w:rsidRPr="0056339B">
        <w:rPr>
          <w:sz w:val="28"/>
          <w:szCs w:val="28"/>
        </w:rPr>
        <w:t xml:space="preserve"> На речке лёд не тает, </w:t>
      </w:r>
    </w:p>
    <w:p w:rsidR="00B35AE7" w:rsidRPr="0056339B" w:rsidRDefault="00B35AE7" w:rsidP="0052007E">
      <w:pPr>
        <w:spacing w:line="240" w:lineRule="atLeast"/>
        <w:ind w:firstLine="567"/>
        <w:rPr>
          <w:sz w:val="28"/>
          <w:szCs w:val="28"/>
        </w:rPr>
      </w:pPr>
      <w:r w:rsidRPr="0056339B">
        <w:rPr>
          <w:sz w:val="28"/>
          <w:szCs w:val="28"/>
        </w:rPr>
        <w:t xml:space="preserve"> А люди пробегают, </w:t>
      </w:r>
    </w:p>
    <w:p w:rsidR="00B35AE7" w:rsidRPr="0056339B" w:rsidRDefault="00B35AE7" w:rsidP="0052007E">
      <w:pPr>
        <w:spacing w:line="240" w:lineRule="atLeast"/>
        <w:ind w:firstLine="567"/>
        <w:rPr>
          <w:sz w:val="28"/>
          <w:szCs w:val="28"/>
        </w:rPr>
      </w:pPr>
      <w:r w:rsidRPr="0056339B">
        <w:rPr>
          <w:sz w:val="28"/>
          <w:szCs w:val="28"/>
        </w:rPr>
        <w:t xml:space="preserve"> Пряча нос в воротники. </w:t>
      </w:r>
    </w:p>
    <w:p w:rsidR="00B35AE7" w:rsidRPr="0056339B" w:rsidRDefault="00B35AE7" w:rsidP="0052007E">
      <w:pPr>
        <w:spacing w:line="240" w:lineRule="atLeast"/>
        <w:ind w:firstLine="567"/>
        <w:rPr>
          <w:sz w:val="28"/>
          <w:szCs w:val="28"/>
        </w:rPr>
      </w:pPr>
      <w:r w:rsidRPr="0056339B">
        <w:rPr>
          <w:sz w:val="28"/>
          <w:szCs w:val="28"/>
        </w:rPr>
        <w:t xml:space="preserve"> Всем дома не сидится, </w:t>
      </w:r>
    </w:p>
    <w:p w:rsidR="00B35AE7" w:rsidRPr="0056339B" w:rsidRDefault="00B35AE7" w:rsidP="0052007E">
      <w:pPr>
        <w:spacing w:line="240" w:lineRule="atLeast"/>
        <w:ind w:firstLine="567"/>
        <w:rPr>
          <w:sz w:val="28"/>
          <w:szCs w:val="28"/>
        </w:rPr>
      </w:pPr>
      <w:r w:rsidRPr="0056339B">
        <w:rPr>
          <w:sz w:val="28"/>
          <w:szCs w:val="28"/>
        </w:rPr>
        <w:t xml:space="preserve"> И смех, как снег, искрится, </w:t>
      </w:r>
    </w:p>
    <w:p w:rsidR="00B35AE7" w:rsidRPr="0056339B" w:rsidRDefault="00B35AE7" w:rsidP="0052007E">
      <w:pPr>
        <w:spacing w:line="240" w:lineRule="atLeast"/>
        <w:ind w:firstLine="567"/>
        <w:rPr>
          <w:sz w:val="28"/>
          <w:szCs w:val="28"/>
        </w:rPr>
      </w:pPr>
      <w:r w:rsidRPr="0056339B">
        <w:rPr>
          <w:sz w:val="28"/>
          <w:szCs w:val="28"/>
        </w:rPr>
        <w:t xml:space="preserve"> Когда играют в салочки </w:t>
      </w:r>
    </w:p>
    <w:p w:rsidR="00B35AE7" w:rsidRPr="0056339B" w:rsidRDefault="00B35AE7" w:rsidP="0052007E">
      <w:pPr>
        <w:spacing w:line="240" w:lineRule="atLeast"/>
        <w:ind w:firstLine="567"/>
        <w:rPr>
          <w:sz w:val="28"/>
          <w:szCs w:val="28"/>
        </w:rPr>
      </w:pPr>
      <w:r w:rsidRPr="0056339B">
        <w:rPr>
          <w:sz w:val="28"/>
          <w:szCs w:val="28"/>
        </w:rPr>
        <w:t xml:space="preserve"> Весёлые коньки. </w:t>
      </w:r>
    </w:p>
    <w:p w:rsidR="00B35AE7" w:rsidRPr="0056339B" w:rsidRDefault="00B35AE7" w:rsidP="0052007E">
      <w:pPr>
        <w:spacing w:line="240" w:lineRule="atLeast"/>
        <w:ind w:firstLine="567"/>
        <w:rPr>
          <w:sz w:val="28"/>
          <w:szCs w:val="28"/>
        </w:rPr>
      </w:pPr>
    </w:p>
    <w:p w:rsidR="00B35AE7" w:rsidRPr="0056339B" w:rsidRDefault="00B35AE7" w:rsidP="0052007E">
      <w:pPr>
        <w:spacing w:line="240" w:lineRule="atLeast"/>
        <w:ind w:firstLine="567"/>
        <w:rPr>
          <w:sz w:val="28"/>
          <w:szCs w:val="28"/>
        </w:rPr>
      </w:pPr>
      <w:r w:rsidRPr="0056339B">
        <w:rPr>
          <w:sz w:val="28"/>
          <w:szCs w:val="28"/>
        </w:rPr>
        <w:t xml:space="preserve"> В снежинках, словно в звёздах, </w:t>
      </w:r>
    </w:p>
    <w:p w:rsidR="00B35AE7" w:rsidRPr="0056339B" w:rsidRDefault="00B35AE7" w:rsidP="0052007E">
      <w:pPr>
        <w:spacing w:line="240" w:lineRule="atLeast"/>
        <w:ind w:firstLine="567"/>
        <w:rPr>
          <w:sz w:val="28"/>
          <w:szCs w:val="28"/>
        </w:rPr>
      </w:pPr>
      <w:r w:rsidRPr="0056339B">
        <w:rPr>
          <w:sz w:val="28"/>
          <w:szCs w:val="28"/>
        </w:rPr>
        <w:t xml:space="preserve"> Серебряным стал воздух, </w:t>
      </w:r>
    </w:p>
    <w:p w:rsidR="00B35AE7" w:rsidRPr="0056339B" w:rsidRDefault="00B35AE7" w:rsidP="0052007E">
      <w:pPr>
        <w:spacing w:line="240" w:lineRule="atLeast"/>
        <w:ind w:firstLine="567"/>
        <w:rPr>
          <w:sz w:val="28"/>
          <w:szCs w:val="28"/>
        </w:rPr>
      </w:pPr>
      <w:r w:rsidRPr="0056339B">
        <w:rPr>
          <w:sz w:val="28"/>
          <w:szCs w:val="28"/>
        </w:rPr>
        <w:t xml:space="preserve"> Но вопреки морозу, </w:t>
      </w:r>
    </w:p>
    <w:p w:rsidR="00B35AE7" w:rsidRPr="0056339B" w:rsidRDefault="00B35AE7" w:rsidP="0052007E">
      <w:pPr>
        <w:spacing w:line="240" w:lineRule="atLeast"/>
        <w:ind w:firstLine="567"/>
        <w:rPr>
          <w:sz w:val="28"/>
          <w:szCs w:val="28"/>
        </w:rPr>
      </w:pPr>
      <w:r w:rsidRPr="0056339B">
        <w:rPr>
          <w:sz w:val="28"/>
          <w:szCs w:val="28"/>
        </w:rPr>
        <w:t xml:space="preserve"> Своей лени </w:t>
      </w:r>
      <w:proofErr w:type="gramStart"/>
      <w:r w:rsidRPr="0056339B">
        <w:rPr>
          <w:sz w:val="28"/>
          <w:szCs w:val="28"/>
        </w:rPr>
        <w:t>вопреки</w:t>
      </w:r>
      <w:proofErr w:type="gramEnd"/>
      <w:r w:rsidRPr="0056339B">
        <w:rPr>
          <w:sz w:val="28"/>
          <w:szCs w:val="28"/>
        </w:rPr>
        <w:t xml:space="preserve">, </w:t>
      </w:r>
    </w:p>
    <w:p w:rsidR="00B35AE7" w:rsidRPr="0056339B" w:rsidRDefault="00B35AE7" w:rsidP="0052007E">
      <w:pPr>
        <w:spacing w:line="240" w:lineRule="atLeast"/>
        <w:ind w:firstLine="567"/>
        <w:rPr>
          <w:sz w:val="28"/>
          <w:szCs w:val="28"/>
        </w:rPr>
      </w:pPr>
      <w:r w:rsidRPr="0056339B">
        <w:rPr>
          <w:sz w:val="28"/>
          <w:szCs w:val="28"/>
        </w:rPr>
        <w:t xml:space="preserve"> Беги к друзьям на речку, </w:t>
      </w:r>
    </w:p>
    <w:p w:rsidR="00B35AE7" w:rsidRPr="0056339B" w:rsidRDefault="00B35AE7" w:rsidP="0052007E">
      <w:pPr>
        <w:spacing w:line="240" w:lineRule="atLeast"/>
        <w:ind w:firstLine="567"/>
        <w:rPr>
          <w:sz w:val="28"/>
          <w:szCs w:val="28"/>
        </w:rPr>
      </w:pPr>
      <w:r w:rsidRPr="0056339B">
        <w:rPr>
          <w:sz w:val="28"/>
          <w:szCs w:val="28"/>
        </w:rPr>
        <w:t xml:space="preserve"> Шнуруй коньки покрепче!</w:t>
      </w:r>
    </w:p>
    <w:p w:rsidR="00B35AE7" w:rsidRPr="0056339B" w:rsidRDefault="00B35AE7" w:rsidP="0052007E">
      <w:pPr>
        <w:spacing w:line="240" w:lineRule="atLeast"/>
        <w:ind w:firstLine="567"/>
        <w:rPr>
          <w:sz w:val="28"/>
          <w:szCs w:val="28"/>
        </w:rPr>
      </w:pPr>
      <w:r w:rsidRPr="0056339B">
        <w:rPr>
          <w:sz w:val="28"/>
          <w:szCs w:val="28"/>
        </w:rPr>
        <w:t xml:space="preserve"> На льду ведь трудно сделать </w:t>
      </w:r>
    </w:p>
    <w:p w:rsidR="00B35AE7" w:rsidRPr="0056339B" w:rsidRDefault="00B35AE7" w:rsidP="0052007E">
      <w:pPr>
        <w:spacing w:line="240" w:lineRule="atLeast"/>
        <w:ind w:firstLine="567"/>
        <w:rPr>
          <w:sz w:val="28"/>
          <w:szCs w:val="28"/>
        </w:rPr>
      </w:pPr>
      <w:r w:rsidRPr="0056339B">
        <w:rPr>
          <w:sz w:val="28"/>
          <w:szCs w:val="28"/>
        </w:rPr>
        <w:t xml:space="preserve"> Только первые шаги. </w:t>
      </w:r>
    </w:p>
    <w:p w:rsidR="00B35AE7" w:rsidRPr="0056339B" w:rsidRDefault="00B35AE7" w:rsidP="0052007E">
      <w:pPr>
        <w:spacing w:line="240" w:lineRule="atLeast"/>
        <w:ind w:firstLine="567"/>
        <w:rPr>
          <w:sz w:val="28"/>
          <w:szCs w:val="28"/>
        </w:rPr>
      </w:pPr>
    </w:p>
    <w:p w:rsidR="00B35AE7" w:rsidRPr="0056339B" w:rsidRDefault="00B35AE7" w:rsidP="0052007E">
      <w:pPr>
        <w:spacing w:line="240" w:lineRule="atLeast"/>
        <w:ind w:firstLine="567"/>
        <w:rPr>
          <w:sz w:val="28"/>
          <w:szCs w:val="28"/>
        </w:rPr>
      </w:pPr>
      <w:r w:rsidRPr="0056339B">
        <w:rPr>
          <w:sz w:val="28"/>
          <w:szCs w:val="28"/>
        </w:rPr>
        <w:t xml:space="preserve"> Пусть музыка играет, </w:t>
      </w:r>
    </w:p>
    <w:p w:rsidR="00B35AE7" w:rsidRPr="0056339B" w:rsidRDefault="00B35AE7" w:rsidP="0052007E">
      <w:pPr>
        <w:spacing w:line="240" w:lineRule="atLeast"/>
        <w:ind w:firstLine="567"/>
        <w:rPr>
          <w:sz w:val="28"/>
          <w:szCs w:val="28"/>
        </w:rPr>
      </w:pPr>
      <w:r w:rsidRPr="0056339B">
        <w:rPr>
          <w:sz w:val="28"/>
          <w:szCs w:val="28"/>
        </w:rPr>
        <w:t xml:space="preserve"> Пусть смех не замолкает, </w:t>
      </w:r>
    </w:p>
    <w:p w:rsidR="00B35AE7" w:rsidRPr="0056339B" w:rsidRDefault="00B35AE7" w:rsidP="0052007E">
      <w:pPr>
        <w:spacing w:line="240" w:lineRule="atLeast"/>
        <w:ind w:firstLine="567"/>
        <w:rPr>
          <w:sz w:val="28"/>
          <w:szCs w:val="28"/>
        </w:rPr>
      </w:pPr>
      <w:r w:rsidRPr="0056339B">
        <w:rPr>
          <w:sz w:val="28"/>
          <w:szCs w:val="28"/>
        </w:rPr>
        <w:t xml:space="preserve"> В глазах детей сияют </w:t>
      </w:r>
    </w:p>
    <w:p w:rsidR="00B35AE7" w:rsidRPr="0056339B" w:rsidRDefault="00B35AE7" w:rsidP="0052007E">
      <w:pPr>
        <w:spacing w:line="240" w:lineRule="atLeast"/>
        <w:ind w:firstLine="567"/>
        <w:rPr>
          <w:sz w:val="28"/>
          <w:szCs w:val="28"/>
        </w:rPr>
      </w:pPr>
      <w:r w:rsidRPr="0056339B">
        <w:rPr>
          <w:sz w:val="28"/>
          <w:szCs w:val="28"/>
        </w:rPr>
        <w:t xml:space="preserve"> Веселья огоньки. </w:t>
      </w:r>
    </w:p>
    <w:p w:rsidR="00B35AE7" w:rsidRPr="0056339B" w:rsidRDefault="00B35AE7" w:rsidP="0052007E">
      <w:pPr>
        <w:spacing w:line="240" w:lineRule="atLeast"/>
        <w:ind w:firstLine="567"/>
        <w:rPr>
          <w:sz w:val="28"/>
          <w:szCs w:val="28"/>
        </w:rPr>
      </w:pPr>
      <w:r w:rsidRPr="0056339B">
        <w:rPr>
          <w:sz w:val="28"/>
          <w:szCs w:val="28"/>
        </w:rPr>
        <w:t xml:space="preserve"> Пусть радость не погаснет, </w:t>
      </w:r>
    </w:p>
    <w:p w:rsidR="00B35AE7" w:rsidRPr="0056339B" w:rsidRDefault="00B35AE7" w:rsidP="0052007E">
      <w:pPr>
        <w:spacing w:line="240" w:lineRule="atLeast"/>
        <w:ind w:firstLine="567"/>
        <w:rPr>
          <w:sz w:val="28"/>
          <w:szCs w:val="28"/>
        </w:rPr>
      </w:pPr>
      <w:r w:rsidRPr="0056339B">
        <w:rPr>
          <w:sz w:val="28"/>
          <w:szCs w:val="28"/>
        </w:rPr>
        <w:t xml:space="preserve"> На льду сегодня праздник. </w:t>
      </w:r>
    </w:p>
    <w:p w:rsidR="00B35AE7" w:rsidRPr="0056339B" w:rsidRDefault="00B35AE7" w:rsidP="0052007E">
      <w:pPr>
        <w:spacing w:line="240" w:lineRule="atLeast"/>
        <w:ind w:firstLine="567"/>
        <w:rPr>
          <w:sz w:val="28"/>
          <w:szCs w:val="28"/>
        </w:rPr>
      </w:pPr>
      <w:r w:rsidRPr="0056339B">
        <w:rPr>
          <w:sz w:val="28"/>
          <w:szCs w:val="28"/>
        </w:rPr>
        <w:t xml:space="preserve"> И всё быстрей вперёд летят </w:t>
      </w:r>
    </w:p>
    <w:p w:rsidR="00B35AE7" w:rsidRPr="0056339B" w:rsidRDefault="00B35AE7" w:rsidP="0052007E">
      <w:pPr>
        <w:spacing w:line="240" w:lineRule="atLeast"/>
        <w:ind w:firstLine="567"/>
        <w:rPr>
          <w:sz w:val="28"/>
          <w:szCs w:val="28"/>
        </w:rPr>
      </w:pPr>
      <w:r w:rsidRPr="0056339B">
        <w:rPr>
          <w:sz w:val="28"/>
          <w:szCs w:val="28"/>
        </w:rPr>
        <w:t xml:space="preserve"> Весёлые коньки. </w:t>
      </w:r>
    </w:p>
    <w:p w:rsidR="00B35AE7" w:rsidRPr="0056339B" w:rsidRDefault="00B35AE7" w:rsidP="0052007E">
      <w:pPr>
        <w:ind w:firstLine="567"/>
        <w:jc w:val="center"/>
        <w:rPr>
          <w:b/>
          <w:sz w:val="28"/>
          <w:szCs w:val="28"/>
          <w:u w:val="single"/>
        </w:rPr>
      </w:pPr>
    </w:p>
    <w:p w:rsidR="00B35AE7" w:rsidRPr="0056339B" w:rsidRDefault="00B35AE7" w:rsidP="0052007E">
      <w:pPr>
        <w:ind w:firstLine="567"/>
        <w:jc w:val="center"/>
        <w:rPr>
          <w:b/>
          <w:sz w:val="28"/>
          <w:szCs w:val="28"/>
        </w:rPr>
      </w:pPr>
      <w:r w:rsidRPr="0056339B">
        <w:rPr>
          <w:b/>
          <w:sz w:val="28"/>
          <w:szCs w:val="28"/>
        </w:rPr>
        <w:t>Текст №3</w:t>
      </w:r>
    </w:p>
    <w:p w:rsidR="00B35AE7" w:rsidRPr="0056339B" w:rsidRDefault="00B35AE7" w:rsidP="0052007E">
      <w:pPr>
        <w:ind w:firstLine="567"/>
        <w:jc w:val="center"/>
        <w:rPr>
          <w:b/>
          <w:sz w:val="28"/>
          <w:szCs w:val="28"/>
        </w:rPr>
      </w:pPr>
      <w:r w:rsidRPr="0056339B">
        <w:rPr>
          <w:b/>
          <w:sz w:val="28"/>
          <w:szCs w:val="28"/>
        </w:rPr>
        <w:t>Серебряные коньки</w:t>
      </w:r>
    </w:p>
    <w:p w:rsidR="00B35AE7" w:rsidRPr="0056339B" w:rsidRDefault="00B35AE7" w:rsidP="0052007E">
      <w:pPr>
        <w:ind w:firstLine="567"/>
        <w:jc w:val="both"/>
        <w:rPr>
          <w:sz w:val="28"/>
          <w:szCs w:val="28"/>
        </w:rPr>
      </w:pPr>
      <w:r w:rsidRPr="0056339B">
        <w:rPr>
          <w:sz w:val="28"/>
          <w:szCs w:val="28"/>
        </w:rPr>
        <w:t xml:space="preserve">«Серебряные коньки» (англ. </w:t>
      </w:r>
      <w:proofErr w:type="spellStart"/>
      <w:r w:rsidRPr="0056339B">
        <w:rPr>
          <w:sz w:val="28"/>
          <w:szCs w:val="28"/>
        </w:rPr>
        <w:t>HansBrinker</w:t>
      </w:r>
      <w:proofErr w:type="spellEnd"/>
      <w:r w:rsidRPr="0056339B">
        <w:rPr>
          <w:sz w:val="28"/>
          <w:szCs w:val="28"/>
        </w:rPr>
        <w:t xml:space="preserve">, </w:t>
      </w:r>
      <w:proofErr w:type="spellStart"/>
      <w:r w:rsidRPr="0056339B">
        <w:rPr>
          <w:sz w:val="28"/>
          <w:szCs w:val="28"/>
        </w:rPr>
        <w:t>ortheSilverSkates</w:t>
      </w:r>
      <w:proofErr w:type="spellEnd"/>
      <w:r w:rsidRPr="0056339B">
        <w:rPr>
          <w:sz w:val="28"/>
          <w:szCs w:val="28"/>
        </w:rPr>
        <w:t>) — роман ам</w:t>
      </w:r>
      <w:r w:rsidRPr="0056339B">
        <w:rPr>
          <w:sz w:val="28"/>
          <w:szCs w:val="28"/>
        </w:rPr>
        <w:t>е</w:t>
      </w:r>
      <w:r w:rsidRPr="0056339B">
        <w:rPr>
          <w:sz w:val="28"/>
          <w:szCs w:val="28"/>
        </w:rPr>
        <w:t xml:space="preserve">риканской писательницы Мэри </w:t>
      </w:r>
      <w:proofErr w:type="spellStart"/>
      <w:r w:rsidRPr="0056339B">
        <w:rPr>
          <w:sz w:val="28"/>
          <w:szCs w:val="28"/>
        </w:rPr>
        <w:t>Мэйпс</w:t>
      </w:r>
      <w:proofErr w:type="spellEnd"/>
      <w:r w:rsidRPr="0056339B">
        <w:rPr>
          <w:sz w:val="28"/>
          <w:szCs w:val="28"/>
        </w:rPr>
        <w:t xml:space="preserve"> Додж, впервые опубликованный в 1865 году. Действие романа происходит в Нидерландах, представляя собой яркий </w:t>
      </w:r>
      <w:r w:rsidRPr="0056339B">
        <w:rPr>
          <w:sz w:val="28"/>
          <w:szCs w:val="28"/>
        </w:rPr>
        <w:lastRenderedPageBreak/>
        <w:t>художественный портрет голландской жизни в начале XIX века, а также вдо</w:t>
      </w:r>
      <w:r w:rsidRPr="0056339B">
        <w:rPr>
          <w:sz w:val="28"/>
          <w:szCs w:val="28"/>
        </w:rPr>
        <w:t>х</w:t>
      </w:r>
      <w:r w:rsidRPr="0056339B">
        <w:rPr>
          <w:sz w:val="28"/>
          <w:szCs w:val="28"/>
        </w:rPr>
        <w:t>новляющую историю о юношеской чести.</w:t>
      </w:r>
    </w:p>
    <w:p w:rsidR="00586C90" w:rsidRPr="0056339B" w:rsidRDefault="00586C90" w:rsidP="0052007E">
      <w:pPr>
        <w:ind w:firstLine="567"/>
        <w:jc w:val="center"/>
        <w:rPr>
          <w:b/>
          <w:sz w:val="28"/>
          <w:szCs w:val="28"/>
          <w:u w:val="single"/>
        </w:rPr>
      </w:pPr>
    </w:p>
    <w:p w:rsidR="00B35AE7" w:rsidRPr="0056339B" w:rsidRDefault="00B35AE7" w:rsidP="00586C90">
      <w:pPr>
        <w:jc w:val="center"/>
        <w:rPr>
          <w:b/>
          <w:sz w:val="28"/>
          <w:szCs w:val="28"/>
        </w:rPr>
      </w:pPr>
      <w:r w:rsidRPr="0056339B">
        <w:rPr>
          <w:b/>
          <w:sz w:val="28"/>
          <w:szCs w:val="28"/>
        </w:rPr>
        <w:t>Текст №4</w:t>
      </w:r>
    </w:p>
    <w:p w:rsidR="00B35AE7" w:rsidRPr="0056339B" w:rsidRDefault="00B35AE7" w:rsidP="00586C90">
      <w:pPr>
        <w:jc w:val="center"/>
        <w:rPr>
          <w:b/>
          <w:sz w:val="28"/>
          <w:szCs w:val="28"/>
        </w:rPr>
      </w:pPr>
      <w:r w:rsidRPr="0056339B">
        <w:rPr>
          <w:b/>
          <w:sz w:val="28"/>
          <w:szCs w:val="28"/>
        </w:rPr>
        <w:t>Как правильно выбрать коньки</w:t>
      </w:r>
    </w:p>
    <w:p w:rsidR="00B35AE7" w:rsidRPr="0056339B" w:rsidRDefault="00B35AE7" w:rsidP="0052007E">
      <w:pPr>
        <w:ind w:firstLine="567"/>
        <w:jc w:val="both"/>
        <w:rPr>
          <w:sz w:val="28"/>
          <w:szCs w:val="28"/>
        </w:rPr>
      </w:pPr>
      <w:r w:rsidRPr="0056339B">
        <w:rPr>
          <w:i/>
          <w:sz w:val="28"/>
          <w:szCs w:val="28"/>
        </w:rPr>
        <w:t>Каковы особенности лезвия конька?</w:t>
      </w:r>
      <w:r w:rsidRPr="0056339B">
        <w:rPr>
          <w:sz w:val="28"/>
          <w:szCs w:val="28"/>
        </w:rPr>
        <w:t xml:space="preserve"> Надо стремиться к тому, чтобы лезвие было сделано из хорош</w:t>
      </w:r>
      <w:r w:rsidR="00745C99" w:rsidRPr="0056339B">
        <w:rPr>
          <w:sz w:val="28"/>
          <w:szCs w:val="28"/>
        </w:rPr>
        <w:t>е</w:t>
      </w:r>
      <w:r w:rsidRPr="0056339B">
        <w:rPr>
          <w:sz w:val="28"/>
          <w:szCs w:val="28"/>
        </w:rPr>
        <w:t>й стали тогда у него, во-первых, будет хорошее скол</w:t>
      </w:r>
      <w:r w:rsidRPr="0056339B">
        <w:rPr>
          <w:sz w:val="28"/>
          <w:szCs w:val="28"/>
        </w:rPr>
        <w:t>ь</w:t>
      </w:r>
      <w:r w:rsidRPr="0056339B">
        <w:rPr>
          <w:sz w:val="28"/>
          <w:szCs w:val="28"/>
        </w:rPr>
        <w:t xml:space="preserve">жение, а во-вторых, потому, что лезвие из плохой стали очень трудно наточить. Зазубрины на передней части лезвия называются </w:t>
      </w:r>
      <w:proofErr w:type="spellStart"/>
      <w:r w:rsidRPr="0056339B">
        <w:rPr>
          <w:sz w:val="28"/>
          <w:szCs w:val="28"/>
        </w:rPr>
        <w:t>носковыми</w:t>
      </w:r>
      <w:proofErr w:type="spellEnd"/>
      <w:r w:rsidRPr="0056339B">
        <w:rPr>
          <w:sz w:val="28"/>
          <w:szCs w:val="28"/>
        </w:rPr>
        <w:t xml:space="preserve"> резцами, или зу</w:t>
      </w:r>
      <w:r w:rsidRPr="0056339B">
        <w:rPr>
          <w:sz w:val="28"/>
          <w:szCs w:val="28"/>
        </w:rPr>
        <w:t>б</w:t>
      </w:r>
      <w:r w:rsidRPr="0056339B">
        <w:rPr>
          <w:sz w:val="28"/>
          <w:szCs w:val="28"/>
        </w:rPr>
        <w:t>цами, и, хотя они поначалу пугают многих, делают их специально. Нужно о</w:t>
      </w:r>
      <w:r w:rsidRPr="0056339B">
        <w:rPr>
          <w:sz w:val="28"/>
          <w:szCs w:val="28"/>
        </w:rPr>
        <w:t>т</w:t>
      </w:r>
      <w:r w:rsidRPr="0056339B">
        <w:rPr>
          <w:sz w:val="28"/>
          <w:szCs w:val="28"/>
        </w:rPr>
        <w:t>талкиваться ребром конька, а не носком. Если вы спотыкаетесь об эти зубцы, то вероятнее всего потому, что неправильно подтягиваете ногу. Многие люди не знают того, что по всей длине основания лезвия конька должен быть небол</w:t>
      </w:r>
      <w:r w:rsidRPr="0056339B">
        <w:rPr>
          <w:sz w:val="28"/>
          <w:szCs w:val="28"/>
        </w:rPr>
        <w:t>ь</w:t>
      </w:r>
      <w:r w:rsidRPr="0056339B">
        <w:rPr>
          <w:sz w:val="28"/>
          <w:szCs w:val="28"/>
        </w:rPr>
        <w:t>шой желобок. Это создает два четких ребра конька — внутреннее и наружное. Если желоба не будет, то лезвие конька все время станет сваливаться на стор</w:t>
      </w:r>
      <w:r w:rsidRPr="0056339B">
        <w:rPr>
          <w:sz w:val="28"/>
          <w:szCs w:val="28"/>
        </w:rPr>
        <w:t>о</w:t>
      </w:r>
      <w:r w:rsidRPr="0056339B">
        <w:rPr>
          <w:sz w:val="28"/>
          <w:szCs w:val="28"/>
        </w:rPr>
        <w:t>ну и правильный толчок нельзя будет совершить. Ко всему прочему, ката</w:t>
      </w:r>
      <w:r w:rsidRPr="0056339B">
        <w:rPr>
          <w:sz w:val="28"/>
          <w:szCs w:val="28"/>
        </w:rPr>
        <w:t>ю</w:t>
      </w:r>
      <w:r w:rsidRPr="0056339B">
        <w:rPr>
          <w:sz w:val="28"/>
          <w:szCs w:val="28"/>
        </w:rPr>
        <w:t>щийся потеряет уверенность в том, что он не упадет. Поэтому заточка коньков состоит не только в том, чтобы наточить стороны лезвия, но и в том, чтобы во</w:t>
      </w:r>
      <w:r w:rsidRPr="0056339B">
        <w:rPr>
          <w:sz w:val="28"/>
          <w:szCs w:val="28"/>
        </w:rPr>
        <w:t>с</w:t>
      </w:r>
      <w:r w:rsidRPr="0056339B">
        <w:rPr>
          <w:sz w:val="28"/>
          <w:szCs w:val="28"/>
        </w:rPr>
        <w:t>становить желобок, который за время тренировок выравнивается.</w:t>
      </w:r>
    </w:p>
    <w:p w:rsidR="00B35AE7" w:rsidRPr="0056339B" w:rsidRDefault="00B35AE7" w:rsidP="0052007E">
      <w:pPr>
        <w:ind w:firstLine="567"/>
        <w:jc w:val="both"/>
        <w:rPr>
          <w:sz w:val="28"/>
          <w:szCs w:val="28"/>
        </w:rPr>
      </w:pPr>
      <w:r w:rsidRPr="0056339B">
        <w:rPr>
          <w:i/>
          <w:sz w:val="28"/>
          <w:szCs w:val="28"/>
        </w:rPr>
        <w:t>Какие ботинки предпочтительнее: из натуральной или синтетической кожи?</w:t>
      </w:r>
      <w:r w:rsidRPr="0056339B">
        <w:rPr>
          <w:sz w:val="28"/>
          <w:szCs w:val="28"/>
        </w:rPr>
        <w:t xml:space="preserve"> Каждый материал имеет свои плюсы и минусы. Кожаные ботинки более теплые, они лучше поглощают влагу, быстро принимают форму ноги. Иску</w:t>
      </w:r>
      <w:r w:rsidRPr="0056339B">
        <w:rPr>
          <w:sz w:val="28"/>
          <w:szCs w:val="28"/>
        </w:rPr>
        <w:t>с</w:t>
      </w:r>
      <w:r w:rsidRPr="0056339B">
        <w:rPr>
          <w:sz w:val="28"/>
          <w:szCs w:val="28"/>
        </w:rPr>
        <w:t>ственная кожа легче, она не промокает и не так быстро теряет вид.</w:t>
      </w:r>
    </w:p>
    <w:p w:rsidR="00B35AE7" w:rsidRPr="0056339B" w:rsidRDefault="00B35AE7" w:rsidP="0052007E">
      <w:pPr>
        <w:ind w:firstLine="567"/>
        <w:jc w:val="both"/>
        <w:rPr>
          <w:sz w:val="28"/>
          <w:szCs w:val="28"/>
        </w:rPr>
      </w:pPr>
      <w:r w:rsidRPr="0056339B">
        <w:rPr>
          <w:i/>
          <w:sz w:val="28"/>
          <w:szCs w:val="28"/>
        </w:rPr>
        <w:t xml:space="preserve">Как шнуровать ботинки? </w:t>
      </w:r>
      <w:r w:rsidRPr="0056339B">
        <w:rPr>
          <w:sz w:val="28"/>
          <w:szCs w:val="28"/>
        </w:rPr>
        <w:t>Ботинок не будет сидеть на ноге нормально, п</w:t>
      </w:r>
      <w:r w:rsidRPr="0056339B">
        <w:rPr>
          <w:sz w:val="28"/>
          <w:szCs w:val="28"/>
        </w:rPr>
        <w:t>о</w:t>
      </w:r>
      <w:r w:rsidRPr="0056339B">
        <w:rPr>
          <w:sz w:val="28"/>
          <w:szCs w:val="28"/>
        </w:rPr>
        <w:t xml:space="preserve">ка он не зашнурован правильно. Шнурки не должны быть слишком толстыми. Самые лучшие — нейлоновые, особенно, если они немного растягиваются. Не затягивайте шнуровку слишком туго возле пальцев, а также у верха ботинка. Если ботинок правильно зашнурован, то невозможно просунуть палец под шнурки. </w:t>
      </w:r>
    </w:p>
    <w:p w:rsidR="00B35AE7" w:rsidRPr="0056339B" w:rsidRDefault="00B35AE7" w:rsidP="0052007E">
      <w:pPr>
        <w:ind w:firstLine="567"/>
        <w:jc w:val="both"/>
        <w:rPr>
          <w:sz w:val="28"/>
          <w:szCs w:val="28"/>
        </w:rPr>
      </w:pPr>
      <w:r w:rsidRPr="0056339B">
        <w:rPr>
          <w:i/>
          <w:sz w:val="28"/>
          <w:szCs w:val="28"/>
        </w:rPr>
        <w:t>Как сделать, чтобы ноги у вас не замерзали?</w:t>
      </w:r>
      <w:r w:rsidRPr="0056339B">
        <w:rPr>
          <w:sz w:val="28"/>
          <w:szCs w:val="28"/>
        </w:rPr>
        <w:t xml:space="preserve"> Единственный выход из эт</w:t>
      </w:r>
      <w:r w:rsidRPr="0056339B">
        <w:rPr>
          <w:sz w:val="28"/>
          <w:szCs w:val="28"/>
        </w:rPr>
        <w:t>о</w:t>
      </w:r>
      <w:r w:rsidRPr="0056339B">
        <w:rPr>
          <w:sz w:val="28"/>
          <w:szCs w:val="28"/>
        </w:rPr>
        <w:t xml:space="preserve">го — надеть на </w:t>
      </w:r>
      <w:proofErr w:type="gramStart"/>
      <w:r w:rsidRPr="0056339B">
        <w:rPr>
          <w:sz w:val="28"/>
          <w:szCs w:val="28"/>
        </w:rPr>
        <w:t>ботинки</w:t>
      </w:r>
      <w:proofErr w:type="gramEnd"/>
      <w:r w:rsidRPr="0056339B">
        <w:rPr>
          <w:sz w:val="28"/>
          <w:szCs w:val="28"/>
        </w:rPr>
        <w:t xml:space="preserve"> специально сделанные чехлы. Они делаются из дост</w:t>
      </w:r>
      <w:r w:rsidRPr="0056339B">
        <w:rPr>
          <w:sz w:val="28"/>
          <w:szCs w:val="28"/>
        </w:rPr>
        <w:t>а</w:t>
      </w:r>
      <w:r w:rsidRPr="0056339B">
        <w:rPr>
          <w:sz w:val="28"/>
          <w:szCs w:val="28"/>
        </w:rPr>
        <w:t>точно плотной шерсти. Хотя нога и может чуть замерзнуть, но специально сд</w:t>
      </w:r>
      <w:r w:rsidRPr="0056339B">
        <w:rPr>
          <w:sz w:val="28"/>
          <w:szCs w:val="28"/>
        </w:rPr>
        <w:t>е</w:t>
      </w:r>
      <w:r w:rsidRPr="0056339B">
        <w:rPr>
          <w:sz w:val="28"/>
          <w:szCs w:val="28"/>
        </w:rPr>
        <w:t>ланные покрытия для ботинок (при очень низкой температуре) гораздо более удобны и полезны. Они выглядят не очень элегантно, но фигурист не может с</w:t>
      </w:r>
      <w:r w:rsidRPr="0056339B">
        <w:rPr>
          <w:sz w:val="28"/>
          <w:szCs w:val="28"/>
        </w:rPr>
        <w:t>о</w:t>
      </w:r>
      <w:r w:rsidRPr="0056339B">
        <w:rPr>
          <w:sz w:val="28"/>
          <w:szCs w:val="28"/>
        </w:rPr>
        <w:t xml:space="preserve">средоточиться, если у него замерзли ноги. </w:t>
      </w:r>
    </w:p>
    <w:p w:rsidR="00B35AE7" w:rsidRPr="0056339B" w:rsidRDefault="00B35AE7" w:rsidP="0052007E">
      <w:pPr>
        <w:ind w:firstLine="567"/>
        <w:jc w:val="both"/>
        <w:rPr>
          <w:i/>
          <w:sz w:val="28"/>
          <w:szCs w:val="28"/>
        </w:rPr>
      </w:pPr>
      <w:r w:rsidRPr="0056339B">
        <w:rPr>
          <w:i/>
          <w:sz w:val="28"/>
          <w:szCs w:val="28"/>
        </w:rPr>
        <w:t>Сколько стоят коньки?</w:t>
      </w:r>
    </w:p>
    <w:p w:rsidR="00B35AE7" w:rsidRPr="0056339B" w:rsidRDefault="00B35AE7" w:rsidP="0052007E">
      <w:pPr>
        <w:ind w:firstLine="567"/>
        <w:jc w:val="both"/>
        <w:rPr>
          <w:sz w:val="28"/>
          <w:szCs w:val="28"/>
        </w:rPr>
      </w:pPr>
      <w:r w:rsidRPr="0056339B">
        <w:rPr>
          <w:sz w:val="28"/>
          <w:szCs w:val="28"/>
        </w:rPr>
        <w:t>Стоимость коньков зависит от производителя и материалов. Самые пр</w:t>
      </w:r>
      <w:r w:rsidRPr="0056339B">
        <w:rPr>
          <w:sz w:val="28"/>
          <w:szCs w:val="28"/>
        </w:rPr>
        <w:t>о</w:t>
      </w:r>
      <w:r w:rsidRPr="0056339B">
        <w:rPr>
          <w:sz w:val="28"/>
          <w:szCs w:val="28"/>
        </w:rPr>
        <w:t>стые хоккейные коньки обойдутся в 60 долларов, на покупку полупрофесси</w:t>
      </w:r>
      <w:r w:rsidRPr="0056339B">
        <w:rPr>
          <w:sz w:val="28"/>
          <w:szCs w:val="28"/>
        </w:rPr>
        <w:t>о</w:t>
      </w:r>
      <w:r w:rsidRPr="0056339B">
        <w:rPr>
          <w:sz w:val="28"/>
          <w:szCs w:val="28"/>
        </w:rPr>
        <w:t>нальных коньков потребуется от 200 до 300 долларов. Профессиональные хо</w:t>
      </w:r>
      <w:r w:rsidRPr="0056339B">
        <w:rPr>
          <w:sz w:val="28"/>
          <w:szCs w:val="28"/>
        </w:rPr>
        <w:t>к</w:t>
      </w:r>
      <w:r w:rsidRPr="0056339B">
        <w:rPr>
          <w:sz w:val="28"/>
          <w:szCs w:val="28"/>
        </w:rPr>
        <w:t xml:space="preserve">кейные коньки стоят 450-600 долларов. </w:t>
      </w:r>
    </w:p>
    <w:p w:rsidR="00B35AE7" w:rsidRPr="0056339B" w:rsidRDefault="00B35AE7" w:rsidP="0052007E">
      <w:pPr>
        <w:ind w:firstLine="567"/>
        <w:jc w:val="both"/>
        <w:rPr>
          <w:sz w:val="28"/>
          <w:szCs w:val="28"/>
        </w:rPr>
      </w:pPr>
      <w:r w:rsidRPr="0056339B">
        <w:rPr>
          <w:sz w:val="28"/>
          <w:szCs w:val="28"/>
        </w:rPr>
        <w:t>Самые простые ледовые коньки стоят около 50 долларов, продвинутые м</w:t>
      </w:r>
      <w:r w:rsidRPr="0056339B">
        <w:rPr>
          <w:sz w:val="28"/>
          <w:szCs w:val="28"/>
        </w:rPr>
        <w:t>о</w:t>
      </w:r>
      <w:r w:rsidRPr="0056339B">
        <w:rPr>
          <w:sz w:val="28"/>
          <w:szCs w:val="28"/>
        </w:rPr>
        <w:t xml:space="preserve">дели можно купить за 150-200 долларов. </w:t>
      </w:r>
    </w:p>
    <w:p w:rsidR="00B35AE7" w:rsidRPr="0056339B" w:rsidRDefault="00B35AE7" w:rsidP="0052007E">
      <w:pPr>
        <w:ind w:firstLine="567"/>
        <w:jc w:val="both"/>
        <w:rPr>
          <w:sz w:val="28"/>
          <w:szCs w:val="28"/>
        </w:rPr>
      </w:pPr>
      <w:r w:rsidRPr="0056339B">
        <w:rPr>
          <w:sz w:val="28"/>
          <w:szCs w:val="28"/>
        </w:rPr>
        <w:t xml:space="preserve">Фигурные коньки из искусственной кожи для начинающих можно купить за 50 долларов. Полупрофессиональные (любительские) коньки подойдут тем, </w:t>
      </w:r>
      <w:r w:rsidRPr="0056339B">
        <w:rPr>
          <w:sz w:val="28"/>
          <w:szCs w:val="28"/>
        </w:rPr>
        <w:lastRenderedPageBreak/>
        <w:t>кто неплохо катается и готов заплатить за них достаточно большую сумму - от 200 до 600 долларов. Цены на профессиональные фигурные коньки варьирую</w:t>
      </w:r>
      <w:r w:rsidRPr="0056339B">
        <w:rPr>
          <w:sz w:val="28"/>
          <w:szCs w:val="28"/>
        </w:rPr>
        <w:t>т</w:t>
      </w:r>
      <w:r w:rsidRPr="0056339B">
        <w:rPr>
          <w:sz w:val="28"/>
          <w:szCs w:val="28"/>
        </w:rPr>
        <w:t>ся от 800 до 1500 долларов.</w:t>
      </w:r>
    </w:p>
    <w:p w:rsidR="00B35AE7" w:rsidRPr="0056339B" w:rsidRDefault="00B35AE7" w:rsidP="00586C90">
      <w:pPr>
        <w:spacing w:line="233" w:lineRule="auto"/>
        <w:ind w:firstLine="567"/>
        <w:jc w:val="center"/>
        <w:rPr>
          <w:b/>
          <w:sz w:val="16"/>
          <w:szCs w:val="16"/>
          <w:u w:val="single"/>
        </w:rPr>
      </w:pPr>
    </w:p>
    <w:p w:rsidR="00B35AE7" w:rsidRPr="0056339B" w:rsidRDefault="00B35AE7" w:rsidP="00586C90">
      <w:pPr>
        <w:spacing w:line="233" w:lineRule="auto"/>
        <w:jc w:val="center"/>
        <w:rPr>
          <w:b/>
          <w:sz w:val="28"/>
          <w:szCs w:val="28"/>
        </w:rPr>
      </w:pPr>
      <w:r w:rsidRPr="0056339B">
        <w:rPr>
          <w:b/>
          <w:sz w:val="28"/>
          <w:szCs w:val="28"/>
        </w:rPr>
        <w:t>Текст №5</w:t>
      </w:r>
    </w:p>
    <w:p w:rsidR="00B35AE7" w:rsidRPr="0056339B" w:rsidRDefault="00B35AE7" w:rsidP="00586C90">
      <w:pPr>
        <w:spacing w:line="233" w:lineRule="auto"/>
        <w:jc w:val="center"/>
        <w:rPr>
          <w:b/>
          <w:sz w:val="28"/>
          <w:szCs w:val="28"/>
        </w:rPr>
      </w:pPr>
      <w:r w:rsidRPr="0056339B">
        <w:rPr>
          <w:b/>
          <w:sz w:val="28"/>
          <w:szCs w:val="28"/>
        </w:rPr>
        <w:t>Морские коньки</w:t>
      </w:r>
    </w:p>
    <w:p w:rsidR="00B35AE7" w:rsidRPr="0056339B" w:rsidRDefault="00B35AE7" w:rsidP="00586C90">
      <w:pPr>
        <w:spacing w:line="233" w:lineRule="auto"/>
        <w:ind w:firstLine="567"/>
        <w:jc w:val="both"/>
        <w:rPr>
          <w:sz w:val="28"/>
          <w:szCs w:val="28"/>
        </w:rPr>
      </w:pPr>
      <w:proofErr w:type="gramStart"/>
      <w:r w:rsidRPr="0056339B">
        <w:rPr>
          <w:sz w:val="28"/>
          <w:szCs w:val="28"/>
        </w:rPr>
        <w:t>Морские коньки (лат.</w:t>
      </w:r>
      <w:proofErr w:type="gramEnd"/>
      <w:r w:rsidR="00586C90" w:rsidRPr="0056339B">
        <w:rPr>
          <w:sz w:val="28"/>
          <w:szCs w:val="28"/>
        </w:rPr>
        <w:t xml:space="preserve"> </w:t>
      </w:r>
      <w:proofErr w:type="spellStart"/>
      <w:proofErr w:type="gramStart"/>
      <w:r w:rsidRPr="0056339B">
        <w:rPr>
          <w:sz w:val="28"/>
          <w:szCs w:val="28"/>
        </w:rPr>
        <w:t>Hippocampus</w:t>
      </w:r>
      <w:proofErr w:type="spellEnd"/>
      <w:r w:rsidRPr="0056339B">
        <w:rPr>
          <w:sz w:val="28"/>
          <w:szCs w:val="28"/>
        </w:rPr>
        <w:t>) — род небольших морских костистых рыб семейства морских игл отряда иглообразных.</w:t>
      </w:r>
      <w:proofErr w:type="gramEnd"/>
      <w:r w:rsidRPr="0056339B">
        <w:rPr>
          <w:sz w:val="28"/>
          <w:szCs w:val="28"/>
        </w:rPr>
        <w:t xml:space="preserve"> Число видов — около 50.</w:t>
      </w:r>
    </w:p>
    <w:p w:rsidR="00B35AE7" w:rsidRPr="0056339B" w:rsidRDefault="00B35AE7" w:rsidP="00586C90">
      <w:pPr>
        <w:spacing w:line="233" w:lineRule="auto"/>
        <w:ind w:firstLine="567"/>
        <w:jc w:val="both"/>
        <w:rPr>
          <w:sz w:val="28"/>
          <w:szCs w:val="28"/>
        </w:rPr>
      </w:pPr>
      <w:r w:rsidRPr="0056339B">
        <w:rPr>
          <w:sz w:val="28"/>
          <w:szCs w:val="28"/>
        </w:rPr>
        <w:t>Необычная форма тела конька напоминает шахматную фигурку коня. Многочисленные длинные шипы и лентообразные кожистые выросты, расп</w:t>
      </w:r>
      <w:r w:rsidRPr="0056339B">
        <w:rPr>
          <w:sz w:val="28"/>
          <w:szCs w:val="28"/>
        </w:rPr>
        <w:t>о</w:t>
      </w:r>
      <w:r w:rsidRPr="0056339B">
        <w:rPr>
          <w:sz w:val="28"/>
          <w:szCs w:val="28"/>
        </w:rPr>
        <w:t>ложенные на теле конька, делают его незаметным среди водорослей и нед</w:t>
      </w:r>
      <w:r w:rsidRPr="0056339B">
        <w:rPr>
          <w:sz w:val="28"/>
          <w:szCs w:val="28"/>
        </w:rPr>
        <w:t>о</w:t>
      </w:r>
      <w:r w:rsidRPr="0056339B">
        <w:rPr>
          <w:sz w:val="28"/>
          <w:szCs w:val="28"/>
        </w:rPr>
        <w:t>ступным для хищников. Размеры морских коньков составляют от 2 до 30 см, в зависимости от вида, к которому принадлежит конкретная особь. Интересная особенность морских коньков заключается в том, что у них потомство вынаш</w:t>
      </w:r>
      <w:r w:rsidRPr="0056339B">
        <w:rPr>
          <w:sz w:val="28"/>
          <w:szCs w:val="28"/>
        </w:rPr>
        <w:t>и</w:t>
      </w:r>
      <w:r w:rsidRPr="0056339B">
        <w:rPr>
          <w:sz w:val="28"/>
          <w:szCs w:val="28"/>
        </w:rPr>
        <w:t>вает самец.</w:t>
      </w:r>
    </w:p>
    <w:p w:rsidR="00B35AE7" w:rsidRPr="0056339B" w:rsidRDefault="00B35AE7" w:rsidP="00586C90">
      <w:pPr>
        <w:spacing w:line="233" w:lineRule="auto"/>
        <w:jc w:val="center"/>
        <w:rPr>
          <w:b/>
          <w:sz w:val="28"/>
          <w:szCs w:val="28"/>
        </w:rPr>
      </w:pPr>
      <w:r w:rsidRPr="0056339B">
        <w:rPr>
          <w:b/>
          <w:sz w:val="28"/>
          <w:szCs w:val="28"/>
        </w:rPr>
        <w:t>Текст №6</w:t>
      </w:r>
    </w:p>
    <w:p w:rsidR="00B35AE7" w:rsidRPr="0056339B" w:rsidRDefault="00B35AE7" w:rsidP="00586C90">
      <w:pPr>
        <w:spacing w:line="233" w:lineRule="auto"/>
        <w:jc w:val="center"/>
        <w:rPr>
          <w:b/>
          <w:sz w:val="28"/>
          <w:szCs w:val="28"/>
        </w:rPr>
      </w:pPr>
      <w:r w:rsidRPr="0056339B">
        <w:rPr>
          <w:b/>
          <w:sz w:val="28"/>
          <w:szCs w:val="28"/>
        </w:rPr>
        <w:t>Немного истории</w:t>
      </w:r>
    </w:p>
    <w:p w:rsidR="00B35AE7" w:rsidRPr="0056339B" w:rsidRDefault="00B35AE7" w:rsidP="00586C90">
      <w:pPr>
        <w:spacing w:line="233" w:lineRule="auto"/>
        <w:ind w:firstLine="567"/>
        <w:jc w:val="both"/>
        <w:rPr>
          <w:sz w:val="28"/>
          <w:szCs w:val="28"/>
        </w:rPr>
      </w:pPr>
      <w:r w:rsidRPr="0056339B">
        <w:rPr>
          <w:sz w:val="28"/>
          <w:szCs w:val="28"/>
        </w:rPr>
        <w:t>Коньки были изобретены много столетий назад, термин же «фигурные» появился лишь в XIX веке как ответ на рост популярности фигурного катания, и по времени совпал с проведением первых чемпионатов мира. В то время об</w:t>
      </w:r>
      <w:r w:rsidRPr="0056339B">
        <w:rPr>
          <w:sz w:val="28"/>
          <w:szCs w:val="28"/>
        </w:rPr>
        <w:t>я</w:t>
      </w:r>
      <w:r w:rsidRPr="0056339B">
        <w:rPr>
          <w:sz w:val="28"/>
          <w:szCs w:val="28"/>
        </w:rPr>
        <w:t>зательной частью выступления были так называемые «обязательные фигуры», отмененные лишь в 1990-х</w:t>
      </w:r>
      <w:r w:rsidR="00745C99" w:rsidRPr="0056339B">
        <w:rPr>
          <w:sz w:val="28"/>
          <w:szCs w:val="28"/>
        </w:rPr>
        <w:t>.</w:t>
      </w:r>
      <w:r w:rsidRPr="0056339B">
        <w:rPr>
          <w:sz w:val="28"/>
          <w:szCs w:val="28"/>
        </w:rPr>
        <w:t xml:space="preserve"> Фигурное катание заключалось в умении вычерч</w:t>
      </w:r>
      <w:r w:rsidRPr="0056339B">
        <w:rPr>
          <w:sz w:val="28"/>
          <w:szCs w:val="28"/>
        </w:rPr>
        <w:t>и</w:t>
      </w:r>
      <w:r w:rsidRPr="0056339B">
        <w:rPr>
          <w:sz w:val="28"/>
          <w:szCs w:val="28"/>
        </w:rPr>
        <w:t>вать на льду замысловатые фигуры и сохранять при этом красивую позу.</w:t>
      </w:r>
    </w:p>
    <w:p w:rsidR="00B35AE7" w:rsidRPr="0056339B" w:rsidRDefault="00B35AE7" w:rsidP="00586C90">
      <w:pPr>
        <w:spacing w:line="233" w:lineRule="auto"/>
        <w:ind w:firstLine="567"/>
        <w:jc w:val="both"/>
        <w:rPr>
          <w:sz w:val="28"/>
          <w:szCs w:val="28"/>
        </w:rPr>
      </w:pPr>
      <w:r w:rsidRPr="0056339B">
        <w:rPr>
          <w:sz w:val="28"/>
          <w:szCs w:val="28"/>
        </w:rPr>
        <w:t>Дизайн претерпевал значительные изменения на протяжении XX века. Спортсмены в 1920-х и 1930-х годах носили эластичные ботинки с высокими голенищами, в настоящее время считается, что голенище должно быть на в</w:t>
      </w:r>
      <w:r w:rsidRPr="0056339B">
        <w:rPr>
          <w:sz w:val="28"/>
          <w:szCs w:val="28"/>
        </w:rPr>
        <w:t>о</w:t>
      </w:r>
      <w:r w:rsidRPr="0056339B">
        <w:rPr>
          <w:sz w:val="28"/>
          <w:szCs w:val="28"/>
        </w:rPr>
        <w:t>семь-девять сантиметров выше лодыжек, а ботинок должен сидеть на ноге плотно и жёстко фиксировать её.</w:t>
      </w:r>
    </w:p>
    <w:p w:rsidR="00B35AE7" w:rsidRPr="0056339B" w:rsidRDefault="00B35AE7" w:rsidP="00586C90">
      <w:pPr>
        <w:spacing w:line="233" w:lineRule="auto"/>
        <w:ind w:firstLine="567"/>
        <w:jc w:val="both"/>
        <w:rPr>
          <w:sz w:val="28"/>
          <w:szCs w:val="28"/>
        </w:rPr>
      </w:pPr>
      <w:r w:rsidRPr="0056339B">
        <w:rPr>
          <w:sz w:val="28"/>
          <w:szCs w:val="28"/>
        </w:rPr>
        <w:t>Лезвие конька к середине XIX века стало более высоким и более закру</w:t>
      </w:r>
      <w:r w:rsidRPr="0056339B">
        <w:rPr>
          <w:sz w:val="28"/>
          <w:szCs w:val="28"/>
        </w:rPr>
        <w:t>г</w:t>
      </w:r>
      <w:r w:rsidRPr="0056339B">
        <w:rPr>
          <w:sz w:val="28"/>
          <w:szCs w:val="28"/>
        </w:rPr>
        <w:t>ленным, коньки стали делать стальными, совершенствуя и крепление их к об</w:t>
      </w:r>
      <w:r w:rsidRPr="0056339B">
        <w:rPr>
          <w:sz w:val="28"/>
          <w:szCs w:val="28"/>
        </w:rPr>
        <w:t>у</w:t>
      </w:r>
      <w:r w:rsidRPr="0056339B">
        <w:rPr>
          <w:sz w:val="28"/>
          <w:szCs w:val="28"/>
        </w:rPr>
        <w:t>ви, пока не начали привинчивать к обуви наглухо.</w:t>
      </w:r>
    </w:p>
    <w:p w:rsidR="00B35AE7" w:rsidRPr="0056339B" w:rsidRDefault="00B35AE7" w:rsidP="00586C90">
      <w:pPr>
        <w:spacing w:line="233" w:lineRule="auto"/>
        <w:ind w:firstLine="567"/>
        <w:jc w:val="both"/>
        <w:rPr>
          <w:sz w:val="28"/>
          <w:szCs w:val="28"/>
        </w:rPr>
      </w:pPr>
      <w:proofErr w:type="spellStart"/>
      <w:proofErr w:type="gramStart"/>
      <w:r w:rsidRPr="0056339B">
        <w:rPr>
          <w:sz w:val="28"/>
          <w:szCs w:val="28"/>
        </w:rPr>
        <w:t>Ро́ликовые</w:t>
      </w:r>
      <w:proofErr w:type="spellEnd"/>
      <w:proofErr w:type="gramEnd"/>
      <w:r w:rsidRPr="0056339B">
        <w:rPr>
          <w:sz w:val="28"/>
          <w:szCs w:val="28"/>
        </w:rPr>
        <w:t xml:space="preserve"> коньки́ — ботинки с прикреплёнными к ним рамами, в которых закреплено от двух до пяти колёс, предназначенные для передвижения по твё</w:t>
      </w:r>
      <w:r w:rsidRPr="0056339B">
        <w:rPr>
          <w:sz w:val="28"/>
          <w:szCs w:val="28"/>
        </w:rPr>
        <w:t>р</w:t>
      </w:r>
      <w:r w:rsidRPr="0056339B">
        <w:rPr>
          <w:sz w:val="28"/>
          <w:szCs w:val="28"/>
        </w:rPr>
        <w:t xml:space="preserve">дой ровной поверхности, аналогично передвижению по льду на традиционных коньках. </w:t>
      </w:r>
    </w:p>
    <w:p w:rsidR="00B35AE7" w:rsidRPr="0056339B" w:rsidRDefault="00B35AE7" w:rsidP="00586C90">
      <w:pPr>
        <w:spacing w:line="233" w:lineRule="auto"/>
        <w:ind w:firstLine="567"/>
        <w:jc w:val="both"/>
        <w:rPr>
          <w:sz w:val="28"/>
          <w:szCs w:val="28"/>
        </w:rPr>
      </w:pPr>
      <w:r w:rsidRPr="0056339B">
        <w:rPr>
          <w:sz w:val="28"/>
          <w:szCs w:val="28"/>
        </w:rPr>
        <w:t xml:space="preserve">Роликовые коньки в начале 19-го века не были похожи </w:t>
      </w:r>
      <w:proofErr w:type="gramStart"/>
      <w:r w:rsidRPr="0056339B">
        <w:rPr>
          <w:sz w:val="28"/>
          <w:szCs w:val="28"/>
        </w:rPr>
        <w:t>на</w:t>
      </w:r>
      <w:proofErr w:type="gramEnd"/>
      <w:r w:rsidRPr="0056339B">
        <w:rPr>
          <w:sz w:val="28"/>
          <w:szCs w:val="28"/>
        </w:rPr>
        <w:t xml:space="preserve"> современные. Коньки с попарным расположением колес, </w:t>
      </w:r>
      <w:proofErr w:type="spellStart"/>
      <w:r w:rsidRPr="0056339B">
        <w:rPr>
          <w:sz w:val="28"/>
          <w:szCs w:val="28"/>
        </w:rPr>
        <w:t>квады</w:t>
      </w:r>
      <w:proofErr w:type="spellEnd"/>
      <w:r w:rsidRPr="0056339B">
        <w:rPr>
          <w:sz w:val="28"/>
          <w:szCs w:val="28"/>
        </w:rPr>
        <w:t xml:space="preserve">, впервые появились в 1863 году в Нью-Йорке и были разработаны Джеймсом Леонардом </w:t>
      </w:r>
      <w:proofErr w:type="spellStart"/>
      <w:r w:rsidRPr="0056339B">
        <w:rPr>
          <w:sz w:val="28"/>
          <w:szCs w:val="28"/>
        </w:rPr>
        <w:t>Плимптоном</w:t>
      </w:r>
      <w:proofErr w:type="spellEnd"/>
      <w:r w:rsidRPr="0056339B">
        <w:rPr>
          <w:sz w:val="28"/>
          <w:szCs w:val="28"/>
        </w:rPr>
        <w:t xml:space="preserve"> (англ. </w:t>
      </w:r>
      <w:proofErr w:type="spellStart"/>
      <w:r w:rsidRPr="0056339B">
        <w:rPr>
          <w:sz w:val="28"/>
          <w:szCs w:val="28"/>
        </w:rPr>
        <w:t>James</w:t>
      </w:r>
      <w:proofErr w:type="spellEnd"/>
      <w:r w:rsidR="00745C99" w:rsidRPr="0056339B">
        <w:rPr>
          <w:sz w:val="28"/>
          <w:szCs w:val="28"/>
        </w:rPr>
        <w:t xml:space="preserve"> </w:t>
      </w:r>
      <w:proofErr w:type="spellStart"/>
      <w:r w:rsidRPr="0056339B">
        <w:rPr>
          <w:sz w:val="28"/>
          <w:szCs w:val="28"/>
        </w:rPr>
        <w:t>Leonard</w:t>
      </w:r>
      <w:proofErr w:type="spellEnd"/>
      <w:r w:rsidR="00745C99" w:rsidRPr="0056339B">
        <w:rPr>
          <w:sz w:val="28"/>
          <w:szCs w:val="28"/>
        </w:rPr>
        <w:t xml:space="preserve"> </w:t>
      </w:r>
      <w:proofErr w:type="spellStart"/>
      <w:r w:rsidRPr="0056339B">
        <w:rPr>
          <w:sz w:val="28"/>
          <w:szCs w:val="28"/>
        </w:rPr>
        <w:t>Plimpton</w:t>
      </w:r>
      <w:proofErr w:type="spellEnd"/>
      <w:r w:rsidRPr="0056339B">
        <w:rPr>
          <w:sz w:val="28"/>
          <w:szCs w:val="28"/>
        </w:rPr>
        <w:t xml:space="preserve">). Первый публичный </w:t>
      </w:r>
      <w:proofErr w:type="spellStart"/>
      <w:r w:rsidRPr="0056339B">
        <w:rPr>
          <w:sz w:val="28"/>
          <w:szCs w:val="28"/>
        </w:rPr>
        <w:t>роллердром</w:t>
      </w:r>
      <w:proofErr w:type="spellEnd"/>
      <w:r w:rsidRPr="0056339B">
        <w:rPr>
          <w:sz w:val="28"/>
          <w:szCs w:val="28"/>
        </w:rPr>
        <w:t xml:space="preserve"> был открыт при поддержке </w:t>
      </w:r>
      <w:proofErr w:type="spellStart"/>
      <w:r w:rsidRPr="0056339B">
        <w:rPr>
          <w:sz w:val="28"/>
          <w:szCs w:val="28"/>
        </w:rPr>
        <w:t>Плимптона</w:t>
      </w:r>
      <w:proofErr w:type="spellEnd"/>
      <w:r w:rsidRPr="0056339B">
        <w:rPr>
          <w:sz w:val="28"/>
          <w:szCs w:val="28"/>
        </w:rPr>
        <w:t xml:space="preserve"> в 1866 году в Ньюпорте. Именно данная конструкция коньков оставалась доминирующей почти до конца 20-го века.</w:t>
      </w:r>
    </w:p>
    <w:p w:rsidR="00B35AE7" w:rsidRPr="0056339B" w:rsidRDefault="00B35AE7" w:rsidP="00586C90">
      <w:pPr>
        <w:spacing w:line="233" w:lineRule="auto"/>
        <w:ind w:firstLine="567"/>
        <w:jc w:val="center"/>
        <w:rPr>
          <w:b/>
          <w:sz w:val="16"/>
          <w:szCs w:val="16"/>
          <w:u w:val="single"/>
        </w:rPr>
      </w:pPr>
    </w:p>
    <w:p w:rsidR="00B35AE7" w:rsidRPr="0056339B" w:rsidRDefault="00B35AE7" w:rsidP="00586C90">
      <w:pPr>
        <w:spacing w:line="233" w:lineRule="auto"/>
        <w:ind w:firstLine="567"/>
        <w:jc w:val="center"/>
        <w:rPr>
          <w:b/>
          <w:sz w:val="28"/>
          <w:szCs w:val="28"/>
        </w:rPr>
      </w:pPr>
      <w:r w:rsidRPr="0056339B">
        <w:rPr>
          <w:b/>
          <w:sz w:val="28"/>
          <w:szCs w:val="28"/>
        </w:rPr>
        <w:t>Текст №7</w:t>
      </w:r>
    </w:p>
    <w:p w:rsidR="00B35AE7" w:rsidRPr="0056339B" w:rsidRDefault="00B35AE7" w:rsidP="00586C90">
      <w:pPr>
        <w:spacing w:line="233" w:lineRule="auto"/>
        <w:ind w:firstLine="567"/>
        <w:jc w:val="center"/>
        <w:rPr>
          <w:b/>
          <w:sz w:val="28"/>
          <w:szCs w:val="28"/>
        </w:rPr>
      </w:pPr>
      <w:r w:rsidRPr="0056339B">
        <w:rPr>
          <w:b/>
          <w:sz w:val="28"/>
          <w:szCs w:val="28"/>
        </w:rPr>
        <w:t>Как ухаживать за коньками</w:t>
      </w:r>
    </w:p>
    <w:p w:rsidR="00B35AE7" w:rsidRPr="0056339B" w:rsidRDefault="00B35AE7" w:rsidP="00586C90">
      <w:pPr>
        <w:spacing w:line="233" w:lineRule="auto"/>
        <w:ind w:firstLine="567"/>
        <w:jc w:val="both"/>
        <w:rPr>
          <w:sz w:val="28"/>
          <w:szCs w:val="28"/>
        </w:rPr>
      </w:pPr>
      <w:r w:rsidRPr="0056339B">
        <w:rPr>
          <w:sz w:val="28"/>
          <w:szCs w:val="28"/>
        </w:rPr>
        <w:t>Для того чтобы не менять коньки каждый год, специалисты советуют с</w:t>
      </w:r>
      <w:r w:rsidRPr="0056339B">
        <w:rPr>
          <w:sz w:val="28"/>
          <w:szCs w:val="28"/>
        </w:rPr>
        <w:t>о</w:t>
      </w:r>
      <w:r w:rsidRPr="0056339B">
        <w:rPr>
          <w:sz w:val="28"/>
          <w:szCs w:val="28"/>
        </w:rPr>
        <w:t>блюдать несколько простых правил. Прежде всего, никогда нельзя после кат</w:t>
      </w:r>
      <w:r w:rsidRPr="0056339B">
        <w:rPr>
          <w:sz w:val="28"/>
          <w:szCs w:val="28"/>
        </w:rPr>
        <w:t>а</w:t>
      </w:r>
      <w:r w:rsidRPr="0056339B">
        <w:rPr>
          <w:sz w:val="28"/>
          <w:szCs w:val="28"/>
        </w:rPr>
        <w:lastRenderedPageBreak/>
        <w:t>ния сушить ботинки на батарее или над плитой, так как это приведет к повр</w:t>
      </w:r>
      <w:r w:rsidRPr="0056339B">
        <w:rPr>
          <w:sz w:val="28"/>
          <w:szCs w:val="28"/>
        </w:rPr>
        <w:t>е</w:t>
      </w:r>
      <w:r w:rsidRPr="0056339B">
        <w:rPr>
          <w:sz w:val="28"/>
          <w:szCs w:val="28"/>
        </w:rPr>
        <w:t>ждению материалов ботинок. Коньки необходимо хранить в хорошо вентил</w:t>
      </w:r>
      <w:r w:rsidRPr="0056339B">
        <w:rPr>
          <w:sz w:val="28"/>
          <w:szCs w:val="28"/>
        </w:rPr>
        <w:t>и</w:t>
      </w:r>
      <w:r w:rsidRPr="0056339B">
        <w:rPr>
          <w:sz w:val="28"/>
          <w:szCs w:val="28"/>
        </w:rPr>
        <w:t>руемом помещении. Лезвия обязательно нужно держать сухими, чтобы уберечь от появления ржавчины. Для того чтобы они не тупились после заточки, вне катка следует ходить в специальных чехлах. Удивительно, что многие ката</w:t>
      </w:r>
      <w:r w:rsidRPr="0056339B">
        <w:rPr>
          <w:sz w:val="28"/>
          <w:szCs w:val="28"/>
        </w:rPr>
        <w:t>ю</w:t>
      </w:r>
      <w:r w:rsidRPr="0056339B">
        <w:rPr>
          <w:sz w:val="28"/>
          <w:szCs w:val="28"/>
        </w:rPr>
        <w:t>щиеся не понимают, какой страшный вред они приносят лезвиям конька, ходя по металлу и цементу без чехлов. Для хранения летом коньки необходимо пр</w:t>
      </w:r>
      <w:r w:rsidRPr="0056339B">
        <w:rPr>
          <w:sz w:val="28"/>
          <w:szCs w:val="28"/>
        </w:rPr>
        <w:t>о</w:t>
      </w:r>
      <w:r w:rsidRPr="0056339B">
        <w:rPr>
          <w:sz w:val="28"/>
          <w:szCs w:val="28"/>
        </w:rPr>
        <w:t>тереть мягкой тряпкой, смазать лезвия машинным маслом, а сам ботинок - сп</w:t>
      </w:r>
      <w:r w:rsidRPr="0056339B">
        <w:rPr>
          <w:sz w:val="28"/>
          <w:szCs w:val="28"/>
        </w:rPr>
        <w:t>е</w:t>
      </w:r>
      <w:r w:rsidRPr="0056339B">
        <w:rPr>
          <w:sz w:val="28"/>
          <w:szCs w:val="28"/>
        </w:rPr>
        <w:t>циальной консервирующей мазью. После этого внутрь можно положить бумагу, чтобы предотвратить накопление влаги.</w:t>
      </w:r>
    </w:p>
    <w:p w:rsidR="00B35AE7" w:rsidRPr="0056339B" w:rsidRDefault="00B35AE7" w:rsidP="0052007E">
      <w:pPr>
        <w:ind w:firstLine="567"/>
        <w:jc w:val="both"/>
        <w:rPr>
          <w:sz w:val="28"/>
          <w:szCs w:val="28"/>
        </w:rPr>
      </w:pPr>
      <w:r w:rsidRPr="0056339B">
        <w:rPr>
          <w:sz w:val="28"/>
          <w:szCs w:val="28"/>
        </w:rPr>
        <w:t>Уход за  элементами коньков.</w:t>
      </w:r>
    </w:p>
    <w:p w:rsidR="00B35AE7" w:rsidRPr="0056339B" w:rsidRDefault="00B35AE7" w:rsidP="0052007E">
      <w:pPr>
        <w:ind w:firstLine="567"/>
        <w:jc w:val="both"/>
        <w:rPr>
          <w:sz w:val="28"/>
          <w:szCs w:val="28"/>
        </w:rPr>
      </w:pPr>
      <w:r w:rsidRPr="0056339B">
        <w:rPr>
          <w:sz w:val="28"/>
          <w:szCs w:val="28"/>
        </w:rPr>
        <w:t>Внешняя оболочка и задник (в некоторых моделях – еще и язык) соста</w:t>
      </w:r>
      <w:r w:rsidRPr="0056339B">
        <w:rPr>
          <w:sz w:val="28"/>
          <w:szCs w:val="28"/>
        </w:rPr>
        <w:t>в</w:t>
      </w:r>
      <w:r w:rsidRPr="0056339B">
        <w:rPr>
          <w:sz w:val="28"/>
          <w:szCs w:val="28"/>
        </w:rPr>
        <w:t>ляют внешнюю часть ботинка. Внешняя часть может быть закрытой или вент</w:t>
      </w:r>
      <w:r w:rsidRPr="0056339B">
        <w:rPr>
          <w:sz w:val="28"/>
          <w:szCs w:val="28"/>
        </w:rPr>
        <w:t>и</w:t>
      </w:r>
      <w:r w:rsidRPr="0056339B">
        <w:rPr>
          <w:sz w:val="28"/>
          <w:szCs w:val="28"/>
        </w:rPr>
        <w:t>лируемой, сделанной из полиуретана или нейлона, который имеет высокий к</w:t>
      </w:r>
      <w:r w:rsidRPr="0056339B">
        <w:rPr>
          <w:sz w:val="28"/>
          <w:szCs w:val="28"/>
        </w:rPr>
        <w:t>о</w:t>
      </w:r>
      <w:r w:rsidRPr="0056339B">
        <w:rPr>
          <w:sz w:val="28"/>
          <w:szCs w:val="28"/>
        </w:rPr>
        <w:t xml:space="preserve">эффициент эластичности, или натуральной кожи и синтетических материалов. </w:t>
      </w:r>
    </w:p>
    <w:p w:rsidR="00B35AE7" w:rsidRPr="0056339B" w:rsidRDefault="00B35AE7" w:rsidP="0052007E">
      <w:pPr>
        <w:ind w:firstLine="567"/>
        <w:jc w:val="both"/>
        <w:rPr>
          <w:sz w:val="28"/>
          <w:szCs w:val="28"/>
        </w:rPr>
      </w:pPr>
      <w:r w:rsidRPr="0056339B">
        <w:rPr>
          <w:sz w:val="28"/>
          <w:szCs w:val="28"/>
        </w:rPr>
        <w:t>Все внутренние сапожки в пластиковых коньках ROCES съемные. Испол</w:t>
      </w:r>
      <w:r w:rsidRPr="0056339B">
        <w:rPr>
          <w:sz w:val="28"/>
          <w:szCs w:val="28"/>
        </w:rPr>
        <w:t>ь</w:t>
      </w:r>
      <w:r w:rsidRPr="0056339B">
        <w:rPr>
          <w:sz w:val="28"/>
          <w:szCs w:val="28"/>
        </w:rPr>
        <w:t>зование современных утепляющих материалов в конструкции внутреннего с</w:t>
      </w:r>
      <w:r w:rsidRPr="0056339B">
        <w:rPr>
          <w:sz w:val="28"/>
          <w:szCs w:val="28"/>
        </w:rPr>
        <w:t>а</w:t>
      </w:r>
      <w:r w:rsidRPr="0056339B">
        <w:rPr>
          <w:sz w:val="28"/>
          <w:szCs w:val="28"/>
        </w:rPr>
        <w:t>пожка позволяет находиться на льду продолжительное время. Тем не менее, не рекомендуется использовать коньки ROCES при температуре ниже -17 град</w:t>
      </w:r>
      <w:r w:rsidRPr="0056339B">
        <w:rPr>
          <w:sz w:val="28"/>
          <w:szCs w:val="28"/>
        </w:rPr>
        <w:t>у</w:t>
      </w:r>
      <w:r w:rsidRPr="0056339B">
        <w:rPr>
          <w:sz w:val="28"/>
          <w:szCs w:val="28"/>
        </w:rPr>
        <w:t xml:space="preserve">сов по Цельсию. </w:t>
      </w:r>
    </w:p>
    <w:p w:rsidR="00B35AE7" w:rsidRPr="0056339B" w:rsidRDefault="00B35AE7" w:rsidP="0052007E">
      <w:pPr>
        <w:ind w:firstLine="567"/>
        <w:jc w:val="both"/>
        <w:rPr>
          <w:sz w:val="28"/>
          <w:szCs w:val="28"/>
        </w:rPr>
      </w:pPr>
      <w:r w:rsidRPr="0056339B">
        <w:rPr>
          <w:sz w:val="28"/>
          <w:szCs w:val="28"/>
        </w:rPr>
        <w:t>Некоторые из внутренних сапожков имеют анатомические стельки или с</w:t>
      </w:r>
      <w:r w:rsidRPr="0056339B">
        <w:rPr>
          <w:sz w:val="28"/>
          <w:szCs w:val="28"/>
        </w:rPr>
        <w:t>у</w:t>
      </w:r>
      <w:r w:rsidRPr="0056339B">
        <w:rPr>
          <w:sz w:val="28"/>
          <w:szCs w:val="28"/>
        </w:rPr>
        <w:t xml:space="preserve">пинаторы. </w:t>
      </w:r>
    </w:p>
    <w:p w:rsidR="00B35AE7" w:rsidRPr="0056339B" w:rsidRDefault="00B35AE7" w:rsidP="0052007E">
      <w:pPr>
        <w:ind w:firstLine="567"/>
        <w:jc w:val="both"/>
        <w:rPr>
          <w:sz w:val="28"/>
          <w:szCs w:val="28"/>
        </w:rPr>
      </w:pPr>
      <w:r w:rsidRPr="0056339B">
        <w:rPr>
          <w:sz w:val="28"/>
          <w:szCs w:val="28"/>
        </w:rPr>
        <w:t xml:space="preserve">Применение патентованного материала </w:t>
      </w:r>
      <w:proofErr w:type="spellStart"/>
      <w:r w:rsidRPr="0056339B">
        <w:rPr>
          <w:sz w:val="28"/>
          <w:szCs w:val="28"/>
        </w:rPr>
        <w:t>Cordura</w:t>
      </w:r>
      <w:proofErr w:type="spellEnd"/>
      <w:r w:rsidRPr="0056339B">
        <w:rPr>
          <w:sz w:val="28"/>
          <w:szCs w:val="28"/>
        </w:rPr>
        <w:t xml:space="preserve"> в верхней части внутре</w:t>
      </w:r>
      <w:r w:rsidRPr="0056339B">
        <w:rPr>
          <w:sz w:val="28"/>
          <w:szCs w:val="28"/>
        </w:rPr>
        <w:t>н</w:t>
      </w:r>
      <w:r w:rsidRPr="0056339B">
        <w:rPr>
          <w:sz w:val="28"/>
          <w:szCs w:val="28"/>
        </w:rPr>
        <w:t xml:space="preserve">него сапожка позволяет намного увеличить срок его службы. </w:t>
      </w:r>
    </w:p>
    <w:p w:rsidR="00B35AE7" w:rsidRPr="0056339B" w:rsidRDefault="00B35AE7" w:rsidP="0052007E">
      <w:pPr>
        <w:ind w:firstLine="567"/>
        <w:jc w:val="both"/>
        <w:rPr>
          <w:sz w:val="28"/>
          <w:szCs w:val="28"/>
        </w:rPr>
      </w:pPr>
      <w:r w:rsidRPr="0056339B">
        <w:rPr>
          <w:sz w:val="28"/>
          <w:szCs w:val="28"/>
        </w:rPr>
        <w:t>Лезвия, использующиеся в коньках ROCES, выполнены из углеродистой стали, практически не подвергающейся процессу ржавления, однако после и</w:t>
      </w:r>
      <w:r w:rsidRPr="0056339B">
        <w:rPr>
          <w:sz w:val="28"/>
          <w:szCs w:val="28"/>
        </w:rPr>
        <w:t>с</w:t>
      </w:r>
      <w:r w:rsidRPr="0056339B">
        <w:rPr>
          <w:sz w:val="28"/>
          <w:szCs w:val="28"/>
        </w:rPr>
        <w:t xml:space="preserve">пользования рекомендуется протирать лезвие сухой тряпкой. </w:t>
      </w:r>
    </w:p>
    <w:p w:rsidR="00B35AE7" w:rsidRPr="0056339B" w:rsidRDefault="00B35AE7" w:rsidP="0052007E">
      <w:pPr>
        <w:ind w:firstLine="567"/>
        <w:jc w:val="both"/>
        <w:rPr>
          <w:sz w:val="28"/>
          <w:szCs w:val="28"/>
        </w:rPr>
      </w:pPr>
      <w:r w:rsidRPr="0056339B">
        <w:rPr>
          <w:sz w:val="28"/>
          <w:szCs w:val="28"/>
        </w:rPr>
        <w:t xml:space="preserve">При длительном хранении коньков рекомендуется покрывать лезвия </w:t>
      </w:r>
      <w:proofErr w:type="spellStart"/>
      <w:r w:rsidRPr="0056339B">
        <w:rPr>
          <w:sz w:val="28"/>
          <w:szCs w:val="28"/>
        </w:rPr>
        <w:t>лит</w:t>
      </w:r>
      <w:r w:rsidRPr="0056339B">
        <w:rPr>
          <w:sz w:val="28"/>
          <w:szCs w:val="28"/>
        </w:rPr>
        <w:t>о</w:t>
      </w:r>
      <w:r w:rsidRPr="0056339B">
        <w:rPr>
          <w:sz w:val="28"/>
          <w:szCs w:val="28"/>
        </w:rPr>
        <w:t>лом</w:t>
      </w:r>
      <w:proofErr w:type="spellEnd"/>
      <w:r w:rsidRPr="0056339B">
        <w:rPr>
          <w:sz w:val="28"/>
          <w:szCs w:val="28"/>
        </w:rPr>
        <w:t xml:space="preserve"> или другой технической смазкой. </w:t>
      </w:r>
    </w:p>
    <w:p w:rsidR="00B35AE7" w:rsidRPr="0056339B" w:rsidRDefault="00B35AE7" w:rsidP="0052007E">
      <w:pPr>
        <w:ind w:firstLine="567"/>
        <w:jc w:val="both"/>
        <w:rPr>
          <w:sz w:val="28"/>
          <w:szCs w:val="28"/>
        </w:rPr>
      </w:pPr>
      <w:r w:rsidRPr="0056339B">
        <w:rPr>
          <w:sz w:val="28"/>
          <w:szCs w:val="28"/>
        </w:rPr>
        <w:t>Заточку лезвий следует проводить в специализированных мастерских, п</w:t>
      </w:r>
      <w:r w:rsidRPr="0056339B">
        <w:rPr>
          <w:sz w:val="28"/>
          <w:szCs w:val="28"/>
        </w:rPr>
        <w:t>о</w:t>
      </w:r>
      <w:r w:rsidRPr="0056339B">
        <w:rPr>
          <w:sz w:val="28"/>
          <w:szCs w:val="28"/>
        </w:rPr>
        <w:t xml:space="preserve">сле чего непременно использовать чехлы для переноски коньков. </w:t>
      </w:r>
    </w:p>
    <w:p w:rsidR="00B35AE7" w:rsidRPr="0056339B" w:rsidRDefault="00B35AE7" w:rsidP="0052007E">
      <w:pPr>
        <w:ind w:firstLine="567"/>
        <w:jc w:val="both"/>
        <w:rPr>
          <w:sz w:val="28"/>
          <w:szCs w:val="28"/>
        </w:rPr>
      </w:pPr>
      <w:r w:rsidRPr="0056339B">
        <w:rPr>
          <w:sz w:val="28"/>
          <w:szCs w:val="28"/>
        </w:rPr>
        <w:t xml:space="preserve">Конструкция многих моделей предусматривает использование </w:t>
      </w:r>
      <w:proofErr w:type="spellStart"/>
      <w:r w:rsidRPr="0056339B">
        <w:rPr>
          <w:sz w:val="28"/>
          <w:szCs w:val="28"/>
        </w:rPr>
        <w:t>баклей</w:t>
      </w:r>
      <w:proofErr w:type="spellEnd"/>
      <w:r w:rsidRPr="0056339B">
        <w:rPr>
          <w:sz w:val="28"/>
          <w:szCs w:val="28"/>
        </w:rPr>
        <w:t xml:space="preserve"> (клипс). Система </w:t>
      </w:r>
      <w:proofErr w:type="spellStart"/>
      <w:r w:rsidRPr="0056339B">
        <w:rPr>
          <w:sz w:val="28"/>
          <w:szCs w:val="28"/>
        </w:rPr>
        <w:t>баклей</w:t>
      </w:r>
      <w:proofErr w:type="spellEnd"/>
      <w:r w:rsidRPr="0056339B">
        <w:rPr>
          <w:sz w:val="28"/>
          <w:szCs w:val="28"/>
        </w:rPr>
        <w:t xml:space="preserve"> рассчитана на среднее усилие среднего молодого ч</w:t>
      </w:r>
      <w:r w:rsidRPr="0056339B">
        <w:rPr>
          <w:sz w:val="28"/>
          <w:szCs w:val="28"/>
        </w:rPr>
        <w:t>е</w:t>
      </w:r>
      <w:r w:rsidRPr="0056339B">
        <w:rPr>
          <w:sz w:val="28"/>
          <w:szCs w:val="28"/>
        </w:rPr>
        <w:t>ловека. В то же время некоторые клипсы сделаны из достаточно хрупкого м</w:t>
      </w:r>
      <w:r w:rsidRPr="0056339B">
        <w:rPr>
          <w:sz w:val="28"/>
          <w:szCs w:val="28"/>
        </w:rPr>
        <w:t>а</w:t>
      </w:r>
      <w:r w:rsidRPr="0056339B">
        <w:rPr>
          <w:sz w:val="28"/>
          <w:szCs w:val="28"/>
        </w:rPr>
        <w:t>териала, и сильный боковой или фронтальный удары могут нанести им повр</w:t>
      </w:r>
      <w:r w:rsidRPr="0056339B">
        <w:rPr>
          <w:sz w:val="28"/>
          <w:szCs w:val="28"/>
        </w:rPr>
        <w:t>е</w:t>
      </w:r>
      <w:r w:rsidRPr="0056339B">
        <w:rPr>
          <w:sz w:val="28"/>
          <w:szCs w:val="28"/>
        </w:rPr>
        <w:t xml:space="preserve">ждение. Это повод для гарантийного ремонта. </w:t>
      </w:r>
    </w:p>
    <w:p w:rsidR="00B35AE7" w:rsidRPr="0056339B" w:rsidRDefault="00B35AE7" w:rsidP="0052007E">
      <w:pPr>
        <w:ind w:firstLine="567"/>
        <w:jc w:val="center"/>
        <w:rPr>
          <w:b/>
          <w:sz w:val="28"/>
          <w:szCs w:val="28"/>
          <w:u w:val="single"/>
        </w:rPr>
      </w:pPr>
    </w:p>
    <w:p w:rsidR="00B35AE7" w:rsidRPr="0056339B" w:rsidRDefault="00B35AE7" w:rsidP="00586C90">
      <w:pPr>
        <w:jc w:val="center"/>
        <w:rPr>
          <w:sz w:val="28"/>
          <w:szCs w:val="28"/>
        </w:rPr>
      </w:pPr>
      <w:r w:rsidRPr="0056339B">
        <w:rPr>
          <w:b/>
          <w:sz w:val="28"/>
          <w:szCs w:val="28"/>
        </w:rPr>
        <w:t>Текст №8</w:t>
      </w:r>
    </w:p>
    <w:p w:rsidR="00B35AE7" w:rsidRPr="0056339B" w:rsidRDefault="00B35AE7" w:rsidP="00586C90">
      <w:pPr>
        <w:jc w:val="center"/>
        <w:rPr>
          <w:b/>
          <w:sz w:val="28"/>
          <w:szCs w:val="28"/>
        </w:rPr>
      </w:pPr>
      <w:r w:rsidRPr="0056339B">
        <w:rPr>
          <w:b/>
          <w:sz w:val="28"/>
          <w:szCs w:val="28"/>
        </w:rPr>
        <w:t>Сонник от</w:t>
      </w:r>
      <w:proofErr w:type="gramStart"/>
      <w:r w:rsidRPr="0056339B">
        <w:rPr>
          <w:b/>
          <w:sz w:val="28"/>
          <w:szCs w:val="28"/>
        </w:rPr>
        <w:t xml:space="preserve"> А</w:t>
      </w:r>
      <w:proofErr w:type="gramEnd"/>
      <w:r w:rsidRPr="0056339B">
        <w:rPr>
          <w:b/>
          <w:sz w:val="28"/>
          <w:szCs w:val="28"/>
        </w:rPr>
        <w:t xml:space="preserve"> до Я</w:t>
      </w:r>
    </w:p>
    <w:p w:rsidR="00B35AE7" w:rsidRPr="0056339B" w:rsidRDefault="00B35AE7" w:rsidP="0052007E">
      <w:pPr>
        <w:ind w:firstLine="567"/>
        <w:jc w:val="both"/>
        <w:rPr>
          <w:sz w:val="28"/>
          <w:szCs w:val="28"/>
        </w:rPr>
      </w:pPr>
      <w:r w:rsidRPr="0056339B">
        <w:rPr>
          <w:sz w:val="28"/>
          <w:szCs w:val="28"/>
        </w:rPr>
        <w:t>К чему сн</w:t>
      </w:r>
      <w:r w:rsidR="0025256A" w:rsidRPr="0056339B">
        <w:rPr>
          <w:sz w:val="28"/>
          <w:szCs w:val="28"/>
        </w:rPr>
        <w:t>я</w:t>
      </w:r>
      <w:r w:rsidRPr="0056339B">
        <w:rPr>
          <w:sz w:val="28"/>
          <w:szCs w:val="28"/>
        </w:rPr>
        <w:t xml:space="preserve">тся коньки </w:t>
      </w:r>
      <w:r w:rsidR="0025256A" w:rsidRPr="0056339B">
        <w:rPr>
          <w:sz w:val="28"/>
          <w:szCs w:val="28"/>
        </w:rPr>
        <w:t>–</w:t>
      </w:r>
      <w:r w:rsidRPr="0056339B">
        <w:rPr>
          <w:sz w:val="28"/>
          <w:szCs w:val="28"/>
        </w:rPr>
        <w:t xml:space="preserve"> сонник</w:t>
      </w:r>
      <w:r w:rsidR="0025256A" w:rsidRPr="0056339B">
        <w:rPr>
          <w:sz w:val="28"/>
          <w:szCs w:val="28"/>
        </w:rPr>
        <w:t>.</w:t>
      </w:r>
    </w:p>
    <w:p w:rsidR="00B35AE7" w:rsidRPr="0056339B" w:rsidRDefault="00B35AE7" w:rsidP="0052007E">
      <w:pPr>
        <w:ind w:firstLine="567"/>
        <w:jc w:val="both"/>
        <w:rPr>
          <w:sz w:val="28"/>
          <w:szCs w:val="28"/>
        </w:rPr>
      </w:pPr>
      <w:r w:rsidRPr="0056339B">
        <w:rPr>
          <w:sz w:val="28"/>
          <w:szCs w:val="28"/>
        </w:rPr>
        <w:t>Видеть во сне коньки и кататься на них — к уходу от проблем.</w:t>
      </w:r>
    </w:p>
    <w:p w:rsidR="00B35AE7" w:rsidRPr="0056339B" w:rsidRDefault="00B35AE7" w:rsidP="0052007E">
      <w:pPr>
        <w:ind w:firstLine="567"/>
        <w:jc w:val="both"/>
        <w:rPr>
          <w:sz w:val="28"/>
          <w:szCs w:val="28"/>
        </w:rPr>
      </w:pPr>
      <w:r w:rsidRPr="0056339B">
        <w:rPr>
          <w:sz w:val="28"/>
          <w:szCs w:val="28"/>
        </w:rPr>
        <w:t>Если во сне вы катаетесь на коньках — наяву ждите разлуки с любимым.</w:t>
      </w:r>
    </w:p>
    <w:p w:rsidR="00B35AE7" w:rsidRPr="0056339B" w:rsidRDefault="00B35AE7" w:rsidP="0052007E">
      <w:pPr>
        <w:ind w:firstLine="567"/>
        <w:jc w:val="both"/>
        <w:rPr>
          <w:sz w:val="28"/>
          <w:szCs w:val="28"/>
        </w:rPr>
      </w:pPr>
      <w:r w:rsidRPr="0056339B">
        <w:rPr>
          <w:sz w:val="28"/>
          <w:szCs w:val="28"/>
        </w:rPr>
        <w:t xml:space="preserve">Если вам снятся дети, катающиеся на роликовых коньках — это означает, что вы будете </w:t>
      </w:r>
      <w:proofErr w:type="gramStart"/>
      <w:r w:rsidRPr="0056339B">
        <w:rPr>
          <w:sz w:val="28"/>
          <w:szCs w:val="28"/>
        </w:rPr>
        <w:t>счастливы</w:t>
      </w:r>
      <w:proofErr w:type="gramEnd"/>
      <w:r w:rsidRPr="0056339B">
        <w:rPr>
          <w:sz w:val="28"/>
          <w:szCs w:val="28"/>
        </w:rPr>
        <w:t xml:space="preserve"> пожертвовать всем ради любимого человека.</w:t>
      </w:r>
    </w:p>
    <w:p w:rsidR="00B35AE7" w:rsidRPr="0056339B" w:rsidRDefault="00B35AE7" w:rsidP="0052007E">
      <w:pPr>
        <w:ind w:firstLine="567"/>
        <w:jc w:val="both"/>
        <w:rPr>
          <w:sz w:val="28"/>
          <w:szCs w:val="28"/>
        </w:rPr>
      </w:pPr>
      <w:r w:rsidRPr="0056339B">
        <w:rPr>
          <w:sz w:val="28"/>
          <w:szCs w:val="28"/>
        </w:rPr>
        <w:lastRenderedPageBreak/>
        <w:t>Все виды скольжения во сне — символизируют недостаточность собстве</w:t>
      </w:r>
      <w:r w:rsidRPr="0056339B">
        <w:rPr>
          <w:sz w:val="28"/>
          <w:szCs w:val="28"/>
        </w:rPr>
        <w:t>н</w:t>
      </w:r>
      <w:r w:rsidRPr="0056339B">
        <w:rPr>
          <w:sz w:val="28"/>
          <w:szCs w:val="28"/>
        </w:rPr>
        <w:t>ных усилий.</w:t>
      </w:r>
    </w:p>
    <w:p w:rsidR="00B35AE7" w:rsidRPr="0056339B" w:rsidRDefault="00B35AE7" w:rsidP="0052007E">
      <w:pPr>
        <w:ind w:firstLine="567"/>
        <w:jc w:val="both"/>
        <w:rPr>
          <w:sz w:val="28"/>
          <w:szCs w:val="28"/>
        </w:rPr>
      </w:pPr>
      <w:r w:rsidRPr="0056339B">
        <w:rPr>
          <w:sz w:val="28"/>
          <w:szCs w:val="28"/>
        </w:rPr>
        <w:t>На коньках кататься — суетиться около занятых людей, мешать им.</w:t>
      </w:r>
    </w:p>
    <w:p w:rsidR="0025256A" w:rsidRPr="0056339B" w:rsidRDefault="0025256A" w:rsidP="0052007E">
      <w:pPr>
        <w:ind w:firstLine="567"/>
        <w:jc w:val="center"/>
        <w:rPr>
          <w:b/>
          <w:sz w:val="28"/>
          <w:szCs w:val="28"/>
          <w:u w:val="single"/>
        </w:rPr>
      </w:pPr>
    </w:p>
    <w:p w:rsidR="00B35AE7" w:rsidRPr="0056339B" w:rsidRDefault="00B35AE7" w:rsidP="00586C90">
      <w:pPr>
        <w:jc w:val="center"/>
        <w:rPr>
          <w:b/>
          <w:sz w:val="28"/>
          <w:szCs w:val="28"/>
        </w:rPr>
      </w:pPr>
      <w:r w:rsidRPr="0056339B">
        <w:rPr>
          <w:b/>
          <w:sz w:val="28"/>
          <w:szCs w:val="28"/>
        </w:rPr>
        <w:t>Текст №9</w:t>
      </w:r>
    </w:p>
    <w:p w:rsidR="00B35AE7" w:rsidRPr="0056339B" w:rsidRDefault="00B35AE7" w:rsidP="00586C90">
      <w:pPr>
        <w:jc w:val="center"/>
        <w:rPr>
          <w:b/>
          <w:sz w:val="28"/>
          <w:szCs w:val="28"/>
        </w:rPr>
      </w:pPr>
      <w:r w:rsidRPr="0056339B">
        <w:rPr>
          <w:b/>
          <w:sz w:val="28"/>
          <w:szCs w:val="28"/>
        </w:rPr>
        <w:t>Польза катания на коньках</w:t>
      </w:r>
    </w:p>
    <w:p w:rsidR="00B35AE7" w:rsidRPr="0056339B" w:rsidRDefault="00B35AE7" w:rsidP="0052007E">
      <w:pPr>
        <w:ind w:firstLine="567"/>
        <w:jc w:val="both"/>
        <w:rPr>
          <w:sz w:val="28"/>
          <w:szCs w:val="28"/>
        </w:rPr>
      </w:pPr>
      <w:r w:rsidRPr="0056339B">
        <w:rPr>
          <w:sz w:val="28"/>
          <w:szCs w:val="28"/>
        </w:rPr>
        <w:t xml:space="preserve">Улучшение работы </w:t>
      </w:r>
      <w:proofErr w:type="gramStart"/>
      <w:r w:rsidRPr="0056339B">
        <w:rPr>
          <w:sz w:val="28"/>
          <w:szCs w:val="28"/>
        </w:rPr>
        <w:t>сердечно-сосудистой</w:t>
      </w:r>
      <w:proofErr w:type="gramEnd"/>
      <w:r w:rsidRPr="0056339B">
        <w:rPr>
          <w:sz w:val="28"/>
          <w:szCs w:val="28"/>
        </w:rPr>
        <w:t xml:space="preserve"> системы. Также как ходьба, бег и плаванье, коньки входят в группу </w:t>
      </w:r>
      <w:proofErr w:type="spellStart"/>
      <w:r w:rsidRPr="0056339B">
        <w:rPr>
          <w:sz w:val="28"/>
          <w:szCs w:val="28"/>
        </w:rPr>
        <w:t>кардио</w:t>
      </w:r>
      <w:proofErr w:type="spellEnd"/>
      <w:r w:rsidRPr="0056339B">
        <w:rPr>
          <w:sz w:val="28"/>
          <w:szCs w:val="28"/>
        </w:rPr>
        <w:t xml:space="preserve">-упражнений. Благодаря </w:t>
      </w:r>
      <w:proofErr w:type="gramStart"/>
      <w:r w:rsidRPr="0056339B">
        <w:rPr>
          <w:sz w:val="28"/>
          <w:szCs w:val="28"/>
        </w:rPr>
        <w:t>которым</w:t>
      </w:r>
      <w:proofErr w:type="gramEnd"/>
      <w:r w:rsidRPr="0056339B">
        <w:rPr>
          <w:sz w:val="28"/>
          <w:szCs w:val="28"/>
        </w:rPr>
        <w:t>, х</w:t>
      </w:r>
      <w:r w:rsidRPr="0056339B">
        <w:rPr>
          <w:sz w:val="28"/>
          <w:szCs w:val="28"/>
        </w:rPr>
        <w:t>о</w:t>
      </w:r>
      <w:r w:rsidRPr="0056339B">
        <w:rPr>
          <w:sz w:val="28"/>
          <w:szCs w:val="28"/>
        </w:rPr>
        <w:t>рошо прорабатывается сердечно-сосудистая система и снижается риск возни</w:t>
      </w:r>
      <w:r w:rsidRPr="0056339B">
        <w:rPr>
          <w:sz w:val="28"/>
          <w:szCs w:val="28"/>
        </w:rPr>
        <w:t>к</w:t>
      </w:r>
      <w:r w:rsidRPr="0056339B">
        <w:rPr>
          <w:sz w:val="28"/>
          <w:szCs w:val="28"/>
        </w:rPr>
        <w:t>новения инфаркта, сердечной недостаточности и атеросклероза.</w:t>
      </w:r>
    </w:p>
    <w:p w:rsidR="00B35AE7" w:rsidRPr="0056339B" w:rsidRDefault="00B35AE7" w:rsidP="0052007E">
      <w:pPr>
        <w:ind w:firstLine="567"/>
        <w:jc w:val="both"/>
        <w:rPr>
          <w:sz w:val="28"/>
          <w:szCs w:val="28"/>
        </w:rPr>
      </w:pPr>
      <w:r w:rsidRPr="0056339B">
        <w:rPr>
          <w:sz w:val="28"/>
          <w:szCs w:val="28"/>
        </w:rPr>
        <w:t>Повышается физическая выносливость. Во время катания, вам приходит</w:t>
      </w:r>
      <w:r w:rsidRPr="0056339B">
        <w:rPr>
          <w:sz w:val="28"/>
          <w:szCs w:val="28"/>
        </w:rPr>
        <w:t>ь</w:t>
      </w:r>
      <w:r w:rsidRPr="0056339B">
        <w:rPr>
          <w:sz w:val="28"/>
          <w:szCs w:val="28"/>
        </w:rPr>
        <w:t>ся поддерживать постоянный темп, который требует затрат сил и энергии. В</w:t>
      </w:r>
      <w:r w:rsidRPr="0056339B">
        <w:rPr>
          <w:sz w:val="28"/>
          <w:szCs w:val="28"/>
        </w:rPr>
        <w:t>а</w:t>
      </w:r>
      <w:r w:rsidRPr="0056339B">
        <w:rPr>
          <w:sz w:val="28"/>
          <w:szCs w:val="28"/>
        </w:rPr>
        <w:t>ши мышцы учатся переносить нагрузки, тем самым вырабатывается спосо</w:t>
      </w:r>
      <w:r w:rsidRPr="0056339B">
        <w:rPr>
          <w:sz w:val="28"/>
          <w:szCs w:val="28"/>
        </w:rPr>
        <w:t>б</w:t>
      </w:r>
      <w:r w:rsidRPr="0056339B">
        <w:rPr>
          <w:sz w:val="28"/>
          <w:szCs w:val="28"/>
        </w:rPr>
        <w:t>ность терпеть и проезжать более длительные расстояния.</w:t>
      </w:r>
    </w:p>
    <w:p w:rsidR="00B35AE7" w:rsidRPr="0056339B" w:rsidRDefault="00B35AE7" w:rsidP="0052007E">
      <w:pPr>
        <w:ind w:firstLine="567"/>
        <w:jc w:val="both"/>
        <w:rPr>
          <w:sz w:val="28"/>
          <w:szCs w:val="28"/>
        </w:rPr>
      </w:pPr>
      <w:r w:rsidRPr="0056339B">
        <w:rPr>
          <w:sz w:val="28"/>
          <w:szCs w:val="28"/>
        </w:rPr>
        <w:t>Снижение веса. Во время катания, ваш организм, в зависимости от инте</w:t>
      </w:r>
      <w:r w:rsidRPr="0056339B">
        <w:rPr>
          <w:sz w:val="28"/>
          <w:szCs w:val="28"/>
        </w:rPr>
        <w:t>н</w:t>
      </w:r>
      <w:r w:rsidRPr="0056339B">
        <w:rPr>
          <w:sz w:val="28"/>
          <w:szCs w:val="28"/>
        </w:rPr>
        <w:t>сивности, сжигает от 300 до 800 калорий за 1 час. Здорово, не правда ли. Да, к тому же, это не монотонные занятия в тренажерном зале, где вы вынуждены совершать однообразные действия, которые быстро надоедают.</w:t>
      </w:r>
    </w:p>
    <w:p w:rsidR="00B35AE7" w:rsidRPr="0056339B" w:rsidRDefault="00B35AE7" w:rsidP="0052007E">
      <w:pPr>
        <w:ind w:firstLine="567"/>
        <w:jc w:val="both"/>
        <w:rPr>
          <w:sz w:val="28"/>
          <w:szCs w:val="28"/>
        </w:rPr>
      </w:pPr>
      <w:r w:rsidRPr="0056339B">
        <w:rPr>
          <w:sz w:val="28"/>
          <w:szCs w:val="28"/>
        </w:rPr>
        <w:t>Лекарство от стресса. Свежий воздух, солнце, друзьям и родные помогут вам хорошо провести время и отвлечься от дурных мыслей и проблем. Кроме этого, вы повысите свою самооценку и уверенность, занимаясь этим прекра</w:t>
      </w:r>
      <w:r w:rsidRPr="0056339B">
        <w:rPr>
          <w:sz w:val="28"/>
          <w:szCs w:val="28"/>
        </w:rPr>
        <w:t>с</w:t>
      </w:r>
      <w:r w:rsidRPr="0056339B">
        <w:rPr>
          <w:sz w:val="28"/>
          <w:szCs w:val="28"/>
        </w:rPr>
        <w:t>ным занятиям.</w:t>
      </w:r>
    </w:p>
    <w:p w:rsidR="00B35AE7" w:rsidRPr="0056339B" w:rsidRDefault="00B35AE7" w:rsidP="0052007E">
      <w:pPr>
        <w:ind w:firstLine="567"/>
        <w:jc w:val="both"/>
        <w:rPr>
          <w:sz w:val="28"/>
          <w:szCs w:val="28"/>
        </w:rPr>
      </w:pPr>
      <w:r w:rsidRPr="0056339B">
        <w:rPr>
          <w:sz w:val="28"/>
          <w:szCs w:val="28"/>
        </w:rPr>
        <w:t>Укрепляются суставы и сухожили</w:t>
      </w:r>
      <w:r w:rsidR="0025256A" w:rsidRPr="0056339B">
        <w:rPr>
          <w:sz w:val="28"/>
          <w:szCs w:val="28"/>
        </w:rPr>
        <w:t>я</w:t>
      </w:r>
      <w:r w:rsidRPr="0056339B">
        <w:rPr>
          <w:sz w:val="28"/>
          <w:szCs w:val="28"/>
        </w:rPr>
        <w:t>. Если вы, имеете проблемы с сустав</w:t>
      </w:r>
      <w:r w:rsidRPr="0056339B">
        <w:rPr>
          <w:sz w:val="28"/>
          <w:szCs w:val="28"/>
        </w:rPr>
        <w:t>а</w:t>
      </w:r>
      <w:r w:rsidRPr="0056339B">
        <w:rPr>
          <w:sz w:val="28"/>
          <w:szCs w:val="28"/>
        </w:rPr>
        <w:t>ми, то польза катания на коньках очевидна. Быстрые движения ног, наклоны и приседания помогут раз и навсегда, забыть вам о своих проблемах.</w:t>
      </w:r>
    </w:p>
    <w:p w:rsidR="00B35AE7" w:rsidRPr="0056339B" w:rsidRDefault="00B35AE7" w:rsidP="0052007E">
      <w:pPr>
        <w:ind w:firstLine="567"/>
        <w:jc w:val="both"/>
        <w:rPr>
          <w:sz w:val="28"/>
          <w:szCs w:val="28"/>
        </w:rPr>
      </w:pPr>
      <w:r w:rsidRPr="0056339B">
        <w:rPr>
          <w:sz w:val="28"/>
          <w:szCs w:val="28"/>
        </w:rPr>
        <w:t>Физические упражнения должны быть полезными для здоровья и прин</w:t>
      </w:r>
      <w:r w:rsidRPr="0056339B">
        <w:rPr>
          <w:sz w:val="28"/>
          <w:szCs w:val="28"/>
        </w:rPr>
        <w:t>о</w:t>
      </w:r>
      <w:r w:rsidRPr="0056339B">
        <w:rPr>
          <w:sz w:val="28"/>
          <w:szCs w:val="28"/>
        </w:rPr>
        <w:t>сить радость и удовольствие. Где, вы ещё так сможете потренировать своё тело и при этом получить массу положительных эмоций и новых друзей. В этом и заключается основная польза катания на коньках. Успехов и здоровья.</w:t>
      </w:r>
    </w:p>
    <w:p w:rsidR="00CE7385" w:rsidRPr="0056339B" w:rsidRDefault="00CE7385" w:rsidP="0052007E">
      <w:pPr>
        <w:ind w:firstLine="567"/>
        <w:jc w:val="center"/>
        <w:rPr>
          <w:b/>
          <w:sz w:val="28"/>
          <w:szCs w:val="28"/>
          <w:u w:val="single"/>
        </w:rPr>
      </w:pPr>
    </w:p>
    <w:p w:rsidR="00B35AE7" w:rsidRPr="0056339B" w:rsidRDefault="00B35AE7" w:rsidP="00A00F22">
      <w:pPr>
        <w:jc w:val="center"/>
        <w:rPr>
          <w:b/>
          <w:sz w:val="28"/>
          <w:szCs w:val="28"/>
        </w:rPr>
      </w:pPr>
      <w:r w:rsidRPr="0056339B">
        <w:rPr>
          <w:b/>
          <w:sz w:val="28"/>
          <w:szCs w:val="28"/>
        </w:rPr>
        <w:t>Текст №10</w:t>
      </w:r>
    </w:p>
    <w:p w:rsidR="00B35AE7" w:rsidRPr="0056339B" w:rsidRDefault="00B35AE7" w:rsidP="00A00F22">
      <w:pPr>
        <w:jc w:val="center"/>
        <w:rPr>
          <w:b/>
          <w:sz w:val="28"/>
          <w:szCs w:val="28"/>
        </w:rPr>
      </w:pPr>
      <w:r w:rsidRPr="0056339B">
        <w:rPr>
          <w:b/>
          <w:sz w:val="28"/>
          <w:szCs w:val="28"/>
        </w:rPr>
        <w:t>КОНЬКИ/ШОРТ-ТРЕК</w:t>
      </w:r>
    </w:p>
    <w:p w:rsidR="00B35AE7" w:rsidRPr="0056339B" w:rsidRDefault="00B35AE7" w:rsidP="0052007E">
      <w:pPr>
        <w:ind w:firstLine="567"/>
        <w:jc w:val="both"/>
        <w:rPr>
          <w:sz w:val="28"/>
          <w:szCs w:val="28"/>
        </w:rPr>
      </w:pPr>
      <w:r w:rsidRPr="0056339B">
        <w:rPr>
          <w:sz w:val="28"/>
          <w:szCs w:val="28"/>
        </w:rPr>
        <w:t xml:space="preserve">В минувшие выходные у </w:t>
      </w:r>
      <w:proofErr w:type="gramStart"/>
      <w:r w:rsidRPr="0056339B">
        <w:rPr>
          <w:sz w:val="28"/>
          <w:szCs w:val="28"/>
        </w:rPr>
        <w:t>российских</w:t>
      </w:r>
      <w:proofErr w:type="gramEnd"/>
      <w:r w:rsidRPr="0056339B">
        <w:rPr>
          <w:sz w:val="28"/>
          <w:szCs w:val="28"/>
        </w:rPr>
        <w:t xml:space="preserve"> шорт-</w:t>
      </w:r>
      <w:proofErr w:type="spellStart"/>
      <w:r w:rsidRPr="0056339B">
        <w:rPr>
          <w:sz w:val="28"/>
          <w:szCs w:val="28"/>
        </w:rPr>
        <w:t>трекистов</w:t>
      </w:r>
      <w:proofErr w:type="spellEnd"/>
      <w:r w:rsidRPr="0056339B">
        <w:rPr>
          <w:sz w:val="28"/>
          <w:szCs w:val="28"/>
        </w:rPr>
        <w:t xml:space="preserve"> прошел отбор на эт</w:t>
      </w:r>
      <w:r w:rsidRPr="0056339B">
        <w:rPr>
          <w:sz w:val="28"/>
          <w:szCs w:val="28"/>
        </w:rPr>
        <w:t>а</w:t>
      </w:r>
      <w:r w:rsidRPr="0056339B">
        <w:rPr>
          <w:sz w:val="28"/>
          <w:szCs w:val="28"/>
        </w:rPr>
        <w:t>пы Кубка мира, а сильнейшие конькобежцы проверили готовность на первом этапе Кубка России. Главными действующими лицами стали молодые спорт</w:t>
      </w:r>
      <w:r w:rsidRPr="0056339B">
        <w:rPr>
          <w:sz w:val="28"/>
          <w:szCs w:val="28"/>
        </w:rPr>
        <w:t>с</w:t>
      </w:r>
      <w:r w:rsidRPr="0056339B">
        <w:rPr>
          <w:sz w:val="28"/>
          <w:szCs w:val="28"/>
        </w:rPr>
        <w:t>мены.</w:t>
      </w:r>
    </w:p>
    <w:p w:rsidR="00B35AE7" w:rsidRPr="0056339B" w:rsidRDefault="00B35AE7" w:rsidP="0052007E">
      <w:pPr>
        <w:ind w:firstLine="567"/>
        <w:jc w:val="both"/>
        <w:rPr>
          <w:sz w:val="28"/>
          <w:szCs w:val="28"/>
        </w:rPr>
      </w:pPr>
      <w:r w:rsidRPr="0056339B">
        <w:rPr>
          <w:sz w:val="28"/>
          <w:szCs w:val="28"/>
        </w:rPr>
        <w:t>Специалисты твердят, что всерьез оценивать результаты в начале сезона бессмысленно. Мол, лидеры находятся под серьезной нагрузкой и по-настоящему раскроются ближе к главным стартам, а все всплески молодых спортсменов с большой долей вероятности будут накрыты волной основной ч</w:t>
      </w:r>
      <w:r w:rsidRPr="0056339B">
        <w:rPr>
          <w:sz w:val="28"/>
          <w:szCs w:val="28"/>
        </w:rPr>
        <w:t>а</w:t>
      </w:r>
      <w:r w:rsidRPr="0056339B">
        <w:rPr>
          <w:sz w:val="28"/>
          <w:szCs w:val="28"/>
        </w:rPr>
        <w:t>сти сезона. Безусловно, в этом есть правда, но порой проявляются тенденции, которые нельзя не замечать.</w:t>
      </w:r>
    </w:p>
    <w:p w:rsidR="00B35AE7" w:rsidRPr="0056339B" w:rsidRDefault="00B35AE7" w:rsidP="0052007E">
      <w:pPr>
        <w:ind w:firstLine="567"/>
        <w:jc w:val="both"/>
        <w:rPr>
          <w:sz w:val="28"/>
          <w:szCs w:val="28"/>
        </w:rPr>
      </w:pPr>
      <w:r w:rsidRPr="0056339B">
        <w:rPr>
          <w:sz w:val="28"/>
          <w:szCs w:val="28"/>
        </w:rPr>
        <w:t xml:space="preserve">В прошлом году автор этих строк впервые увидел в деле 15-летнюю на тот момент Софью </w:t>
      </w:r>
      <w:proofErr w:type="spellStart"/>
      <w:r w:rsidRPr="0056339B">
        <w:rPr>
          <w:sz w:val="28"/>
          <w:szCs w:val="28"/>
        </w:rPr>
        <w:t>Просвирнову</w:t>
      </w:r>
      <w:proofErr w:type="spellEnd"/>
      <w:r w:rsidRPr="0056339B">
        <w:rPr>
          <w:sz w:val="28"/>
          <w:szCs w:val="28"/>
        </w:rPr>
        <w:t>. Юная спортсменка из Санкт-Петербурга, не зам</w:t>
      </w:r>
      <w:r w:rsidRPr="0056339B">
        <w:rPr>
          <w:sz w:val="28"/>
          <w:szCs w:val="28"/>
        </w:rPr>
        <w:t>е</w:t>
      </w:r>
      <w:r w:rsidRPr="0056339B">
        <w:rPr>
          <w:sz w:val="28"/>
          <w:szCs w:val="28"/>
        </w:rPr>
        <w:lastRenderedPageBreak/>
        <w:t>чая авторитетов</w:t>
      </w:r>
      <w:r w:rsidR="002F460A" w:rsidRPr="0056339B">
        <w:rPr>
          <w:sz w:val="28"/>
          <w:szCs w:val="28"/>
        </w:rPr>
        <w:t>,</w:t>
      </w:r>
      <w:r w:rsidRPr="0056339B">
        <w:rPr>
          <w:sz w:val="28"/>
          <w:szCs w:val="28"/>
        </w:rPr>
        <w:t xml:space="preserve"> летела к призовым местам на Кубке СКР, за что старший тр</w:t>
      </w:r>
      <w:r w:rsidRPr="0056339B">
        <w:rPr>
          <w:sz w:val="28"/>
          <w:szCs w:val="28"/>
        </w:rPr>
        <w:t>е</w:t>
      </w:r>
      <w:r w:rsidRPr="0056339B">
        <w:rPr>
          <w:sz w:val="28"/>
          <w:szCs w:val="28"/>
        </w:rPr>
        <w:t xml:space="preserve">нер Себастьян </w:t>
      </w:r>
      <w:proofErr w:type="spellStart"/>
      <w:r w:rsidRPr="0056339B">
        <w:rPr>
          <w:sz w:val="28"/>
          <w:szCs w:val="28"/>
        </w:rPr>
        <w:t>Крос</w:t>
      </w:r>
      <w:proofErr w:type="spellEnd"/>
      <w:r w:rsidRPr="0056339B">
        <w:rPr>
          <w:sz w:val="28"/>
          <w:szCs w:val="28"/>
        </w:rPr>
        <w:t xml:space="preserve"> без лишних раздумий включил ее в команду на стартовые этапы Кубка мира. О большем Соня и мечтать не могла. При вопросах об Олимпиаде по-детски смущалась.</w:t>
      </w:r>
    </w:p>
    <w:p w:rsidR="00B35AE7" w:rsidRPr="0056339B" w:rsidRDefault="00B35AE7" w:rsidP="0052007E">
      <w:pPr>
        <w:ind w:firstLine="567"/>
        <w:jc w:val="both"/>
        <w:rPr>
          <w:sz w:val="28"/>
          <w:szCs w:val="28"/>
        </w:rPr>
      </w:pPr>
      <w:r w:rsidRPr="0056339B">
        <w:rPr>
          <w:sz w:val="28"/>
          <w:szCs w:val="28"/>
        </w:rPr>
        <w:t>Менялась она только при возвращении на лед. В Шанхае, на своем дебю</w:t>
      </w:r>
      <w:r w:rsidRPr="0056339B">
        <w:rPr>
          <w:sz w:val="28"/>
          <w:szCs w:val="28"/>
        </w:rPr>
        <w:t>т</w:t>
      </w:r>
      <w:r w:rsidRPr="0056339B">
        <w:rPr>
          <w:sz w:val="28"/>
          <w:szCs w:val="28"/>
        </w:rPr>
        <w:t xml:space="preserve">ном взрослом этапе, </w:t>
      </w:r>
      <w:proofErr w:type="spellStart"/>
      <w:r w:rsidRPr="0056339B">
        <w:rPr>
          <w:sz w:val="28"/>
          <w:szCs w:val="28"/>
        </w:rPr>
        <w:t>Просвирнова</w:t>
      </w:r>
      <w:proofErr w:type="spellEnd"/>
      <w:r w:rsidRPr="0056339B">
        <w:rPr>
          <w:sz w:val="28"/>
          <w:szCs w:val="28"/>
        </w:rPr>
        <w:t xml:space="preserve"> сразу же дошла до финала «А». То ее четве</w:t>
      </w:r>
      <w:r w:rsidRPr="0056339B">
        <w:rPr>
          <w:sz w:val="28"/>
          <w:szCs w:val="28"/>
        </w:rPr>
        <w:t>р</w:t>
      </w:r>
      <w:r w:rsidRPr="0056339B">
        <w:rPr>
          <w:sz w:val="28"/>
          <w:szCs w:val="28"/>
        </w:rPr>
        <w:t>тое место на 500 м так и осталось лучшим для женской команды результатом в прошлом сезоне.</w:t>
      </w:r>
    </w:p>
    <w:p w:rsidR="00B35AE7" w:rsidRPr="0056339B" w:rsidRDefault="00B35AE7" w:rsidP="0052007E">
      <w:pPr>
        <w:ind w:firstLine="567"/>
        <w:jc w:val="both"/>
        <w:rPr>
          <w:sz w:val="28"/>
          <w:szCs w:val="28"/>
        </w:rPr>
      </w:pPr>
      <w:r w:rsidRPr="0056339B">
        <w:rPr>
          <w:sz w:val="28"/>
          <w:szCs w:val="28"/>
        </w:rPr>
        <w:t>Строго говоря, на дистанции больше 500 м юниорк</w:t>
      </w:r>
      <w:r w:rsidR="002F460A" w:rsidRPr="0056339B">
        <w:rPr>
          <w:sz w:val="28"/>
          <w:szCs w:val="28"/>
        </w:rPr>
        <w:t>и</w:t>
      </w:r>
      <w:r w:rsidRPr="0056339B">
        <w:rPr>
          <w:sz w:val="28"/>
          <w:szCs w:val="28"/>
        </w:rPr>
        <w:t xml:space="preserve"> в прошлом году не хватало физически, но в спринте она выглядела так уверенно, что </w:t>
      </w:r>
      <w:proofErr w:type="spellStart"/>
      <w:r w:rsidRPr="0056339B">
        <w:rPr>
          <w:sz w:val="28"/>
          <w:szCs w:val="28"/>
        </w:rPr>
        <w:t>Крос</w:t>
      </w:r>
      <w:proofErr w:type="spellEnd"/>
      <w:r w:rsidRPr="0056339B">
        <w:rPr>
          <w:sz w:val="28"/>
          <w:szCs w:val="28"/>
        </w:rPr>
        <w:t xml:space="preserve"> доверил ей право выступить в Сочи. </w:t>
      </w:r>
      <w:proofErr w:type="spellStart"/>
      <w:r w:rsidRPr="0056339B">
        <w:rPr>
          <w:sz w:val="28"/>
          <w:szCs w:val="28"/>
        </w:rPr>
        <w:t>Просвирнова</w:t>
      </w:r>
      <w:proofErr w:type="spellEnd"/>
      <w:r w:rsidRPr="0056339B">
        <w:rPr>
          <w:sz w:val="28"/>
          <w:szCs w:val="28"/>
        </w:rPr>
        <w:t xml:space="preserve"> называла происходящее не иначе, как чудо и с нетерпением ждала февраля. На Олимпийских играх еще одного чуда не случилось – </w:t>
      </w:r>
      <w:proofErr w:type="gramStart"/>
      <w:r w:rsidRPr="0056339B">
        <w:rPr>
          <w:sz w:val="28"/>
          <w:szCs w:val="28"/>
        </w:rPr>
        <w:t>юная</w:t>
      </w:r>
      <w:proofErr w:type="gramEnd"/>
      <w:r w:rsidRPr="0056339B">
        <w:rPr>
          <w:sz w:val="28"/>
          <w:szCs w:val="28"/>
        </w:rPr>
        <w:t xml:space="preserve"> шорт-</w:t>
      </w:r>
      <w:proofErr w:type="spellStart"/>
      <w:r w:rsidRPr="0056339B">
        <w:rPr>
          <w:sz w:val="28"/>
          <w:szCs w:val="28"/>
        </w:rPr>
        <w:t>трекистка</w:t>
      </w:r>
      <w:proofErr w:type="spellEnd"/>
      <w:r w:rsidRPr="0056339B">
        <w:rPr>
          <w:sz w:val="28"/>
          <w:szCs w:val="28"/>
        </w:rPr>
        <w:t xml:space="preserve"> на «</w:t>
      </w:r>
      <w:proofErr w:type="spellStart"/>
      <w:r w:rsidRPr="0056339B">
        <w:rPr>
          <w:sz w:val="28"/>
          <w:szCs w:val="28"/>
        </w:rPr>
        <w:t>пятисотке</w:t>
      </w:r>
      <w:proofErr w:type="spellEnd"/>
      <w:r w:rsidRPr="0056339B">
        <w:rPr>
          <w:sz w:val="28"/>
          <w:szCs w:val="28"/>
        </w:rPr>
        <w:t>» осталась 15-й. Хотя и это вполне себе серьезное для школьницы достижение.</w:t>
      </w:r>
    </w:p>
    <w:p w:rsidR="00B35AE7" w:rsidRPr="0056339B" w:rsidRDefault="00B35AE7" w:rsidP="0052007E">
      <w:pPr>
        <w:ind w:firstLine="567"/>
        <w:jc w:val="both"/>
        <w:rPr>
          <w:sz w:val="28"/>
          <w:szCs w:val="28"/>
        </w:rPr>
      </w:pPr>
      <w:r w:rsidRPr="0056339B">
        <w:rPr>
          <w:sz w:val="28"/>
          <w:szCs w:val="28"/>
        </w:rPr>
        <w:t xml:space="preserve">А этим летом на одном из мероприятий я снова встретил </w:t>
      </w:r>
      <w:proofErr w:type="spellStart"/>
      <w:r w:rsidRPr="0056339B">
        <w:rPr>
          <w:sz w:val="28"/>
          <w:szCs w:val="28"/>
        </w:rPr>
        <w:t>Просвирнову</w:t>
      </w:r>
      <w:proofErr w:type="spellEnd"/>
      <w:r w:rsidRPr="0056339B">
        <w:rPr>
          <w:sz w:val="28"/>
          <w:szCs w:val="28"/>
        </w:rPr>
        <w:t>. Это была уже не 15-летняя школьница, а заметно окрепшая спортсменка. Не было сомнений, что она продолжит доминировать на внутренней арене на 500 м. Но Софья выросла куда больше, чем показалось невооруженным взглядом. На прошедшем в эти выходные Кубке СКР она выступила феерично, из шести з</w:t>
      </w:r>
      <w:r w:rsidRPr="0056339B">
        <w:rPr>
          <w:sz w:val="28"/>
          <w:szCs w:val="28"/>
        </w:rPr>
        <w:t>а</w:t>
      </w:r>
      <w:r w:rsidRPr="0056339B">
        <w:rPr>
          <w:sz w:val="28"/>
          <w:szCs w:val="28"/>
        </w:rPr>
        <w:t>бегов, выиграв пять! При этом два из них – на 1500 м.</w:t>
      </w:r>
    </w:p>
    <w:p w:rsidR="00B35AE7" w:rsidRPr="0056339B" w:rsidRDefault="00B35AE7" w:rsidP="0052007E">
      <w:pPr>
        <w:ind w:firstLine="567"/>
        <w:jc w:val="right"/>
        <w:rPr>
          <w:sz w:val="28"/>
          <w:szCs w:val="28"/>
        </w:rPr>
      </w:pPr>
      <w:r w:rsidRPr="0056339B">
        <w:rPr>
          <w:sz w:val="28"/>
          <w:szCs w:val="28"/>
        </w:rPr>
        <w:t xml:space="preserve">Владимир ИВАНОВ </w:t>
      </w:r>
    </w:p>
    <w:p w:rsidR="00B35AE7" w:rsidRPr="0056339B" w:rsidRDefault="00B35AE7" w:rsidP="0052007E">
      <w:pPr>
        <w:ind w:firstLine="567"/>
        <w:rPr>
          <w:b/>
          <w:sz w:val="28"/>
          <w:szCs w:val="28"/>
          <w:u w:val="single"/>
        </w:rPr>
      </w:pPr>
    </w:p>
    <w:p w:rsidR="00B35AE7" w:rsidRPr="0056339B" w:rsidRDefault="00B35AE7" w:rsidP="00A00F22">
      <w:pPr>
        <w:jc w:val="center"/>
        <w:rPr>
          <w:b/>
          <w:sz w:val="28"/>
          <w:szCs w:val="28"/>
        </w:rPr>
      </w:pPr>
      <w:r w:rsidRPr="0056339B">
        <w:rPr>
          <w:b/>
          <w:sz w:val="28"/>
          <w:szCs w:val="28"/>
        </w:rPr>
        <w:t>Текст №11</w:t>
      </w:r>
    </w:p>
    <w:p w:rsidR="00B35AE7" w:rsidRPr="0056339B" w:rsidRDefault="00B35AE7" w:rsidP="00A00F22">
      <w:pPr>
        <w:jc w:val="center"/>
        <w:rPr>
          <w:b/>
          <w:sz w:val="28"/>
          <w:szCs w:val="28"/>
        </w:rPr>
      </w:pPr>
      <w:r w:rsidRPr="0056339B">
        <w:rPr>
          <w:b/>
          <w:sz w:val="28"/>
          <w:szCs w:val="28"/>
        </w:rPr>
        <w:t>Коньки для фигурного катания</w:t>
      </w:r>
    </w:p>
    <w:p w:rsidR="00B35AE7" w:rsidRPr="0056339B" w:rsidRDefault="00B35AE7" w:rsidP="0052007E">
      <w:pPr>
        <w:ind w:firstLine="567"/>
        <w:jc w:val="both"/>
        <w:rPr>
          <w:sz w:val="28"/>
          <w:szCs w:val="28"/>
        </w:rPr>
      </w:pPr>
      <w:r w:rsidRPr="0056339B">
        <w:rPr>
          <w:i/>
          <w:sz w:val="28"/>
          <w:szCs w:val="28"/>
        </w:rPr>
        <w:t>Фигурные коньки</w:t>
      </w:r>
      <w:r w:rsidRPr="0056339B">
        <w:rPr>
          <w:sz w:val="28"/>
          <w:szCs w:val="28"/>
        </w:rPr>
        <w:t xml:space="preserve"> </w:t>
      </w:r>
      <w:r w:rsidR="002F460A" w:rsidRPr="0056339B">
        <w:rPr>
          <w:sz w:val="28"/>
          <w:szCs w:val="28"/>
        </w:rPr>
        <w:t>–</w:t>
      </w:r>
      <w:r w:rsidRPr="0056339B">
        <w:rPr>
          <w:sz w:val="28"/>
          <w:szCs w:val="28"/>
        </w:rPr>
        <w:t xml:space="preserve"> коньки для фигурного катания. Их отличительной ос</w:t>
      </w:r>
      <w:r w:rsidRPr="0056339B">
        <w:rPr>
          <w:sz w:val="28"/>
          <w:szCs w:val="28"/>
        </w:rPr>
        <w:t>о</w:t>
      </w:r>
      <w:r w:rsidRPr="0056339B">
        <w:rPr>
          <w:sz w:val="28"/>
          <w:szCs w:val="28"/>
        </w:rPr>
        <w:t>бенностью является наличие короткого ряда зубьев на передней части лезвия конька, необходимых для выполнения некоторых элементов фигурного кат</w:t>
      </w:r>
      <w:r w:rsidRPr="0056339B">
        <w:rPr>
          <w:sz w:val="28"/>
          <w:szCs w:val="28"/>
        </w:rPr>
        <w:t>а</w:t>
      </w:r>
      <w:r w:rsidRPr="0056339B">
        <w:rPr>
          <w:sz w:val="28"/>
          <w:szCs w:val="28"/>
        </w:rPr>
        <w:t>ния: шагов, вращений и прыжков. Лезвие фигурных коньков выступает сзади каблука ботинка примерно на 3 см.</w:t>
      </w:r>
    </w:p>
    <w:p w:rsidR="00B35AE7" w:rsidRPr="0056339B" w:rsidRDefault="00B35AE7" w:rsidP="0052007E">
      <w:pPr>
        <w:ind w:firstLine="567"/>
        <w:jc w:val="both"/>
        <w:rPr>
          <w:sz w:val="28"/>
          <w:szCs w:val="28"/>
        </w:rPr>
      </w:pPr>
      <w:r w:rsidRPr="0056339B">
        <w:rPr>
          <w:sz w:val="28"/>
          <w:szCs w:val="28"/>
        </w:rPr>
        <w:t>Ботинки для фигурного катания по традиции изготавливают вручную из кожи. Каблук бывает разной высоты, например, спортсмены, выступающие в танцах на льду, отдают предпочтение высокому каблуку, так как он позволяет лучше контролировать смену направления.</w:t>
      </w:r>
    </w:p>
    <w:p w:rsidR="00B35AE7" w:rsidRPr="0056339B" w:rsidRDefault="00B35AE7" w:rsidP="0052007E">
      <w:pPr>
        <w:ind w:firstLine="567"/>
        <w:jc w:val="both"/>
        <w:rPr>
          <w:sz w:val="28"/>
          <w:szCs w:val="28"/>
        </w:rPr>
      </w:pPr>
      <w:r w:rsidRPr="0056339B">
        <w:rPr>
          <w:sz w:val="28"/>
          <w:szCs w:val="28"/>
        </w:rPr>
        <w:t xml:space="preserve">По традиции фигуристы катаются в ботинках черного цвета, а фигуристки </w:t>
      </w:r>
      <w:proofErr w:type="gramStart"/>
      <w:r w:rsidR="002F460A" w:rsidRPr="0056339B">
        <w:rPr>
          <w:sz w:val="28"/>
          <w:szCs w:val="28"/>
        </w:rPr>
        <w:t>–</w:t>
      </w:r>
      <w:r w:rsidRPr="0056339B">
        <w:rPr>
          <w:sz w:val="28"/>
          <w:szCs w:val="28"/>
        </w:rPr>
        <w:t>б</w:t>
      </w:r>
      <w:proofErr w:type="gramEnd"/>
      <w:r w:rsidRPr="0056339B">
        <w:rPr>
          <w:sz w:val="28"/>
          <w:szCs w:val="28"/>
        </w:rPr>
        <w:t>елого и бежевого, хотя другие цвета тоже разрешены.</w:t>
      </w:r>
    </w:p>
    <w:p w:rsidR="00B35AE7" w:rsidRPr="0056339B" w:rsidRDefault="00B35AE7" w:rsidP="0052007E">
      <w:pPr>
        <w:ind w:firstLine="567"/>
        <w:jc w:val="both"/>
        <w:rPr>
          <w:sz w:val="28"/>
          <w:szCs w:val="28"/>
        </w:rPr>
      </w:pPr>
      <w:r w:rsidRPr="0056339B">
        <w:rPr>
          <w:sz w:val="28"/>
          <w:szCs w:val="28"/>
        </w:rPr>
        <w:t>Лезвия изготавливаются из высококачественной хромированной стали. З</w:t>
      </w:r>
      <w:r w:rsidRPr="0056339B">
        <w:rPr>
          <w:sz w:val="28"/>
          <w:szCs w:val="28"/>
        </w:rPr>
        <w:t>а</w:t>
      </w:r>
      <w:r w:rsidRPr="0056339B">
        <w:rPr>
          <w:sz w:val="28"/>
          <w:szCs w:val="28"/>
        </w:rPr>
        <w:t>калка производится таким образом, чтобы наибольшую твердость имели полоз конька и нижняя часть боковых поверхностей лезвия, в то время как остальная часть остается не столь твердой. Это позволяет коньку сохранять эластичность. Дорогие модели оснащены съёмными полозьями, так как корпус ботинка изн</w:t>
      </w:r>
      <w:r w:rsidRPr="0056339B">
        <w:rPr>
          <w:sz w:val="28"/>
          <w:szCs w:val="28"/>
        </w:rPr>
        <w:t>а</w:t>
      </w:r>
      <w:r w:rsidRPr="0056339B">
        <w:rPr>
          <w:sz w:val="28"/>
          <w:szCs w:val="28"/>
        </w:rPr>
        <w:t>шивается не так интенсивно, как его лезвия.</w:t>
      </w:r>
    </w:p>
    <w:p w:rsidR="00B35AE7" w:rsidRPr="0056339B" w:rsidRDefault="00B35AE7" w:rsidP="0052007E">
      <w:pPr>
        <w:ind w:firstLine="567"/>
        <w:jc w:val="both"/>
        <w:rPr>
          <w:sz w:val="28"/>
          <w:szCs w:val="28"/>
        </w:rPr>
      </w:pPr>
      <w:r w:rsidRPr="0056339B">
        <w:rPr>
          <w:sz w:val="28"/>
          <w:szCs w:val="28"/>
        </w:rPr>
        <w:t>Лезвие конька для одиночного катания имеет толщину около 4 мм, танц</w:t>
      </w:r>
      <w:r w:rsidRPr="0056339B">
        <w:rPr>
          <w:sz w:val="28"/>
          <w:szCs w:val="28"/>
        </w:rPr>
        <w:t>е</w:t>
      </w:r>
      <w:r w:rsidRPr="0056339B">
        <w:rPr>
          <w:sz w:val="28"/>
          <w:szCs w:val="28"/>
        </w:rPr>
        <w:t xml:space="preserve">вальное </w:t>
      </w:r>
      <w:r w:rsidR="002F460A" w:rsidRPr="0056339B">
        <w:rPr>
          <w:sz w:val="28"/>
          <w:szCs w:val="28"/>
        </w:rPr>
        <w:t>–</w:t>
      </w:r>
      <w:r w:rsidRPr="0056339B">
        <w:rPr>
          <w:sz w:val="28"/>
          <w:szCs w:val="28"/>
        </w:rPr>
        <w:t xml:space="preserve"> около 2,5 мм. Лезвия фигурных коньков для одиночного </w:t>
      </w:r>
      <w:proofErr w:type="gramStart"/>
      <w:r w:rsidRPr="0056339B">
        <w:rPr>
          <w:sz w:val="28"/>
          <w:szCs w:val="28"/>
        </w:rPr>
        <w:t>катания</w:t>
      </w:r>
      <w:proofErr w:type="gramEnd"/>
      <w:r w:rsidRPr="0056339B">
        <w:rPr>
          <w:sz w:val="28"/>
          <w:szCs w:val="28"/>
        </w:rPr>
        <w:t xml:space="preserve"> как правило затачивают радиусом от 11 до 15 мм «под канавку» (так называют пр</w:t>
      </w:r>
      <w:r w:rsidRPr="0056339B">
        <w:rPr>
          <w:sz w:val="28"/>
          <w:szCs w:val="28"/>
        </w:rPr>
        <w:t>о</w:t>
      </w:r>
      <w:r w:rsidRPr="0056339B">
        <w:rPr>
          <w:sz w:val="28"/>
          <w:szCs w:val="28"/>
        </w:rPr>
        <w:lastRenderedPageBreak/>
        <w:t xml:space="preserve">точку в форме дуги окружности по всей длине, по нижней кромке полоза), а танцевальные от 9 до 13. </w:t>
      </w:r>
    </w:p>
    <w:p w:rsidR="00B35AE7" w:rsidRPr="0056339B" w:rsidRDefault="00B35AE7" w:rsidP="0052007E">
      <w:pPr>
        <w:ind w:firstLine="567"/>
        <w:jc w:val="both"/>
        <w:rPr>
          <w:sz w:val="28"/>
          <w:szCs w:val="28"/>
        </w:rPr>
      </w:pPr>
      <w:r w:rsidRPr="0056339B">
        <w:rPr>
          <w:i/>
          <w:sz w:val="28"/>
          <w:szCs w:val="28"/>
        </w:rPr>
        <w:t>Учебные</w:t>
      </w:r>
      <w:proofErr w:type="gramStart"/>
      <w:r w:rsidR="002F460A" w:rsidRPr="0056339B">
        <w:rPr>
          <w:i/>
          <w:sz w:val="28"/>
          <w:szCs w:val="28"/>
        </w:rPr>
        <w:t xml:space="preserve"> </w:t>
      </w:r>
      <w:r w:rsidRPr="0056339B">
        <w:rPr>
          <w:sz w:val="28"/>
          <w:szCs w:val="28"/>
        </w:rPr>
        <w:t>Д</w:t>
      </w:r>
      <w:proofErr w:type="gramEnd"/>
      <w:r w:rsidRPr="0056339B">
        <w:rPr>
          <w:sz w:val="28"/>
          <w:szCs w:val="28"/>
        </w:rPr>
        <w:t>ля развлекательного катания и начального обучения, с учётом слабой физической подготовки. Мало-мальски серьёзные занятия быстро ун</w:t>
      </w:r>
      <w:r w:rsidRPr="0056339B">
        <w:rPr>
          <w:sz w:val="28"/>
          <w:szCs w:val="28"/>
        </w:rPr>
        <w:t>и</w:t>
      </w:r>
      <w:r w:rsidRPr="0056339B">
        <w:rPr>
          <w:sz w:val="28"/>
          <w:szCs w:val="28"/>
        </w:rPr>
        <w:t>чтожат такие коньки, зато фигурист делает уже осознанный выбор среди всего р</w:t>
      </w:r>
      <w:r w:rsidR="002F460A" w:rsidRPr="0056339B">
        <w:rPr>
          <w:sz w:val="28"/>
          <w:szCs w:val="28"/>
        </w:rPr>
        <w:t xml:space="preserve">азнообразия спортивных моделей. </w:t>
      </w:r>
      <w:proofErr w:type="gramStart"/>
      <w:r w:rsidRPr="0056339B">
        <w:rPr>
          <w:sz w:val="28"/>
          <w:szCs w:val="28"/>
        </w:rPr>
        <w:t>Похожи на коньки для произвольного кат</w:t>
      </w:r>
      <w:r w:rsidRPr="0056339B">
        <w:rPr>
          <w:sz w:val="28"/>
          <w:szCs w:val="28"/>
        </w:rPr>
        <w:t>а</w:t>
      </w:r>
      <w:r w:rsidRPr="0056339B">
        <w:rPr>
          <w:sz w:val="28"/>
          <w:szCs w:val="28"/>
        </w:rPr>
        <w:t xml:space="preserve">ния, но ботинок мягче, а боковая поддержка </w:t>
      </w:r>
      <w:r w:rsidR="002F460A" w:rsidRPr="0056339B">
        <w:rPr>
          <w:sz w:val="28"/>
          <w:szCs w:val="28"/>
        </w:rPr>
        <w:t>– слабее.</w:t>
      </w:r>
      <w:proofErr w:type="gramEnd"/>
      <w:r w:rsidR="002F460A" w:rsidRPr="0056339B">
        <w:rPr>
          <w:sz w:val="28"/>
          <w:szCs w:val="28"/>
        </w:rPr>
        <w:t xml:space="preserve"> </w:t>
      </w:r>
      <w:r w:rsidRPr="0056339B">
        <w:rPr>
          <w:sz w:val="28"/>
          <w:szCs w:val="28"/>
        </w:rPr>
        <w:t>Конёк достаточно слаб. Зачастую несъёмный.</w:t>
      </w:r>
    </w:p>
    <w:p w:rsidR="00B35AE7" w:rsidRPr="0056339B" w:rsidRDefault="00B35AE7" w:rsidP="0052007E">
      <w:pPr>
        <w:ind w:firstLine="567"/>
        <w:jc w:val="both"/>
        <w:rPr>
          <w:sz w:val="28"/>
          <w:szCs w:val="28"/>
        </w:rPr>
      </w:pPr>
      <w:proofErr w:type="gramStart"/>
      <w:r w:rsidRPr="0056339B">
        <w:rPr>
          <w:i/>
          <w:sz w:val="28"/>
          <w:szCs w:val="28"/>
        </w:rPr>
        <w:t>Тренерские</w:t>
      </w:r>
      <w:r w:rsidR="002F460A" w:rsidRPr="0056339B">
        <w:rPr>
          <w:sz w:val="28"/>
          <w:szCs w:val="28"/>
        </w:rPr>
        <w:t xml:space="preserve"> </w:t>
      </w:r>
      <w:r w:rsidRPr="0056339B">
        <w:rPr>
          <w:sz w:val="28"/>
          <w:szCs w:val="28"/>
        </w:rPr>
        <w:t>Тренер редко способен более чем на одиночные прыжки, одн</w:t>
      </w:r>
      <w:r w:rsidRPr="0056339B">
        <w:rPr>
          <w:sz w:val="28"/>
          <w:szCs w:val="28"/>
        </w:rPr>
        <w:t>а</w:t>
      </w:r>
      <w:r w:rsidRPr="0056339B">
        <w:rPr>
          <w:sz w:val="28"/>
          <w:szCs w:val="28"/>
        </w:rPr>
        <w:t>ко вынужден находиться на льду ч</w:t>
      </w:r>
      <w:r w:rsidR="002F460A" w:rsidRPr="0056339B">
        <w:rPr>
          <w:sz w:val="28"/>
          <w:szCs w:val="28"/>
        </w:rPr>
        <w:t>асами, практически не двигаясь.</w:t>
      </w:r>
      <w:proofErr w:type="gramEnd"/>
      <w:r w:rsidR="002F460A" w:rsidRPr="0056339B">
        <w:rPr>
          <w:sz w:val="28"/>
          <w:szCs w:val="28"/>
        </w:rPr>
        <w:t xml:space="preserve"> </w:t>
      </w:r>
      <w:proofErr w:type="gramStart"/>
      <w:r w:rsidRPr="0056339B">
        <w:rPr>
          <w:sz w:val="28"/>
          <w:szCs w:val="28"/>
        </w:rPr>
        <w:t>Некоторые компании предлагают специальные ботинки для тренеров: утеплённые и ко</w:t>
      </w:r>
      <w:r w:rsidRPr="0056339B">
        <w:rPr>
          <w:sz w:val="28"/>
          <w:szCs w:val="28"/>
        </w:rPr>
        <w:t>м</w:t>
      </w:r>
      <w:r w:rsidRPr="0056339B">
        <w:rPr>
          <w:sz w:val="28"/>
          <w:szCs w:val="28"/>
        </w:rPr>
        <w:t>фортнее спортивных.</w:t>
      </w:r>
      <w:r w:rsidRPr="0056339B">
        <w:rPr>
          <w:sz w:val="28"/>
          <w:szCs w:val="28"/>
        </w:rPr>
        <w:tab/>
      </w:r>
      <w:proofErr w:type="gramEnd"/>
    </w:p>
    <w:p w:rsidR="00B35AE7" w:rsidRPr="0056339B" w:rsidRDefault="00B35AE7" w:rsidP="0052007E">
      <w:pPr>
        <w:ind w:firstLine="567"/>
        <w:jc w:val="both"/>
        <w:rPr>
          <w:sz w:val="28"/>
          <w:szCs w:val="28"/>
        </w:rPr>
      </w:pPr>
      <w:r w:rsidRPr="0056339B">
        <w:rPr>
          <w:i/>
          <w:sz w:val="28"/>
          <w:szCs w:val="28"/>
        </w:rPr>
        <w:t>Для обязательных фигур («школьные»)</w:t>
      </w:r>
      <w:r w:rsidR="000D42B0" w:rsidRPr="0056339B">
        <w:rPr>
          <w:sz w:val="28"/>
          <w:szCs w:val="28"/>
        </w:rPr>
        <w:t xml:space="preserve"> Специфическая </w:t>
      </w:r>
      <w:r w:rsidRPr="0056339B">
        <w:rPr>
          <w:sz w:val="28"/>
          <w:szCs w:val="28"/>
        </w:rPr>
        <w:t>дисциплина, сущ</w:t>
      </w:r>
      <w:r w:rsidRPr="0056339B">
        <w:rPr>
          <w:sz w:val="28"/>
          <w:szCs w:val="28"/>
        </w:rPr>
        <w:t>е</w:t>
      </w:r>
      <w:r w:rsidRPr="0056339B">
        <w:rPr>
          <w:sz w:val="28"/>
          <w:szCs w:val="28"/>
        </w:rPr>
        <w:t xml:space="preserve">ствовавшая до 1990-х годов. В ней не нужна ни скорость, ни акробатика </w:t>
      </w:r>
      <w:r w:rsidR="000D42B0" w:rsidRPr="0056339B">
        <w:rPr>
          <w:sz w:val="28"/>
          <w:szCs w:val="28"/>
        </w:rPr>
        <w:t>–</w:t>
      </w:r>
      <w:r w:rsidRPr="0056339B">
        <w:rPr>
          <w:sz w:val="28"/>
          <w:szCs w:val="28"/>
        </w:rPr>
        <w:t xml:space="preserve"> тол</w:t>
      </w:r>
      <w:r w:rsidRPr="0056339B">
        <w:rPr>
          <w:sz w:val="28"/>
          <w:szCs w:val="28"/>
        </w:rPr>
        <w:t>ь</w:t>
      </w:r>
      <w:r w:rsidRPr="0056339B">
        <w:rPr>
          <w:sz w:val="28"/>
          <w:szCs w:val="28"/>
        </w:rPr>
        <w:t>ко точнейшее исполнение дуг и поворотов. К тому же фигуристу разрешён вс</w:t>
      </w:r>
      <w:r w:rsidRPr="0056339B">
        <w:rPr>
          <w:sz w:val="28"/>
          <w:szCs w:val="28"/>
        </w:rPr>
        <w:t>е</w:t>
      </w:r>
      <w:r w:rsidRPr="0056339B">
        <w:rPr>
          <w:sz w:val="28"/>
          <w:szCs w:val="28"/>
        </w:rPr>
        <w:t>го один толчо</w:t>
      </w:r>
      <w:r w:rsidR="000D42B0" w:rsidRPr="0056339B">
        <w:rPr>
          <w:sz w:val="28"/>
          <w:szCs w:val="28"/>
        </w:rPr>
        <w:t xml:space="preserve">к в определённых точках фигуры. </w:t>
      </w:r>
      <w:r w:rsidRPr="0056339B">
        <w:rPr>
          <w:sz w:val="28"/>
          <w:szCs w:val="28"/>
        </w:rPr>
        <w:t>Мягкий ботинок (часто прим</w:t>
      </w:r>
      <w:r w:rsidRPr="0056339B">
        <w:rPr>
          <w:sz w:val="28"/>
          <w:szCs w:val="28"/>
        </w:rPr>
        <w:t>е</w:t>
      </w:r>
      <w:r w:rsidRPr="0056339B">
        <w:rPr>
          <w:sz w:val="28"/>
          <w:szCs w:val="28"/>
        </w:rPr>
        <w:t>н</w:t>
      </w:r>
      <w:r w:rsidR="000D42B0" w:rsidRPr="0056339B">
        <w:rPr>
          <w:sz w:val="28"/>
          <w:szCs w:val="28"/>
        </w:rPr>
        <w:t xml:space="preserve">яют старые «разбитые» ботинки). </w:t>
      </w:r>
      <w:r w:rsidRPr="0056339B">
        <w:rPr>
          <w:sz w:val="28"/>
          <w:szCs w:val="28"/>
        </w:rPr>
        <w:t>Малый радиус кривизны. Небольшой зубец особой формы, предназначенный для сильного толчка задним ходом; либо в</w:t>
      </w:r>
      <w:r w:rsidRPr="0056339B">
        <w:rPr>
          <w:sz w:val="28"/>
          <w:szCs w:val="28"/>
        </w:rPr>
        <w:t>о</w:t>
      </w:r>
      <w:r w:rsidRPr="0056339B">
        <w:rPr>
          <w:sz w:val="28"/>
          <w:szCs w:val="28"/>
        </w:rPr>
        <w:t>обще без зубца. Канавка обычно менее глубокая.</w:t>
      </w:r>
    </w:p>
    <w:p w:rsidR="00B35AE7" w:rsidRPr="0056339B" w:rsidRDefault="00B35AE7" w:rsidP="0052007E">
      <w:pPr>
        <w:ind w:firstLine="567"/>
        <w:jc w:val="both"/>
        <w:rPr>
          <w:sz w:val="28"/>
          <w:szCs w:val="28"/>
        </w:rPr>
      </w:pPr>
      <w:r w:rsidRPr="0056339B">
        <w:rPr>
          <w:i/>
          <w:sz w:val="28"/>
          <w:szCs w:val="28"/>
        </w:rPr>
        <w:t>Танцевальные</w:t>
      </w:r>
      <w:r w:rsidR="000D42B0" w:rsidRPr="0056339B">
        <w:rPr>
          <w:sz w:val="28"/>
          <w:szCs w:val="28"/>
        </w:rPr>
        <w:t xml:space="preserve"> </w:t>
      </w:r>
      <w:r w:rsidRPr="0056339B">
        <w:rPr>
          <w:sz w:val="28"/>
          <w:szCs w:val="28"/>
        </w:rPr>
        <w:t>Шаги, выполняемые на высокой скорос</w:t>
      </w:r>
      <w:r w:rsidR="000D42B0" w:rsidRPr="0056339B">
        <w:rPr>
          <w:sz w:val="28"/>
          <w:szCs w:val="28"/>
        </w:rPr>
        <w:t xml:space="preserve">ти в тесном контакте партнёров. </w:t>
      </w:r>
      <w:r w:rsidRPr="0056339B">
        <w:rPr>
          <w:sz w:val="28"/>
          <w:szCs w:val="28"/>
        </w:rPr>
        <w:t>Низкое голенище, высокий каблук. Иногда обрезают голенища «обычных» коньков. Очень тонкие. Малый радиус кривизны. Небольшой зубец. Короткая пятка, чтобы коньки партнёров не схлёстывались.</w:t>
      </w:r>
    </w:p>
    <w:p w:rsidR="00CE7385" w:rsidRPr="0056339B" w:rsidRDefault="00CE7385" w:rsidP="0052007E">
      <w:pPr>
        <w:ind w:firstLine="567"/>
        <w:jc w:val="center"/>
        <w:rPr>
          <w:b/>
          <w:sz w:val="28"/>
          <w:szCs w:val="28"/>
          <w:u w:val="single"/>
        </w:rPr>
      </w:pPr>
    </w:p>
    <w:p w:rsidR="00B35AE7" w:rsidRPr="0056339B" w:rsidRDefault="00B35AE7" w:rsidP="00A00F22">
      <w:pPr>
        <w:jc w:val="center"/>
        <w:rPr>
          <w:b/>
          <w:sz w:val="28"/>
          <w:szCs w:val="28"/>
        </w:rPr>
      </w:pPr>
      <w:r w:rsidRPr="0056339B">
        <w:rPr>
          <w:b/>
          <w:sz w:val="28"/>
          <w:szCs w:val="28"/>
        </w:rPr>
        <w:t>Текст №12</w:t>
      </w:r>
    </w:p>
    <w:p w:rsidR="00B35AE7" w:rsidRPr="0056339B" w:rsidRDefault="00B35AE7" w:rsidP="00A00F22">
      <w:pPr>
        <w:jc w:val="center"/>
        <w:rPr>
          <w:b/>
          <w:sz w:val="28"/>
          <w:szCs w:val="28"/>
        </w:rPr>
      </w:pPr>
      <w:r w:rsidRPr="0056339B">
        <w:rPr>
          <w:b/>
          <w:sz w:val="28"/>
          <w:szCs w:val="28"/>
        </w:rPr>
        <w:t xml:space="preserve">Магазин фигурного катания </w:t>
      </w:r>
      <w:proofErr w:type="spellStart"/>
      <w:r w:rsidRPr="0056339B">
        <w:rPr>
          <w:b/>
          <w:sz w:val="28"/>
          <w:szCs w:val="28"/>
        </w:rPr>
        <w:t>Проскейтинг</w:t>
      </w:r>
      <w:proofErr w:type="spellEnd"/>
      <w:r w:rsidRPr="0056339B">
        <w:rPr>
          <w:b/>
          <w:sz w:val="28"/>
          <w:szCs w:val="28"/>
        </w:rPr>
        <w:t>. Выбираем лучшее</w:t>
      </w:r>
      <w:r w:rsidR="000D42B0" w:rsidRPr="0056339B">
        <w:rPr>
          <w:b/>
          <w:sz w:val="28"/>
          <w:szCs w:val="28"/>
        </w:rPr>
        <w:t>.</w:t>
      </w:r>
    </w:p>
    <w:p w:rsidR="00B35AE7" w:rsidRPr="0056339B" w:rsidRDefault="00B35AE7" w:rsidP="0052007E">
      <w:pPr>
        <w:ind w:firstLine="567"/>
        <w:jc w:val="both"/>
        <w:rPr>
          <w:sz w:val="28"/>
          <w:szCs w:val="28"/>
        </w:rPr>
      </w:pPr>
      <w:r w:rsidRPr="0056339B">
        <w:rPr>
          <w:sz w:val="28"/>
          <w:szCs w:val="28"/>
        </w:rPr>
        <w:t xml:space="preserve">Если вы сейчас читаете этот текст, это значит, что вы на правильном пути – на сайте </w:t>
      </w:r>
      <w:proofErr w:type="gramStart"/>
      <w:r w:rsidRPr="0056339B">
        <w:rPr>
          <w:sz w:val="28"/>
          <w:szCs w:val="28"/>
        </w:rPr>
        <w:t>интернет-магазина</w:t>
      </w:r>
      <w:proofErr w:type="gramEnd"/>
      <w:r w:rsidR="000D42B0" w:rsidRPr="0056339B">
        <w:rPr>
          <w:sz w:val="28"/>
          <w:szCs w:val="28"/>
        </w:rPr>
        <w:t xml:space="preserve"> </w:t>
      </w:r>
      <w:proofErr w:type="spellStart"/>
      <w:r w:rsidRPr="0056339B">
        <w:rPr>
          <w:sz w:val="28"/>
          <w:szCs w:val="28"/>
        </w:rPr>
        <w:t>ProSkating</w:t>
      </w:r>
      <w:proofErr w:type="spellEnd"/>
      <w:r w:rsidRPr="0056339B">
        <w:rPr>
          <w:sz w:val="28"/>
          <w:szCs w:val="28"/>
        </w:rPr>
        <w:t xml:space="preserve">. Магазин фигурного катания </w:t>
      </w:r>
      <w:proofErr w:type="spellStart"/>
      <w:r w:rsidRPr="0056339B">
        <w:rPr>
          <w:sz w:val="28"/>
          <w:szCs w:val="28"/>
        </w:rPr>
        <w:t>ProSkating</w:t>
      </w:r>
      <w:proofErr w:type="spellEnd"/>
      <w:r w:rsidRPr="0056339B">
        <w:rPr>
          <w:sz w:val="28"/>
          <w:szCs w:val="28"/>
        </w:rPr>
        <w:t xml:space="preserve"> является одним из крупнейших на территории России.</w:t>
      </w:r>
    </w:p>
    <w:p w:rsidR="00B35AE7" w:rsidRPr="0056339B" w:rsidRDefault="00B35AE7" w:rsidP="0052007E">
      <w:pPr>
        <w:ind w:firstLine="567"/>
        <w:jc w:val="both"/>
        <w:rPr>
          <w:sz w:val="28"/>
          <w:szCs w:val="28"/>
        </w:rPr>
      </w:pPr>
      <w:r w:rsidRPr="0056339B">
        <w:rPr>
          <w:sz w:val="28"/>
          <w:szCs w:val="28"/>
        </w:rPr>
        <w:t>У нас вы найдете то, что нужно и даже больше:</w:t>
      </w:r>
    </w:p>
    <w:p w:rsidR="00B35AE7" w:rsidRPr="0056339B" w:rsidRDefault="00B35AE7" w:rsidP="0052007E">
      <w:pPr>
        <w:ind w:firstLine="567"/>
        <w:jc w:val="both"/>
        <w:rPr>
          <w:sz w:val="28"/>
          <w:szCs w:val="28"/>
        </w:rPr>
      </w:pPr>
      <w:r w:rsidRPr="0056339B">
        <w:rPr>
          <w:sz w:val="28"/>
          <w:szCs w:val="28"/>
        </w:rPr>
        <w:t>постоянную консультативную помощь;</w:t>
      </w:r>
    </w:p>
    <w:p w:rsidR="00B35AE7" w:rsidRPr="0056339B" w:rsidRDefault="00B35AE7" w:rsidP="0052007E">
      <w:pPr>
        <w:ind w:firstLine="567"/>
        <w:jc w:val="both"/>
        <w:rPr>
          <w:sz w:val="28"/>
          <w:szCs w:val="28"/>
        </w:rPr>
      </w:pPr>
      <w:r w:rsidRPr="0056339B">
        <w:rPr>
          <w:sz w:val="28"/>
          <w:szCs w:val="28"/>
        </w:rPr>
        <w:t>помогаем выбрать подходящие коньки;</w:t>
      </w:r>
    </w:p>
    <w:p w:rsidR="00B35AE7" w:rsidRPr="0056339B" w:rsidRDefault="00B35AE7" w:rsidP="0052007E">
      <w:pPr>
        <w:ind w:firstLine="567"/>
        <w:jc w:val="both"/>
        <w:rPr>
          <w:sz w:val="28"/>
          <w:szCs w:val="28"/>
        </w:rPr>
      </w:pPr>
      <w:r w:rsidRPr="0056339B">
        <w:rPr>
          <w:sz w:val="28"/>
          <w:szCs w:val="28"/>
        </w:rPr>
        <w:t xml:space="preserve">осуществляем </w:t>
      </w:r>
      <w:proofErr w:type="spellStart"/>
      <w:r w:rsidRPr="0056339B">
        <w:rPr>
          <w:sz w:val="28"/>
          <w:szCs w:val="28"/>
        </w:rPr>
        <w:t>термоформовку</w:t>
      </w:r>
      <w:proofErr w:type="spellEnd"/>
      <w:r w:rsidRPr="0056339B">
        <w:rPr>
          <w:sz w:val="28"/>
          <w:szCs w:val="28"/>
        </w:rPr>
        <w:t>, в результате которой вы получаете коньки, которые будут идеально сидеть у вас на ноге.</w:t>
      </w:r>
    </w:p>
    <w:p w:rsidR="00B35AE7" w:rsidRPr="0056339B" w:rsidRDefault="00B35AE7" w:rsidP="0052007E">
      <w:pPr>
        <w:ind w:firstLine="567"/>
        <w:jc w:val="both"/>
        <w:rPr>
          <w:sz w:val="28"/>
          <w:szCs w:val="28"/>
        </w:rPr>
      </w:pPr>
      <w:r w:rsidRPr="0056339B">
        <w:rPr>
          <w:sz w:val="28"/>
          <w:szCs w:val="28"/>
        </w:rPr>
        <w:t>Наш магазин для фигуристов имеет все необходимое для полноценных з</w:t>
      </w:r>
      <w:r w:rsidRPr="0056339B">
        <w:rPr>
          <w:sz w:val="28"/>
          <w:szCs w:val="28"/>
        </w:rPr>
        <w:t>а</w:t>
      </w:r>
      <w:r w:rsidRPr="0056339B">
        <w:rPr>
          <w:sz w:val="28"/>
          <w:szCs w:val="28"/>
        </w:rPr>
        <w:t>нятий данным видом спорта: как для начинающих, так и для профессионалов. Мы предлагаем:</w:t>
      </w:r>
    </w:p>
    <w:p w:rsidR="00B35AE7" w:rsidRPr="0056339B" w:rsidRDefault="00B35AE7" w:rsidP="0052007E">
      <w:pPr>
        <w:ind w:firstLine="567"/>
        <w:jc w:val="both"/>
        <w:rPr>
          <w:sz w:val="28"/>
          <w:szCs w:val="28"/>
        </w:rPr>
      </w:pPr>
      <w:r w:rsidRPr="0056339B">
        <w:rPr>
          <w:sz w:val="28"/>
          <w:szCs w:val="28"/>
        </w:rPr>
        <w:t xml:space="preserve">коньки для фигурного катания фирм </w:t>
      </w:r>
      <w:proofErr w:type="spellStart"/>
      <w:r w:rsidRPr="0056339B">
        <w:rPr>
          <w:sz w:val="28"/>
          <w:szCs w:val="28"/>
        </w:rPr>
        <w:t>Riedell</w:t>
      </w:r>
      <w:proofErr w:type="spellEnd"/>
      <w:r w:rsidRPr="0056339B">
        <w:rPr>
          <w:sz w:val="28"/>
          <w:szCs w:val="28"/>
        </w:rPr>
        <w:t xml:space="preserve"> и GAM;</w:t>
      </w:r>
    </w:p>
    <w:p w:rsidR="00B35AE7" w:rsidRPr="0056339B" w:rsidRDefault="00B35AE7" w:rsidP="0052007E">
      <w:pPr>
        <w:ind w:firstLine="567"/>
        <w:jc w:val="both"/>
        <w:rPr>
          <w:sz w:val="28"/>
          <w:szCs w:val="28"/>
        </w:rPr>
      </w:pPr>
      <w:r w:rsidRPr="0056339B">
        <w:rPr>
          <w:sz w:val="28"/>
          <w:szCs w:val="28"/>
        </w:rPr>
        <w:t xml:space="preserve">качественные лезвия от ведущих производителей: MK, </w:t>
      </w:r>
      <w:proofErr w:type="spellStart"/>
      <w:r w:rsidRPr="0056339B">
        <w:rPr>
          <w:sz w:val="28"/>
          <w:szCs w:val="28"/>
        </w:rPr>
        <w:t>Wilson</w:t>
      </w:r>
      <w:proofErr w:type="spellEnd"/>
      <w:r w:rsidRPr="0056339B">
        <w:rPr>
          <w:sz w:val="28"/>
          <w:szCs w:val="28"/>
        </w:rPr>
        <w:t xml:space="preserve">, </w:t>
      </w:r>
      <w:proofErr w:type="spellStart"/>
      <w:r w:rsidRPr="0056339B">
        <w:rPr>
          <w:sz w:val="28"/>
          <w:szCs w:val="28"/>
        </w:rPr>
        <w:t>Paramount</w:t>
      </w:r>
      <w:proofErr w:type="spellEnd"/>
      <w:r w:rsidRPr="0056339B">
        <w:rPr>
          <w:sz w:val="28"/>
          <w:szCs w:val="28"/>
        </w:rPr>
        <w:t>;</w:t>
      </w:r>
    </w:p>
    <w:p w:rsidR="00B35AE7" w:rsidRPr="0056339B" w:rsidRDefault="00B35AE7" w:rsidP="0052007E">
      <w:pPr>
        <w:ind w:firstLine="567"/>
        <w:jc w:val="both"/>
        <w:rPr>
          <w:sz w:val="28"/>
          <w:szCs w:val="28"/>
        </w:rPr>
      </w:pPr>
      <w:r w:rsidRPr="0056339B">
        <w:rPr>
          <w:sz w:val="28"/>
          <w:szCs w:val="28"/>
        </w:rPr>
        <w:t xml:space="preserve">специальную одежду для занятий и выступлений: комбинезоны, различные комплекты, платья, жилетки, </w:t>
      </w:r>
      <w:proofErr w:type="spellStart"/>
      <w:r w:rsidRPr="0056339B">
        <w:rPr>
          <w:sz w:val="28"/>
          <w:szCs w:val="28"/>
        </w:rPr>
        <w:t>боди</w:t>
      </w:r>
      <w:proofErr w:type="spellEnd"/>
      <w:r w:rsidRPr="0056339B">
        <w:rPr>
          <w:sz w:val="28"/>
          <w:szCs w:val="28"/>
        </w:rPr>
        <w:t>, повязки на голову и многое другое.</w:t>
      </w:r>
    </w:p>
    <w:p w:rsidR="00B35AE7" w:rsidRPr="0056339B" w:rsidRDefault="00B35AE7" w:rsidP="0052007E">
      <w:pPr>
        <w:ind w:firstLine="567"/>
        <w:jc w:val="both"/>
        <w:rPr>
          <w:sz w:val="28"/>
          <w:szCs w:val="28"/>
        </w:rPr>
      </w:pPr>
      <w:r w:rsidRPr="0056339B">
        <w:rPr>
          <w:sz w:val="28"/>
          <w:szCs w:val="28"/>
        </w:rPr>
        <w:t>Популярность данного вида спорта с каждым годом растет все больше. И это неудивительно. Ведь занятия фигурным катанием способны приносить н</w:t>
      </w:r>
      <w:r w:rsidRPr="0056339B">
        <w:rPr>
          <w:sz w:val="28"/>
          <w:szCs w:val="28"/>
        </w:rPr>
        <w:t>е</w:t>
      </w:r>
      <w:r w:rsidRPr="0056339B">
        <w:rPr>
          <w:sz w:val="28"/>
          <w:szCs w:val="28"/>
        </w:rPr>
        <w:lastRenderedPageBreak/>
        <w:t xml:space="preserve">оценимую пользу вашему </w:t>
      </w:r>
      <w:proofErr w:type="gramStart"/>
      <w:r w:rsidRPr="0056339B">
        <w:rPr>
          <w:sz w:val="28"/>
          <w:szCs w:val="28"/>
        </w:rPr>
        <w:t>организму</w:t>
      </w:r>
      <w:proofErr w:type="gramEnd"/>
      <w:r w:rsidRPr="0056339B">
        <w:rPr>
          <w:sz w:val="28"/>
          <w:szCs w:val="28"/>
        </w:rPr>
        <w:t xml:space="preserve"> как в физическом, так и в душевном плане. Ведь закаляется не только тело, но и характер.</w:t>
      </w:r>
    </w:p>
    <w:p w:rsidR="00B35AE7" w:rsidRPr="0056339B" w:rsidRDefault="00B35AE7" w:rsidP="0052007E">
      <w:pPr>
        <w:ind w:firstLine="567"/>
        <w:jc w:val="both"/>
        <w:rPr>
          <w:sz w:val="28"/>
          <w:szCs w:val="28"/>
        </w:rPr>
      </w:pPr>
      <w:r w:rsidRPr="0056339B">
        <w:rPr>
          <w:sz w:val="28"/>
          <w:szCs w:val="28"/>
        </w:rPr>
        <w:t>Рост популярности обусловил рост спортивных объектов, удовлетворя</w:t>
      </w:r>
      <w:r w:rsidRPr="0056339B">
        <w:rPr>
          <w:sz w:val="28"/>
          <w:szCs w:val="28"/>
        </w:rPr>
        <w:t>ю</w:t>
      </w:r>
      <w:r w:rsidRPr="0056339B">
        <w:rPr>
          <w:sz w:val="28"/>
          <w:szCs w:val="28"/>
        </w:rPr>
        <w:t>щих интерес к фигурному катанию: школы фигурного катания, ледовые дворцы и прочее.</w:t>
      </w:r>
    </w:p>
    <w:p w:rsidR="00B35AE7" w:rsidRPr="0056339B" w:rsidRDefault="00B35AE7" w:rsidP="0052007E">
      <w:pPr>
        <w:ind w:firstLine="567"/>
        <w:jc w:val="both"/>
        <w:rPr>
          <w:sz w:val="28"/>
          <w:szCs w:val="28"/>
        </w:rPr>
      </w:pPr>
      <w:r w:rsidRPr="0056339B">
        <w:rPr>
          <w:sz w:val="28"/>
          <w:szCs w:val="28"/>
        </w:rPr>
        <w:t>Это, в свою очередь, повлияло на распространение магазинов для фигу</w:t>
      </w:r>
      <w:r w:rsidRPr="0056339B">
        <w:rPr>
          <w:sz w:val="28"/>
          <w:szCs w:val="28"/>
        </w:rPr>
        <w:t>р</w:t>
      </w:r>
      <w:r w:rsidRPr="0056339B">
        <w:rPr>
          <w:sz w:val="28"/>
          <w:szCs w:val="28"/>
        </w:rPr>
        <w:t>ного катания, в том числе и в сети интернет.</w:t>
      </w:r>
    </w:p>
    <w:p w:rsidR="00B35AE7" w:rsidRPr="0056339B" w:rsidRDefault="00B35AE7" w:rsidP="0052007E">
      <w:pPr>
        <w:ind w:firstLine="567"/>
        <w:jc w:val="both"/>
        <w:rPr>
          <w:sz w:val="28"/>
          <w:szCs w:val="28"/>
        </w:rPr>
      </w:pPr>
      <w:r w:rsidRPr="0056339B">
        <w:rPr>
          <w:sz w:val="28"/>
          <w:szCs w:val="28"/>
        </w:rPr>
        <w:t>Самый большой плюс таких магазинов в том, что они осуществляют д</w:t>
      </w:r>
      <w:r w:rsidRPr="0056339B">
        <w:rPr>
          <w:sz w:val="28"/>
          <w:szCs w:val="28"/>
        </w:rPr>
        <w:t>о</w:t>
      </w:r>
      <w:r w:rsidRPr="0056339B">
        <w:rPr>
          <w:sz w:val="28"/>
          <w:szCs w:val="28"/>
        </w:rPr>
        <w:t>ставку на дом заказанной продукции.</w:t>
      </w:r>
    </w:p>
    <w:p w:rsidR="00B35AE7" w:rsidRPr="0056339B" w:rsidRDefault="00B35AE7" w:rsidP="0052007E">
      <w:pPr>
        <w:ind w:firstLine="567"/>
        <w:jc w:val="both"/>
        <w:rPr>
          <w:sz w:val="28"/>
          <w:szCs w:val="28"/>
        </w:rPr>
      </w:pPr>
      <w:r w:rsidRPr="0056339B">
        <w:rPr>
          <w:sz w:val="28"/>
          <w:szCs w:val="28"/>
        </w:rPr>
        <w:t>Наши преимущества</w:t>
      </w:r>
      <w:r w:rsidR="000D42B0" w:rsidRPr="0056339B">
        <w:rPr>
          <w:sz w:val="28"/>
          <w:szCs w:val="28"/>
        </w:rPr>
        <w:t>.</w:t>
      </w:r>
    </w:p>
    <w:p w:rsidR="00B35AE7" w:rsidRPr="0056339B" w:rsidRDefault="00B35AE7" w:rsidP="0052007E">
      <w:pPr>
        <w:ind w:firstLine="567"/>
        <w:jc w:val="both"/>
        <w:rPr>
          <w:sz w:val="28"/>
          <w:szCs w:val="28"/>
        </w:rPr>
      </w:pPr>
      <w:r w:rsidRPr="0056339B">
        <w:rPr>
          <w:sz w:val="28"/>
          <w:szCs w:val="28"/>
        </w:rPr>
        <w:t xml:space="preserve">Магазин для фигурного катания не исключение: </w:t>
      </w:r>
      <w:proofErr w:type="spellStart"/>
      <w:r w:rsidRPr="0056339B">
        <w:rPr>
          <w:sz w:val="28"/>
          <w:szCs w:val="28"/>
        </w:rPr>
        <w:t>ProSkating</w:t>
      </w:r>
      <w:proofErr w:type="spellEnd"/>
      <w:r w:rsidRPr="0056339B">
        <w:rPr>
          <w:sz w:val="28"/>
          <w:szCs w:val="28"/>
        </w:rPr>
        <w:t xml:space="preserve"> доставляет т</w:t>
      </w:r>
      <w:r w:rsidRPr="0056339B">
        <w:rPr>
          <w:sz w:val="28"/>
          <w:szCs w:val="28"/>
        </w:rPr>
        <w:t>о</w:t>
      </w:r>
      <w:r w:rsidRPr="0056339B">
        <w:rPr>
          <w:sz w:val="28"/>
          <w:szCs w:val="28"/>
        </w:rPr>
        <w:t>вар по территории всей России.</w:t>
      </w:r>
    </w:p>
    <w:p w:rsidR="00B35AE7" w:rsidRPr="0056339B" w:rsidRDefault="00B35AE7" w:rsidP="0052007E">
      <w:pPr>
        <w:ind w:firstLine="567"/>
        <w:jc w:val="both"/>
        <w:rPr>
          <w:sz w:val="28"/>
          <w:szCs w:val="28"/>
        </w:rPr>
      </w:pPr>
      <w:r w:rsidRPr="0056339B">
        <w:rPr>
          <w:sz w:val="28"/>
          <w:szCs w:val="28"/>
        </w:rPr>
        <w:t>Мы точно знаем, что вам нужно.</w:t>
      </w:r>
    </w:p>
    <w:p w:rsidR="00B35AE7" w:rsidRPr="0056339B" w:rsidRDefault="00B35AE7" w:rsidP="0052007E">
      <w:pPr>
        <w:ind w:firstLine="567"/>
        <w:jc w:val="both"/>
        <w:rPr>
          <w:sz w:val="28"/>
          <w:szCs w:val="28"/>
        </w:rPr>
      </w:pPr>
      <w:r w:rsidRPr="0056339B">
        <w:rPr>
          <w:sz w:val="28"/>
          <w:szCs w:val="28"/>
        </w:rPr>
        <w:t>Важно! Наши специалисты тесно сотрудничают с фирмами-поставщиками. В силу этого обстоятельства мы знаем о продукции абсолютно все. И знаем, что именно лучше выбрать. Постоянная консультативная помощь поможет сорие</w:t>
      </w:r>
      <w:r w:rsidRPr="0056339B">
        <w:rPr>
          <w:sz w:val="28"/>
          <w:szCs w:val="28"/>
        </w:rPr>
        <w:t>н</w:t>
      </w:r>
      <w:r w:rsidRPr="0056339B">
        <w:rPr>
          <w:sz w:val="28"/>
          <w:szCs w:val="28"/>
        </w:rPr>
        <w:t>тироваться.</w:t>
      </w:r>
    </w:p>
    <w:p w:rsidR="00CE7385" w:rsidRPr="0056339B" w:rsidRDefault="00CE7385" w:rsidP="0052007E">
      <w:pPr>
        <w:ind w:firstLine="567"/>
        <w:jc w:val="center"/>
        <w:rPr>
          <w:b/>
          <w:sz w:val="28"/>
          <w:szCs w:val="28"/>
          <w:u w:val="single"/>
        </w:rPr>
      </w:pPr>
    </w:p>
    <w:p w:rsidR="00B35AE7" w:rsidRPr="0056339B" w:rsidRDefault="00B35AE7" w:rsidP="00A00F22">
      <w:pPr>
        <w:jc w:val="center"/>
        <w:rPr>
          <w:b/>
          <w:sz w:val="28"/>
          <w:szCs w:val="28"/>
        </w:rPr>
      </w:pPr>
      <w:r w:rsidRPr="0056339B">
        <w:rPr>
          <w:b/>
          <w:sz w:val="28"/>
          <w:szCs w:val="28"/>
        </w:rPr>
        <w:t>Текст №13</w:t>
      </w:r>
    </w:p>
    <w:p w:rsidR="00B35AE7" w:rsidRPr="0056339B" w:rsidRDefault="00B35AE7" w:rsidP="0052007E">
      <w:pPr>
        <w:ind w:firstLine="567"/>
        <w:jc w:val="both"/>
        <w:rPr>
          <w:sz w:val="28"/>
          <w:szCs w:val="28"/>
        </w:rPr>
      </w:pPr>
      <w:r w:rsidRPr="0056339B">
        <w:rPr>
          <w:sz w:val="28"/>
          <w:szCs w:val="28"/>
        </w:rPr>
        <w:t>Сегодня был на катке...</w:t>
      </w:r>
      <w:r w:rsidR="000D42B0" w:rsidRPr="0056339B">
        <w:rPr>
          <w:sz w:val="28"/>
          <w:szCs w:val="28"/>
        </w:rPr>
        <w:t xml:space="preserve"> </w:t>
      </w:r>
      <w:r w:rsidRPr="0056339B">
        <w:rPr>
          <w:sz w:val="28"/>
          <w:szCs w:val="28"/>
        </w:rPr>
        <w:t>Сначала катался на коньках,</w:t>
      </w:r>
      <w:r w:rsidR="000D42B0" w:rsidRPr="0056339B">
        <w:rPr>
          <w:sz w:val="28"/>
          <w:szCs w:val="28"/>
        </w:rPr>
        <w:t xml:space="preserve"> </w:t>
      </w:r>
      <w:r w:rsidRPr="0056339B">
        <w:rPr>
          <w:sz w:val="28"/>
          <w:szCs w:val="28"/>
        </w:rPr>
        <w:t>потом на коленях,</w:t>
      </w:r>
      <w:r w:rsidR="000D42B0" w:rsidRPr="0056339B">
        <w:rPr>
          <w:sz w:val="28"/>
          <w:szCs w:val="28"/>
        </w:rPr>
        <w:t xml:space="preserve"> </w:t>
      </w:r>
      <w:r w:rsidRPr="0056339B">
        <w:rPr>
          <w:sz w:val="28"/>
          <w:szCs w:val="28"/>
        </w:rPr>
        <w:t>з</w:t>
      </w:r>
      <w:r w:rsidRPr="0056339B">
        <w:rPr>
          <w:sz w:val="28"/>
          <w:szCs w:val="28"/>
        </w:rPr>
        <w:t>а</w:t>
      </w:r>
      <w:r w:rsidRPr="0056339B">
        <w:rPr>
          <w:sz w:val="28"/>
          <w:szCs w:val="28"/>
        </w:rPr>
        <w:t>тем мордой по льду</w:t>
      </w:r>
      <w:proofErr w:type="gramStart"/>
      <w:r w:rsidRPr="0056339B">
        <w:rPr>
          <w:sz w:val="28"/>
          <w:szCs w:val="28"/>
        </w:rPr>
        <w:t>........</w:t>
      </w:r>
      <w:proofErr w:type="gramEnd"/>
      <w:r w:rsidRPr="0056339B">
        <w:rPr>
          <w:sz w:val="28"/>
          <w:szCs w:val="28"/>
        </w:rPr>
        <w:t>сейчас вот на "Скорой"...........катаюсь.</w:t>
      </w:r>
    </w:p>
    <w:p w:rsidR="00B35AE7" w:rsidRPr="0056339B" w:rsidRDefault="00B35AE7" w:rsidP="0052007E">
      <w:pPr>
        <w:ind w:firstLine="567"/>
        <w:jc w:val="both"/>
        <w:rPr>
          <w:sz w:val="28"/>
          <w:szCs w:val="28"/>
        </w:rPr>
      </w:pPr>
      <w:r w:rsidRPr="0056339B">
        <w:rPr>
          <w:sz w:val="28"/>
          <w:szCs w:val="28"/>
        </w:rPr>
        <w:t>***</w:t>
      </w:r>
    </w:p>
    <w:p w:rsidR="00B35AE7" w:rsidRPr="0056339B" w:rsidRDefault="00B35AE7" w:rsidP="0052007E">
      <w:pPr>
        <w:ind w:firstLine="567"/>
        <w:jc w:val="both"/>
        <w:rPr>
          <w:sz w:val="28"/>
          <w:szCs w:val="28"/>
        </w:rPr>
      </w:pPr>
      <w:r w:rsidRPr="0056339B">
        <w:rPr>
          <w:sz w:val="28"/>
          <w:szCs w:val="28"/>
        </w:rPr>
        <w:t>Идут международные соревнования по конькобежному спорту между СССР и США. После очередного забега на 500 метров американский коньк</w:t>
      </w:r>
      <w:r w:rsidRPr="0056339B">
        <w:rPr>
          <w:sz w:val="28"/>
          <w:szCs w:val="28"/>
        </w:rPr>
        <w:t>о</w:t>
      </w:r>
      <w:r w:rsidRPr="0056339B">
        <w:rPr>
          <w:sz w:val="28"/>
          <w:szCs w:val="28"/>
        </w:rPr>
        <w:t>бежец первым пересекает финишную черту. За ним финиширует наш спорт</w:t>
      </w:r>
      <w:r w:rsidRPr="0056339B">
        <w:rPr>
          <w:sz w:val="28"/>
          <w:szCs w:val="28"/>
        </w:rPr>
        <w:t>с</w:t>
      </w:r>
      <w:r w:rsidRPr="0056339B">
        <w:rPr>
          <w:sz w:val="28"/>
          <w:szCs w:val="28"/>
        </w:rPr>
        <w:t>мен. Комментатор на ТВ: "Итак, закончился очередной забег на 500 метров. Наш спортсмен пришел к финишу одним из первых,</w:t>
      </w:r>
      <w:r w:rsidR="000D42B0" w:rsidRPr="0056339B">
        <w:rPr>
          <w:sz w:val="28"/>
          <w:szCs w:val="28"/>
        </w:rPr>
        <w:t xml:space="preserve"> </w:t>
      </w:r>
      <w:r w:rsidRPr="0056339B">
        <w:rPr>
          <w:sz w:val="28"/>
          <w:szCs w:val="28"/>
        </w:rPr>
        <w:t>а американский бегун лишь предпоследним"!</w:t>
      </w:r>
    </w:p>
    <w:p w:rsidR="00B35AE7" w:rsidRPr="0056339B" w:rsidRDefault="00B35AE7" w:rsidP="0052007E">
      <w:pPr>
        <w:ind w:firstLine="567"/>
        <w:jc w:val="both"/>
        <w:rPr>
          <w:sz w:val="28"/>
          <w:szCs w:val="28"/>
        </w:rPr>
      </w:pPr>
      <w:r w:rsidRPr="0056339B">
        <w:rPr>
          <w:sz w:val="28"/>
          <w:szCs w:val="28"/>
        </w:rPr>
        <w:t>***</w:t>
      </w:r>
    </w:p>
    <w:p w:rsidR="00B35AE7" w:rsidRPr="0056339B" w:rsidRDefault="00B35AE7" w:rsidP="0052007E">
      <w:pPr>
        <w:ind w:firstLine="567"/>
        <w:jc w:val="both"/>
        <w:rPr>
          <w:sz w:val="28"/>
          <w:szCs w:val="28"/>
        </w:rPr>
      </w:pPr>
      <w:r w:rsidRPr="0056339B">
        <w:rPr>
          <w:sz w:val="28"/>
          <w:szCs w:val="28"/>
        </w:rPr>
        <w:t>Когда Оле подарили роликовые коньки, она подумала, что это лучший п</w:t>
      </w:r>
      <w:r w:rsidRPr="0056339B">
        <w:rPr>
          <w:sz w:val="28"/>
          <w:szCs w:val="28"/>
        </w:rPr>
        <w:t>о</w:t>
      </w:r>
      <w:r w:rsidRPr="0056339B">
        <w:rPr>
          <w:sz w:val="28"/>
          <w:szCs w:val="28"/>
        </w:rPr>
        <w:t>дарок на свете!</w:t>
      </w:r>
    </w:p>
    <w:p w:rsidR="00B35AE7" w:rsidRPr="0056339B" w:rsidRDefault="00B35AE7" w:rsidP="0052007E">
      <w:pPr>
        <w:ind w:firstLine="567"/>
        <w:jc w:val="both"/>
        <w:rPr>
          <w:sz w:val="28"/>
          <w:szCs w:val="28"/>
        </w:rPr>
      </w:pPr>
      <w:r w:rsidRPr="0056339B">
        <w:rPr>
          <w:sz w:val="28"/>
          <w:szCs w:val="28"/>
        </w:rPr>
        <w:t>Но через полчаса решила, что лучшим подарком будут новые передние з</w:t>
      </w:r>
      <w:r w:rsidRPr="0056339B">
        <w:rPr>
          <w:sz w:val="28"/>
          <w:szCs w:val="28"/>
        </w:rPr>
        <w:t>у</w:t>
      </w:r>
      <w:r w:rsidRPr="0056339B">
        <w:rPr>
          <w:sz w:val="28"/>
          <w:szCs w:val="28"/>
        </w:rPr>
        <w:t>бы!</w:t>
      </w:r>
    </w:p>
    <w:p w:rsidR="00B35AE7" w:rsidRPr="0056339B" w:rsidRDefault="00B35AE7" w:rsidP="0052007E">
      <w:pPr>
        <w:ind w:firstLine="567"/>
        <w:jc w:val="both"/>
        <w:rPr>
          <w:sz w:val="28"/>
          <w:szCs w:val="28"/>
        </w:rPr>
      </w:pPr>
      <w:r w:rsidRPr="0056339B">
        <w:rPr>
          <w:sz w:val="28"/>
          <w:szCs w:val="28"/>
        </w:rPr>
        <w:t>***</w:t>
      </w:r>
    </w:p>
    <w:p w:rsidR="00B35AE7" w:rsidRPr="0056339B" w:rsidRDefault="00B35AE7" w:rsidP="0052007E">
      <w:pPr>
        <w:ind w:firstLine="567"/>
        <w:jc w:val="both"/>
        <w:rPr>
          <w:sz w:val="28"/>
          <w:szCs w:val="28"/>
        </w:rPr>
      </w:pPr>
      <w:r w:rsidRPr="0056339B">
        <w:rPr>
          <w:sz w:val="28"/>
          <w:szCs w:val="28"/>
        </w:rPr>
        <w:t>Проломился ранней весной на катке лед и начал мальчик какой</w:t>
      </w:r>
      <w:r w:rsidR="000D42B0" w:rsidRPr="0056339B">
        <w:rPr>
          <w:sz w:val="28"/>
          <w:szCs w:val="28"/>
        </w:rPr>
        <w:t>-</w:t>
      </w:r>
      <w:r w:rsidRPr="0056339B">
        <w:rPr>
          <w:sz w:val="28"/>
          <w:szCs w:val="28"/>
        </w:rPr>
        <w:t xml:space="preserve">то тонуть. Кидается в воду Вовочка, вытаскивает. На уроке </w:t>
      </w:r>
      <w:proofErr w:type="spellStart"/>
      <w:r w:rsidRPr="0056339B">
        <w:rPr>
          <w:sz w:val="28"/>
          <w:szCs w:val="28"/>
        </w:rPr>
        <w:t>Мариванна</w:t>
      </w:r>
      <w:proofErr w:type="spellEnd"/>
      <w:r w:rsidRPr="0056339B">
        <w:rPr>
          <w:sz w:val="28"/>
          <w:szCs w:val="28"/>
        </w:rPr>
        <w:t xml:space="preserve"> говорит:</w:t>
      </w:r>
    </w:p>
    <w:p w:rsidR="00B35AE7" w:rsidRPr="0056339B" w:rsidRDefault="00B35AE7" w:rsidP="0052007E">
      <w:pPr>
        <w:ind w:firstLine="567"/>
        <w:jc w:val="both"/>
        <w:rPr>
          <w:sz w:val="28"/>
          <w:szCs w:val="28"/>
        </w:rPr>
      </w:pPr>
      <w:r w:rsidRPr="0056339B">
        <w:rPr>
          <w:sz w:val="28"/>
          <w:szCs w:val="28"/>
        </w:rPr>
        <w:t>— Ребята, наш Вовочка совершил подвиг — спас человека! Сейчас он сам нам об этом расскажет. Вовочка:</w:t>
      </w:r>
    </w:p>
    <w:p w:rsidR="00B35AE7" w:rsidRPr="0056339B" w:rsidRDefault="00B35AE7" w:rsidP="0052007E">
      <w:pPr>
        <w:ind w:firstLine="567"/>
        <w:jc w:val="both"/>
        <w:rPr>
          <w:sz w:val="28"/>
          <w:szCs w:val="28"/>
        </w:rPr>
      </w:pPr>
      <w:r w:rsidRPr="0056339B">
        <w:rPr>
          <w:sz w:val="28"/>
          <w:szCs w:val="28"/>
        </w:rPr>
        <w:t xml:space="preserve">— </w:t>
      </w:r>
      <w:proofErr w:type="gramStart"/>
      <w:r w:rsidRPr="0056339B">
        <w:rPr>
          <w:sz w:val="28"/>
          <w:szCs w:val="28"/>
        </w:rPr>
        <w:t>Да че</w:t>
      </w:r>
      <w:proofErr w:type="gramEnd"/>
      <w:r w:rsidRPr="0056339B">
        <w:rPr>
          <w:sz w:val="28"/>
          <w:szCs w:val="28"/>
        </w:rPr>
        <w:t xml:space="preserve"> тут рассказывать</w:t>
      </w:r>
      <w:r w:rsidR="000D42B0" w:rsidRPr="0056339B">
        <w:rPr>
          <w:sz w:val="28"/>
          <w:szCs w:val="28"/>
        </w:rPr>
        <w:t>-</w:t>
      </w:r>
      <w:r w:rsidRPr="0056339B">
        <w:rPr>
          <w:sz w:val="28"/>
          <w:szCs w:val="28"/>
        </w:rPr>
        <w:t xml:space="preserve">то? Ну, одолжил я этому </w:t>
      </w:r>
      <w:proofErr w:type="gramStart"/>
      <w:r w:rsidRPr="0056339B">
        <w:rPr>
          <w:sz w:val="28"/>
          <w:szCs w:val="28"/>
        </w:rPr>
        <w:t>придурку</w:t>
      </w:r>
      <w:proofErr w:type="gramEnd"/>
      <w:r w:rsidRPr="0056339B">
        <w:rPr>
          <w:sz w:val="28"/>
          <w:szCs w:val="28"/>
        </w:rPr>
        <w:t xml:space="preserve"> свои кон</w:t>
      </w:r>
      <w:r w:rsidRPr="0056339B">
        <w:rPr>
          <w:sz w:val="28"/>
          <w:szCs w:val="28"/>
        </w:rPr>
        <w:t>ь</w:t>
      </w:r>
      <w:r w:rsidRPr="0056339B">
        <w:rPr>
          <w:sz w:val="28"/>
          <w:szCs w:val="28"/>
        </w:rPr>
        <w:t>ки</w:t>
      </w:r>
      <w:r w:rsidR="000D42B0" w:rsidRPr="0056339B">
        <w:rPr>
          <w:sz w:val="28"/>
          <w:szCs w:val="28"/>
        </w:rPr>
        <w:t>..</w:t>
      </w:r>
      <w:r w:rsidRPr="0056339B">
        <w:rPr>
          <w:sz w:val="28"/>
          <w:szCs w:val="28"/>
        </w:rPr>
        <w:t xml:space="preserve">. </w:t>
      </w:r>
    </w:p>
    <w:p w:rsidR="00B35AE7" w:rsidRPr="0056339B" w:rsidRDefault="00B35AE7" w:rsidP="0052007E">
      <w:pPr>
        <w:ind w:firstLine="567"/>
        <w:jc w:val="both"/>
        <w:rPr>
          <w:sz w:val="28"/>
          <w:szCs w:val="28"/>
        </w:rPr>
      </w:pPr>
      <w:r w:rsidRPr="0056339B">
        <w:rPr>
          <w:sz w:val="28"/>
          <w:szCs w:val="28"/>
        </w:rPr>
        <w:t>***</w:t>
      </w:r>
    </w:p>
    <w:p w:rsidR="00B35AE7" w:rsidRPr="0056339B" w:rsidRDefault="00B35AE7" w:rsidP="0052007E">
      <w:pPr>
        <w:ind w:firstLine="567"/>
        <w:jc w:val="both"/>
        <w:rPr>
          <w:sz w:val="28"/>
          <w:szCs w:val="28"/>
        </w:rPr>
      </w:pPr>
      <w:r w:rsidRPr="0056339B">
        <w:rPr>
          <w:sz w:val="28"/>
          <w:szCs w:val="28"/>
        </w:rPr>
        <w:t>Маленький мальчик возвращается домой с катка и бросает свои коньки прямо посреди коридора. Через некоторое время из комнаты выходит дедушка, замечает коньки и говорит:</w:t>
      </w:r>
    </w:p>
    <w:p w:rsidR="00B35AE7" w:rsidRPr="0056339B" w:rsidRDefault="00B35AE7" w:rsidP="0052007E">
      <w:pPr>
        <w:ind w:firstLine="567"/>
        <w:jc w:val="both"/>
        <w:rPr>
          <w:sz w:val="28"/>
          <w:szCs w:val="28"/>
        </w:rPr>
      </w:pPr>
      <w:r w:rsidRPr="0056339B">
        <w:rPr>
          <w:sz w:val="28"/>
          <w:szCs w:val="28"/>
        </w:rPr>
        <w:lastRenderedPageBreak/>
        <w:t>- Внучек, это ты здесь коньки оставил?</w:t>
      </w:r>
    </w:p>
    <w:p w:rsidR="00B35AE7" w:rsidRPr="0056339B" w:rsidRDefault="00B35AE7" w:rsidP="0052007E">
      <w:pPr>
        <w:ind w:firstLine="567"/>
        <w:jc w:val="both"/>
        <w:rPr>
          <w:sz w:val="28"/>
          <w:szCs w:val="28"/>
        </w:rPr>
      </w:pPr>
      <w:r w:rsidRPr="0056339B">
        <w:rPr>
          <w:sz w:val="28"/>
          <w:szCs w:val="28"/>
        </w:rPr>
        <w:t>- Дедушка, да откинь ты их в сторону.</w:t>
      </w:r>
    </w:p>
    <w:p w:rsidR="00B35AE7" w:rsidRPr="0056339B" w:rsidRDefault="00B35AE7" w:rsidP="0052007E">
      <w:pPr>
        <w:ind w:firstLine="567"/>
        <w:jc w:val="both"/>
        <w:rPr>
          <w:sz w:val="28"/>
          <w:szCs w:val="28"/>
        </w:rPr>
      </w:pPr>
      <w:r w:rsidRPr="0056339B">
        <w:rPr>
          <w:sz w:val="28"/>
          <w:szCs w:val="28"/>
        </w:rPr>
        <w:t>- Ну ладно.</w:t>
      </w:r>
    </w:p>
    <w:p w:rsidR="00B35AE7" w:rsidRPr="0056339B" w:rsidRDefault="00B35AE7" w:rsidP="0052007E">
      <w:pPr>
        <w:ind w:firstLine="567"/>
        <w:jc w:val="both"/>
        <w:rPr>
          <w:sz w:val="28"/>
          <w:szCs w:val="28"/>
        </w:rPr>
      </w:pPr>
      <w:r w:rsidRPr="0056339B">
        <w:rPr>
          <w:sz w:val="28"/>
          <w:szCs w:val="28"/>
        </w:rPr>
        <w:t>Дедушка отшвыривает ногой коньки и идет дальше, а внук кричит:</w:t>
      </w:r>
    </w:p>
    <w:p w:rsidR="00B35AE7" w:rsidRPr="0056339B" w:rsidRDefault="00B35AE7" w:rsidP="0052007E">
      <w:pPr>
        <w:ind w:firstLine="567"/>
        <w:jc w:val="both"/>
        <w:rPr>
          <w:sz w:val="28"/>
          <w:szCs w:val="28"/>
        </w:rPr>
      </w:pPr>
      <w:r w:rsidRPr="0056339B">
        <w:rPr>
          <w:sz w:val="28"/>
          <w:szCs w:val="28"/>
        </w:rPr>
        <w:t xml:space="preserve">- </w:t>
      </w:r>
      <w:proofErr w:type="spellStart"/>
      <w:r w:rsidRPr="0056339B">
        <w:rPr>
          <w:sz w:val="28"/>
          <w:szCs w:val="28"/>
        </w:rPr>
        <w:t>Урррааааа</w:t>
      </w:r>
      <w:proofErr w:type="spellEnd"/>
      <w:r w:rsidRPr="0056339B">
        <w:rPr>
          <w:sz w:val="28"/>
          <w:szCs w:val="28"/>
        </w:rPr>
        <w:t>!!! У нас теперь машина будет!</w:t>
      </w:r>
    </w:p>
    <w:p w:rsidR="00B35AE7" w:rsidRPr="0056339B" w:rsidRDefault="00B35AE7" w:rsidP="0052007E">
      <w:pPr>
        <w:ind w:firstLine="567"/>
        <w:jc w:val="both"/>
        <w:rPr>
          <w:sz w:val="28"/>
          <w:szCs w:val="28"/>
        </w:rPr>
      </w:pPr>
      <w:r w:rsidRPr="0056339B">
        <w:rPr>
          <w:sz w:val="28"/>
          <w:szCs w:val="28"/>
        </w:rPr>
        <w:t>- С чего это ты взял?</w:t>
      </w:r>
    </w:p>
    <w:p w:rsidR="00B35AE7" w:rsidRPr="0056339B" w:rsidRDefault="00B35AE7" w:rsidP="0052007E">
      <w:pPr>
        <w:ind w:firstLine="567"/>
        <w:jc w:val="both"/>
        <w:rPr>
          <w:sz w:val="28"/>
          <w:szCs w:val="28"/>
        </w:rPr>
      </w:pPr>
      <w:r w:rsidRPr="0056339B">
        <w:rPr>
          <w:sz w:val="28"/>
          <w:szCs w:val="28"/>
        </w:rPr>
        <w:t>- Папа маме вчера сказал: "Вот когда дед коньки отбросит, мы с тобой</w:t>
      </w:r>
    </w:p>
    <w:p w:rsidR="00B35AE7" w:rsidRPr="0056339B" w:rsidRDefault="00B35AE7" w:rsidP="0052007E">
      <w:pPr>
        <w:ind w:firstLine="567"/>
        <w:jc w:val="both"/>
        <w:rPr>
          <w:sz w:val="28"/>
          <w:szCs w:val="28"/>
        </w:rPr>
      </w:pPr>
      <w:r w:rsidRPr="0056339B">
        <w:rPr>
          <w:sz w:val="28"/>
          <w:szCs w:val="28"/>
        </w:rPr>
        <w:t>машину купим”.</w:t>
      </w:r>
    </w:p>
    <w:p w:rsidR="00B35AE7" w:rsidRPr="0056339B" w:rsidRDefault="00B35AE7" w:rsidP="0052007E">
      <w:pPr>
        <w:ind w:firstLine="567"/>
        <w:jc w:val="right"/>
        <w:rPr>
          <w:rFonts w:eastAsiaTheme="minorEastAsia"/>
          <w:i/>
          <w:sz w:val="28"/>
          <w:szCs w:val="28"/>
          <w:lang w:eastAsia="en-US"/>
        </w:rPr>
      </w:pPr>
    </w:p>
    <w:p w:rsidR="00B35AE7" w:rsidRPr="0056339B" w:rsidRDefault="00B35AE7" w:rsidP="0052007E">
      <w:pPr>
        <w:ind w:firstLine="567"/>
        <w:jc w:val="right"/>
        <w:rPr>
          <w:rFonts w:eastAsiaTheme="minorEastAsia"/>
          <w:i/>
          <w:sz w:val="28"/>
          <w:szCs w:val="28"/>
          <w:lang w:eastAsia="en-US"/>
        </w:rPr>
      </w:pPr>
    </w:p>
    <w:p w:rsidR="00B35AE7" w:rsidRPr="0056339B" w:rsidRDefault="00B35AE7" w:rsidP="000E66D7">
      <w:pPr>
        <w:ind w:firstLine="709"/>
        <w:jc w:val="right"/>
        <w:rPr>
          <w:rFonts w:eastAsiaTheme="minorEastAsia"/>
          <w:i/>
          <w:sz w:val="28"/>
          <w:szCs w:val="28"/>
          <w:lang w:eastAsia="en-US"/>
        </w:rPr>
      </w:pPr>
    </w:p>
    <w:p w:rsidR="00A00F22" w:rsidRPr="0056339B" w:rsidRDefault="00A46FC1" w:rsidP="00A00F22">
      <w:pPr>
        <w:pStyle w:val="15"/>
        <w:rPr>
          <w:rFonts w:eastAsiaTheme="minorEastAsia"/>
        </w:rPr>
      </w:pPr>
      <w:bookmarkStart w:id="80" w:name="_Toc466233281"/>
      <w:r w:rsidRPr="0056339B">
        <w:rPr>
          <w:rFonts w:eastAsiaTheme="minorEastAsia"/>
        </w:rPr>
        <w:t>Мартюшева</w:t>
      </w:r>
      <w:r w:rsidR="000E66D7" w:rsidRPr="0056339B">
        <w:rPr>
          <w:rFonts w:eastAsiaTheme="minorEastAsia"/>
        </w:rPr>
        <w:t xml:space="preserve"> </w:t>
      </w:r>
      <w:r w:rsidRPr="0056339B">
        <w:rPr>
          <w:rFonts w:eastAsiaTheme="minorEastAsia"/>
        </w:rPr>
        <w:t>Ольга</w:t>
      </w:r>
      <w:r w:rsidR="0098313F" w:rsidRPr="0056339B">
        <w:rPr>
          <w:rFonts w:eastAsiaTheme="minorEastAsia"/>
        </w:rPr>
        <w:t xml:space="preserve"> </w:t>
      </w:r>
      <w:r w:rsidRPr="0056339B">
        <w:rPr>
          <w:rFonts w:eastAsiaTheme="minorEastAsia"/>
        </w:rPr>
        <w:t>Михайловна,</w:t>
      </w:r>
      <w:bookmarkEnd w:id="80"/>
      <w:r w:rsidRPr="0056339B">
        <w:rPr>
          <w:rFonts w:eastAsiaTheme="minorEastAsia"/>
        </w:rPr>
        <w:t xml:space="preserve"> </w:t>
      </w:r>
    </w:p>
    <w:p w:rsidR="000E66D7" w:rsidRPr="0056339B" w:rsidRDefault="00A46FC1" w:rsidP="000E66D7">
      <w:pPr>
        <w:ind w:firstLine="709"/>
        <w:jc w:val="right"/>
        <w:rPr>
          <w:rFonts w:eastAsiaTheme="minorEastAsia"/>
          <w:i/>
          <w:sz w:val="28"/>
          <w:szCs w:val="28"/>
          <w:lang w:eastAsia="en-US"/>
        </w:rPr>
      </w:pPr>
      <w:r w:rsidRPr="0056339B">
        <w:rPr>
          <w:rFonts w:eastAsiaTheme="minorEastAsia"/>
          <w:i/>
          <w:sz w:val="28"/>
          <w:szCs w:val="28"/>
          <w:lang w:eastAsia="en-US"/>
        </w:rPr>
        <w:t>зам. директора по УВР МБОУ</w:t>
      </w:r>
      <w:r w:rsidR="000E66D7" w:rsidRPr="0056339B">
        <w:rPr>
          <w:rFonts w:eastAsiaTheme="minorEastAsia"/>
          <w:i/>
          <w:sz w:val="28"/>
          <w:szCs w:val="28"/>
          <w:lang w:eastAsia="en-US"/>
        </w:rPr>
        <w:t>,</w:t>
      </w:r>
      <w:r w:rsidRPr="0056339B">
        <w:rPr>
          <w:rFonts w:eastAsiaTheme="minorEastAsia"/>
          <w:i/>
          <w:sz w:val="28"/>
          <w:szCs w:val="28"/>
          <w:lang w:eastAsia="en-US"/>
        </w:rPr>
        <w:t xml:space="preserve"> </w:t>
      </w:r>
    </w:p>
    <w:p w:rsidR="00A00F22" w:rsidRPr="0056339B" w:rsidRDefault="000E66D7" w:rsidP="00A00F22">
      <w:pPr>
        <w:pStyle w:val="15"/>
        <w:rPr>
          <w:rFonts w:eastAsiaTheme="minorEastAsia"/>
        </w:rPr>
      </w:pPr>
      <w:bookmarkStart w:id="81" w:name="_Toc466233282"/>
      <w:r w:rsidRPr="0056339B">
        <w:rPr>
          <w:rFonts w:eastAsiaTheme="minorEastAsia"/>
        </w:rPr>
        <w:t>Малова Наталия Валерьевна, Истомина Марина Юрьевна,</w:t>
      </w:r>
      <w:bookmarkEnd w:id="81"/>
      <w:r w:rsidRPr="0056339B">
        <w:rPr>
          <w:rFonts w:eastAsiaTheme="minorEastAsia"/>
        </w:rPr>
        <w:t xml:space="preserve"> </w:t>
      </w:r>
    </w:p>
    <w:p w:rsidR="00A46FC1" w:rsidRPr="0056339B" w:rsidRDefault="000E66D7" w:rsidP="000E66D7">
      <w:pPr>
        <w:ind w:firstLine="709"/>
        <w:jc w:val="right"/>
        <w:rPr>
          <w:rFonts w:eastAsiaTheme="minorEastAsia"/>
          <w:i/>
          <w:sz w:val="28"/>
          <w:szCs w:val="28"/>
          <w:lang w:eastAsia="en-US"/>
        </w:rPr>
      </w:pPr>
      <w:r w:rsidRPr="0056339B">
        <w:rPr>
          <w:rFonts w:eastAsiaTheme="minorEastAsia"/>
          <w:i/>
          <w:sz w:val="28"/>
          <w:szCs w:val="28"/>
          <w:lang w:eastAsia="en-US"/>
        </w:rPr>
        <w:t xml:space="preserve">учителя МБОУ </w:t>
      </w:r>
      <w:r w:rsidR="00A46FC1" w:rsidRPr="0056339B">
        <w:rPr>
          <w:rFonts w:eastAsiaTheme="minorEastAsia"/>
          <w:i/>
          <w:sz w:val="28"/>
          <w:szCs w:val="28"/>
          <w:lang w:eastAsia="en-US"/>
        </w:rPr>
        <w:t>«</w:t>
      </w:r>
      <w:proofErr w:type="gramStart"/>
      <w:r w:rsidR="00A46FC1" w:rsidRPr="0056339B">
        <w:rPr>
          <w:rFonts w:eastAsiaTheme="minorEastAsia"/>
          <w:i/>
          <w:sz w:val="28"/>
          <w:szCs w:val="28"/>
          <w:lang w:eastAsia="en-US"/>
        </w:rPr>
        <w:t>Майская</w:t>
      </w:r>
      <w:proofErr w:type="gramEnd"/>
      <w:r w:rsidR="00A46FC1" w:rsidRPr="0056339B">
        <w:rPr>
          <w:rFonts w:eastAsiaTheme="minorEastAsia"/>
          <w:i/>
          <w:sz w:val="28"/>
          <w:szCs w:val="28"/>
          <w:lang w:eastAsia="en-US"/>
        </w:rPr>
        <w:t xml:space="preserve"> СОШ»</w:t>
      </w:r>
      <w:r w:rsidRPr="0056339B">
        <w:rPr>
          <w:rFonts w:eastAsiaTheme="minorEastAsia"/>
          <w:i/>
          <w:sz w:val="28"/>
          <w:szCs w:val="28"/>
          <w:lang w:eastAsia="en-US"/>
        </w:rPr>
        <w:t xml:space="preserve"> </w:t>
      </w:r>
      <w:proofErr w:type="spellStart"/>
      <w:r w:rsidRPr="0056339B">
        <w:rPr>
          <w:rFonts w:eastAsiaTheme="minorEastAsia"/>
          <w:i/>
          <w:sz w:val="28"/>
          <w:szCs w:val="28"/>
          <w:lang w:eastAsia="en-US"/>
        </w:rPr>
        <w:t>Краснокамского</w:t>
      </w:r>
      <w:proofErr w:type="spellEnd"/>
      <w:r w:rsidRPr="0056339B">
        <w:rPr>
          <w:rFonts w:eastAsiaTheme="minorEastAsia"/>
          <w:i/>
          <w:sz w:val="28"/>
          <w:szCs w:val="28"/>
          <w:lang w:eastAsia="en-US"/>
        </w:rPr>
        <w:t xml:space="preserve"> района</w:t>
      </w:r>
      <w:r w:rsidR="00A46FC1" w:rsidRPr="0056339B">
        <w:rPr>
          <w:rFonts w:eastAsiaTheme="minorEastAsia"/>
          <w:i/>
          <w:sz w:val="28"/>
          <w:szCs w:val="28"/>
          <w:lang w:eastAsia="en-US"/>
        </w:rPr>
        <w:t>,</w:t>
      </w:r>
    </w:p>
    <w:p w:rsidR="00A46FC1" w:rsidRPr="0056339B" w:rsidRDefault="00A46FC1" w:rsidP="00A00F22">
      <w:pPr>
        <w:rPr>
          <w:rFonts w:eastAsiaTheme="majorEastAsia"/>
        </w:rPr>
      </w:pPr>
    </w:p>
    <w:p w:rsidR="00E4437A" w:rsidRPr="0056339B" w:rsidRDefault="00E4437A" w:rsidP="00A00F22">
      <w:pPr>
        <w:pStyle w:val="22"/>
        <w:rPr>
          <w:lang w:eastAsia="en-US"/>
        </w:rPr>
      </w:pPr>
      <w:bookmarkStart w:id="82" w:name="_Toc466233283"/>
      <w:r w:rsidRPr="0056339B">
        <w:rPr>
          <w:lang w:eastAsia="en-US"/>
        </w:rPr>
        <w:t xml:space="preserve">Описание </w:t>
      </w:r>
      <w:r w:rsidR="000E66D7" w:rsidRPr="0056339B">
        <w:rPr>
          <w:lang w:eastAsia="en-US"/>
        </w:rPr>
        <w:t xml:space="preserve">контрольного мероприятия по </w:t>
      </w:r>
      <w:r w:rsidR="000E66D7" w:rsidRPr="0056339B">
        <w:rPr>
          <w:rFonts w:eastAsiaTheme="minorEastAsia"/>
          <w:lang w:eastAsia="en-US"/>
        </w:rPr>
        <w:t>оценки умения</w:t>
      </w:r>
      <w:r w:rsidRPr="0056339B">
        <w:rPr>
          <w:rFonts w:eastAsiaTheme="minorEastAsia"/>
          <w:lang w:eastAsia="en-US"/>
        </w:rPr>
        <w:t xml:space="preserve"> </w:t>
      </w:r>
      <w:r w:rsidRPr="0056339B">
        <w:rPr>
          <w:lang w:eastAsia="en-US"/>
        </w:rPr>
        <w:t>соотн</w:t>
      </w:r>
      <w:r w:rsidR="000E66D7" w:rsidRPr="0056339B">
        <w:rPr>
          <w:lang w:eastAsia="en-US"/>
        </w:rPr>
        <w:t>осить</w:t>
      </w:r>
      <w:r w:rsidRPr="0056339B">
        <w:rPr>
          <w:lang w:eastAsia="en-US"/>
        </w:rPr>
        <w:t xml:space="preserve"> </w:t>
      </w:r>
      <w:r w:rsidR="00A00F22" w:rsidRPr="0056339B">
        <w:rPr>
          <w:lang w:eastAsia="en-US"/>
        </w:rPr>
        <w:br/>
      </w:r>
      <w:r w:rsidRPr="0056339B">
        <w:rPr>
          <w:lang w:eastAsia="en-US"/>
        </w:rPr>
        <w:t>информацию сплошного текста-описания с изображением</w:t>
      </w:r>
      <w:r w:rsidR="000E66D7" w:rsidRPr="0056339B">
        <w:rPr>
          <w:lang w:eastAsia="en-US"/>
        </w:rPr>
        <w:t xml:space="preserve"> </w:t>
      </w:r>
      <w:r w:rsidR="00A00F22" w:rsidRPr="0056339B">
        <w:rPr>
          <w:lang w:eastAsia="en-US"/>
        </w:rPr>
        <w:br/>
      </w:r>
      <w:r w:rsidR="000E66D7" w:rsidRPr="0056339B">
        <w:rPr>
          <w:lang w:eastAsia="en-US"/>
        </w:rPr>
        <w:t>(для 5 класса)</w:t>
      </w:r>
      <w:bookmarkEnd w:id="82"/>
    </w:p>
    <w:p w:rsidR="00A46FC1" w:rsidRPr="0056339B" w:rsidRDefault="00A46FC1" w:rsidP="00A00F22">
      <w:pPr>
        <w:ind w:firstLine="567"/>
        <w:rPr>
          <w:rFonts w:eastAsiaTheme="majorEastAsia"/>
        </w:rPr>
      </w:pPr>
    </w:p>
    <w:p w:rsidR="00E4437A" w:rsidRPr="0056339B" w:rsidRDefault="00E4437A" w:rsidP="00A00F22">
      <w:pPr>
        <w:ind w:firstLine="567"/>
        <w:rPr>
          <w:rFonts w:eastAsiaTheme="majorEastAsia"/>
          <w:b/>
          <w:sz w:val="28"/>
        </w:rPr>
      </w:pPr>
      <w:r w:rsidRPr="0056339B">
        <w:rPr>
          <w:rFonts w:eastAsiaTheme="majorEastAsia"/>
          <w:b/>
          <w:sz w:val="28"/>
        </w:rPr>
        <w:t xml:space="preserve">Актуальность </w:t>
      </w:r>
    </w:p>
    <w:p w:rsidR="00E4437A" w:rsidRPr="0056339B" w:rsidRDefault="00E4437A" w:rsidP="00A00F22">
      <w:pPr>
        <w:shd w:val="clear" w:color="auto" w:fill="FFFFFF"/>
        <w:ind w:firstLine="567"/>
        <w:jc w:val="both"/>
        <w:textAlignment w:val="baseline"/>
        <w:rPr>
          <w:rFonts w:eastAsiaTheme="minorEastAsia"/>
          <w:sz w:val="28"/>
          <w:szCs w:val="28"/>
          <w:lang w:eastAsia="en-US"/>
        </w:rPr>
      </w:pPr>
      <w:r w:rsidRPr="0056339B">
        <w:rPr>
          <w:rFonts w:eastAsiaTheme="minorEastAsia"/>
          <w:sz w:val="28"/>
          <w:szCs w:val="28"/>
          <w:lang w:eastAsia="en-US"/>
        </w:rPr>
        <w:t>Современному человеку важно уметь ориентироваться в мире информ</w:t>
      </w:r>
      <w:r w:rsidRPr="0056339B">
        <w:rPr>
          <w:rFonts w:eastAsiaTheme="minorEastAsia"/>
          <w:sz w:val="28"/>
          <w:szCs w:val="28"/>
          <w:lang w:eastAsia="en-US"/>
        </w:rPr>
        <w:t>а</w:t>
      </w:r>
      <w:r w:rsidRPr="0056339B">
        <w:rPr>
          <w:rFonts w:eastAsiaTheme="minorEastAsia"/>
          <w:sz w:val="28"/>
          <w:szCs w:val="28"/>
          <w:lang w:eastAsia="en-US"/>
        </w:rPr>
        <w:t>ции, которая представлена в разных формах и видах, и критически к ней отн</w:t>
      </w:r>
      <w:r w:rsidRPr="0056339B">
        <w:rPr>
          <w:rFonts w:eastAsiaTheme="minorEastAsia"/>
          <w:sz w:val="28"/>
          <w:szCs w:val="28"/>
          <w:lang w:eastAsia="en-US"/>
        </w:rPr>
        <w:t>о</w:t>
      </w:r>
      <w:r w:rsidRPr="0056339B">
        <w:rPr>
          <w:rFonts w:eastAsiaTheme="minorEastAsia"/>
          <w:sz w:val="28"/>
          <w:szCs w:val="28"/>
          <w:lang w:eastAsia="en-US"/>
        </w:rPr>
        <w:t>ситься. Возрастающий объем визуальных текстов диктует условия, в которых человеку необходимо соотносить зрительные и словесные образы. Данный о</w:t>
      </w:r>
      <w:r w:rsidRPr="0056339B">
        <w:rPr>
          <w:rFonts w:eastAsiaTheme="minorEastAsia"/>
          <w:sz w:val="28"/>
          <w:szCs w:val="28"/>
          <w:lang w:eastAsia="en-US"/>
        </w:rPr>
        <w:t>б</w:t>
      </w:r>
      <w:r w:rsidRPr="0056339B">
        <w:rPr>
          <w:rFonts w:eastAsiaTheme="minorEastAsia"/>
          <w:sz w:val="28"/>
          <w:szCs w:val="28"/>
          <w:lang w:eastAsia="en-US"/>
        </w:rPr>
        <w:t xml:space="preserve">разовательный </w:t>
      </w:r>
      <w:proofErr w:type="spellStart"/>
      <w:r w:rsidRPr="0056339B">
        <w:rPr>
          <w:rFonts w:eastAsiaTheme="minorEastAsia"/>
          <w:sz w:val="28"/>
          <w:szCs w:val="28"/>
          <w:lang w:eastAsia="en-US"/>
        </w:rPr>
        <w:t>метапредметный</w:t>
      </w:r>
      <w:proofErr w:type="spellEnd"/>
      <w:r w:rsidRPr="0056339B">
        <w:rPr>
          <w:rFonts w:eastAsiaTheme="minorEastAsia"/>
          <w:sz w:val="28"/>
          <w:szCs w:val="28"/>
          <w:lang w:eastAsia="en-US"/>
        </w:rPr>
        <w:t xml:space="preserve"> результат формируется и оценивается у уч</w:t>
      </w:r>
      <w:r w:rsidRPr="0056339B">
        <w:rPr>
          <w:rFonts w:eastAsiaTheme="minorEastAsia"/>
          <w:sz w:val="28"/>
          <w:szCs w:val="28"/>
          <w:lang w:eastAsia="en-US"/>
        </w:rPr>
        <w:t>а</w:t>
      </w:r>
      <w:r w:rsidRPr="0056339B">
        <w:rPr>
          <w:rFonts w:eastAsiaTheme="minorEastAsia"/>
          <w:sz w:val="28"/>
          <w:szCs w:val="28"/>
          <w:lang w:eastAsia="en-US"/>
        </w:rPr>
        <w:t xml:space="preserve">щихся седьмого класса. </w:t>
      </w:r>
      <w:proofErr w:type="gramStart"/>
      <w:r w:rsidRPr="0056339B">
        <w:rPr>
          <w:rFonts w:eastAsiaTheme="minorEastAsia"/>
          <w:sz w:val="28"/>
          <w:szCs w:val="28"/>
          <w:lang w:eastAsia="en-US"/>
        </w:rPr>
        <w:t>К этому возрасту учащиеся должны овладеть разли</w:t>
      </w:r>
      <w:r w:rsidRPr="0056339B">
        <w:rPr>
          <w:rFonts w:eastAsiaTheme="minorEastAsia"/>
          <w:sz w:val="28"/>
          <w:szCs w:val="28"/>
          <w:lang w:eastAsia="en-US"/>
        </w:rPr>
        <w:t>ч</w:t>
      </w:r>
      <w:r w:rsidRPr="0056339B">
        <w:rPr>
          <w:rFonts w:eastAsiaTheme="minorEastAsia"/>
          <w:sz w:val="28"/>
          <w:szCs w:val="28"/>
          <w:lang w:eastAsia="en-US"/>
        </w:rPr>
        <w:t>ными типами и видами чтения, понимать и обрабатывать информацию, пре</w:t>
      </w:r>
      <w:r w:rsidRPr="0056339B">
        <w:rPr>
          <w:rFonts w:eastAsiaTheme="minorEastAsia"/>
          <w:sz w:val="28"/>
          <w:szCs w:val="28"/>
          <w:lang w:eastAsia="en-US"/>
        </w:rPr>
        <w:t>д</w:t>
      </w:r>
      <w:r w:rsidRPr="0056339B">
        <w:rPr>
          <w:rFonts w:eastAsiaTheme="minorEastAsia"/>
          <w:sz w:val="28"/>
          <w:szCs w:val="28"/>
          <w:lang w:eastAsia="en-US"/>
        </w:rPr>
        <w:t>ставленную в разных формах: в сплошных (</w:t>
      </w:r>
      <w:r w:rsidRPr="0056339B">
        <w:rPr>
          <w:sz w:val="28"/>
          <w:szCs w:val="28"/>
        </w:rPr>
        <w:t>описание, повествование, объясн</w:t>
      </w:r>
      <w:r w:rsidRPr="0056339B">
        <w:rPr>
          <w:sz w:val="28"/>
          <w:szCs w:val="28"/>
        </w:rPr>
        <w:t>е</w:t>
      </w:r>
      <w:r w:rsidRPr="0056339B">
        <w:rPr>
          <w:sz w:val="28"/>
          <w:szCs w:val="28"/>
        </w:rPr>
        <w:t>ние, аргументация</w:t>
      </w:r>
      <w:r w:rsidRPr="0056339B">
        <w:rPr>
          <w:rFonts w:eastAsiaTheme="minorEastAsia"/>
          <w:sz w:val="28"/>
          <w:szCs w:val="28"/>
          <w:lang w:eastAsia="en-US"/>
        </w:rPr>
        <w:t>) и не</w:t>
      </w:r>
      <w:r w:rsidR="000D42B0" w:rsidRPr="0056339B">
        <w:rPr>
          <w:rFonts w:eastAsiaTheme="minorEastAsia"/>
          <w:sz w:val="28"/>
          <w:szCs w:val="28"/>
          <w:lang w:eastAsia="en-US"/>
        </w:rPr>
        <w:t xml:space="preserve"> </w:t>
      </w:r>
      <w:r w:rsidRPr="0056339B">
        <w:rPr>
          <w:rFonts w:eastAsiaTheme="minorEastAsia"/>
          <w:sz w:val="28"/>
          <w:szCs w:val="28"/>
          <w:lang w:eastAsia="en-US"/>
        </w:rPr>
        <w:t>сплошных текстах (</w:t>
      </w:r>
      <w:r w:rsidRPr="0056339B">
        <w:rPr>
          <w:sz w:val="28"/>
          <w:szCs w:val="28"/>
        </w:rPr>
        <w:t>графики, диаграммы, таблицы, ка</w:t>
      </w:r>
      <w:r w:rsidRPr="0056339B">
        <w:rPr>
          <w:sz w:val="28"/>
          <w:szCs w:val="28"/>
        </w:rPr>
        <w:t>р</w:t>
      </w:r>
      <w:r w:rsidRPr="0056339B">
        <w:rPr>
          <w:sz w:val="28"/>
          <w:szCs w:val="28"/>
        </w:rPr>
        <w:t>ты, формы, информационные листы и объявления)</w:t>
      </w:r>
      <w:r w:rsidRPr="0056339B">
        <w:rPr>
          <w:rFonts w:eastAsiaTheme="minorEastAsia"/>
          <w:sz w:val="28"/>
          <w:szCs w:val="28"/>
          <w:lang w:eastAsia="en-US"/>
        </w:rPr>
        <w:t>, а также уметь оценивать информацию.</w:t>
      </w:r>
      <w:proofErr w:type="gramEnd"/>
      <w:r w:rsidRPr="0056339B">
        <w:rPr>
          <w:rFonts w:eastAsiaTheme="minorEastAsia"/>
          <w:sz w:val="28"/>
          <w:szCs w:val="28"/>
          <w:lang w:eastAsia="en-US"/>
        </w:rPr>
        <w:t xml:space="preserve">  Позднее могут быть достигнуты результаты по умению соотн</w:t>
      </w:r>
      <w:r w:rsidRPr="0056339B">
        <w:rPr>
          <w:rFonts w:eastAsiaTheme="minorEastAsia"/>
          <w:sz w:val="28"/>
          <w:szCs w:val="28"/>
          <w:lang w:eastAsia="en-US"/>
        </w:rPr>
        <w:t>е</w:t>
      </w:r>
      <w:r w:rsidRPr="0056339B">
        <w:rPr>
          <w:rFonts w:eastAsiaTheme="minorEastAsia"/>
          <w:sz w:val="28"/>
          <w:szCs w:val="28"/>
          <w:lang w:eastAsia="en-US"/>
        </w:rPr>
        <w:t>сти информацию, заключенную в сплошных текстах и в графиках, диаграммах, схемах, картах, таблицах.</w:t>
      </w:r>
    </w:p>
    <w:p w:rsidR="00E4437A" w:rsidRPr="0056339B" w:rsidRDefault="00E4437A" w:rsidP="00A00F22">
      <w:pPr>
        <w:ind w:firstLine="567"/>
        <w:rPr>
          <w:rFonts w:eastAsiaTheme="majorEastAsia"/>
          <w:b/>
          <w:sz w:val="28"/>
        </w:rPr>
      </w:pPr>
      <w:r w:rsidRPr="0056339B">
        <w:rPr>
          <w:rFonts w:eastAsiaTheme="majorEastAsia"/>
          <w:b/>
          <w:sz w:val="28"/>
        </w:rPr>
        <w:t>Конкретизация результата</w:t>
      </w:r>
    </w:p>
    <w:p w:rsidR="00E4437A" w:rsidRPr="0056339B" w:rsidRDefault="00E4437A" w:rsidP="00A00F22">
      <w:pPr>
        <w:ind w:firstLine="567"/>
        <w:jc w:val="both"/>
        <w:rPr>
          <w:rFonts w:eastAsiaTheme="minorEastAsia"/>
          <w:i/>
          <w:iCs/>
          <w:sz w:val="28"/>
          <w:szCs w:val="28"/>
          <w:lang w:eastAsia="en-US"/>
        </w:rPr>
      </w:pPr>
      <w:r w:rsidRPr="0056339B">
        <w:rPr>
          <w:rFonts w:eastAsiaTheme="minorEastAsia"/>
          <w:sz w:val="28"/>
          <w:szCs w:val="28"/>
          <w:lang w:eastAsia="en-US"/>
        </w:rPr>
        <w:t>Умение соотнести информацию сплошного текста-описания с изображен</w:t>
      </w:r>
      <w:r w:rsidRPr="0056339B">
        <w:rPr>
          <w:rFonts w:eastAsiaTheme="minorEastAsia"/>
          <w:sz w:val="28"/>
          <w:szCs w:val="28"/>
          <w:lang w:eastAsia="en-US"/>
        </w:rPr>
        <w:t>и</w:t>
      </w:r>
      <w:r w:rsidRPr="0056339B">
        <w:rPr>
          <w:rFonts w:eastAsiaTheme="minorEastAsia"/>
          <w:sz w:val="28"/>
          <w:szCs w:val="28"/>
          <w:lang w:eastAsia="en-US"/>
        </w:rPr>
        <w:t>ем.</w:t>
      </w:r>
    </w:p>
    <w:p w:rsidR="00E4437A" w:rsidRPr="0056339B" w:rsidRDefault="00E4437A" w:rsidP="00A00F22">
      <w:pPr>
        <w:ind w:firstLine="567"/>
        <w:jc w:val="both"/>
        <w:rPr>
          <w:rFonts w:eastAsiaTheme="minorEastAsia"/>
          <w:sz w:val="28"/>
          <w:szCs w:val="28"/>
          <w:lang w:eastAsia="en-US"/>
        </w:rPr>
      </w:pPr>
      <w:r w:rsidRPr="0056339B">
        <w:rPr>
          <w:rFonts w:eastAsiaTheme="minorEastAsia"/>
          <w:iCs/>
          <w:sz w:val="28"/>
          <w:szCs w:val="28"/>
          <w:lang w:eastAsia="en-US"/>
        </w:rPr>
        <w:t>При формировании и оценке</w:t>
      </w:r>
      <w:r w:rsidRPr="0056339B">
        <w:rPr>
          <w:rFonts w:eastAsiaTheme="minorEastAsia"/>
          <w:i/>
          <w:iCs/>
          <w:sz w:val="28"/>
          <w:szCs w:val="28"/>
          <w:lang w:eastAsia="en-US"/>
        </w:rPr>
        <w:t xml:space="preserve"> </w:t>
      </w:r>
      <w:r w:rsidRPr="0056339B">
        <w:rPr>
          <w:rFonts w:eastAsiaTheme="minorEastAsia"/>
          <w:iCs/>
          <w:sz w:val="28"/>
          <w:szCs w:val="28"/>
          <w:lang w:eastAsia="en-US"/>
        </w:rPr>
        <w:t>данного</w:t>
      </w:r>
      <w:r w:rsidRPr="0056339B">
        <w:rPr>
          <w:rFonts w:eastAsiaTheme="minorEastAsia"/>
          <w:i/>
          <w:iCs/>
          <w:sz w:val="28"/>
          <w:szCs w:val="28"/>
          <w:lang w:eastAsia="en-US"/>
        </w:rPr>
        <w:t xml:space="preserve"> </w:t>
      </w:r>
      <w:r w:rsidRPr="0056339B">
        <w:rPr>
          <w:rFonts w:eastAsiaTheme="minorEastAsia"/>
          <w:sz w:val="28"/>
          <w:szCs w:val="28"/>
          <w:lang w:eastAsia="en-US"/>
        </w:rPr>
        <w:t xml:space="preserve">образовательного </w:t>
      </w:r>
      <w:proofErr w:type="spellStart"/>
      <w:r w:rsidRPr="0056339B">
        <w:rPr>
          <w:rFonts w:eastAsiaTheme="minorEastAsia"/>
          <w:sz w:val="28"/>
          <w:szCs w:val="28"/>
          <w:lang w:eastAsia="en-US"/>
        </w:rPr>
        <w:t>метапредметного</w:t>
      </w:r>
      <w:proofErr w:type="spellEnd"/>
      <w:r w:rsidRPr="0056339B">
        <w:rPr>
          <w:rFonts w:eastAsiaTheme="minorEastAsia"/>
          <w:sz w:val="28"/>
          <w:szCs w:val="28"/>
          <w:lang w:eastAsia="en-US"/>
        </w:rPr>
        <w:t xml:space="preserve"> результата используются следующие понятия:</w:t>
      </w:r>
    </w:p>
    <w:p w:rsidR="00E4437A" w:rsidRPr="0056339B" w:rsidRDefault="00E4437A" w:rsidP="00A00F22">
      <w:pPr>
        <w:ind w:firstLine="567"/>
        <w:jc w:val="both"/>
        <w:rPr>
          <w:rFonts w:eastAsiaTheme="minorEastAsia"/>
          <w:sz w:val="28"/>
          <w:szCs w:val="28"/>
          <w:lang w:eastAsia="en-US"/>
        </w:rPr>
      </w:pPr>
      <w:r w:rsidRPr="0056339B">
        <w:rPr>
          <w:rFonts w:eastAsiaTheme="minorEastAsia"/>
          <w:i/>
          <w:iCs/>
          <w:sz w:val="28"/>
          <w:szCs w:val="28"/>
          <w:lang w:eastAsia="en-US"/>
        </w:rPr>
        <w:t>Предметом</w:t>
      </w:r>
      <w:r w:rsidRPr="0056339B">
        <w:rPr>
          <w:rFonts w:eastAsiaTheme="minorEastAsia"/>
          <w:sz w:val="28"/>
          <w:szCs w:val="28"/>
          <w:lang w:eastAsia="en-US"/>
        </w:rPr>
        <w:t xml:space="preserve"> является конкретная вещь. </w:t>
      </w:r>
    </w:p>
    <w:p w:rsidR="00E4437A" w:rsidRPr="0056339B" w:rsidRDefault="00E4437A" w:rsidP="00A00F22">
      <w:pPr>
        <w:ind w:firstLine="567"/>
        <w:jc w:val="both"/>
        <w:rPr>
          <w:rFonts w:eastAsiaTheme="minorEastAsia"/>
          <w:sz w:val="28"/>
          <w:szCs w:val="28"/>
          <w:lang w:eastAsia="en-US"/>
        </w:rPr>
      </w:pPr>
      <w:r w:rsidRPr="0056339B">
        <w:rPr>
          <w:rFonts w:eastAsiaTheme="minorEastAsia"/>
          <w:i/>
          <w:sz w:val="28"/>
          <w:szCs w:val="28"/>
          <w:lang w:eastAsia="en-US"/>
        </w:rPr>
        <w:t xml:space="preserve">Явления </w:t>
      </w:r>
      <w:r w:rsidRPr="0056339B">
        <w:rPr>
          <w:rFonts w:eastAsiaTheme="minorEastAsia"/>
          <w:sz w:val="28"/>
          <w:szCs w:val="28"/>
          <w:lang w:eastAsia="en-US"/>
        </w:rPr>
        <w:t xml:space="preserve">- </w:t>
      </w:r>
      <w:r w:rsidRPr="0056339B">
        <w:rPr>
          <w:rFonts w:eastAsiaTheme="minorEastAsia"/>
          <w:sz w:val="28"/>
          <w:szCs w:val="28"/>
          <w:shd w:val="clear" w:color="auto" w:fill="FFFFFF"/>
          <w:lang w:eastAsia="en-US"/>
        </w:rPr>
        <w:t>это действия, процессы и свойства окружающего нас мира, кот</w:t>
      </w:r>
      <w:r w:rsidRPr="0056339B">
        <w:rPr>
          <w:rFonts w:eastAsiaTheme="minorEastAsia"/>
          <w:sz w:val="28"/>
          <w:szCs w:val="28"/>
          <w:shd w:val="clear" w:color="auto" w:fill="FFFFFF"/>
          <w:lang w:eastAsia="en-US"/>
        </w:rPr>
        <w:t>о</w:t>
      </w:r>
      <w:r w:rsidRPr="0056339B">
        <w:rPr>
          <w:rFonts w:eastAsiaTheme="minorEastAsia"/>
          <w:sz w:val="28"/>
          <w:szCs w:val="28"/>
          <w:shd w:val="clear" w:color="auto" w:fill="FFFFFF"/>
          <w:lang w:eastAsia="en-US"/>
        </w:rPr>
        <w:t>рые не зависят от действий человека.</w:t>
      </w:r>
    </w:p>
    <w:p w:rsidR="00E4437A" w:rsidRPr="0056339B" w:rsidRDefault="00E4437A" w:rsidP="00A00F22">
      <w:pPr>
        <w:ind w:firstLine="567"/>
        <w:jc w:val="both"/>
        <w:rPr>
          <w:rFonts w:eastAsiaTheme="minorEastAsia"/>
          <w:sz w:val="28"/>
          <w:szCs w:val="28"/>
          <w:lang w:eastAsia="en-US"/>
        </w:rPr>
      </w:pPr>
      <w:r w:rsidRPr="0056339B">
        <w:rPr>
          <w:rFonts w:eastAsiaTheme="minorEastAsia"/>
          <w:i/>
          <w:sz w:val="28"/>
          <w:szCs w:val="28"/>
          <w:lang w:eastAsia="en-US"/>
        </w:rPr>
        <w:t>Признаки предмета (явления)</w:t>
      </w:r>
      <w:r w:rsidRPr="0056339B">
        <w:rPr>
          <w:rFonts w:eastAsiaTheme="minorEastAsia"/>
          <w:sz w:val="28"/>
          <w:szCs w:val="28"/>
          <w:lang w:eastAsia="en-US"/>
        </w:rPr>
        <w:t xml:space="preserve"> </w:t>
      </w:r>
      <w:r w:rsidR="0044597E" w:rsidRPr="0056339B">
        <w:rPr>
          <w:sz w:val="28"/>
          <w:szCs w:val="28"/>
        </w:rPr>
        <w:t>–</w:t>
      </w:r>
      <w:r w:rsidRPr="0056339B">
        <w:rPr>
          <w:rFonts w:eastAsiaTheme="minorEastAsia"/>
          <w:sz w:val="28"/>
          <w:szCs w:val="28"/>
          <w:lang w:eastAsia="en-US"/>
        </w:rPr>
        <w:t xml:space="preserve"> это достоверная информация о предмете (явлении)</w:t>
      </w:r>
    </w:p>
    <w:p w:rsidR="00E4437A" w:rsidRPr="0056339B" w:rsidRDefault="00E4437A" w:rsidP="00A00F22">
      <w:pPr>
        <w:ind w:firstLine="567"/>
        <w:jc w:val="both"/>
        <w:rPr>
          <w:rFonts w:eastAsiaTheme="minorEastAsia"/>
          <w:sz w:val="28"/>
          <w:szCs w:val="28"/>
          <w:lang w:eastAsia="en-US"/>
        </w:rPr>
      </w:pPr>
      <w:proofErr w:type="gramStart"/>
      <w:r w:rsidRPr="0056339B">
        <w:rPr>
          <w:rFonts w:eastAsiaTheme="minorEastAsia"/>
          <w:i/>
          <w:sz w:val="28"/>
          <w:szCs w:val="28"/>
          <w:lang w:eastAsia="en-US"/>
        </w:rPr>
        <w:lastRenderedPageBreak/>
        <w:t>Внешние признаки предмета (явления)</w:t>
      </w:r>
      <w:r w:rsidRPr="0056339B">
        <w:rPr>
          <w:rFonts w:eastAsiaTheme="minorEastAsia"/>
          <w:sz w:val="28"/>
          <w:szCs w:val="28"/>
          <w:lang w:eastAsia="en-US"/>
        </w:rPr>
        <w:t xml:space="preserve"> </w:t>
      </w:r>
      <w:r w:rsidR="0044597E" w:rsidRPr="0056339B">
        <w:rPr>
          <w:sz w:val="28"/>
          <w:szCs w:val="28"/>
        </w:rPr>
        <w:t>–</w:t>
      </w:r>
      <w:r w:rsidRPr="0056339B">
        <w:rPr>
          <w:rFonts w:eastAsiaTheme="minorEastAsia"/>
          <w:sz w:val="28"/>
          <w:szCs w:val="28"/>
          <w:lang w:eastAsia="en-US"/>
        </w:rPr>
        <w:t xml:space="preserve"> это размер, цвет, форма, соста</w:t>
      </w:r>
      <w:r w:rsidRPr="0056339B">
        <w:rPr>
          <w:rFonts w:eastAsiaTheme="minorEastAsia"/>
          <w:sz w:val="28"/>
          <w:szCs w:val="28"/>
          <w:lang w:eastAsia="en-US"/>
        </w:rPr>
        <w:t>в</w:t>
      </w:r>
      <w:r w:rsidRPr="0056339B">
        <w:rPr>
          <w:rFonts w:eastAsiaTheme="minorEastAsia"/>
          <w:sz w:val="28"/>
          <w:szCs w:val="28"/>
          <w:lang w:eastAsia="en-US"/>
        </w:rPr>
        <w:t>ные части предмета (явления) и т.д.</w:t>
      </w:r>
      <w:proofErr w:type="gramEnd"/>
    </w:p>
    <w:p w:rsidR="00E4437A" w:rsidRPr="0056339B" w:rsidRDefault="00E4437A" w:rsidP="00A00F22">
      <w:pPr>
        <w:ind w:firstLine="567"/>
        <w:jc w:val="both"/>
        <w:rPr>
          <w:rFonts w:eastAsiaTheme="minorEastAsia"/>
          <w:sz w:val="28"/>
          <w:szCs w:val="28"/>
          <w:lang w:eastAsia="en-US"/>
        </w:rPr>
      </w:pPr>
      <w:proofErr w:type="gramStart"/>
      <w:r w:rsidRPr="0056339B">
        <w:rPr>
          <w:rFonts w:eastAsiaTheme="minorEastAsia"/>
          <w:i/>
          <w:sz w:val="28"/>
          <w:szCs w:val="28"/>
          <w:lang w:eastAsia="en-US"/>
        </w:rPr>
        <w:t xml:space="preserve">Существенные признаки предмета (явления) </w:t>
      </w:r>
      <w:r w:rsidR="0044597E" w:rsidRPr="0056339B">
        <w:rPr>
          <w:sz w:val="28"/>
          <w:szCs w:val="28"/>
        </w:rPr>
        <w:t>–</w:t>
      </w:r>
      <w:r w:rsidRPr="0056339B">
        <w:rPr>
          <w:rFonts w:eastAsiaTheme="minorEastAsia"/>
          <w:i/>
          <w:sz w:val="28"/>
          <w:szCs w:val="28"/>
          <w:lang w:eastAsia="en-US"/>
        </w:rPr>
        <w:t xml:space="preserve"> э</w:t>
      </w:r>
      <w:r w:rsidRPr="0056339B">
        <w:rPr>
          <w:rFonts w:eastAsiaTheme="minorEastAsia"/>
          <w:bCs/>
          <w:sz w:val="28"/>
          <w:szCs w:val="28"/>
          <w:lang w:eastAsia="en-US"/>
        </w:rPr>
        <w:t>то</w:t>
      </w:r>
      <w:r w:rsidRPr="0056339B">
        <w:rPr>
          <w:rFonts w:eastAsiaTheme="minorEastAsia"/>
          <w:sz w:val="28"/>
          <w:szCs w:val="28"/>
          <w:lang w:eastAsia="en-US"/>
        </w:rPr>
        <w:t xml:space="preserve"> наиболее важные, зн</w:t>
      </w:r>
      <w:r w:rsidRPr="0056339B">
        <w:rPr>
          <w:rFonts w:eastAsiaTheme="minorEastAsia"/>
          <w:sz w:val="28"/>
          <w:szCs w:val="28"/>
          <w:lang w:eastAsia="en-US"/>
        </w:rPr>
        <w:t>а</w:t>
      </w:r>
      <w:r w:rsidRPr="0056339B">
        <w:rPr>
          <w:rFonts w:eastAsiaTheme="minorEastAsia"/>
          <w:sz w:val="28"/>
          <w:szCs w:val="28"/>
          <w:lang w:eastAsia="en-US"/>
        </w:rPr>
        <w:t>чимые свойства предмета (явления): характер, настроение, чувства и т.д.</w:t>
      </w:r>
      <w:proofErr w:type="gramEnd"/>
    </w:p>
    <w:p w:rsidR="00E4437A" w:rsidRPr="0056339B" w:rsidRDefault="00E4437A" w:rsidP="00A00F22">
      <w:pPr>
        <w:ind w:firstLine="567"/>
        <w:rPr>
          <w:rFonts w:eastAsiaTheme="majorEastAsia"/>
          <w:b/>
          <w:sz w:val="28"/>
        </w:rPr>
      </w:pPr>
      <w:r w:rsidRPr="0056339B">
        <w:rPr>
          <w:rFonts w:eastAsiaTheme="majorEastAsia"/>
          <w:b/>
          <w:sz w:val="28"/>
        </w:rPr>
        <w:t>Объект оценивания</w:t>
      </w:r>
    </w:p>
    <w:p w:rsidR="00E4437A" w:rsidRPr="0056339B" w:rsidRDefault="00E4437A" w:rsidP="00A00F22">
      <w:pPr>
        <w:ind w:firstLine="567"/>
        <w:jc w:val="both"/>
        <w:rPr>
          <w:rFonts w:eastAsiaTheme="minorEastAsia"/>
          <w:sz w:val="28"/>
          <w:szCs w:val="28"/>
          <w:lang w:eastAsia="en-US"/>
        </w:rPr>
      </w:pPr>
      <w:r w:rsidRPr="0056339B">
        <w:rPr>
          <w:rFonts w:eastAsiaTheme="minorEastAsia"/>
          <w:sz w:val="28"/>
          <w:szCs w:val="28"/>
          <w:lang w:eastAsia="en-US"/>
        </w:rPr>
        <w:t xml:space="preserve">Объектом оценивания является письменная работа – текст с обоснованием выбора подходящего к тексту изображения из числа </w:t>
      </w:r>
      <w:proofErr w:type="gramStart"/>
      <w:r w:rsidRPr="0056339B">
        <w:rPr>
          <w:rFonts w:eastAsiaTheme="minorEastAsia"/>
          <w:sz w:val="28"/>
          <w:szCs w:val="28"/>
          <w:lang w:eastAsia="en-US"/>
        </w:rPr>
        <w:t>предложенных</w:t>
      </w:r>
      <w:proofErr w:type="gramEnd"/>
      <w:r w:rsidRPr="0056339B">
        <w:rPr>
          <w:rFonts w:eastAsiaTheme="minorEastAsia"/>
          <w:sz w:val="28"/>
          <w:szCs w:val="28"/>
          <w:lang w:eastAsia="en-US"/>
        </w:rPr>
        <w:t>.</w:t>
      </w:r>
    </w:p>
    <w:p w:rsidR="00E4437A" w:rsidRPr="0056339B" w:rsidRDefault="00E4437A" w:rsidP="00590BD4">
      <w:pPr>
        <w:ind w:firstLine="567"/>
        <w:rPr>
          <w:rFonts w:eastAsiaTheme="majorEastAsia"/>
          <w:b/>
          <w:sz w:val="28"/>
        </w:rPr>
      </w:pPr>
      <w:r w:rsidRPr="0056339B">
        <w:rPr>
          <w:rFonts w:eastAsiaTheme="majorEastAsia"/>
          <w:b/>
          <w:sz w:val="28"/>
        </w:rPr>
        <w:t>Техническое задание учащимся</w:t>
      </w:r>
    </w:p>
    <w:p w:rsidR="00E4437A" w:rsidRPr="0056339B" w:rsidRDefault="00E4437A" w:rsidP="00A00F22">
      <w:pPr>
        <w:ind w:firstLine="567"/>
        <w:jc w:val="both"/>
        <w:rPr>
          <w:rFonts w:eastAsiaTheme="minorEastAsia"/>
          <w:sz w:val="28"/>
          <w:szCs w:val="28"/>
          <w:lang w:eastAsia="en-US"/>
        </w:rPr>
      </w:pPr>
      <w:r w:rsidRPr="0056339B">
        <w:rPr>
          <w:rFonts w:eastAsiaTheme="minorEastAsia"/>
          <w:sz w:val="28"/>
          <w:szCs w:val="28"/>
          <w:lang w:eastAsia="en-US"/>
        </w:rPr>
        <w:t>Выберите из четырех предложенных изображений одно, которое, по ваш</w:t>
      </w:r>
      <w:r w:rsidRPr="0056339B">
        <w:rPr>
          <w:rFonts w:eastAsiaTheme="minorEastAsia"/>
          <w:sz w:val="28"/>
          <w:szCs w:val="28"/>
          <w:lang w:eastAsia="en-US"/>
        </w:rPr>
        <w:t>е</w:t>
      </w:r>
      <w:r w:rsidRPr="0056339B">
        <w:rPr>
          <w:rFonts w:eastAsiaTheme="minorEastAsia"/>
          <w:sz w:val="28"/>
          <w:szCs w:val="28"/>
          <w:lang w:eastAsia="en-US"/>
        </w:rPr>
        <w:t>му мнению,  наиболее подходит к данному тексту. Объясните свой выбор, з</w:t>
      </w:r>
      <w:r w:rsidRPr="0056339B">
        <w:rPr>
          <w:rFonts w:eastAsiaTheme="minorEastAsia"/>
          <w:sz w:val="28"/>
          <w:szCs w:val="28"/>
          <w:lang w:eastAsia="en-US"/>
        </w:rPr>
        <w:t>а</w:t>
      </w:r>
      <w:r w:rsidRPr="0056339B">
        <w:rPr>
          <w:rFonts w:eastAsiaTheme="minorEastAsia"/>
          <w:sz w:val="28"/>
          <w:szCs w:val="28"/>
          <w:lang w:eastAsia="en-US"/>
        </w:rPr>
        <w:t>полнив бланк ответа, указав как существенные, так и внешние признаки пре</w:t>
      </w:r>
      <w:r w:rsidRPr="0056339B">
        <w:rPr>
          <w:rFonts w:eastAsiaTheme="minorEastAsia"/>
          <w:sz w:val="28"/>
          <w:szCs w:val="28"/>
          <w:lang w:eastAsia="en-US"/>
        </w:rPr>
        <w:t>д</w:t>
      </w:r>
      <w:r w:rsidRPr="0056339B">
        <w:rPr>
          <w:rFonts w:eastAsiaTheme="minorEastAsia"/>
          <w:sz w:val="28"/>
          <w:szCs w:val="28"/>
          <w:lang w:eastAsia="en-US"/>
        </w:rPr>
        <w:t xml:space="preserve">мета (явления), наиболее </w:t>
      </w:r>
      <w:proofErr w:type="gramStart"/>
      <w:r w:rsidRPr="0056339B">
        <w:rPr>
          <w:rFonts w:eastAsiaTheme="minorEastAsia"/>
          <w:sz w:val="28"/>
          <w:szCs w:val="28"/>
          <w:lang w:eastAsia="en-US"/>
        </w:rPr>
        <w:t>совпадающих</w:t>
      </w:r>
      <w:proofErr w:type="gramEnd"/>
      <w:r w:rsidRPr="0056339B">
        <w:rPr>
          <w:rFonts w:eastAsiaTheme="minorEastAsia"/>
          <w:sz w:val="28"/>
          <w:szCs w:val="28"/>
          <w:lang w:eastAsia="en-US"/>
        </w:rPr>
        <w:t xml:space="preserve"> в тексте и изображении. Выделенные признаки предмета (явления) должны быть сформулированы словосочетанием, которое состоит не более чем из 3-4 слов.</w:t>
      </w:r>
    </w:p>
    <w:p w:rsidR="00E4437A" w:rsidRPr="0056339B" w:rsidRDefault="00E4437A" w:rsidP="00A00F22">
      <w:pPr>
        <w:ind w:firstLine="567"/>
        <w:jc w:val="both"/>
        <w:rPr>
          <w:rFonts w:eastAsiaTheme="minorEastAsia"/>
          <w:sz w:val="28"/>
          <w:szCs w:val="28"/>
          <w:lang w:eastAsia="en-US"/>
        </w:rPr>
      </w:pPr>
      <w:r w:rsidRPr="0056339B">
        <w:rPr>
          <w:rFonts w:eastAsiaTheme="minorEastAsia"/>
          <w:sz w:val="28"/>
          <w:szCs w:val="28"/>
          <w:lang w:eastAsia="en-US"/>
        </w:rPr>
        <w:t>Работа не оценивается, если изображение не выбрано.</w:t>
      </w:r>
    </w:p>
    <w:p w:rsidR="00E4437A" w:rsidRPr="0056339B" w:rsidRDefault="00E4437A" w:rsidP="00A00F22">
      <w:pPr>
        <w:ind w:firstLine="567"/>
        <w:jc w:val="both"/>
        <w:rPr>
          <w:rFonts w:eastAsiaTheme="minorEastAsia"/>
          <w:sz w:val="28"/>
          <w:szCs w:val="28"/>
          <w:lang w:eastAsia="en-US"/>
        </w:rPr>
      </w:pPr>
      <w:r w:rsidRPr="0056339B">
        <w:rPr>
          <w:rFonts w:eastAsiaTheme="minorEastAsia"/>
          <w:sz w:val="28"/>
          <w:szCs w:val="28"/>
          <w:lang w:eastAsia="en-US"/>
        </w:rPr>
        <w:t>Работа выполняется индивидуально в течение 20 минут.</w:t>
      </w:r>
    </w:p>
    <w:p w:rsidR="00E4437A" w:rsidRPr="0056339B" w:rsidRDefault="00E4437A" w:rsidP="00A00F22">
      <w:pPr>
        <w:ind w:firstLine="567"/>
        <w:jc w:val="both"/>
        <w:rPr>
          <w:rFonts w:eastAsiaTheme="minorEastAsia"/>
          <w:sz w:val="28"/>
          <w:szCs w:val="28"/>
          <w:lang w:eastAsia="en-US"/>
        </w:rPr>
      </w:pPr>
    </w:p>
    <w:p w:rsidR="00E4437A" w:rsidRPr="0056339B" w:rsidRDefault="00E4437A" w:rsidP="00A00F22">
      <w:pPr>
        <w:ind w:firstLine="567"/>
        <w:contextualSpacing/>
        <w:jc w:val="both"/>
        <w:rPr>
          <w:rFonts w:eastAsiaTheme="minorEastAsia"/>
          <w:b/>
          <w:sz w:val="28"/>
          <w:szCs w:val="28"/>
          <w:lang w:eastAsia="en-US"/>
        </w:rPr>
      </w:pPr>
      <w:r w:rsidRPr="0056339B">
        <w:rPr>
          <w:rFonts w:eastAsiaTheme="minorEastAsia"/>
          <w:sz w:val="28"/>
          <w:szCs w:val="28"/>
          <w:lang w:eastAsia="en-US"/>
        </w:rPr>
        <w:t>К техническому заданию прилагается бланк, на котором оформляется р</w:t>
      </w:r>
      <w:r w:rsidRPr="0056339B">
        <w:rPr>
          <w:rFonts w:eastAsiaTheme="minorEastAsia"/>
          <w:sz w:val="28"/>
          <w:szCs w:val="28"/>
          <w:lang w:eastAsia="en-US"/>
        </w:rPr>
        <w:t>а</w:t>
      </w:r>
      <w:r w:rsidRPr="0056339B">
        <w:rPr>
          <w:rFonts w:eastAsiaTheme="minorEastAsia"/>
          <w:sz w:val="28"/>
          <w:szCs w:val="28"/>
          <w:lang w:eastAsia="en-US"/>
        </w:rPr>
        <w:t>бота:</w:t>
      </w:r>
    </w:p>
    <w:p w:rsidR="00E4437A" w:rsidRPr="0056339B" w:rsidRDefault="00E4437A" w:rsidP="00A00F22">
      <w:pPr>
        <w:ind w:firstLine="567"/>
        <w:contextualSpacing/>
        <w:jc w:val="both"/>
        <w:rPr>
          <w:rFonts w:eastAsiaTheme="minorEastAsia"/>
          <w:b/>
          <w:sz w:val="28"/>
          <w:szCs w:val="28"/>
          <w:lang w:eastAsia="en-US"/>
        </w:rPr>
      </w:pPr>
    </w:p>
    <w:p w:rsidR="00E4437A" w:rsidRPr="0056339B" w:rsidRDefault="00E4437A" w:rsidP="00A00F22">
      <w:pPr>
        <w:ind w:firstLine="567"/>
        <w:contextualSpacing/>
        <w:jc w:val="both"/>
        <w:rPr>
          <w:rFonts w:eastAsiaTheme="minorEastAsia"/>
          <w:b/>
          <w:sz w:val="28"/>
          <w:szCs w:val="28"/>
          <w:lang w:eastAsia="en-US"/>
        </w:rPr>
      </w:pPr>
      <w:r w:rsidRPr="0056339B">
        <w:rPr>
          <w:rFonts w:eastAsiaTheme="minorEastAsia"/>
          <w:b/>
          <w:sz w:val="28"/>
          <w:szCs w:val="28"/>
          <w:lang w:eastAsia="en-US"/>
        </w:rPr>
        <w:t>БЛАНК ОТВЕТА</w:t>
      </w:r>
    </w:p>
    <w:p w:rsidR="00E4437A" w:rsidRPr="0056339B" w:rsidRDefault="00E4437A" w:rsidP="00A00F22">
      <w:pPr>
        <w:ind w:firstLine="567"/>
        <w:jc w:val="both"/>
        <w:rPr>
          <w:rFonts w:eastAsiaTheme="minorEastAsia"/>
          <w:sz w:val="28"/>
          <w:szCs w:val="28"/>
          <w:lang w:eastAsia="en-US"/>
        </w:rPr>
      </w:pPr>
      <w:r w:rsidRPr="0056339B">
        <w:rPr>
          <w:rFonts w:eastAsiaTheme="minorEastAsia"/>
          <w:sz w:val="28"/>
          <w:szCs w:val="28"/>
          <w:lang w:eastAsia="en-US"/>
        </w:rPr>
        <w:t>ФИО____________________________________________________</w:t>
      </w:r>
    </w:p>
    <w:p w:rsidR="00E4437A" w:rsidRPr="0056339B" w:rsidRDefault="00E4437A" w:rsidP="00A00F22">
      <w:pPr>
        <w:ind w:firstLine="567"/>
        <w:jc w:val="both"/>
        <w:rPr>
          <w:rFonts w:eastAsiaTheme="minorEastAsia"/>
          <w:sz w:val="28"/>
          <w:szCs w:val="28"/>
          <w:lang w:eastAsia="en-US"/>
        </w:rPr>
      </w:pPr>
      <w:r w:rsidRPr="0056339B">
        <w:rPr>
          <w:rFonts w:eastAsiaTheme="minorEastAsia"/>
          <w:sz w:val="28"/>
          <w:szCs w:val="28"/>
          <w:lang w:eastAsia="en-US"/>
        </w:rPr>
        <w:t xml:space="preserve">К тексту №____ </w:t>
      </w:r>
      <w:r w:rsidRPr="0056339B">
        <w:rPr>
          <w:rFonts w:eastAsiaTheme="minorEastAsia"/>
          <w:b/>
          <w:sz w:val="28"/>
          <w:szCs w:val="28"/>
          <w:lang w:eastAsia="en-US"/>
        </w:rPr>
        <w:t xml:space="preserve">наиболее подходит </w:t>
      </w:r>
      <w:r w:rsidRPr="0056339B">
        <w:rPr>
          <w:rFonts w:eastAsiaTheme="minorEastAsia"/>
          <w:sz w:val="28"/>
          <w:szCs w:val="28"/>
          <w:lang w:eastAsia="en-US"/>
        </w:rPr>
        <w:t>изображение №_____, так как можно выделить признаки предмета (явления), наиболее совпадающие в тексте и изо</w:t>
      </w:r>
      <w:r w:rsidRPr="0056339B">
        <w:rPr>
          <w:rFonts w:eastAsiaTheme="minorEastAsia"/>
          <w:sz w:val="28"/>
          <w:szCs w:val="28"/>
          <w:lang w:eastAsia="en-US"/>
        </w:rPr>
        <w:t>б</w:t>
      </w:r>
      <w:r w:rsidRPr="0056339B">
        <w:rPr>
          <w:rFonts w:eastAsiaTheme="minorEastAsia"/>
          <w:sz w:val="28"/>
          <w:szCs w:val="28"/>
          <w:lang w:eastAsia="en-US"/>
        </w:rPr>
        <w:t>ражении:</w:t>
      </w:r>
    </w:p>
    <w:p w:rsidR="00E4437A" w:rsidRPr="0056339B" w:rsidRDefault="00E4437A" w:rsidP="00A00F22">
      <w:pPr>
        <w:ind w:firstLine="567"/>
        <w:jc w:val="both"/>
        <w:rPr>
          <w:rFonts w:eastAsiaTheme="minorEastAsia"/>
          <w:lang w:eastAsia="en-US"/>
        </w:rPr>
      </w:pPr>
      <w:r w:rsidRPr="0056339B">
        <w:rPr>
          <w:rFonts w:eastAsiaTheme="minorEastAsia"/>
          <w:lang w:eastAsia="en-US"/>
        </w:rPr>
        <w:t>1.____________________________________________________________________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   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2.____________________________________________________________________ </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   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3.____________________________________________________________________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   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4.____________________________________________________________________ </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   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5.____________________________________________________________________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   ____________________________________________________________________</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6.____________________________________________________________________ </w:t>
      </w:r>
    </w:p>
    <w:p w:rsidR="00E4437A" w:rsidRPr="0056339B" w:rsidRDefault="00E4437A" w:rsidP="00A00F22">
      <w:pPr>
        <w:ind w:firstLine="567"/>
        <w:jc w:val="both"/>
        <w:rPr>
          <w:rFonts w:eastAsiaTheme="minorEastAsia"/>
          <w:lang w:eastAsia="en-US"/>
        </w:rPr>
      </w:pPr>
      <w:r w:rsidRPr="0056339B">
        <w:rPr>
          <w:rFonts w:eastAsiaTheme="minorEastAsia"/>
          <w:lang w:eastAsia="en-US"/>
        </w:rPr>
        <w:t xml:space="preserve">   ____________________________________________________________________</w:t>
      </w:r>
    </w:p>
    <w:p w:rsidR="00E4437A" w:rsidRPr="0056339B" w:rsidRDefault="00E4437A" w:rsidP="00A00F22">
      <w:pPr>
        <w:keepNext/>
        <w:spacing w:before="240" w:after="60" w:line="360" w:lineRule="auto"/>
        <w:ind w:firstLine="567"/>
        <w:jc w:val="both"/>
        <w:outlineLvl w:val="2"/>
        <w:rPr>
          <w:rFonts w:asciiTheme="majorHAnsi" w:eastAsiaTheme="majorEastAsia" w:hAnsiTheme="majorHAnsi"/>
          <w:b/>
          <w:bCs/>
          <w:sz w:val="28"/>
          <w:szCs w:val="28"/>
          <w:lang w:eastAsia="en-US"/>
        </w:rPr>
      </w:pPr>
      <w:r w:rsidRPr="0056339B">
        <w:rPr>
          <w:rFonts w:asciiTheme="majorHAnsi" w:eastAsiaTheme="majorEastAsia" w:hAnsiTheme="majorHAnsi"/>
          <w:b/>
          <w:bCs/>
          <w:sz w:val="28"/>
          <w:szCs w:val="28"/>
          <w:lang w:eastAsia="en-US"/>
        </w:rPr>
        <w:t>Критерии</w:t>
      </w:r>
      <w:r w:rsidR="000E66D7" w:rsidRPr="0056339B">
        <w:rPr>
          <w:rFonts w:asciiTheme="majorHAnsi" w:eastAsiaTheme="majorEastAsia" w:hAnsiTheme="majorHAnsi"/>
          <w:b/>
          <w:bCs/>
          <w:sz w:val="28"/>
          <w:szCs w:val="28"/>
          <w:lang w:eastAsia="en-US"/>
        </w:rPr>
        <w:t xml:space="preserve">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9"/>
        <w:gridCol w:w="2638"/>
        <w:gridCol w:w="4634"/>
        <w:gridCol w:w="1631"/>
      </w:tblGrid>
      <w:tr w:rsidR="00E4437A" w:rsidRPr="0056339B" w:rsidTr="00331B7A">
        <w:tc>
          <w:tcPr>
            <w:tcW w:w="559" w:type="dxa"/>
          </w:tcPr>
          <w:p w:rsidR="00E4437A" w:rsidRPr="0056339B" w:rsidRDefault="00E4437A" w:rsidP="00331B7A">
            <w:pPr>
              <w:jc w:val="both"/>
              <w:rPr>
                <w:rFonts w:eastAsiaTheme="minorEastAsia"/>
                <w:b/>
                <w:lang w:eastAsia="en-US"/>
              </w:rPr>
            </w:pPr>
            <w:r w:rsidRPr="0056339B">
              <w:rPr>
                <w:rFonts w:eastAsiaTheme="minorEastAsia"/>
                <w:b/>
                <w:lang w:eastAsia="en-US"/>
              </w:rPr>
              <w:t>№</w:t>
            </w:r>
          </w:p>
        </w:tc>
        <w:tc>
          <w:tcPr>
            <w:tcW w:w="2638" w:type="dxa"/>
          </w:tcPr>
          <w:p w:rsidR="00E4437A" w:rsidRPr="0056339B" w:rsidRDefault="00E4437A" w:rsidP="00331B7A">
            <w:pPr>
              <w:ind w:firstLine="709"/>
              <w:jc w:val="both"/>
              <w:rPr>
                <w:rFonts w:eastAsiaTheme="minorEastAsia"/>
                <w:b/>
                <w:lang w:eastAsia="en-US"/>
              </w:rPr>
            </w:pPr>
            <w:r w:rsidRPr="0056339B">
              <w:rPr>
                <w:rFonts w:eastAsiaTheme="minorEastAsia"/>
                <w:b/>
                <w:lang w:eastAsia="en-US"/>
              </w:rPr>
              <w:t>Критерии</w:t>
            </w:r>
          </w:p>
        </w:tc>
        <w:tc>
          <w:tcPr>
            <w:tcW w:w="4634" w:type="dxa"/>
          </w:tcPr>
          <w:p w:rsidR="00E4437A" w:rsidRPr="0056339B" w:rsidRDefault="00E4437A" w:rsidP="00331B7A">
            <w:pPr>
              <w:ind w:firstLine="709"/>
              <w:jc w:val="both"/>
              <w:rPr>
                <w:rFonts w:eastAsiaTheme="minorEastAsia"/>
                <w:b/>
                <w:lang w:eastAsia="en-US"/>
              </w:rPr>
            </w:pPr>
            <w:r w:rsidRPr="0056339B">
              <w:rPr>
                <w:rFonts w:eastAsiaTheme="minorEastAsia"/>
                <w:b/>
                <w:lang w:eastAsia="en-US"/>
              </w:rPr>
              <w:t>Показатели</w:t>
            </w:r>
          </w:p>
        </w:tc>
        <w:tc>
          <w:tcPr>
            <w:tcW w:w="1631" w:type="dxa"/>
          </w:tcPr>
          <w:p w:rsidR="00E4437A" w:rsidRPr="0056339B" w:rsidRDefault="00E4437A" w:rsidP="00331B7A">
            <w:pPr>
              <w:jc w:val="both"/>
              <w:rPr>
                <w:rFonts w:eastAsiaTheme="minorEastAsia"/>
                <w:b/>
                <w:lang w:eastAsia="en-US"/>
              </w:rPr>
            </w:pPr>
            <w:r w:rsidRPr="0056339B">
              <w:rPr>
                <w:rFonts w:eastAsiaTheme="minorEastAsia"/>
                <w:b/>
                <w:lang w:eastAsia="en-US"/>
              </w:rPr>
              <w:t>Баллы</w:t>
            </w:r>
          </w:p>
        </w:tc>
      </w:tr>
      <w:tr w:rsidR="00E4437A" w:rsidRPr="0056339B" w:rsidTr="00590BD4">
        <w:trPr>
          <w:trHeight w:val="340"/>
        </w:trPr>
        <w:tc>
          <w:tcPr>
            <w:tcW w:w="559" w:type="dxa"/>
            <w:vMerge w:val="restart"/>
          </w:tcPr>
          <w:p w:rsidR="00E4437A" w:rsidRPr="0056339B" w:rsidRDefault="00E4437A" w:rsidP="00331B7A">
            <w:pPr>
              <w:jc w:val="both"/>
              <w:rPr>
                <w:rFonts w:eastAsiaTheme="minorEastAsia"/>
                <w:lang w:eastAsia="en-US"/>
              </w:rPr>
            </w:pPr>
            <w:r w:rsidRPr="0056339B">
              <w:rPr>
                <w:rFonts w:eastAsiaTheme="minorEastAsia"/>
                <w:lang w:eastAsia="en-US"/>
              </w:rPr>
              <w:t>1.</w:t>
            </w:r>
          </w:p>
          <w:p w:rsidR="00E4437A" w:rsidRPr="0056339B" w:rsidRDefault="00E4437A" w:rsidP="00331B7A">
            <w:pPr>
              <w:ind w:firstLine="709"/>
              <w:jc w:val="both"/>
              <w:rPr>
                <w:rFonts w:eastAsiaTheme="minorEastAsia"/>
                <w:lang w:eastAsia="en-US"/>
              </w:rPr>
            </w:pPr>
          </w:p>
        </w:tc>
        <w:tc>
          <w:tcPr>
            <w:tcW w:w="2638" w:type="dxa"/>
            <w:vMerge w:val="restart"/>
          </w:tcPr>
          <w:p w:rsidR="00E4437A" w:rsidRPr="0056339B" w:rsidRDefault="00E4437A" w:rsidP="00331B7A">
            <w:pPr>
              <w:contextualSpacing/>
              <w:rPr>
                <w:rFonts w:eastAsiaTheme="minorEastAsia"/>
                <w:b/>
                <w:lang w:eastAsia="en-US"/>
              </w:rPr>
            </w:pPr>
            <w:r w:rsidRPr="0056339B">
              <w:rPr>
                <w:rFonts w:eastAsiaTheme="minorEastAsia"/>
                <w:b/>
                <w:lang w:eastAsia="en-US"/>
              </w:rPr>
              <w:t>Количество указа</w:t>
            </w:r>
            <w:r w:rsidRPr="0056339B">
              <w:rPr>
                <w:rFonts w:eastAsiaTheme="minorEastAsia"/>
                <w:b/>
                <w:lang w:eastAsia="en-US"/>
              </w:rPr>
              <w:t>н</w:t>
            </w:r>
            <w:r w:rsidRPr="0056339B">
              <w:rPr>
                <w:rFonts w:eastAsiaTheme="minorEastAsia"/>
                <w:b/>
                <w:lang w:eastAsia="en-US"/>
              </w:rPr>
              <w:t>ных совпадений в тексте и изображ</w:t>
            </w:r>
            <w:r w:rsidRPr="0056339B">
              <w:rPr>
                <w:rFonts w:eastAsiaTheme="minorEastAsia"/>
                <w:b/>
                <w:lang w:eastAsia="en-US"/>
              </w:rPr>
              <w:t>е</w:t>
            </w:r>
            <w:r w:rsidRPr="0056339B">
              <w:rPr>
                <w:rFonts w:eastAsiaTheme="minorEastAsia"/>
                <w:b/>
                <w:lang w:eastAsia="en-US"/>
              </w:rPr>
              <w:t>нии.</w:t>
            </w:r>
          </w:p>
          <w:p w:rsidR="00E4437A" w:rsidRPr="0056339B" w:rsidRDefault="0044597E" w:rsidP="00331B7A">
            <w:pPr>
              <w:rPr>
                <w:rFonts w:eastAsiaTheme="minorEastAsia"/>
                <w:b/>
                <w:lang w:eastAsia="en-US"/>
              </w:rPr>
            </w:pPr>
            <w:r w:rsidRPr="0056339B">
              <w:rPr>
                <w:rFonts w:eastAsiaTheme="minorEastAsia"/>
                <w:b/>
                <w:lang w:val="en-US" w:eastAsia="en-US"/>
              </w:rPr>
              <w:t>M</w:t>
            </w:r>
            <w:r w:rsidR="00E4437A" w:rsidRPr="0056339B">
              <w:rPr>
                <w:rFonts w:eastAsiaTheme="minorEastAsia"/>
                <w:b/>
                <w:lang w:val="en-US" w:eastAsia="en-US"/>
              </w:rPr>
              <w:t>ax</w:t>
            </w:r>
            <w:r w:rsidRPr="0056339B">
              <w:rPr>
                <w:rFonts w:eastAsiaTheme="minorEastAsia"/>
                <w:b/>
                <w:lang w:eastAsia="en-US"/>
              </w:rPr>
              <w:t xml:space="preserve"> </w:t>
            </w:r>
            <w:r w:rsidR="00E4437A" w:rsidRPr="0056339B">
              <w:rPr>
                <w:rFonts w:eastAsiaTheme="minorEastAsia"/>
                <w:b/>
                <w:lang w:val="en-US" w:eastAsia="en-US"/>
              </w:rPr>
              <w:t xml:space="preserve">- 40 </w:t>
            </w:r>
            <w:r w:rsidR="00590BD4" w:rsidRPr="0056339B">
              <w:rPr>
                <w:rFonts w:eastAsiaTheme="minorEastAsia"/>
                <w:b/>
                <w:lang w:eastAsia="en-US"/>
              </w:rPr>
              <w:t>баллов</w:t>
            </w:r>
          </w:p>
          <w:p w:rsidR="00E4437A" w:rsidRPr="0056339B" w:rsidRDefault="00E4437A" w:rsidP="00331B7A">
            <w:pPr>
              <w:ind w:firstLine="709"/>
              <w:contextualSpacing/>
              <w:rPr>
                <w:rFonts w:eastAsiaTheme="minorEastAsia"/>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Шесть и более выбранных совпадений</w:t>
            </w:r>
          </w:p>
        </w:tc>
        <w:tc>
          <w:tcPr>
            <w:tcW w:w="1631" w:type="dxa"/>
          </w:tcPr>
          <w:p w:rsidR="00E4437A" w:rsidRPr="0056339B" w:rsidRDefault="00E4437A" w:rsidP="00331B7A">
            <w:pPr>
              <w:jc w:val="both"/>
              <w:rPr>
                <w:rFonts w:eastAsiaTheme="minorEastAsia"/>
                <w:lang w:eastAsia="en-US"/>
              </w:rPr>
            </w:pPr>
            <w:r w:rsidRPr="0056339B">
              <w:rPr>
                <w:rFonts w:eastAsiaTheme="minorEastAsia"/>
                <w:lang w:eastAsia="en-US"/>
              </w:rPr>
              <w:t>40 баллов</w:t>
            </w:r>
          </w:p>
        </w:tc>
      </w:tr>
      <w:tr w:rsidR="00E4437A" w:rsidRPr="0056339B" w:rsidTr="00590BD4">
        <w:trPr>
          <w:trHeight w:val="318"/>
        </w:trPr>
        <w:tc>
          <w:tcPr>
            <w:tcW w:w="559" w:type="dxa"/>
            <w:vMerge/>
          </w:tcPr>
          <w:p w:rsidR="00E4437A" w:rsidRPr="0056339B" w:rsidRDefault="00E4437A" w:rsidP="00331B7A">
            <w:pPr>
              <w:ind w:firstLine="709"/>
              <w:jc w:val="both"/>
              <w:rPr>
                <w:rFonts w:eastAsiaTheme="minorEastAsia"/>
                <w:lang w:eastAsia="en-US"/>
              </w:rPr>
            </w:pPr>
          </w:p>
        </w:tc>
        <w:tc>
          <w:tcPr>
            <w:tcW w:w="2638" w:type="dxa"/>
            <w:vMerge/>
          </w:tcPr>
          <w:p w:rsidR="00E4437A" w:rsidRPr="0056339B" w:rsidRDefault="00E4437A" w:rsidP="00331B7A">
            <w:pPr>
              <w:ind w:firstLine="709"/>
              <w:contextualSpacing/>
              <w:rPr>
                <w:rFonts w:eastAsiaTheme="minorEastAsia"/>
                <w:b/>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Пять или четыре выбранных совпадения</w:t>
            </w:r>
          </w:p>
        </w:tc>
        <w:tc>
          <w:tcPr>
            <w:tcW w:w="1631" w:type="dxa"/>
          </w:tcPr>
          <w:p w:rsidR="00E4437A" w:rsidRPr="0056339B" w:rsidRDefault="00E4437A" w:rsidP="00331B7A">
            <w:pPr>
              <w:jc w:val="both"/>
              <w:rPr>
                <w:rFonts w:eastAsiaTheme="minorEastAsia"/>
                <w:lang w:eastAsia="en-US"/>
              </w:rPr>
            </w:pPr>
            <w:r w:rsidRPr="0056339B">
              <w:rPr>
                <w:rFonts w:eastAsiaTheme="minorEastAsia"/>
                <w:lang w:eastAsia="en-US"/>
              </w:rPr>
              <w:t xml:space="preserve">30 баллов </w:t>
            </w:r>
          </w:p>
        </w:tc>
      </w:tr>
      <w:tr w:rsidR="00E4437A" w:rsidRPr="0056339B" w:rsidTr="00590BD4">
        <w:trPr>
          <w:trHeight w:val="295"/>
        </w:trPr>
        <w:tc>
          <w:tcPr>
            <w:tcW w:w="559" w:type="dxa"/>
            <w:vMerge/>
          </w:tcPr>
          <w:p w:rsidR="00E4437A" w:rsidRPr="0056339B" w:rsidRDefault="00E4437A" w:rsidP="00331B7A">
            <w:pPr>
              <w:ind w:firstLine="709"/>
              <w:jc w:val="both"/>
              <w:rPr>
                <w:rFonts w:eastAsiaTheme="minorEastAsia"/>
                <w:lang w:eastAsia="en-US"/>
              </w:rPr>
            </w:pPr>
          </w:p>
        </w:tc>
        <w:tc>
          <w:tcPr>
            <w:tcW w:w="2638" w:type="dxa"/>
            <w:vMerge/>
          </w:tcPr>
          <w:p w:rsidR="00E4437A" w:rsidRPr="0056339B" w:rsidRDefault="00E4437A" w:rsidP="00331B7A">
            <w:pPr>
              <w:ind w:firstLine="709"/>
              <w:contextualSpacing/>
              <w:rPr>
                <w:rFonts w:eastAsiaTheme="minorEastAsia"/>
                <w:b/>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Три выбранных совпадения</w:t>
            </w:r>
          </w:p>
        </w:tc>
        <w:tc>
          <w:tcPr>
            <w:tcW w:w="1631" w:type="dxa"/>
          </w:tcPr>
          <w:p w:rsidR="00E4437A" w:rsidRPr="0056339B" w:rsidRDefault="00E4437A" w:rsidP="00331B7A">
            <w:pPr>
              <w:jc w:val="both"/>
              <w:rPr>
                <w:rFonts w:eastAsiaTheme="minorEastAsia"/>
                <w:lang w:eastAsia="en-US"/>
              </w:rPr>
            </w:pPr>
            <w:r w:rsidRPr="0056339B">
              <w:rPr>
                <w:rFonts w:eastAsiaTheme="minorEastAsia"/>
                <w:lang w:eastAsia="en-US"/>
              </w:rPr>
              <w:t>20 баллов</w:t>
            </w:r>
          </w:p>
        </w:tc>
      </w:tr>
      <w:tr w:rsidR="00E4437A" w:rsidRPr="0056339B" w:rsidTr="00590BD4">
        <w:trPr>
          <w:trHeight w:val="259"/>
        </w:trPr>
        <w:tc>
          <w:tcPr>
            <w:tcW w:w="559" w:type="dxa"/>
            <w:vMerge/>
          </w:tcPr>
          <w:p w:rsidR="00E4437A" w:rsidRPr="0056339B" w:rsidRDefault="00E4437A" w:rsidP="00331B7A">
            <w:pPr>
              <w:ind w:firstLine="709"/>
              <w:jc w:val="both"/>
              <w:rPr>
                <w:rFonts w:eastAsiaTheme="minorEastAsia"/>
                <w:lang w:eastAsia="en-US"/>
              </w:rPr>
            </w:pPr>
          </w:p>
        </w:tc>
        <w:tc>
          <w:tcPr>
            <w:tcW w:w="2638" w:type="dxa"/>
            <w:vMerge/>
          </w:tcPr>
          <w:p w:rsidR="00E4437A" w:rsidRPr="0056339B" w:rsidRDefault="00E4437A" w:rsidP="00331B7A">
            <w:pPr>
              <w:ind w:firstLine="709"/>
              <w:contextualSpacing/>
              <w:rPr>
                <w:rFonts w:eastAsiaTheme="minorEastAsia"/>
                <w:b/>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Одно-два выбранных совпадений</w:t>
            </w:r>
          </w:p>
        </w:tc>
        <w:tc>
          <w:tcPr>
            <w:tcW w:w="1631" w:type="dxa"/>
          </w:tcPr>
          <w:p w:rsidR="00E4437A" w:rsidRPr="0056339B" w:rsidRDefault="00E4437A" w:rsidP="00331B7A">
            <w:pPr>
              <w:jc w:val="both"/>
              <w:rPr>
                <w:rFonts w:eastAsiaTheme="minorEastAsia"/>
                <w:lang w:eastAsia="en-US"/>
              </w:rPr>
            </w:pPr>
            <w:r w:rsidRPr="0056339B">
              <w:rPr>
                <w:rFonts w:eastAsiaTheme="minorEastAsia"/>
                <w:lang w:eastAsia="en-US"/>
              </w:rPr>
              <w:t>10 баллов</w:t>
            </w:r>
          </w:p>
        </w:tc>
      </w:tr>
      <w:tr w:rsidR="00E4437A" w:rsidRPr="0056339B" w:rsidTr="00590BD4">
        <w:trPr>
          <w:trHeight w:val="201"/>
        </w:trPr>
        <w:tc>
          <w:tcPr>
            <w:tcW w:w="559" w:type="dxa"/>
            <w:vMerge/>
          </w:tcPr>
          <w:p w:rsidR="00E4437A" w:rsidRPr="0056339B" w:rsidRDefault="00E4437A" w:rsidP="00331B7A">
            <w:pPr>
              <w:ind w:firstLine="709"/>
              <w:jc w:val="both"/>
              <w:rPr>
                <w:rFonts w:eastAsiaTheme="minorEastAsia"/>
                <w:lang w:eastAsia="en-US"/>
              </w:rPr>
            </w:pPr>
          </w:p>
        </w:tc>
        <w:tc>
          <w:tcPr>
            <w:tcW w:w="2638" w:type="dxa"/>
            <w:vMerge/>
          </w:tcPr>
          <w:p w:rsidR="00E4437A" w:rsidRPr="0056339B" w:rsidRDefault="00E4437A" w:rsidP="00331B7A">
            <w:pPr>
              <w:ind w:firstLine="709"/>
              <w:rPr>
                <w:rFonts w:eastAsiaTheme="minorEastAsia"/>
                <w:b/>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Нет выбранных совпадений</w:t>
            </w:r>
          </w:p>
        </w:tc>
        <w:tc>
          <w:tcPr>
            <w:tcW w:w="1631" w:type="dxa"/>
          </w:tcPr>
          <w:p w:rsidR="00E4437A" w:rsidRPr="0056339B" w:rsidRDefault="00E4437A" w:rsidP="00331B7A">
            <w:pPr>
              <w:jc w:val="both"/>
              <w:rPr>
                <w:rFonts w:eastAsiaTheme="minorEastAsia"/>
                <w:lang w:eastAsia="en-US"/>
              </w:rPr>
            </w:pPr>
            <w:r w:rsidRPr="0056339B">
              <w:rPr>
                <w:rFonts w:eastAsiaTheme="minorEastAsia"/>
                <w:lang w:eastAsia="en-US"/>
              </w:rPr>
              <w:t>0 баллов</w:t>
            </w:r>
          </w:p>
        </w:tc>
      </w:tr>
      <w:tr w:rsidR="00E4437A" w:rsidRPr="0056339B" w:rsidTr="00331B7A">
        <w:trPr>
          <w:trHeight w:val="440"/>
        </w:trPr>
        <w:tc>
          <w:tcPr>
            <w:tcW w:w="559" w:type="dxa"/>
            <w:vMerge w:val="restart"/>
          </w:tcPr>
          <w:p w:rsidR="00E4437A" w:rsidRPr="0056339B" w:rsidRDefault="00E4437A" w:rsidP="00331B7A">
            <w:pPr>
              <w:jc w:val="both"/>
              <w:rPr>
                <w:rFonts w:eastAsiaTheme="minorEastAsia"/>
                <w:lang w:eastAsia="en-US"/>
              </w:rPr>
            </w:pPr>
            <w:r w:rsidRPr="0056339B">
              <w:rPr>
                <w:rFonts w:eastAsiaTheme="minorEastAsia"/>
                <w:lang w:eastAsia="en-US"/>
              </w:rPr>
              <w:lastRenderedPageBreak/>
              <w:t>2.</w:t>
            </w:r>
          </w:p>
        </w:tc>
        <w:tc>
          <w:tcPr>
            <w:tcW w:w="2638" w:type="dxa"/>
            <w:vMerge w:val="restart"/>
          </w:tcPr>
          <w:p w:rsidR="00E4437A" w:rsidRPr="0056339B" w:rsidRDefault="00E4437A" w:rsidP="00331B7A">
            <w:pPr>
              <w:rPr>
                <w:rFonts w:eastAsiaTheme="minorEastAsia"/>
                <w:b/>
                <w:lang w:eastAsia="en-US"/>
              </w:rPr>
            </w:pPr>
            <w:r w:rsidRPr="0056339B">
              <w:rPr>
                <w:rFonts w:eastAsiaTheme="minorEastAsia"/>
                <w:b/>
                <w:lang w:eastAsia="en-US"/>
              </w:rPr>
              <w:t>Характер выбранных совпадений</w:t>
            </w:r>
          </w:p>
          <w:p w:rsidR="00E4437A" w:rsidRPr="0056339B" w:rsidRDefault="00E4437A" w:rsidP="00331B7A">
            <w:pPr>
              <w:rPr>
                <w:rFonts w:eastAsiaTheme="minorEastAsia"/>
                <w:lang w:eastAsia="en-US"/>
              </w:rPr>
            </w:pPr>
            <w:r w:rsidRPr="0056339B">
              <w:rPr>
                <w:rFonts w:eastAsiaTheme="minorEastAsia"/>
                <w:lang w:eastAsia="en-US"/>
              </w:rPr>
              <w:t xml:space="preserve">В данном критерии </w:t>
            </w:r>
            <w:r w:rsidRPr="0056339B">
              <w:rPr>
                <w:rFonts w:eastAsiaTheme="minorEastAsia"/>
                <w:u w:val="single"/>
                <w:lang w:eastAsia="en-US"/>
              </w:rPr>
              <w:t>баллы</w:t>
            </w:r>
            <w:r w:rsidRPr="0056339B">
              <w:rPr>
                <w:rFonts w:eastAsiaTheme="minorEastAsia"/>
                <w:lang w:eastAsia="en-US"/>
              </w:rPr>
              <w:t xml:space="preserve">, полученные по каждому параметру, </w:t>
            </w:r>
            <w:r w:rsidRPr="0056339B">
              <w:rPr>
                <w:rFonts w:eastAsiaTheme="minorEastAsia"/>
                <w:u w:val="single"/>
                <w:lang w:eastAsia="en-US"/>
              </w:rPr>
              <w:t>суммируются</w:t>
            </w:r>
            <w:r w:rsidRPr="0056339B">
              <w:rPr>
                <w:rFonts w:eastAsiaTheme="minorEastAsia"/>
                <w:lang w:eastAsia="en-US"/>
              </w:rPr>
              <w:t>.</w:t>
            </w:r>
          </w:p>
          <w:p w:rsidR="00E4437A" w:rsidRPr="0056339B" w:rsidRDefault="0044597E" w:rsidP="00331B7A">
            <w:pPr>
              <w:rPr>
                <w:rFonts w:eastAsiaTheme="minorEastAsia"/>
                <w:b/>
                <w:lang w:eastAsia="en-US"/>
              </w:rPr>
            </w:pPr>
            <w:r w:rsidRPr="0056339B">
              <w:rPr>
                <w:rFonts w:eastAsiaTheme="minorEastAsia"/>
                <w:b/>
                <w:lang w:val="en-US" w:eastAsia="en-US"/>
              </w:rPr>
              <w:t>M</w:t>
            </w:r>
            <w:r w:rsidR="00E4437A" w:rsidRPr="0056339B">
              <w:rPr>
                <w:rFonts w:eastAsiaTheme="minorEastAsia"/>
                <w:b/>
                <w:lang w:val="en-US" w:eastAsia="en-US"/>
              </w:rPr>
              <w:t>ax</w:t>
            </w:r>
            <w:r w:rsidRPr="0056339B">
              <w:rPr>
                <w:rFonts w:eastAsiaTheme="minorEastAsia"/>
                <w:b/>
                <w:lang w:eastAsia="en-US"/>
              </w:rPr>
              <w:t xml:space="preserve"> </w:t>
            </w:r>
            <w:r w:rsidR="00E4437A" w:rsidRPr="0056339B">
              <w:rPr>
                <w:rFonts w:eastAsiaTheme="minorEastAsia"/>
                <w:b/>
                <w:lang w:val="en-US" w:eastAsia="en-US"/>
              </w:rPr>
              <w:t xml:space="preserve">- </w:t>
            </w:r>
            <w:r w:rsidR="00E4437A" w:rsidRPr="0056339B">
              <w:rPr>
                <w:rFonts w:eastAsiaTheme="minorEastAsia"/>
                <w:b/>
                <w:lang w:eastAsia="en-US"/>
              </w:rPr>
              <w:t>6</w:t>
            </w:r>
            <w:r w:rsidR="00E4437A" w:rsidRPr="0056339B">
              <w:rPr>
                <w:rFonts w:eastAsiaTheme="minorEastAsia"/>
                <w:b/>
                <w:lang w:val="en-US" w:eastAsia="en-US"/>
              </w:rPr>
              <w:t xml:space="preserve">0 </w:t>
            </w:r>
            <w:r w:rsidR="00590BD4" w:rsidRPr="0056339B">
              <w:rPr>
                <w:rFonts w:eastAsiaTheme="minorEastAsia"/>
                <w:b/>
                <w:lang w:eastAsia="en-US"/>
              </w:rPr>
              <w:t>баллов</w:t>
            </w:r>
          </w:p>
          <w:p w:rsidR="00E4437A" w:rsidRPr="0056339B" w:rsidRDefault="00E4437A" w:rsidP="00331B7A">
            <w:pPr>
              <w:ind w:firstLine="709"/>
              <w:rPr>
                <w:rFonts w:eastAsiaTheme="minorEastAsia"/>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В перечне выбранных совпадений прису</w:t>
            </w:r>
            <w:r w:rsidRPr="0056339B">
              <w:rPr>
                <w:rFonts w:eastAsiaTheme="minorEastAsia"/>
                <w:lang w:eastAsia="en-US"/>
              </w:rPr>
              <w:t>т</w:t>
            </w:r>
            <w:r w:rsidRPr="0056339B">
              <w:rPr>
                <w:rFonts w:eastAsiaTheme="minorEastAsia"/>
                <w:lang w:eastAsia="en-US"/>
              </w:rPr>
              <w:t>ствуют совпадения, указывающие на х</w:t>
            </w:r>
            <w:r w:rsidRPr="0056339B">
              <w:rPr>
                <w:rFonts w:eastAsiaTheme="minorEastAsia"/>
                <w:lang w:eastAsia="en-US"/>
              </w:rPr>
              <w:t>а</w:t>
            </w:r>
            <w:r w:rsidRPr="0056339B">
              <w:rPr>
                <w:rFonts w:eastAsiaTheme="minorEastAsia"/>
                <w:lang w:eastAsia="en-US"/>
              </w:rPr>
              <w:t>рактер и особенности предмета (явления), степень проявления признака предмета (явления), эмоции, чувства</w:t>
            </w:r>
          </w:p>
        </w:tc>
        <w:tc>
          <w:tcPr>
            <w:tcW w:w="1631" w:type="dxa"/>
          </w:tcPr>
          <w:p w:rsidR="00E4437A" w:rsidRPr="0056339B" w:rsidRDefault="00E4437A" w:rsidP="00331B7A">
            <w:pPr>
              <w:jc w:val="both"/>
              <w:rPr>
                <w:rFonts w:eastAsiaTheme="minorEastAsia"/>
                <w:lang w:eastAsia="en-US"/>
              </w:rPr>
            </w:pPr>
            <w:r w:rsidRPr="0056339B">
              <w:rPr>
                <w:rFonts w:eastAsiaTheme="minorEastAsia"/>
                <w:lang w:val="en-US" w:eastAsia="en-US"/>
              </w:rPr>
              <w:t>3</w:t>
            </w:r>
            <w:r w:rsidRPr="0056339B">
              <w:rPr>
                <w:rFonts w:eastAsiaTheme="minorEastAsia"/>
                <w:lang w:eastAsia="en-US"/>
              </w:rPr>
              <w:t>0 баллов</w:t>
            </w:r>
          </w:p>
        </w:tc>
      </w:tr>
      <w:tr w:rsidR="00E4437A" w:rsidRPr="0056339B" w:rsidTr="00331B7A">
        <w:trPr>
          <w:trHeight w:val="440"/>
        </w:trPr>
        <w:tc>
          <w:tcPr>
            <w:tcW w:w="559" w:type="dxa"/>
            <w:vMerge/>
          </w:tcPr>
          <w:p w:rsidR="00E4437A" w:rsidRPr="0056339B" w:rsidRDefault="00E4437A" w:rsidP="00331B7A">
            <w:pPr>
              <w:ind w:firstLine="709"/>
              <w:jc w:val="both"/>
              <w:rPr>
                <w:rFonts w:eastAsiaTheme="minorEastAsia"/>
                <w:lang w:eastAsia="en-US"/>
              </w:rPr>
            </w:pPr>
          </w:p>
        </w:tc>
        <w:tc>
          <w:tcPr>
            <w:tcW w:w="2638" w:type="dxa"/>
            <w:vMerge/>
          </w:tcPr>
          <w:p w:rsidR="00E4437A" w:rsidRPr="0056339B" w:rsidRDefault="00E4437A" w:rsidP="00331B7A">
            <w:pPr>
              <w:ind w:firstLine="709"/>
              <w:jc w:val="both"/>
              <w:rPr>
                <w:rFonts w:eastAsiaTheme="minorEastAsia"/>
                <w:b/>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В перечне выбранных совпадений указаны совпадения, характеризующие местоп</w:t>
            </w:r>
            <w:r w:rsidRPr="0056339B">
              <w:rPr>
                <w:rFonts w:eastAsiaTheme="minorEastAsia"/>
                <w:lang w:eastAsia="en-US"/>
              </w:rPr>
              <w:t>о</w:t>
            </w:r>
            <w:r w:rsidRPr="0056339B">
              <w:rPr>
                <w:rFonts w:eastAsiaTheme="minorEastAsia"/>
                <w:lang w:eastAsia="en-US"/>
              </w:rPr>
              <w:t>ложение, взаимоположение предметов или их элементов</w:t>
            </w:r>
          </w:p>
        </w:tc>
        <w:tc>
          <w:tcPr>
            <w:tcW w:w="1631" w:type="dxa"/>
          </w:tcPr>
          <w:p w:rsidR="00E4437A" w:rsidRPr="0056339B" w:rsidRDefault="00E4437A" w:rsidP="00331B7A">
            <w:pPr>
              <w:jc w:val="both"/>
              <w:rPr>
                <w:rFonts w:eastAsiaTheme="minorEastAsia"/>
                <w:lang w:val="en-US" w:eastAsia="en-US"/>
              </w:rPr>
            </w:pPr>
            <w:r w:rsidRPr="0056339B">
              <w:rPr>
                <w:rFonts w:eastAsiaTheme="minorEastAsia"/>
                <w:lang w:val="en-US" w:eastAsia="en-US"/>
              </w:rPr>
              <w:t>20</w:t>
            </w:r>
            <w:r w:rsidRPr="0056339B">
              <w:rPr>
                <w:rFonts w:eastAsiaTheme="minorEastAsia"/>
                <w:lang w:eastAsia="en-US"/>
              </w:rPr>
              <w:t xml:space="preserve"> баллов</w:t>
            </w:r>
          </w:p>
        </w:tc>
      </w:tr>
      <w:tr w:rsidR="00E4437A" w:rsidRPr="0056339B" w:rsidTr="00331B7A">
        <w:trPr>
          <w:trHeight w:val="440"/>
        </w:trPr>
        <w:tc>
          <w:tcPr>
            <w:tcW w:w="559" w:type="dxa"/>
            <w:vMerge/>
          </w:tcPr>
          <w:p w:rsidR="00E4437A" w:rsidRPr="0056339B" w:rsidRDefault="00E4437A" w:rsidP="00331B7A">
            <w:pPr>
              <w:ind w:firstLine="709"/>
              <w:jc w:val="both"/>
              <w:rPr>
                <w:rFonts w:eastAsiaTheme="minorEastAsia"/>
                <w:lang w:eastAsia="en-US"/>
              </w:rPr>
            </w:pPr>
          </w:p>
        </w:tc>
        <w:tc>
          <w:tcPr>
            <w:tcW w:w="2638" w:type="dxa"/>
            <w:vMerge/>
          </w:tcPr>
          <w:p w:rsidR="00E4437A" w:rsidRPr="0056339B" w:rsidRDefault="00E4437A" w:rsidP="00331B7A">
            <w:pPr>
              <w:ind w:firstLine="709"/>
              <w:jc w:val="both"/>
              <w:rPr>
                <w:rFonts w:eastAsiaTheme="minorEastAsia"/>
                <w:b/>
                <w:lang w:eastAsia="en-US"/>
              </w:rPr>
            </w:pPr>
          </w:p>
        </w:tc>
        <w:tc>
          <w:tcPr>
            <w:tcW w:w="4634" w:type="dxa"/>
          </w:tcPr>
          <w:p w:rsidR="00E4437A" w:rsidRPr="0056339B" w:rsidRDefault="00E4437A" w:rsidP="00331B7A">
            <w:pPr>
              <w:jc w:val="both"/>
              <w:rPr>
                <w:rFonts w:eastAsiaTheme="minorEastAsia"/>
                <w:lang w:eastAsia="en-US"/>
              </w:rPr>
            </w:pPr>
            <w:r w:rsidRPr="0056339B">
              <w:rPr>
                <w:rFonts w:eastAsiaTheme="minorEastAsia"/>
                <w:lang w:eastAsia="en-US"/>
              </w:rPr>
              <w:t>В перечне выбранных совпадений указаны совпадения по внешним признакам (фо</w:t>
            </w:r>
            <w:r w:rsidRPr="0056339B">
              <w:rPr>
                <w:rFonts w:eastAsiaTheme="minorEastAsia"/>
                <w:lang w:eastAsia="en-US"/>
              </w:rPr>
              <w:t>р</w:t>
            </w:r>
            <w:r w:rsidRPr="0056339B">
              <w:rPr>
                <w:rFonts w:eastAsiaTheme="minorEastAsia"/>
                <w:lang w:eastAsia="en-US"/>
              </w:rPr>
              <w:t>ма, объем, цвет и т.д.)</w:t>
            </w:r>
          </w:p>
        </w:tc>
        <w:tc>
          <w:tcPr>
            <w:tcW w:w="1631" w:type="dxa"/>
          </w:tcPr>
          <w:p w:rsidR="00E4437A" w:rsidRPr="0056339B" w:rsidRDefault="00E4437A" w:rsidP="00331B7A">
            <w:pPr>
              <w:jc w:val="both"/>
              <w:rPr>
                <w:rFonts w:eastAsiaTheme="minorEastAsia"/>
                <w:lang w:eastAsia="en-US"/>
              </w:rPr>
            </w:pPr>
            <w:r w:rsidRPr="0056339B">
              <w:rPr>
                <w:rFonts w:eastAsiaTheme="minorEastAsia"/>
                <w:lang w:val="en-US" w:eastAsia="en-US"/>
              </w:rPr>
              <w:t>1</w:t>
            </w:r>
            <w:r w:rsidRPr="0056339B">
              <w:rPr>
                <w:rFonts w:eastAsiaTheme="minorEastAsia"/>
                <w:lang w:eastAsia="en-US"/>
              </w:rPr>
              <w:t>0 баллов</w:t>
            </w:r>
          </w:p>
        </w:tc>
      </w:tr>
      <w:tr w:rsidR="00E4437A" w:rsidRPr="0056339B" w:rsidTr="00331B7A">
        <w:tc>
          <w:tcPr>
            <w:tcW w:w="7831" w:type="dxa"/>
            <w:gridSpan w:val="3"/>
          </w:tcPr>
          <w:p w:rsidR="00E4437A" w:rsidRPr="0056339B" w:rsidRDefault="00E4437A" w:rsidP="00331B7A">
            <w:pPr>
              <w:ind w:firstLine="709"/>
              <w:jc w:val="right"/>
              <w:rPr>
                <w:rFonts w:eastAsiaTheme="minorEastAsia"/>
                <w:lang w:eastAsia="en-US"/>
              </w:rPr>
            </w:pPr>
            <w:r w:rsidRPr="0056339B">
              <w:rPr>
                <w:rFonts w:eastAsiaTheme="minorEastAsia"/>
                <w:lang w:eastAsia="en-US"/>
              </w:rPr>
              <w:t xml:space="preserve">Итого </w:t>
            </w:r>
          </w:p>
        </w:tc>
        <w:tc>
          <w:tcPr>
            <w:tcW w:w="1631" w:type="dxa"/>
          </w:tcPr>
          <w:p w:rsidR="00E4437A" w:rsidRPr="0056339B" w:rsidRDefault="00E4437A" w:rsidP="00331B7A">
            <w:pPr>
              <w:jc w:val="both"/>
              <w:rPr>
                <w:rFonts w:eastAsiaTheme="minorEastAsia"/>
                <w:lang w:eastAsia="en-US"/>
              </w:rPr>
            </w:pPr>
            <w:r w:rsidRPr="0056339B">
              <w:rPr>
                <w:rFonts w:eastAsiaTheme="minorEastAsia"/>
                <w:lang w:eastAsia="en-US"/>
              </w:rPr>
              <w:t xml:space="preserve">100 баллов </w:t>
            </w:r>
          </w:p>
        </w:tc>
      </w:tr>
    </w:tbl>
    <w:p w:rsidR="00E4437A" w:rsidRPr="0056339B" w:rsidRDefault="00331B7A" w:rsidP="00590BD4">
      <w:pPr>
        <w:ind w:firstLine="567"/>
        <w:jc w:val="both"/>
        <w:rPr>
          <w:rFonts w:eastAsiaTheme="minorEastAsia"/>
          <w:sz w:val="28"/>
          <w:szCs w:val="28"/>
          <w:lang w:eastAsia="en-US"/>
        </w:rPr>
      </w:pPr>
      <w:r w:rsidRPr="0056339B">
        <w:rPr>
          <w:rFonts w:eastAsiaTheme="minorEastAsia"/>
          <w:sz w:val="28"/>
          <w:szCs w:val="28"/>
          <w:lang w:eastAsia="en-US"/>
        </w:rPr>
        <w:t>Максимальное количество балов</w:t>
      </w:r>
      <w:r w:rsidR="00E4437A" w:rsidRPr="0056339B">
        <w:rPr>
          <w:rFonts w:eastAsiaTheme="minorEastAsia"/>
          <w:sz w:val="28"/>
          <w:szCs w:val="28"/>
          <w:lang w:eastAsia="en-US"/>
        </w:rPr>
        <w:t xml:space="preserve"> - 100 баллов. </w:t>
      </w:r>
    </w:p>
    <w:p w:rsidR="00590BD4" w:rsidRPr="0056339B" w:rsidRDefault="00590BD4" w:rsidP="00590BD4">
      <w:pPr>
        <w:ind w:firstLine="567"/>
        <w:jc w:val="both"/>
        <w:rPr>
          <w:rFonts w:eastAsiaTheme="minorEastAsia"/>
          <w:sz w:val="28"/>
          <w:szCs w:val="28"/>
          <w:lang w:eastAsia="en-US"/>
        </w:rPr>
      </w:pPr>
    </w:p>
    <w:p w:rsidR="00E4437A" w:rsidRPr="0056339B" w:rsidRDefault="00E4437A" w:rsidP="00590BD4">
      <w:pPr>
        <w:ind w:firstLine="567"/>
        <w:jc w:val="both"/>
        <w:rPr>
          <w:rFonts w:eastAsiaTheme="minorEastAsia"/>
          <w:b/>
          <w:sz w:val="28"/>
          <w:szCs w:val="28"/>
          <w:lang w:eastAsia="en-US"/>
        </w:rPr>
      </w:pPr>
      <w:r w:rsidRPr="0056339B">
        <w:rPr>
          <w:rFonts w:eastAsiaTheme="minorEastAsia"/>
          <w:b/>
          <w:sz w:val="28"/>
          <w:szCs w:val="28"/>
          <w:lang w:eastAsia="en-US"/>
        </w:rPr>
        <w:t>Процедура оценивания</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 xml:space="preserve">В процедуре оценивания умения </w:t>
      </w:r>
      <w:r w:rsidRPr="0056339B">
        <w:rPr>
          <w:rFonts w:eastAsiaTheme="minorEastAsia"/>
          <w:sz w:val="28"/>
          <w:szCs w:val="28"/>
          <w:lang w:eastAsia="en-US"/>
        </w:rPr>
        <w:t>соотнести информацию сплошного те</w:t>
      </w:r>
      <w:r w:rsidRPr="0056339B">
        <w:rPr>
          <w:rFonts w:eastAsiaTheme="minorEastAsia"/>
          <w:sz w:val="28"/>
          <w:szCs w:val="28"/>
          <w:lang w:eastAsia="en-US"/>
        </w:rPr>
        <w:t>к</w:t>
      </w:r>
      <w:r w:rsidRPr="0056339B">
        <w:rPr>
          <w:rFonts w:eastAsiaTheme="minorEastAsia"/>
          <w:sz w:val="28"/>
          <w:szCs w:val="28"/>
          <w:lang w:eastAsia="en-US"/>
        </w:rPr>
        <w:t>ста-</w:t>
      </w:r>
      <w:r w:rsidR="0044597E" w:rsidRPr="0056339B">
        <w:rPr>
          <w:rFonts w:eastAsiaTheme="minorEastAsia"/>
          <w:sz w:val="28"/>
          <w:szCs w:val="28"/>
          <w:lang w:eastAsia="en-US"/>
        </w:rPr>
        <w:t>о</w:t>
      </w:r>
      <w:r w:rsidRPr="0056339B">
        <w:rPr>
          <w:rFonts w:eastAsiaTheme="minorEastAsia"/>
          <w:sz w:val="28"/>
          <w:szCs w:val="28"/>
          <w:lang w:eastAsia="en-US"/>
        </w:rPr>
        <w:t>писания с изображением</w:t>
      </w:r>
      <w:r w:rsidRPr="0056339B">
        <w:rPr>
          <w:rFonts w:eastAsia="Calibri"/>
          <w:sz w:val="28"/>
          <w:szCs w:val="28"/>
          <w:lang w:eastAsia="en-US"/>
        </w:rPr>
        <w:t xml:space="preserve"> участвуют обучающиеся 7 класса в количестве 12 человек.</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Процедура проводится</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 xml:space="preserve">вариант 1 </w:t>
      </w:r>
      <w:r w:rsidR="0044597E" w:rsidRPr="0056339B">
        <w:rPr>
          <w:sz w:val="28"/>
          <w:szCs w:val="28"/>
        </w:rPr>
        <w:t>–</w:t>
      </w:r>
      <w:r w:rsidRPr="0056339B">
        <w:rPr>
          <w:rFonts w:eastAsia="Calibri"/>
          <w:sz w:val="28"/>
          <w:szCs w:val="28"/>
          <w:lang w:eastAsia="en-US"/>
        </w:rPr>
        <w:t xml:space="preserve"> в классной комнате с индивидуальными  компьютерами в к</w:t>
      </w:r>
      <w:r w:rsidRPr="0056339B">
        <w:rPr>
          <w:rFonts w:eastAsia="Calibri"/>
          <w:sz w:val="28"/>
          <w:szCs w:val="28"/>
          <w:lang w:eastAsia="en-US"/>
        </w:rPr>
        <w:t>о</w:t>
      </w:r>
      <w:r w:rsidRPr="0056339B">
        <w:rPr>
          <w:rFonts w:eastAsia="Calibri"/>
          <w:sz w:val="28"/>
          <w:szCs w:val="28"/>
          <w:lang w:eastAsia="en-US"/>
        </w:rPr>
        <w:t>личестве не менее 12 штук;</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 xml:space="preserve">вариант 2 </w:t>
      </w:r>
      <w:r w:rsidR="0044597E" w:rsidRPr="0056339B">
        <w:rPr>
          <w:sz w:val="28"/>
          <w:szCs w:val="28"/>
        </w:rPr>
        <w:t>–</w:t>
      </w:r>
      <w:r w:rsidRPr="0056339B">
        <w:rPr>
          <w:rFonts w:eastAsia="Calibri"/>
          <w:sz w:val="28"/>
          <w:szCs w:val="28"/>
          <w:lang w:eastAsia="en-US"/>
        </w:rPr>
        <w:t xml:space="preserve"> в обычной классной комнате при наличии достаточного кол</w:t>
      </w:r>
      <w:r w:rsidRPr="0056339B">
        <w:rPr>
          <w:rFonts w:eastAsia="Calibri"/>
          <w:sz w:val="28"/>
          <w:szCs w:val="28"/>
          <w:lang w:eastAsia="en-US"/>
        </w:rPr>
        <w:t>и</w:t>
      </w:r>
      <w:r w:rsidRPr="0056339B">
        <w:rPr>
          <w:rFonts w:eastAsia="Calibri"/>
          <w:sz w:val="28"/>
          <w:szCs w:val="28"/>
          <w:lang w:eastAsia="en-US"/>
        </w:rPr>
        <w:t xml:space="preserve">чества цветных распечаток предложенных для анализа изображений. </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Для группы обучающихся, участвующих в процедуре оценивания, гот</w:t>
      </w:r>
      <w:r w:rsidRPr="0056339B">
        <w:rPr>
          <w:rFonts w:eastAsia="Calibri"/>
          <w:sz w:val="28"/>
          <w:szCs w:val="28"/>
          <w:lang w:eastAsia="en-US"/>
        </w:rPr>
        <w:t>о</w:t>
      </w:r>
      <w:r w:rsidRPr="0056339B">
        <w:rPr>
          <w:rFonts w:eastAsia="Calibri"/>
          <w:sz w:val="28"/>
          <w:szCs w:val="28"/>
          <w:lang w:eastAsia="en-US"/>
        </w:rPr>
        <w:t xml:space="preserve">вится два варианта текстов с </w:t>
      </w:r>
      <w:proofErr w:type="spellStart"/>
      <w:r w:rsidRPr="0056339B">
        <w:rPr>
          <w:rFonts w:eastAsia="Calibri"/>
          <w:sz w:val="28"/>
          <w:szCs w:val="28"/>
          <w:lang w:eastAsia="en-US"/>
        </w:rPr>
        <w:t>прилагающимися</w:t>
      </w:r>
      <w:proofErr w:type="spellEnd"/>
      <w:r w:rsidRPr="0056339B">
        <w:rPr>
          <w:rFonts w:eastAsia="Calibri"/>
          <w:sz w:val="28"/>
          <w:szCs w:val="28"/>
          <w:lang w:eastAsia="en-US"/>
        </w:rPr>
        <w:t xml:space="preserve"> к ним изображениями. Тексты и </w:t>
      </w:r>
      <w:proofErr w:type="spellStart"/>
      <w:r w:rsidRPr="0056339B">
        <w:rPr>
          <w:rFonts w:eastAsia="Calibri"/>
          <w:sz w:val="28"/>
          <w:szCs w:val="28"/>
          <w:lang w:eastAsia="en-US"/>
        </w:rPr>
        <w:t>прилагающиеся</w:t>
      </w:r>
      <w:proofErr w:type="spellEnd"/>
      <w:r w:rsidRPr="0056339B">
        <w:rPr>
          <w:rFonts w:eastAsia="Calibri"/>
          <w:sz w:val="28"/>
          <w:szCs w:val="28"/>
          <w:lang w:eastAsia="en-US"/>
        </w:rPr>
        <w:t xml:space="preserve"> к ним изображения распечатываются в шести экземплярах. На доске или экране предлагается список названий текстов, из которого каждый </w:t>
      </w:r>
      <w:proofErr w:type="gramStart"/>
      <w:r w:rsidRPr="0056339B">
        <w:rPr>
          <w:rFonts w:eastAsia="Calibri"/>
          <w:sz w:val="28"/>
          <w:szCs w:val="28"/>
          <w:lang w:eastAsia="en-US"/>
        </w:rPr>
        <w:t>из</w:t>
      </w:r>
      <w:proofErr w:type="gramEnd"/>
      <w:r w:rsidRPr="0056339B">
        <w:rPr>
          <w:rFonts w:eastAsia="Calibri"/>
          <w:sz w:val="28"/>
          <w:szCs w:val="28"/>
          <w:lang w:eastAsia="en-US"/>
        </w:rPr>
        <w:t xml:space="preserve"> обучающихся выбирает понравившийся по названию текст. Если текстов с о</w:t>
      </w:r>
      <w:r w:rsidRPr="0056339B">
        <w:rPr>
          <w:rFonts w:eastAsia="Calibri"/>
          <w:sz w:val="28"/>
          <w:szCs w:val="28"/>
          <w:lang w:eastAsia="en-US"/>
        </w:rPr>
        <w:t>д</w:t>
      </w:r>
      <w:r w:rsidRPr="0056339B">
        <w:rPr>
          <w:rFonts w:eastAsia="Calibri"/>
          <w:sz w:val="28"/>
          <w:szCs w:val="28"/>
          <w:lang w:eastAsia="en-US"/>
        </w:rPr>
        <w:t xml:space="preserve">ним названием не хватило, то выбор производится </w:t>
      </w:r>
      <w:proofErr w:type="gramStart"/>
      <w:r w:rsidRPr="0056339B">
        <w:rPr>
          <w:rFonts w:eastAsia="Calibri"/>
          <w:sz w:val="28"/>
          <w:szCs w:val="28"/>
          <w:lang w:eastAsia="en-US"/>
        </w:rPr>
        <w:t>из</w:t>
      </w:r>
      <w:proofErr w:type="gramEnd"/>
      <w:r w:rsidRPr="0056339B">
        <w:rPr>
          <w:rFonts w:eastAsia="Calibri"/>
          <w:sz w:val="28"/>
          <w:szCs w:val="28"/>
          <w:lang w:eastAsia="en-US"/>
        </w:rPr>
        <w:t xml:space="preserve"> оставшихся. </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Техническое задание, тексты и критерии оценивания распечатываются з</w:t>
      </w:r>
      <w:r w:rsidRPr="0056339B">
        <w:rPr>
          <w:rFonts w:eastAsia="Calibri"/>
          <w:sz w:val="28"/>
          <w:szCs w:val="28"/>
          <w:lang w:eastAsia="en-US"/>
        </w:rPr>
        <w:t>а</w:t>
      </w:r>
      <w:r w:rsidRPr="0056339B">
        <w:rPr>
          <w:rFonts w:eastAsia="Calibri"/>
          <w:sz w:val="28"/>
          <w:szCs w:val="28"/>
          <w:lang w:eastAsia="en-US"/>
        </w:rPr>
        <w:t>ранее для каждого ученика и выдаются перед процедурой оценивания.</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Цветные изображения формируются</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 xml:space="preserve">вариант 1 </w:t>
      </w:r>
      <w:r w:rsidR="0044597E" w:rsidRPr="0056339B">
        <w:rPr>
          <w:sz w:val="28"/>
          <w:szCs w:val="28"/>
        </w:rPr>
        <w:t>–</w:t>
      </w:r>
      <w:r w:rsidRPr="0056339B">
        <w:rPr>
          <w:rFonts w:eastAsia="Calibri"/>
          <w:sz w:val="28"/>
          <w:szCs w:val="28"/>
          <w:lang w:eastAsia="en-US"/>
        </w:rPr>
        <w:t xml:space="preserve"> по папкам в электронном виде и выводятся на экран перс</w:t>
      </w:r>
      <w:r w:rsidRPr="0056339B">
        <w:rPr>
          <w:rFonts w:eastAsia="Calibri"/>
          <w:sz w:val="28"/>
          <w:szCs w:val="28"/>
          <w:lang w:eastAsia="en-US"/>
        </w:rPr>
        <w:t>о</w:t>
      </w:r>
      <w:r w:rsidRPr="0056339B">
        <w:rPr>
          <w:rFonts w:eastAsia="Calibri"/>
          <w:sz w:val="28"/>
          <w:szCs w:val="28"/>
          <w:lang w:eastAsia="en-US"/>
        </w:rPr>
        <w:t xml:space="preserve">нальных компьютеров. Название каждой из папок с изображениями совпадает с названием текста, к которому они прилагаются. </w:t>
      </w:r>
    </w:p>
    <w:p w:rsidR="00E4437A" w:rsidRPr="0056339B" w:rsidRDefault="00E4437A" w:rsidP="00590BD4">
      <w:pPr>
        <w:ind w:firstLine="567"/>
        <w:jc w:val="both"/>
        <w:rPr>
          <w:rFonts w:eastAsia="Calibri"/>
          <w:sz w:val="28"/>
          <w:szCs w:val="28"/>
          <w:lang w:eastAsia="en-US"/>
        </w:rPr>
      </w:pPr>
      <w:proofErr w:type="gramStart"/>
      <w:r w:rsidRPr="0056339B">
        <w:rPr>
          <w:rFonts w:eastAsia="Calibri"/>
          <w:sz w:val="28"/>
          <w:szCs w:val="28"/>
          <w:lang w:eastAsia="en-US"/>
        </w:rPr>
        <w:t>в</w:t>
      </w:r>
      <w:proofErr w:type="gramEnd"/>
      <w:r w:rsidRPr="0056339B">
        <w:rPr>
          <w:rFonts w:eastAsia="Calibri"/>
          <w:sz w:val="28"/>
          <w:szCs w:val="28"/>
          <w:lang w:eastAsia="en-US"/>
        </w:rPr>
        <w:t>ариант 2 – по комплектам  на бумажном носителе. Название каждого комплекта изображений совпадает с названием текста, к которому они прил</w:t>
      </w:r>
      <w:r w:rsidRPr="0056339B">
        <w:rPr>
          <w:rFonts w:eastAsia="Calibri"/>
          <w:sz w:val="28"/>
          <w:szCs w:val="28"/>
          <w:lang w:eastAsia="en-US"/>
        </w:rPr>
        <w:t>а</w:t>
      </w:r>
      <w:r w:rsidRPr="0056339B">
        <w:rPr>
          <w:rFonts w:eastAsia="Calibri"/>
          <w:sz w:val="28"/>
          <w:szCs w:val="28"/>
          <w:lang w:eastAsia="en-US"/>
        </w:rPr>
        <w:t xml:space="preserve">гаются. </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t>Процедура проводится во внеурочное время в течение 30 минут, в том числе:</w:t>
      </w:r>
    </w:p>
    <w:p w:rsidR="00E4437A" w:rsidRPr="0056339B" w:rsidRDefault="00E4437A" w:rsidP="00590BD4">
      <w:pPr>
        <w:numPr>
          <w:ilvl w:val="0"/>
          <w:numId w:val="33"/>
        </w:numPr>
        <w:ind w:left="0" w:firstLine="567"/>
        <w:contextualSpacing/>
        <w:jc w:val="both"/>
        <w:rPr>
          <w:rFonts w:eastAsiaTheme="minorEastAsia"/>
          <w:sz w:val="28"/>
          <w:szCs w:val="28"/>
          <w:lang w:eastAsia="en-US"/>
        </w:rPr>
      </w:pPr>
      <w:r w:rsidRPr="0056339B">
        <w:rPr>
          <w:rFonts w:eastAsiaTheme="minorEastAsia"/>
          <w:sz w:val="28"/>
          <w:szCs w:val="28"/>
          <w:lang w:eastAsia="en-US"/>
        </w:rPr>
        <w:t>на предъявление технического задания, выбор текста и знакомство с кр</w:t>
      </w:r>
      <w:r w:rsidRPr="0056339B">
        <w:rPr>
          <w:rFonts w:eastAsiaTheme="minorEastAsia"/>
          <w:sz w:val="28"/>
          <w:szCs w:val="28"/>
          <w:lang w:eastAsia="en-US"/>
        </w:rPr>
        <w:t>и</w:t>
      </w:r>
      <w:r w:rsidRPr="0056339B">
        <w:rPr>
          <w:rFonts w:eastAsiaTheme="minorEastAsia"/>
          <w:sz w:val="28"/>
          <w:szCs w:val="28"/>
          <w:lang w:eastAsia="en-US"/>
        </w:rPr>
        <w:t xml:space="preserve">териями оценивания </w:t>
      </w:r>
      <w:r w:rsidR="0044597E" w:rsidRPr="0056339B">
        <w:rPr>
          <w:sz w:val="28"/>
          <w:szCs w:val="28"/>
        </w:rPr>
        <w:t>–</w:t>
      </w:r>
      <w:r w:rsidRPr="0056339B">
        <w:rPr>
          <w:rFonts w:eastAsiaTheme="minorEastAsia"/>
          <w:sz w:val="28"/>
          <w:szCs w:val="28"/>
          <w:lang w:eastAsia="en-US"/>
        </w:rPr>
        <w:t xml:space="preserve"> 7 минут;</w:t>
      </w:r>
    </w:p>
    <w:p w:rsidR="00E4437A" w:rsidRPr="0056339B" w:rsidRDefault="00E4437A" w:rsidP="00590BD4">
      <w:pPr>
        <w:numPr>
          <w:ilvl w:val="0"/>
          <w:numId w:val="33"/>
        </w:numPr>
        <w:ind w:left="0" w:firstLine="567"/>
        <w:contextualSpacing/>
        <w:jc w:val="both"/>
        <w:rPr>
          <w:rFonts w:eastAsiaTheme="minorEastAsia"/>
          <w:sz w:val="28"/>
          <w:szCs w:val="28"/>
          <w:lang w:eastAsia="en-US"/>
        </w:rPr>
      </w:pPr>
      <w:r w:rsidRPr="0056339B">
        <w:rPr>
          <w:rFonts w:eastAsiaTheme="minorEastAsia"/>
          <w:sz w:val="28"/>
          <w:szCs w:val="28"/>
          <w:lang w:eastAsia="en-US"/>
        </w:rPr>
        <w:t xml:space="preserve">на выполнение задания  </w:t>
      </w:r>
      <w:r w:rsidR="0044597E" w:rsidRPr="0056339B">
        <w:rPr>
          <w:sz w:val="28"/>
          <w:szCs w:val="28"/>
        </w:rPr>
        <w:t>–</w:t>
      </w:r>
      <w:r w:rsidRPr="0056339B">
        <w:rPr>
          <w:rFonts w:eastAsiaTheme="minorEastAsia"/>
          <w:sz w:val="28"/>
          <w:szCs w:val="28"/>
          <w:lang w:eastAsia="en-US"/>
        </w:rPr>
        <w:t xml:space="preserve"> 20 минут;</w:t>
      </w:r>
    </w:p>
    <w:p w:rsidR="00E4437A" w:rsidRPr="0056339B" w:rsidRDefault="00E4437A" w:rsidP="00590BD4">
      <w:pPr>
        <w:numPr>
          <w:ilvl w:val="0"/>
          <w:numId w:val="33"/>
        </w:numPr>
        <w:ind w:left="0" w:firstLine="567"/>
        <w:contextualSpacing/>
        <w:jc w:val="both"/>
        <w:rPr>
          <w:rFonts w:eastAsiaTheme="minorEastAsia"/>
          <w:sz w:val="28"/>
          <w:szCs w:val="28"/>
          <w:lang w:eastAsia="en-US"/>
        </w:rPr>
      </w:pPr>
      <w:r w:rsidRPr="0056339B">
        <w:rPr>
          <w:rFonts w:eastAsiaTheme="minorEastAsia"/>
          <w:sz w:val="28"/>
          <w:szCs w:val="28"/>
          <w:lang w:eastAsia="en-US"/>
        </w:rPr>
        <w:t>на сдачу ответа – 3 минуты.</w:t>
      </w:r>
    </w:p>
    <w:p w:rsidR="00E4437A" w:rsidRPr="0056339B" w:rsidRDefault="00E4437A" w:rsidP="00590BD4">
      <w:pPr>
        <w:ind w:firstLine="567"/>
        <w:jc w:val="both"/>
        <w:rPr>
          <w:rFonts w:eastAsia="Calibri"/>
          <w:sz w:val="28"/>
          <w:szCs w:val="28"/>
          <w:lang w:eastAsia="en-US"/>
        </w:rPr>
      </w:pPr>
      <w:r w:rsidRPr="0056339B">
        <w:rPr>
          <w:rFonts w:eastAsia="Calibri"/>
          <w:sz w:val="28"/>
          <w:szCs w:val="28"/>
          <w:lang w:eastAsia="en-US"/>
        </w:rPr>
        <w:lastRenderedPageBreak/>
        <w:t xml:space="preserve">Оценивание результатов работы проводят учителя-эксперты, участвующие в реализации данного проекта. </w:t>
      </w:r>
    </w:p>
    <w:p w:rsidR="00E4437A" w:rsidRPr="0056339B" w:rsidRDefault="00E4437A" w:rsidP="00590BD4">
      <w:pPr>
        <w:ind w:firstLine="567"/>
        <w:jc w:val="both"/>
        <w:rPr>
          <w:rFonts w:eastAsiaTheme="minorEastAsia"/>
          <w:sz w:val="28"/>
          <w:szCs w:val="28"/>
          <w:lang w:eastAsia="en-US"/>
        </w:rPr>
      </w:pPr>
    </w:p>
    <w:p w:rsidR="00E4437A" w:rsidRPr="0056339B" w:rsidRDefault="00E4437A" w:rsidP="00590BD4">
      <w:pPr>
        <w:ind w:firstLine="567"/>
        <w:contextualSpacing/>
        <w:jc w:val="both"/>
        <w:rPr>
          <w:rFonts w:eastAsiaTheme="minorEastAsia"/>
          <w:b/>
          <w:sz w:val="28"/>
          <w:szCs w:val="28"/>
          <w:lang w:eastAsia="en-US"/>
        </w:rPr>
      </w:pPr>
      <w:r w:rsidRPr="0056339B">
        <w:rPr>
          <w:rFonts w:eastAsiaTheme="minorEastAsia"/>
          <w:b/>
          <w:sz w:val="28"/>
          <w:szCs w:val="28"/>
          <w:lang w:eastAsia="en-US"/>
        </w:rPr>
        <w:t>Примеры заданий для учащихся</w:t>
      </w:r>
    </w:p>
    <w:p w:rsidR="00E4437A" w:rsidRPr="0056339B" w:rsidRDefault="00E4437A" w:rsidP="00590BD4">
      <w:pPr>
        <w:ind w:firstLine="567"/>
        <w:jc w:val="both"/>
        <w:rPr>
          <w:rFonts w:eastAsiaTheme="minorEastAsia"/>
          <w:sz w:val="28"/>
          <w:szCs w:val="28"/>
          <w:lang w:eastAsia="en-US"/>
        </w:rPr>
      </w:pPr>
      <w:r w:rsidRPr="0056339B">
        <w:rPr>
          <w:rFonts w:eastAsiaTheme="minorEastAsia"/>
          <w:sz w:val="28"/>
          <w:szCs w:val="28"/>
          <w:lang w:eastAsia="en-US"/>
        </w:rPr>
        <w:t>К техническому заданию предлагается несколько вариантов текстов и изображений.</w:t>
      </w:r>
    </w:p>
    <w:p w:rsidR="00E4437A" w:rsidRPr="0056339B" w:rsidRDefault="00E4437A" w:rsidP="00590BD4">
      <w:pPr>
        <w:ind w:firstLine="567"/>
        <w:contextualSpacing/>
        <w:jc w:val="both"/>
        <w:rPr>
          <w:rFonts w:eastAsiaTheme="minorEastAsia"/>
          <w:b/>
          <w:sz w:val="28"/>
          <w:szCs w:val="28"/>
          <w:lang w:eastAsia="en-US"/>
        </w:rPr>
      </w:pPr>
      <w:r w:rsidRPr="0056339B">
        <w:rPr>
          <w:rFonts w:eastAsiaTheme="minorEastAsia"/>
          <w:b/>
          <w:sz w:val="28"/>
          <w:szCs w:val="28"/>
          <w:lang w:eastAsia="en-US"/>
        </w:rPr>
        <w:t>Текст 1. Природное явление</w:t>
      </w:r>
    </w:p>
    <w:p w:rsidR="00E4437A" w:rsidRPr="0056339B" w:rsidRDefault="00E4437A" w:rsidP="00590BD4">
      <w:pPr>
        <w:shd w:val="clear" w:color="auto" w:fill="FFFFFF"/>
        <w:ind w:firstLine="567"/>
        <w:jc w:val="both"/>
        <w:textAlignment w:val="baseline"/>
        <w:rPr>
          <w:rFonts w:eastAsiaTheme="minorEastAsia"/>
          <w:sz w:val="28"/>
          <w:szCs w:val="28"/>
          <w:lang w:eastAsia="en-US"/>
        </w:rPr>
      </w:pPr>
      <w:r w:rsidRPr="0056339B">
        <w:rPr>
          <w:rFonts w:eastAsiaTheme="minorEastAsia"/>
          <w:sz w:val="28"/>
          <w:szCs w:val="28"/>
          <w:lang w:eastAsia="en-US"/>
        </w:rPr>
        <w:t>«На ещё совсем недавно безмятежном и спокойном небе закружились хм</w:t>
      </w:r>
      <w:r w:rsidRPr="0056339B">
        <w:rPr>
          <w:rFonts w:eastAsiaTheme="minorEastAsia"/>
          <w:sz w:val="28"/>
          <w:szCs w:val="28"/>
          <w:lang w:eastAsia="en-US"/>
        </w:rPr>
        <w:t>у</w:t>
      </w:r>
      <w:r w:rsidRPr="0056339B">
        <w:rPr>
          <w:rFonts w:eastAsiaTheme="minorEastAsia"/>
          <w:sz w:val="28"/>
          <w:szCs w:val="28"/>
          <w:lang w:eastAsia="en-US"/>
        </w:rPr>
        <w:t>рые, угрюмые, свинцово-серые тучи, задавившие солнце своей тяжестью. Св</w:t>
      </w:r>
      <w:r w:rsidRPr="0056339B">
        <w:rPr>
          <w:rFonts w:eastAsiaTheme="minorEastAsia"/>
          <w:sz w:val="28"/>
          <w:szCs w:val="28"/>
          <w:lang w:eastAsia="en-US"/>
        </w:rPr>
        <w:t>е</w:t>
      </w:r>
      <w:r w:rsidRPr="0056339B">
        <w:rPr>
          <w:rFonts w:eastAsiaTheme="minorEastAsia"/>
          <w:sz w:val="28"/>
          <w:szCs w:val="28"/>
          <w:lang w:eastAsia="en-US"/>
        </w:rPr>
        <w:t>тило, как будто растерявшись, совсем скрылось за их тяжёлыми боками…</w:t>
      </w:r>
    </w:p>
    <w:p w:rsidR="00E4437A" w:rsidRPr="0056339B" w:rsidRDefault="00E4437A" w:rsidP="00590BD4">
      <w:pPr>
        <w:shd w:val="clear" w:color="auto" w:fill="FFFFFF"/>
        <w:ind w:firstLine="567"/>
        <w:jc w:val="both"/>
        <w:textAlignment w:val="baseline"/>
        <w:rPr>
          <w:rFonts w:eastAsiaTheme="minorEastAsia"/>
          <w:sz w:val="28"/>
          <w:szCs w:val="28"/>
          <w:lang w:eastAsia="en-US"/>
        </w:rPr>
      </w:pPr>
      <w:r w:rsidRPr="0056339B">
        <w:rPr>
          <w:rFonts w:eastAsiaTheme="minorEastAsia"/>
          <w:sz w:val="28"/>
          <w:szCs w:val="28"/>
          <w:lang w:eastAsia="en-US"/>
        </w:rPr>
        <w:t>Сверкнула молния, а через несколько секунд невдалеке пророкотал гром, подтверждая своим ворчанием, что вот-вот на землю обрушится </w:t>
      </w:r>
      <w:hyperlink r:id="rId83" w:tgtFrame="_blank" w:tooltip="ливень" w:history="1">
        <w:r w:rsidRPr="0056339B">
          <w:rPr>
            <w:rFonts w:eastAsiaTheme="minorEastAsia"/>
            <w:sz w:val="28"/>
            <w:szCs w:val="28"/>
            <w:bdr w:val="none" w:sz="0" w:space="0" w:color="auto" w:frame="1"/>
            <w:lang w:eastAsia="en-US"/>
          </w:rPr>
          <w:t>ливень</w:t>
        </w:r>
      </w:hyperlink>
      <w:r w:rsidRPr="0056339B">
        <w:rPr>
          <w:rFonts w:eastAsiaTheme="minorEastAsia"/>
          <w:sz w:val="28"/>
          <w:szCs w:val="28"/>
          <w:lang w:eastAsia="en-US"/>
        </w:rPr>
        <w:t>. И л</w:t>
      </w:r>
      <w:r w:rsidRPr="0056339B">
        <w:rPr>
          <w:rFonts w:eastAsiaTheme="minorEastAsia"/>
          <w:sz w:val="28"/>
          <w:szCs w:val="28"/>
          <w:lang w:eastAsia="en-US"/>
        </w:rPr>
        <w:t>ю</w:t>
      </w:r>
      <w:r w:rsidRPr="0056339B">
        <w:rPr>
          <w:rFonts w:eastAsiaTheme="minorEastAsia"/>
          <w:sz w:val="28"/>
          <w:szCs w:val="28"/>
          <w:lang w:eastAsia="en-US"/>
        </w:rPr>
        <w:t>ди, и звери начинают суетиться, стремясь поскорее спрятаться от неотвратимо надвигающегося дождя.</w:t>
      </w:r>
    </w:p>
    <w:p w:rsidR="00E4437A" w:rsidRPr="0056339B" w:rsidRDefault="00E4437A" w:rsidP="00590BD4">
      <w:pPr>
        <w:shd w:val="clear" w:color="auto" w:fill="FFFFFF"/>
        <w:ind w:firstLine="567"/>
        <w:jc w:val="both"/>
        <w:textAlignment w:val="baseline"/>
        <w:rPr>
          <w:rFonts w:eastAsiaTheme="minorEastAsia"/>
          <w:sz w:val="28"/>
          <w:szCs w:val="28"/>
          <w:lang w:eastAsia="en-US"/>
        </w:rPr>
      </w:pPr>
      <w:r w:rsidRPr="0056339B">
        <w:rPr>
          <w:rFonts w:eastAsiaTheme="minorEastAsia"/>
          <w:sz w:val="28"/>
          <w:szCs w:val="28"/>
          <w:lang w:eastAsia="en-US"/>
        </w:rPr>
        <w:t>Лишь только деревья, цветы и трава радостно начинают трепетать, разв</w:t>
      </w:r>
      <w:r w:rsidRPr="0056339B">
        <w:rPr>
          <w:rFonts w:eastAsiaTheme="minorEastAsia"/>
          <w:sz w:val="28"/>
          <w:szCs w:val="28"/>
          <w:lang w:eastAsia="en-US"/>
        </w:rPr>
        <w:t>о</w:t>
      </w:r>
      <w:r w:rsidRPr="0056339B">
        <w:rPr>
          <w:rFonts w:eastAsiaTheme="minorEastAsia"/>
          <w:sz w:val="28"/>
          <w:szCs w:val="28"/>
          <w:lang w:eastAsia="en-US"/>
        </w:rPr>
        <w:t>рачиваясь в ставшем сразу прохладным воздухе, радуясь скорому спасению от жары…</w:t>
      </w:r>
    </w:p>
    <w:p w:rsidR="00E4437A" w:rsidRPr="0056339B" w:rsidRDefault="00E4437A" w:rsidP="00590BD4">
      <w:pPr>
        <w:shd w:val="clear" w:color="auto" w:fill="FFFFFF"/>
        <w:ind w:firstLine="567"/>
        <w:jc w:val="both"/>
        <w:textAlignment w:val="baseline"/>
        <w:rPr>
          <w:rFonts w:eastAsiaTheme="minorEastAsia"/>
          <w:sz w:val="28"/>
          <w:szCs w:val="28"/>
          <w:lang w:eastAsia="en-US"/>
        </w:rPr>
      </w:pPr>
      <w:r w:rsidRPr="0056339B">
        <w:rPr>
          <w:rFonts w:eastAsiaTheme="minorEastAsia"/>
          <w:sz w:val="28"/>
          <w:szCs w:val="28"/>
          <w:lang w:eastAsia="en-US"/>
        </w:rPr>
        <w:t>И вот первые </w:t>
      </w:r>
      <w:hyperlink r:id="rId84" w:tgtFrame="_blank" w:tooltip="капли дождя" w:history="1">
        <w:r w:rsidRPr="0056339B">
          <w:rPr>
            <w:rFonts w:eastAsiaTheme="minorEastAsia"/>
            <w:sz w:val="28"/>
            <w:szCs w:val="28"/>
            <w:bdr w:val="none" w:sz="0" w:space="0" w:color="auto" w:frame="1"/>
            <w:lang w:eastAsia="en-US"/>
          </w:rPr>
          <w:t>капли дождя</w:t>
        </w:r>
      </w:hyperlink>
      <w:r w:rsidRPr="0056339B">
        <w:rPr>
          <w:rFonts w:eastAsiaTheme="minorEastAsia"/>
          <w:sz w:val="28"/>
          <w:szCs w:val="28"/>
          <w:lang w:eastAsia="en-US"/>
        </w:rPr>
        <w:t> упали на землю, будучи мгновенно  и без следа поглощёнными пересохшей землёй. Но следом за ними уже летят другие капли, их становится всё больше, они сталкиваются боками, суетятся, теснятся и то</w:t>
      </w:r>
      <w:r w:rsidRPr="0056339B">
        <w:rPr>
          <w:rFonts w:eastAsiaTheme="minorEastAsia"/>
          <w:sz w:val="28"/>
          <w:szCs w:val="28"/>
          <w:lang w:eastAsia="en-US"/>
        </w:rPr>
        <w:t>л</w:t>
      </w:r>
      <w:r w:rsidRPr="0056339B">
        <w:rPr>
          <w:rFonts w:eastAsiaTheme="minorEastAsia"/>
          <w:sz w:val="28"/>
          <w:szCs w:val="28"/>
          <w:lang w:eastAsia="en-US"/>
        </w:rPr>
        <w:t>каются – каждая стремится поскорее, желательно самой первой упасть на ра</w:t>
      </w:r>
      <w:r w:rsidRPr="0056339B">
        <w:rPr>
          <w:rFonts w:eastAsiaTheme="minorEastAsia"/>
          <w:sz w:val="28"/>
          <w:szCs w:val="28"/>
          <w:lang w:eastAsia="en-US"/>
        </w:rPr>
        <w:t>з</w:t>
      </w:r>
      <w:r w:rsidRPr="0056339B">
        <w:rPr>
          <w:rFonts w:eastAsiaTheme="minorEastAsia"/>
          <w:sz w:val="28"/>
          <w:szCs w:val="28"/>
          <w:lang w:eastAsia="en-US"/>
        </w:rPr>
        <w:t>горячённую летом поверхность земли, тротуаров и домов.</w:t>
      </w:r>
    </w:p>
    <w:p w:rsidR="00E4437A" w:rsidRPr="0056339B" w:rsidRDefault="00E4437A" w:rsidP="00590BD4">
      <w:pPr>
        <w:shd w:val="clear" w:color="auto" w:fill="FFFFFF"/>
        <w:ind w:firstLine="567"/>
        <w:jc w:val="both"/>
        <w:textAlignment w:val="baseline"/>
        <w:rPr>
          <w:rFonts w:eastAsiaTheme="minorEastAsia"/>
          <w:sz w:val="28"/>
          <w:szCs w:val="28"/>
          <w:lang w:eastAsia="en-US"/>
        </w:rPr>
      </w:pPr>
      <w:r w:rsidRPr="0056339B">
        <w:rPr>
          <w:rFonts w:eastAsiaTheme="minorEastAsia"/>
          <w:sz w:val="28"/>
          <w:szCs w:val="28"/>
          <w:lang w:eastAsia="en-US"/>
        </w:rPr>
        <w:t>Все хотят быть первыми – ведь именно о первых каплях дождя пишут п</w:t>
      </w:r>
      <w:r w:rsidRPr="0056339B">
        <w:rPr>
          <w:rFonts w:eastAsiaTheme="minorEastAsia"/>
          <w:sz w:val="28"/>
          <w:szCs w:val="28"/>
          <w:lang w:eastAsia="en-US"/>
        </w:rPr>
        <w:t>и</w:t>
      </w:r>
      <w:r w:rsidRPr="0056339B">
        <w:rPr>
          <w:rFonts w:eastAsiaTheme="minorEastAsia"/>
          <w:sz w:val="28"/>
          <w:szCs w:val="28"/>
          <w:lang w:eastAsia="en-US"/>
        </w:rPr>
        <w:t>сатели. В крайнем случае, о последних – но никто не пишет о тех каплях, что упали в самый разгар дождя… Капель дождевых уже так много, что они слив</w:t>
      </w:r>
      <w:r w:rsidRPr="0056339B">
        <w:rPr>
          <w:rFonts w:eastAsiaTheme="minorEastAsia"/>
          <w:sz w:val="28"/>
          <w:szCs w:val="28"/>
          <w:lang w:eastAsia="en-US"/>
        </w:rPr>
        <w:t>а</w:t>
      </w:r>
      <w:r w:rsidRPr="0056339B">
        <w:rPr>
          <w:rFonts w:eastAsiaTheme="minorEastAsia"/>
          <w:sz w:val="28"/>
          <w:szCs w:val="28"/>
          <w:lang w:eastAsia="en-US"/>
        </w:rPr>
        <w:t>ются в сплошные потоки и дождь расходится, уже льёт, как из ведра…»</w:t>
      </w:r>
    </w:p>
    <w:p w:rsidR="00E4437A" w:rsidRPr="0056339B" w:rsidRDefault="00E4437A" w:rsidP="00590BD4">
      <w:pPr>
        <w:spacing w:line="240" w:lineRule="atLeast"/>
        <w:ind w:firstLine="567"/>
        <w:contextualSpacing/>
        <w:jc w:val="both"/>
        <w:rPr>
          <w:rFonts w:eastAsiaTheme="minorEastAsia"/>
          <w:b/>
          <w:sz w:val="28"/>
          <w:szCs w:val="28"/>
          <w:lang w:eastAsia="en-US"/>
        </w:rPr>
      </w:pPr>
    </w:p>
    <w:tbl>
      <w:tblPr>
        <w:tblW w:w="96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712"/>
      </w:tblGrid>
      <w:tr w:rsidR="00E4437A" w:rsidRPr="0056339B" w:rsidTr="00590BD4">
        <w:trPr>
          <w:trHeight w:val="4017"/>
        </w:trPr>
        <w:tc>
          <w:tcPr>
            <w:tcW w:w="4962" w:type="dxa"/>
            <w:shd w:val="clear" w:color="auto" w:fill="auto"/>
          </w:tcPr>
          <w:p w:rsidR="00E4437A" w:rsidRPr="0056339B" w:rsidRDefault="00DC3B91" w:rsidP="00590BD4">
            <w:pPr>
              <w:spacing w:line="240" w:lineRule="atLeast"/>
              <w:ind w:right="142"/>
              <w:jc w:val="both"/>
              <w:rPr>
                <w:rFonts w:eastAsiaTheme="minorEastAsia"/>
                <w:b/>
                <w:sz w:val="28"/>
                <w:szCs w:val="28"/>
                <w:lang w:eastAsia="en-US"/>
              </w:rPr>
            </w:pPr>
            <w:r w:rsidRPr="0056339B">
              <w:rPr>
                <w:rFonts w:eastAsiaTheme="minorEastAsia"/>
                <w:noProof/>
              </w:rPr>
              <mc:AlternateContent>
                <mc:Choice Requires="wps">
                  <w:drawing>
                    <wp:anchor distT="0" distB="0" distL="114300" distR="114300" simplePos="0" relativeHeight="251685888" behindDoc="0" locked="0" layoutInCell="1" allowOverlap="1" wp14:anchorId="0F0B81BB" wp14:editId="477CADA3">
                      <wp:simplePos x="0" y="0"/>
                      <wp:positionH relativeFrom="column">
                        <wp:posOffset>155575</wp:posOffset>
                      </wp:positionH>
                      <wp:positionV relativeFrom="paragraph">
                        <wp:posOffset>264160</wp:posOffset>
                      </wp:positionV>
                      <wp:extent cx="344805" cy="314325"/>
                      <wp:effectExtent l="0" t="0" r="17145" b="28575"/>
                      <wp:wrapNone/>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sidRPr="008B251A">
                                    <w:rPr>
                                      <w:b/>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42" o:spid="_x0000_s1026" type="#_x0000_t202" style="position:absolute;left:0;text-align:left;margin-left:12.25pt;margin-top:20.8pt;width:27.15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">
                      <v:textbox>
                        <w:txbxContent>
                          <w:p w:rsidR="00624772" w:rsidRPr="008B251A" w:rsidRDefault="00624772" w:rsidP="00E4437A">
                            <w:pPr>
                              <w:rPr>
                                <w:b/>
                              </w:rPr>
                            </w:pPr>
                            <w:r w:rsidRPr="008B251A">
                              <w:rPr>
                                <w:b/>
                              </w:rPr>
                              <w:t>1</w:t>
                            </w:r>
                          </w:p>
                        </w:txbxContent>
                      </v:textbox>
                    </v:shape>
                  </w:pict>
                </mc:Fallback>
              </mc:AlternateContent>
            </w:r>
            <w:r w:rsidR="00E4437A" w:rsidRPr="0056339B">
              <w:rPr>
                <w:rFonts w:eastAsiaTheme="minorEastAsia"/>
                <w:noProof/>
              </w:rPr>
              <w:drawing>
                <wp:inline distT="0" distB="0" distL="0" distR="0" wp14:anchorId="404D646C" wp14:editId="74125281">
                  <wp:extent cx="2749550" cy="2170697"/>
                  <wp:effectExtent l="0" t="0" r="0" b="1270"/>
                  <wp:docPr id="127" name="Рисунок 127" descr="до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ж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9550" cy="2170697"/>
                          </a:xfrm>
                          <a:prstGeom prst="rect">
                            <a:avLst/>
                          </a:prstGeom>
                          <a:noFill/>
                          <a:ln>
                            <a:noFill/>
                          </a:ln>
                        </pic:spPr>
                      </pic:pic>
                    </a:graphicData>
                  </a:graphic>
                </wp:inline>
              </w:drawing>
            </w:r>
          </w:p>
        </w:tc>
        <w:tc>
          <w:tcPr>
            <w:tcW w:w="4712" w:type="dxa"/>
            <w:shd w:val="clear" w:color="auto" w:fill="auto"/>
          </w:tcPr>
          <w:p w:rsidR="00E4437A" w:rsidRPr="0056339B" w:rsidRDefault="00DC3B91" w:rsidP="00E4437A">
            <w:pPr>
              <w:spacing w:line="240" w:lineRule="atLeast"/>
              <w:jc w:val="both"/>
              <w:rPr>
                <w:rFonts w:eastAsiaTheme="minorEastAsia"/>
                <w:b/>
                <w:sz w:val="28"/>
                <w:szCs w:val="28"/>
                <w:lang w:eastAsia="en-US"/>
              </w:rPr>
            </w:pPr>
            <w:r w:rsidRPr="0056339B">
              <w:rPr>
                <w:rFonts w:eastAsiaTheme="minorEastAsia"/>
                <w:noProof/>
              </w:rPr>
              <mc:AlternateContent>
                <mc:Choice Requires="wps">
                  <w:drawing>
                    <wp:anchor distT="0" distB="0" distL="114300" distR="114300" simplePos="0" relativeHeight="251686912" behindDoc="0" locked="0" layoutInCell="1" allowOverlap="1" wp14:anchorId="75DFF3E0" wp14:editId="2B9BE0E6">
                      <wp:simplePos x="0" y="0"/>
                      <wp:positionH relativeFrom="column">
                        <wp:posOffset>208915</wp:posOffset>
                      </wp:positionH>
                      <wp:positionV relativeFrom="paragraph">
                        <wp:posOffset>216535</wp:posOffset>
                      </wp:positionV>
                      <wp:extent cx="344805" cy="314325"/>
                      <wp:effectExtent l="0" t="0" r="17145" b="28575"/>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Pr>
                                      <w:b/>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41" o:spid="_x0000_s1027" type="#_x0000_t202" style="position:absolute;left:0;text-align:left;margin-left:16.45pt;margin-top:17.05pt;width:27.15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">
                      <v:textbox>
                        <w:txbxContent>
                          <w:p w:rsidR="00624772" w:rsidRPr="008B251A" w:rsidRDefault="00624772" w:rsidP="00E4437A">
                            <w:pPr>
                              <w:rPr>
                                <w:b/>
                              </w:rPr>
                            </w:pPr>
                            <w:r>
                              <w:rPr>
                                <w:b/>
                              </w:rPr>
                              <w:t>2</w:t>
                            </w:r>
                          </w:p>
                        </w:txbxContent>
                      </v:textbox>
                    </v:shape>
                  </w:pict>
                </mc:Fallback>
              </mc:AlternateContent>
            </w:r>
            <w:r w:rsidR="00E4437A" w:rsidRPr="0056339B">
              <w:rPr>
                <w:rFonts w:eastAsiaTheme="minorEastAsia"/>
                <w:noProof/>
              </w:rPr>
              <w:drawing>
                <wp:inline distT="0" distB="0" distL="0" distR="0" wp14:anchorId="707A5F5D" wp14:editId="21A96F8B">
                  <wp:extent cx="2669217" cy="2171700"/>
                  <wp:effectExtent l="0" t="0" r="0" b="0"/>
                  <wp:docPr id="128" name="Рисунок 128" descr="ли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ив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69217" cy="2171700"/>
                          </a:xfrm>
                          <a:prstGeom prst="rect">
                            <a:avLst/>
                          </a:prstGeom>
                          <a:noFill/>
                          <a:ln>
                            <a:noFill/>
                          </a:ln>
                        </pic:spPr>
                      </pic:pic>
                    </a:graphicData>
                  </a:graphic>
                </wp:inline>
              </w:drawing>
            </w:r>
          </w:p>
        </w:tc>
      </w:tr>
      <w:tr w:rsidR="00E4437A" w:rsidRPr="0056339B" w:rsidTr="00590BD4">
        <w:trPr>
          <w:trHeight w:val="4087"/>
        </w:trPr>
        <w:tc>
          <w:tcPr>
            <w:tcW w:w="4962" w:type="dxa"/>
            <w:shd w:val="clear" w:color="auto" w:fill="auto"/>
          </w:tcPr>
          <w:p w:rsidR="00E4437A" w:rsidRPr="0056339B" w:rsidRDefault="00DC3B91" w:rsidP="00E4437A">
            <w:pPr>
              <w:spacing w:line="240" w:lineRule="atLeast"/>
              <w:jc w:val="both"/>
              <w:rPr>
                <w:rFonts w:eastAsiaTheme="minorEastAsia"/>
                <w:b/>
                <w:sz w:val="28"/>
                <w:szCs w:val="28"/>
                <w:lang w:eastAsia="en-US"/>
              </w:rPr>
            </w:pPr>
            <w:r w:rsidRPr="0056339B">
              <w:rPr>
                <w:rFonts w:eastAsiaTheme="minorEastAsia"/>
                <w:noProof/>
              </w:rPr>
              <w:lastRenderedPageBreak/>
              <mc:AlternateContent>
                <mc:Choice Requires="wps">
                  <w:drawing>
                    <wp:anchor distT="0" distB="0" distL="114300" distR="114300" simplePos="0" relativeHeight="251687936" behindDoc="0" locked="0" layoutInCell="1" allowOverlap="1" wp14:anchorId="26E98EC2" wp14:editId="69165CD9">
                      <wp:simplePos x="0" y="0"/>
                      <wp:positionH relativeFrom="column">
                        <wp:posOffset>250825</wp:posOffset>
                      </wp:positionH>
                      <wp:positionV relativeFrom="paragraph">
                        <wp:posOffset>226695</wp:posOffset>
                      </wp:positionV>
                      <wp:extent cx="344805" cy="314325"/>
                      <wp:effectExtent l="0" t="0" r="17145" b="28575"/>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Pr>
                                      <w:b/>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40" o:spid="_x0000_s1028" type="#_x0000_t202" style="position:absolute;left:0;text-align:left;margin-left:19.75pt;margin-top:17.85pt;width:27.15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">
                      <v:textbox>
                        <w:txbxContent>
                          <w:p w:rsidR="00624772" w:rsidRPr="008B251A" w:rsidRDefault="00624772" w:rsidP="00E4437A">
                            <w:pPr>
                              <w:rPr>
                                <w:b/>
                              </w:rPr>
                            </w:pPr>
                            <w:r>
                              <w:rPr>
                                <w:b/>
                              </w:rPr>
                              <w:t>3</w:t>
                            </w:r>
                          </w:p>
                        </w:txbxContent>
                      </v:textbox>
                    </v:shape>
                  </w:pict>
                </mc:Fallback>
              </mc:AlternateContent>
            </w:r>
            <w:r w:rsidR="00E4437A" w:rsidRPr="0056339B">
              <w:rPr>
                <w:rFonts w:eastAsiaTheme="minorEastAsia"/>
                <w:noProof/>
              </w:rPr>
              <w:drawing>
                <wp:inline distT="0" distB="0" distL="0" distR="0" wp14:anchorId="649EDA23" wp14:editId="3D2369CD">
                  <wp:extent cx="2809705" cy="2139950"/>
                  <wp:effectExtent l="0" t="0" r="0" b="0"/>
                  <wp:docPr id="129" name="Рисунок 129" descr="лье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ьет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09705" cy="2139950"/>
                          </a:xfrm>
                          <a:prstGeom prst="rect">
                            <a:avLst/>
                          </a:prstGeom>
                          <a:noFill/>
                          <a:ln>
                            <a:noFill/>
                          </a:ln>
                        </pic:spPr>
                      </pic:pic>
                    </a:graphicData>
                  </a:graphic>
                </wp:inline>
              </w:drawing>
            </w:r>
          </w:p>
        </w:tc>
        <w:tc>
          <w:tcPr>
            <w:tcW w:w="4712" w:type="dxa"/>
            <w:shd w:val="clear" w:color="auto" w:fill="auto"/>
          </w:tcPr>
          <w:p w:rsidR="00E4437A" w:rsidRPr="0056339B" w:rsidRDefault="00E4437A" w:rsidP="00E4437A">
            <w:pPr>
              <w:spacing w:line="240" w:lineRule="atLeast"/>
              <w:jc w:val="both"/>
              <w:rPr>
                <w:rFonts w:eastAsiaTheme="minorEastAsia"/>
                <w:b/>
                <w:sz w:val="28"/>
                <w:szCs w:val="28"/>
                <w:lang w:eastAsia="en-US"/>
              </w:rPr>
            </w:pPr>
            <w:r w:rsidRPr="0056339B">
              <w:rPr>
                <w:rFonts w:eastAsiaTheme="minorEastAsia"/>
                <w:noProof/>
              </w:rPr>
              <w:drawing>
                <wp:anchor distT="0" distB="0" distL="114300" distR="114300" simplePos="0" relativeHeight="251655168" behindDoc="0" locked="0" layoutInCell="1" allowOverlap="1" wp14:anchorId="147544EE" wp14:editId="71E21F92">
                  <wp:simplePos x="0" y="0"/>
                  <wp:positionH relativeFrom="column">
                    <wp:posOffset>-62865</wp:posOffset>
                  </wp:positionH>
                  <wp:positionV relativeFrom="paragraph">
                    <wp:posOffset>-1905</wp:posOffset>
                  </wp:positionV>
                  <wp:extent cx="2816860" cy="2114550"/>
                  <wp:effectExtent l="0" t="0" r="2540" b="0"/>
                  <wp:wrapSquare wrapText="bothSides"/>
                  <wp:docPr id="130" name="Рисунок 130" descr="ли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ив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16860" cy="2114550"/>
                          </a:xfrm>
                          <a:prstGeom prst="rect">
                            <a:avLst/>
                          </a:prstGeom>
                          <a:noFill/>
                          <a:ln>
                            <a:noFill/>
                          </a:ln>
                        </pic:spPr>
                      </pic:pic>
                    </a:graphicData>
                  </a:graphic>
                </wp:anchor>
              </w:drawing>
            </w:r>
            <w:r w:rsidR="00DC3B91" w:rsidRPr="0056339B">
              <w:rPr>
                <w:rFonts w:eastAsiaTheme="minorEastAsia"/>
                <w:noProof/>
              </w:rPr>
              <mc:AlternateContent>
                <mc:Choice Requires="wps">
                  <w:drawing>
                    <wp:anchor distT="0" distB="0" distL="114300" distR="114300" simplePos="0" relativeHeight="251688960" behindDoc="0" locked="0" layoutInCell="1" allowOverlap="1" wp14:anchorId="7B75A0CA" wp14:editId="6AA66129">
                      <wp:simplePos x="0" y="0"/>
                      <wp:positionH relativeFrom="column">
                        <wp:posOffset>151765</wp:posOffset>
                      </wp:positionH>
                      <wp:positionV relativeFrom="paragraph">
                        <wp:posOffset>276860</wp:posOffset>
                      </wp:positionV>
                      <wp:extent cx="344805" cy="314325"/>
                      <wp:effectExtent l="0" t="0" r="17145" b="2857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Pr>
                                      <w:b/>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39" o:spid="_x0000_s1029" type="#_x0000_t202" style="position:absolute;left:0;text-align:left;margin-left:11.95pt;margin-top:21.8pt;width:27.15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">
                      <v:textbox>
                        <w:txbxContent>
                          <w:p w:rsidR="00624772" w:rsidRPr="008B251A" w:rsidRDefault="00624772" w:rsidP="00E4437A">
                            <w:pPr>
                              <w:rPr>
                                <w:b/>
                              </w:rPr>
                            </w:pPr>
                            <w:r>
                              <w:rPr>
                                <w:b/>
                              </w:rPr>
                              <w:t>4</w:t>
                            </w:r>
                          </w:p>
                        </w:txbxContent>
                      </v:textbox>
                    </v:shape>
                  </w:pict>
                </mc:Fallback>
              </mc:AlternateContent>
            </w:r>
          </w:p>
        </w:tc>
      </w:tr>
    </w:tbl>
    <w:p w:rsidR="00E4437A" w:rsidRPr="0056339B" w:rsidRDefault="00E4437A" w:rsidP="00590BD4">
      <w:pPr>
        <w:ind w:firstLine="567"/>
        <w:contextualSpacing/>
        <w:jc w:val="both"/>
        <w:rPr>
          <w:rFonts w:eastAsiaTheme="minorEastAsia"/>
          <w:b/>
          <w:sz w:val="28"/>
          <w:szCs w:val="28"/>
          <w:lang w:eastAsia="en-US"/>
        </w:rPr>
      </w:pPr>
    </w:p>
    <w:p w:rsidR="00E4437A" w:rsidRPr="0056339B" w:rsidRDefault="00E4437A" w:rsidP="00590BD4">
      <w:pPr>
        <w:ind w:firstLine="567"/>
        <w:contextualSpacing/>
        <w:jc w:val="both"/>
        <w:rPr>
          <w:rFonts w:eastAsiaTheme="minorEastAsia"/>
          <w:b/>
          <w:sz w:val="28"/>
          <w:szCs w:val="28"/>
          <w:lang w:eastAsia="en-US"/>
        </w:rPr>
      </w:pPr>
      <w:r w:rsidRPr="0056339B">
        <w:rPr>
          <w:rFonts w:eastAsiaTheme="minorEastAsia"/>
          <w:b/>
          <w:sz w:val="28"/>
          <w:szCs w:val="28"/>
          <w:lang w:eastAsia="en-US"/>
        </w:rPr>
        <w:t>Текст 2. Портрет</w:t>
      </w:r>
    </w:p>
    <w:p w:rsidR="00E4437A" w:rsidRPr="0056339B" w:rsidRDefault="00E4437A" w:rsidP="00590BD4">
      <w:pPr>
        <w:ind w:firstLine="567"/>
        <w:contextualSpacing/>
        <w:jc w:val="both"/>
        <w:rPr>
          <w:rFonts w:eastAsiaTheme="minorEastAsia"/>
          <w:sz w:val="28"/>
          <w:szCs w:val="28"/>
          <w:shd w:val="clear" w:color="auto" w:fill="FFFFFF"/>
          <w:lang w:eastAsia="en-US"/>
        </w:rPr>
      </w:pPr>
      <w:r w:rsidRPr="0056339B">
        <w:rPr>
          <w:rFonts w:eastAsiaTheme="minorEastAsia"/>
          <w:sz w:val="28"/>
          <w:szCs w:val="28"/>
          <w:shd w:val="clear" w:color="auto" w:fill="FFFFFF"/>
          <w:lang w:eastAsia="en-US"/>
        </w:rPr>
        <w:t>С портрета смотрит молодая красивая женщина. Её внешность поражает удивительным сочетанием кажущейся простоты, естественности со сложн</w:t>
      </w:r>
      <w:r w:rsidRPr="0056339B">
        <w:rPr>
          <w:rFonts w:eastAsiaTheme="minorEastAsia"/>
          <w:sz w:val="28"/>
          <w:szCs w:val="28"/>
          <w:shd w:val="clear" w:color="auto" w:fill="FFFFFF"/>
          <w:lang w:eastAsia="en-US"/>
        </w:rPr>
        <w:t>о</w:t>
      </w:r>
      <w:r w:rsidRPr="0056339B">
        <w:rPr>
          <w:rFonts w:eastAsiaTheme="minorEastAsia"/>
          <w:sz w:val="28"/>
          <w:szCs w:val="28"/>
          <w:shd w:val="clear" w:color="auto" w:fill="FFFFFF"/>
          <w:lang w:eastAsia="en-US"/>
        </w:rPr>
        <w:t>стью натуры. Она сидит в свободной, непринужденной позе со сложенными руками. Внимательный взгляд и слегка улыбающийся рот женщины выражают целую гамму переживаемых ею оттенков чувств и настроений – легкую печаль, задумчивость, мечтательность, затаенную усмешку. Задумчивость сменяется легкой улыбкой, взгляд кажется то внимательным и сосредоточенным, то ра</w:t>
      </w:r>
      <w:r w:rsidRPr="0056339B">
        <w:rPr>
          <w:rFonts w:eastAsiaTheme="minorEastAsia"/>
          <w:sz w:val="28"/>
          <w:szCs w:val="28"/>
          <w:shd w:val="clear" w:color="auto" w:fill="FFFFFF"/>
          <w:lang w:eastAsia="en-US"/>
        </w:rPr>
        <w:t>с</w:t>
      </w:r>
      <w:r w:rsidRPr="0056339B">
        <w:rPr>
          <w:rFonts w:eastAsiaTheme="minorEastAsia"/>
          <w:sz w:val="28"/>
          <w:szCs w:val="28"/>
          <w:shd w:val="clear" w:color="auto" w:fill="FFFFFF"/>
          <w:lang w:eastAsia="en-US"/>
        </w:rPr>
        <w:t>сеянным и обращенным в себя, то ироничным, то доброжелательным. Словно живой собеседник, она чутко откликается на настроение и мысли зрителя. В одухотворенном облике женщины передается нравственный идеал гармони</w:t>
      </w:r>
      <w:r w:rsidRPr="0056339B">
        <w:rPr>
          <w:rFonts w:eastAsiaTheme="minorEastAsia"/>
          <w:sz w:val="28"/>
          <w:szCs w:val="28"/>
          <w:shd w:val="clear" w:color="auto" w:fill="FFFFFF"/>
          <w:lang w:eastAsia="en-US"/>
        </w:rPr>
        <w:t>ч</w:t>
      </w:r>
      <w:r w:rsidRPr="0056339B">
        <w:rPr>
          <w:rFonts w:eastAsiaTheme="minorEastAsia"/>
          <w:sz w:val="28"/>
          <w:szCs w:val="28"/>
          <w:shd w:val="clear" w:color="auto" w:fill="FFFFFF"/>
          <w:lang w:eastAsia="en-US"/>
        </w:rPr>
        <w:t>ной и разносторонней личности, имеющей чувство собственного достоинства.</w:t>
      </w:r>
    </w:p>
    <w:p w:rsidR="00E4437A" w:rsidRPr="0056339B" w:rsidRDefault="00E4437A" w:rsidP="00590BD4">
      <w:pPr>
        <w:spacing w:line="360" w:lineRule="auto"/>
        <w:ind w:firstLine="567"/>
        <w:contextualSpacing/>
        <w:jc w:val="both"/>
        <w:rPr>
          <w:rFonts w:eastAsiaTheme="minorEastAsia"/>
          <w:b/>
          <w:lang w:eastAsia="en-US"/>
        </w:rPr>
      </w:pPr>
    </w:p>
    <w:tbl>
      <w:tblPr>
        <w:tblW w:w="7512" w:type="dxa"/>
        <w:tblInd w:w="1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5"/>
        <w:gridCol w:w="3827"/>
      </w:tblGrid>
      <w:tr w:rsidR="00E4437A" w:rsidRPr="0056339B" w:rsidTr="00E4437A">
        <w:trPr>
          <w:trHeight w:val="4667"/>
        </w:trPr>
        <w:tc>
          <w:tcPr>
            <w:tcW w:w="3685" w:type="dxa"/>
            <w:shd w:val="clear" w:color="auto" w:fill="auto"/>
            <w:vAlign w:val="center"/>
          </w:tcPr>
          <w:p w:rsidR="00E4437A" w:rsidRPr="0056339B" w:rsidRDefault="00DC3B91" w:rsidP="00E4437A">
            <w:pPr>
              <w:spacing w:line="240" w:lineRule="atLeast"/>
              <w:jc w:val="center"/>
              <w:rPr>
                <w:rFonts w:eastAsiaTheme="minorEastAsia"/>
                <w:b/>
                <w:sz w:val="28"/>
                <w:szCs w:val="28"/>
                <w:lang w:eastAsia="en-US"/>
              </w:rPr>
            </w:pPr>
            <w:r w:rsidRPr="0056339B">
              <w:rPr>
                <w:rFonts w:eastAsiaTheme="minorEastAsia"/>
                <w:noProof/>
              </w:rPr>
              <mc:AlternateContent>
                <mc:Choice Requires="wps">
                  <w:drawing>
                    <wp:anchor distT="0" distB="0" distL="114300" distR="114300" simplePos="0" relativeHeight="251689984" behindDoc="0" locked="0" layoutInCell="1" allowOverlap="1" wp14:anchorId="40C7AC22" wp14:editId="47237263">
                      <wp:simplePos x="0" y="0"/>
                      <wp:positionH relativeFrom="column">
                        <wp:posOffset>176530</wp:posOffset>
                      </wp:positionH>
                      <wp:positionV relativeFrom="paragraph">
                        <wp:posOffset>254635</wp:posOffset>
                      </wp:positionV>
                      <wp:extent cx="344805" cy="314325"/>
                      <wp:effectExtent l="0" t="0" r="17145" b="28575"/>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sidRPr="008B251A">
                                    <w:rPr>
                                      <w:b/>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38" o:spid="_x0000_s1030" type="#_x0000_t202" style="position:absolute;left:0;text-align:left;margin-left:13.9pt;margin-top:20.05pt;width:27.15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">
                      <v:textbox>
                        <w:txbxContent>
                          <w:p w:rsidR="00624772" w:rsidRPr="008B251A" w:rsidRDefault="00624772" w:rsidP="00E4437A">
                            <w:pPr>
                              <w:rPr>
                                <w:b/>
                              </w:rPr>
                            </w:pPr>
                            <w:r w:rsidRPr="008B251A">
                              <w:rPr>
                                <w:b/>
                              </w:rPr>
                              <w:t>1</w:t>
                            </w:r>
                          </w:p>
                        </w:txbxContent>
                      </v:textbox>
                    </v:shape>
                  </w:pict>
                </mc:Fallback>
              </mc:AlternateContent>
            </w:r>
            <w:r w:rsidR="00E4437A" w:rsidRPr="0056339B">
              <w:rPr>
                <w:rFonts w:eastAsiaTheme="minorEastAsia"/>
                <w:noProof/>
              </w:rPr>
              <w:drawing>
                <wp:inline distT="0" distB="0" distL="0" distR="0" wp14:anchorId="23F6683A" wp14:editId="3F0935EA">
                  <wp:extent cx="2066925" cy="2648947"/>
                  <wp:effectExtent l="0" t="0" r="0" b="0"/>
                  <wp:docPr id="131" name="Рисунок 131" descr="дев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ева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66925" cy="2648947"/>
                          </a:xfrm>
                          <a:prstGeom prst="rect">
                            <a:avLst/>
                          </a:prstGeom>
                          <a:noFill/>
                          <a:ln>
                            <a:noFill/>
                          </a:ln>
                        </pic:spPr>
                      </pic:pic>
                    </a:graphicData>
                  </a:graphic>
                </wp:inline>
              </w:drawing>
            </w:r>
          </w:p>
        </w:tc>
        <w:tc>
          <w:tcPr>
            <w:tcW w:w="3827" w:type="dxa"/>
            <w:shd w:val="clear" w:color="auto" w:fill="auto"/>
            <w:vAlign w:val="center"/>
          </w:tcPr>
          <w:p w:rsidR="00E4437A" w:rsidRPr="0056339B" w:rsidRDefault="00E4437A" w:rsidP="00E4437A">
            <w:pPr>
              <w:spacing w:line="240" w:lineRule="atLeast"/>
              <w:ind w:right="34"/>
              <w:jc w:val="both"/>
              <w:rPr>
                <w:rFonts w:eastAsiaTheme="minorEastAsia"/>
                <w:b/>
                <w:sz w:val="28"/>
                <w:szCs w:val="28"/>
                <w:lang w:eastAsia="en-US"/>
              </w:rPr>
            </w:pPr>
            <w:r w:rsidRPr="0056339B">
              <w:rPr>
                <w:rFonts w:eastAsiaTheme="minorEastAsia"/>
                <w:noProof/>
              </w:rPr>
              <w:drawing>
                <wp:anchor distT="0" distB="0" distL="114300" distR="114300" simplePos="0" relativeHeight="251656192" behindDoc="1" locked="0" layoutInCell="1" allowOverlap="1" wp14:anchorId="1FCFA3AF" wp14:editId="7BC72A1E">
                  <wp:simplePos x="0" y="0"/>
                  <wp:positionH relativeFrom="column">
                    <wp:posOffset>102235</wp:posOffset>
                  </wp:positionH>
                  <wp:positionV relativeFrom="paragraph">
                    <wp:posOffset>-2752090</wp:posOffset>
                  </wp:positionV>
                  <wp:extent cx="2184400" cy="2752725"/>
                  <wp:effectExtent l="0" t="0" r="0" b="0"/>
                  <wp:wrapTight wrapText="bothSides">
                    <wp:wrapPolygon edited="0">
                      <wp:start x="0" y="0"/>
                      <wp:lineTo x="0" y="21525"/>
                      <wp:lineTo x="21474" y="21525"/>
                      <wp:lineTo x="21474" y="0"/>
                      <wp:lineTo x="0" y="0"/>
                    </wp:wrapPolygon>
                  </wp:wrapTight>
                  <wp:docPr id="132" name="Рисунок 132" descr="дж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ж9"/>
                          <pic:cNvPicPr>
                            <a:picLocks noChangeAspect="1" noChangeArrowheads="1"/>
                          </pic:cNvPicPr>
                        </pic:nvPicPr>
                        <pic:blipFill>
                          <a:blip r:embed="rId90" cstate="print">
                            <a:extLst>
                              <a:ext uri="{28A0092B-C50C-407E-A947-70E740481C1C}">
                                <a14:useLocalDpi xmlns:a14="http://schemas.microsoft.com/office/drawing/2010/main" val="0"/>
                              </a:ext>
                            </a:extLst>
                          </a:blip>
                          <a:srcRect b="4886"/>
                          <a:stretch>
                            <a:fillRect/>
                          </a:stretch>
                        </pic:blipFill>
                        <pic:spPr bwMode="auto">
                          <a:xfrm>
                            <a:off x="0" y="0"/>
                            <a:ext cx="2184400" cy="2752725"/>
                          </a:xfrm>
                          <a:prstGeom prst="rect">
                            <a:avLst/>
                          </a:prstGeom>
                          <a:noFill/>
                          <a:ln>
                            <a:noFill/>
                          </a:ln>
                        </pic:spPr>
                      </pic:pic>
                    </a:graphicData>
                  </a:graphic>
                </wp:anchor>
              </w:drawing>
            </w:r>
            <w:r w:rsidR="00DC3B91" w:rsidRPr="0056339B">
              <w:rPr>
                <w:rFonts w:eastAsiaTheme="minorEastAsia"/>
                <w:noProof/>
              </w:rPr>
              <mc:AlternateContent>
                <mc:Choice Requires="wps">
                  <w:drawing>
                    <wp:anchor distT="0" distB="0" distL="114300" distR="114300" simplePos="0" relativeHeight="251693056" behindDoc="0" locked="0" layoutInCell="1" allowOverlap="1" wp14:anchorId="14B48718" wp14:editId="6CAF5CA9">
                      <wp:simplePos x="0" y="0"/>
                      <wp:positionH relativeFrom="column">
                        <wp:posOffset>212090</wp:posOffset>
                      </wp:positionH>
                      <wp:positionV relativeFrom="paragraph">
                        <wp:posOffset>-2444115</wp:posOffset>
                      </wp:positionV>
                      <wp:extent cx="344805" cy="314325"/>
                      <wp:effectExtent l="0" t="0" r="17145" b="28575"/>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Pr>
                                      <w:b/>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37" o:spid="_x0000_s1031" type="#_x0000_t202" style="position:absolute;left:0;text-align:left;margin-left:16.7pt;margin-top:-192.45pt;width:27.15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">
                      <v:textbox>
                        <w:txbxContent>
                          <w:p w:rsidR="00624772" w:rsidRPr="008B251A" w:rsidRDefault="00624772" w:rsidP="00E4437A">
                            <w:pPr>
                              <w:rPr>
                                <w:b/>
                              </w:rPr>
                            </w:pPr>
                            <w:r>
                              <w:rPr>
                                <w:b/>
                              </w:rPr>
                              <w:t>2</w:t>
                            </w:r>
                          </w:p>
                        </w:txbxContent>
                      </v:textbox>
                    </v:shape>
                  </w:pict>
                </mc:Fallback>
              </mc:AlternateContent>
            </w:r>
          </w:p>
        </w:tc>
      </w:tr>
      <w:tr w:rsidR="00E4437A" w:rsidRPr="0056339B" w:rsidTr="00E4437A">
        <w:trPr>
          <w:trHeight w:val="4610"/>
        </w:trPr>
        <w:tc>
          <w:tcPr>
            <w:tcW w:w="3685" w:type="dxa"/>
            <w:shd w:val="clear" w:color="auto" w:fill="auto"/>
          </w:tcPr>
          <w:p w:rsidR="00E4437A" w:rsidRPr="0056339B" w:rsidRDefault="00DC3B91" w:rsidP="00E4437A">
            <w:pPr>
              <w:spacing w:line="240" w:lineRule="atLeast"/>
              <w:jc w:val="both"/>
              <w:rPr>
                <w:rFonts w:eastAsiaTheme="minorEastAsia"/>
                <w:b/>
                <w:sz w:val="28"/>
                <w:szCs w:val="28"/>
                <w:lang w:eastAsia="en-US"/>
              </w:rPr>
            </w:pPr>
            <w:r w:rsidRPr="0056339B">
              <w:rPr>
                <w:rFonts w:eastAsiaTheme="minorEastAsia"/>
                <w:noProof/>
              </w:rPr>
              <w:lastRenderedPageBreak/>
              <mc:AlternateContent>
                <mc:Choice Requires="wps">
                  <w:drawing>
                    <wp:anchor distT="0" distB="0" distL="114300" distR="114300" simplePos="0" relativeHeight="251691008" behindDoc="0" locked="0" layoutInCell="1" allowOverlap="1" wp14:anchorId="0450CEC7" wp14:editId="2B1954CD">
                      <wp:simplePos x="0" y="0"/>
                      <wp:positionH relativeFrom="column">
                        <wp:posOffset>247015</wp:posOffset>
                      </wp:positionH>
                      <wp:positionV relativeFrom="paragraph">
                        <wp:posOffset>262890</wp:posOffset>
                      </wp:positionV>
                      <wp:extent cx="344805" cy="314325"/>
                      <wp:effectExtent l="0" t="0" r="17145" b="28575"/>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Pr>
                                      <w:b/>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36" o:spid="_x0000_s1032" type="#_x0000_t202" style="position:absolute;left:0;text-align:left;margin-left:19.45pt;margin-top:20.7pt;width:27.15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">
                      <v:textbox>
                        <w:txbxContent>
                          <w:p w:rsidR="00624772" w:rsidRPr="008B251A" w:rsidRDefault="00624772" w:rsidP="00E4437A">
                            <w:pPr>
                              <w:rPr>
                                <w:b/>
                              </w:rPr>
                            </w:pPr>
                            <w:r>
                              <w:rPr>
                                <w:b/>
                              </w:rPr>
                              <w:t>3</w:t>
                            </w:r>
                          </w:p>
                        </w:txbxContent>
                      </v:textbox>
                    </v:shape>
                  </w:pict>
                </mc:Fallback>
              </mc:AlternateContent>
            </w:r>
            <w:r w:rsidR="00E4437A" w:rsidRPr="0056339B">
              <w:rPr>
                <w:rFonts w:eastAsiaTheme="minorEastAsia"/>
                <w:noProof/>
              </w:rPr>
              <w:drawing>
                <wp:anchor distT="0" distB="0" distL="114300" distR="114300" simplePos="0" relativeHeight="251657216" behindDoc="0" locked="0" layoutInCell="1" allowOverlap="1" wp14:anchorId="26E493B8" wp14:editId="2A03CB98">
                  <wp:simplePos x="0" y="0"/>
                  <wp:positionH relativeFrom="column">
                    <wp:posOffset>51435</wp:posOffset>
                  </wp:positionH>
                  <wp:positionV relativeFrom="paragraph">
                    <wp:posOffset>1905</wp:posOffset>
                  </wp:positionV>
                  <wp:extent cx="2019300" cy="2844165"/>
                  <wp:effectExtent l="0" t="0" r="0" b="0"/>
                  <wp:wrapSquare wrapText="bothSides"/>
                  <wp:docPr id="133" name="Рисунок 133" descr="д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ж2"/>
                          <pic:cNvPicPr>
                            <a:picLocks noChangeAspect="1" noChangeArrowheads="1"/>
                          </pic:cNvPicPr>
                        </pic:nvPicPr>
                        <pic:blipFill>
                          <a:blip r:embed="rId91" cstate="print">
                            <a:extLst>
                              <a:ext uri="{28A0092B-C50C-407E-A947-70E740481C1C}">
                                <a14:useLocalDpi xmlns:a14="http://schemas.microsoft.com/office/drawing/2010/main" val="0"/>
                              </a:ext>
                            </a:extLst>
                          </a:blip>
                          <a:srcRect l="27136" t="5550" r="28076" b="10406"/>
                          <a:stretch>
                            <a:fillRect/>
                          </a:stretch>
                        </pic:blipFill>
                        <pic:spPr bwMode="auto">
                          <a:xfrm>
                            <a:off x="0" y="0"/>
                            <a:ext cx="2019300" cy="2844165"/>
                          </a:xfrm>
                          <a:prstGeom prst="rect">
                            <a:avLst/>
                          </a:prstGeom>
                          <a:noFill/>
                          <a:ln>
                            <a:noFill/>
                          </a:ln>
                        </pic:spPr>
                      </pic:pic>
                    </a:graphicData>
                  </a:graphic>
                </wp:anchor>
              </w:drawing>
            </w:r>
          </w:p>
        </w:tc>
        <w:tc>
          <w:tcPr>
            <w:tcW w:w="3827" w:type="dxa"/>
            <w:shd w:val="clear" w:color="auto" w:fill="auto"/>
            <w:vAlign w:val="center"/>
          </w:tcPr>
          <w:p w:rsidR="00E4437A" w:rsidRPr="0056339B" w:rsidRDefault="00DC3B91" w:rsidP="00E4437A">
            <w:pPr>
              <w:spacing w:line="240" w:lineRule="atLeast"/>
              <w:jc w:val="center"/>
              <w:rPr>
                <w:rFonts w:eastAsiaTheme="minorEastAsia"/>
                <w:b/>
                <w:sz w:val="28"/>
                <w:szCs w:val="28"/>
                <w:lang w:eastAsia="en-US"/>
              </w:rPr>
            </w:pPr>
            <w:r w:rsidRPr="0056339B">
              <w:rPr>
                <w:rFonts w:eastAsiaTheme="minorEastAsia"/>
                <w:noProof/>
              </w:rPr>
              <mc:AlternateContent>
                <mc:Choice Requires="wps">
                  <w:drawing>
                    <wp:anchor distT="0" distB="0" distL="114300" distR="114300" simplePos="0" relativeHeight="251692032" behindDoc="0" locked="0" layoutInCell="1" allowOverlap="1" wp14:anchorId="457281F5" wp14:editId="54F06D9E">
                      <wp:simplePos x="0" y="0"/>
                      <wp:positionH relativeFrom="column">
                        <wp:posOffset>307975</wp:posOffset>
                      </wp:positionH>
                      <wp:positionV relativeFrom="paragraph">
                        <wp:posOffset>207645</wp:posOffset>
                      </wp:positionV>
                      <wp:extent cx="344805" cy="314325"/>
                      <wp:effectExtent l="0" t="0" r="17145" b="28575"/>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314325"/>
                              </a:xfrm>
                              <a:prstGeom prst="rect">
                                <a:avLst/>
                              </a:prstGeom>
                              <a:solidFill>
                                <a:srgbClr val="FFFFFF"/>
                              </a:solidFill>
                              <a:ln w="9525">
                                <a:solidFill>
                                  <a:srgbClr val="000000"/>
                                </a:solidFill>
                                <a:miter lim="800000"/>
                                <a:headEnd/>
                                <a:tailEnd/>
                              </a:ln>
                            </wps:spPr>
                            <wps:txbx>
                              <w:txbxContent>
                                <w:p w:rsidR="002C6E30" w:rsidRPr="008B251A" w:rsidRDefault="002C6E30" w:rsidP="00E4437A">
                                  <w:pPr>
                                    <w:rPr>
                                      <w:b/>
                                    </w:rPr>
                                  </w:pPr>
                                  <w:r>
                                    <w:rPr>
                                      <w:b/>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35" o:spid="_x0000_s1033" type="#_x0000_t202" style="position:absolute;left:0;text-align:left;margin-left:24.25pt;margin-top:16.35pt;width:27.15pt;height:2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">
                      <v:textbox>
                        <w:txbxContent>
                          <w:p w:rsidR="00624772" w:rsidRPr="008B251A" w:rsidRDefault="00624772" w:rsidP="00E4437A">
                            <w:pPr>
                              <w:rPr>
                                <w:b/>
                              </w:rPr>
                            </w:pPr>
                            <w:r>
                              <w:rPr>
                                <w:b/>
                              </w:rPr>
                              <w:t>4</w:t>
                            </w:r>
                          </w:p>
                        </w:txbxContent>
                      </v:textbox>
                    </v:shape>
                  </w:pict>
                </mc:Fallback>
              </mc:AlternateContent>
            </w:r>
            <w:r w:rsidR="00E4437A" w:rsidRPr="0056339B">
              <w:rPr>
                <w:rFonts w:eastAsiaTheme="minorEastAsia"/>
                <w:noProof/>
              </w:rPr>
              <w:drawing>
                <wp:inline distT="0" distB="0" distL="0" distR="0" wp14:anchorId="690805CB" wp14:editId="73D33035">
                  <wp:extent cx="2022119" cy="2781300"/>
                  <wp:effectExtent l="0" t="0" r="0" b="0"/>
                  <wp:docPr id="134" name="Рисунок 134" descr="де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в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22119" cy="2781300"/>
                          </a:xfrm>
                          <a:prstGeom prst="rect">
                            <a:avLst/>
                          </a:prstGeom>
                          <a:noFill/>
                          <a:ln>
                            <a:noFill/>
                          </a:ln>
                        </pic:spPr>
                      </pic:pic>
                    </a:graphicData>
                  </a:graphic>
                </wp:inline>
              </w:drawing>
            </w:r>
          </w:p>
        </w:tc>
      </w:tr>
    </w:tbl>
    <w:p w:rsidR="00E4437A" w:rsidRPr="0056339B" w:rsidRDefault="00E4437A" w:rsidP="00E4437A">
      <w:pPr>
        <w:spacing w:line="360" w:lineRule="auto"/>
        <w:ind w:firstLine="709"/>
        <w:jc w:val="both"/>
        <w:rPr>
          <w:rFonts w:eastAsiaTheme="minorEastAsia"/>
          <w:lang w:eastAsia="en-US"/>
        </w:rPr>
      </w:pPr>
    </w:p>
    <w:p w:rsidR="00F5108B" w:rsidRPr="0056339B" w:rsidRDefault="00F5108B" w:rsidP="00C614E0">
      <w:pPr>
        <w:ind w:left="-567" w:firstLine="567"/>
        <w:contextualSpacing/>
        <w:rPr>
          <w:sz w:val="28"/>
          <w:szCs w:val="28"/>
        </w:rPr>
      </w:pPr>
    </w:p>
    <w:p w:rsidR="0098313F" w:rsidRPr="0056339B" w:rsidRDefault="0098313F" w:rsidP="00C614E0">
      <w:pPr>
        <w:ind w:left="-567" w:firstLine="567"/>
        <w:contextualSpacing/>
        <w:rPr>
          <w:sz w:val="28"/>
          <w:szCs w:val="28"/>
        </w:rPr>
      </w:pPr>
    </w:p>
    <w:p w:rsidR="00590BD4" w:rsidRPr="0056339B" w:rsidRDefault="00590BD4" w:rsidP="00590BD4">
      <w:pPr>
        <w:pStyle w:val="15"/>
        <w:rPr>
          <w:rFonts w:eastAsiaTheme="minorEastAsia"/>
        </w:rPr>
      </w:pPr>
      <w:bookmarkStart w:id="83" w:name="_Toc466233284"/>
      <w:r w:rsidRPr="0056339B">
        <w:rPr>
          <w:rFonts w:eastAsiaTheme="minorEastAsia"/>
        </w:rPr>
        <w:t>Лузина Марина Михайловна,</w:t>
      </w:r>
      <w:bookmarkEnd w:id="83"/>
    </w:p>
    <w:p w:rsidR="00C614E0" w:rsidRPr="0056339B" w:rsidRDefault="00C614E0" w:rsidP="00C614E0">
      <w:pPr>
        <w:ind w:left="-567" w:firstLine="567"/>
        <w:jc w:val="right"/>
        <w:rPr>
          <w:rFonts w:eastAsiaTheme="minorEastAsia"/>
          <w:i/>
          <w:sz w:val="28"/>
          <w:szCs w:val="28"/>
          <w:lang w:eastAsia="en-US"/>
        </w:rPr>
      </w:pPr>
      <w:r w:rsidRPr="0056339B">
        <w:rPr>
          <w:rFonts w:eastAsiaTheme="minorEastAsia"/>
          <w:i/>
          <w:sz w:val="28"/>
          <w:szCs w:val="28"/>
          <w:lang w:eastAsia="en-US"/>
        </w:rPr>
        <w:t xml:space="preserve">директор МБОУ «ООШ № 3» </w:t>
      </w:r>
      <w:proofErr w:type="spellStart"/>
      <w:r w:rsidRPr="0056339B">
        <w:rPr>
          <w:rFonts w:eastAsiaTheme="minorEastAsia"/>
          <w:i/>
          <w:sz w:val="28"/>
          <w:szCs w:val="28"/>
          <w:lang w:eastAsia="en-US"/>
        </w:rPr>
        <w:t>г</w:t>
      </w:r>
      <w:proofErr w:type="gramStart"/>
      <w:r w:rsidRPr="0056339B">
        <w:rPr>
          <w:rFonts w:eastAsiaTheme="minorEastAsia"/>
          <w:i/>
          <w:sz w:val="28"/>
          <w:szCs w:val="28"/>
          <w:lang w:eastAsia="en-US"/>
        </w:rPr>
        <w:t>.Д</w:t>
      </w:r>
      <w:proofErr w:type="gramEnd"/>
      <w:r w:rsidRPr="0056339B">
        <w:rPr>
          <w:rFonts w:eastAsiaTheme="minorEastAsia"/>
          <w:i/>
          <w:sz w:val="28"/>
          <w:szCs w:val="28"/>
          <w:lang w:eastAsia="en-US"/>
        </w:rPr>
        <w:t>обрянки</w:t>
      </w:r>
      <w:proofErr w:type="spellEnd"/>
      <w:r w:rsidR="0098313F" w:rsidRPr="0056339B">
        <w:rPr>
          <w:rFonts w:eastAsiaTheme="minorEastAsia"/>
          <w:i/>
          <w:sz w:val="28"/>
          <w:szCs w:val="28"/>
          <w:lang w:eastAsia="en-US"/>
        </w:rPr>
        <w:t>,</w:t>
      </w:r>
    </w:p>
    <w:p w:rsidR="00590BD4" w:rsidRPr="0056339B" w:rsidRDefault="00C614E0" w:rsidP="00590BD4">
      <w:pPr>
        <w:pStyle w:val="15"/>
        <w:rPr>
          <w:rFonts w:eastAsiaTheme="minorEastAsia"/>
        </w:rPr>
      </w:pPr>
      <w:bookmarkStart w:id="84" w:name="_Toc466233285"/>
      <w:r w:rsidRPr="0056339B">
        <w:rPr>
          <w:rFonts w:eastAsiaTheme="minorEastAsia"/>
        </w:rPr>
        <w:t>Лапина Олеся Николаевна,</w:t>
      </w:r>
      <w:r w:rsidR="0098313F" w:rsidRPr="0056339B">
        <w:rPr>
          <w:rFonts w:eastAsiaTheme="minorEastAsia"/>
        </w:rPr>
        <w:t xml:space="preserve"> </w:t>
      </w:r>
      <w:proofErr w:type="spellStart"/>
      <w:r w:rsidR="0098313F" w:rsidRPr="0056339B">
        <w:rPr>
          <w:rFonts w:eastAsiaTheme="minorEastAsia"/>
        </w:rPr>
        <w:t>Норицин</w:t>
      </w:r>
      <w:proofErr w:type="spellEnd"/>
      <w:r w:rsidR="0098313F" w:rsidRPr="0056339B">
        <w:rPr>
          <w:rFonts w:eastAsiaTheme="minorEastAsia"/>
        </w:rPr>
        <w:t xml:space="preserve"> Юрий Витальевич</w:t>
      </w:r>
      <w:r w:rsidR="00590BD4" w:rsidRPr="0056339B">
        <w:rPr>
          <w:rFonts w:eastAsiaTheme="minorEastAsia"/>
        </w:rPr>
        <w:t>,</w:t>
      </w:r>
      <w:bookmarkEnd w:id="84"/>
    </w:p>
    <w:p w:rsidR="00C614E0" w:rsidRPr="0056339B" w:rsidRDefault="00C614E0" w:rsidP="0098313F">
      <w:pPr>
        <w:ind w:left="-567" w:firstLine="567"/>
        <w:jc w:val="right"/>
        <w:rPr>
          <w:rFonts w:eastAsiaTheme="minorEastAsia"/>
          <w:sz w:val="28"/>
          <w:szCs w:val="28"/>
          <w:highlight w:val="cyan"/>
          <w:lang w:eastAsia="en-US"/>
        </w:rPr>
      </w:pPr>
      <w:r w:rsidRPr="0056339B">
        <w:rPr>
          <w:rFonts w:eastAsiaTheme="minorEastAsia"/>
          <w:i/>
          <w:sz w:val="28"/>
          <w:szCs w:val="28"/>
          <w:lang w:eastAsia="en-US"/>
        </w:rPr>
        <w:t xml:space="preserve"> учител</w:t>
      </w:r>
      <w:r w:rsidR="0098313F" w:rsidRPr="0056339B">
        <w:rPr>
          <w:rFonts w:eastAsiaTheme="minorEastAsia"/>
          <w:i/>
          <w:sz w:val="28"/>
          <w:szCs w:val="28"/>
          <w:lang w:eastAsia="en-US"/>
        </w:rPr>
        <w:t>я</w:t>
      </w:r>
      <w:r w:rsidRPr="0056339B">
        <w:rPr>
          <w:rFonts w:eastAsiaTheme="minorEastAsia"/>
          <w:i/>
          <w:sz w:val="28"/>
          <w:szCs w:val="28"/>
          <w:lang w:eastAsia="en-US"/>
        </w:rPr>
        <w:t xml:space="preserve"> МБОУ «ООШ № 3» </w:t>
      </w:r>
      <w:proofErr w:type="spellStart"/>
      <w:r w:rsidRPr="0056339B">
        <w:rPr>
          <w:rFonts w:eastAsiaTheme="minorEastAsia"/>
          <w:i/>
          <w:sz w:val="28"/>
          <w:szCs w:val="28"/>
          <w:lang w:eastAsia="en-US"/>
        </w:rPr>
        <w:t>г</w:t>
      </w:r>
      <w:proofErr w:type="gramStart"/>
      <w:r w:rsidRPr="0056339B">
        <w:rPr>
          <w:rFonts w:eastAsiaTheme="minorEastAsia"/>
          <w:i/>
          <w:sz w:val="28"/>
          <w:szCs w:val="28"/>
          <w:lang w:eastAsia="en-US"/>
        </w:rPr>
        <w:t>.Д</w:t>
      </w:r>
      <w:proofErr w:type="gramEnd"/>
      <w:r w:rsidRPr="0056339B">
        <w:rPr>
          <w:rFonts w:eastAsiaTheme="minorEastAsia"/>
          <w:i/>
          <w:sz w:val="28"/>
          <w:szCs w:val="28"/>
          <w:lang w:eastAsia="en-US"/>
        </w:rPr>
        <w:t>обрянки</w:t>
      </w:r>
      <w:proofErr w:type="spellEnd"/>
    </w:p>
    <w:p w:rsidR="00C614E0" w:rsidRPr="0056339B" w:rsidRDefault="00C614E0" w:rsidP="00C614E0">
      <w:pPr>
        <w:ind w:left="-567" w:firstLine="567"/>
        <w:jc w:val="center"/>
        <w:rPr>
          <w:rFonts w:eastAsiaTheme="minorEastAsia"/>
          <w:b/>
          <w:sz w:val="28"/>
          <w:szCs w:val="28"/>
          <w:lang w:eastAsia="en-US"/>
        </w:rPr>
      </w:pPr>
    </w:p>
    <w:p w:rsidR="00C614E0" w:rsidRPr="0056339B" w:rsidRDefault="00C614E0" w:rsidP="00590BD4">
      <w:pPr>
        <w:pStyle w:val="22"/>
        <w:rPr>
          <w:rFonts w:eastAsiaTheme="minorEastAsia"/>
          <w:lang w:eastAsia="en-US"/>
        </w:rPr>
      </w:pPr>
      <w:bookmarkStart w:id="85" w:name="_Toc466233286"/>
      <w:r w:rsidRPr="0056339B">
        <w:rPr>
          <w:rFonts w:eastAsiaTheme="minorEastAsia"/>
          <w:lang w:eastAsia="en-US"/>
        </w:rPr>
        <w:t xml:space="preserve">Описание </w:t>
      </w:r>
      <w:r w:rsidR="0098313F" w:rsidRPr="0056339B">
        <w:rPr>
          <w:rFonts w:eastAsiaTheme="minorEastAsia"/>
          <w:lang w:eastAsia="en-US"/>
        </w:rPr>
        <w:t xml:space="preserve">контрольного мероприятия по оценке </w:t>
      </w:r>
      <w:r w:rsidRPr="0056339B">
        <w:rPr>
          <w:rFonts w:eastAsiaTheme="minorEastAsia"/>
          <w:lang w:eastAsia="en-US"/>
        </w:rPr>
        <w:t xml:space="preserve">умения </w:t>
      </w:r>
      <w:r w:rsidR="00590BD4" w:rsidRPr="0056339B">
        <w:rPr>
          <w:rFonts w:eastAsiaTheme="minorEastAsia"/>
          <w:lang w:eastAsia="en-US"/>
        </w:rPr>
        <w:br/>
      </w:r>
      <w:r w:rsidRPr="0056339B">
        <w:rPr>
          <w:rFonts w:eastAsiaTheme="minorEastAsia"/>
          <w:lang w:eastAsia="en-US"/>
        </w:rPr>
        <w:t xml:space="preserve">соотносить текстовую информацию разных форматов: </w:t>
      </w:r>
      <w:r w:rsidR="00590BD4" w:rsidRPr="0056339B">
        <w:rPr>
          <w:rFonts w:eastAsiaTheme="minorEastAsia"/>
          <w:lang w:eastAsia="en-US"/>
        </w:rPr>
        <w:br/>
      </w:r>
      <w:r w:rsidRPr="0056339B">
        <w:rPr>
          <w:rFonts w:eastAsiaTheme="minorEastAsia"/>
          <w:lang w:eastAsia="en-US"/>
        </w:rPr>
        <w:t>сплошной текст и карта-схема</w:t>
      </w:r>
      <w:r w:rsidR="0098313F" w:rsidRPr="0056339B">
        <w:rPr>
          <w:rFonts w:eastAsiaTheme="minorEastAsia"/>
          <w:lang w:eastAsia="en-US"/>
        </w:rPr>
        <w:t xml:space="preserve"> (для 5 класса)</w:t>
      </w:r>
      <w:bookmarkEnd w:id="85"/>
    </w:p>
    <w:p w:rsidR="0098313F" w:rsidRPr="0056339B" w:rsidRDefault="0098313F" w:rsidP="00590BD4">
      <w:pPr>
        <w:ind w:firstLine="567"/>
        <w:rPr>
          <w:rFonts w:eastAsiaTheme="minorEastAsia"/>
          <w:lang w:eastAsia="en-US"/>
        </w:rPr>
      </w:pPr>
    </w:p>
    <w:p w:rsidR="00C614E0" w:rsidRPr="0056339B" w:rsidRDefault="00C614E0" w:rsidP="00590BD4">
      <w:pPr>
        <w:keepNext/>
        <w:ind w:firstLine="567"/>
        <w:jc w:val="both"/>
        <w:outlineLvl w:val="2"/>
        <w:rPr>
          <w:rFonts w:eastAsiaTheme="majorEastAsia"/>
          <w:b/>
          <w:bCs/>
          <w:sz w:val="28"/>
          <w:szCs w:val="28"/>
          <w:lang w:eastAsia="en-US"/>
        </w:rPr>
      </w:pPr>
      <w:r w:rsidRPr="0056339B">
        <w:rPr>
          <w:rFonts w:eastAsiaTheme="majorEastAsia"/>
          <w:b/>
          <w:bCs/>
          <w:sz w:val="28"/>
          <w:szCs w:val="28"/>
          <w:lang w:eastAsia="en-US"/>
        </w:rPr>
        <w:t xml:space="preserve">Актуальность </w:t>
      </w:r>
      <w:r w:rsidR="0098313F" w:rsidRPr="0056339B">
        <w:rPr>
          <w:rFonts w:eastAsiaTheme="majorEastAsia"/>
          <w:b/>
          <w:bCs/>
          <w:sz w:val="28"/>
          <w:szCs w:val="28"/>
          <w:lang w:eastAsia="en-US"/>
        </w:rPr>
        <w:t>формирования умения</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Умение соотносить информацию разных форматов является актуальным для людей разных возрастов на протяжении всей жизни в разных ситуациях </w:t>
      </w:r>
      <w:r w:rsidR="00D83D02" w:rsidRPr="0056339B">
        <w:rPr>
          <w:rFonts w:eastAsiaTheme="minorEastAsia"/>
          <w:sz w:val="28"/>
          <w:szCs w:val="28"/>
          <w:lang w:eastAsia="en-US"/>
        </w:rPr>
        <w:t>д</w:t>
      </w:r>
      <w:r w:rsidR="00D83D02" w:rsidRPr="0056339B">
        <w:rPr>
          <w:rFonts w:eastAsiaTheme="minorEastAsia"/>
          <w:sz w:val="28"/>
          <w:szCs w:val="28"/>
          <w:lang w:eastAsia="en-US"/>
        </w:rPr>
        <w:t>е</w:t>
      </w:r>
      <w:r w:rsidR="00D83D02" w:rsidRPr="0056339B">
        <w:rPr>
          <w:rFonts w:eastAsiaTheme="minorEastAsia"/>
          <w:sz w:val="28"/>
          <w:szCs w:val="28"/>
          <w:lang w:eastAsia="en-US"/>
        </w:rPr>
        <w:t>ятельности и общения.</w:t>
      </w:r>
      <w:r w:rsidRPr="0056339B">
        <w:rPr>
          <w:rFonts w:eastAsiaTheme="minorEastAsia"/>
          <w:sz w:val="28"/>
          <w:szCs w:val="28"/>
          <w:lang w:eastAsia="en-US"/>
        </w:rPr>
        <w:t xml:space="preserve"> В  повседневной жизни мы часто сталкиваемся с нео</w:t>
      </w:r>
      <w:r w:rsidRPr="0056339B">
        <w:rPr>
          <w:rFonts w:eastAsiaTheme="minorEastAsia"/>
          <w:sz w:val="28"/>
          <w:szCs w:val="28"/>
          <w:lang w:eastAsia="en-US"/>
        </w:rPr>
        <w:t>б</w:t>
      </w:r>
      <w:r w:rsidRPr="0056339B">
        <w:rPr>
          <w:rFonts w:eastAsiaTheme="minorEastAsia"/>
          <w:sz w:val="28"/>
          <w:szCs w:val="28"/>
          <w:lang w:eastAsia="en-US"/>
        </w:rPr>
        <w:t>ходимостью прочитать и применить на практике инструкцию, содержащую текст и схему. Например, инструкция (правила пользования) к бытовым приб</w:t>
      </w:r>
      <w:r w:rsidRPr="0056339B">
        <w:rPr>
          <w:rFonts w:eastAsiaTheme="minorEastAsia"/>
          <w:sz w:val="28"/>
          <w:szCs w:val="28"/>
          <w:lang w:eastAsia="en-US"/>
        </w:rPr>
        <w:t>о</w:t>
      </w:r>
      <w:r w:rsidRPr="0056339B">
        <w:rPr>
          <w:rFonts w:eastAsiaTheme="minorEastAsia"/>
          <w:sz w:val="28"/>
          <w:szCs w:val="28"/>
          <w:lang w:eastAsia="en-US"/>
        </w:rPr>
        <w:t>рам. Будучи туристами, находясь на экскурсии в незнакомом городе без гида, мы согласно тексту «Путеводителя по достопримечательностям города» и карте города, определяем  маршрут своей индивидуальной экскурсии. В подобной ситуации мы можем оказаться, планируя самостоятельное посещение большого музея, выставки, парка развлечений, зоопарка и т.п. При самостоятельном из</w:t>
      </w:r>
      <w:r w:rsidRPr="0056339B">
        <w:rPr>
          <w:rFonts w:eastAsiaTheme="minorEastAsia"/>
          <w:sz w:val="28"/>
          <w:szCs w:val="28"/>
          <w:lang w:eastAsia="en-US"/>
        </w:rPr>
        <w:t>у</w:t>
      </w:r>
      <w:r w:rsidRPr="0056339B">
        <w:rPr>
          <w:rFonts w:eastAsiaTheme="minorEastAsia"/>
          <w:sz w:val="28"/>
          <w:szCs w:val="28"/>
          <w:lang w:eastAsia="en-US"/>
        </w:rPr>
        <w:t>чении какого-либо материала порой приходится соотносить информацию, представленную в тексте, с графическим (схематическим) опорным конспе</w:t>
      </w:r>
      <w:r w:rsidRPr="0056339B">
        <w:rPr>
          <w:rFonts w:eastAsiaTheme="minorEastAsia"/>
          <w:sz w:val="28"/>
          <w:szCs w:val="28"/>
          <w:lang w:eastAsia="en-US"/>
        </w:rPr>
        <w:t>к</w:t>
      </w:r>
      <w:r w:rsidRPr="0056339B">
        <w:rPr>
          <w:rFonts w:eastAsiaTheme="minorEastAsia"/>
          <w:sz w:val="28"/>
          <w:szCs w:val="28"/>
          <w:lang w:eastAsia="en-US"/>
        </w:rPr>
        <w:t>том.</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lastRenderedPageBreak/>
        <w:t xml:space="preserve"> Овладение школьниками  умением соотносить текстовую информацию разных форматов – элемент овладения стратегией смыслового чтения как сре</w:t>
      </w:r>
      <w:r w:rsidRPr="0056339B">
        <w:rPr>
          <w:rFonts w:eastAsiaTheme="minorEastAsia"/>
          <w:sz w:val="28"/>
          <w:szCs w:val="28"/>
          <w:lang w:eastAsia="en-US"/>
        </w:rPr>
        <w:t>д</w:t>
      </w:r>
      <w:r w:rsidRPr="0056339B">
        <w:rPr>
          <w:rFonts w:eastAsiaTheme="minorEastAsia"/>
          <w:sz w:val="28"/>
          <w:szCs w:val="28"/>
          <w:lang w:eastAsia="en-US"/>
        </w:rPr>
        <w:t xml:space="preserve">ства достижения </w:t>
      </w:r>
      <w:proofErr w:type="spellStart"/>
      <w:r w:rsidRPr="0056339B">
        <w:rPr>
          <w:rFonts w:eastAsiaTheme="minorEastAsia"/>
          <w:sz w:val="28"/>
          <w:szCs w:val="28"/>
          <w:lang w:eastAsia="en-US"/>
        </w:rPr>
        <w:t>метапредметных</w:t>
      </w:r>
      <w:proofErr w:type="spellEnd"/>
      <w:r w:rsidRPr="0056339B">
        <w:rPr>
          <w:rFonts w:eastAsiaTheme="minorEastAsia"/>
          <w:sz w:val="28"/>
          <w:szCs w:val="28"/>
          <w:lang w:eastAsia="en-US"/>
        </w:rPr>
        <w:t xml:space="preserve">  результатов образования.</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 В 5 классе школьники уже достаточно самостоятельны. Умение соотнести текстовую информацию разных форматов, отличить значимую от второстепе</w:t>
      </w:r>
      <w:r w:rsidRPr="0056339B">
        <w:rPr>
          <w:rFonts w:eastAsiaTheme="minorEastAsia"/>
          <w:sz w:val="28"/>
          <w:szCs w:val="28"/>
          <w:lang w:eastAsia="en-US"/>
        </w:rPr>
        <w:t>н</w:t>
      </w:r>
      <w:r w:rsidRPr="0056339B">
        <w:rPr>
          <w:rFonts w:eastAsiaTheme="minorEastAsia"/>
          <w:sz w:val="28"/>
          <w:szCs w:val="28"/>
          <w:lang w:eastAsia="en-US"/>
        </w:rPr>
        <w:t xml:space="preserve">ной  является важным в контексте их  самоорганизации.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Следовательно, задания такого формата помогут развить у школьников  необходимые </w:t>
      </w:r>
      <w:proofErr w:type="spellStart"/>
      <w:r w:rsidRPr="0056339B">
        <w:rPr>
          <w:rFonts w:eastAsiaTheme="minorEastAsia"/>
          <w:sz w:val="28"/>
          <w:szCs w:val="28"/>
          <w:lang w:eastAsia="en-US"/>
        </w:rPr>
        <w:t>метапредметные</w:t>
      </w:r>
      <w:proofErr w:type="spellEnd"/>
      <w:r w:rsidRPr="0056339B">
        <w:rPr>
          <w:rFonts w:eastAsiaTheme="minorEastAsia"/>
          <w:sz w:val="28"/>
          <w:szCs w:val="28"/>
          <w:lang w:eastAsia="en-US"/>
        </w:rPr>
        <w:t xml:space="preserve"> умения. Связь заданий такого типа с реальными жизненными ситуациями способствуют повышению мотиваций учащихся к р</w:t>
      </w:r>
      <w:r w:rsidRPr="0056339B">
        <w:rPr>
          <w:rFonts w:eastAsiaTheme="minorEastAsia"/>
          <w:sz w:val="28"/>
          <w:szCs w:val="28"/>
          <w:lang w:eastAsia="en-US"/>
        </w:rPr>
        <w:t>а</w:t>
      </w:r>
      <w:r w:rsidRPr="0056339B">
        <w:rPr>
          <w:rFonts w:eastAsiaTheme="minorEastAsia"/>
          <w:sz w:val="28"/>
          <w:szCs w:val="28"/>
          <w:lang w:eastAsia="en-US"/>
        </w:rPr>
        <w:t>боте с информацией, поскольку дети видят непосредственную практическую направленность задания.</w:t>
      </w:r>
    </w:p>
    <w:p w:rsidR="00C614E0" w:rsidRPr="0056339B" w:rsidRDefault="0098313F" w:rsidP="00590BD4">
      <w:pPr>
        <w:ind w:firstLine="567"/>
        <w:jc w:val="both"/>
        <w:rPr>
          <w:rFonts w:eastAsiaTheme="minorEastAsia"/>
          <w:sz w:val="28"/>
          <w:szCs w:val="28"/>
          <w:lang w:eastAsia="en-US"/>
        </w:rPr>
      </w:pPr>
      <w:r w:rsidRPr="0056339B">
        <w:rPr>
          <w:rFonts w:eastAsiaTheme="minorEastAsia"/>
          <w:b/>
          <w:sz w:val="28"/>
          <w:szCs w:val="28"/>
          <w:lang w:eastAsia="en-US"/>
        </w:rPr>
        <w:t>Конкретизированный о</w:t>
      </w:r>
      <w:r w:rsidR="00C614E0" w:rsidRPr="0056339B">
        <w:rPr>
          <w:rFonts w:eastAsiaTheme="minorEastAsia"/>
          <w:b/>
          <w:sz w:val="28"/>
          <w:szCs w:val="28"/>
          <w:lang w:eastAsia="en-US"/>
        </w:rPr>
        <w:t xml:space="preserve">бразовательный результат: </w:t>
      </w:r>
      <w:r w:rsidR="00C614E0" w:rsidRPr="0056339B">
        <w:rPr>
          <w:rFonts w:eastAsiaTheme="minorEastAsia"/>
          <w:sz w:val="28"/>
          <w:szCs w:val="28"/>
          <w:lang w:eastAsia="en-US"/>
        </w:rPr>
        <w:t xml:space="preserve">умение </w:t>
      </w:r>
      <w:r w:rsidR="00C614E0" w:rsidRPr="0056339B">
        <w:rPr>
          <w:rFonts w:eastAsiaTheme="minorEastAsia"/>
          <w:sz w:val="28"/>
          <w:szCs w:val="28"/>
          <w:shd w:val="clear" w:color="auto" w:fill="FFFFFF" w:themeFill="background1"/>
          <w:lang w:eastAsia="en-US"/>
        </w:rPr>
        <w:t>сопоставить</w:t>
      </w:r>
      <w:r w:rsidR="00C614E0" w:rsidRPr="0056339B">
        <w:rPr>
          <w:rFonts w:eastAsiaTheme="minorEastAsia"/>
          <w:sz w:val="28"/>
          <w:szCs w:val="28"/>
          <w:lang w:eastAsia="en-US"/>
        </w:rPr>
        <w:t xml:space="preserve"> найденную в тексте информацию с картой-схемой и отобразить информацию в графическом виде на карте-схеме.</w:t>
      </w:r>
    </w:p>
    <w:p w:rsidR="00C614E0" w:rsidRPr="0056339B" w:rsidRDefault="00C614E0" w:rsidP="00590BD4">
      <w:pPr>
        <w:ind w:firstLine="567"/>
        <w:jc w:val="both"/>
        <w:rPr>
          <w:rFonts w:eastAsiaTheme="minorEastAsia"/>
          <w:sz w:val="28"/>
          <w:szCs w:val="28"/>
          <w:lang w:eastAsia="en-US"/>
        </w:rPr>
      </w:pPr>
      <w:r w:rsidRPr="0056339B">
        <w:rPr>
          <w:rFonts w:eastAsiaTheme="minorEastAsia"/>
          <w:b/>
          <w:sz w:val="28"/>
          <w:szCs w:val="28"/>
          <w:lang w:eastAsia="en-US"/>
        </w:rPr>
        <w:t xml:space="preserve">Объект оценивания: </w:t>
      </w:r>
      <w:r w:rsidR="00AC0C14" w:rsidRPr="0056339B">
        <w:rPr>
          <w:rFonts w:eastAsiaTheme="minorEastAsia"/>
          <w:sz w:val="28"/>
          <w:szCs w:val="28"/>
          <w:lang w:eastAsia="en-US"/>
        </w:rPr>
        <w:t>з</w:t>
      </w:r>
      <w:r w:rsidRPr="0056339B">
        <w:rPr>
          <w:rFonts w:eastAsiaTheme="minorEastAsia"/>
          <w:sz w:val="28"/>
          <w:szCs w:val="28"/>
          <w:lang w:eastAsia="en-US"/>
        </w:rPr>
        <w:t xml:space="preserve">аполненная, конкретизированная карта-схема с </w:t>
      </w:r>
      <w:proofErr w:type="gramStart"/>
      <w:r w:rsidRPr="0056339B">
        <w:rPr>
          <w:rFonts w:eastAsiaTheme="minorEastAsia"/>
          <w:sz w:val="28"/>
          <w:szCs w:val="28"/>
          <w:lang w:eastAsia="en-US"/>
        </w:rPr>
        <w:t>прорисованным</w:t>
      </w:r>
      <w:proofErr w:type="gramEnd"/>
      <w:r w:rsidRPr="0056339B">
        <w:rPr>
          <w:rFonts w:eastAsiaTheme="minorEastAsia"/>
          <w:sz w:val="28"/>
          <w:szCs w:val="28"/>
          <w:lang w:eastAsia="en-US"/>
        </w:rPr>
        <w:t xml:space="preserve"> маршрутами следования и обозначенными штриховкой опа</w:t>
      </w:r>
      <w:r w:rsidRPr="0056339B">
        <w:rPr>
          <w:rFonts w:eastAsiaTheme="minorEastAsia"/>
          <w:sz w:val="28"/>
          <w:szCs w:val="28"/>
          <w:lang w:eastAsia="en-US"/>
        </w:rPr>
        <w:t>с</w:t>
      </w:r>
      <w:r w:rsidRPr="0056339B">
        <w:rPr>
          <w:rFonts w:eastAsiaTheme="minorEastAsia"/>
          <w:sz w:val="28"/>
          <w:szCs w:val="28"/>
          <w:lang w:eastAsia="en-US"/>
        </w:rPr>
        <w:t>ными местами, соответствующая описанному в тексте.</w:t>
      </w:r>
    </w:p>
    <w:p w:rsidR="00C614E0" w:rsidRPr="0056339B" w:rsidRDefault="00C614E0" w:rsidP="00590BD4">
      <w:pPr>
        <w:keepNext/>
        <w:ind w:firstLine="567"/>
        <w:jc w:val="both"/>
        <w:outlineLvl w:val="3"/>
        <w:rPr>
          <w:rFonts w:eastAsiaTheme="minorEastAsia"/>
          <w:b/>
          <w:bCs/>
          <w:sz w:val="28"/>
          <w:szCs w:val="28"/>
          <w:lang w:eastAsia="en-US"/>
        </w:rPr>
      </w:pPr>
      <w:r w:rsidRPr="0056339B">
        <w:rPr>
          <w:rFonts w:eastAsiaTheme="minorEastAsia"/>
          <w:b/>
          <w:bCs/>
          <w:sz w:val="28"/>
          <w:szCs w:val="28"/>
          <w:lang w:eastAsia="en-US"/>
        </w:rPr>
        <w:t>Техническое задание учащимся</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В соответствии с информации, представленной в тексте</w:t>
      </w:r>
    </w:p>
    <w:p w:rsidR="00C614E0" w:rsidRPr="0056339B" w:rsidRDefault="00590BD4" w:rsidP="00590BD4">
      <w:pPr>
        <w:ind w:firstLine="567"/>
        <w:jc w:val="both"/>
        <w:rPr>
          <w:rFonts w:eastAsiaTheme="minorEastAsia"/>
          <w:sz w:val="28"/>
          <w:szCs w:val="28"/>
          <w:lang w:eastAsia="en-US"/>
        </w:rPr>
      </w:pPr>
      <w:r w:rsidRPr="0056339B">
        <w:rPr>
          <w:rFonts w:eastAsiaTheme="minorEastAsia"/>
          <w:noProof/>
          <w:sz w:val="28"/>
          <w:szCs w:val="28"/>
        </w:rPr>
        <mc:AlternateContent>
          <mc:Choice Requires="wps">
            <w:drawing>
              <wp:anchor distT="4294967295" distB="4294967295" distL="114300" distR="114300" simplePos="0" relativeHeight="251696128" behindDoc="0" locked="0" layoutInCell="1" allowOverlap="1" wp14:anchorId="7BA1AA5C" wp14:editId="04117DC4">
                <wp:simplePos x="0" y="0"/>
                <wp:positionH relativeFrom="column">
                  <wp:posOffset>2988945</wp:posOffset>
                </wp:positionH>
                <wp:positionV relativeFrom="paragraph">
                  <wp:posOffset>112395</wp:posOffset>
                </wp:positionV>
                <wp:extent cx="257175" cy="0"/>
                <wp:effectExtent l="0" t="76200" r="28575" b="95250"/>
                <wp:wrapNone/>
                <wp:docPr id="148" name="Прямая со стрелкой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48" o:spid="_x0000_s1026" type="#_x0000_t32" style="position:absolute;margin-left:235.35pt;margin-top:8.85pt;width:20.25pt;height:0;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">
                <v:stroke endarrow="block"/>
              </v:shape>
            </w:pict>
          </mc:Fallback>
        </mc:AlternateContent>
      </w:r>
      <w:r w:rsidRPr="0056339B">
        <w:rPr>
          <w:rFonts w:eastAsiaTheme="minorEastAsia"/>
          <w:noProof/>
          <w:sz w:val="28"/>
          <w:szCs w:val="28"/>
        </w:rPr>
        <mc:AlternateContent>
          <mc:Choice Requires="wps">
            <w:drawing>
              <wp:anchor distT="4294967295" distB="4294967295" distL="114300" distR="114300" simplePos="0" relativeHeight="251697152" behindDoc="0" locked="0" layoutInCell="1" allowOverlap="1" wp14:anchorId="172DC7BB" wp14:editId="52540036">
                <wp:simplePos x="0" y="0"/>
                <wp:positionH relativeFrom="column">
                  <wp:posOffset>2657144</wp:posOffset>
                </wp:positionH>
                <wp:positionV relativeFrom="paragraph">
                  <wp:posOffset>112395</wp:posOffset>
                </wp:positionV>
                <wp:extent cx="257175" cy="0"/>
                <wp:effectExtent l="0" t="76200" r="28575" b="95250"/>
                <wp:wrapNone/>
                <wp:docPr id="149" name="Прямая со стрелкой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9" o:spid="_x0000_s1026" type="#_x0000_t32" style="position:absolute;margin-left:209.2pt;margin-top:8.85pt;width:20.25pt;height:0;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">
                <v:stroke endarrow="block"/>
              </v:shape>
            </w:pict>
          </mc:Fallback>
        </mc:AlternateContent>
      </w:r>
      <w:r w:rsidR="00C614E0" w:rsidRPr="0056339B">
        <w:rPr>
          <w:rFonts w:eastAsiaTheme="minorEastAsia"/>
          <w:sz w:val="28"/>
          <w:szCs w:val="28"/>
          <w:lang w:eastAsia="en-US"/>
        </w:rPr>
        <w:t>- на карте-схеме стрелочками              синим цветом отметьте 3 безопасных маршрут</w:t>
      </w:r>
      <w:r w:rsidR="00B37720" w:rsidRPr="0056339B">
        <w:rPr>
          <w:rFonts w:eastAsiaTheme="minorEastAsia"/>
          <w:sz w:val="28"/>
          <w:szCs w:val="28"/>
          <w:lang w:eastAsia="en-US"/>
        </w:rPr>
        <w:t>а</w:t>
      </w:r>
      <w:r w:rsidR="00C614E0" w:rsidRPr="0056339B">
        <w:rPr>
          <w:rFonts w:eastAsiaTheme="minorEastAsia"/>
          <w:sz w:val="28"/>
          <w:szCs w:val="28"/>
          <w:lang w:eastAsia="en-US"/>
        </w:rPr>
        <w:t xml:space="preserve"> движения учащихся в нашу школу со стороны Сбербанка, Узла св</w:t>
      </w:r>
      <w:r w:rsidR="00C614E0" w:rsidRPr="0056339B">
        <w:rPr>
          <w:rFonts w:eastAsiaTheme="minorEastAsia"/>
          <w:sz w:val="28"/>
          <w:szCs w:val="28"/>
          <w:lang w:eastAsia="en-US"/>
        </w:rPr>
        <w:t>я</w:t>
      </w:r>
      <w:r w:rsidR="00C614E0" w:rsidRPr="0056339B">
        <w:rPr>
          <w:rFonts w:eastAsiaTheme="minorEastAsia"/>
          <w:sz w:val="28"/>
          <w:szCs w:val="28"/>
          <w:lang w:eastAsia="en-US"/>
        </w:rPr>
        <w:t>зи, от остановки «Советская»;</w:t>
      </w:r>
    </w:p>
    <w:p w:rsidR="00C614E0" w:rsidRPr="0056339B" w:rsidRDefault="00590BD4" w:rsidP="00590BD4">
      <w:pPr>
        <w:ind w:firstLine="567"/>
        <w:jc w:val="both"/>
        <w:rPr>
          <w:rFonts w:eastAsiaTheme="minorEastAsia"/>
          <w:sz w:val="28"/>
          <w:szCs w:val="28"/>
          <w:lang w:eastAsia="en-US"/>
        </w:rPr>
      </w:pPr>
      <w:r w:rsidRPr="0056339B">
        <w:rPr>
          <w:rFonts w:eastAsiaTheme="minorEastAsia"/>
          <w:noProof/>
          <w:sz w:val="28"/>
          <w:szCs w:val="28"/>
        </w:rPr>
        <mc:AlternateContent>
          <mc:Choice Requires="wps">
            <w:drawing>
              <wp:anchor distT="0" distB="0" distL="114300" distR="114300" simplePos="0" relativeHeight="251695104" behindDoc="0" locked="0" layoutInCell="1" allowOverlap="1" wp14:anchorId="4C2F20B0" wp14:editId="4705D97A">
                <wp:simplePos x="0" y="0"/>
                <wp:positionH relativeFrom="column">
                  <wp:posOffset>3061970</wp:posOffset>
                </wp:positionH>
                <wp:positionV relativeFrom="paragraph">
                  <wp:posOffset>8255</wp:posOffset>
                </wp:positionV>
                <wp:extent cx="48895" cy="180975"/>
                <wp:effectExtent l="19050" t="19050" r="27305" b="9525"/>
                <wp:wrapNone/>
                <wp:docPr id="147" name="Прямая со стрелкой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895" cy="180975"/>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63500" dir="2212194"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7" o:spid="_x0000_s1026" type="#_x0000_t32" style="position:absolute;margin-left:241.1pt;margin-top:.65pt;width:3.85pt;height:14.2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" strokecolor="red" strokeweight="2.25pt">
                <v:shadow offset="4pt,3pt"/>
              </v:shape>
            </w:pict>
          </mc:Fallback>
        </mc:AlternateContent>
      </w:r>
      <w:r w:rsidRPr="0056339B">
        <w:rPr>
          <w:rFonts w:eastAsiaTheme="minorEastAsia"/>
          <w:noProof/>
          <w:sz w:val="28"/>
          <w:szCs w:val="28"/>
        </w:rPr>
        <mc:AlternateContent>
          <mc:Choice Requires="wps">
            <w:drawing>
              <wp:anchor distT="0" distB="0" distL="114300" distR="114300" simplePos="0" relativeHeight="251694080" behindDoc="0" locked="0" layoutInCell="1" allowOverlap="1" wp14:anchorId="1093CD8F" wp14:editId="1141B3AE">
                <wp:simplePos x="0" y="0"/>
                <wp:positionH relativeFrom="column">
                  <wp:posOffset>2985770</wp:posOffset>
                </wp:positionH>
                <wp:positionV relativeFrom="paragraph">
                  <wp:posOffset>8255</wp:posOffset>
                </wp:positionV>
                <wp:extent cx="76200" cy="180975"/>
                <wp:effectExtent l="19050" t="19050" r="19050" b="9525"/>
                <wp:wrapNone/>
                <wp:docPr id="146" name="Прямая со стрелкой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0" cy="180975"/>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6" o:spid="_x0000_s1026" type="#_x0000_t32" style="position:absolute;margin-left:235.1pt;margin-top:.65pt;width:6pt;height:14.2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" strokecolor="red" strokeweight="2.25pt">
                <v:shadow color="#622423" opacity=".5" offset="1pt"/>
              </v:shape>
            </w:pict>
          </mc:Fallback>
        </mc:AlternateContent>
      </w:r>
      <w:r w:rsidRPr="0056339B">
        <w:rPr>
          <w:rFonts w:eastAsiaTheme="minorEastAsia"/>
          <w:noProof/>
          <w:sz w:val="28"/>
          <w:szCs w:val="28"/>
        </w:rPr>
        <mc:AlternateContent>
          <mc:Choice Requires="wps">
            <w:drawing>
              <wp:anchor distT="0" distB="0" distL="114300" distR="114300" simplePos="0" relativeHeight="251698176" behindDoc="0" locked="0" layoutInCell="1" allowOverlap="1" wp14:anchorId="545DAA9C" wp14:editId="2866FC10">
                <wp:simplePos x="0" y="0"/>
                <wp:positionH relativeFrom="column">
                  <wp:posOffset>2930221</wp:posOffset>
                </wp:positionH>
                <wp:positionV relativeFrom="paragraph">
                  <wp:posOffset>8255</wp:posOffset>
                </wp:positionV>
                <wp:extent cx="74930" cy="180975"/>
                <wp:effectExtent l="19050" t="19050" r="20320" b="9525"/>
                <wp:wrapNone/>
                <wp:docPr id="145" name="Прямая со стрелкой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930" cy="18097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5" o:spid="_x0000_s1026" type="#_x0000_t32" style="position:absolute;margin-left:230.75pt;margin-top:.65pt;width:5.9pt;height:14.2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" strokecolor="red" strokeweight="2.25pt"/>
            </w:pict>
          </mc:Fallback>
        </mc:AlternateContent>
      </w:r>
      <w:r w:rsidR="00C614E0" w:rsidRPr="0056339B">
        <w:rPr>
          <w:rFonts w:eastAsiaTheme="minorEastAsia"/>
          <w:sz w:val="28"/>
          <w:szCs w:val="28"/>
          <w:lang w:eastAsia="en-US"/>
        </w:rPr>
        <w:t xml:space="preserve">- заштрихуйте красным цветом             4 наиболее </w:t>
      </w:r>
      <w:proofErr w:type="gramStart"/>
      <w:r w:rsidR="00C614E0" w:rsidRPr="0056339B">
        <w:rPr>
          <w:rFonts w:eastAsiaTheme="minorEastAsia"/>
          <w:sz w:val="28"/>
          <w:szCs w:val="28"/>
          <w:lang w:eastAsia="en-US"/>
        </w:rPr>
        <w:t>опасных</w:t>
      </w:r>
      <w:proofErr w:type="gramEnd"/>
      <w:r w:rsidR="00C614E0" w:rsidRPr="0056339B">
        <w:rPr>
          <w:rFonts w:eastAsiaTheme="minorEastAsia"/>
          <w:sz w:val="28"/>
          <w:szCs w:val="28"/>
          <w:lang w:eastAsia="en-US"/>
        </w:rPr>
        <w:t xml:space="preserve"> участка пути.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Время выполнения – 20 минут</w:t>
      </w:r>
    </w:p>
    <w:p w:rsidR="00AC0C14" w:rsidRPr="0056339B" w:rsidRDefault="00AC0C14" w:rsidP="00590BD4">
      <w:pPr>
        <w:ind w:firstLine="567"/>
        <w:jc w:val="both"/>
        <w:rPr>
          <w:rFonts w:eastAsiaTheme="minorEastAsia"/>
          <w:sz w:val="28"/>
          <w:szCs w:val="28"/>
          <w:lang w:eastAsia="en-US"/>
        </w:rPr>
      </w:pPr>
    </w:p>
    <w:p w:rsidR="00C614E0" w:rsidRPr="0056339B" w:rsidRDefault="00C614E0" w:rsidP="00590BD4">
      <w:pPr>
        <w:keepNext/>
        <w:ind w:firstLine="567"/>
        <w:jc w:val="both"/>
        <w:outlineLvl w:val="3"/>
        <w:rPr>
          <w:rFonts w:eastAsiaTheme="minorEastAsia"/>
          <w:b/>
          <w:bCs/>
          <w:sz w:val="28"/>
          <w:szCs w:val="28"/>
          <w:lang w:eastAsia="en-US"/>
        </w:rPr>
      </w:pPr>
      <w:r w:rsidRPr="0056339B">
        <w:rPr>
          <w:rFonts w:eastAsiaTheme="minorEastAsia"/>
          <w:b/>
          <w:bCs/>
          <w:sz w:val="28"/>
          <w:szCs w:val="28"/>
          <w:lang w:eastAsia="en-US"/>
        </w:rPr>
        <w:t xml:space="preserve">Критерии оценивания к тексту 1 </w:t>
      </w:r>
    </w:p>
    <w:tbl>
      <w:tblPr>
        <w:tblStyle w:val="21"/>
        <w:tblW w:w="9781" w:type="dxa"/>
        <w:tblInd w:w="108" w:type="dxa"/>
        <w:tblLook w:val="04A0" w:firstRow="1" w:lastRow="0" w:firstColumn="1" w:lastColumn="0" w:noHBand="0" w:noVBand="1"/>
      </w:tblPr>
      <w:tblGrid>
        <w:gridCol w:w="2694"/>
        <w:gridCol w:w="5386"/>
        <w:gridCol w:w="1701"/>
      </w:tblGrid>
      <w:tr w:rsidR="00C614E0" w:rsidRPr="0056339B" w:rsidTr="00590BD4">
        <w:tc>
          <w:tcPr>
            <w:tcW w:w="2694" w:type="dxa"/>
          </w:tcPr>
          <w:p w:rsidR="00C614E0" w:rsidRPr="0056339B" w:rsidRDefault="00C614E0" w:rsidP="00C614E0">
            <w:pPr>
              <w:ind w:firstLine="709"/>
              <w:jc w:val="center"/>
              <w:rPr>
                <w:rFonts w:eastAsiaTheme="minorEastAsia"/>
                <w:b/>
                <w:i/>
                <w:lang w:eastAsia="en-US"/>
              </w:rPr>
            </w:pPr>
            <w:r w:rsidRPr="0056339B">
              <w:rPr>
                <w:rFonts w:eastAsiaTheme="minorEastAsia"/>
                <w:b/>
                <w:i/>
                <w:lang w:eastAsia="en-US"/>
              </w:rPr>
              <w:t>Критерии</w:t>
            </w:r>
          </w:p>
        </w:tc>
        <w:tc>
          <w:tcPr>
            <w:tcW w:w="5386" w:type="dxa"/>
          </w:tcPr>
          <w:p w:rsidR="00C614E0" w:rsidRPr="0056339B" w:rsidRDefault="00C614E0" w:rsidP="00C614E0">
            <w:pPr>
              <w:ind w:firstLine="709"/>
              <w:jc w:val="center"/>
              <w:rPr>
                <w:rFonts w:eastAsiaTheme="minorEastAsia"/>
                <w:b/>
                <w:i/>
                <w:lang w:eastAsia="en-US"/>
              </w:rPr>
            </w:pPr>
            <w:r w:rsidRPr="0056339B">
              <w:rPr>
                <w:rFonts w:eastAsiaTheme="minorEastAsia"/>
                <w:b/>
                <w:i/>
                <w:lang w:eastAsia="en-US"/>
              </w:rPr>
              <w:t>Параметры</w:t>
            </w:r>
          </w:p>
        </w:tc>
        <w:tc>
          <w:tcPr>
            <w:tcW w:w="1701" w:type="dxa"/>
          </w:tcPr>
          <w:p w:rsidR="00C614E0" w:rsidRPr="0056339B" w:rsidRDefault="00C614E0" w:rsidP="00C614E0">
            <w:pPr>
              <w:ind w:firstLine="34"/>
              <w:jc w:val="center"/>
              <w:rPr>
                <w:rFonts w:eastAsiaTheme="minorEastAsia"/>
                <w:b/>
                <w:i/>
                <w:lang w:eastAsia="en-US"/>
              </w:rPr>
            </w:pPr>
            <w:r w:rsidRPr="0056339B">
              <w:rPr>
                <w:rFonts w:eastAsiaTheme="minorEastAsia"/>
                <w:b/>
                <w:i/>
                <w:lang w:eastAsia="en-US"/>
              </w:rPr>
              <w:t>Показатели</w:t>
            </w:r>
          </w:p>
        </w:tc>
      </w:tr>
      <w:tr w:rsidR="00C614E0" w:rsidRPr="0056339B" w:rsidTr="00590BD4">
        <w:tc>
          <w:tcPr>
            <w:tcW w:w="8080" w:type="dxa"/>
            <w:gridSpan w:val="2"/>
          </w:tcPr>
          <w:p w:rsidR="00C614E0" w:rsidRPr="0056339B" w:rsidRDefault="00C614E0" w:rsidP="00C614E0">
            <w:pPr>
              <w:jc w:val="both"/>
              <w:rPr>
                <w:rFonts w:eastAsiaTheme="minorEastAsia"/>
                <w:lang w:eastAsia="en-US" w:bidi="en-US"/>
              </w:rPr>
            </w:pPr>
            <w:r w:rsidRPr="0056339B">
              <w:rPr>
                <w:rFonts w:eastAsiaTheme="minorEastAsia"/>
                <w:b/>
                <w:lang w:eastAsia="en-US" w:bidi="en-US"/>
              </w:rPr>
              <w:t>1. Маршруты движения</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Макс. 20 ба</w:t>
            </w:r>
            <w:r w:rsidRPr="0056339B">
              <w:rPr>
                <w:rFonts w:eastAsiaTheme="minorEastAsia"/>
                <w:lang w:eastAsia="en-US" w:bidi="en-US"/>
              </w:rPr>
              <w:t>л</w:t>
            </w:r>
            <w:r w:rsidRPr="0056339B">
              <w:rPr>
                <w:rFonts w:eastAsiaTheme="minorEastAsia"/>
                <w:lang w:eastAsia="en-US" w:bidi="en-US"/>
              </w:rPr>
              <w:t>лов</w:t>
            </w:r>
          </w:p>
        </w:tc>
      </w:tr>
      <w:tr w:rsidR="00C614E0" w:rsidRPr="0056339B" w:rsidTr="00590BD4">
        <w:tc>
          <w:tcPr>
            <w:tcW w:w="2694" w:type="dxa"/>
            <w:vMerge w:val="restart"/>
          </w:tcPr>
          <w:p w:rsidR="00C614E0" w:rsidRPr="0056339B" w:rsidRDefault="00B37720" w:rsidP="00B37720">
            <w:pPr>
              <w:jc w:val="both"/>
              <w:rPr>
                <w:rFonts w:eastAsiaTheme="minorEastAsia"/>
                <w:lang w:eastAsia="en-US" w:bidi="en-US"/>
              </w:rPr>
            </w:pPr>
            <w:r w:rsidRPr="0056339B">
              <w:rPr>
                <w:rFonts w:eastAsiaTheme="minorEastAsia"/>
                <w:lang w:eastAsia="en-US" w:bidi="en-US"/>
              </w:rPr>
              <w:t xml:space="preserve">1.1. </w:t>
            </w:r>
            <w:r w:rsidR="00C614E0" w:rsidRPr="0056339B">
              <w:rPr>
                <w:rFonts w:eastAsiaTheme="minorEastAsia"/>
                <w:lang w:eastAsia="en-US" w:bidi="en-US"/>
              </w:rPr>
              <w:t>Количество об</w:t>
            </w:r>
            <w:r w:rsidR="00C614E0" w:rsidRPr="0056339B">
              <w:rPr>
                <w:rFonts w:eastAsiaTheme="minorEastAsia"/>
                <w:lang w:eastAsia="en-US" w:bidi="en-US"/>
              </w:rPr>
              <w:t>о</w:t>
            </w:r>
            <w:r w:rsidR="00C614E0" w:rsidRPr="0056339B">
              <w:rPr>
                <w:rFonts w:eastAsiaTheme="minorEastAsia"/>
                <w:lang w:eastAsia="en-US" w:bidi="en-US"/>
              </w:rPr>
              <w:t>значенных траекторий движения</w:t>
            </w: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3 маршрута</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10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2 маршрута</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8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1 маршрут</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4 балла</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Обозначенный маршрут не соответствует  тексту</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0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Маршрут не обозначен</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0 баллов</w:t>
            </w:r>
          </w:p>
        </w:tc>
      </w:tr>
      <w:tr w:rsidR="00C614E0" w:rsidRPr="0056339B" w:rsidTr="00590BD4">
        <w:trPr>
          <w:trHeight w:val="368"/>
        </w:trPr>
        <w:tc>
          <w:tcPr>
            <w:tcW w:w="2694" w:type="dxa"/>
            <w:vMerge w:val="restart"/>
          </w:tcPr>
          <w:p w:rsidR="00C614E0" w:rsidRPr="0056339B" w:rsidRDefault="00C614E0" w:rsidP="00C614E0">
            <w:pPr>
              <w:ind w:hanging="108"/>
              <w:jc w:val="both"/>
              <w:rPr>
                <w:rFonts w:eastAsiaTheme="minorEastAsia"/>
                <w:lang w:eastAsia="en-US" w:bidi="en-US"/>
              </w:rPr>
            </w:pPr>
            <w:r w:rsidRPr="0056339B">
              <w:rPr>
                <w:rFonts w:eastAsiaTheme="minorEastAsia"/>
                <w:lang w:eastAsia="en-US" w:bidi="en-US"/>
              </w:rPr>
              <w:t>1.2. Соответствие об</w:t>
            </w:r>
            <w:r w:rsidRPr="0056339B">
              <w:rPr>
                <w:rFonts w:eastAsiaTheme="minorEastAsia"/>
                <w:lang w:eastAsia="en-US" w:bidi="en-US"/>
              </w:rPr>
              <w:t>о</w:t>
            </w:r>
            <w:r w:rsidRPr="0056339B">
              <w:rPr>
                <w:rFonts w:eastAsiaTheme="minorEastAsia"/>
                <w:lang w:eastAsia="en-US" w:bidi="en-US"/>
              </w:rPr>
              <w:t>значенных маршрутов траекториям, указным в тексте</w:t>
            </w:r>
          </w:p>
          <w:p w:rsidR="00C614E0" w:rsidRPr="0056339B" w:rsidRDefault="00C614E0" w:rsidP="00C614E0">
            <w:pPr>
              <w:ind w:hanging="108"/>
              <w:jc w:val="both"/>
              <w:rPr>
                <w:rFonts w:eastAsiaTheme="minorEastAsia"/>
                <w:lang w:eastAsia="en-US" w:bidi="en-US"/>
              </w:rPr>
            </w:pPr>
            <w:r w:rsidRPr="0056339B">
              <w:rPr>
                <w:rFonts w:eastAsiaTheme="minorEastAsia"/>
                <w:lang w:eastAsia="en-US"/>
              </w:rPr>
              <w:br w:type="page"/>
            </w: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Совпадают полностью</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5  баллов</w:t>
            </w:r>
          </w:p>
        </w:tc>
      </w:tr>
      <w:tr w:rsidR="00C614E0" w:rsidRPr="0056339B" w:rsidTr="00590BD4">
        <w:trPr>
          <w:trHeight w:val="273"/>
        </w:trPr>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1 расхождение</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4</w:t>
            </w:r>
          </w:p>
        </w:tc>
      </w:tr>
      <w:tr w:rsidR="00C614E0" w:rsidRPr="0056339B" w:rsidTr="00590BD4">
        <w:trPr>
          <w:trHeight w:val="278"/>
        </w:trPr>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2-3 расхождения</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2</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Более 3</w:t>
            </w:r>
            <w:r w:rsidR="00B37720" w:rsidRPr="0056339B">
              <w:rPr>
                <w:rFonts w:eastAsiaTheme="minorEastAsia"/>
                <w:lang w:eastAsia="en-US" w:bidi="en-US"/>
              </w:rPr>
              <w:t>-</w:t>
            </w:r>
            <w:r w:rsidRPr="0056339B">
              <w:rPr>
                <w:rFonts w:eastAsiaTheme="minorEastAsia"/>
                <w:lang w:eastAsia="en-US" w:bidi="en-US"/>
              </w:rPr>
              <w:t>х  расхождений обозначенных маршрутов траекториям, указным в тексте</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0 баллов</w:t>
            </w:r>
          </w:p>
        </w:tc>
      </w:tr>
      <w:tr w:rsidR="00C614E0" w:rsidRPr="0056339B" w:rsidTr="00590BD4">
        <w:tc>
          <w:tcPr>
            <w:tcW w:w="2694" w:type="dxa"/>
            <w:vMerge w:val="restart"/>
          </w:tcPr>
          <w:p w:rsidR="00C614E0" w:rsidRPr="0056339B" w:rsidRDefault="00C614E0" w:rsidP="00C614E0">
            <w:pPr>
              <w:ind w:hanging="108"/>
              <w:jc w:val="both"/>
              <w:rPr>
                <w:rFonts w:eastAsiaTheme="minorEastAsia"/>
                <w:lang w:eastAsia="en-US" w:bidi="en-US"/>
              </w:rPr>
            </w:pPr>
            <w:r w:rsidRPr="0056339B">
              <w:rPr>
                <w:rFonts w:eastAsiaTheme="minorEastAsia"/>
                <w:lang w:eastAsia="en-US" w:bidi="en-US"/>
              </w:rPr>
              <w:t>1.3. Соответствие гр</w:t>
            </w:r>
            <w:r w:rsidRPr="0056339B">
              <w:rPr>
                <w:rFonts w:eastAsiaTheme="minorEastAsia"/>
                <w:lang w:eastAsia="en-US" w:bidi="en-US"/>
              </w:rPr>
              <w:t>а</w:t>
            </w:r>
            <w:r w:rsidRPr="0056339B">
              <w:rPr>
                <w:rFonts w:eastAsiaTheme="minorEastAsia"/>
                <w:lang w:eastAsia="en-US" w:bidi="en-US"/>
              </w:rPr>
              <w:t>фического обозначения маршрутов  требован</w:t>
            </w:r>
            <w:r w:rsidRPr="0056339B">
              <w:rPr>
                <w:rFonts w:eastAsiaTheme="minorEastAsia"/>
                <w:lang w:eastAsia="en-US" w:bidi="en-US"/>
              </w:rPr>
              <w:t>и</w:t>
            </w:r>
            <w:r w:rsidRPr="0056339B">
              <w:rPr>
                <w:rFonts w:eastAsiaTheme="minorEastAsia"/>
                <w:lang w:eastAsia="en-US" w:bidi="en-US"/>
              </w:rPr>
              <w:t xml:space="preserve">ям ТЗ </w:t>
            </w: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Графическое обозначение маршрута соответств</w:t>
            </w:r>
            <w:r w:rsidRPr="0056339B">
              <w:rPr>
                <w:rFonts w:eastAsiaTheme="minorEastAsia"/>
                <w:lang w:eastAsia="en-US" w:bidi="en-US"/>
              </w:rPr>
              <w:t>у</w:t>
            </w:r>
            <w:r w:rsidRPr="0056339B">
              <w:rPr>
                <w:rFonts w:eastAsiaTheme="minorEastAsia"/>
                <w:lang w:eastAsia="en-US" w:bidi="en-US"/>
              </w:rPr>
              <w:t>ет требованиям технического задания</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5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1 расхождение</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3 балла</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2 расхождения</w:t>
            </w:r>
          </w:p>
        </w:tc>
        <w:tc>
          <w:tcPr>
            <w:tcW w:w="1701" w:type="dxa"/>
          </w:tcPr>
          <w:p w:rsidR="00C614E0" w:rsidRPr="0056339B" w:rsidRDefault="00C614E0" w:rsidP="00C614E0">
            <w:pPr>
              <w:ind w:firstLine="34"/>
              <w:jc w:val="both"/>
              <w:rPr>
                <w:rFonts w:eastAsiaTheme="minorEastAsia"/>
                <w:lang w:eastAsia="en-US" w:bidi="en-US"/>
              </w:rPr>
            </w:pPr>
          </w:p>
        </w:tc>
      </w:tr>
      <w:tr w:rsidR="00C614E0" w:rsidRPr="0056339B" w:rsidTr="00590BD4">
        <w:tc>
          <w:tcPr>
            <w:tcW w:w="2694" w:type="dxa"/>
            <w:vMerge/>
          </w:tcPr>
          <w:p w:rsidR="00C614E0" w:rsidRPr="0056339B" w:rsidRDefault="00C614E0" w:rsidP="00C614E0">
            <w:pPr>
              <w:ind w:hanging="108"/>
              <w:jc w:val="both"/>
              <w:rPr>
                <w:rFonts w:eastAsiaTheme="minorEastAsia"/>
                <w:b/>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Более 2-х расхождений</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0 баллов</w:t>
            </w:r>
          </w:p>
        </w:tc>
      </w:tr>
      <w:tr w:rsidR="00C614E0" w:rsidRPr="0056339B" w:rsidTr="00590BD4">
        <w:tc>
          <w:tcPr>
            <w:tcW w:w="8080" w:type="dxa"/>
            <w:gridSpan w:val="2"/>
          </w:tcPr>
          <w:p w:rsidR="00C614E0" w:rsidRPr="0056339B" w:rsidRDefault="00C614E0" w:rsidP="00C614E0">
            <w:pPr>
              <w:jc w:val="both"/>
              <w:rPr>
                <w:rFonts w:eastAsiaTheme="minorEastAsia"/>
                <w:lang w:eastAsia="en-US" w:bidi="en-US"/>
              </w:rPr>
            </w:pPr>
            <w:r w:rsidRPr="0056339B">
              <w:rPr>
                <w:rFonts w:eastAsiaTheme="minorEastAsia"/>
                <w:b/>
                <w:lang w:eastAsia="en-US" w:bidi="en-US"/>
              </w:rPr>
              <w:t>2. Обозначение опасных мест</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Макс. 15 ба</w:t>
            </w:r>
            <w:r w:rsidRPr="0056339B">
              <w:rPr>
                <w:rFonts w:eastAsiaTheme="minorEastAsia"/>
                <w:lang w:eastAsia="en-US" w:bidi="en-US"/>
              </w:rPr>
              <w:t>л</w:t>
            </w:r>
            <w:r w:rsidRPr="0056339B">
              <w:rPr>
                <w:rFonts w:eastAsiaTheme="minorEastAsia"/>
                <w:lang w:eastAsia="en-US" w:bidi="en-US"/>
              </w:rPr>
              <w:t>лов</w:t>
            </w:r>
          </w:p>
        </w:tc>
      </w:tr>
      <w:tr w:rsidR="00C614E0" w:rsidRPr="0056339B" w:rsidTr="00590BD4">
        <w:tc>
          <w:tcPr>
            <w:tcW w:w="2694" w:type="dxa"/>
            <w:vMerge w:val="restart"/>
          </w:tcPr>
          <w:p w:rsidR="00C614E0" w:rsidRPr="0056339B" w:rsidRDefault="00C614E0" w:rsidP="00C614E0">
            <w:pPr>
              <w:ind w:firstLine="33"/>
              <w:jc w:val="both"/>
              <w:rPr>
                <w:rFonts w:eastAsiaTheme="minorEastAsia"/>
                <w:lang w:eastAsia="en-US" w:bidi="en-US"/>
              </w:rPr>
            </w:pPr>
            <w:r w:rsidRPr="0056339B">
              <w:rPr>
                <w:rFonts w:eastAsiaTheme="minorEastAsia"/>
                <w:lang w:eastAsia="en-US" w:bidi="en-US"/>
              </w:rPr>
              <w:lastRenderedPageBreak/>
              <w:t>2.1. Количество об</w:t>
            </w:r>
            <w:r w:rsidRPr="0056339B">
              <w:rPr>
                <w:rFonts w:eastAsiaTheme="minorEastAsia"/>
                <w:lang w:eastAsia="en-US" w:bidi="en-US"/>
              </w:rPr>
              <w:t>о</w:t>
            </w:r>
            <w:r w:rsidRPr="0056339B">
              <w:rPr>
                <w:rFonts w:eastAsiaTheme="minorEastAsia"/>
                <w:lang w:eastAsia="en-US" w:bidi="en-US"/>
              </w:rPr>
              <w:t>значенных штриховкой опасных мест, выд</w:t>
            </w:r>
            <w:r w:rsidRPr="0056339B">
              <w:rPr>
                <w:rFonts w:eastAsiaTheme="minorEastAsia"/>
                <w:lang w:eastAsia="en-US" w:bidi="en-US"/>
              </w:rPr>
              <w:t>е</w:t>
            </w:r>
            <w:r w:rsidRPr="0056339B">
              <w:rPr>
                <w:rFonts w:eastAsiaTheme="minorEastAsia"/>
                <w:lang w:eastAsia="en-US" w:bidi="en-US"/>
              </w:rPr>
              <w:t>ленных на основе и</w:t>
            </w:r>
            <w:r w:rsidRPr="0056339B">
              <w:rPr>
                <w:rFonts w:eastAsiaTheme="minorEastAsia"/>
                <w:lang w:eastAsia="en-US" w:bidi="en-US"/>
              </w:rPr>
              <w:t>н</w:t>
            </w:r>
            <w:r w:rsidRPr="0056339B">
              <w:rPr>
                <w:rFonts w:eastAsiaTheme="minorEastAsia"/>
                <w:lang w:eastAsia="en-US" w:bidi="en-US"/>
              </w:rPr>
              <w:t>формации, предста</w:t>
            </w:r>
            <w:r w:rsidRPr="0056339B">
              <w:rPr>
                <w:rFonts w:eastAsiaTheme="minorEastAsia"/>
                <w:lang w:eastAsia="en-US" w:bidi="en-US"/>
              </w:rPr>
              <w:t>в</w:t>
            </w:r>
            <w:r w:rsidRPr="0056339B">
              <w:rPr>
                <w:rFonts w:eastAsiaTheme="minorEastAsia"/>
                <w:lang w:eastAsia="en-US" w:bidi="en-US"/>
              </w:rPr>
              <w:t>ленной в тексте</w:t>
            </w:r>
          </w:p>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 xml:space="preserve">4 </w:t>
            </w:r>
            <w:proofErr w:type="gramStart"/>
            <w:r w:rsidRPr="0056339B">
              <w:rPr>
                <w:rFonts w:eastAsiaTheme="minorEastAsia"/>
                <w:lang w:eastAsia="en-US" w:bidi="en-US"/>
              </w:rPr>
              <w:t>опасных</w:t>
            </w:r>
            <w:proofErr w:type="gramEnd"/>
            <w:r w:rsidRPr="0056339B">
              <w:rPr>
                <w:rFonts w:eastAsiaTheme="minorEastAsia"/>
                <w:lang w:eastAsia="en-US" w:bidi="en-US"/>
              </w:rPr>
              <w:t xml:space="preserve"> места</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10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 xml:space="preserve">3 </w:t>
            </w:r>
            <w:proofErr w:type="gramStart"/>
            <w:r w:rsidRPr="0056339B">
              <w:rPr>
                <w:rFonts w:eastAsiaTheme="minorEastAsia"/>
                <w:lang w:eastAsia="en-US" w:bidi="en-US"/>
              </w:rPr>
              <w:t>опасных</w:t>
            </w:r>
            <w:proofErr w:type="gramEnd"/>
            <w:r w:rsidRPr="0056339B">
              <w:rPr>
                <w:rFonts w:eastAsiaTheme="minorEastAsia"/>
                <w:lang w:eastAsia="en-US" w:bidi="en-US"/>
              </w:rPr>
              <w:t xml:space="preserve"> места</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8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 xml:space="preserve">2 </w:t>
            </w:r>
            <w:proofErr w:type="gramStart"/>
            <w:r w:rsidRPr="0056339B">
              <w:rPr>
                <w:rFonts w:eastAsiaTheme="minorEastAsia"/>
                <w:lang w:eastAsia="en-US" w:bidi="en-US"/>
              </w:rPr>
              <w:t>опасных</w:t>
            </w:r>
            <w:proofErr w:type="gramEnd"/>
            <w:r w:rsidRPr="0056339B">
              <w:rPr>
                <w:rFonts w:eastAsiaTheme="minorEastAsia"/>
                <w:lang w:eastAsia="en-US" w:bidi="en-US"/>
              </w:rPr>
              <w:t xml:space="preserve"> места</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5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1 опасное место</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3 балла</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Не обозначено</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0 баллов</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 xml:space="preserve">Указаны опасные места, не совпадающие с </w:t>
            </w:r>
            <w:proofErr w:type="gramStart"/>
            <w:r w:rsidRPr="0056339B">
              <w:rPr>
                <w:rFonts w:eastAsiaTheme="minorEastAsia"/>
                <w:lang w:eastAsia="en-US" w:bidi="en-US"/>
              </w:rPr>
              <w:t>оп</w:t>
            </w:r>
            <w:r w:rsidRPr="0056339B">
              <w:rPr>
                <w:rFonts w:eastAsiaTheme="minorEastAsia"/>
                <w:lang w:eastAsia="en-US" w:bidi="en-US"/>
              </w:rPr>
              <w:t>и</w:t>
            </w:r>
            <w:r w:rsidRPr="0056339B">
              <w:rPr>
                <w:rFonts w:eastAsiaTheme="minorEastAsia"/>
                <w:lang w:eastAsia="en-US" w:bidi="en-US"/>
              </w:rPr>
              <w:t>санными</w:t>
            </w:r>
            <w:proofErr w:type="gramEnd"/>
            <w:r w:rsidRPr="0056339B">
              <w:rPr>
                <w:rFonts w:eastAsiaTheme="minorEastAsia"/>
                <w:lang w:eastAsia="en-US" w:bidi="en-US"/>
              </w:rPr>
              <w:t xml:space="preserve"> в тексте.</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Минус 2 ба</w:t>
            </w:r>
            <w:r w:rsidRPr="0056339B">
              <w:rPr>
                <w:rFonts w:eastAsiaTheme="minorEastAsia"/>
                <w:lang w:eastAsia="en-US" w:bidi="en-US"/>
              </w:rPr>
              <w:t>л</w:t>
            </w:r>
            <w:r w:rsidRPr="0056339B">
              <w:rPr>
                <w:rFonts w:eastAsiaTheme="minorEastAsia"/>
                <w:lang w:eastAsia="en-US" w:bidi="en-US"/>
              </w:rPr>
              <w:t>ла за каждый случай</w:t>
            </w:r>
          </w:p>
        </w:tc>
      </w:tr>
      <w:tr w:rsidR="00C614E0" w:rsidRPr="0056339B" w:rsidTr="00590BD4">
        <w:trPr>
          <w:trHeight w:val="571"/>
        </w:trPr>
        <w:tc>
          <w:tcPr>
            <w:tcW w:w="2694" w:type="dxa"/>
            <w:vMerge w:val="restart"/>
            <w:tcBorders>
              <w:bottom w:val="single" w:sz="4" w:space="0" w:color="000000" w:themeColor="text1"/>
            </w:tcBorders>
          </w:tcPr>
          <w:p w:rsidR="00C614E0" w:rsidRPr="0056339B" w:rsidRDefault="00C614E0" w:rsidP="00C614E0">
            <w:pPr>
              <w:ind w:hanging="108"/>
              <w:jc w:val="both"/>
              <w:rPr>
                <w:rFonts w:eastAsiaTheme="minorEastAsia"/>
                <w:lang w:eastAsia="en-US" w:bidi="en-US"/>
              </w:rPr>
            </w:pPr>
            <w:r w:rsidRPr="0056339B">
              <w:rPr>
                <w:rFonts w:eastAsiaTheme="minorEastAsia"/>
                <w:lang w:eastAsia="en-US" w:bidi="en-US"/>
              </w:rPr>
              <w:t>2.2. Соответствие гр</w:t>
            </w:r>
            <w:r w:rsidRPr="0056339B">
              <w:rPr>
                <w:rFonts w:eastAsiaTheme="minorEastAsia"/>
                <w:lang w:eastAsia="en-US" w:bidi="en-US"/>
              </w:rPr>
              <w:t>а</w:t>
            </w:r>
            <w:r w:rsidRPr="0056339B">
              <w:rPr>
                <w:rFonts w:eastAsiaTheme="minorEastAsia"/>
                <w:lang w:eastAsia="en-US" w:bidi="en-US"/>
              </w:rPr>
              <w:t>фического обозначения опасных мест  требов</w:t>
            </w:r>
            <w:r w:rsidRPr="0056339B">
              <w:rPr>
                <w:rFonts w:eastAsiaTheme="minorEastAsia"/>
                <w:lang w:eastAsia="en-US" w:bidi="en-US"/>
              </w:rPr>
              <w:t>а</w:t>
            </w:r>
            <w:r w:rsidRPr="0056339B">
              <w:rPr>
                <w:rFonts w:eastAsiaTheme="minorEastAsia"/>
                <w:lang w:eastAsia="en-US" w:bidi="en-US"/>
              </w:rPr>
              <w:t>ниям ТЗ (Например, заштриховано не тол</w:t>
            </w:r>
            <w:r w:rsidRPr="0056339B">
              <w:rPr>
                <w:rFonts w:eastAsiaTheme="minorEastAsia"/>
                <w:lang w:eastAsia="en-US" w:bidi="en-US"/>
              </w:rPr>
              <w:t>ь</w:t>
            </w:r>
            <w:r w:rsidRPr="0056339B">
              <w:rPr>
                <w:rFonts w:eastAsiaTheme="minorEastAsia"/>
                <w:lang w:eastAsia="en-US" w:bidi="en-US"/>
              </w:rPr>
              <w:t>ко опасное место</w:t>
            </w:r>
            <w:r w:rsidR="00B37720" w:rsidRPr="0056339B">
              <w:rPr>
                <w:rFonts w:eastAsiaTheme="minorEastAsia"/>
                <w:lang w:eastAsia="en-US" w:bidi="en-US"/>
              </w:rPr>
              <w:t>,</w:t>
            </w:r>
            <w:r w:rsidRPr="0056339B">
              <w:rPr>
                <w:rFonts w:eastAsiaTheme="minorEastAsia"/>
                <w:lang w:eastAsia="en-US" w:bidi="en-US"/>
              </w:rPr>
              <w:t xml:space="preserve"> но и прилегающая террит</w:t>
            </w:r>
            <w:r w:rsidRPr="0056339B">
              <w:rPr>
                <w:rFonts w:eastAsiaTheme="minorEastAsia"/>
                <w:lang w:eastAsia="en-US" w:bidi="en-US"/>
              </w:rPr>
              <w:t>о</w:t>
            </w:r>
            <w:r w:rsidRPr="0056339B">
              <w:rPr>
                <w:rFonts w:eastAsiaTheme="minorEastAsia"/>
                <w:lang w:eastAsia="en-US" w:bidi="en-US"/>
              </w:rPr>
              <w:t>рия, опасные места обозначены не штр</w:t>
            </w:r>
            <w:r w:rsidRPr="0056339B">
              <w:rPr>
                <w:rFonts w:eastAsiaTheme="minorEastAsia"/>
                <w:lang w:eastAsia="en-US" w:bidi="en-US"/>
              </w:rPr>
              <w:t>и</w:t>
            </w:r>
            <w:r w:rsidRPr="0056339B">
              <w:rPr>
                <w:rFonts w:eastAsiaTheme="minorEastAsia"/>
                <w:lang w:eastAsia="en-US" w:bidi="en-US"/>
              </w:rPr>
              <w:t>ховкой, а любыми др</w:t>
            </w:r>
            <w:r w:rsidRPr="0056339B">
              <w:rPr>
                <w:rFonts w:eastAsiaTheme="minorEastAsia"/>
                <w:lang w:eastAsia="en-US" w:bidi="en-US"/>
              </w:rPr>
              <w:t>у</w:t>
            </w:r>
            <w:r w:rsidRPr="0056339B">
              <w:rPr>
                <w:rFonts w:eastAsiaTheme="minorEastAsia"/>
                <w:lang w:eastAsia="en-US" w:bidi="en-US"/>
              </w:rPr>
              <w:t>гими символами)</w:t>
            </w:r>
          </w:p>
        </w:tc>
        <w:tc>
          <w:tcPr>
            <w:tcW w:w="5386" w:type="dxa"/>
            <w:tcBorders>
              <w:bottom w:val="single" w:sz="4" w:space="0" w:color="000000" w:themeColor="text1"/>
            </w:tcBorders>
          </w:tcPr>
          <w:p w:rsidR="00C614E0" w:rsidRPr="0056339B" w:rsidRDefault="00C614E0" w:rsidP="00C614E0">
            <w:pPr>
              <w:jc w:val="both"/>
              <w:rPr>
                <w:rFonts w:eastAsiaTheme="minorEastAsia"/>
                <w:lang w:eastAsia="en-US" w:bidi="en-US"/>
              </w:rPr>
            </w:pPr>
            <w:r w:rsidRPr="0056339B">
              <w:rPr>
                <w:rFonts w:eastAsiaTheme="minorEastAsia"/>
                <w:lang w:eastAsia="en-US" w:bidi="en-US"/>
              </w:rPr>
              <w:t>Графическое обозначение маршрута соответств</w:t>
            </w:r>
            <w:r w:rsidRPr="0056339B">
              <w:rPr>
                <w:rFonts w:eastAsiaTheme="minorEastAsia"/>
                <w:lang w:eastAsia="en-US" w:bidi="en-US"/>
              </w:rPr>
              <w:t>у</w:t>
            </w:r>
            <w:r w:rsidRPr="0056339B">
              <w:rPr>
                <w:rFonts w:eastAsiaTheme="minorEastAsia"/>
                <w:lang w:eastAsia="en-US" w:bidi="en-US"/>
              </w:rPr>
              <w:t>ет требованиям технического задания</w:t>
            </w:r>
          </w:p>
        </w:tc>
        <w:tc>
          <w:tcPr>
            <w:tcW w:w="1701" w:type="dxa"/>
            <w:tcBorders>
              <w:bottom w:val="single" w:sz="4" w:space="0" w:color="000000" w:themeColor="text1"/>
            </w:tcBorders>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5 баллов</w:t>
            </w:r>
          </w:p>
        </w:tc>
      </w:tr>
      <w:tr w:rsidR="00C614E0" w:rsidRPr="0056339B" w:rsidTr="00590BD4">
        <w:trPr>
          <w:trHeight w:val="268"/>
        </w:trPr>
        <w:tc>
          <w:tcPr>
            <w:tcW w:w="2694" w:type="dxa"/>
            <w:vMerge/>
            <w:tcBorders>
              <w:bottom w:val="single" w:sz="4" w:space="0" w:color="000000" w:themeColor="text1"/>
            </w:tcBorders>
          </w:tcPr>
          <w:p w:rsidR="00C614E0" w:rsidRPr="0056339B" w:rsidRDefault="00C614E0" w:rsidP="00C614E0">
            <w:pPr>
              <w:ind w:hanging="108"/>
              <w:jc w:val="both"/>
              <w:rPr>
                <w:rFonts w:eastAsiaTheme="minorEastAsia"/>
                <w:lang w:eastAsia="en-US" w:bidi="en-US"/>
              </w:rPr>
            </w:pPr>
          </w:p>
        </w:tc>
        <w:tc>
          <w:tcPr>
            <w:tcW w:w="5386" w:type="dxa"/>
            <w:tcBorders>
              <w:bottom w:val="single" w:sz="4" w:space="0" w:color="000000" w:themeColor="text1"/>
            </w:tcBorders>
          </w:tcPr>
          <w:p w:rsidR="00C614E0" w:rsidRPr="0056339B" w:rsidRDefault="00C614E0" w:rsidP="00C614E0">
            <w:pPr>
              <w:jc w:val="both"/>
              <w:rPr>
                <w:rFonts w:eastAsiaTheme="minorEastAsia"/>
                <w:lang w:eastAsia="en-US" w:bidi="en-US"/>
              </w:rPr>
            </w:pPr>
            <w:r w:rsidRPr="0056339B">
              <w:rPr>
                <w:rFonts w:eastAsiaTheme="minorEastAsia"/>
                <w:lang w:eastAsia="en-US" w:bidi="en-US"/>
              </w:rPr>
              <w:t>1 отклонение</w:t>
            </w:r>
          </w:p>
        </w:tc>
        <w:tc>
          <w:tcPr>
            <w:tcW w:w="1701" w:type="dxa"/>
            <w:tcBorders>
              <w:bottom w:val="single" w:sz="4" w:space="0" w:color="000000" w:themeColor="text1"/>
            </w:tcBorders>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3 балла</w:t>
            </w:r>
          </w:p>
        </w:tc>
      </w:tr>
      <w:tr w:rsidR="00C614E0" w:rsidRPr="0056339B" w:rsidTr="00590BD4">
        <w:trPr>
          <w:trHeight w:val="272"/>
        </w:trPr>
        <w:tc>
          <w:tcPr>
            <w:tcW w:w="2694" w:type="dxa"/>
            <w:vMerge/>
            <w:tcBorders>
              <w:bottom w:val="single" w:sz="4" w:space="0" w:color="000000" w:themeColor="text1"/>
            </w:tcBorders>
          </w:tcPr>
          <w:p w:rsidR="00C614E0" w:rsidRPr="0056339B" w:rsidRDefault="00C614E0" w:rsidP="00C614E0">
            <w:pPr>
              <w:ind w:hanging="108"/>
              <w:jc w:val="both"/>
              <w:rPr>
                <w:rFonts w:eastAsiaTheme="minorEastAsia"/>
                <w:lang w:eastAsia="en-US" w:bidi="en-US"/>
              </w:rPr>
            </w:pPr>
          </w:p>
        </w:tc>
        <w:tc>
          <w:tcPr>
            <w:tcW w:w="5386" w:type="dxa"/>
            <w:tcBorders>
              <w:bottom w:val="single" w:sz="4" w:space="0" w:color="000000" w:themeColor="text1"/>
            </w:tcBorders>
          </w:tcPr>
          <w:p w:rsidR="00C614E0" w:rsidRPr="0056339B" w:rsidRDefault="00C614E0" w:rsidP="00C614E0">
            <w:pPr>
              <w:jc w:val="both"/>
              <w:rPr>
                <w:rFonts w:eastAsiaTheme="minorEastAsia"/>
                <w:lang w:eastAsia="en-US" w:bidi="en-US"/>
              </w:rPr>
            </w:pPr>
            <w:r w:rsidRPr="0056339B">
              <w:rPr>
                <w:rFonts w:eastAsiaTheme="minorEastAsia"/>
                <w:lang w:eastAsia="en-US" w:bidi="en-US"/>
              </w:rPr>
              <w:t>2-3  отклонения</w:t>
            </w:r>
          </w:p>
        </w:tc>
        <w:tc>
          <w:tcPr>
            <w:tcW w:w="1701" w:type="dxa"/>
            <w:tcBorders>
              <w:bottom w:val="single" w:sz="4" w:space="0" w:color="000000" w:themeColor="text1"/>
            </w:tcBorders>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2 балла</w:t>
            </w:r>
          </w:p>
        </w:tc>
      </w:tr>
      <w:tr w:rsidR="00C614E0" w:rsidRPr="0056339B" w:rsidTr="00590BD4">
        <w:tc>
          <w:tcPr>
            <w:tcW w:w="2694" w:type="dxa"/>
            <w:vMerge/>
          </w:tcPr>
          <w:p w:rsidR="00C614E0" w:rsidRPr="0056339B" w:rsidRDefault="00C614E0" w:rsidP="00C614E0">
            <w:pPr>
              <w:ind w:hanging="108"/>
              <w:jc w:val="both"/>
              <w:rPr>
                <w:rFonts w:eastAsiaTheme="minorEastAsia"/>
                <w:lang w:eastAsia="en-US" w:bidi="en-US"/>
              </w:rPr>
            </w:pPr>
          </w:p>
        </w:tc>
        <w:tc>
          <w:tcPr>
            <w:tcW w:w="5386" w:type="dxa"/>
          </w:tcPr>
          <w:p w:rsidR="00C614E0" w:rsidRPr="0056339B" w:rsidRDefault="00C614E0" w:rsidP="00C614E0">
            <w:pPr>
              <w:jc w:val="both"/>
              <w:rPr>
                <w:rFonts w:eastAsiaTheme="minorEastAsia"/>
                <w:lang w:eastAsia="en-US" w:bidi="en-US"/>
              </w:rPr>
            </w:pPr>
            <w:r w:rsidRPr="0056339B">
              <w:rPr>
                <w:rFonts w:eastAsiaTheme="minorEastAsia"/>
                <w:lang w:eastAsia="en-US" w:bidi="en-US"/>
              </w:rPr>
              <w:t>Не соответствует</w:t>
            </w:r>
          </w:p>
        </w:tc>
        <w:tc>
          <w:tcPr>
            <w:tcW w:w="1701" w:type="dxa"/>
          </w:tcPr>
          <w:p w:rsidR="00C614E0" w:rsidRPr="0056339B" w:rsidRDefault="00C614E0" w:rsidP="00C614E0">
            <w:pPr>
              <w:ind w:firstLine="34"/>
              <w:jc w:val="both"/>
              <w:rPr>
                <w:rFonts w:eastAsiaTheme="minorEastAsia"/>
                <w:lang w:eastAsia="en-US" w:bidi="en-US"/>
              </w:rPr>
            </w:pPr>
            <w:r w:rsidRPr="0056339B">
              <w:rPr>
                <w:rFonts w:eastAsiaTheme="minorEastAsia"/>
                <w:lang w:eastAsia="en-US" w:bidi="en-US"/>
              </w:rPr>
              <w:t>0 баллов</w:t>
            </w:r>
          </w:p>
        </w:tc>
      </w:tr>
    </w:tbl>
    <w:p w:rsidR="00C614E0" w:rsidRPr="0056339B" w:rsidRDefault="00C614E0" w:rsidP="00590BD4">
      <w:pPr>
        <w:keepNext/>
        <w:ind w:firstLine="567"/>
        <w:outlineLvl w:val="1"/>
        <w:rPr>
          <w:rFonts w:eastAsiaTheme="majorEastAsia"/>
          <w:bCs/>
          <w:iCs/>
          <w:sz w:val="28"/>
          <w:szCs w:val="28"/>
          <w:lang w:eastAsia="en-US"/>
        </w:rPr>
      </w:pPr>
      <w:r w:rsidRPr="0056339B">
        <w:rPr>
          <w:rFonts w:eastAsiaTheme="majorEastAsia"/>
          <w:bCs/>
          <w:iCs/>
          <w:sz w:val="28"/>
          <w:szCs w:val="28"/>
          <w:lang w:eastAsia="en-US"/>
        </w:rPr>
        <w:t>Максимальное количество баллов -</w:t>
      </w:r>
      <w:r w:rsidR="00B37720" w:rsidRPr="0056339B">
        <w:rPr>
          <w:rFonts w:eastAsiaTheme="majorEastAsia"/>
          <w:bCs/>
          <w:iCs/>
          <w:sz w:val="28"/>
          <w:szCs w:val="28"/>
          <w:lang w:eastAsia="en-US"/>
        </w:rPr>
        <w:t xml:space="preserve"> </w:t>
      </w:r>
      <w:r w:rsidRPr="0056339B">
        <w:rPr>
          <w:rFonts w:eastAsiaTheme="minorEastAsia"/>
          <w:sz w:val="28"/>
          <w:szCs w:val="28"/>
          <w:lang w:eastAsia="en-US"/>
        </w:rPr>
        <w:t>30 баллов</w:t>
      </w:r>
    </w:p>
    <w:p w:rsidR="00AC0C14" w:rsidRPr="0056339B" w:rsidRDefault="00AC0C14" w:rsidP="00590BD4">
      <w:pPr>
        <w:keepNext/>
        <w:ind w:firstLine="567"/>
        <w:jc w:val="both"/>
        <w:outlineLvl w:val="3"/>
        <w:rPr>
          <w:rFonts w:eastAsiaTheme="minorEastAsia"/>
          <w:b/>
          <w:bCs/>
          <w:sz w:val="28"/>
          <w:szCs w:val="28"/>
          <w:lang w:eastAsia="en-US"/>
        </w:rPr>
      </w:pPr>
    </w:p>
    <w:p w:rsidR="00C614E0" w:rsidRPr="0056339B" w:rsidRDefault="00C614E0" w:rsidP="00590BD4">
      <w:pPr>
        <w:keepNext/>
        <w:ind w:firstLine="567"/>
        <w:jc w:val="both"/>
        <w:outlineLvl w:val="3"/>
        <w:rPr>
          <w:rFonts w:eastAsiaTheme="minorEastAsia"/>
          <w:b/>
          <w:bCs/>
          <w:sz w:val="28"/>
          <w:szCs w:val="28"/>
          <w:lang w:eastAsia="en-US"/>
        </w:rPr>
      </w:pPr>
      <w:r w:rsidRPr="0056339B">
        <w:rPr>
          <w:rFonts w:eastAsiaTheme="minorEastAsia"/>
          <w:b/>
          <w:bCs/>
          <w:sz w:val="28"/>
          <w:szCs w:val="28"/>
          <w:lang w:eastAsia="en-US"/>
        </w:rPr>
        <w:t>Процедура оценивания</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Работа выполняется на листе формата А</w:t>
      </w:r>
      <w:proofErr w:type="gramStart"/>
      <w:r w:rsidRPr="0056339B">
        <w:rPr>
          <w:rFonts w:eastAsiaTheme="minorEastAsia"/>
          <w:sz w:val="28"/>
          <w:szCs w:val="28"/>
          <w:lang w:eastAsia="en-US"/>
        </w:rPr>
        <w:t>4</w:t>
      </w:r>
      <w:proofErr w:type="gramEnd"/>
      <w:r w:rsidR="00465930" w:rsidRPr="0056339B">
        <w:rPr>
          <w:rFonts w:eastAsiaTheme="minorEastAsia"/>
          <w:sz w:val="28"/>
          <w:szCs w:val="28"/>
          <w:lang w:eastAsia="en-US"/>
        </w:rPr>
        <w:t xml:space="preserve"> </w:t>
      </w:r>
      <w:r w:rsidRPr="0056339B">
        <w:rPr>
          <w:rFonts w:eastAsiaTheme="minorEastAsia"/>
          <w:sz w:val="28"/>
          <w:szCs w:val="28"/>
          <w:lang w:eastAsia="en-US"/>
        </w:rPr>
        <w:t>(заранее подготовленная карта-схема).</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Время, отведенное на контрольное мероприятие – 40 минут (один урок).</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Каждый ученик получает для выполнения работы текст и карту-схему прилегающей к школе территории.</w:t>
      </w:r>
    </w:p>
    <w:p w:rsidR="00C614E0" w:rsidRPr="0056339B" w:rsidRDefault="00C614E0" w:rsidP="00590BD4">
      <w:pPr>
        <w:ind w:firstLine="567"/>
        <w:jc w:val="both"/>
        <w:rPr>
          <w:rFonts w:eastAsiaTheme="minorEastAsia"/>
          <w:sz w:val="28"/>
          <w:szCs w:val="28"/>
          <w:lang w:eastAsia="en-US"/>
        </w:rPr>
      </w:pPr>
      <w:r w:rsidRPr="0056339B">
        <w:rPr>
          <w:rFonts w:eastAsiaTheme="minorEastAsia"/>
          <w:b/>
          <w:sz w:val="28"/>
          <w:szCs w:val="28"/>
          <w:lang w:eastAsia="en-US"/>
        </w:rPr>
        <w:t>1 этап оценивания</w:t>
      </w:r>
      <w:r w:rsidRPr="0056339B">
        <w:rPr>
          <w:rFonts w:eastAsiaTheme="minorEastAsia"/>
          <w:sz w:val="28"/>
          <w:szCs w:val="28"/>
          <w:lang w:eastAsia="en-US"/>
        </w:rPr>
        <w:t xml:space="preserve"> – Каждому обучающемуся  предлагается прочитать текст, рассмотреть карту-схему, соотнести карту-схему и текст.  После прочт</w:t>
      </w:r>
      <w:r w:rsidRPr="0056339B">
        <w:rPr>
          <w:rFonts w:eastAsiaTheme="minorEastAsia"/>
          <w:sz w:val="28"/>
          <w:szCs w:val="28"/>
          <w:lang w:eastAsia="en-US"/>
        </w:rPr>
        <w:t>е</w:t>
      </w:r>
      <w:r w:rsidRPr="0056339B">
        <w:rPr>
          <w:rFonts w:eastAsiaTheme="minorEastAsia"/>
          <w:sz w:val="28"/>
          <w:szCs w:val="28"/>
          <w:lang w:eastAsia="en-US"/>
        </w:rPr>
        <w:t xml:space="preserve">ния </w:t>
      </w:r>
      <w:proofErr w:type="gramStart"/>
      <w:r w:rsidRPr="0056339B">
        <w:rPr>
          <w:rFonts w:eastAsiaTheme="minorEastAsia"/>
          <w:sz w:val="28"/>
          <w:szCs w:val="28"/>
          <w:lang w:eastAsia="en-US"/>
        </w:rPr>
        <w:t>текста</w:t>
      </w:r>
      <w:proofErr w:type="gramEnd"/>
      <w:r w:rsidRPr="0056339B">
        <w:rPr>
          <w:rFonts w:eastAsiaTheme="minorEastAsia"/>
          <w:sz w:val="28"/>
          <w:szCs w:val="28"/>
          <w:lang w:eastAsia="en-US"/>
        </w:rPr>
        <w:t xml:space="preserve"> обучающие должны проложить три маршрута движения в школу, обозначить штриховкой четыре опасных места на пути в школу, согласно оп</w:t>
      </w:r>
      <w:r w:rsidRPr="0056339B">
        <w:rPr>
          <w:rFonts w:eastAsiaTheme="minorEastAsia"/>
          <w:sz w:val="28"/>
          <w:szCs w:val="28"/>
          <w:lang w:eastAsia="en-US"/>
        </w:rPr>
        <w:t>и</w:t>
      </w:r>
      <w:r w:rsidRPr="0056339B">
        <w:rPr>
          <w:rFonts w:eastAsiaTheme="minorEastAsia"/>
          <w:sz w:val="28"/>
          <w:szCs w:val="28"/>
          <w:lang w:eastAsia="en-US"/>
        </w:rPr>
        <w:t xml:space="preserve">санию в тексте.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Общее время выполнения работы 30 минут.</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Время начала и окончания работы фиксируется на доске.</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Процедура оценивания проводится экспертами в составе </w:t>
      </w:r>
      <w:r w:rsidR="00465930" w:rsidRPr="0056339B">
        <w:rPr>
          <w:rFonts w:eastAsiaTheme="minorEastAsia"/>
          <w:sz w:val="28"/>
          <w:szCs w:val="28"/>
          <w:shd w:val="clear" w:color="auto" w:fill="FFFFFF" w:themeFill="background1"/>
          <w:lang w:eastAsia="en-US"/>
        </w:rPr>
        <w:t xml:space="preserve">трех человек: </w:t>
      </w:r>
      <w:r w:rsidRPr="0056339B">
        <w:rPr>
          <w:rFonts w:eastAsiaTheme="minorEastAsia"/>
          <w:sz w:val="28"/>
          <w:szCs w:val="28"/>
          <w:shd w:val="clear" w:color="auto" w:fill="FFFFFF" w:themeFill="background1"/>
          <w:lang w:eastAsia="en-US"/>
        </w:rPr>
        <w:t xml:space="preserve">старшеклассника и родителя, которые прошли инструктаж по </w:t>
      </w:r>
      <w:proofErr w:type="spellStart"/>
      <w:r w:rsidRPr="0056339B">
        <w:rPr>
          <w:rFonts w:eastAsiaTheme="minorEastAsia"/>
          <w:sz w:val="28"/>
          <w:szCs w:val="28"/>
          <w:shd w:val="clear" w:color="auto" w:fill="FFFFFF" w:themeFill="background1"/>
          <w:lang w:eastAsia="en-US"/>
        </w:rPr>
        <w:t>критериальному</w:t>
      </w:r>
      <w:proofErr w:type="spellEnd"/>
      <w:r w:rsidRPr="0056339B">
        <w:rPr>
          <w:rFonts w:eastAsiaTheme="minorEastAsia"/>
          <w:sz w:val="28"/>
          <w:szCs w:val="28"/>
          <w:shd w:val="clear" w:color="auto" w:fill="FFFFFF" w:themeFill="background1"/>
          <w:lang w:eastAsia="en-US"/>
        </w:rPr>
        <w:t xml:space="preserve"> оцениванию</w:t>
      </w:r>
      <w:r w:rsidR="00465930" w:rsidRPr="0056339B">
        <w:rPr>
          <w:rFonts w:eastAsiaTheme="minorEastAsia"/>
          <w:sz w:val="28"/>
          <w:szCs w:val="28"/>
          <w:shd w:val="clear" w:color="auto" w:fill="FFFFFF" w:themeFill="background1"/>
          <w:lang w:eastAsia="en-US"/>
        </w:rPr>
        <w:t>, и</w:t>
      </w:r>
      <w:r w:rsidRPr="0056339B">
        <w:rPr>
          <w:rFonts w:eastAsiaTheme="minorEastAsia"/>
          <w:sz w:val="28"/>
          <w:szCs w:val="28"/>
          <w:shd w:val="clear" w:color="auto" w:fill="FFFFFF" w:themeFill="background1"/>
          <w:lang w:eastAsia="en-US"/>
        </w:rPr>
        <w:t xml:space="preserve">нструктаж проводит педагог, участвовавший в апробации по </w:t>
      </w:r>
      <w:proofErr w:type="spellStart"/>
      <w:r w:rsidRPr="0056339B">
        <w:rPr>
          <w:rFonts w:eastAsiaTheme="minorEastAsia"/>
          <w:sz w:val="28"/>
          <w:szCs w:val="28"/>
          <w:shd w:val="clear" w:color="auto" w:fill="FFFFFF" w:themeFill="background1"/>
          <w:lang w:eastAsia="en-US"/>
        </w:rPr>
        <w:t>критериальному</w:t>
      </w:r>
      <w:proofErr w:type="spellEnd"/>
      <w:r w:rsidRPr="0056339B">
        <w:rPr>
          <w:rFonts w:eastAsiaTheme="minorEastAsia"/>
          <w:sz w:val="28"/>
          <w:szCs w:val="28"/>
          <w:lang w:eastAsia="en-US"/>
        </w:rPr>
        <w:t xml:space="preserve"> оцениванию.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Оценивание проводится в день проведения игры.</w:t>
      </w:r>
    </w:p>
    <w:p w:rsidR="00C614E0" w:rsidRPr="0056339B" w:rsidRDefault="00C614E0" w:rsidP="00590BD4">
      <w:pPr>
        <w:ind w:firstLine="567"/>
        <w:jc w:val="both"/>
        <w:rPr>
          <w:rFonts w:eastAsiaTheme="minorEastAsia"/>
          <w:sz w:val="28"/>
          <w:szCs w:val="28"/>
          <w:lang w:eastAsia="en-US"/>
        </w:rPr>
      </w:pPr>
      <w:r w:rsidRPr="0056339B">
        <w:rPr>
          <w:rFonts w:eastAsiaTheme="minorEastAsia"/>
          <w:b/>
          <w:sz w:val="28"/>
          <w:szCs w:val="28"/>
          <w:lang w:eastAsia="en-US"/>
        </w:rPr>
        <w:t>2 этап оценивания</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Работы </w:t>
      </w:r>
      <w:proofErr w:type="gramStart"/>
      <w:r w:rsidRPr="0056339B">
        <w:rPr>
          <w:rFonts w:eastAsiaTheme="minorEastAsia"/>
          <w:sz w:val="28"/>
          <w:szCs w:val="28"/>
          <w:lang w:eastAsia="en-US"/>
        </w:rPr>
        <w:t>обучающихся</w:t>
      </w:r>
      <w:proofErr w:type="gramEnd"/>
      <w:r w:rsidRPr="0056339B">
        <w:rPr>
          <w:rFonts w:eastAsiaTheme="minorEastAsia"/>
          <w:sz w:val="28"/>
          <w:szCs w:val="28"/>
          <w:lang w:eastAsia="en-US"/>
        </w:rPr>
        <w:t xml:space="preserve"> проверяются, маркируются верные и не верные о</w:t>
      </w:r>
      <w:r w:rsidRPr="0056339B">
        <w:rPr>
          <w:rFonts w:eastAsiaTheme="minorEastAsia"/>
          <w:sz w:val="28"/>
          <w:szCs w:val="28"/>
          <w:lang w:eastAsia="en-US"/>
        </w:rPr>
        <w:t>т</w:t>
      </w:r>
      <w:r w:rsidRPr="0056339B">
        <w:rPr>
          <w:rFonts w:eastAsiaTheme="minorEastAsia"/>
          <w:sz w:val="28"/>
          <w:szCs w:val="28"/>
          <w:lang w:eastAsia="en-US"/>
        </w:rPr>
        <w:t>веты. Подсчитывается количество баллов. Результаты оценки доводятся до учеников. Объявляется победитель игры.</w:t>
      </w:r>
    </w:p>
    <w:p w:rsidR="00AC0C14" w:rsidRPr="0056339B" w:rsidRDefault="00AC0C14" w:rsidP="00590BD4">
      <w:pPr>
        <w:keepNext/>
        <w:ind w:firstLine="567"/>
        <w:jc w:val="both"/>
        <w:outlineLvl w:val="2"/>
        <w:rPr>
          <w:rFonts w:eastAsiaTheme="majorEastAsia"/>
          <w:b/>
          <w:bCs/>
          <w:sz w:val="28"/>
          <w:szCs w:val="28"/>
          <w:lang w:eastAsia="en-US"/>
        </w:rPr>
      </w:pPr>
    </w:p>
    <w:p w:rsidR="00590BD4" w:rsidRPr="0056339B" w:rsidRDefault="00590BD4">
      <w:pPr>
        <w:spacing w:after="200" w:line="276" w:lineRule="auto"/>
        <w:rPr>
          <w:rFonts w:eastAsiaTheme="majorEastAsia"/>
          <w:b/>
          <w:bCs/>
          <w:sz w:val="28"/>
          <w:szCs w:val="28"/>
          <w:lang w:eastAsia="en-US"/>
        </w:rPr>
      </w:pPr>
      <w:r w:rsidRPr="0056339B">
        <w:rPr>
          <w:rFonts w:eastAsiaTheme="majorEastAsia"/>
          <w:b/>
          <w:bCs/>
          <w:sz w:val="28"/>
          <w:szCs w:val="28"/>
          <w:lang w:eastAsia="en-US"/>
        </w:rPr>
        <w:br w:type="page"/>
      </w:r>
    </w:p>
    <w:p w:rsidR="00C614E0" w:rsidRPr="0056339B" w:rsidRDefault="00AC0C14" w:rsidP="00590BD4">
      <w:pPr>
        <w:keepNext/>
        <w:ind w:firstLine="567"/>
        <w:jc w:val="both"/>
        <w:outlineLvl w:val="2"/>
        <w:rPr>
          <w:rFonts w:eastAsiaTheme="majorEastAsia"/>
          <w:b/>
          <w:bCs/>
          <w:sz w:val="28"/>
          <w:szCs w:val="28"/>
          <w:lang w:eastAsia="en-US"/>
        </w:rPr>
      </w:pPr>
      <w:r w:rsidRPr="0056339B">
        <w:rPr>
          <w:rFonts w:eastAsiaTheme="majorEastAsia"/>
          <w:b/>
          <w:bCs/>
          <w:sz w:val="28"/>
          <w:szCs w:val="28"/>
          <w:lang w:eastAsia="en-US"/>
        </w:rPr>
        <w:lastRenderedPageBreak/>
        <w:t>Дидактический материал проведения контрольного меропри</w:t>
      </w:r>
      <w:r w:rsidR="00465930" w:rsidRPr="0056339B">
        <w:rPr>
          <w:rFonts w:eastAsiaTheme="majorEastAsia"/>
          <w:b/>
          <w:bCs/>
          <w:sz w:val="28"/>
          <w:szCs w:val="28"/>
          <w:lang w:eastAsia="en-US"/>
        </w:rPr>
        <w:t>я</w:t>
      </w:r>
      <w:r w:rsidRPr="0056339B">
        <w:rPr>
          <w:rFonts w:eastAsiaTheme="majorEastAsia"/>
          <w:b/>
          <w:bCs/>
          <w:sz w:val="28"/>
          <w:szCs w:val="28"/>
          <w:lang w:eastAsia="en-US"/>
        </w:rPr>
        <w:t>тия</w:t>
      </w:r>
    </w:p>
    <w:p w:rsidR="006C455C" w:rsidRPr="0056339B" w:rsidRDefault="006C455C" w:rsidP="00590BD4">
      <w:pPr>
        <w:ind w:firstLine="567"/>
        <w:jc w:val="both"/>
        <w:rPr>
          <w:rFonts w:eastAsiaTheme="minorEastAsia"/>
          <w:b/>
          <w:sz w:val="28"/>
          <w:szCs w:val="28"/>
          <w:lang w:eastAsia="en-US"/>
        </w:rPr>
      </w:pPr>
    </w:p>
    <w:p w:rsidR="00C614E0" w:rsidRPr="0056339B" w:rsidRDefault="00C614E0" w:rsidP="00590BD4">
      <w:pPr>
        <w:ind w:firstLine="567"/>
        <w:jc w:val="both"/>
        <w:rPr>
          <w:rFonts w:eastAsiaTheme="minorEastAsia"/>
          <w:b/>
          <w:i/>
          <w:sz w:val="28"/>
          <w:szCs w:val="28"/>
          <w:lang w:eastAsia="en-US"/>
        </w:rPr>
      </w:pPr>
      <w:r w:rsidRPr="0056339B">
        <w:rPr>
          <w:rFonts w:eastAsiaTheme="minorEastAsia"/>
          <w:b/>
          <w:sz w:val="28"/>
          <w:szCs w:val="28"/>
          <w:lang w:eastAsia="en-US"/>
        </w:rPr>
        <w:t>Текст:</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Задумайтесь: около половины всех дорожно-транспортных происшествий, случающихся с детьми (и отнюдь не с самыми маленькими), происходит име</w:t>
      </w:r>
      <w:r w:rsidRPr="0056339B">
        <w:rPr>
          <w:rFonts w:eastAsiaTheme="minorEastAsia"/>
          <w:sz w:val="28"/>
          <w:szCs w:val="28"/>
          <w:lang w:eastAsia="en-US"/>
        </w:rPr>
        <w:t>н</w:t>
      </w:r>
      <w:r w:rsidRPr="0056339B">
        <w:rPr>
          <w:rFonts w:eastAsiaTheme="minorEastAsia"/>
          <w:sz w:val="28"/>
          <w:szCs w:val="28"/>
          <w:lang w:eastAsia="en-US"/>
        </w:rPr>
        <w:t xml:space="preserve">но по пути в школу и из школы.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На пути следования в нашу школу встречается немало опасных участков. Жилой массив, в котором находится школа, опоясывают магистрали с инте</w:t>
      </w:r>
      <w:r w:rsidRPr="0056339B">
        <w:rPr>
          <w:rFonts w:eastAsiaTheme="minorEastAsia"/>
          <w:sz w:val="28"/>
          <w:szCs w:val="28"/>
          <w:lang w:eastAsia="en-US"/>
        </w:rPr>
        <w:t>н</w:t>
      </w:r>
      <w:r w:rsidRPr="0056339B">
        <w:rPr>
          <w:rFonts w:eastAsiaTheme="minorEastAsia"/>
          <w:sz w:val="28"/>
          <w:szCs w:val="28"/>
          <w:lang w:eastAsia="en-US"/>
        </w:rPr>
        <w:t>сивным движением по улицам Советская, Победы, Энгельса, Герцена.  Свет</w:t>
      </w:r>
      <w:r w:rsidRPr="0056339B">
        <w:rPr>
          <w:rFonts w:eastAsiaTheme="minorEastAsia"/>
          <w:sz w:val="28"/>
          <w:szCs w:val="28"/>
          <w:lang w:eastAsia="en-US"/>
        </w:rPr>
        <w:t>о</w:t>
      </w:r>
      <w:r w:rsidRPr="0056339B">
        <w:rPr>
          <w:rFonts w:eastAsiaTheme="minorEastAsia"/>
          <w:sz w:val="28"/>
          <w:szCs w:val="28"/>
          <w:lang w:eastAsia="en-US"/>
        </w:rPr>
        <w:t xml:space="preserve">форы, пешеходные переходы, тротуары позволяют нам безопасно преодолевать эти участки пути.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Если мы подходим к школе со стороны Сбербанка, то  наш путь лежит по проезжей части между Сбербанком и жилым домом. Проход осложняется дв</w:t>
      </w:r>
      <w:r w:rsidRPr="0056339B">
        <w:rPr>
          <w:rFonts w:eastAsiaTheme="minorEastAsia"/>
          <w:sz w:val="28"/>
          <w:szCs w:val="28"/>
          <w:lang w:eastAsia="en-US"/>
        </w:rPr>
        <w:t>и</w:t>
      </w:r>
      <w:r w:rsidRPr="0056339B">
        <w:rPr>
          <w:rFonts w:eastAsiaTheme="minorEastAsia"/>
          <w:sz w:val="28"/>
          <w:szCs w:val="28"/>
          <w:lang w:eastAsia="en-US"/>
        </w:rPr>
        <w:t>жущимся в обе стороны и припаркованным у обочины автотранспортом, отсу</w:t>
      </w:r>
      <w:r w:rsidRPr="0056339B">
        <w:rPr>
          <w:rFonts w:eastAsiaTheme="minorEastAsia"/>
          <w:sz w:val="28"/>
          <w:szCs w:val="28"/>
          <w:lang w:eastAsia="en-US"/>
        </w:rPr>
        <w:t>т</w:t>
      </w:r>
      <w:r w:rsidRPr="0056339B">
        <w:rPr>
          <w:rFonts w:eastAsiaTheme="minorEastAsia"/>
          <w:sz w:val="28"/>
          <w:szCs w:val="28"/>
          <w:lang w:eastAsia="en-US"/>
        </w:rPr>
        <w:t>ствием освещения в темное время суток, гололедом в осенне-зимний период. Ситуация повторяется, когда мы, пройдя по тротуару между домами и детским садом №19, оказываемся на участке между кафе «Престиж» и школьным заб</w:t>
      </w:r>
      <w:r w:rsidRPr="0056339B">
        <w:rPr>
          <w:rFonts w:eastAsiaTheme="minorEastAsia"/>
          <w:sz w:val="28"/>
          <w:szCs w:val="28"/>
          <w:lang w:eastAsia="en-US"/>
        </w:rPr>
        <w:t>о</w:t>
      </w:r>
      <w:r w:rsidRPr="0056339B">
        <w:rPr>
          <w:rFonts w:eastAsiaTheme="minorEastAsia"/>
          <w:sz w:val="28"/>
          <w:szCs w:val="28"/>
          <w:lang w:eastAsia="en-US"/>
        </w:rPr>
        <w:t xml:space="preserve">ром.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Немало школьников идут в школу со стороны Узла связи</w:t>
      </w:r>
      <w:r w:rsidR="00465930" w:rsidRPr="0056339B">
        <w:rPr>
          <w:rFonts w:eastAsiaTheme="minorEastAsia"/>
          <w:sz w:val="28"/>
          <w:szCs w:val="28"/>
          <w:lang w:eastAsia="en-US"/>
        </w:rPr>
        <w:t>.</w:t>
      </w:r>
      <w:r w:rsidRPr="0056339B">
        <w:rPr>
          <w:rFonts w:eastAsiaTheme="minorEastAsia"/>
          <w:sz w:val="28"/>
          <w:szCs w:val="28"/>
          <w:lang w:eastAsia="en-US"/>
        </w:rPr>
        <w:t xml:space="preserve"> Продвигаясь по внутридомовой территории, следует избегать движения по проезжей части, и</w:t>
      </w:r>
      <w:r w:rsidRPr="0056339B">
        <w:rPr>
          <w:rFonts w:eastAsiaTheme="minorEastAsia"/>
          <w:sz w:val="28"/>
          <w:szCs w:val="28"/>
          <w:lang w:eastAsia="en-US"/>
        </w:rPr>
        <w:t>д</w:t>
      </w:r>
      <w:r w:rsidRPr="0056339B">
        <w:rPr>
          <w:rFonts w:eastAsiaTheme="minorEastAsia"/>
          <w:sz w:val="28"/>
          <w:szCs w:val="28"/>
          <w:lang w:eastAsia="en-US"/>
        </w:rPr>
        <w:t>ти по тротуарам возле подъездов домов. В этом случае ваш путь будет нескол</w:t>
      </w:r>
      <w:r w:rsidRPr="0056339B">
        <w:rPr>
          <w:rFonts w:eastAsiaTheme="minorEastAsia"/>
          <w:sz w:val="28"/>
          <w:szCs w:val="28"/>
          <w:lang w:eastAsia="en-US"/>
        </w:rPr>
        <w:t>ь</w:t>
      </w:r>
      <w:r w:rsidRPr="0056339B">
        <w:rPr>
          <w:rFonts w:eastAsiaTheme="minorEastAsia"/>
          <w:sz w:val="28"/>
          <w:szCs w:val="28"/>
          <w:lang w:eastAsia="en-US"/>
        </w:rPr>
        <w:t>ко длиннее, но значительно безопаснее. Следует помнить о том, что возле маг</w:t>
      </w:r>
      <w:r w:rsidRPr="0056339B">
        <w:rPr>
          <w:rFonts w:eastAsiaTheme="minorEastAsia"/>
          <w:sz w:val="28"/>
          <w:szCs w:val="28"/>
          <w:lang w:eastAsia="en-US"/>
        </w:rPr>
        <w:t>а</w:t>
      </w:r>
      <w:r w:rsidRPr="0056339B">
        <w:rPr>
          <w:rFonts w:eastAsiaTheme="minorEastAsia"/>
          <w:sz w:val="28"/>
          <w:szCs w:val="28"/>
          <w:lang w:eastAsia="en-US"/>
        </w:rPr>
        <w:t>зина «Магнит» часто и в разное время суток разгружаются большегрузные а</w:t>
      </w:r>
      <w:r w:rsidRPr="0056339B">
        <w:rPr>
          <w:rFonts w:eastAsiaTheme="minorEastAsia"/>
          <w:sz w:val="28"/>
          <w:szCs w:val="28"/>
          <w:lang w:eastAsia="en-US"/>
        </w:rPr>
        <w:t>в</w:t>
      </w:r>
      <w:r w:rsidRPr="0056339B">
        <w:rPr>
          <w:rFonts w:eastAsiaTheme="minorEastAsia"/>
          <w:sz w:val="28"/>
          <w:szCs w:val="28"/>
          <w:lang w:eastAsia="en-US"/>
        </w:rPr>
        <w:t>томобили, существенно ограничивая ширину прохода около кафе «Ветерок».</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 Другие школьник движутся к школе со стороны автобусных остановок  «Советская» и  «Дом быта» по тротуарам и внутридомовой территории. Подх</w:t>
      </w:r>
      <w:r w:rsidRPr="0056339B">
        <w:rPr>
          <w:rFonts w:eastAsiaTheme="minorEastAsia"/>
          <w:sz w:val="28"/>
          <w:szCs w:val="28"/>
          <w:lang w:eastAsia="en-US"/>
        </w:rPr>
        <w:t>о</w:t>
      </w:r>
      <w:r w:rsidRPr="0056339B">
        <w:rPr>
          <w:rFonts w:eastAsiaTheme="minorEastAsia"/>
          <w:sz w:val="28"/>
          <w:szCs w:val="28"/>
          <w:lang w:eastAsia="en-US"/>
        </w:rPr>
        <w:t>дя к школе, они так же должны быть внимательны в непосредственной близ</w:t>
      </w:r>
      <w:r w:rsidRPr="0056339B">
        <w:rPr>
          <w:rFonts w:eastAsiaTheme="minorEastAsia"/>
          <w:sz w:val="28"/>
          <w:szCs w:val="28"/>
          <w:lang w:eastAsia="en-US"/>
        </w:rPr>
        <w:t>о</w:t>
      </w:r>
      <w:r w:rsidRPr="0056339B">
        <w:rPr>
          <w:rFonts w:eastAsiaTheme="minorEastAsia"/>
          <w:sz w:val="28"/>
          <w:szCs w:val="28"/>
          <w:lang w:eastAsia="en-US"/>
        </w:rPr>
        <w:t>сти от школы со стороны кафе «Престиж» и домов №7 и 7/1 по ул. Энгельса.</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 xml:space="preserve"> Находясь на пришкольной территории, следует помнить, что на школьный двор могут заезжать служебные автомобили. Чтобы избежать уличных опасн</w:t>
      </w:r>
      <w:r w:rsidRPr="0056339B">
        <w:rPr>
          <w:rFonts w:eastAsiaTheme="minorEastAsia"/>
          <w:sz w:val="28"/>
          <w:szCs w:val="28"/>
          <w:lang w:eastAsia="en-US"/>
        </w:rPr>
        <w:t>о</w:t>
      </w:r>
      <w:r w:rsidRPr="0056339B">
        <w:rPr>
          <w:rFonts w:eastAsiaTheme="minorEastAsia"/>
          <w:sz w:val="28"/>
          <w:szCs w:val="28"/>
          <w:lang w:eastAsia="en-US"/>
        </w:rPr>
        <w:t>стей соблюдайте следующие правила: не ходите по улице с наушниками; ост</w:t>
      </w:r>
      <w:r w:rsidRPr="0056339B">
        <w:rPr>
          <w:rFonts w:eastAsiaTheme="minorEastAsia"/>
          <w:sz w:val="28"/>
          <w:szCs w:val="28"/>
          <w:lang w:eastAsia="en-US"/>
        </w:rPr>
        <w:t>о</w:t>
      </w:r>
      <w:r w:rsidRPr="0056339B">
        <w:rPr>
          <w:rFonts w:eastAsiaTheme="minorEastAsia"/>
          <w:sz w:val="28"/>
          <w:szCs w:val="28"/>
          <w:lang w:eastAsia="en-US"/>
        </w:rPr>
        <w:t>рожно проходите мимо стоящего автомобиля, не играй</w:t>
      </w:r>
      <w:r w:rsidR="00465930" w:rsidRPr="0056339B">
        <w:rPr>
          <w:rFonts w:eastAsiaTheme="minorEastAsia"/>
          <w:sz w:val="28"/>
          <w:szCs w:val="28"/>
          <w:lang w:eastAsia="en-US"/>
        </w:rPr>
        <w:t>те</w:t>
      </w:r>
      <w:r w:rsidRPr="0056339B">
        <w:rPr>
          <w:rFonts w:eastAsiaTheme="minorEastAsia"/>
          <w:sz w:val="28"/>
          <w:szCs w:val="28"/>
          <w:lang w:eastAsia="en-US"/>
        </w:rPr>
        <w:t xml:space="preserve"> на проезжей части или вблизи дороги. Проходя мимо ворот, будьте особенно осторожны: из ворот может выехать автомобиль. </w:t>
      </w:r>
    </w:p>
    <w:p w:rsidR="00C614E0" w:rsidRPr="0056339B" w:rsidRDefault="00C614E0" w:rsidP="00590BD4">
      <w:pPr>
        <w:ind w:firstLine="567"/>
        <w:jc w:val="both"/>
        <w:rPr>
          <w:rFonts w:eastAsiaTheme="minorEastAsia"/>
          <w:sz w:val="28"/>
          <w:szCs w:val="28"/>
          <w:lang w:eastAsia="en-US"/>
        </w:rPr>
      </w:pPr>
      <w:r w:rsidRPr="0056339B">
        <w:rPr>
          <w:rFonts w:eastAsiaTheme="minorEastAsia"/>
          <w:sz w:val="28"/>
          <w:szCs w:val="28"/>
          <w:lang w:eastAsia="en-US"/>
        </w:rPr>
        <w:t>Маршрут школа – дом – школа выбирайте самый безопасный: тот, где надо реже переходить улицу или дорогу.</w:t>
      </w:r>
    </w:p>
    <w:p w:rsidR="00AC0C14" w:rsidRPr="0056339B" w:rsidRDefault="00AC0C14">
      <w:pPr>
        <w:spacing w:after="200" w:line="276" w:lineRule="auto"/>
        <w:rPr>
          <w:rFonts w:eastAsiaTheme="minorEastAsia"/>
          <w:lang w:eastAsia="en-US"/>
        </w:rPr>
      </w:pPr>
      <w:r w:rsidRPr="0056339B">
        <w:rPr>
          <w:rFonts w:eastAsiaTheme="minorEastAsia"/>
          <w:lang w:eastAsia="en-US"/>
        </w:rPr>
        <w:br w:type="page"/>
      </w:r>
    </w:p>
    <w:p w:rsidR="00C614E0" w:rsidRPr="0056339B" w:rsidRDefault="00C614E0" w:rsidP="00C614E0">
      <w:pPr>
        <w:spacing w:line="360" w:lineRule="auto"/>
        <w:ind w:firstLine="709"/>
        <w:jc w:val="both"/>
        <w:rPr>
          <w:rFonts w:eastAsiaTheme="minorEastAsia"/>
          <w:noProof/>
          <w:lang w:eastAsia="en-US"/>
        </w:rPr>
      </w:pPr>
      <w:r w:rsidRPr="0056339B">
        <w:rPr>
          <w:rFonts w:eastAsiaTheme="minorEastAsia"/>
          <w:noProof/>
          <w:sz w:val="28"/>
          <w:szCs w:val="28"/>
          <w:lang w:eastAsia="en-US"/>
        </w:rPr>
        <w:lastRenderedPageBreak/>
        <w:t>Карта-схема.</w:t>
      </w:r>
      <w:r w:rsidRPr="0056339B">
        <w:rPr>
          <w:rFonts w:eastAsiaTheme="minorEastAsia"/>
          <w:noProof/>
        </w:rPr>
        <w:t xml:space="preserve"> </w:t>
      </w:r>
      <w:r w:rsidRPr="0056339B">
        <w:rPr>
          <w:rFonts w:eastAsiaTheme="minorEastAsia"/>
          <w:noProof/>
        </w:rPr>
        <w:drawing>
          <wp:inline distT="0" distB="0" distL="0" distR="0" wp14:anchorId="66B4F63E" wp14:editId="4757862F">
            <wp:extent cx="6083300" cy="5177879"/>
            <wp:effectExtent l="0" t="0" r="0"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l="14431" t="18236" r="16622" b="8417"/>
                    <a:stretch>
                      <a:fillRect/>
                    </a:stretch>
                  </pic:blipFill>
                  <pic:spPr bwMode="auto">
                    <a:xfrm>
                      <a:off x="0" y="0"/>
                      <a:ext cx="6088637" cy="5182422"/>
                    </a:xfrm>
                    <a:prstGeom prst="rect">
                      <a:avLst/>
                    </a:prstGeom>
                    <a:noFill/>
                    <a:ln w="9525">
                      <a:noFill/>
                      <a:miter lim="800000"/>
                      <a:headEnd/>
                      <a:tailEnd/>
                    </a:ln>
                  </pic:spPr>
                </pic:pic>
              </a:graphicData>
            </a:graphic>
          </wp:inline>
        </w:drawing>
      </w:r>
    </w:p>
    <w:p w:rsidR="00C614E0" w:rsidRPr="0056339B" w:rsidRDefault="00C614E0" w:rsidP="00C614E0">
      <w:pPr>
        <w:spacing w:line="360" w:lineRule="auto"/>
        <w:ind w:firstLine="709"/>
        <w:jc w:val="both"/>
        <w:rPr>
          <w:rFonts w:eastAsiaTheme="minorEastAsia"/>
          <w:noProof/>
          <w:lang w:eastAsia="en-US"/>
        </w:rPr>
      </w:pPr>
    </w:p>
    <w:p w:rsidR="00C614E0" w:rsidRPr="0056339B" w:rsidRDefault="00C614E0" w:rsidP="00C614E0">
      <w:pPr>
        <w:spacing w:line="360" w:lineRule="auto"/>
        <w:ind w:firstLine="709"/>
        <w:jc w:val="both"/>
        <w:rPr>
          <w:rFonts w:eastAsiaTheme="minorEastAsia"/>
          <w:b/>
          <w:i/>
          <w:lang w:eastAsia="en-US"/>
        </w:rPr>
      </w:pPr>
      <w:r w:rsidRPr="0056339B">
        <w:rPr>
          <w:rFonts w:eastAsiaTheme="minorEastAsia"/>
          <w:b/>
          <w:i/>
          <w:noProof/>
        </w:rPr>
        <w:drawing>
          <wp:inline distT="0" distB="0" distL="0" distR="0" wp14:anchorId="18640F72" wp14:editId="51B150D5">
            <wp:extent cx="5823008" cy="2676313"/>
            <wp:effectExtent l="19050" t="0" r="6292"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l="19241" t="49499" r="23196" b="17435"/>
                    <a:stretch>
                      <a:fillRect/>
                    </a:stretch>
                  </pic:blipFill>
                  <pic:spPr bwMode="auto">
                    <a:xfrm>
                      <a:off x="0" y="0"/>
                      <a:ext cx="5823504" cy="2676541"/>
                    </a:xfrm>
                    <a:prstGeom prst="rect">
                      <a:avLst/>
                    </a:prstGeom>
                    <a:noFill/>
                    <a:ln w="9525">
                      <a:noFill/>
                      <a:miter lim="800000"/>
                      <a:headEnd/>
                      <a:tailEnd/>
                    </a:ln>
                  </pic:spPr>
                </pic:pic>
              </a:graphicData>
            </a:graphic>
          </wp:inline>
        </w:drawing>
      </w:r>
    </w:p>
    <w:p w:rsidR="00AC0C14" w:rsidRPr="0056339B" w:rsidRDefault="00AC0C14" w:rsidP="007741E5">
      <w:pPr>
        <w:spacing w:line="360" w:lineRule="auto"/>
        <w:ind w:firstLine="709"/>
        <w:jc w:val="right"/>
        <w:rPr>
          <w:rFonts w:eastAsiaTheme="minorEastAsia"/>
          <w:i/>
          <w:lang w:eastAsia="en-US"/>
        </w:rPr>
      </w:pPr>
      <w:bookmarkStart w:id="86" w:name="_Toc396221503"/>
    </w:p>
    <w:p w:rsidR="00AC0C14" w:rsidRPr="0056339B" w:rsidRDefault="00AC0C14" w:rsidP="007741E5">
      <w:pPr>
        <w:spacing w:line="360" w:lineRule="auto"/>
        <w:ind w:firstLine="709"/>
        <w:jc w:val="right"/>
        <w:rPr>
          <w:rFonts w:eastAsiaTheme="minorEastAsia"/>
          <w:i/>
          <w:lang w:eastAsia="en-US"/>
        </w:rPr>
      </w:pPr>
    </w:p>
    <w:p w:rsidR="006C455C" w:rsidRPr="0056339B" w:rsidRDefault="007741E5" w:rsidP="006C455C">
      <w:pPr>
        <w:pStyle w:val="15"/>
        <w:rPr>
          <w:rFonts w:eastAsiaTheme="minorEastAsia"/>
        </w:rPr>
      </w:pPr>
      <w:bookmarkStart w:id="87" w:name="_Toc466233287"/>
      <w:r w:rsidRPr="0056339B">
        <w:rPr>
          <w:rFonts w:eastAsiaTheme="minorEastAsia"/>
        </w:rPr>
        <w:lastRenderedPageBreak/>
        <w:t>Мартюшева</w:t>
      </w:r>
      <w:r w:rsidR="00AC0C14" w:rsidRPr="0056339B">
        <w:rPr>
          <w:rFonts w:eastAsiaTheme="minorEastAsia"/>
        </w:rPr>
        <w:t xml:space="preserve"> </w:t>
      </w:r>
      <w:r w:rsidRPr="0056339B">
        <w:rPr>
          <w:rFonts w:eastAsiaTheme="minorEastAsia"/>
        </w:rPr>
        <w:t>Ольга</w:t>
      </w:r>
      <w:r w:rsidR="008670DA" w:rsidRPr="0056339B">
        <w:rPr>
          <w:rFonts w:eastAsiaTheme="minorEastAsia"/>
        </w:rPr>
        <w:t xml:space="preserve"> </w:t>
      </w:r>
      <w:r w:rsidRPr="0056339B">
        <w:rPr>
          <w:rFonts w:eastAsiaTheme="minorEastAsia"/>
        </w:rPr>
        <w:t>Михайловна,</w:t>
      </w:r>
      <w:bookmarkEnd w:id="87"/>
      <w:r w:rsidRPr="0056339B">
        <w:rPr>
          <w:rFonts w:eastAsiaTheme="minorEastAsia"/>
        </w:rPr>
        <w:t xml:space="preserve"> </w:t>
      </w:r>
    </w:p>
    <w:p w:rsidR="00D83D02" w:rsidRPr="0056339B" w:rsidRDefault="007741E5" w:rsidP="00C71292">
      <w:pPr>
        <w:ind w:firstLine="709"/>
        <w:jc w:val="right"/>
        <w:rPr>
          <w:rFonts w:eastAsiaTheme="minorEastAsia"/>
          <w:i/>
          <w:sz w:val="28"/>
          <w:szCs w:val="28"/>
          <w:lang w:eastAsia="en-US"/>
        </w:rPr>
      </w:pPr>
      <w:r w:rsidRPr="0056339B">
        <w:rPr>
          <w:rFonts w:eastAsiaTheme="minorEastAsia"/>
          <w:i/>
          <w:sz w:val="28"/>
          <w:szCs w:val="28"/>
          <w:lang w:eastAsia="en-US"/>
        </w:rPr>
        <w:t>зам. директора по УВР</w:t>
      </w:r>
      <w:r w:rsidR="00C71292" w:rsidRPr="0056339B">
        <w:rPr>
          <w:rFonts w:eastAsiaTheme="minorEastAsia"/>
          <w:i/>
          <w:sz w:val="28"/>
          <w:szCs w:val="28"/>
          <w:lang w:eastAsia="en-US"/>
        </w:rPr>
        <w:t xml:space="preserve">, </w:t>
      </w:r>
      <w:r w:rsidRPr="0056339B">
        <w:rPr>
          <w:rFonts w:eastAsiaTheme="minorEastAsia"/>
          <w:i/>
          <w:sz w:val="28"/>
          <w:szCs w:val="28"/>
          <w:lang w:eastAsia="en-US"/>
        </w:rPr>
        <w:t xml:space="preserve"> </w:t>
      </w:r>
    </w:p>
    <w:p w:rsidR="006C455C" w:rsidRPr="0056339B" w:rsidRDefault="007741E5" w:rsidP="006C455C">
      <w:pPr>
        <w:pStyle w:val="15"/>
        <w:rPr>
          <w:rFonts w:eastAsiaTheme="minorEastAsia"/>
        </w:rPr>
      </w:pPr>
      <w:bookmarkStart w:id="88" w:name="_Toc466233288"/>
      <w:r w:rsidRPr="0056339B">
        <w:rPr>
          <w:rFonts w:eastAsiaTheme="minorEastAsia"/>
        </w:rPr>
        <w:t>Малова Наталия Валерьевна,</w:t>
      </w:r>
      <w:r w:rsidR="00C71292" w:rsidRPr="0056339B">
        <w:rPr>
          <w:rFonts w:eastAsiaTheme="minorEastAsia"/>
        </w:rPr>
        <w:t xml:space="preserve"> Истомина Марина Юрьевна,</w:t>
      </w:r>
      <w:bookmarkEnd w:id="88"/>
      <w:r w:rsidRPr="0056339B">
        <w:rPr>
          <w:rFonts w:eastAsiaTheme="minorEastAsia"/>
        </w:rPr>
        <w:t xml:space="preserve"> </w:t>
      </w:r>
    </w:p>
    <w:p w:rsidR="007741E5" w:rsidRPr="0056339B" w:rsidRDefault="007741E5" w:rsidP="006C455C">
      <w:pPr>
        <w:ind w:firstLine="709"/>
        <w:jc w:val="right"/>
        <w:rPr>
          <w:rFonts w:eastAsiaTheme="minorEastAsia"/>
          <w:i/>
          <w:sz w:val="28"/>
          <w:szCs w:val="28"/>
          <w:lang w:eastAsia="en-US"/>
        </w:rPr>
      </w:pPr>
      <w:r w:rsidRPr="0056339B">
        <w:rPr>
          <w:rFonts w:eastAsiaTheme="minorEastAsia"/>
          <w:i/>
          <w:sz w:val="28"/>
          <w:szCs w:val="28"/>
          <w:lang w:eastAsia="en-US"/>
        </w:rPr>
        <w:t>учител</w:t>
      </w:r>
      <w:r w:rsidR="00C71292" w:rsidRPr="0056339B">
        <w:rPr>
          <w:rFonts w:eastAsiaTheme="minorEastAsia"/>
          <w:i/>
          <w:sz w:val="28"/>
          <w:szCs w:val="28"/>
          <w:lang w:eastAsia="en-US"/>
        </w:rPr>
        <w:t>я</w:t>
      </w:r>
      <w:r w:rsidRPr="0056339B">
        <w:rPr>
          <w:rFonts w:eastAsiaTheme="minorEastAsia"/>
          <w:i/>
          <w:sz w:val="28"/>
          <w:szCs w:val="28"/>
          <w:lang w:eastAsia="en-US"/>
        </w:rPr>
        <w:t xml:space="preserve"> МБОУ «</w:t>
      </w:r>
      <w:proofErr w:type="gramStart"/>
      <w:r w:rsidRPr="0056339B">
        <w:rPr>
          <w:rFonts w:eastAsiaTheme="minorEastAsia"/>
          <w:i/>
          <w:sz w:val="28"/>
          <w:szCs w:val="28"/>
          <w:lang w:eastAsia="en-US"/>
        </w:rPr>
        <w:t>Майская</w:t>
      </w:r>
      <w:proofErr w:type="gramEnd"/>
      <w:r w:rsidRPr="0056339B">
        <w:rPr>
          <w:rFonts w:eastAsiaTheme="minorEastAsia"/>
          <w:i/>
          <w:sz w:val="28"/>
          <w:szCs w:val="28"/>
          <w:lang w:eastAsia="en-US"/>
        </w:rPr>
        <w:t xml:space="preserve"> СОШ»</w:t>
      </w:r>
      <w:r w:rsidR="00C71292" w:rsidRPr="0056339B">
        <w:rPr>
          <w:rFonts w:eastAsiaTheme="minorEastAsia"/>
          <w:i/>
          <w:sz w:val="28"/>
          <w:szCs w:val="28"/>
          <w:lang w:eastAsia="en-US"/>
        </w:rPr>
        <w:t xml:space="preserve"> </w:t>
      </w:r>
      <w:proofErr w:type="spellStart"/>
      <w:r w:rsidR="00C71292" w:rsidRPr="0056339B">
        <w:rPr>
          <w:rFonts w:eastAsiaTheme="minorEastAsia"/>
          <w:i/>
          <w:sz w:val="28"/>
          <w:szCs w:val="28"/>
          <w:lang w:eastAsia="en-US"/>
        </w:rPr>
        <w:t>Краснокамского</w:t>
      </w:r>
      <w:proofErr w:type="spellEnd"/>
      <w:r w:rsidR="00C71292" w:rsidRPr="0056339B">
        <w:rPr>
          <w:rFonts w:eastAsiaTheme="minorEastAsia"/>
          <w:i/>
          <w:sz w:val="28"/>
          <w:szCs w:val="28"/>
          <w:lang w:eastAsia="en-US"/>
        </w:rPr>
        <w:t xml:space="preserve"> района</w:t>
      </w:r>
    </w:p>
    <w:p w:rsidR="00C71292" w:rsidRPr="0056339B" w:rsidRDefault="00C71292" w:rsidP="00C71292">
      <w:pPr>
        <w:keepNext/>
        <w:ind w:left="-567" w:firstLine="567"/>
        <w:jc w:val="right"/>
        <w:outlineLvl w:val="2"/>
        <w:rPr>
          <w:rFonts w:eastAsiaTheme="majorEastAsia"/>
          <w:b/>
          <w:bCs/>
          <w:i/>
          <w:sz w:val="28"/>
          <w:szCs w:val="28"/>
          <w:lang w:eastAsia="en-US"/>
        </w:rPr>
      </w:pPr>
    </w:p>
    <w:p w:rsidR="007741E5" w:rsidRPr="0056339B" w:rsidRDefault="00C71292" w:rsidP="006C455C">
      <w:pPr>
        <w:pStyle w:val="22"/>
      </w:pPr>
      <w:bookmarkStart w:id="89" w:name="_Toc466233289"/>
      <w:r w:rsidRPr="0056339B">
        <w:t xml:space="preserve">Описание контрольного мероприятия по оценке умения </w:t>
      </w:r>
      <w:r w:rsidR="007741E5" w:rsidRPr="0056339B">
        <w:t xml:space="preserve">писать </w:t>
      </w:r>
      <w:r w:rsidR="006C455C" w:rsidRPr="0056339B">
        <w:br/>
      </w:r>
      <w:r w:rsidR="007741E5" w:rsidRPr="0056339B">
        <w:t>краткий отзыв на предмет, описанный в тексте (7 класс)</w:t>
      </w:r>
      <w:bookmarkEnd w:id="86"/>
      <w:bookmarkEnd w:id="89"/>
    </w:p>
    <w:p w:rsidR="00C71292" w:rsidRPr="0056339B" w:rsidRDefault="00C71292" w:rsidP="006C455C"/>
    <w:p w:rsidR="007741E5" w:rsidRPr="0056339B" w:rsidRDefault="007741E5" w:rsidP="006C455C">
      <w:pPr>
        <w:pStyle w:val="4"/>
        <w:spacing w:before="0"/>
        <w:ind w:firstLine="567"/>
        <w:jc w:val="both"/>
        <w:rPr>
          <w:rFonts w:ascii="Times New Roman" w:hAnsi="Times New Roman" w:cs="Times New Roman"/>
          <w:i w:val="0"/>
          <w:color w:val="auto"/>
          <w:sz w:val="28"/>
          <w:szCs w:val="28"/>
        </w:rPr>
      </w:pPr>
      <w:r w:rsidRPr="0056339B">
        <w:rPr>
          <w:rFonts w:ascii="Times New Roman" w:hAnsi="Times New Roman" w:cs="Times New Roman"/>
          <w:i w:val="0"/>
          <w:color w:val="auto"/>
          <w:sz w:val="28"/>
          <w:szCs w:val="28"/>
        </w:rPr>
        <w:t>Тезаурус</w:t>
      </w:r>
    </w:p>
    <w:p w:rsidR="007741E5" w:rsidRPr="0056339B" w:rsidRDefault="007741E5" w:rsidP="006C455C">
      <w:pPr>
        <w:ind w:firstLine="567"/>
        <w:jc w:val="both"/>
        <w:rPr>
          <w:sz w:val="28"/>
          <w:szCs w:val="28"/>
        </w:rPr>
      </w:pPr>
      <w:r w:rsidRPr="0056339B">
        <w:rPr>
          <w:iCs/>
          <w:sz w:val="28"/>
          <w:szCs w:val="28"/>
        </w:rPr>
        <w:t>Отзыв –</w:t>
      </w:r>
      <w:r w:rsidRPr="0056339B">
        <w:rPr>
          <w:sz w:val="28"/>
          <w:szCs w:val="28"/>
        </w:rPr>
        <w:t xml:space="preserve"> связный текст, содержащий название предмета, положительные и отрицательные суждения о предмете, подтвержденные фактами, и вывод-рекомендацию. </w:t>
      </w:r>
    </w:p>
    <w:p w:rsidR="007741E5" w:rsidRPr="0056339B" w:rsidRDefault="007741E5" w:rsidP="006C455C">
      <w:pPr>
        <w:ind w:firstLine="567"/>
        <w:jc w:val="both"/>
        <w:rPr>
          <w:sz w:val="28"/>
          <w:szCs w:val="28"/>
        </w:rPr>
      </w:pPr>
      <w:r w:rsidRPr="0056339B">
        <w:rPr>
          <w:iCs/>
          <w:sz w:val="28"/>
          <w:szCs w:val="28"/>
        </w:rPr>
        <w:t>Суждения</w:t>
      </w:r>
      <w:r w:rsidRPr="0056339B">
        <w:rPr>
          <w:sz w:val="28"/>
          <w:szCs w:val="28"/>
        </w:rPr>
        <w:t xml:space="preserve"> представляют собой мнение, оценивающее какие-либо свойства, качества, характеристики предмета. </w:t>
      </w:r>
    </w:p>
    <w:p w:rsidR="007741E5" w:rsidRPr="0056339B" w:rsidRDefault="007741E5" w:rsidP="006C455C">
      <w:pPr>
        <w:ind w:firstLine="567"/>
        <w:jc w:val="both"/>
        <w:rPr>
          <w:sz w:val="28"/>
          <w:szCs w:val="28"/>
        </w:rPr>
      </w:pPr>
      <w:r w:rsidRPr="0056339B">
        <w:rPr>
          <w:iCs/>
          <w:sz w:val="28"/>
          <w:szCs w:val="28"/>
        </w:rPr>
        <w:t>Предметом</w:t>
      </w:r>
      <w:r w:rsidRPr="0056339B">
        <w:rPr>
          <w:sz w:val="28"/>
          <w:szCs w:val="28"/>
        </w:rPr>
        <w:t xml:space="preserve"> является конкретная вещь.</w:t>
      </w:r>
    </w:p>
    <w:p w:rsidR="007741E5" w:rsidRPr="0056339B" w:rsidRDefault="007741E5" w:rsidP="006C455C">
      <w:pPr>
        <w:ind w:firstLine="567"/>
        <w:jc w:val="both"/>
        <w:rPr>
          <w:sz w:val="28"/>
          <w:szCs w:val="28"/>
        </w:rPr>
      </w:pPr>
      <w:r w:rsidRPr="0056339B">
        <w:rPr>
          <w:iCs/>
          <w:sz w:val="28"/>
          <w:szCs w:val="28"/>
        </w:rPr>
        <w:t xml:space="preserve">Характеристики </w:t>
      </w:r>
      <w:r w:rsidRPr="0056339B">
        <w:rPr>
          <w:sz w:val="28"/>
          <w:szCs w:val="28"/>
        </w:rPr>
        <w:t>– это достоверная информация о предмете (длина, шир</w:t>
      </w:r>
      <w:r w:rsidRPr="0056339B">
        <w:rPr>
          <w:sz w:val="28"/>
          <w:szCs w:val="28"/>
        </w:rPr>
        <w:t>и</w:t>
      </w:r>
      <w:r w:rsidRPr="0056339B">
        <w:rPr>
          <w:sz w:val="28"/>
          <w:szCs w:val="28"/>
        </w:rPr>
        <w:t>на, цвет и т.д.).</w:t>
      </w:r>
    </w:p>
    <w:p w:rsidR="007741E5" w:rsidRPr="0056339B" w:rsidRDefault="007741E5" w:rsidP="006C455C">
      <w:pPr>
        <w:ind w:firstLine="567"/>
        <w:jc w:val="both"/>
        <w:rPr>
          <w:sz w:val="28"/>
          <w:szCs w:val="28"/>
        </w:rPr>
      </w:pPr>
      <w:r w:rsidRPr="0056339B">
        <w:rPr>
          <w:iCs/>
          <w:sz w:val="28"/>
          <w:szCs w:val="28"/>
        </w:rPr>
        <w:t>Логические ошибки</w:t>
      </w:r>
      <w:r w:rsidRPr="0056339B">
        <w:rPr>
          <w:sz w:val="28"/>
          <w:szCs w:val="28"/>
        </w:rPr>
        <w:t xml:space="preserve"> – это ошибки, связанные с нарушением последов</w:t>
      </w:r>
      <w:r w:rsidRPr="0056339B">
        <w:rPr>
          <w:sz w:val="28"/>
          <w:szCs w:val="28"/>
        </w:rPr>
        <w:t>а</w:t>
      </w:r>
      <w:r w:rsidRPr="0056339B">
        <w:rPr>
          <w:sz w:val="28"/>
          <w:szCs w:val="28"/>
        </w:rPr>
        <w:t>тельности изложения, с нарушением причинно-следственных отношений, с с</w:t>
      </w:r>
      <w:r w:rsidRPr="0056339B">
        <w:rPr>
          <w:sz w:val="28"/>
          <w:szCs w:val="28"/>
        </w:rPr>
        <w:t>о</w:t>
      </w:r>
      <w:r w:rsidRPr="0056339B">
        <w:rPr>
          <w:sz w:val="28"/>
          <w:szCs w:val="28"/>
        </w:rPr>
        <w:t>поставлением (противопоставлением) логически неоднородных понятий.</w:t>
      </w:r>
    </w:p>
    <w:p w:rsidR="007741E5" w:rsidRPr="0056339B" w:rsidRDefault="007741E5" w:rsidP="006C455C">
      <w:pPr>
        <w:ind w:firstLine="567"/>
        <w:jc w:val="both"/>
        <w:rPr>
          <w:sz w:val="28"/>
          <w:szCs w:val="28"/>
        </w:rPr>
      </w:pPr>
      <w:r w:rsidRPr="0056339B">
        <w:rPr>
          <w:iCs/>
          <w:sz w:val="28"/>
          <w:szCs w:val="28"/>
        </w:rPr>
        <w:t>Речевые ошибки</w:t>
      </w:r>
      <w:r w:rsidRPr="0056339B">
        <w:rPr>
          <w:sz w:val="28"/>
          <w:szCs w:val="28"/>
        </w:rPr>
        <w:t xml:space="preserve"> – это ошибки, связанные с нарушением законов употре</w:t>
      </w:r>
      <w:r w:rsidRPr="0056339B">
        <w:rPr>
          <w:sz w:val="28"/>
          <w:szCs w:val="28"/>
        </w:rPr>
        <w:t>б</w:t>
      </w:r>
      <w:r w:rsidRPr="0056339B">
        <w:rPr>
          <w:sz w:val="28"/>
          <w:szCs w:val="28"/>
        </w:rPr>
        <w:t>ления слов и словосочетаний в речи.</w:t>
      </w:r>
    </w:p>
    <w:p w:rsidR="007741E5" w:rsidRPr="0056339B" w:rsidRDefault="007741E5" w:rsidP="006C455C">
      <w:pPr>
        <w:pStyle w:val="4"/>
        <w:spacing w:before="0"/>
        <w:ind w:firstLine="567"/>
        <w:jc w:val="both"/>
        <w:rPr>
          <w:rFonts w:ascii="Times New Roman" w:eastAsia="Times New Roman" w:hAnsi="Times New Roman" w:cs="Times New Roman"/>
          <w:b w:val="0"/>
          <w:bCs w:val="0"/>
          <w:i w:val="0"/>
          <w:iCs w:val="0"/>
          <w:color w:val="auto"/>
          <w:sz w:val="28"/>
          <w:szCs w:val="28"/>
        </w:rPr>
      </w:pPr>
      <w:r w:rsidRPr="0056339B">
        <w:rPr>
          <w:rFonts w:ascii="Times New Roman" w:hAnsi="Times New Roman" w:cs="Times New Roman"/>
          <w:i w:val="0"/>
          <w:color w:val="auto"/>
          <w:sz w:val="28"/>
          <w:szCs w:val="28"/>
        </w:rPr>
        <w:t>Образовательные результаты:</w:t>
      </w:r>
      <w:r w:rsidRPr="0056339B">
        <w:rPr>
          <w:rFonts w:ascii="Times New Roman" w:hAnsi="Times New Roman" w:cs="Times New Roman"/>
          <w:color w:val="auto"/>
          <w:sz w:val="28"/>
          <w:szCs w:val="28"/>
        </w:rPr>
        <w:t xml:space="preserve"> </w:t>
      </w:r>
      <w:r w:rsidRPr="0056339B">
        <w:rPr>
          <w:rFonts w:ascii="Times New Roman" w:eastAsia="Times New Roman" w:hAnsi="Times New Roman" w:cs="Times New Roman"/>
          <w:b w:val="0"/>
          <w:bCs w:val="0"/>
          <w:i w:val="0"/>
          <w:iCs w:val="0"/>
          <w:color w:val="auto"/>
          <w:sz w:val="28"/>
          <w:szCs w:val="28"/>
        </w:rPr>
        <w:t xml:space="preserve">умение учащихся составлять суждения о предмете с обоснованием из текста. </w:t>
      </w:r>
    </w:p>
    <w:p w:rsidR="007741E5" w:rsidRPr="0056339B" w:rsidRDefault="007741E5" w:rsidP="006C455C">
      <w:pPr>
        <w:pStyle w:val="4"/>
        <w:spacing w:before="0"/>
        <w:ind w:firstLine="567"/>
        <w:jc w:val="both"/>
        <w:rPr>
          <w:rFonts w:ascii="Times New Roman" w:eastAsia="Times New Roman" w:hAnsi="Times New Roman" w:cs="Times New Roman"/>
          <w:b w:val="0"/>
          <w:bCs w:val="0"/>
          <w:i w:val="0"/>
          <w:iCs w:val="0"/>
          <w:color w:val="auto"/>
          <w:sz w:val="28"/>
          <w:szCs w:val="28"/>
        </w:rPr>
      </w:pPr>
      <w:r w:rsidRPr="0056339B">
        <w:rPr>
          <w:rFonts w:ascii="Times New Roman" w:hAnsi="Times New Roman" w:cs="Times New Roman"/>
          <w:i w:val="0"/>
          <w:color w:val="auto"/>
          <w:sz w:val="28"/>
          <w:szCs w:val="28"/>
        </w:rPr>
        <w:t>Объект оценивания</w:t>
      </w:r>
      <w:r w:rsidR="00A52FF2" w:rsidRPr="0056339B">
        <w:rPr>
          <w:rFonts w:ascii="Times New Roman" w:hAnsi="Times New Roman" w:cs="Times New Roman"/>
          <w:i w:val="0"/>
          <w:color w:val="auto"/>
          <w:sz w:val="28"/>
          <w:szCs w:val="28"/>
        </w:rPr>
        <w:t xml:space="preserve">: </w:t>
      </w:r>
      <w:r w:rsidR="00A52FF2" w:rsidRPr="0056339B">
        <w:rPr>
          <w:rFonts w:ascii="Times New Roman" w:eastAsia="Times New Roman" w:hAnsi="Times New Roman" w:cs="Times New Roman"/>
          <w:b w:val="0"/>
          <w:bCs w:val="0"/>
          <w:i w:val="0"/>
          <w:iCs w:val="0"/>
          <w:color w:val="auto"/>
          <w:sz w:val="28"/>
          <w:szCs w:val="28"/>
        </w:rPr>
        <w:t>о</w:t>
      </w:r>
      <w:r w:rsidRPr="0056339B">
        <w:rPr>
          <w:rFonts w:ascii="Times New Roman" w:eastAsia="Times New Roman" w:hAnsi="Times New Roman" w:cs="Times New Roman"/>
          <w:b w:val="0"/>
          <w:bCs w:val="0"/>
          <w:i w:val="0"/>
          <w:iCs w:val="0"/>
          <w:color w:val="auto"/>
          <w:sz w:val="28"/>
          <w:szCs w:val="28"/>
        </w:rPr>
        <w:t>бъектом оценивания является письменная работа – краткий отзыв учащихся на предмет, описанный в тексте.</w:t>
      </w:r>
    </w:p>
    <w:p w:rsidR="007741E5" w:rsidRPr="0056339B" w:rsidRDefault="007741E5" w:rsidP="006C455C">
      <w:pPr>
        <w:pStyle w:val="4"/>
        <w:spacing w:before="0"/>
        <w:ind w:firstLine="567"/>
        <w:jc w:val="both"/>
        <w:rPr>
          <w:rFonts w:ascii="Times New Roman" w:eastAsia="Times New Roman" w:hAnsi="Times New Roman" w:cs="Times New Roman"/>
          <w:b w:val="0"/>
          <w:bCs w:val="0"/>
          <w:i w:val="0"/>
          <w:iCs w:val="0"/>
          <w:color w:val="auto"/>
          <w:sz w:val="28"/>
          <w:szCs w:val="28"/>
        </w:rPr>
      </w:pPr>
      <w:r w:rsidRPr="0056339B">
        <w:rPr>
          <w:rFonts w:ascii="Times New Roman" w:hAnsi="Times New Roman" w:cs="Times New Roman"/>
          <w:i w:val="0"/>
          <w:color w:val="auto"/>
          <w:sz w:val="28"/>
          <w:szCs w:val="28"/>
        </w:rPr>
        <w:t>Время выполнения:</w:t>
      </w:r>
      <w:r w:rsidRPr="0056339B">
        <w:rPr>
          <w:rFonts w:ascii="Times New Roman" w:hAnsi="Times New Roman" w:cs="Times New Roman"/>
          <w:color w:val="auto"/>
          <w:sz w:val="28"/>
          <w:szCs w:val="28"/>
        </w:rPr>
        <w:t xml:space="preserve"> </w:t>
      </w:r>
      <w:r w:rsidR="00A52FF2" w:rsidRPr="0056339B">
        <w:rPr>
          <w:rFonts w:ascii="Times New Roman" w:eastAsia="Times New Roman" w:hAnsi="Times New Roman" w:cs="Times New Roman"/>
          <w:b w:val="0"/>
          <w:bCs w:val="0"/>
          <w:i w:val="0"/>
          <w:iCs w:val="0"/>
          <w:color w:val="auto"/>
          <w:sz w:val="28"/>
          <w:szCs w:val="28"/>
        </w:rPr>
        <w:t>н</w:t>
      </w:r>
      <w:r w:rsidRPr="0056339B">
        <w:rPr>
          <w:rFonts w:ascii="Times New Roman" w:eastAsia="Times New Roman" w:hAnsi="Times New Roman" w:cs="Times New Roman"/>
          <w:b w:val="0"/>
          <w:bCs w:val="0"/>
          <w:i w:val="0"/>
          <w:iCs w:val="0"/>
          <w:color w:val="auto"/>
          <w:sz w:val="28"/>
          <w:szCs w:val="28"/>
        </w:rPr>
        <w:t xml:space="preserve">е более 45 минут. </w:t>
      </w:r>
    </w:p>
    <w:p w:rsidR="007741E5" w:rsidRPr="0056339B" w:rsidRDefault="007741E5" w:rsidP="006C455C">
      <w:pPr>
        <w:pStyle w:val="4"/>
        <w:spacing w:before="0"/>
        <w:ind w:firstLine="567"/>
        <w:jc w:val="both"/>
        <w:rPr>
          <w:rFonts w:ascii="Times New Roman" w:hAnsi="Times New Roman" w:cs="Times New Roman"/>
          <w:i w:val="0"/>
          <w:color w:val="auto"/>
          <w:sz w:val="28"/>
          <w:szCs w:val="28"/>
        </w:rPr>
      </w:pPr>
      <w:r w:rsidRPr="0056339B">
        <w:rPr>
          <w:rFonts w:ascii="Times New Roman" w:hAnsi="Times New Roman" w:cs="Times New Roman"/>
          <w:i w:val="0"/>
          <w:color w:val="auto"/>
          <w:sz w:val="28"/>
          <w:szCs w:val="28"/>
        </w:rPr>
        <w:t>Процедура</w:t>
      </w:r>
      <w:r w:rsidR="00A52FF2" w:rsidRPr="0056339B">
        <w:rPr>
          <w:rFonts w:ascii="Times New Roman" w:hAnsi="Times New Roman" w:cs="Times New Roman"/>
          <w:i w:val="0"/>
          <w:color w:val="auto"/>
          <w:sz w:val="28"/>
          <w:szCs w:val="28"/>
        </w:rPr>
        <w:t xml:space="preserve"> проведения контрольного меропри</w:t>
      </w:r>
      <w:r w:rsidR="00CA223F" w:rsidRPr="0056339B">
        <w:rPr>
          <w:rFonts w:ascii="Times New Roman" w:hAnsi="Times New Roman" w:cs="Times New Roman"/>
          <w:i w:val="0"/>
          <w:color w:val="auto"/>
          <w:sz w:val="28"/>
          <w:szCs w:val="28"/>
        </w:rPr>
        <w:t>я</w:t>
      </w:r>
      <w:r w:rsidR="00A52FF2" w:rsidRPr="0056339B">
        <w:rPr>
          <w:rFonts w:ascii="Times New Roman" w:hAnsi="Times New Roman" w:cs="Times New Roman"/>
          <w:i w:val="0"/>
          <w:color w:val="auto"/>
          <w:sz w:val="28"/>
          <w:szCs w:val="28"/>
        </w:rPr>
        <w:t>тия</w:t>
      </w:r>
      <w:r w:rsidRPr="0056339B">
        <w:rPr>
          <w:rFonts w:ascii="Times New Roman" w:hAnsi="Times New Roman" w:cs="Times New Roman"/>
          <w:i w:val="0"/>
          <w:color w:val="auto"/>
          <w:sz w:val="28"/>
          <w:szCs w:val="28"/>
        </w:rPr>
        <w:t>:</w:t>
      </w:r>
    </w:p>
    <w:p w:rsidR="007741E5" w:rsidRPr="0056339B" w:rsidRDefault="007741E5" w:rsidP="006C455C">
      <w:pPr>
        <w:ind w:firstLine="567"/>
        <w:jc w:val="both"/>
        <w:rPr>
          <w:sz w:val="28"/>
          <w:szCs w:val="28"/>
        </w:rPr>
      </w:pPr>
      <w:r w:rsidRPr="0056339B">
        <w:rPr>
          <w:sz w:val="28"/>
          <w:szCs w:val="28"/>
        </w:rPr>
        <w:t xml:space="preserve">Формат мероприятия, в рамках которого происходит оценивание, </w:t>
      </w:r>
      <w:r w:rsidR="00CA223F" w:rsidRPr="0056339B">
        <w:rPr>
          <w:sz w:val="28"/>
          <w:szCs w:val="28"/>
        </w:rPr>
        <w:t>–</w:t>
      </w:r>
      <w:r w:rsidRPr="0056339B">
        <w:rPr>
          <w:sz w:val="28"/>
          <w:szCs w:val="28"/>
        </w:rPr>
        <w:t xml:space="preserve"> дел</w:t>
      </w:r>
      <w:r w:rsidRPr="0056339B">
        <w:rPr>
          <w:sz w:val="28"/>
          <w:szCs w:val="28"/>
        </w:rPr>
        <w:t>о</w:t>
      </w:r>
      <w:r w:rsidRPr="0056339B">
        <w:rPr>
          <w:sz w:val="28"/>
          <w:szCs w:val="28"/>
        </w:rPr>
        <w:t>вая игра «Супермаркет». Участник процедуры оценивания представляет себя продавцом-консультантом. Количество участников игры не должно превышать 25 человек. Процедура проводится в классной комнате во внеурочное время. Техническое задание, бланки и тексты распечатываются заранее для каждого участника. Критерии оценивания перед процедурой оценивания не предъявл</w:t>
      </w:r>
      <w:r w:rsidRPr="0056339B">
        <w:rPr>
          <w:sz w:val="28"/>
          <w:szCs w:val="28"/>
        </w:rPr>
        <w:t>я</w:t>
      </w:r>
      <w:r w:rsidRPr="0056339B">
        <w:rPr>
          <w:sz w:val="28"/>
          <w:szCs w:val="28"/>
        </w:rPr>
        <w:t>ются. На экране появляется название 6 предметов (товаров). Участник выбир</w:t>
      </w:r>
      <w:r w:rsidRPr="0056339B">
        <w:rPr>
          <w:sz w:val="28"/>
          <w:szCs w:val="28"/>
        </w:rPr>
        <w:t>а</w:t>
      </w:r>
      <w:r w:rsidRPr="0056339B">
        <w:rPr>
          <w:sz w:val="28"/>
          <w:szCs w:val="28"/>
        </w:rPr>
        <w:t>ет один предмет (товар), получает текст с соответствующ</w:t>
      </w:r>
      <w:r w:rsidR="00CA223F" w:rsidRPr="0056339B">
        <w:rPr>
          <w:sz w:val="28"/>
          <w:szCs w:val="28"/>
        </w:rPr>
        <w:t>и</w:t>
      </w:r>
      <w:r w:rsidRPr="0056339B">
        <w:rPr>
          <w:sz w:val="28"/>
          <w:szCs w:val="28"/>
        </w:rPr>
        <w:t>м описанием в</w:t>
      </w:r>
      <w:r w:rsidRPr="0056339B">
        <w:rPr>
          <w:sz w:val="28"/>
          <w:szCs w:val="28"/>
        </w:rPr>
        <w:t>ы</w:t>
      </w:r>
      <w:r w:rsidRPr="0056339B">
        <w:rPr>
          <w:sz w:val="28"/>
          <w:szCs w:val="28"/>
        </w:rPr>
        <w:t xml:space="preserve">бранного предмета и бланк с названием предмета. Далее самостоятельно пишет отзыв на бланке. </w:t>
      </w:r>
    </w:p>
    <w:p w:rsidR="007741E5" w:rsidRPr="0056339B" w:rsidRDefault="007741E5" w:rsidP="006C455C">
      <w:pPr>
        <w:ind w:firstLine="567"/>
        <w:jc w:val="both"/>
        <w:rPr>
          <w:sz w:val="28"/>
          <w:szCs w:val="28"/>
        </w:rPr>
      </w:pPr>
    </w:p>
    <w:p w:rsidR="007741E5" w:rsidRPr="0056339B" w:rsidRDefault="007741E5" w:rsidP="006C455C">
      <w:pPr>
        <w:pStyle w:val="4"/>
        <w:spacing w:before="0"/>
        <w:ind w:firstLine="567"/>
        <w:jc w:val="both"/>
        <w:rPr>
          <w:rFonts w:ascii="Times New Roman" w:hAnsi="Times New Roman" w:cs="Times New Roman"/>
          <w:i w:val="0"/>
          <w:color w:val="auto"/>
          <w:sz w:val="28"/>
          <w:szCs w:val="28"/>
        </w:rPr>
      </w:pPr>
      <w:r w:rsidRPr="0056339B">
        <w:rPr>
          <w:rFonts w:ascii="Times New Roman" w:hAnsi="Times New Roman" w:cs="Times New Roman"/>
          <w:i w:val="0"/>
          <w:color w:val="auto"/>
          <w:sz w:val="28"/>
          <w:szCs w:val="28"/>
        </w:rPr>
        <w:t xml:space="preserve">Критерии оценивания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6"/>
        <w:gridCol w:w="5812"/>
        <w:gridCol w:w="1560"/>
      </w:tblGrid>
      <w:tr w:rsidR="007741E5" w:rsidRPr="0056339B" w:rsidTr="00A52FF2">
        <w:tc>
          <w:tcPr>
            <w:tcW w:w="2126"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Критерии</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Параметры</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Показатели</w:t>
            </w:r>
          </w:p>
        </w:tc>
      </w:tr>
      <w:tr w:rsidR="007741E5" w:rsidRPr="0056339B" w:rsidTr="00A52FF2">
        <w:trPr>
          <w:cantSplit/>
          <w:trHeight w:val="440"/>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Соответствие суждений и предмета</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Все суждения относятся к описанному предмету </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Height w:val="440"/>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Есть суждения, которые напрямую к указанному предмету не относятся</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1</w:t>
            </w:r>
          </w:p>
        </w:tc>
      </w:tr>
      <w:tr w:rsidR="007741E5" w:rsidRPr="0056339B" w:rsidTr="006C455C">
        <w:trPr>
          <w:cantSplit/>
          <w:trHeight w:val="305"/>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lastRenderedPageBreak/>
              <w:t xml:space="preserve">Количество суждений о предмете </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Представлено 4 и более суждений о предмете</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4 </w:t>
            </w:r>
          </w:p>
        </w:tc>
      </w:tr>
      <w:tr w:rsidR="007741E5" w:rsidRPr="0056339B" w:rsidTr="006C455C">
        <w:trPr>
          <w:cantSplit/>
          <w:trHeight w:val="283"/>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Представлено 3 суждения о предмете</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3 </w:t>
            </w:r>
          </w:p>
        </w:tc>
      </w:tr>
      <w:tr w:rsidR="007741E5" w:rsidRPr="0056339B" w:rsidTr="006C455C">
        <w:trPr>
          <w:cantSplit/>
          <w:trHeight w:val="246"/>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Представлено 2 суждения о предмете</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6C455C">
        <w:trPr>
          <w:cantSplit/>
          <w:trHeight w:val="223"/>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Представлено 1 суждение о предмете</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1</w:t>
            </w:r>
          </w:p>
        </w:tc>
      </w:tr>
      <w:tr w:rsidR="007741E5" w:rsidRPr="0056339B" w:rsidTr="006C455C">
        <w:trPr>
          <w:cantSplit/>
          <w:trHeight w:val="214"/>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Нет суждений о предмете</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0</w:t>
            </w:r>
          </w:p>
        </w:tc>
      </w:tr>
      <w:tr w:rsidR="007741E5" w:rsidRPr="0056339B" w:rsidTr="00A52FF2">
        <w:trPr>
          <w:cantSplit/>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Характер су</w:t>
            </w:r>
            <w:r w:rsidRPr="0056339B">
              <w:rPr>
                <w:rFonts w:ascii="Times New Roman" w:hAnsi="Times New Roman"/>
                <w:sz w:val="24"/>
                <w:szCs w:val="24"/>
              </w:rPr>
              <w:t>ж</w:t>
            </w:r>
            <w:r w:rsidRPr="0056339B">
              <w:rPr>
                <w:rFonts w:ascii="Times New Roman" w:hAnsi="Times New Roman"/>
                <w:sz w:val="24"/>
                <w:szCs w:val="24"/>
              </w:rPr>
              <w:t>дений</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Суждения носят как положительный, так и отриц</w:t>
            </w:r>
            <w:r w:rsidRPr="0056339B">
              <w:rPr>
                <w:rFonts w:ascii="Times New Roman" w:hAnsi="Times New Roman"/>
                <w:sz w:val="24"/>
                <w:szCs w:val="24"/>
              </w:rPr>
              <w:t>а</w:t>
            </w:r>
            <w:r w:rsidRPr="0056339B">
              <w:rPr>
                <w:rFonts w:ascii="Times New Roman" w:hAnsi="Times New Roman"/>
                <w:sz w:val="24"/>
                <w:szCs w:val="24"/>
              </w:rPr>
              <w:t>тельный характер</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Суждения носят либо положительный, либо отриц</w:t>
            </w:r>
            <w:r w:rsidRPr="0056339B">
              <w:rPr>
                <w:rFonts w:ascii="Times New Roman" w:hAnsi="Times New Roman"/>
                <w:sz w:val="24"/>
                <w:szCs w:val="24"/>
              </w:rPr>
              <w:t>а</w:t>
            </w:r>
            <w:r w:rsidRPr="0056339B">
              <w:rPr>
                <w:rFonts w:ascii="Times New Roman" w:hAnsi="Times New Roman"/>
                <w:sz w:val="24"/>
                <w:szCs w:val="24"/>
              </w:rPr>
              <w:t>тельный характер</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0</w:t>
            </w:r>
          </w:p>
        </w:tc>
      </w:tr>
      <w:tr w:rsidR="007741E5" w:rsidRPr="0056339B" w:rsidTr="00A52FF2">
        <w:trPr>
          <w:cantSplit/>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Подтвержд</w:t>
            </w:r>
            <w:r w:rsidRPr="0056339B">
              <w:rPr>
                <w:rFonts w:ascii="Times New Roman" w:hAnsi="Times New Roman"/>
                <w:sz w:val="24"/>
                <w:szCs w:val="24"/>
              </w:rPr>
              <w:t>е</w:t>
            </w:r>
            <w:r w:rsidRPr="0056339B">
              <w:rPr>
                <w:rFonts w:ascii="Times New Roman" w:hAnsi="Times New Roman"/>
                <w:sz w:val="24"/>
                <w:szCs w:val="24"/>
              </w:rPr>
              <w:t>ние суждений характерист</w:t>
            </w:r>
            <w:r w:rsidRPr="0056339B">
              <w:rPr>
                <w:rFonts w:ascii="Times New Roman" w:hAnsi="Times New Roman"/>
                <w:sz w:val="24"/>
                <w:szCs w:val="24"/>
              </w:rPr>
              <w:t>и</w:t>
            </w:r>
            <w:r w:rsidRPr="0056339B">
              <w:rPr>
                <w:rFonts w:ascii="Times New Roman" w:hAnsi="Times New Roman"/>
                <w:sz w:val="24"/>
                <w:szCs w:val="24"/>
              </w:rPr>
              <w:t>ками предмета, взятыми из текста</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Все суждения подтверждены характеристиками предмета, взятыми из текста </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Более половины суждений подтверждены характер</w:t>
            </w:r>
            <w:r w:rsidRPr="0056339B">
              <w:rPr>
                <w:rFonts w:ascii="Times New Roman" w:hAnsi="Times New Roman"/>
                <w:sz w:val="24"/>
                <w:szCs w:val="24"/>
              </w:rPr>
              <w:t>и</w:t>
            </w:r>
            <w:r w:rsidRPr="0056339B">
              <w:rPr>
                <w:rFonts w:ascii="Times New Roman" w:hAnsi="Times New Roman"/>
                <w:sz w:val="24"/>
                <w:szCs w:val="24"/>
              </w:rPr>
              <w:t xml:space="preserve">стиками, взятыми из текста </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1</w:t>
            </w:r>
          </w:p>
        </w:tc>
      </w:tr>
      <w:tr w:rsidR="007741E5" w:rsidRPr="0056339B" w:rsidTr="00A52FF2">
        <w:trPr>
          <w:cantSplit/>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Менее половины суждений подтверждены характер</w:t>
            </w:r>
            <w:r w:rsidRPr="0056339B">
              <w:rPr>
                <w:rFonts w:ascii="Times New Roman" w:hAnsi="Times New Roman"/>
                <w:sz w:val="24"/>
                <w:szCs w:val="24"/>
              </w:rPr>
              <w:t>и</w:t>
            </w:r>
            <w:r w:rsidRPr="0056339B">
              <w:rPr>
                <w:rFonts w:ascii="Times New Roman" w:hAnsi="Times New Roman"/>
                <w:sz w:val="24"/>
                <w:szCs w:val="24"/>
              </w:rPr>
              <w:t xml:space="preserve">стиками, взятыми из текста </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0</w:t>
            </w:r>
          </w:p>
        </w:tc>
      </w:tr>
      <w:tr w:rsidR="007741E5" w:rsidRPr="0056339B" w:rsidTr="006C455C">
        <w:trPr>
          <w:cantSplit/>
          <w:trHeight w:val="206"/>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 xml:space="preserve">Соответствие характеристик суждениям </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Все характеристики подтверждают суждения</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Height w:val="343"/>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Более половины характеристик подтверждают сужд</w:t>
            </w:r>
            <w:r w:rsidRPr="0056339B">
              <w:rPr>
                <w:rFonts w:ascii="Times New Roman" w:hAnsi="Times New Roman"/>
                <w:sz w:val="24"/>
                <w:szCs w:val="24"/>
              </w:rPr>
              <w:t>е</w:t>
            </w:r>
            <w:r w:rsidRPr="0056339B">
              <w:rPr>
                <w:rFonts w:ascii="Times New Roman" w:hAnsi="Times New Roman"/>
                <w:sz w:val="24"/>
                <w:szCs w:val="24"/>
              </w:rPr>
              <w:t>ния</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1</w:t>
            </w:r>
          </w:p>
        </w:tc>
      </w:tr>
      <w:tr w:rsidR="007741E5" w:rsidRPr="0056339B" w:rsidTr="00A52FF2">
        <w:trPr>
          <w:cantSplit/>
          <w:trHeight w:val="334"/>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Менее половины характеристик подтверждают су</w:t>
            </w:r>
            <w:r w:rsidRPr="0056339B">
              <w:rPr>
                <w:rFonts w:ascii="Times New Roman" w:hAnsi="Times New Roman"/>
                <w:sz w:val="24"/>
                <w:szCs w:val="24"/>
              </w:rPr>
              <w:t>ж</w:t>
            </w:r>
            <w:r w:rsidRPr="0056339B">
              <w:rPr>
                <w:rFonts w:ascii="Times New Roman" w:hAnsi="Times New Roman"/>
                <w:sz w:val="24"/>
                <w:szCs w:val="24"/>
              </w:rPr>
              <w:t>дения</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0</w:t>
            </w:r>
          </w:p>
        </w:tc>
      </w:tr>
      <w:tr w:rsidR="007741E5" w:rsidRPr="0056339B" w:rsidTr="00A52FF2">
        <w:trPr>
          <w:cantSplit/>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Соответствие вывода и с</w:t>
            </w:r>
            <w:r w:rsidRPr="0056339B">
              <w:rPr>
                <w:rFonts w:ascii="Times New Roman" w:hAnsi="Times New Roman"/>
                <w:sz w:val="24"/>
                <w:szCs w:val="24"/>
              </w:rPr>
              <w:t>о</w:t>
            </w:r>
            <w:r w:rsidRPr="0056339B">
              <w:rPr>
                <w:rFonts w:ascii="Times New Roman" w:hAnsi="Times New Roman"/>
                <w:sz w:val="24"/>
                <w:szCs w:val="24"/>
              </w:rPr>
              <w:t>держания су</w:t>
            </w:r>
            <w:r w:rsidRPr="0056339B">
              <w:rPr>
                <w:rFonts w:ascii="Times New Roman" w:hAnsi="Times New Roman"/>
                <w:sz w:val="24"/>
                <w:szCs w:val="24"/>
              </w:rPr>
              <w:t>ж</w:t>
            </w:r>
            <w:r w:rsidRPr="0056339B">
              <w:rPr>
                <w:rFonts w:ascii="Times New Roman" w:hAnsi="Times New Roman"/>
                <w:sz w:val="24"/>
                <w:szCs w:val="24"/>
              </w:rPr>
              <w:t xml:space="preserve">дений </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Вывод совпадает с содержанием более половины суждений </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Вывод не совпадает с характером более половины суждений</w:t>
            </w:r>
          </w:p>
        </w:tc>
        <w:tc>
          <w:tcPr>
            <w:tcW w:w="1560" w:type="dxa"/>
          </w:tcPr>
          <w:p w:rsidR="007741E5" w:rsidRPr="0056339B" w:rsidRDefault="007741E5" w:rsidP="007741E5">
            <w:pPr>
              <w:pStyle w:val="af4"/>
              <w:rPr>
                <w:rFonts w:ascii="Times New Roman" w:hAnsi="Times New Roman"/>
                <w:sz w:val="24"/>
                <w:szCs w:val="24"/>
              </w:rPr>
            </w:pPr>
          </w:p>
        </w:tc>
      </w:tr>
      <w:tr w:rsidR="007741E5" w:rsidRPr="0056339B" w:rsidTr="00A52FF2">
        <w:trPr>
          <w:cantSplit/>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Характер в</w:t>
            </w:r>
            <w:r w:rsidRPr="0056339B">
              <w:rPr>
                <w:rFonts w:ascii="Times New Roman" w:hAnsi="Times New Roman"/>
                <w:sz w:val="24"/>
                <w:szCs w:val="24"/>
              </w:rPr>
              <w:t>ы</w:t>
            </w:r>
            <w:r w:rsidRPr="0056339B">
              <w:rPr>
                <w:rFonts w:ascii="Times New Roman" w:hAnsi="Times New Roman"/>
                <w:sz w:val="24"/>
                <w:szCs w:val="24"/>
              </w:rPr>
              <w:t>вода</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Вывод носит рекомендательный характер, т.е. совет или пожелание для кого-либо</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Pr>
        <w:tc>
          <w:tcPr>
            <w:tcW w:w="2126" w:type="dxa"/>
            <w:vMerge/>
          </w:tcPr>
          <w:p w:rsidR="007741E5" w:rsidRPr="0056339B" w:rsidRDefault="007741E5" w:rsidP="00CA223F">
            <w:pPr>
              <w:pStyle w:val="af4"/>
              <w:ind w:left="318" w:hanging="28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Вывод не носит рекомендательный характер</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0</w:t>
            </w:r>
          </w:p>
        </w:tc>
      </w:tr>
      <w:tr w:rsidR="007741E5" w:rsidRPr="0056339B" w:rsidTr="00A52FF2">
        <w:trPr>
          <w:cantSplit/>
        </w:trPr>
        <w:tc>
          <w:tcPr>
            <w:tcW w:w="2126" w:type="dxa"/>
            <w:vMerge w:val="restart"/>
          </w:tcPr>
          <w:p w:rsidR="007741E5" w:rsidRPr="0056339B" w:rsidRDefault="007741E5" w:rsidP="00CA223F">
            <w:pPr>
              <w:pStyle w:val="af4"/>
              <w:numPr>
                <w:ilvl w:val="0"/>
                <w:numId w:val="138"/>
              </w:numPr>
              <w:ind w:left="318" w:hanging="284"/>
              <w:rPr>
                <w:rFonts w:ascii="Times New Roman" w:hAnsi="Times New Roman"/>
                <w:sz w:val="24"/>
                <w:szCs w:val="24"/>
              </w:rPr>
            </w:pPr>
            <w:r w:rsidRPr="0056339B">
              <w:rPr>
                <w:rFonts w:ascii="Times New Roman" w:hAnsi="Times New Roman"/>
                <w:sz w:val="24"/>
                <w:szCs w:val="24"/>
              </w:rPr>
              <w:t>Речевая свя</w:t>
            </w:r>
            <w:r w:rsidRPr="0056339B">
              <w:rPr>
                <w:rFonts w:ascii="Times New Roman" w:hAnsi="Times New Roman"/>
                <w:sz w:val="24"/>
                <w:szCs w:val="24"/>
              </w:rPr>
              <w:t>з</w:t>
            </w:r>
            <w:r w:rsidRPr="0056339B">
              <w:rPr>
                <w:rFonts w:ascii="Times New Roman" w:hAnsi="Times New Roman"/>
                <w:sz w:val="24"/>
                <w:szCs w:val="24"/>
              </w:rPr>
              <w:t>ность и посл</w:t>
            </w:r>
            <w:r w:rsidRPr="0056339B">
              <w:rPr>
                <w:rFonts w:ascii="Times New Roman" w:hAnsi="Times New Roman"/>
                <w:sz w:val="24"/>
                <w:szCs w:val="24"/>
              </w:rPr>
              <w:t>е</w:t>
            </w:r>
            <w:r w:rsidRPr="0056339B">
              <w:rPr>
                <w:rFonts w:ascii="Times New Roman" w:hAnsi="Times New Roman"/>
                <w:sz w:val="24"/>
                <w:szCs w:val="24"/>
              </w:rPr>
              <w:t>довательность изложения</w:t>
            </w: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Отсутствие логических и речевых ошибок </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2</w:t>
            </w:r>
          </w:p>
        </w:tc>
      </w:tr>
      <w:tr w:rsidR="007741E5" w:rsidRPr="0056339B" w:rsidTr="00A52FF2">
        <w:trPr>
          <w:cantSplit/>
        </w:trPr>
        <w:tc>
          <w:tcPr>
            <w:tcW w:w="2126" w:type="dxa"/>
            <w:vMerge/>
          </w:tcPr>
          <w:p w:rsidR="007741E5" w:rsidRPr="0056339B" w:rsidRDefault="007741E5" w:rsidP="007741E5">
            <w:pPr>
              <w:pStyle w:val="af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Допущено до 2-х логических </w:t>
            </w:r>
          </w:p>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и/или до 2-х речевых ошибок</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1 </w:t>
            </w:r>
          </w:p>
        </w:tc>
      </w:tr>
      <w:tr w:rsidR="007741E5" w:rsidRPr="0056339B" w:rsidTr="00A52FF2">
        <w:trPr>
          <w:cantSplit/>
        </w:trPr>
        <w:tc>
          <w:tcPr>
            <w:tcW w:w="2126" w:type="dxa"/>
            <w:vMerge/>
          </w:tcPr>
          <w:p w:rsidR="007741E5" w:rsidRPr="0056339B" w:rsidRDefault="007741E5" w:rsidP="007741E5">
            <w:pPr>
              <w:pStyle w:val="af4"/>
              <w:rPr>
                <w:rFonts w:ascii="Times New Roman" w:hAnsi="Times New Roman"/>
                <w:sz w:val="24"/>
                <w:szCs w:val="24"/>
              </w:rPr>
            </w:pPr>
          </w:p>
        </w:tc>
        <w:tc>
          <w:tcPr>
            <w:tcW w:w="5812"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 xml:space="preserve">Допущено более 3-х логических </w:t>
            </w:r>
          </w:p>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и/или более 3-х речевых ошибок</w:t>
            </w:r>
          </w:p>
        </w:tc>
        <w:tc>
          <w:tcPr>
            <w:tcW w:w="1560" w:type="dxa"/>
          </w:tcPr>
          <w:p w:rsidR="007741E5" w:rsidRPr="0056339B" w:rsidRDefault="007741E5" w:rsidP="007741E5">
            <w:pPr>
              <w:pStyle w:val="af4"/>
              <w:rPr>
                <w:rFonts w:ascii="Times New Roman" w:hAnsi="Times New Roman"/>
                <w:sz w:val="24"/>
                <w:szCs w:val="24"/>
              </w:rPr>
            </w:pPr>
            <w:r w:rsidRPr="0056339B">
              <w:rPr>
                <w:rFonts w:ascii="Times New Roman" w:hAnsi="Times New Roman"/>
                <w:sz w:val="24"/>
                <w:szCs w:val="24"/>
              </w:rPr>
              <w:t>0</w:t>
            </w:r>
          </w:p>
        </w:tc>
      </w:tr>
    </w:tbl>
    <w:p w:rsidR="00A52FF2" w:rsidRPr="0056339B" w:rsidRDefault="00A52FF2" w:rsidP="006C455C"/>
    <w:p w:rsidR="007741E5" w:rsidRPr="0056339B" w:rsidRDefault="007741E5" w:rsidP="006C455C">
      <w:pPr>
        <w:ind w:firstLine="567"/>
        <w:rPr>
          <w:b/>
          <w:sz w:val="28"/>
        </w:rPr>
      </w:pPr>
      <w:r w:rsidRPr="0056339B">
        <w:rPr>
          <w:b/>
          <w:sz w:val="28"/>
        </w:rPr>
        <w:t>Техническое задание учащимся</w:t>
      </w:r>
    </w:p>
    <w:p w:rsidR="007741E5" w:rsidRPr="0056339B" w:rsidRDefault="007741E5" w:rsidP="006C455C">
      <w:pPr>
        <w:pStyle w:val="4"/>
        <w:spacing w:before="0"/>
        <w:ind w:firstLine="567"/>
        <w:jc w:val="both"/>
        <w:rPr>
          <w:rFonts w:ascii="Times New Roman" w:eastAsia="Times New Roman" w:hAnsi="Times New Roman" w:cs="Times New Roman"/>
          <w:b w:val="0"/>
          <w:bCs w:val="0"/>
          <w:i w:val="0"/>
          <w:iCs w:val="0"/>
          <w:color w:val="auto"/>
          <w:sz w:val="28"/>
          <w:szCs w:val="28"/>
        </w:rPr>
      </w:pPr>
      <w:r w:rsidRPr="0056339B">
        <w:rPr>
          <w:rFonts w:ascii="Times New Roman" w:eastAsia="Times New Roman" w:hAnsi="Times New Roman" w:cs="Times New Roman"/>
          <w:b w:val="0"/>
          <w:bCs w:val="0"/>
          <w:i w:val="0"/>
          <w:iCs w:val="0"/>
          <w:color w:val="auto"/>
          <w:sz w:val="28"/>
          <w:szCs w:val="28"/>
        </w:rPr>
        <w:t>Выбери предмет, который будешь оценивать. Получи текст об этом пре</w:t>
      </w:r>
      <w:r w:rsidRPr="0056339B">
        <w:rPr>
          <w:rFonts w:ascii="Times New Roman" w:eastAsia="Times New Roman" w:hAnsi="Times New Roman" w:cs="Times New Roman"/>
          <w:b w:val="0"/>
          <w:bCs w:val="0"/>
          <w:i w:val="0"/>
          <w:iCs w:val="0"/>
          <w:color w:val="auto"/>
          <w:sz w:val="28"/>
          <w:szCs w:val="28"/>
        </w:rPr>
        <w:t>д</w:t>
      </w:r>
      <w:r w:rsidRPr="0056339B">
        <w:rPr>
          <w:rFonts w:ascii="Times New Roman" w:eastAsia="Times New Roman" w:hAnsi="Times New Roman" w:cs="Times New Roman"/>
          <w:b w:val="0"/>
          <w:bCs w:val="0"/>
          <w:i w:val="0"/>
          <w:iCs w:val="0"/>
          <w:color w:val="auto"/>
          <w:sz w:val="28"/>
          <w:szCs w:val="28"/>
        </w:rPr>
        <w:t>мете и соответствующий бланк (см.</w:t>
      </w:r>
      <w:r w:rsidR="00CA223F" w:rsidRPr="0056339B">
        <w:rPr>
          <w:rFonts w:ascii="Times New Roman" w:eastAsia="Times New Roman" w:hAnsi="Times New Roman" w:cs="Times New Roman"/>
          <w:b w:val="0"/>
          <w:bCs w:val="0"/>
          <w:i w:val="0"/>
          <w:iCs w:val="0"/>
          <w:color w:val="auto"/>
          <w:sz w:val="28"/>
          <w:szCs w:val="28"/>
        </w:rPr>
        <w:t xml:space="preserve"> </w:t>
      </w:r>
      <w:r w:rsidRPr="0056339B">
        <w:rPr>
          <w:rFonts w:ascii="Times New Roman" w:eastAsia="Times New Roman" w:hAnsi="Times New Roman" w:cs="Times New Roman"/>
          <w:b w:val="0"/>
          <w:bCs w:val="0"/>
          <w:i w:val="0"/>
          <w:iCs w:val="0"/>
          <w:color w:val="auto"/>
          <w:sz w:val="28"/>
          <w:szCs w:val="28"/>
        </w:rPr>
        <w:t>приложение 1, 2).</w:t>
      </w:r>
    </w:p>
    <w:p w:rsidR="007741E5" w:rsidRPr="0056339B" w:rsidRDefault="007741E5" w:rsidP="006C455C">
      <w:pPr>
        <w:ind w:firstLine="567"/>
        <w:jc w:val="both"/>
        <w:rPr>
          <w:sz w:val="28"/>
          <w:szCs w:val="28"/>
        </w:rPr>
      </w:pPr>
      <w:r w:rsidRPr="0056339B">
        <w:rPr>
          <w:sz w:val="28"/>
          <w:szCs w:val="28"/>
        </w:rPr>
        <w:t>На основе представленного текста необходимо написать краткий отзыв на предмет, описанный в тексте. Отзыв должен содержать название предмета, не менее 4-х положительных и отрицательных суждений о предмете, подтве</w:t>
      </w:r>
      <w:r w:rsidRPr="0056339B">
        <w:rPr>
          <w:sz w:val="28"/>
          <w:szCs w:val="28"/>
        </w:rPr>
        <w:t>р</w:t>
      </w:r>
      <w:r w:rsidRPr="0056339B">
        <w:rPr>
          <w:sz w:val="28"/>
          <w:szCs w:val="28"/>
        </w:rPr>
        <w:t>жденных характеристиками предмета, взятыми из текста и вывод. Отзыв нео</w:t>
      </w:r>
      <w:r w:rsidRPr="0056339B">
        <w:rPr>
          <w:sz w:val="28"/>
          <w:szCs w:val="28"/>
        </w:rPr>
        <w:t>б</w:t>
      </w:r>
      <w:r w:rsidRPr="0056339B">
        <w:rPr>
          <w:sz w:val="28"/>
          <w:szCs w:val="28"/>
        </w:rPr>
        <w:t xml:space="preserve">ходимо оформить на бланке в виде связного текста объемом не менее 70 и не более 120 слов. На выполнение задания тебе отводится 45 минут. </w:t>
      </w:r>
    </w:p>
    <w:p w:rsidR="007741E5" w:rsidRPr="0056339B" w:rsidRDefault="007741E5" w:rsidP="006C455C">
      <w:pPr>
        <w:ind w:firstLine="567"/>
        <w:rPr>
          <w:b/>
          <w:sz w:val="28"/>
        </w:rPr>
      </w:pPr>
      <w:r w:rsidRPr="0056339B">
        <w:rPr>
          <w:b/>
          <w:sz w:val="28"/>
        </w:rPr>
        <w:t>Оценка работ:</w:t>
      </w:r>
    </w:p>
    <w:p w:rsidR="007741E5" w:rsidRPr="0056339B" w:rsidRDefault="007741E5" w:rsidP="006C455C">
      <w:pPr>
        <w:ind w:firstLine="567"/>
        <w:jc w:val="both"/>
        <w:rPr>
          <w:sz w:val="28"/>
          <w:szCs w:val="28"/>
        </w:rPr>
      </w:pPr>
      <w:r w:rsidRPr="0056339B">
        <w:rPr>
          <w:sz w:val="28"/>
          <w:szCs w:val="28"/>
        </w:rPr>
        <w:t>Оргкомитет игры (эксперты-преподаватели) в соответствии с заданными критериями оценивает работу каждого из участников. Состав преподавателей-экспертов должен быть не менее 2-х человек, один из которых филолог.</w:t>
      </w:r>
    </w:p>
    <w:p w:rsidR="007741E5" w:rsidRPr="0056339B" w:rsidRDefault="007741E5" w:rsidP="006C455C">
      <w:pPr>
        <w:ind w:firstLine="567"/>
        <w:jc w:val="both"/>
        <w:rPr>
          <w:sz w:val="28"/>
          <w:szCs w:val="28"/>
        </w:rPr>
      </w:pPr>
      <w:r w:rsidRPr="0056339B">
        <w:rPr>
          <w:sz w:val="28"/>
          <w:szCs w:val="28"/>
        </w:rPr>
        <w:t>По итогам игры определяются 10 лучших продавцов-консультантов. Лу</w:t>
      </w:r>
      <w:r w:rsidRPr="0056339B">
        <w:rPr>
          <w:sz w:val="28"/>
          <w:szCs w:val="28"/>
        </w:rPr>
        <w:t>ч</w:t>
      </w:r>
      <w:r w:rsidRPr="0056339B">
        <w:rPr>
          <w:sz w:val="28"/>
          <w:szCs w:val="28"/>
        </w:rPr>
        <w:t>шим продавцом-консультантом признается тот, чей отзыв получил самые выс</w:t>
      </w:r>
      <w:r w:rsidRPr="0056339B">
        <w:rPr>
          <w:sz w:val="28"/>
          <w:szCs w:val="28"/>
        </w:rPr>
        <w:t>о</w:t>
      </w:r>
      <w:r w:rsidRPr="0056339B">
        <w:rPr>
          <w:sz w:val="28"/>
          <w:szCs w:val="28"/>
        </w:rPr>
        <w:lastRenderedPageBreak/>
        <w:t>кие баллы. Отзывы лучших продавцов-консультантов размещаются в «соц</w:t>
      </w:r>
      <w:r w:rsidRPr="0056339B">
        <w:rPr>
          <w:sz w:val="28"/>
          <w:szCs w:val="28"/>
        </w:rPr>
        <w:t>и</w:t>
      </w:r>
      <w:r w:rsidRPr="0056339B">
        <w:rPr>
          <w:sz w:val="28"/>
          <w:szCs w:val="28"/>
        </w:rPr>
        <w:t xml:space="preserve">альной сети «Супермаркет» (Этой «социальной сетью» будет классная доска, стенгазета и т.п.). </w:t>
      </w:r>
    </w:p>
    <w:p w:rsidR="006C455C" w:rsidRPr="0056339B" w:rsidRDefault="006C455C" w:rsidP="006C455C">
      <w:pPr>
        <w:ind w:firstLine="567"/>
        <w:jc w:val="both"/>
        <w:rPr>
          <w:sz w:val="28"/>
          <w:szCs w:val="28"/>
        </w:rPr>
      </w:pPr>
    </w:p>
    <w:p w:rsidR="007741E5" w:rsidRPr="0056339B" w:rsidRDefault="00A52FF2" w:rsidP="006C455C">
      <w:pPr>
        <w:pStyle w:val="4"/>
        <w:spacing w:before="0"/>
        <w:ind w:firstLine="567"/>
        <w:jc w:val="both"/>
        <w:rPr>
          <w:rFonts w:ascii="Times New Roman" w:hAnsi="Times New Roman" w:cs="Times New Roman"/>
          <w:i w:val="0"/>
          <w:color w:val="auto"/>
          <w:sz w:val="28"/>
          <w:szCs w:val="28"/>
        </w:rPr>
      </w:pPr>
      <w:r w:rsidRPr="0056339B">
        <w:rPr>
          <w:rFonts w:ascii="Times New Roman" w:hAnsi="Times New Roman" w:cs="Times New Roman"/>
          <w:i w:val="0"/>
          <w:color w:val="auto"/>
          <w:sz w:val="28"/>
          <w:szCs w:val="28"/>
        </w:rPr>
        <w:t>Дидактический материал проведения контрольного мероприятия</w:t>
      </w:r>
    </w:p>
    <w:p w:rsidR="00A52FF2" w:rsidRPr="0056339B" w:rsidRDefault="00A52FF2" w:rsidP="006C455C">
      <w:pPr>
        <w:ind w:firstLine="567"/>
      </w:pPr>
    </w:p>
    <w:p w:rsidR="007741E5" w:rsidRPr="0056339B" w:rsidRDefault="00A52FF2" w:rsidP="006C455C">
      <w:pPr>
        <w:pStyle w:val="5"/>
        <w:spacing w:before="0"/>
        <w:ind w:firstLine="567"/>
        <w:jc w:val="both"/>
        <w:rPr>
          <w:rFonts w:ascii="Times New Roman" w:hAnsi="Times New Roman" w:cs="Times New Roman"/>
          <w:color w:val="auto"/>
          <w:sz w:val="28"/>
          <w:szCs w:val="28"/>
        </w:rPr>
      </w:pPr>
      <w:r w:rsidRPr="0056339B">
        <w:rPr>
          <w:rFonts w:ascii="Times New Roman" w:hAnsi="Times New Roman" w:cs="Times New Roman"/>
          <w:color w:val="auto"/>
          <w:sz w:val="28"/>
          <w:szCs w:val="28"/>
        </w:rPr>
        <w:t xml:space="preserve">Текст </w:t>
      </w:r>
      <w:r w:rsidR="007741E5" w:rsidRPr="0056339B">
        <w:rPr>
          <w:rFonts w:ascii="Times New Roman" w:hAnsi="Times New Roman" w:cs="Times New Roman"/>
          <w:color w:val="auto"/>
          <w:sz w:val="28"/>
          <w:szCs w:val="28"/>
        </w:rPr>
        <w:t>№ 1</w:t>
      </w:r>
    </w:p>
    <w:p w:rsidR="007741E5" w:rsidRPr="0056339B" w:rsidRDefault="007741E5" w:rsidP="006C455C">
      <w:pPr>
        <w:ind w:firstLine="567"/>
        <w:jc w:val="both"/>
        <w:rPr>
          <w:sz w:val="28"/>
          <w:szCs w:val="28"/>
        </w:rPr>
      </w:pPr>
      <w:r w:rsidRPr="0056339B">
        <w:rPr>
          <w:sz w:val="28"/>
          <w:szCs w:val="28"/>
        </w:rPr>
        <w:t xml:space="preserve">Велосипед «Кама» представляет собой транспортное средство со складной рамой и легко </w:t>
      </w:r>
      <w:proofErr w:type="spellStart"/>
      <w:r w:rsidRPr="0056339B">
        <w:rPr>
          <w:sz w:val="28"/>
          <w:szCs w:val="28"/>
        </w:rPr>
        <w:t>регулирующимся</w:t>
      </w:r>
      <w:proofErr w:type="spellEnd"/>
      <w:r w:rsidRPr="0056339B">
        <w:rPr>
          <w:sz w:val="28"/>
          <w:szCs w:val="28"/>
        </w:rPr>
        <w:t xml:space="preserve"> рулем. Заднее колесо снабжено тормозной втулкой. Седло достаточно удобное, с не слишком жестким каркасом и мягкой покрышкой.</w:t>
      </w:r>
    </w:p>
    <w:p w:rsidR="007741E5" w:rsidRPr="0056339B" w:rsidRDefault="007741E5" w:rsidP="006C455C">
      <w:pPr>
        <w:ind w:firstLine="567"/>
        <w:jc w:val="both"/>
        <w:rPr>
          <w:sz w:val="28"/>
          <w:szCs w:val="28"/>
        </w:rPr>
      </w:pPr>
      <w:r w:rsidRPr="0056339B">
        <w:rPr>
          <w:sz w:val="28"/>
          <w:szCs w:val="28"/>
        </w:rPr>
        <w:t>Все регулируемые детали велосипеда фиксируются при помощи надежных быстродействующих механизмов, обеспечивающих безопасность ездока.</w:t>
      </w:r>
    </w:p>
    <w:p w:rsidR="007741E5" w:rsidRPr="0056339B" w:rsidRDefault="007741E5" w:rsidP="006C455C">
      <w:pPr>
        <w:ind w:firstLine="567"/>
        <w:jc w:val="both"/>
        <w:rPr>
          <w:sz w:val="28"/>
          <w:szCs w:val="28"/>
        </w:rPr>
      </w:pPr>
      <w:r w:rsidRPr="0056339B">
        <w:rPr>
          <w:sz w:val="28"/>
          <w:szCs w:val="28"/>
        </w:rPr>
        <w:t>Велосипед «Кама» имеет весьма внушительные размеры – высота его рамы равна 46 сантиметрам, база достигает одного метра, а вес превышает 14 кил</w:t>
      </w:r>
      <w:r w:rsidRPr="0056339B">
        <w:rPr>
          <w:sz w:val="28"/>
          <w:szCs w:val="28"/>
        </w:rPr>
        <w:t>о</w:t>
      </w:r>
      <w:r w:rsidRPr="0056339B">
        <w:rPr>
          <w:sz w:val="28"/>
          <w:szCs w:val="28"/>
        </w:rPr>
        <w:t>грамм. Да и так называемый «шаг» отнюдь не мал – он почти равен пяти ме</w:t>
      </w:r>
      <w:r w:rsidRPr="0056339B">
        <w:rPr>
          <w:sz w:val="28"/>
          <w:szCs w:val="28"/>
        </w:rPr>
        <w:t>т</w:t>
      </w:r>
      <w:r w:rsidRPr="0056339B">
        <w:rPr>
          <w:sz w:val="28"/>
          <w:szCs w:val="28"/>
        </w:rPr>
        <w:t>рам.</w:t>
      </w:r>
    </w:p>
    <w:p w:rsidR="007741E5" w:rsidRPr="0056339B" w:rsidRDefault="007741E5" w:rsidP="006C455C">
      <w:pPr>
        <w:ind w:firstLine="567"/>
        <w:jc w:val="both"/>
        <w:rPr>
          <w:sz w:val="28"/>
          <w:szCs w:val="28"/>
        </w:rPr>
      </w:pPr>
      <w:r w:rsidRPr="0056339B">
        <w:rPr>
          <w:sz w:val="28"/>
          <w:szCs w:val="28"/>
        </w:rPr>
        <w:t>«Кама» оснащена двумя звездочками – ведущей и ведомой; первая имеет 48 зубьев, а вторая – 15.</w:t>
      </w:r>
    </w:p>
    <w:p w:rsidR="007741E5" w:rsidRPr="0056339B" w:rsidRDefault="007741E5" w:rsidP="006C455C">
      <w:pPr>
        <w:ind w:firstLine="567"/>
        <w:jc w:val="both"/>
        <w:rPr>
          <w:sz w:val="28"/>
          <w:szCs w:val="28"/>
        </w:rPr>
      </w:pPr>
      <w:r w:rsidRPr="0056339B">
        <w:rPr>
          <w:sz w:val="28"/>
          <w:szCs w:val="28"/>
        </w:rPr>
        <w:t>Цена велосипеда «Кама» от 5000 до 7000 рублей.</w:t>
      </w:r>
    </w:p>
    <w:p w:rsidR="00A52FF2" w:rsidRPr="0056339B" w:rsidRDefault="00A52FF2" w:rsidP="006C455C">
      <w:pPr>
        <w:pStyle w:val="5"/>
        <w:spacing w:before="0"/>
        <w:ind w:firstLine="567"/>
        <w:jc w:val="both"/>
        <w:rPr>
          <w:rFonts w:ascii="Times New Roman" w:hAnsi="Times New Roman" w:cs="Times New Roman"/>
          <w:color w:val="auto"/>
          <w:sz w:val="28"/>
          <w:szCs w:val="28"/>
        </w:rPr>
      </w:pPr>
    </w:p>
    <w:p w:rsidR="007741E5" w:rsidRPr="0056339B" w:rsidRDefault="00A52FF2" w:rsidP="006C455C">
      <w:pPr>
        <w:pStyle w:val="5"/>
        <w:spacing w:before="0"/>
        <w:ind w:firstLine="567"/>
        <w:jc w:val="both"/>
        <w:rPr>
          <w:rFonts w:ascii="Times New Roman" w:hAnsi="Times New Roman" w:cs="Times New Roman"/>
          <w:color w:val="auto"/>
          <w:sz w:val="28"/>
          <w:szCs w:val="28"/>
        </w:rPr>
      </w:pPr>
      <w:r w:rsidRPr="0056339B">
        <w:rPr>
          <w:rFonts w:ascii="Times New Roman" w:hAnsi="Times New Roman" w:cs="Times New Roman"/>
          <w:color w:val="auto"/>
          <w:sz w:val="28"/>
          <w:szCs w:val="28"/>
        </w:rPr>
        <w:t xml:space="preserve">Текст </w:t>
      </w:r>
      <w:r w:rsidR="007741E5" w:rsidRPr="0056339B">
        <w:rPr>
          <w:rFonts w:ascii="Times New Roman" w:hAnsi="Times New Roman" w:cs="Times New Roman"/>
          <w:color w:val="auto"/>
          <w:sz w:val="28"/>
          <w:szCs w:val="28"/>
        </w:rPr>
        <w:t>№ 2</w:t>
      </w:r>
    </w:p>
    <w:p w:rsidR="007741E5" w:rsidRPr="0056339B" w:rsidRDefault="007741E5" w:rsidP="006C455C">
      <w:pPr>
        <w:ind w:firstLine="567"/>
        <w:jc w:val="both"/>
        <w:rPr>
          <w:sz w:val="28"/>
          <w:szCs w:val="28"/>
        </w:rPr>
      </w:pPr>
      <w:r w:rsidRPr="0056339B">
        <w:rPr>
          <w:sz w:val="28"/>
          <w:szCs w:val="28"/>
        </w:rPr>
        <w:t xml:space="preserve">Двухслойная помада-блеск </w:t>
      </w:r>
      <w:proofErr w:type="spellStart"/>
      <w:r w:rsidRPr="0056339B">
        <w:rPr>
          <w:sz w:val="28"/>
          <w:szCs w:val="28"/>
        </w:rPr>
        <w:t>Avon</w:t>
      </w:r>
      <w:proofErr w:type="spellEnd"/>
      <w:r w:rsidRPr="0056339B">
        <w:rPr>
          <w:sz w:val="28"/>
          <w:szCs w:val="28"/>
        </w:rPr>
        <w:t xml:space="preserve"> «Глянец» соединила в себе яркий цвет, нежный блеск и уход. Помада-блеск «Глянец» придает губам полупрозрачный «хрустальный» цвет. Помада-блеск содержит многогранные пигментные част</w:t>
      </w:r>
      <w:r w:rsidRPr="0056339B">
        <w:rPr>
          <w:sz w:val="28"/>
          <w:szCs w:val="28"/>
        </w:rPr>
        <w:t>и</w:t>
      </w:r>
      <w:r w:rsidRPr="0056339B">
        <w:rPr>
          <w:sz w:val="28"/>
          <w:szCs w:val="28"/>
        </w:rPr>
        <w:t>цы, каждая из которых окружена оболочкой из жидких полимеров, увеличив</w:t>
      </w:r>
      <w:r w:rsidRPr="0056339B">
        <w:rPr>
          <w:sz w:val="28"/>
          <w:szCs w:val="28"/>
        </w:rPr>
        <w:t>а</w:t>
      </w:r>
      <w:r w:rsidRPr="0056339B">
        <w:rPr>
          <w:sz w:val="28"/>
          <w:szCs w:val="28"/>
        </w:rPr>
        <w:t>ющих отражающий эффект, словно линзы. В результате цвет помады станови</w:t>
      </w:r>
      <w:r w:rsidRPr="0056339B">
        <w:rPr>
          <w:sz w:val="28"/>
          <w:szCs w:val="28"/>
        </w:rPr>
        <w:t>т</w:t>
      </w:r>
      <w:r w:rsidRPr="0056339B">
        <w:rPr>
          <w:sz w:val="28"/>
          <w:szCs w:val="28"/>
        </w:rPr>
        <w:t>ся глубже и чище, губы выглядят блестящими и привлекательными. Натурал</w:t>
      </w:r>
      <w:r w:rsidRPr="0056339B">
        <w:rPr>
          <w:sz w:val="28"/>
          <w:szCs w:val="28"/>
        </w:rPr>
        <w:t>ь</w:t>
      </w:r>
      <w:r w:rsidRPr="0056339B">
        <w:rPr>
          <w:sz w:val="28"/>
          <w:szCs w:val="28"/>
        </w:rPr>
        <w:t>ные воски, входящие в состав помады, смягчают губы и обеспечивают легкое и приятное нанесение. Активные смягчающие ингредиенты (витамины</w:t>
      </w:r>
      <w:proofErr w:type="gramStart"/>
      <w:r w:rsidRPr="0056339B">
        <w:rPr>
          <w:sz w:val="28"/>
          <w:szCs w:val="28"/>
        </w:rPr>
        <w:t xml:space="preserve"> С</w:t>
      </w:r>
      <w:proofErr w:type="gramEnd"/>
      <w:r w:rsidRPr="0056339B">
        <w:rPr>
          <w:sz w:val="28"/>
          <w:szCs w:val="28"/>
        </w:rPr>
        <w:t xml:space="preserve"> и Е и увлажняющие компоненты) способствуют сохранению красивого и четкого контура губ.</w:t>
      </w:r>
    </w:p>
    <w:p w:rsidR="00A52FF2" w:rsidRPr="0056339B" w:rsidRDefault="00A52FF2" w:rsidP="006C455C">
      <w:pPr>
        <w:pStyle w:val="5"/>
        <w:spacing w:before="0"/>
        <w:ind w:firstLine="567"/>
        <w:jc w:val="both"/>
        <w:rPr>
          <w:rFonts w:ascii="Times New Roman" w:hAnsi="Times New Roman" w:cs="Times New Roman"/>
          <w:color w:val="auto"/>
          <w:sz w:val="28"/>
          <w:szCs w:val="28"/>
        </w:rPr>
      </w:pPr>
    </w:p>
    <w:p w:rsidR="007741E5" w:rsidRPr="0056339B" w:rsidRDefault="00A52FF2" w:rsidP="006C455C">
      <w:pPr>
        <w:pStyle w:val="5"/>
        <w:spacing w:before="0"/>
        <w:ind w:firstLine="567"/>
        <w:jc w:val="both"/>
        <w:rPr>
          <w:rFonts w:ascii="Times New Roman" w:hAnsi="Times New Roman" w:cs="Times New Roman"/>
          <w:color w:val="auto"/>
          <w:sz w:val="28"/>
          <w:szCs w:val="28"/>
        </w:rPr>
      </w:pPr>
      <w:r w:rsidRPr="0056339B">
        <w:rPr>
          <w:rFonts w:ascii="Times New Roman" w:hAnsi="Times New Roman" w:cs="Times New Roman"/>
          <w:color w:val="auto"/>
          <w:sz w:val="28"/>
          <w:szCs w:val="28"/>
        </w:rPr>
        <w:t xml:space="preserve">Текст </w:t>
      </w:r>
      <w:r w:rsidR="007741E5" w:rsidRPr="0056339B">
        <w:rPr>
          <w:rFonts w:ascii="Times New Roman" w:hAnsi="Times New Roman" w:cs="Times New Roman"/>
          <w:color w:val="auto"/>
          <w:sz w:val="28"/>
          <w:szCs w:val="28"/>
        </w:rPr>
        <w:t>№ 3</w:t>
      </w:r>
    </w:p>
    <w:p w:rsidR="007741E5" w:rsidRPr="0056339B" w:rsidRDefault="007741E5" w:rsidP="006C455C">
      <w:pPr>
        <w:ind w:firstLine="567"/>
        <w:jc w:val="both"/>
        <w:rPr>
          <w:sz w:val="28"/>
          <w:szCs w:val="28"/>
        </w:rPr>
      </w:pPr>
      <w:r w:rsidRPr="0056339B">
        <w:rPr>
          <w:sz w:val="28"/>
          <w:szCs w:val="28"/>
        </w:rPr>
        <w:t>Оригинальные часы ASICS предназначены в основном для спортсменов, увлекающихся бегом. Наличие большого высококонтрастного дисплея позвол</w:t>
      </w:r>
      <w:r w:rsidRPr="0056339B">
        <w:rPr>
          <w:sz w:val="28"/>
          <w:szCs w:val="28"/>
        </w:rPr>
        <w:t>я</w:t>
      </w:r>
      <w:r w:rsidRPr="0056339B">
        <w:rPr>
          <w:sz w:val="28"/>
          <w:szCs w:val="28"/>
        </w:rPr>
        <w:t>ет с легкостью получить доступ к хронографу и таймеру. Часы ASICS имеют 500 записей для хранения времени круга, 2 таймера обратного отсчета и сигн</w:t>
      </w:r>
      <w:r w:rsidRPr="0056339B">
        <w:rPr>
          <w:sz w:val="28"/>
          <w:szCs w:val="28"/>
        </w:rPr>
        <w:t>а</w:t>
      </w:r>
      <w:r w:rsidRPr="0056339B">
        <w:rPr>
          <w:sz w:val="28"/>
          <w:szCs w:val="28"/>
        </w:rPr>
        <w:t>лизацию для ограничения времени тренировки.</w:t>
      </w:r>
    </w:p>
    <w:p w:rsidR="007741E5" w:rsidRPr="0056339B" w:rsidRDefault="007741E5" w:rsidP="006C455C">
      <w:pPr>
        <w:ind w:firstLine="567"/>
        <w:rPr>
          <w:sz w:val="28"/>
          <w:szCs w:val="28"/>
        </w:rPr>
      </w:pPr>
      <w:r w:rsidRPr="0056339B">
        <w:rPr>
          <w:sz w:val="28"/>
          <w:szCs w:val="28"/>
        </w:rPr>
        <w:t xml:space="preserve">Общее описание модели </w:t>
      </w:r>
      <w:r w:rsidRPr="0056339B">
        <w:rPr>
          <w:sz w:val="28"/>
          <w:szCs w:val="28"/>
        </w:rPr>
        <w:br/>
        <w:t xml:space="preserve">Гарантия: 2 года </w:t>
      </w:r>
      <w:r w:rsidRPr="0056339B">
        <w:rPr>
          <w:sz w:val="28"/>
          <w:szCs w:val="28"/>
        </w:rPr>
        <w:br/>
        <w:t>Ширина корпуса: 46</w:t>
      </w:r>
      <w:r w:rsidR="00CA223F" w:rsidRPr="0056339B">
        <w:rPr>
          <w:sz w:val="28"/>
          <w:szCs w:val="28"/>
        </w:rPr>
        <w:t xml:space="preserve"> </w:t>
      </w:r>
      <w:r w:rsidRPr="0056339B">
        <w:rPr>
          <w:sz w:val="28"/>
          <w:szCs w:val="28"/>
        </w:rPr>
        <w:t>мм</w:t>
      </w:r>
      <w:r w:rsidRPr="0056339B">
        <w:rPr>
          <w:sz w:val="28"/>
          <w:szCs w:val="28"/>
        </w:rPr>
        <w:br/>
        <w:t>Толщина корпуса: 13</w:t>
      </w:r>
      <w:r w:rsidR="00CA223F" w:rsidRPr="0056339B">
        <w:rPr>
          <w:sz w:val="28"/>
          <w:szCs w:val="28"/>
        </w:rPr>
        <w:t xml:space="preserve"> </w:t>
      </w:r>
      <w:r w:rsidRPr="0056339B">
        <w:rPr>
          <w:sz w:val="28"/>
          <w:szCs w:val="28"/>
        </w:rPr>
        <w:t>мм</w:t>
      </w:r>
      <w:r w:rsidRPr="0056339B">
        <w:rPr>
          <w:sz w:val="28"/>
          <w:szCs w:val="28"/>
        </w:rPr>
        <w:br/>
        <w:t>Тип: универсальные</w:t>
      </w:r>
    </w:p>
    <w:p w:rsidR="00B947B2" w:rsidRPr="0056339B" w:rsidRDefault="007741E5" w:rsidP="006C455C">
      <w:pPr>
        <w:ind w:firstLine="567"/>
        <w:rPr>
          <w:sz w:val="28"/>
          <w:szCs w:val="28"/>
        </w:rPr>
      </w:pPr>
      <w:r w:rsidRPr="0056339B">
        <w:rPr>
          <w:sz w:val="28"/>
          <w:szCs w:val="28"/>
        </w:rPr>
        <w:lastRenderedPageBreak/>
        <w:t>Материал корпуса: каучук</w:t>
      </w:r>
    </w:p>
    <w:p w:rsidR="00B947B2" w:rsidRPr="0056339B" w:rsidRDefault="007741E5" w:rsidP="006C455C">
      <w:pPr>
        <w:ind w:firstLine="567"/>
        <w:rPr>
          <w:sz w:val="28"/>
          <w:szCs w:val="28"/>
        </w:rPr>
      </w:pPr>
      <w:r w:rsidRPr="0056339B">
        <w:rPr>
          <w:sz w:val="28"/>
          <w:szCs w:val="28"/>
        </w:rPr>
        <w:t>Материал браслета/ремешка: вспененный каучук</w:t>
      </w:r>
    </w:p>
    <w:p w:rsidR="00B947B2" w:rsidRPr="0056339B" w:rsidRDefault="007741E5" w:rsidP="006C455C">
      <w:pPr>
        <w:ind w:firstLine="567"/>
        <w:rPr>
          <w:sz w:val="28"/>
          <w:szCs w:val="28"/>
        </w:rPr>
      </w:pPr>
      <w:r w:rsidRPr="0056339B">
        <w:rPr>
          <w:sz w:val="28"/>
          <w:szCs w:val="28"/>
        </w:rPr>
        <w:t>Цвет браслета/ремешка: черно-серебристый</w:t>
      </w:r>
    </w:p>
    <w:p w:rsidR="00B947B2" w:rsidRPr="0056339B" w:rsidRDefault="007741E5" w:rsidP="006C455C">
      <w:pPr>
        <w:ind w:firstLine="567"/>
        <w:rPr>
          <w:sz w:val="28"/>
          <w:szCs w:val="28"/>
        </w:rPr>
      </w:pPr>
      <w:r w:rsidRPr="0056339B">
        <w:rPr>
          <w:sz w:val="28"/>
          <w:szCs w:val="28"/>
        </w:rPr>
        <w:t>Водонепроницаемость: 100 метров</w:t>
      </w:r>
    </w:p>
    <w:p w:rsidR="00B947B2" w:rsidRPr="0056339B" w:rsidRDefault="007741E5" w:rsidP="006C455C">
      <w:pPr>
        <w:ind w:firstLine="567"/>
        <w:rPr>
          <w:sz w:val="28"/>
          <w:szCs w:val="28"/>
        </w:rPr>
      </w:pPr>
      <w:r w:rsidRPr="0056339B">
        <w:rPr>
          <w:sz w:val="28"/>
          <w:szCs w:val="28"/>
        </w:rPr>
        <w:t>Отображение даты: Да</w:t>
      </w:r>
    </w:p>
    <w:p w:rsidR="00B947B2" w:rsidRPr="0056339B" w:rsidRDefault="007741E5" w:rsidP="006C455C">
      <w:pPr>
        <w:ind w:firstLine="567"/>
        <w:rPr>
          <w:sz w:val="28"/>
          <w:szCs w:val="28"/>
        </w:rPr>
      </w:pPr>
      <w:r w:rsidRPr="0056339B">
        <w:rPr>
          <w:sz w:val="28"/>
          <w:szCs w:val="28"/>
        </w:rPr>
        <w:t>Механизм: японский кварцевый механизм</w:t>
      </w:r>
    </w:p>
    <w:p w:rsidR="00B947B2" w:rsidRPr="0056339B" w:rsidRDefault="007741E5" w:rsidP="006C455C">
      <w:pPr>
        <w:ind w:firstLine="567"/>
        <w:rPr>
          <w:sz w:val="28"/>
          <w:szCs w:val="28"/>
        </w:rPr>
      </w:pPr>
      <w:r w:rsidRPr="0056339B">
        <w:rPr>
          <w:sz w:val="28"/>
          <w:szCs w:val="28"/>
        </w:rPr>
        <w:t>Функции хронографа: да</w:t>
      </w:r>
    </w:p>
    <w:p w:rsidR="00B947B2" w:rsidRPr="0056339B" w:rsidRDefault="007741E5" w:rsidP="006C455C">
      <w:pPr>
        <w:ind w:firstLine="567"/>
        <w:rPr>
          <w:sz w:val="28"/>
          <w:szCs w:val="28"/>
        </w:rPr>
      </w:pPr>
      <w:r w:rsidRPr="0056339B">
        <w:rPr>
          <w:sz w:val="28"/>
          <w:szCs w:val="28"/>
        </w:rPr>
        <w:t>Будильник: да</w:t>
      </w:r>
    </w:p>
    <w:p w:rsidR="007741E5" w:rsidRPr="0056339B" w:rsidRDefault="007741E5" w:rsidP="006C455C">
      <w:pPr>
        <w:ind w:firstLine="567"/>
        <w:rPr>
          <w:sz w:val="28"/>
          <w:szCs w:val="28"/>
        </w:rPr>
      </w:pPr>
      <w:r w:rsidRPr="0056339B">
        <w:rPr>
          <w:sz w:val="28"/>
          <w:szCs w:val="28"/>
        </w:rPr>
        <w:t>Подсветка: Да</w:t>
      </w:r>
    </w:p>
    <w:p w:rsidR="00B947B2" w:rsidRPr="0056339B" w:rsidRDefault="00B947B2" w:rsidP="006C455C">
      <w:pPr>
        <w:ind w:firstLine="567"/>
        <w:rPr>
          <w:sz w:val="28"/>
          <w:szCs w:val="28"/>
        </w:rPr>
      </w:pPr>
    </w:p>
    <w:p w:rsidR="007741E5" w:rsidRPr="0056339B" w:rsidRDefault="00A52FF2" w:rsidP="006C455C">
      <w:pPr>
        <w:ind w:firstLine="567"/>
        <w:rPr>
          <w:rStyle w:val="50"/>
          <w:rFonts w:ascii="Times New Roman" w:hAnsi="Times New Roman" w:cs="Times New Roman"/>
          <w:color w:val="auto"/>
          <w:sz w:val="28"/>
          <w:szCs w:val="28"/>
        </w:rPr>
      </w:pPr>
      <w:r w:rsidRPr="0056339B">
        <w:rPr>
          <w:rStyle w:val="50"/>
          <w:rFonts w:ascii="Times New Roman" w:hAnsi="Times New Roman" w:cs="Times New Roman"/>
          <w:color w:val="auto"/>
          <w:sz w:val="28"/>
          <w:szCs w:val="28"/>
        </w:rPr>
        <w:t xml:space="preserve">Текст </w:t>
      </w:r>
      <w:r w:rsidR="007741E5" w:rsidRPr="0056339B">
        <w:rPr>
          <w:rStyle w:val="50"/>
          <w:rFonts w:ascii="Times New Roman" w:hAnsi="Times New Roman" w:cs="Times New Roman"/>
          <w:color w:val="auto"/>
          <w:sz w:val="28"/>
          <w:szCs w:val="28"/>
        </w:rPr>
        <w:t>№ 4</w:t>
      </w:r>
    </w:p>
    <w:p w:rsidR="007741E5" w:rsidRPr="0056339B" w:rsidRDefault="007741E5" w:rsidP="006C455C">
      <w:pPr>
        <w:ind w:firstLine="567"/>
        <w:jc w:val="both"/>
        <w:rPr>
          <w:sz w:val="28"/>
          <w:szCs w:val="28"/>
        </w:rPr>
      </w:pPr>
      <w:r w:rsidRPr="0056339B">
        <w:rPr>
          <w:sz w:val="28"/>
          <w:szCs w:val="28"/>
        </w:rPr>
        <w:t xml:space="preserve">Футбольный мяч имеет дизайн </w:t>
      </w:r>
      <w:proofErr w:type="spellStart"/>
      <w:r w:rsidRPr="0056339B">
        <w:rPr>
          <w:sz w:val="28"/>
          <w:szCs w:val="28"/>
        </w:rPr>
        <w:t>Brillant</w:t>
      </w:r>
      <w:proofErr w:type="spellEnd"/>
      <w:r w:rsidRPr="0056339B">
        <w:rPr>
          <w:sz w:val="28"/>
          <w:szCs w:val="28"/>
        </w:rPr>
        <w:t xml:space="preserve"> </w:t>
      </w:r>
      <w:proofErr w:type="spellStart"/>
      <w:r w:rsidRPr="0056339B">
        <w:rPr>
          <w:sz w:val="28"/>
          <w:szCs w:val="28"/>
        </w:rPr>
        <w:t>Super</w:t>
      </w:r>
      <w:proofErr w:type="spellEnd"/>
      <w:r w:rsidRPr="0056339B">
        <w:rPr>
          <w:sz w:val="28"/>
          <w:szCs w:val="28"/>
        </w:rPr>
        <w:t>, покрышка изготовлена из экономичного ламинированного поливинилхлорида и трех подкладочных слоев из смесовой ткани (хлопок и полиэстер). Латексная камера, ручная сши</w:t>
      </w:r>
      <w:r w:rsidRPr="0056339B">
        <w:rPr>
          <w:sz w:val="28"/>
          <w:szCs w:val="28"/>
        </w:rPr>
        <w:t>в</w:t>
      </w:r>
      <w:r w:rsidRPr="0056339B">
        <w:rPr>
          <w:sz w:val="28"/>
          <w:szCs w:val="28"/>
        </w:rPr>
        <w:t>ка. Рекомендуется для любительской игры, для тренировок любительских к</w:t>
      </w:r>
      <w:r w:rsidRPr="0056339B">
        <w:rPr>
          <w:sz w:val="28"/>
          <w:szCs w:val="28"/>
        </w:rPr>
        <w:t>о</w:t>
      </w:r>
      <w:r w:rsidRPr="0056339B">
        <w:rPr>
          <w:sz w:val="28"/>
          <w:szCs w:val="28"/>
        </w:rPr>
        <w:t xml:space="preserve">манд. Мяч </w:t>
      </w:r>
      <w:proofErr w:type="spellStart"/>
      <w:r w:rsidRPr="0056339B">
        <w:rPr>
          <w:sz w:val="28"/>
          <w:szCs w:val="28"/>
        </w:rPr>
        <w:t>Brillant</w:t>
      </w:r>
      <w:proofErr w:type="spellEnd"/>
      <w:r w:rsidRPr="0056339B">
        <w:rPr>
          <w:sz w:val="28"/>
          <w:szCs w:val="28"/>
        </w:rPr>
        <w:t xml:space="preserve"> </w:t>
      </w:r>
      <w:proofErr w:type="spellStart"/>
      <w:r w:rsidRPr="0056339B">
        <w:rPr>
          <w:sz w:val="28"/>
          <w:szCs w:val="28"/>
        </w:rPr>
        <w:t>Super</w:t>
      </w:r>
      <w:proofErr w:type="spellEnd"/>
      <w:r w:rsidRPr="0056339B">
        <w:rPr>
          <w:sz w:val="28"/>
          <w:szCs w:val="28"/>
        </w:rPr>
        <w:t xml:space="preserve"> имеет следующие характеристики:</w:t>
      </w:r>
    </w:p>
    <w:p w:rsidR="007741E5" w:rsidRPr="0056339B" w:rsidRDefault="007741E5" w:rsidP="006C455C">
      <w:pPr>
        <w:ind w:firstLine="567"/>
        <w:rPr>
          <w:sz w:val="28"/>
          <w:szCs w:val="28"/>
        </w:rPr>
      </w:pPr>
      <w:r w:rsidRPr="0056339B">
        <w:rPr>
          <w:sz w:val="28"/>
          <w:szCs w:val="28"/>
        </w:rPr>
        <w:t>Цвет основной: Белый</w:t>
      </w:r>
    </w:p>
    <w:p w:rsidR="007741E5" w:rsidRPr="0056339B" w:rsidRDefault="007741E5" w:rsidP="006C455C">
      <w:pPr>
        <w:ind w:firstLine="567"/>
        <w:rPr>
          <w:sz w:val="28"/>
          <w:szCs w:val="28"/>
        </w:rPr>
      </w:pPr>
      <w:r w:rsidRPr="0056339B">
        <w:rPr>
          <w:sz w:val="28"/>
          <w:szCs w:val="28"/>
        </w:rPr>
        <w:t xml:space="preserve">Цвет дополнительный: </w:t>
      </w:r>
      <w:r w:rsidRPr="0056339B">
        <w:rPr>
          <w:sz w:val="28"/>
          <w:szCs w:val="28"/>
        </w:rPr>
        <w:tab/>
        <w:t>Красно-серо-черный</w:t>
      </w:r>
    </w:p>
    <w:p w:rsidR="007741E5" w:rsidRPr="0056339B" w:rsidRDefault="007741E5" w:rsidP="006C455C">
      <w:pPr>
        <w:ind w:firstLine="567"/>
        <w:rPr>
          <w:sz w:val="28"/>
          <w:szCs w:val="28"/>
        </w:rPr>
      </w:pPr>
      <w:r w:rsidRPr="0056339B">
        <w:rPr>
          <w:sz w:val="28"/>
          <w:szCs w:val="28"/>
        </w:rPr>
        <w:t>Уровень игры: Тренировочный</w:t>
      </w:r>
    </w:p>
    <w:p w:rsidR="007741E5" w:rsidRPr="0056339B" w:rsidRDefault="007741E5" w:rsidP="006C455C">
      <w:pPr>
        <w:ind w:firstLine="567"/>
        <w:rPr>
          <w:sz w:val="28"/>
          <w:szCs w:val="28"/>
        </w:rPr>
      </w:pPr>
      <w:r w:rsidRPr="0056339B">
        <w:rPr>
          <w:sz w:val="28"/>
          <w:szCs w:val="28"/>
        </w:rPr>
        <w:t>Тип соединения панелей: Ручная сшивка</w:t>
      </w:r>
    </w:p>
    <w:p w:rsidR="007741E5" w:rsidRPr="0056339B" w:rsidRDefault="007741E5" w:rsidP="006C455C">
      <w:pPr>
        <w:ind w:firstLine="567"/>
        <w:rPr>
          <w:sz w:val="28"/>
          <w:szCs w:val="28"/>
        </w:rPr>
      </w:pPr>
      <w:r w:rsidRPr="0056339B">
        <w:rPr>
          <w:sz w:val="28"/>
          <w:szCs w:val="28"/>
        </w:rPr>
        <w:t xml:space="preserve">Материал покрышки: </w:t>
      </w:r>
      <w:proofErr w:type="spellStart"/>
      <w:r w:rsidRPr="0056339B">
        <w:rPr>
          <w:sz w:val="28"/>
          <w:szCs w:val="28"/>
        </w:rPr>
        <w:t>Синт</w:t>
      </w:r>
      <w:proofErr w:type="spellEnd"/>
      <w:r w:rsidRPr="0056339B">
        <w:rPr>
          <w:sz w:val="28"/>
          <w:szCs w:val="28"/>
        </w:rPr>
        <w:t>. кожа (поливинилхлорид)</w:t>
      </w:r>
    </w:p>
    <w:p w:rsidR="007741E5" w:rsidRPr="0056339B" w:rsidRDefault="007741E5" w:rsidP="006C455C">
      <w:pPr>
        <w:ind w:firstLine="567"/>
        <w:rPr>
          <w:sz w:val="28"/>
          <w:szCs w:val="28"/>
        </w:rPr>
      </w:pPr>
      <w:r w:rsidRPr="0056339B">
        <w:rPr>
          <w:sz w:val="28"/>
          <w:szCs w:val="28"/>
        </w:rPr>
        <w:t>Цена</w:t>
      </w:r>
      <w:r w:rsidRPr="0056339B">
        <w:rPr>
          <w:sz w:val="28"/>
          <w:szCs w:val="28"/>
        </w:rPr>
        <w:tab/>
        <w:t>2190 руб. </w:t>
      </w:r>
    </w:p>
    <w:p w:rsidR="007741E5" w:rsidRPr="0056339B" w:rsidRDefault="007741E5" w:rsidP="006C455C">
      <w:pPr>
        <w:ind w:firstLine="567"/>
        <w:rPr>
          <w:sz w:val="28"/>
          <w:szCs w:val="28"/>
        </w:rPr>
      </w:pPr>
    </w:p>
    <w:p w:rsidR="00A52FF2" w:rsidRPr="0056339B" w:rsidRDefault="00A52FF2" w:rsidP="006C455C">
      <w:pPr>
        <w:ind w:firstLine="567"/>
        <w:rPr>
          <w:sz w:val="28"/>
          <w:szCs w:val="28"/>
        </w:rPr>
      </w:pPr>
    </w:p>
    <w:p w:rsidR="009C4028" w:rsidRPr="0056339B" w:rsidRDefault="009C4028" w:rsidP="00B947B2">
      <w:pPr>
        <w:pStyle w:val="15"/>
      </w:pPr>
      <w:bookmarkStart w:id="90" w:name="_Toc466233290"/>
      <w:proofErr w:type="spellStart"/>
      <w:r w:rsidRPr="0056339B">
        <w:t>Таизова</w:t>
      </w:r>
      <w:proofErr w:type="spellEnd"/>
      <w:r w:rsidRPr="0056339B">
        <w:t xml:space="preserve"> О.С.,</w:t>
      </w:r>
      <w:bookmarkEnd w:id="90"/>
      <w:r w:rsidRPr="0056339B">
        <w:t xml:space="preserve"> </w:t>
      </w:r>
    </w:p>
    <w:p w:rsidR="009C4028" w:rsidRPr="0056339B" w:rsidRDefault="009C4028" w:rsidP="009C4028">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p>
    <w:p w:rsidR="00A52FF2" w:rsidRPr="0056339B" w:rsidRDefault="009C4028" w:rsidP="009C4028">
      <w:pPr>
        <w:ind w:left="-567" w:firstLine="567"/>
        <w:jc w:val="right"/>
        <w:rPr>
          <w:bCs/>
          <w:i/>
          <w:kern w:val="28"/>
          <w:sz w:val="28"/>
          <w:szCs w:val="28"/>
          <w:lang w:eastAsia="en-US"/>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9C4028" w:rsidRPr="0056339B" w:rsidRDefault="009C4028" w:rsidP="00B947B2">
      <w:pPr>
        <w:rPr>
          <w:rFonts w:eastAsiaTheme="majorEastAsia"/>
        </w:rPr>
      </w:pPr>
    </w:p>
    <w:p w:rsidR="009C4028" w:rsidRPr="0056339B" w:rsidRDefault="009C4028" w:rsidP="00B947B2">
      <w:pPr>
        <w:pStyle w:val="22"/>
        <w:rPr>
          <w:lang w:eastAsia="en-US"/>
        </w:rPr>
      </w:pPr>
      <w:bookmarkStart w:id="91" w:name="_Toc466233291"/>
      <w:r w:rsidRPr="0056339B">
        <w:rPr>
          <w:lang w:eastAsia="en-US"/>
        </w:rPr>
        <w:t xml:space="preserve">Описание контрольного мероприятия по оценке умений выделять </w:t>
      </w:r>
      <w:r w:rsidR="00B947B2" w:rsidRPr="0056339B">
        <w:rPr>
          <w:lang w:eastAsia="en-US"/>
        </w:rPr>
        <w:br/>
      </w:r>
      <w:r w:rsidRPr="0056339B">
        <w:rPr>
          <w:lang w:eastAsia="en-US"/>
        </w:rPr>
        <w:t xml:space="preserve">в тексте факты, делать обобщающее суждение на основе выделенных </w:t>
      </w:r>
      <w:r w:rsidR="00B947B2" w:rsidRPr="0056339B">
        <w:rPr>
          <w:lang w:eastAsia="en-US"/>
        </w:rPr>
        <w:br/>
      </w:r>
      <w:r w:rsidRPr="0056339B">
        <w:rPr>
          <w:lang w:eastAsia="en-US"/>
        </w:rPr>
        <w:t>фактов (для обучающихся 7-9 классов)</w:t>
      </w:r>
      <w:bookmarkEnd w:id="91"/>
    </w:p>
    <w:p w:rsidR="009C4028" w:rsidRPr="0056339B" w:rsidRDefault="00287A5E" w:rsidP="00B947B2">
      <w:pPr>
        <w:pStyle w:val="22"/>
        <w:rPr>
          <w:lang w:eastAsia="en-US"/>
        </w:rPr>
      </w:pPr>
      <w:bookmarkStart w:id="92" w:name="_Toc466233292"/>
      <w:r w:rsidRPr="0056339B">
        <w:rPr>
          <w:lang w:eastAsia="en-US"/>
        </w:rPr>
        <w:t>«Факты и мнения»</w:t>
      </w:r>
      <w:bookmarkEnd w:id="92"/>
    </w:p>
    <w:p w:rsidR="009C4028" w:rsidRPr="0056339B" w:rsidRDefault="009C4028" w:rsidP="00B947B2">
      <w:pPr>
        <w:ind w:firstLine="567"/>
        <w:rPr>
          <w:rFonts w:eastAsiaTheme="majorEastAsia"/>
        </w:rPr>
      </w:pPr>
    </w:p>
    <w:p w:rsidR="00287A5E" w:rsidRPr="0056339B" w:rsidRDefault="009C4028" w:rsidP="00B947B2">
      <w:pPr>
        <w:ind w:firstLine="567"/>
        <w:jc w:val="both"/>
        <w:rPr>
          <w:rFonts w:eastAsiaTheme="majorEastAsia"/>
          <w:bCs/>
          <w:i/>
          <w:sz w:val="28"/>
          <w:szCs w:val="28"/>
          <w:lang w:eastAsia="en-US"/>
        </w:rPr>
      </w:pPr>
      <w:r w:rsidRPr="0056339B">
        <w:rPr>
          <w:rFonts w:eastAsiaTheme="majorEastAsia"/>
          <w:bCs/>
          <w:i/>
          <w:sz w:val="28"/>
          <w:szCs w:val="28"/>
          <w:lang w:eastAsia="en-US"/>
        </w:rPr>
        <w:t>Контрольное мероприятие разработано и апробировано в качестве одн</w:t>
      </w:r>
      <w:r w:rsidRPr="0056339B">
        <w:rPr>
          <w:rFonts w:eastAsiaTheme="majorEastAsia"/>
          <w:bCs/>
          <w:i/>
          <w:sz w:val="28"/>
          <w:szCs w:val="28"/>
          <w:lang w:eastAsia="en-US"/>
        </w:rPr>
        <w:t>о</w:t>
      </w:r>
      <w:r w:rsidRPr="0056339B">
        <w:rPr>
          <w:rFonts w:eastAsiaTheme="majorEastAsia"/>
          <w:bCs/>
          <w:i/>
          <w:sz w:val="28"/>
          <w:szCs w:val="28"/>
          <w:lang w:eastAsia="en-US"/>
        </w:rPr>
        <w:t xml:space="preserve">го из испытаний Краевой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w:t>
      </w:r>
      <w:r w:rsidR="00287A5E" w:rsidRPr="0056339B">
        <w:rPr>
          <w:rFonts w:eastAsiaTheme="majorEastAsia"/>
          <w:bCs/>
          <w:i/>
          <w:sz w:val="28"/>
          <w:szCs w:val="28"/>
          <w:lang w:eastAsia="en-US"/>
        </w:rPr>
        <w:t>2013 года</w:t>
      </w:r>
      <w:r w:rsidRPr="0056339B">
        <w:rPr>
          <w:rFonts w:eastAsiaTheme="majorEastAsia"/>
          <w:bCs/>
          <w:i/>
          <w:sz w:val="28"/>
          <w:szCs w:val="28"/>
          <w:lang w:eastAsia="en-US"/>
        </w:rPr>
        <w:t>, номинация «Смысловое чтение»</w:t>
      </w:r>
    </w:p>
    <w:p w:rsidR="009C4028" w:rsidRPr="0056339B" w:rsidRDefault="009C4028" w:rsidP="00B947B2">
      <w:pPr>
        <w:ind w:firstLine="567"/>
        <w:rPr>
          <w:rFonts w:eastAsiaTheme="majorEastAsia"/>
          <w:bCs/>
          <w:sz w:val="28"/>
          <w:szCs w:val="28"/>
          <w:lang w:eastAsia="en-US"/>
        </w:rPr>
      </w:pPr>
      <w:r w:rsidRPr="0056339B">
        <w:rPr>
          <w:rFonts w:eastAsiaTheme="majorEastAsia"/>
          <w:b/>
          <w:bCs/>
          <w:sz w:val="28"/>
          <w:szCs w:val="28"/>
          <w:lang w:eastAsia="en-US"/>
        </w:rPr>
        <w:t>Конкретизированные образовательные  результаты</w:t>
      </w:r>
      <w:r w:rsidRPr="0056339B">
        <w:rPr>
          <w:rFonts w:eastAsiaTheme="majorEastAsia"/>
          <w:bCs/>
          <w:sz w:val="28"/>
          <w:szCs w:val="28"/>
          <w:lang w:eastAsia="en-US"/>
        </w:rPr>
        <w:t xml:space="preserve">: </w:t>
      </w:r>
    </w:p>
    <w:p w:rsidR="009C4028" w:rsidRPr="0056339B" w:rsidRDefault="009C4028" w:rsidP="00B947B2">
      <w:pPr>
        <w:ind w:firstLine="567"/>
        <w:rPr>
          <w:sz w:val="28"/>
          <w:szCs w:val="28"/>
        </w:rPr>
      </w:pPr>
      <w:r w:rsidRPr="0056339B">
        <w:rPr>
          <w:rFonts w:eastAsiaTheme="majorEastAsia"/>
          <w:bCs/>
          <w:sz w:val="28"/>
          <w:szCs w:val="28"/>
          <w:lang w:eastAsia="en-US"/>
        </w:rPr>
        <w:t>1)</w:t>
      </w:r>
      <w:r w:rsidR="00CA223F" w:rsidRPr="0056339B">
        <w:rPr>
          <w:rFonts w:eastAsiaTheme="majorEastAsia"/>
          <w:bCs/>
          <w:sz w:val="28"/>
          <w:szCs w:val="28"/>
          <w:lang w:eastAsia="en-US"/>
        </w:rPr>
        <w:t xml:space="preserve"> </w:t>
      </w:r>
      <w:r w:rsidRPr="0056339B">
        <w:rPr>
          <w:sz w:val="28"/>
          <w:szCs w:val="28"/>
        </w:rPr>
        <w:t xml:space="preserve">умение выделять в публицистическом тексте  факты, </w:t>
      </w:r>
    </w:p>
    <w:p w:rsidR="00287A5E" w:rsidRPr="0056339B" w:rsidRDefault="009C4028" w:rsidP="00B947B2">
      <w:pPr>
        <w:ind w:firstLine="567"/>
        <w:rPr>
          <w:sz w:val="28"/>
          <w:szCs w:val="28"/>
        </w:rPr>
      </w:pPr>
      <w:r w:rsidRPr="0056339B">
        <w:rPr>
          <w:sz w:val="28"/>
          <w:szCs w:val="28"/>
        </w:rPr>
        <w:t>2) умение делать обобщающее суждение на основе выделенных фактов.</w:t>
      </w:r>
    </w:p>
    <w:p w:rsidR="009C4028" w:rsidRPr="0056339B" w:rsidRDefault="009C4028" w:rsidP="00B947B2">
      <w:pPr>
        <w:ind w:firstLine="567"/>
        <w:jc w:val="both"/>
        <w:rPr>
          <w:sz w:val="28"/>
          <w:szCs w:val="28"/>
        </w:rPr>
      </w:pPr>
      <w:r w:rsidRPr="0056339B">
        <w:rPr>
          <w:b/>
          <w:sz w:val="28"/>
          <w:szCs w:val="28"/>
        </w:rPr>
        <w:t>Процедура</w:t>
      </w:r>
      <w:r w:rsidRPr="0056339B">
        <w:rPr>
          <w:sz w:val="28"/>
          <w:szCs w:val="28"/>
        </w:rPr>
        <w:t xml:space="preserve">: ученикам выдаются тексты, маркеры. Ученики выделяют в тексте факты, затем пишут суждение, обобщающее выделенные факты. По окончании выполнения задания тексты сдают жюри. </w:t>
      </w:r>
    </w:p>
    <w:p w:rsidR="009C4028" w:rsidRPr="0056339B" w:rsidRDefault="009C4028" w:rsidP="00B947B2">
      <w:pPr>
        <w:ind w:firstLine="567"/>
        <w:jc w:val="both"/>
        <w:rPr>
          <w:b/>
          <w:sz w:val="28"/>
          <w:szCs w:val="28"/>
        </w:rPr>
      </w:pPr>
      <w:r w:rsidRPr="0056339B">
        <w:rPr>
          <w:b/>
          <w:sz w:val="28"/>
          <w:szCs w:val="28"/>
        </w:rPr>
        <w:t>Время выполнения</w:t>
      </w:r>
      <w:r w:rsidRPr="0056339B">
        <w:rPr>
          <w:sz w:val="28"/>
          <w:szCs w:val="28"/>
        </w:rPr>
        <w:t xml:space="preserve"> – 20 минут.</w:t>
      </w:r>
    </w:p>
    <w:p w:rsidR="009C4028" w:rsidRPr="0056339B" w:rsidRDefault="009C4028" w:rsidP="00B947B2">
      <w:pPr>
        <w:ind w:firstLine="567"/>
        <w:jc w:val="both"/>
        <w:rPr>
          <w:sz w:val="28"/>
          <w:szCs w:val="28"/>
        </w:rPr>
      </w:pPr>
      <w:r w:rsidRPr="0056339B">
        <w:rPr>
          <w:b/>
          <w:sz w:val="28"/>
          <w:szCs w:val="28"/>
        </w:rPr>
        <w:lastRenderedPageBreak/>
        <w:t xml:space="preserve">Объект оценивания: </w:t>
      </w:r>
      <w:r w:rsidRPr="0056339B">
        <w:rPr>
          <w:sz w:val="28"/>
          <w:szCs w:val="28"/>
        </w:rPr>
        <w:t>оценивается</w:t>
      </w:r>
      <w:r w:rsidRPr="0056339B">
        <w:rPr>
          <w:b/>
          <w:sz w:val="28"/>
          <w:szCs w:val="28"/>
        </w:rPr>
        <w:t xml:space="preserve"> </w:t>
      </w:r>
      <w:r w:rsidRPr="0056339B">
        <w:rPr>
          <w:sz w:val="28"/>
          <w:szCs w:val="28"/>
        </w:rPr>
        <w:t>выборка фактов, выделенных участн</w:t>
      </w:r>
      <w:r w:rsidRPr="0056339B">
        <w:rPr>
          <w:sz w:val="28"/>
          <w:szCs w:val="28"/>
        </w:rPr>
        <w:t>и</w:t>
      </w:r>
      <w:r w:rsidRPr="0056339B">
        <w:rPr>
          <w:sz w:val="28"/>
          <w:szCs w:val="28"/>
        </w:rPr>
        <w:t xml:space="preserve">ком в предложенном тексте, а также суждение, написанное участником от руки и обобщающее выделенные в тексте факты. </w:t>
      </w:r>
    </w:p>
    <w:p w:rsidR="00287A5E" w:rsidRPr="0056339B" w:rsidRDefault="00287A5E" w:rsidP="00B947B2">
      <w:pPr>
        <w:ind w:firstLine="567"/>
        <w:jc w:val="both"/>
        <w:rPr>
          <w:sz w:val="28"/>
          <w:szCs w:val="28"/>
        </w:rPr>
      </w:pPr>
      <w:r w:rsidRPr="0056339B">
        <w:rPr>
          <w:b/>
          <w:sz w:val="28"/>
          <w:szCs w:val="28"/>
        </w:rPr>
        <w:t>Максимальное количество баллов</w:t>
      </w:r>
      <w:r w:rsidR="00CA223F" w:rsidRPr="0056339B">
        <w:rPr>
          <w:b/>
          <w:sz w:val="28"/>
          <w:szCs w:val="28"/>
        </w:rPr>
        <w:t xml:space="preserve"> </w:t>
      </w:r>
      <w:r w:rsidRPr="0056339B">
        <w:rPr>
          <w:sz w:val="28"/>
          <w:szCs w:val="28"/>
        </w:rPr>
        <w:t>–</w:t>
      </w:r>
      <w:r w:rsidR="00CA223F" w:rsidRPr="0056339B">
        <w:rPr>
          <w:sz w:val="28"/>
          <w:szCs w:val="28"/>
        </w:rPr>
        <w:t xml:space="preserve"> </w:t>
      </w:r>
      <w:r w:rsidRPr="0056339B">
        <w:rPr>
          <w:sz w:val="28"/>
          <w:szCs w:val="28"/>
        </w:rPr>
        <w:t>30 баллов.</w:t>
      </w:r>
    </w:p>
    <w:p w:rsidR="00287A5E" w:rsidRPr="0056339B" w:rsidRDefault="00287A5E" w:rsidP="00B947B2">
      <w:pPr>
        <w:ind w:firstLine="567"/>
        <w:jc w:val="both"/>
        <w:rPr>
          <w:b/>
          <w:sz w:val="28"/>
          <w:szCs w:val="28"/>
        </w:rPr>
      </w:pPr>
      <w:r w:rsidRPr="0056339B">
        <w:rPr>
          <w:b/>
          <w:sz w:val="28"/>
          <w:szCs w:val="28"/>
        </w:rPr>
        <w:t>Задание:</w:t>
      </w:r>
    </w:p>
    <w:p w:rsidR="00287A5E" w:rsidRPr="0056339B" w:rsidRDefault="00287A5E" w:rsidP="00B947B2">
      <w:pPr>
        <w:ind w:firstLine="567"/>
        <w:jc w:val="both"/>
        <w:rPr>
          <w:sz w:val="28"/>
          <w:szCs w:val="28"/>
        </w:rPr>
      </w:pPr>
      <w:r w:rsidRPr="0056339B">
        <w:rPr>
          <w:sz w:val="28"/>
          <w:szCs w:val="28"/>
        </w:rPr>
        <w:t>Прочитайте предложенный текст. В тексте выделите маркером предлож</w:t>
      </w:r>
      <w:r w:rsidRPr="0056339B">
        <w:rPr>
          <w:sz w:val="28"/>
          <w:szCs w:val="28"/>
        </w:rPr>
        <w:t>е</w:t>
      </w:r>
      <w:r w:rsidRPr="0056339B">
        <w:rPr>
          <w:sz w:val="28"/>
          <w:szCs w:val="28"/>
        </w:rPr>
        <w:t xml:space="preserve">ния или словосочетания, отображающие факты. </w:t>
      </w:r>
    </w:p>
    <w:p w:rsidR="00287A5E" w:rsidRPr="0056339B" w:rsidRDefault="00287A5E" w:rsidP="00B947B2">
      <w:pPr>
        <w:ind w:firstLine="567"/>
        <w:jc w:val="both"/>
        <w:rPr>
          <w:sz w:val="28"/>
          <w:szCs w:val="28"/>
        </w:rPr>
      </w:pPr>
      <w:r w:rsidRPr="0056339B">
        <w:rPr>
          <w:sz w:val="28"/>
          <w:szCs w:val="28"/>
        </w:rPr>
        <w:t>Запишите суждение, обобщающее выделенные вами факты. Суждение не должно превышать 3-х предложений.</w:t>
      </w:r>
    </w:p>
    <w:p w:rsidR="00DB7C50" w:rsidRPr="0056339B" w:rsidRDefault="00DB7C50" w:rsidP="00B947B2">
      <w:pPr>
        <w:ind w:firstLine="567"/>
        <w:jc w:val="both"/>
        <w:rPr>
          <w:sz w:val="28"/>
          <w:szCs w:val="28"/>
        </w:rPr>
      </w:pPr>
    </w:p>
    <w:p w:rsidR="009C4028" w:rsidRPr="0056339B" w:rsidRDefault="009C4028" w:rsidP="00B947B2">
      <w:pPr>
        <w:ind w:firstLine="567"/>
        <w:jc w:val="both"/>
        <w:rPr>
          <w:b/>
          <w:sz w:val="28"/>
          <w:szCs w:val="28"/>
        </w:rPr>
      </w:pPr>
      <w:r w:rsidRPr="0056339B">
        <w:rPr>
          <w:b/>
          <w:sz w:val="28"/>
          <w:szCs w:val="28"/>
        </w:rPr>
        <w:t>Дидактический материал проведения контрольного мероприятия</w:t>
      </w:r>
    </w:p>
    <w:p w:rsidR="009C4028" w:rsidRPr="0056339B" w:rsidRDefault="009C4028" w:rsidP="00B947B2">
      <w:pPr>
        <w:ind w:right="-284" w:firstLine="567"/>
        <w:jc w:val="right"/>
        <w:rPr>
          <w:i/>
          <w:sz w:val="28"/>
          <w:szCs w:val="28"/>
        </w:rPr>
      </w:pPr>
    </w:p>
    <w:p w:rsidR="00287A5E" w:rsidRPr="0056339B" w:rsidRDefault="00287A5E" w:rsidP="00B947B2">
      <w:pPr>
        <w:ind w:right="-284" w:firstLine="567"/>
        <w:jc w:val="right"/>
        <w:rPr>
          <w:i/>
          <w:sz w:val="28"/>
          <w:szCs w:val="28"/>
        </w:rPr>
      </w:pPr>
      <w:r w:rsidRPr="0056339B">
        <w:rPr>
          <w:i/>
          <w:sz w:val="28"/>
          <w:szCs w:val="28"/>
        </w:rPr>
        <w:t xml:space="preserve">Василий </w:t>
      </w:r>
      <w:proofErr w:type="spellStart"/>
      <w:r w:rsidRPr="0056339B">
        <w:rPr>
          <w:i/>
          <w:sz w:val="28"/>
          <w:szCs w:val="28"/>
        </w:rPr>
        <w:t>Пригвоздин</w:t>
      </w:r>
      <w:proofErr w:type="spellEnd"/>
    </w:p>
    <w:p w:rsidR="00287A5E" w:rsidRPr="0056339B" w:rsidRDefault="00287A5E" w:rsidP="00B947B2">
      <w:pPr>
        <w:ind w:right="-284"/>
        <w:jc w:val="center"/>
        <w:rPr>
          <w:b/>
          <w:sz w:val="28"/>
          <w:szCs w:val="28"/>
        </w:rPr>
      </w:pPr>
      <w:r w:rsidRPr="0056339B">
        <w:rPr>
          <w:b/>
          <w:sz w:val="28"/>
          <w:szCs w:val="28"/>
        </w:rPr>
        <w:t>Опасности Интернета</w:t>
      </w:r>
    </w:p>
    <w:p w:rsidR="00287A5E" w:rsidRPr="0056339B" w:rsidRDefault="00287A5E" w:rsidP="00B947B2">
      <w:pPr>
        <w:ind w:right="-284" w:firstLine="567"/>
        <w:jc w:val="both"/>
        <w:rPr>
          <w:sz w:val="28"/>
          <w:szCs w:val="28"/>
        </w:rPr>
      </w:pPr>
    </w:p>
    <w:p w:rsidR="00287A5E" w:rsidRPr="0056339B" w:rsidRDefault="00287A5E" w:rsidP="00B947B2">
      <w:pPr>
        <w:ind w:right="-284" w:firstLine="567"/>
        <w:jc w:val="both"/>
        <w:rPr>
          <w:sz w:val="28"/>
          <w:szCs w:val="28"/>
        </w:rPr>
      </w:pPr>
      <w:r w:rsidRPr="0056339B">
        <w:rPr>
          <w:sz w:val="28"/>
          <w:szCs w:val="28"/>
        </w:rPr>
        <w:t>Если в ночь на 8 февраля 2013 года дети России и их родители спали бесп</w:t>
      </w:r>
      <w:r w:rsidRPr="0056339B">
        <w:rPr>
          <w:sz w:val="28"/>
          <w:szCs w:val="28"/>
        </w:rPr>
        <w:t>о</w:t>
      </w:r>
      <w:r w:rsidRPr="0056339B">
        <w:rPr>
          <w:sz w:val="28"/>
          <w:szCs w:val="28"/>
        </w:rPr>
        <w:t>койно или долго икали, не удивляйтесь — в Москве в пресс-центре РИА «Нов</w:t>
      </w:r>
      <w:r w:rsidRPr="0056339B">
        <w:rPr>
          <w:sz w:val="28"/>
          <w:szCs w:val="28"/>
        </w:rPr>
        <w:t>о</w:t>
      </w:r>
      <w:r w:rsidRPr="0056339B">
        <w:rPr>
          <w:sz w:val="28"/>
          <w:szCs w:val="28"/>
        </w:rPr>
        <w:t xml:space="preserve">сти» проходил очередной Форум безопасного Интернета. </w:t>
      </w:r>
    </w:p>
    <w:p w:rsidR="00287A5E" w:rsidRPr="0056339B" w:rsidRDefault="00287A5E" w:rsidP="00B947B2">
      <w:pPr>
        <w:ind w:right="-284" w:firstLine="567"/>
        <w:jc w:val="both"/>
        <w:rPr>
          <w:sz w:val="28"/>
          <w:szCs w:val="28"/>
        </w:rPr>
      </w:pPr>
      <w:r w:rsidRPr="0056339B">
        <w:rPr>
          <w:sz w:val="28"/>
          <w:szCs w:val="28"/>
        </w:rPr>
        <w:t>Каждый оратор считал своим долгом непременно отметить, что все его п</w:t>
      </w:r>
      <w:r w:rsidRPr="0056339B">
        <w:rPr>
          <w:sz w:val="28"/>
          <w:szCs w:val="28"/>
        </w:rPr>
        <w:t>о</w:t>
      </w:r>
      <w:r w:rsidRPr="0056339B">
        <w:rPr>
          <w:sz w:val="28"/>
          <w:szCs w:val="28"/>
        </w:rPr>
        <w:t xml:space="preserve">мыслы направлены на спасение детей от всех тех нехороших вещей, которыми в настоящее время наполнен Интернет. </w:t>
      </w:r>
    </w:p>
    <w:p w:rsidR="00287A5E" w:rsidRPr="0056339B" w:rsidRDefault="00287A5E" w:rsidP="00B947B2">
      <w:pPr>
        <w:ind w:right="-284" w:firstLine="567"/>
        <w:jc w:val="both"/>
        <w:rPr>
          <w:sz w:val="28"/>
          <w:szCs w:val="28"/>
        </w:rPr>
      </w:pPr>
      <w:r w:rsidRPr="0056339B">
        <w:rPr>
          <w:sz w:val="28"/>
          <w:szCs w:val="28"/>
        </w:rPr>
        <w:t>Стоит напомнить, что разработка Интернета — всемирной системы объед</w:t>
      </w:r>
      <w:r w:rsidRPr="0056339B">
        <w:rPr>
          <w:sz w:val="28"/>
          <w:szCs w:val="28"/>
        </w:rPr>
        <w:t>и</w:t>
      </w:r>
      <w:r w:rsidRPr="0056339B">
        <w:rPr>
          <w:sz w:val="28"/>
          <w:szCs w:val="28"/>
        </w:rPr>
        <w:t xml:space="preserve">нённых компьютерных сетей для хранения и передачи информации – началась в 1957 году на фоне гонки вооружений. Объединенная компьютерная сеть уже в момент старта представляла угрозу нашей стране, т.к. создавалась по решению Министерства обороны США, опасающегося нападения со стороны СССР. </w:t>
      </w:r>
    </w:p>
    <w:p w:rsidR="00287A5E" w:rsidRPr="0056339B" w:rsidRDefault="00287A5E" w:rsidP="00B947B2">
      <w:pPr>
        <w:ind w:right="-284" w:firstLine="567"/>
        <w:jc w:val="both"/>
        <w:rPr>
          <w:sz w:val="28"/>
          <w:szCs w:val="28"/>
        </w:rPr>
      </w:pPr>
      <w:r w:rsidRPr="0056339B">
        <w:rPr>
          <w:sz w:val="28"/>
          <w:szCs w:val="28"/>
        </w:rPr>
        <w:t>Через 56 лет компьютерная сеть стала доступна большинству жителей цив</w:t>
      </w:r>
      <w:r w:rsidRPr="0056339B">
        <w:rPr>
          <w:sz w:val="28"/>
          <w:szCs w:val="28"/>
        </w:rPr>
        <w:t>и</w:t>
      </w:r>
      <w:r w:rsidRPr="0056339B">
        <w:rPr>
          <w:sz w:val="28"/>
          <w:szCs w:val="28"/>
        </w:rPr>
        <w:t>лизованного мира. К 30 июня 2012 года число регулярных пользователей Инте</w:t>
      </w:r>
      <w:r w:rsidRPr="0056339B">
        <w:rPr>
          <w:sz w:val="28"/>
          <w:szCs w:val="28"/>
        </w:rPr>
        <w:t>р</w:t>
      </w:r>
      <w:r w:rsidRPr="0056339B">
        <w:rPr>
          <w:sz w:val="28"/>
          <w:szCs w:val="28"/>
        </w:rPr>
        <w:t>нета превысило 2,4 млрд. человек – более трети населения Земли. Всемирная сеть стала неотъемлемой частью жизни в развитых и развивающихся странах.</w:t>
      </w:r>
    </w:p>
    <w:p w:rsidR="00287A5E" w:rsidRPr="0056339B" w:rsidRDefault="00287A5E" w:rsidP="00B947B2">
      <w:pPr>
        <w:ind w:right="-284" w:firstLine="567"/>
        <w:jc w:val="both"/>
        <w:rPr>
          <w:sz w:val="28"/>
          <w:szCs w:val="28"/>
        </w:rPr>
      </w:pPr>
      <w:r w:rsidRPr="0056339B">
        <w:rPr>
          <w:sz w:val="28"/>
          <w:szCs w:val="28"/>
        </w:rPr>
        <w:t>3 июня 2011 года была принята резолюция ООН, признающая доступ в И</w:t>
      </w:r>
      <w:r w:rsidRPr="0056339B">
        <w:rPr>
          <w:sz w:val="28"/>
          <w:szCs w:val="28"/>
        </w:rPr>
        <w:t>н</w:t>
      </w:r>
      <w:r w:rsidRPr="0056339B">
        <w:rPr>
          <w:sz w:val="28"/>
          <w:szCs w:val="28"/>
        </w:rPr>
        <w:t xml:space="preserve">тернет базовым правом человека. </w:t>
      </w:r>
    </w:p>
    <w:p w:rsidR="00287A5E" w:rsidRPr="0056339B" w:rsidRDefault="00287A5E" w:rsidP="00B947B2">
      <w:pPr>
        <w:ind w:right="-284" w:firstLine="567"/>
        <w:jc w:val="both"/>
        <w:rPr>
          <w:sz w:val="28"/>
          <w:szCs w:val="28"/>
        </w:rPr>
      </w:pPr>
      <w:r w:rsidRPr="0056339B">
        <w:rPr>
          <w:sz w:val="28"/>
          <w:szCs w:val="28"/>
        </w:rPr>
        <w:t>Современный Интернет даёт возможность получать и отправлять электро</w:t>
      </w:r>
      <w:r w:rsidRPr="0056339B">
        <w:rPr>
          <w:sz w:val="28"/>
          <w:szCs w:val="28"/>
        </w:rPr>
        <w:t>н</w:t>
      </w:r>
      <w:r w:rsidRPr="0056339B">
        <w:rPr>
          <w:sz w:val="28"/>
          <w:szCs w:val="28"/>
        </w:rPr>
        <w:t>ную почту, получать разнообразную информацию, скачивать игры, книги, муз</w:t>
      </w:r>
      <w:r w:rsidRPr="0056339B">
        <w:rPr>
          <w:sz w:val="28"/>
          <w:szCs w:val="28"/>
        </w:rPr>
        <w:t>ы</w:t>
      </w:r>
      <w:r w:rsidRPr="0056339B">
        <w:rPr>
          <w:sz w:val="28"/>
          <w:szCs w:val="28"/>
        </w:rPr>
        <w:t>ку, видео, общаться с другими пользователями на форумах и в социальных сетях в режиме реального времени.</w:t>
      </w:r>
    </w:p>
    <w:p w:rsidR="00287A5E" w:rsidRPr="0056339B" w:rsidRDefault="00287A5E" w:rsidP="00B947B2">
      <w:pPr>
        <w:ind w:right="-284" w:firstLine="567"/>
        <w:jc w:val="both"/>
        <w:rPr>
          <w:sz w:val="28"/>
          <w:szCs w:val="28"/>
        </w:rPr>
      </w:pPr>
      <w:r w:rsidRPr="0056339B">
        <w:rPr>
          <w:sz w:val="28"/>
          <w:szCs w:val="28"/>
        </w:rPr>
        <w:t>Интернет – это громадный простор для творчества. С помощью Сети можно заявить о себе на весь мир. Интернет является способом массового общения л</w:t>
      </w:r>
      <w:r w:rsidRPr="0056339B">
        <w:rPr>
          <w:sz w:val="28"/>
          <w:szCs w:val="28"/>
        </w:rPr>
        <w:t>ю</w:t>
      </w:r>
      <w:r w:rsidRPr="0056339B">
        <w:rPr>
          <w:sz w:val="28"/>
          <w:szCs w:val="28"/>
        </w:rPr>
        <w:t xml:space="preserve">дей, объединенных различными интересами. </w:t>
      </w:r>
    </w:p>
    <w:p w:rsidR="00287A5E" w:rsidRPr="0056339B" w:rsidRDefault="00287A5E" w:rsidP="00B947B2">
      <w:pPr>
        <w:ind w:right="-284" w:firstLine="567"/>
        <w:jc w:val="both"/>
        <w:rPr>
          <w:sz w:val="28"/>
          <w:szCs w:val="28"/>
        </w:rPr>
      </w:pPr>
      <w:r w:rsidRPr="0056339B">
        <w:rPr>
          <w:sz w:val="28"/>
          <w:szCs w:val="28"/>
        </w:rPr>
        <w:t>Интернет – самое благоприятное пространство для бизнеса. Все более поп</w:t>
      </w:r>
      <w:r w:rsidRPr="0056339B">
        <w:rPr>
          <w:sz w:val="28"/>
          <w:szCs w:val="28"/>
        </w:rPr>
        <w:t>у</w:t>
      </w:r>
      <w:r w:rsidRPr="0056339B">
        <w:rPr>
          <w:sz w:val="28"/>
          <w:szCs w:val="28"/>
        </w:rPr>
        <w:t xml:space="preserve">лярной становится электронная торговля, позволяющая пользователю совершить покупку практически любого товара в любой точке планеты. Для крупных фирм и корпораций Сеть стала идеальной средой для проведения всевозможных операций и расчетов, управления финансовыми и другими потоками. Впрочем, заработать </w:t>
      </w:r>
      <w:r w:rsidRPr="0056339B">
        <w:rPr>
          <w:sz w:val="28"/>
          <w:szCs w:val="28"/>
        </w:rPr>
        <w:lastRenderedPageBreak/>
        <w:t>на Сети может не только крупная фирма, но и практически любой человек,  с</w:t>
      </w:r>
      <w:r w:rsidRPr="0056339B">
        <w:rPr>
          <w:sz w:val="28"/>
          <w:szCs w:val="28"/>
        </w:rPr>
        <w:t>о</w:t>
      </w:r>
      <w:r w:rsidRPr="0056339B">
        <w:rPr>
          <w:sz w:val="28"/>
          <w:szCs w:val="28"/>
        </w:rPr>
        <w:t>здавший свою страничку.</w:t>
      </w:r>
    </w:p>
    <w:p w:rsidR="00287A5E" w:rsidRPr="0056339B" w:rsidRDefault="00287A5E" w:rsidP="00B947B2">
      <w:pPr>
        <w:ind w:right="-284" w:firstLine="567"/>
        <w:jc w:val="both"/>
        <w:rPr>
          <w:sz w:val="28"/>
          <w:szCs w:val="28"/>
        </w:rPr>
      </w:pPr>
      <w:r w:rsidRPr="0056339B">
        <w:rPr>
          <w:sz w:val="28"/>
          <w:szCs w:val="28"/>
        </w:rPr>
        <w:t>Вместе с тем, современный Интернет все более становится похож на «вс</w:t>
      </w:r>
      <w:r w:rsidRPr="0056339B">
        <w:rPr>
          <w:sz w:val="28"/>
          <w:szCs w:val="28"/>
        </w:rPr>
        <w:t>е</w:t>
      </w:r>
      <w:r w:rsidRPr="0056339B">
        <w:rPr>
          <w:sz w:val="28"/>
          <w:szCs w:val="28"/>
        </w:rPr>
        <w:t>мирную автоматическую систему, обслуживающую человечество», описанную в 1909 году английским писателем Эдвардом Морганом Форстером. В своей книге «Машина останавливается» Форстер описывал ситуацию, в которой люди стан</w:t>
      </w:r>
      <w:r w:rsidRPr="0056339B">
        <w:rPr>
          <w:sz w:val="28"/>
          <w:szCs w:val="28"/>
        </w:rPr>
        <w:t>о</w:t>
      </w:r>
      <w:r w:rsidRPr="0056339B">
        <w:rPr>
          <w:sz w:val="28"/>
          <w:szCs w:val="28"/>
        </w:rPr>
        <w:t>вятся полностью зависимыми от системы, постепенно деградируют физически и живут почти безвылазно и одиноко в своих квартирах-сотах, общаясь только ви</w:t>
      </w:r>
      <w:r w:rsidRPr="0056339B">
        <w:rPr>
          <w:sz w:val="28"/>
          <w:szCs w:val="28"/>
        </w:rPr>
        <w:t>р</w:t>
      </w:r>
      <w:r w:rsidRPr="0056339B">
        <w:rPr>
          <w:sz w:val="28"/>
          <w:szCs w:val="28"/>
        </w:rPr>
        <w:t>туально. Машина останавливается, и люди, неспособные жить без нее, гибнут.</w:t>
      </w:r>
    </w:p>
    <w:p w:rsidR="00287A5E" w:rsidRPr="0056339B" w:rsidRDefault="00287A5E" w:rsidP="00B947B2">
      <w:pPr>
        <w:ind w:right="-284" w:firstLine="567"/>
        <w:jc w:val="both"/>
        <w:rPr>
          <w:sz w:val="28"/>
          <w:szCs w:val="28"/>
        </w:rPr>
      </w:pPr>
      <w:r w:rsidRPr="0056339B">
        <w:rPr>
          <w:sz w:val="28"/>
          <w:szCs w:val="28"/>
        </w:rPr>
        <w:t>Это предсказание практически полностью воплощается сегодня, т.к. средн</w:t>
      </w:r>
      <w:r w:rsidRPr="0056339B">
        <w:rPr>
          <w:sz w:val="28"/>
          <w:szCs w:val="28"/>
        </w:rPr>
        <w:t>е</w:t>
      </w:r>
      <w:r w:rsidRPr="0056339B">
        <w:rPr>
          <w:sz w:val="28"/>
          <w:szCs w:val="28"/>
        </w:rPr>
        <w:t>статистический современный человек уже с трудом представляет свое существ</w:t>
      </w:r>
      <w:r w:rsidRPr="0056339B">
        <w:rPr>
          <w:sz w:val="28"/>
          <w:szCs w:val="28"/>
        </w:rPr>
        <w:t>о</w:t>
      </w:r>
      <w:r w:rsidRPr="0056339B">
        <w:rPr>
          <w:sz w:val="28"/>
          <w:szCs w:val="28"/>
        </w:rPr>
        <w:t>вание без Интернета.  Некоторые люди настолько увлекаются виртуальным пр</w:t>
      </w:r>
      <w:r w:rsidRPr="0056339B">
        <w:rPr>
          <w:sz w:val="28"/>
          <w:szCs w:val="28"/>
        </w:rPr>
        <w:t>о</w:t>
      </w:r>
      <w:r w:rsidRPr="0056339B">
        <w:rPr>
          <w:sz w:val="28"/>
          <w:szCs w:val="28"/>
        </w:rPr>
        <w:t>странством, что начинают предпочитать Интернет реальности, проводя за комп</w:t>
      </w:r>
      <w:r w:rsidRPr="0056339B">
        <w:rPr>
          <w:sz w:val="28"/>
          <w:szCs w:val="28"/>
        </w:rPr>
        <w:t>ь</w:t>
      </w:r>
      <w:r w:rsidRPr="0056339B">
        <w:rPr>
          <w:sz w:val="28"/>
          <w:szCs w:val="28"/>
        </w:rPr>
        <w:t xml:space="preserve">ютером до 18 часов в день. Интернет-зависимость сравнивают с наркоманией. По мнению психологов, </w:t>
      </w:r>
      <w:proofErr w:type="gramStart"/>
      <w:r w:rsidRPr="0056339B">
        <w:rPr>
          <w:sz w:val="28"/>
          <w:szCs w:val="28"/>
        </w:rPr>
        <w:t>интернет-зависимыми</w:t>
      </w:r>
      <w:proofErr w:type="gramEnd"/>
      <w:r w:rsidRPr="0056339B">
        <w:rPr>
          <w:sz w:val="28"/>
          <w:szCs w:val="28"/>
        </w:rPr>
        <w:t xml:space="preserve"> сегодня являются около 10% польз</w:t>
      </w:r>
      <w:r w:rsidRPr="0056339B">
        <w:rPr>
          <w:sz w:val="28"/>
          <w:szCs w:val="28"/>
        </w:rPr>
        <w:t>о</w:t>
      </w:r>
      <w:r w:rsidRPr="0056339B">
        <w:rPr>
          <w:sz w:val="28"/>
          <w:szCs w:val="28"/>
        </w:rPr>
        <w:t xml:space="preserve">вателей во всём мире. Эти люди испытывают навязчивое желание подключиться к Интернету и болезненную неспособность вовремя отключиться от Интернета. </w:t>
      </w:r>
    </w:p>
    <w:p w:rsidR="00287A5E" w:rsidRPr="0056339B" w:rsidRDefault="00287A5E" w:rsidP="00B947B2">
      <w:pPr>
        <w:ind w:right="-284" w:firstLine="567"/>
        <w:jc w:val="both"/>
        <w:rPr>
          <w:sz w:val="28"/>
          <w:szCs w:val="28"/>
        </w:rPr>
      </w:pPr>
      <w:r w:rsidRPr="0056339B">
        <w:rPr>
          <w:sz w:val="28"/>
          <w:szCs w:val="28"/>
        </w:rPr>
        <w:t>А между тем, в последние годы в числе пользователей Интернета становится все больше подростков 10-15 лет. Детский Интернет – вполне состоявшееся явл</w:t>
      </w:r>
      <w:r w:rsidRPr="0056339B">
        <w:rPr>
          <w:sz w:val="28"/>
          <w:szCs w:val="28"/>
        </w:rPr>
        <w:t>е</w:t>
      </w:r>
      <w:r w:rsidRPr="0056339B">
        <w:rPr>
          <w:sz w:val="28"/>
          <w:szCs w:val="28"/>
        </w:rPr>
        <w:t xml:space="preserve">ние, существующее уже не первый год. </w:t>
      </w:r>
    </w:p>
    <w:p w:rsidR="00287A5E" w:rsidRPr="0056339B" w:rsidRDefault="00287A5E" w:rsidP="00B947B2">
      <w:pPr>
        <w:pBdr>
          <w:bottom w:val="single" w:sz="4" w:space="1" w:color="auto"/>
        </w:pBdr>
        <w:ind w:right="-284" w:firstLine="567"/>
        <w:jc w:val="both"/>
        <w:rPr>
          <w:rStyle w:val="c1"/>
          <w:sz w:val="28"/>
          <w:szCs w:val="28"/>
        </w:rPr>
      </w:pPr>
      <w:r w:rsidRPr="0056339B">
        <w:rPr>
          <w:sz w:val="28"/>
          <w:szCs w:val="28"/>
        </w:rPr>
        <w:t>Для чего подростки используют Интернет? Юношей и девушек привлекает возможность узнавать много нового. Интернет используется в качестве справо</w:t>
      </w:r>
      <w:r w:rsidRPr="0056339B">
        <w:rPr>
          <w:sz w:val="28"/>
          <w:szCs w:val="28"/>
        </w:rPr>
        <w:t>ч</w:t>
      </w:r>
      <w:r w:rsidRPr="0056339B">
        <w:rPr>
          <w:sz w:val="28"/>
          <w:szCs w:val="28"/>
        </w:rPr>
        <w:t>ного источника, помогает в выполнении домашних заданий. Современные по</w:t>
      </w:r>
      <w:r w:rsidRPr="0056339B">
        <w:rPr>
          <w:sz w:val="28"/>
          <w:szCs w:val="28"/>
        </w:rPr>
        <w:t>д</w:t>
      </w:r>
      <w:r w:rsidRPr="0056339B">
        <w:rPr>
          <w:sz w:val="28"/>
          <w:szCs w:val="28"/>
        </w:rPr>
        <w:t xml:space="preserve">ростки увлекаются онлайн-играми, пользуются электронной почтой, посещают </w:t>
      </w:r>
      <w:proofErr w:type="spellStart"/>
      <w:r w:rsidRPr="0056339B">
        <w:rPr>
          <w:sz w:val="28"/>
          <w:szCs w:val="28"/>
        </w:rPr>
        <w:t>web</w:t>
      </w:r>
      <w:proofErr w:type="spellEnd"/>
      <w:r w:rsidRPr="0056339B">
        <w:rPr>
          <w:sz w:val="28"/>
          <w:szCs w:val="28"/>
        </w:rPr>
        <w:t xml:space="preserve">-ресурсы, связанные с их увлечениями, а также общаются в чатах, форумах, </w:t>
      </w:r>
      <w:proofErr w:type="spellStart"/>
      <w:r w:rsidRPr="0056339B">
        <w:rPr>
          <w:sz w:val="28"/>
          <w:szCs w:val="28"/>
        </w:rPr>
        <w:t>соцсетях</w:t>
      </w:r>
      <w:proofErr w:type="spellEnd"/>
      <w:r w:rsidRPr="0056339B">
        <w:rPr>
          <w:sz w:val="28"/>
          <w:szCs w:val="28"/>
        </w:rPr>
        <w:t>, пробуют себя в различных видах творчества, находят друзей по интер</w:t>
      </w:r>
      <w:r w:rsidRPr="0056339B">
        <w:rPr>
          <w:sz w:val="28"/>
          <w:szCs w:val="28"/>
        </w:rPr>
        <w:t>е</w:t>
      </w:r>
      <w:r w:rsidRPr="0056339B">
        <w:rPr>
          <w:sz w:val="28"/>
          <w:szCs w:val="28"/>
        </w:rPr>
        <w:t>сам. Социологические исследования ВЦИОМ в российских</w:t>
      </w:r>
      <w:r w:rsidRPr="0056339B">
        <w:rPr>
          <w:rStyle w:val="c1"/>
          <w:sz w:val="28"/>
          <w:szCs w:val="28"/>
        </w:rPr>
        <w:t xml:space="preserve"> школах показали, что особой популярностью у подростков 13-14 лет пользуются сайты  wow-game.ru, gameport.net.ru (38%), на втором месте социальные сети «Мой мир», «В конта</w:t>
      </w:r>
      <w:r w:rsidRPr="0056339B">
        <w:rPr>
          <w:rStyle w:val="c1"/>
          <w:sz w:val="28"/>
          <w:szCs w:val="28"/>
        </w:rPr>
        <w:t>к</w:t>
      </w:r>
      <w:r w:rsidRPr="0056339B">
        <w:rPr>
          <w:rStyle w:val="c1"/>
          <w:sz w:val="28"/>
          <w:szCs w:val="28"/>
        </w:rPr>
        <w:t xml:space="preserve">те», «Одноклассники» (33%), на третьем месте поисковые сайты </w:t>
      </w:r>
      <w:proofErr w:type="spellStart"/>
      <w:r w:rsidRPr="0056339B">
        <w:rPr>
          <w:rStyle w:val="c1"/>
          <w:sz w:val="28"/>
          <w:szCs w:val="28"/>
        </w:rPr>
        <w:t>google</w:t>
      </w:r>
      <w:proofErr w:type="spellEnd"/>
      <w:r w:rsidRPr="0056339B">
        <w:rPr>
          <w:rStyle w:val="c1"/>
          <w:sz w:val="28"/>
          <w:szCs w:val="28"/>
        </w:rPr>
        <w:t>.</w:t>
      </w:r>
      <w:r w:rsidRPr="0056339B">
        <w:rPr>
          <w:rStyle w:val="c1"/>
          <w:sz w:val="28"/>
          <w:szCs w:val="28"/>
          <w:lang w:val="en-US"/>
        </w:rPr>
        <w:t>com</w:t>
      </w:r>
      <w:r w:rsidRPr="0056339B">
        <w:rPr>
          <w:rStyle w:val="c1"/>
          <w:sz w:val="28"/>
          <w:szCs w:val="28"/>
        </w:rPr>
        <w:t xml:space="preserve">, </w:t>
      </w:r>
      <w:proofErr w:type="spellStart"/>
      <w:r w:rsidRPr="0056339B">
        <w:rPr>
          <w:rStyle w:val="c1"/>
          <w:sz w:val="28"/>
          <w:szCs w:val="28"/>
          <w:lang w:val="en-US"/>
        </w:rPr>
        <w:t>ya</w:t>
      </w:r>
      <w:r w:rsidRPr="0056339B">
        <w:rPr>
          <w:rStyle w:val="c1"/>
          <w:sz w:val="28"/>
          <w:szCs w:val="28"/>
          <w:lang w:val="en-US"/>
        </w:rPr>
        <w:t>n</w:t>
      </w:r>
      <w:r w:rsidRPr="0056339B">
        <w:rPr>
          <w:rStyle w:val="c1"/>
          <w:sz w:val="28"/>
          <w:szCs w:val="28"/>
          <w:lang w:val="en-US"/>
        </w:rPr>
        <w:t>dex</w:t>
      </w:r>
      <w:proofErr w:type="spellEnd"/>
      <w:r w:rsidRPr="0056339B">
        <w:rPr>
          <w:rStyle w:val="c1"/>
          <w:sz w:val="28"/>
          <w:szCs w:val="28"/>
        </w:rPr>
        <w:t>.</w:t>
      </w:r>
      <w:r w:rsidRPr="0056339B">
        <w:rPr>
          <w:rStyle w:val="c1"/>
          <w:sz w:val="28"/>
          <w:szCs w:val="28"/>
          <w:lang w:val="en-US"/>
        </w:rPr>
        <w:t>ru</w:t>
      </w:r>
      <w:r w:rsidRPr="0056339B">
        <w:rPr>
          <w:rStyle w:val="c1"/>
          <w:sz w:val="28"/>
          <w:szCs w:val="28"/>
        </w:rPr>
        <w:t xml:space="preserve">, mail.ru (25%). </w:t>
      </w:r>
    </w:p>
    <w:p w:rsidR="00287A5E" w:rsidRPr="0056339B" w:rsidRDefault="00287A5E" w:rsidP="00B947B2">
      <w:pPr>
        <w:pStyle w:val="c9"/>
        <w:pBdr>
          <w:bottom w:val="single" w:sz="4" w:space="1" w:color="auto"/>
        </w:pBdr>
        <w:spacing w:before="0" w:beforeAutospacing="0" w:after="0" w:afterAutospacing="0"/>
        <w:ind w:right="-284" w:firstLine="567"/>
        <w:jc w:val="both"/>
        <w:rPr>
          <w:sz w:val="28"/>
          <w:szCs w:val="28"/>
        </w:rPr>
      </w:pPr>
      <w:r w:rsidRPr="0056339B">
        <w:rPr>
          <w:rStyle w:val="c1"/>
          <w:sz w:val="28"/>
          <w:szCs w:val="28"/>
        </w:rPr>
        <w:t>Подростки обращаются к Интернету как средству межличностного общения, испытывая</w:t>
      </w:r>
      <w:r w:rsidRPr="0056339B">
        <w:rPr>
          <w:sz w:val="28"/>
          <w:szCs w:val="28"/>
        </w:rPr>
        <w:t xml:space="preserve"> трудности при первоначальном контакте в обыденной действительн</w:t>
      </w:r>
      <w:r w:rsidRPr="0056339B">
        <w:rPr>
          <w:sz w:val="28"/>
          <w:szCs w:val="28"/>
        </w:rPr>
        <w:t>о</w:t>
      </w:r>
      <w:r w:rsidRPr="0056339B">
        <w:rPr>
          <w:sz w:val="28"/>
          <w:szCs w:val="28"/>
        </w:rPr>
        <w:t>сти. Ежедневную потребность в Интернете испытывают 8%, а у 31% учеников п</w:t>
      </w:r>
      <w:r w:rsidRPr="0056339B">
        <w:rPr>
          <w:sz w:val="28"/>
          <w:szCs w:val="28"/>
        </w:rPr>
        <w:t>о</w:t>
      </w:r>
      <w:r w:rsidRPr="0056339B">
        <w:rPr>
          <w:sz w:val="28"/>
          <w:szCs w:val="28"/>
        </w:rPr>
        <w:t>требность выйти в Интернет и пообщаться со сверстниками возникает периодич</w:t>
      </w:r>
      <w:r w:rsidRPr="0056339B">
        <w:rPr>
          <w:sz w:val="28"/>
          <w:szCs w:val="28"/>
        </w:rPr>
        <w:t>е</w:t>
      </w:r>
      <w:r w:rsidRPr="0056339B">
        <w:rPr>
          <w:sz w:val="28"/>
          <w:szCs w:val="28"/>
        </w:rPr>
        <w:t>ски.</w:t>
      </w:r>
    </w:p>
    <w:p w:rsidR="00287A5E" w:rsidRPr="0056339B" w:rsidRDefault="00287A5E" w:rsidP="00B947B2">
      <w:pPr>
        <w:pStyle w:val="c9"/>
        <w:pBdr>
          <w:bottom w:val="single" w:sz="4" w:space="1" w:color="auto"/>
        </w:pBdr>
        <w:spacing w:before="0" w:beforeAutospacing="0" w:after="0" w:afterAutospacing="0"/>
        <w:ind w:right="-284" w:firstLine="567"/>
        <w:jc w:val="both"/>
        <w:rPr>
          <w:sz w:val="28"/>
          <w:szCs w:val="28"/>
        </w:rPr>
      </w:pPr>
      <w:r w:rsidRPr="0056339B">
        <w:rPr>
          <w:sz w:val="28"/>
          <w:szCs w:val="28"/>
        </w:rPr>
        <w:t>К сожалению, все приведенные выше данные достоверно свидетельствуют, что не зря бьют в колокол общественные силы, предупреждая об опасности И</w:t>
      </w:r>
      <w:r w:rsidRPr="0056339B">
        <w:rPr>
          <w:sz w:val="28"/>
          <w:szCs w:val="28"/>
        </w:rPr>
        <w:t>н</w:t>
      </w:r>
      <w:r w:rsidRPr="0056339B">
        <w:rPr>
          <w:sz w:val="28"/>
          <w:szCs w:val="28"/>
        </w:rPr>
        <w:t>тернета. К их мнению стоит прислушаться и государству, и школе.</w:t>
      </w:r>
    </w:p>
    <w:p w:rsidR="00287A5E" w:rsidRPr="0056339B" w:rsidRDefault="00287A5E" w:rsidP="00B947B2">
      <w:pPr>
        <w:spacing w:line="240" w:lineRule="atLeast"/>
        <w:ind w:firstLine="567"/>
        <w:jc w:val="both"/>
      </w:pPr>
    </w:p>
    <w:p w:rsidR="00287A5E" w:rsidRPr="0056339B" w:rsidRDefault="00287A5E" w:rsidP="00B947B2">
      <w:pPr>
        <w:spacing w:line="240" w:lineRule="atLeast"/>
        <w:ind w:firstLine="567"/>
        <w:jc w:val="both"/>
      </w:pPr>
    </w:p>
    <w:p w:rsidR="00287A5E" w:rsidRPr="0056339B" w:rsidRDefault="00287A5E" w:rsidP="00B947B2">
      <w:pPr>
        <w:spacing w:line="240" w:lineRule="atLeast"/>
        <w:ind w:firstLine="567"/>
        <w:jc w:val="both"/>
      </w:pPr>
      <w:r w:rsidRPr="0056339B">
        <w:t>Суждение __________________________________________________________________</w:t>
      </w:r>
    </w:p>
    <w:p w:rsidR="00287A5E" w:rsidRPr="0056339B" w:rsidRDefault="00287A5E" w:rsidP="00B947B2">
      <w:pPr>
        <w:spacing w:line="240" w:lineRule="atLeast"/>
        <w:ind w:firstLine="567"/>
        <w:jc w:val="both"/>
      </w:pPr>
    </w:p>
    <w:p w:rsidR="00287A5E" w:rsidRPr="0056339B" w:rsidRDefault="00287A5E" w:rsidP="00B947B2">
      <w:pPr>
        <w:spacing w:line="240" w:lineRule="atLeast"/>
        <w:ind w:firstLine="567"/>
        <w:jc w:val="both"/>
      </w:pPr>
      <w:r w:rsidRPr="0056339B">
        <w:t>___________________________________________________________________________</w:t>
      </w:r>
    </w:p>
    <w:p w:rsidR="00287A5E" w:rsidRPr="0056339B" w:rsidRDefault="00287A5E" w:rsidP="00B947B2">
      <w:pPr>
        <w:spacing w:line="240" w:lineRule="atLeast"/>
        <w:ind w:firstLine="567"/>
        <w:jc w:val="both"/>
      </w:pPr>
    </w:p>
    <w:p w:rsidR="00287A5E" w:rsidRPr="0056339B" w:rsidRDefault="00287A5E" w:rsidP="00B947B2">
      <w:pPr>
        <w:spacing w:line="240" w:lineRule="atLeast"/>
        <w:ind w:firstLine="567"/>
        <w:jc w:val="both"/>
      </w:pPr>
      <w:r w:rsidRPr="0056339B">
        <w:lastRenderedPageBreak/>
        <w:t>___________________________________________________________________________</w:t>
      </w:r>
    </w:p>
    <w:p w:rsidR="00287A5E" w:rsidRPr="0056339B" w:rsidRDefault="00287A5E" w:rsidP="00B947B2">
      <w:pPr>
        <w:spacing w:line="240" w:lineRule="atLeast"/>
        <w:ind w:firstLine="567"/>
        <w:jc w:val="both"/>
      </w:pPr>
    </w:p>
    <w:p w:rsidR="00287A5E" w:rsidRPr="0056339B" w:rsidRDefault="00287A5E" w:rsidP="00B947B2">
      <w:pPr>
        <w:spacing w:line="240" w:lineRule="atLeast"/>
        <w:ind w:firstLine="567"/>
        <w:jc w:val="both"/>
      </w:pPr>
      <w:r w:rsidRPr="0056339B">
        <w:t>___________________________________________________________________________</w:t>
      </w:r>
    </w:p>
    <w:p w:rsidR="007721E7" w:rsidRPr="0056339B" w:rsidRDefault="007721E7" w:rsidP="00B947B2">
      <w:pPr>
        <w:spacing w:line="240" w:lineRule="atLeast"/>
        <w:ind w:firstLine="567"/>
        <w:jc w:val="both"/>
      </w:pPr>
    </w:p>
    <w:p w:rsidR="007721E7" w:rsidRPr="0056339B" w:rsidRDefault="007721E7" w:rsidP="00B947B2">
      <w:pPr>
        <w:spacing w:line="240" w:lineRule="atLeast"/>
        <w:ind w:firstLine="567"/>
        <w:jc w:val="both"/>
      </w:pPr>
      <w:r w:rsidRPr="0056339B">
        <w:t>___________________________________________________________________________</w:t>
      </w:r>
    </w:p>
    <w:p w:rsidR="007721E7" w:rsidRPr="0056339B" w:rsidRDefault="007721E7" w:rsidP="00B947B2">
      <w:pPr>
        <w:spacing w:line="240" w:lineRule="atLeast"/>
        <w:ind w:firstLine="567"/>
        <w:jc w:val="both"/>
      </w:pPr>
    </w:p>
    <w:p w:rsidR="007721E7" w:rsidRPr="0056339B" w:rsidRDefault="007721E7" w:rsidP="00B947B2">
      <w:pPr>
        <w:spacing w:line="240" w:lineRule="atLeast"/>
        <w:ind w:firstLine="567"/>
        <w:jc w:val="both"/>
      </w:pPr>
      <w:r w:rsidRPr="0056339B">
        <w:t>___________________________________________________________________________</w:t>
      </w:r>
    </w:p>
    <w:p w:rsidR="007721E7" w:rsidRPr="0056339B" w:rsidRDefault="007721E7" w:rsidP="00B947B2">
      <w:pPr>
        <w:spacing w:line="240" w:lineRule="atLeast"/>
        <w:ind w:firstLine="567"/>
        <w:jc w:val="both"/>
      </w:pPr>
    </w:p>
    <w:p w:rsidR="00287A5E" w:rsidRPr="0056339B" w:rsidRDefault="00287A5E" w:rsidP="00B947B2">
      <w:pPr>
        <w:spacing w:line="240" w:lineRule="atLeast"/>
        <w:ind w:firstLine="567"/>
        <w:jc w:val="both"/>
      </w:pPr>
    </w:p>
    <w:p w:rsidR="00F43A08" w:rsidRPr="0056339B" w:rsidRDefault="00DB7C50" w:rsidP="00B947B2">
      <w:pPr>
        <w:ind w:firstLine="567"/>
        <w:jc w:val="both"/>
        <w:rPr>
          <w:b/>
          <w:sz w:val="28"/>
          <w:szCs w:val="28"/>
        </w:rPr>
      </w:pPr>
      <w:r w:rsidRPr="0056339B">
        <w:rPr>
          <w:b/>
          <w:sz w:val="28"/>
          <w:szCs w:val="28"/>
        </w:rPr>
        <w:t>Критерии оценивания</w:t>
      </w:r>
      <w:r w:rsidR="009C4028" w:rsidRPr="0056339B">
        <w:rPr>
          <w:b/>
          <w:sz w:val="28"/>
          <w:szCs w:val="28"/>
        </w:rPr>
        <w:t xml:space="preserve"> выборки фактов </w:t>
      </w:r>
    </w:p>
    <w:p w:rsidR="00DB7C50" w:rsidRPr="0056339B" w:rsidRDefault="009C4028" w:rsidP="00B947B2">
      <w:pPr>
        <w:ind w:firstLine="567"/>
        <w:jc w:val="both"/>
        <w:rPr>
          <w:sz w:val="28"/>
          <w:szCs w:val="28"/>
        </w:rPr>
      </w:pPr>
      <w:r w:rsidRPr="0056339B">
        <w:rPr>
          <w:b/>
          <w:sz w:val="28"/>
          <w:szCs w:val="28"/>
        </w:rPr>
        <w:t>(маркированного перечня фактов)</w:t>
      </w:r>
    </w:p>
    <w:tbl>
      <w:tblPr>
        <w:tblStyle w:val="a9"/>
        <w:tblW w:w="9640" w:type="dxa"/>
        <w:tblInd w:w="108" w:type="dxa"/>
        <w:tblLook w:val="04A0" w:firstRow="1" w:lastRow="0" w:firstColumn="1" w:lastColumn="0" w:noHBand="0" w:noVBand="1"/>
      </w:tblPr>
      <w:tblGrid>
        <w:gridCol w:w="425"/>
        <w:gridCol w:w="3828"/>
        <w:gridCol w:w="4253"/>
        <w:gridCol w:w="1134"/>
      </w:tblGrid>
      <w:tr w:rsidR="00DB7C50" w:rsidRPr="0056339B" w:rsidTr="00F43A08">
        <w:tc>
          <w:tcPr>
            <w:tcW w:w="425" w:type="dxa"/>
            <w:shd w:val="clear" w:color="auto" w:fill="auto"/>
          </w:tcPr>
          <w:p w:rsidR="00DB7C50" w:rsidRPr="0056339B" w:rsidRDefault="00DB7C50" w:rsidP="00A12EDB">
            <w:pPr>
              <w:ind w:left="-567" w:firstLine="567"/>
              <w:jc w:val="both"/>
            </w:pPr>
          </w:p>
        </w:tc>
        <w:tc>
          <w:tcPr>
            <w:tcW w:w="3828" w:type="dxa"/>
            <w:shd w:val="clear" w:color="auto" w:fill="auto"/>
          </w:tcPr>
          <w:p w:rsidR="00DB7C50" w:rsidRPr="0056339B" w:rsidRDefault="00DB7C50" w:rsidP="00A12EDB">
            <w:pPr>
              <w:ind w:left="-567" w:firstLine="567"/>
              <w:jc w:val="both"/>
            </w:pPr>
            <w:r w:rsidRPr="0056339B">
              <w:t>Критерии</w:t>
            </w:r>
          </w:p>
        </w:tc>
        <w:tc>
          <w:tcPr>
            <w:tcW w:w="4253" w:type="dxa"/>
            <w:shd w:val="clear" w:color="auto" w:fill="auto"/>
          </w:tcPr>
          <w:p w:rsidR="00DB7C50" w:rsidRPr="0056339B" w:rsidRDefault="00DB7C50" w:rsidP="00A12EDB">
            <w:pPr>
              <w:ind w:left="-567" w:firstLine="567"/>
              <w:jc w:val="both"/>
            </w:pPr>
            <w:r w:rsidRPr="0056339B">
              <w:t>Показатели</w:t>
            </w:r>
          </w:p>
        </w:tc>
        <w:tc>
          <w:tcPr>
            <w:tcW w:w="1134" w:type="dxa"/>
            <w:shd w:val="clear" w:color="auto" w:fill="auto"/>
          </w:tcPr>
          <w:p w:rsidR="00DB7C50" w:rsidRPr="0056339B" w:rsidRDefault="00DB7C50" w:rsidP="00A12EDB">
            <w:pPr>
              <w:ind w:left="-567" w:firstLine="567"/>
              <w:jc w:val="both"/>
            </w:pPr>
            <w:r w:rsidRPr="0056339B">
              <w:t>Баллы</w:t>
            </w:r>
          </w:p>
        </w:tc>
      </w:tr>
      <w:tr w:rsidR="00DB7C50" w:rsidRPr="0056339B" w:rsidTr="00F43A08">
        <w:tc>
          <w:tcPr>
            <w:tcW w:w="425" w:type="dxa"/>
            <w:vMerge w:val="restart"/>
          </w:tcPr>
          <w:p w:rsidR="00DB7C50" w:rsidRPr="0056339B" w:rsidRDefault="00DB7C50" w:rsidP="00A12EDB">
            <w:pPr>
              <w:ind w:left="-567" w:firstLine="567"/>
              <w:jc w:val="both"/>
            </w:pPr>
            <w:r w:rsidRPr="0056339B">
              <w:t>1</w:t>
            </w:r>
          </w:p>
        </w:tc>
        <w:tc>
          <w:tcPr>
            <w:tcW w:w="3828" w:type="dxa"/>
            <w:vMerge w:val="restart"/>
          </w:tcPr>
          <w:p w:rsidR="00DB7C50" w:rsidRPr="0056339B" w:rsidRDefault="00DB7C50" w:rsidP="00A12EDB">
            <w:pPr>
              <w:ind w:left="34"/>
              <w:jc w:val="both"/>
            </w:pPr>
            <w:r w:rsidRPr="0056339B">
              <w:t>Количество выделенных фактов</w:t>
            </w:r>
          </w:p>
          <w:p w:rsidR="00DB7C50" w:rsidRPr="0056339B" w:rsidRDefault="00DB7C50" w:rsidP="00A12EDB">
            <w:pPr>
              <w:ind w:left="34"/>
              <w:jc w:val="both"/>
            </w:pPr>
            <w:r w:rsidRPr="0056339B">
              <w:t>(зависит от текста и заранее не объявляется)</w:t>
            </w:r>
          </w:p>
          <w:p w:rsidR="00DB7C50" w:rsidRPr="0056339B" w:rsidRDefault="00DB7C50" w:rsidP="00A12EDB">
            <w:pPr>
              <w:ind w:left="34"/>
              <w:jc w:val="both"/>
            </w:pPr>
          </w:p>
        </w:tc>
        <w:tc>
          <w:tcPr>
            <w:tcW w:w="4253" w:type="dxa"/>
          </w:tcPr>
          <w:p w:rsidR="00DB7C50" w:rsidRPr="0056339B" w:rsidRDefault="00DB7C50" w:rsidP="00A12EDB">
            <w:pPr>
              <w:ind w:left="33"/>
              <w:jc w:val="both"/>
            </w:pPr>
            <w:r w:rsidRPr="0056339B">
              <w:t>…. фактов</w:t>
            </w:r>
          </w:p>
        </w:tc>
        <w:tc>
          <w:tcPr>
            <w:tcW w:w="1134" w:type="dxa"/>
          </w:tcPr>
          <w:p w:rsidR="00DB7C50" w:rsidRPr="0056339B" w:rsidRDefault="00DB7C50" w:rsidP="00A12EDB">
            <w:pPr>
              <w:ind w:left="-567" w:firstLine="567"/>
              <w:jc w:val="both"/>
            </w:pPr>
            <w:r w:rsidRPr="0056339B">
              <w:t>10</w:t>
            </w:r>
          </w:p>
        </w:tc>
      </w:tr>
      <w:tr w:rsidR="00DB7C50" w:rsidRPr="0056339B" w:rsidTr="00F43A08">
        <w:tc>
          <w:tcPr>
            <w:tcW w:w="425" w:type="dxa"/>
            <w:vMerge/>
          </w:tcPr>
          <w:p w:rsidR="00DB7C50" w:rsidRPr="0056339B" w:rsidRDefault="00DB7C50" w:rsidP="00A12EDB">
            <w:pPr>
              <w:spacing w:before="60" w:after="60"/>
              <w:ind w:left="-567" w:firstLine="567"/>
              <w:jc w:val="both"/>
            </w:pPr>
          </w:p>
        </w:tc>
        <w:tc>
          <w:tcPr>
            <w:tcW w:w="3828" w:type="dxa"/>
            <w:vMerge/>
          </w:tcPr>
          <w:p w:rsidR="00DB7C50" w:rsidRPr="0056339B" w:rsidRDefault="00DB7C50" w:rsidP="00A12EDB">
            <w:pPr>
              <w:spacing w:before="60" w:after="60"/>
              <w:ind w:left="34"/>
              <w:jc w:val="both"/>
            </w:pPr>
          </w:p>
        </w:tc>
        <w:tc>
          <w:tcPr>
            <w:tcW w:w="4253" w:type="dxa"/>
          </w:tcPr>
          <w:p w:rsidR="00DB7C50" w:rsidRPr="0056339B" w:rsidRDefault="00DB7C50" w:rsidP="00A12EDB">
            <w:pPr>
              <w:spacing w:before="60" w:after="60"/>
              <w:jc w:val="both"/>
            </w:pPr>
            <w:r w:rsidRPr="0056339B">
              <w:t>…. фактов</w:t>
            </w:r>
          </w:p>
        </w:tc>
        <w:tc>
          <w:tcPr>
            <w:tcW w:w="1134" w:type="dxa"/>
          </w:tcPr>
          <w:p w:rsidR="00DB7C50" w:rsidRPr="0056339B" w:rsidRDefault="00DB7C50" w:rsidP="00A12EDB">
            <w:pPr>
              <w:spacing w:before="60" w:after="60"/>
              <w:ind w:left="-567" w:firstLine="567"/>
              <w:jc w:val="both"/>
            </w:pPr>
            <w:r w:rsidRPr="0056339B">
              <w:t>7</w:t>
            </w:r>
          </w:p>
        </w:tc>
      </w:tr>
      <w:tr w:rsidR="00DB7C50" w:rsidRPr="0056339B" w:rsidTr="00F43A08">
        <w:tc>
          <w:tcPr>
            <w:tcW w:w="425" w:type="dxa"/>
            <w:vMerge/>
          </w:tcPr>
          <w:p w:rsidR="00DB7C50" w:rsidRPr="0056339B" w:rsidRDefault="00DB7C50" w:rsidP="00A12EDB">
            <w:pPr>
              <w:spacing w:before="60" w:after="60"/>
              <w:ind w:left="-567" w:firstLine="567"/>
              <w:jc w:val="both"/>
            </w:pPr>
          </w:p>
        </w:tc>
        <w:tc>
          <w:tcPr>
            <w:tcW w:w="3828" w:type="dxa"/>
            <w:vMerge/>
          </w:tcPr>
          <w:p w:rsidR="00DB7C50" w:rsidRPr="0056339B" w:rsidRDefault="00DB7C50" w:rsidP="00A12EDB">
            <w:pPr>
              <w:spacing w:before="60" w:after="60"/>
              <w:ind w:left="34"/>
              <w:jc w:val="both"/>
            </w:pPr>
          </w:p>
        </w:tc>
        <w:tc>
          <w:tcPr>
            <w:tcW w:w="4253" w:type="dxa"/>
          </w:tcPr>
          <w:p w:rsidR="00DB7C50" w:rsidRPr="0056339B" w:rsidRDefault="00DB7C50" w:rsidP="00A12EDB">
            <w:pPr>
              <w:spacing w:before="60" w:after="60"/>
              <w:jc w:val="both"/>
            </w:pPr>
            <w:r w:rsidRPr="0056339B">
              <w:t>…  фактов</w:t>
            </w:r>
          </w:p>
        </w:tc>
        <w:tc>
          <w:tcPr>
            <w:tcW w:w="1134" w:type="dxa"/>
          </w:tcPr>
          <w:p w:rsidR="00DB7C50" w:rsidRPr="0056339B" w:rsidRDefault="00DB7C50" w:rsidP="00A12EDB">
            <w:pPr>
              <w:spacing w:before="60" w:after="60"/>
              <w:ind w:left="-567" w:firstLine="567"/>
              <w:jc w:val="both"/>
            </w:pPr>
            <w:r w:rsidRPr="0056339B">
              <w:t>2</w:t>
            </w:r>
          </w:p>
        </w:tc>
      </w:tr>
      <w:tr w:rsidR="00DB7C50" w:rsidRPr="0056339B" w:rsidTr="00F43A08">
        <w:tc>
          <w:tcPr>
            <w:tcW w:w="425" w:type="dxa"/>
            <w:vMerge/>
          </w:tcPr>
          <w:p w:rsidR="00DB7C50" w:rsidRPr="0056339B" w:rsidRDefault="00DB7C50" w:rsidP="00A12EDB">
            <w:pPr>
              <w:spacing w:before="60" w:after="60"/>
              <w:ind w:left="-567" w:firstLine="567"/>
              <w:jc w:val="both"/>
            </w:pPr>
          </w:p>
        </w:tc>
        <w:tc>
          <w:tcPr>
            <w:tcW w:w="3828" w:type="dxa"/>
            <w:vMerge/>
          </w:tcPr>
          <w:p w:rsidR="00DB7C50" w:rsidRPr="0056339B" w:rsidRDefault="00DB7C50" w:rsidP="00A12EDB">
            <w:pPr>
              <w:spacing w:before="60" w:after="60"/>
              <w:ind w:left="34"/>
              <w:jc w:val="both"/>
            </w:pPr>
          </w:p>
        </w:tc>
        <w:tc>
          <w:tcPr>
            <w:tcW w:w="4253" w:type="dxa"/>
          </w:tcPr>
          <w:p w:rsidR="00DB7C50" w:rsidRPr="0056339B" w:rsidRDefault="00DB7C50" w:rsidP="00A12EDB">
            <w:pPr>
              <w:spacing w:before="60" w:after="60"/>
              <w:jc w:val="both"/>
            </w:pPr>
            <w:r w:rsidRPr="0056339B">
              <w:t>Ни одно из выделенных предложений, словосочетаний не отражает факты</w:t>
            </w:r>
          </w:p>
        </w:tc>
        <w:tc>
          <w:tcPr>
            <w:tcW w:w="1134" w:type="dxa"/>
          </w:tcPr>
          <w:p w:rsidR="00DB7C50" w:rsidRPr="0056339B" w:rsidRDefault="00DB7C50" w:rsidP="00A12EDB">
            <w:pPr>
              <w:spacing w:before="60" w:after="60"/>
              <w:ind w:left="-567" w:firstLine="567"/>
              <w:jc w:val="both"/>
            </w:pPr>
            <w:r w:rsidRPr="0056339B">
              <w:t>0</w:t>
            </w:r>
          </w:p>
        </w:tc>
      </w:tr>
    </w:tbl>
    <w:p w:rsidR="00DB7C50" w:rsidRPr="0056339B" w:rsidRDefault="00DB7C50" w:rsidP="00F43A08">
      <w:pPr>
        <w:ind w:firstLine="567"/>
        <w:jc w:val="both"/>
        <w:rPr>
          <w:i/>
          <w:sz w:val="28"/>
          <w:szCs w:val="28"/>
        </w:rPr>
      </w:pPr>
    </w:p>
    <w:p w:rsidR="00DB7C50" w:rsidRPr="0056339B" w:rsidRDefault="00DB7C50" w:rsidP="00F43A08">
      <w:pPr>
        <w:ind w:firstLine="567"/>
        <w:jc w:val="both"/>
        <w:rPr>
          <w:i/>
          <w:sz w:val="28"/>
          <w:szCs w:val="28"/>
        </w:rPr>
      </w:pPr>
      <w:r w:rsidRPr="0056339B">
        <w:rPr>
          <w:i/>
          <w:sz w:val="28"/>
          <w:szCs w:val="28"/>
        </w:rPr>
        <w:t xml:space="preserve">Процедура подсчета баллов по критерию 1 осуществляется в 2 шага: </w:t>
      </w:r>
    </w:p>
    <w:p w:rsidR="00DB7C50" w:rsidRPr="0056339B" w:rsidRDefault="00DB7C50" w:rsidP="00F43A08">
      <w:pPr>
        <w:ind w:firstLine="567"/>
        <w:jc w:val="both"/>
        <w:rPr>
          <w:i/>
          <w:sz w:val="28"/>
          <w:szCs w:val="28"/>
        </w:rPr>
      </w:pPr>
      <w:r w:rsidRPr="0056339B">
        <w:rPr>
          <w:i/>
          <w:sz w:val="28"/>
          <w:szCs w:val="28"/>
        </w:rPr>
        <w:t>Шаг 1: вычеркиваются словосочетания, предложения, которые не отр</w:t>
      </w:r>
      <w:r w:rsidRPr="0056339B">
        <w:rPr>
          <w:i/>
          <w:sz w:val="28"/>
          <w:szCs w:val="28"/>
        </w:rPr>
        <w:t>а</w:t>
      </w:r>
      <w:r w:rsidRPr="0056339B">
        <w:rPr>
          <w:i/>
          <w:sz w:val="28"/>
          <w:szCs w:val="28"/>
        </w:rPr>
        <w:t>жают факты. Например, являются суждениями.</w:t>
      </w:r>
    </w:p>
    <w:p w:rsidR="00DB7C50" w:rsidRPr="0056339B" w:rsidRDefault="00DB7C50" w:rsidP="00F43A08">
      <w:pPr>
        <w:ind w:firstLine="567"/>
        <w:jc w:val="both"/>
        <w:rPr>
          <w:i/>
          <w:sz w:val="28"/>
          <w:szCs w:val="28"/>
        </w:rPr>
      </w:pPr>
      <w:r w:rsidRPr="0056339B">
        <w:rPr>
          <w:i/>
          <w:sz w:val="28"/>
          <w:szCs w:val="28"/>
        </w:rPr>
        <w:t>Шаг 2.  Подсчитывается количество оставшихся выделенных фактов.</w:t>
      </w:r>
    </w:p>
    <w:p w:rsidR="00DB7C50" w:rsidRPr="0056339B" w:rsidRDefault="00DB7C50" w:rsidP="00F43A08">
      <w:pPr>
        <w:ind w:firstLine="567"/>
        <w:jc w:val="both"/>
        <w:rPr>
          <w:b/>
          <w:sz w:val="28"/>
          <w:szCs w:val="28"/>
        </w:rPr>
      </w:pPr>
    </w:p>
    <w:p w:rsidR="00DB7C50" w:rsidRPr="0056339B" w:rsidRDefault="00DB7C50" w:rsidP="00F43A08">
      <w:pPr>
        <w:ind w:firstLine="567"/>
        <w:jc w:val="both"/>
        <w:rPr>
          <w:sz w:val="28"/>
          <w:szCs w:val="28"/>
        </w:rPr>
      </w:pPr>
      <w:r w:rsidRPr="0056339B">
        <w:rPr>
          <w:b/>
          <w:sz w:val="28"/>
          <w:szCs w:val="28"/>
        </w:rPr>
        <w:t>Критерии оценивания</w:t>
      </w:r>
      <w:r w:rsidR="009C4028" w:rsidRPr="0056339B">
        <w:rPr>
          <w:b/>
          <w:sz w:val="28"/>
          <w:szCs w:val="28"/>
        </w:rPr>
        <w:t xml:space="preserve"> суждения</w:t>
      </w:r>
    </w:p>
    <w:p w:rsidR="00DB7C50" w:rsidRPr="0056339B" w:rsidRDefault="00DB7C50" w:rsidP="00F43A08">
      <w:pPr>
        <w:ind w:firstLine="567"/>
        <w:jc w:val="both"/>
        <w:rPr>
          <w:sz w:val="28"/>
          <w:szCs w:val="28"/>
        </w:rPr>
      </w:pPr>
      <w:r w:rsidRPr="0056339B">
        <w:rPr>
          <w:sz w:val="28"/>
          <w:szCs w:val="28"/>
        </w:rPr>
        <w:t>Суждение оценивается только в случае, если участник олимпиады привел не менее 2</w:t>
      </w:r>
      <w:r w:rsidR="001B6212" w:rsidRPr="0056339B">
        <w:rPr>
          <w:sz w:val="28"/>
          <w:szCs w:val="28"/>
        </w:rPr>
        <w:t xml:space="preserve"> </w:t>
      </w:r>
      <w:r w:rsidRPr="0056339B">
        <w:rPr>
          <w:sz w:val="28"/>
          <w:szCs w:val="28"/>
        </w:rPr>
        <w:t>фактов.</w:t>
      </w:r>
    </w:p>
    <w:tbl>
      <w:tblPr>
        <w:tblStyle w:val="a9"/>
        <w:tblW w:w="9639" w:type="dxa"/>
        <w:tblInd w:w="108" w:type="dxa"/>
        <w:tblLook w:val="04A0" w:firstRow="1" w:lastRow="0" w:firstColumn="1" w:lastColumn="0" w:noHBand="0" w:noVBand="1"/>
      </w:tblPr>
      <w:tblGrid>
        <w:gridCol w:w="425"/>
        <w:gridCol w:w="2694"/>
        <w:gridCol w:w="5528"/>
        <w:gridCol w:w="992"/>
      </w:tblGrid>
      <w:tr w:rsidR="00DB7C50" w:rsidRPr="0056339B" w:rsidTr="00F43A08">
        <w:tc>
          <w:tcPr>
            <w:tcW w:w="425" w:type="dxa"/>
            <w:shd w:val="clear" w:color="auto" w:fill="auto"/>
          </w:tcPr>
          <w:p w:rsidR="00DB7C50" w:rsidRPr="0056339B" w:rsidRDefault="00DB7C50" w:rsidP="00A12EDB">
            <w:pPr>
              <w:ind w:left="-567" w:firstLine="567"/>
              <w:jc w:val="both"/>
            </w:pPr>
          </w:p>
        </w:tc>
        <w:tc>
          <w:tcPr>
            <w:tcW w:w="2694" w:type="dxa"/>
            <w:shd w:val="clear" w:color="auto" w:fill="auto"/>
          </w:tcPr>
          <w:p w:rsidR="00DB7C50" w:rsidRPr="0056339B" w:rsidRDefault="00DB7C50" w:rsidP="00A12EDB">
            <w:pPr>
              <w:ind w:left="-567" w:firstLine="567"/>
              <w:jc w:val="both"/>
            </w:pPr>
            <w:r w:rsidRPr="0056339B">
              <w:t>Критерии</w:t>
            </w:r>
          </w:p>
        </w:tc>
        <w:tc>
          <w:tcPr>
            <w:tcW w:w="5528" w:type="dxa"/>
            <w:shd w:val="clear" w:color="auto" w:fill="auto"/>
          </w:tcPr>
          <w:p w:rsidR="00DB7C50" w:rsidRPr="0056339B" w:rsidRDefault="00DB7C50" w:rsidP="00A12EDB">
            <w:pPr>
              <w:ind w:left="-567" w:firstLine="567"/>
              <w:jc w:val="both"/>
            </w:pPr>
            <w:r w:rsidRPr="0056339B">
              <w:t>Показатели</w:t>
            </w:r>
          </w:p>
        </w:tc>
        <w:tc>
          <w:tcPr>
            <w:tcW w:w="992" w:type="dxa"/>
            <w:shd w:val="clear" w:color="auto" w:fill="auto"/>
          </w:tcPr>
          <w:p w:rsidR="00DB7C50" w:rsidRPr="0056339B" w:rsidRDefault="00DB7C50" w:rsidP="00A12EDB">
            <w:pPr>
              <w:ind w:left="-567" w:firstLine="567"/>
              <w:jc w:val="both"/>
            </w:pPr>
            <w:r w:rsidRPr="0056339B">
              <w:t>Баллы</w:t>
            </w:r>
          </w:p>
        </w:tc>
      </w:tr>
      <w:tr w:rsidR="00DB7C50" w:rsidRPr="0056339B" w:rsidTr="00F43A08">
        <w:tc>
          <w:tcPr>
            <w:tcW w:w="425" w:type="dxa"/>
            <w:vMerge w:val="restart"/>
          </w:tcPr>
          <w:p w:rsidR="00DB7C50" w:rsidRPr="0056339B" w:rsidRDefault="00DB7C50" w:rsidP="00A12EDB">
            <w:pPr>
              <w:ind w:left="-567" w:firstLine="567"/>
              <w:jc w:val="both"/>
            </w:pPr>
            <w:r w:rsidRPr="0056339B">
              <w:t>1</w:t>
            </w:r>
          </w:p>
        </w:tc>
        <w:tc>
          <w:tcPr>
            <w:tcW w:w="2694" w:type="dxa"/>
            <w:vMerge w:val="restart"/>
          </w:tcPr>
          <w:p w:rsidR="00DB7C50" w:rsidRPr="0056339B" w:rsidRDefault="00DB7C50" w:rsidP="00A12EDB">
            <w:pPr>
              <w:ind w:left="34"/>
              <w:jc w:val="both"/>
            </w:pPr>
            <w:r w:rsidRPr="0056339B">
              <w:t>Корректность форм</w:t>
            </w:r>
            <w:r w:rsidRPr="0056339B">
              <w:t>у</w:t>
            </w:r>
            <w:r w:rsidRPr="0056339B">
              <w:t>лировки суждения</w:t>
            </w:r>
          </w:p>
        </w:tc>
        <w:tc>
          <w:tcPr>
            <w:tcW w:w="5528" w:type="dxa"/>
          </w:tcPr>
          <w:p w:rsidR="00DB7C50" w:rsidRPr="0056339B" w:rsidRDefault="00DB7C50" w:rsidP="00A12EDB">
            <w:pPr>
              <w:jc w:val="both"/>
            </w:pPr>
            <w:r w:rsidRPr="0056339B">
              <w:t>Суждение не предполагает двусмысленности</w:t>
            </w:r>
          </w:p>
        </w:tc>
        <w:tc>
          <w:tcPr>
            <w:tcW w:w="992" w:type="dxa"/>
          </w:tcPr>
          <w:p w:rsidR="00DB7C50" w:rsidRPr="0056339B" w:rsidRDefault="00DB7C50" w:rsidP="00A12EDB">
            <w:pPr>
              <w:ind w:left="-567" w:firstLine="567"/>
              <w:jc w:val="both"/>
            </w:pPr>
            <w:r w:rsidRPr="0056339B">
              <w:t>5</w:t>
            </w:r>
          </w:p>
        </w:tc>
      </w:tr>
      <w:tr w:rsidR="00DB7C50" w:rsidRPr="0056339B" w:rsidTr="00F43A08">
        <w:trPr>
          <w:trHeight w:val="735"/>
        </w:trPr>
        <w:tc>
          <w:tcPr>
            <w:tcW w:w="425" w:type="dxa"/>
            <w:vMerge/>
          </w:tcPr>
          <w:p w:rsidR="00DB7C50" w:rsidRPr="0056339B" w:rsidRDefault="00DB7C50" w:rsidP="00A12EDB">
            <w:pPr>
              <w:ind w:left="-567" w:firstLine="567"/>
              <w:jc w:val="both"/>
            </w:pPr>
          </w:p>
        </w:tc>
        <w:tc>
          <w:tcPr>
            <w:tcW w:w="2694" w:type="dxa"/>
            <w:vMerge/>
          </w:tcPr>
          <w:p w:rsidR="00DB7C50" w:rsidRPr="0056339B" w:rsidRDefault="00DB7C50" w:rsidP="00A12EDB">
            <w:pPr>
              <w:ind w:left="34"/>
              <w:jc w:val="both"/>
            </w:pPr>
          </w:p>
        </w:tc>
        <w:tc>
          <w:tcPr>
            <w:tcW w:w="5528" w:type="dxa"/>
          </w:tcPr>
          <w:p w:rsidR="00DB7C50" w:rsidRPr="0056339B" w:rsidRDefault="00DB7C50" w:rsidP="00A12EDB">
            <w:pPr>
              <w:jc w:val="both"/>
            </w:pPr>
            <w:r w:rsidRPr="0056339B">
              <w:t>Возможно различное понимание содержания су</w:t>
            </w:r>
            <w:r w:rsidRPr="0056339B">
              <w:t>ж</w:t>
            </w:r>
            <w:r w:rsidRPr="0056339B">
              <w:t>дения</w:t>
            </w:r>
          </w:p>
        </w:tc>
        <w:tc>
          <w:tcPr>
            <w:tcW w:w="992" w:type="dxa"/>
          </w:tcPr>
          <w:p w:rsidR="00DB7C50" w:rsidRPr="0056339B" w:rsidRDefault="00DB7C50" w:rsidP="00A12EDB">
            <w:pPr>
              <w:ind w:left="-567" w:firstLine="567"/>
              <w:jc w:val="both"/>
            </w:pPr>
            <w:r w:rsidRPr="0056339B">
              <w:t>0</w:t>
            </w:r>
          </w:p>
        </w:tc>
      </w:tr>
      <w:tr w:rsidR="00DB7C50" w:rsidRPr="0056339B" w:rsidTr="00F43A08">
        <w:tc>
          <w:tcPr>
            <w:tcW w:w="425" w:type="dxa"/>
            <w:vMerge w:val="restart"/>
          </w:tcPr>
          <w:p w:rsidR="00DB7C50" w:rsidRPr="0056339B" w:rsidRDefault="00DB7C50" w:rsidP="00A12EDB">
            <w:pPr>
              <w:ind w:left="-567" w:firstLine="567"/>
              <w:jc w:val="both"/>
            </w:pPr>
            <w:r w:rsidRPr="0056339B">
              <w:t>2</w:t>
            </w:r>
          </w:p>
        </w:tc>
        <w:tc>
          <w:tcPr>
            <w:tcW w:w="2694" w:type="dxa"/>
            <w:vMerge w:val="restart"/>
          </w:tcPr>
          <w:p w:rsidR="00DB7C50" w:rsidRPr="0056339B" w:rsidRDefault="00DB7C50" w:rsidP="00A12EDB">
            <w:pPr>
              <w:ind w:left="34"/>
              <w:jc w:val="both"/>
            </w:pPr>
            <w:r w:rsidRPr="0056339B">
              <w:t xml:space="preserve">Обобщающий характер суждения </w:t>
            </w:r>
          </w:p>
        </w:tc>
        <w:tc>
          <w:tcPr>
            <w:tcW w:w="5528" w:type="dxa"/>
          </w:tcPr>
          <w:p w:rsidR="00DB7C50" w:rsidRPr="0056339B" w:rsidRDefault="00DB7C50" w:rsidP="00A12EDB">
            <w:pPr>
              <w:ind w:left="33"/>
              <w:jc w:val="both"/>
            </w:pPr>
            <w:r w:rsidRPr="0056339B">
              <w:t>Суждение обобщает все выделенные в тексте фа</w:t>
            </w:r>
            <w:r w:rsidRPr="0056339B">
              <w:t>к</w:t>
            </w:r>
            <w:r w:rsidRPr="0056339B">
              <w:t>ты</w:t>
            </w:r>
          </w:p>
        </w:tc>
        <w:tc>
          <w:tcPr>
            <w:tcW w:w="992" w:type="dxa"/>
          </w:tcPr>
          <w:p w:rsidR="00DB7C50" w:rsidRPr="0056339B" w:rsidRDefault="00DB7C50" w:rsidP="00A12EDB">
            <w:pPr>
              <w:ind w:left="-567" w:firstLine="567"/>
              <w:jc w:val="both"/>
            </w:pPr>
            <w:r w:rsidRPr="0056339B">
              <w:t>10</w:t>
            </w:r>
          </w:p>
        </w:tc>
      </w:tr>
      <w:tr w:rsidR="00DB7C50" w:rsidRPr="0056339B" w:rsidTr="00F43A08">
        <w:tc>
          <w:tcPr>
            <w:tcW w:w="425" w:type="dxa"/>
            <w:vMerge/>
          </w:tcPr>
          <w:p w:rsidR="00DB7C50" w:rsidRPr="0056339B" w:rsidRDefault="00DB7C50" w:rsidP="00A12EDB">
            <w:pPr>
              <w:ind w:left="-567" w:firstLine="567"/>
              <w:jc w:val="both"/>
            </w:pPr>
          </w:p>
        </w:tc>
        <w:tc>
          <w:tcPr>
            <w:tcW w:w="2694" w:type="dxa"/>
            <w:vMerge/>
          </w:tcPr>
          <w:p w:rsidR="00DB7C50" w:rsidRPr="0056339B" w:rsidRDefault="00DB7C50" w:rsidP="00A12EDB">
            <w:pPr>
              <w:ind w:left="34"/>
              <w:jc w:val="both"/>
            </w:pPr>
          </w:p>
        </w:tc>
        <w:tc>
          <w:tcPr>
            <w:tcW w:w="5528" w:type="dxa"/>
          </w:tcPr>
          <w:p w:rsidR="00DB7C50" w:rsidRPr="0056339B" w:rsidRDefault="00DB7C50" w:rsidP="00A12EDB">
            <w:pPr>
              <w:jc w:val="both"/>
            </w:pPr>
            <w:r w:rsidRPr="0056339B">
              <w:t>Суждение  обобщает более половины выделенных в тексте фактов</w:t>
            </w:r>
          </w:p>
        </w:tc>
        <w:tc>
          <w:tcPr>
            <w:tcW w:w="992" w:type="dxa"/>
          </w:tcPr>
          <w:p w:rsidR="00DB7C50" w:rsidRPr="0056339B" w:rsidRDefault="00DB7C50" w:rsidP="00A12EDB">
            <w:pPr>
              <w:ind w:left="-567" w:firstLine="567"/>
              <w:jc w:val="both"/>
            </w:pPr>
            <w:r w:rsidRPr="0056339B">
              <w:t>3</w:t>
            </w:r>
          </w:p>
        </w:tc>
      </w:tr>
      <w:tr w:rsidR="00DB7C50" w:rsidRPr="0056339B" w:rsidTr="00F43A08">
        <w:tc>
          <w:tcPr>
            <w:tcW w:w="425" w:type="dxa"/>
            <w:vMerge/>
          </w:tcPr>
          <w:p w:rsidR="00DB7C50" w:rsidRPr="0056339B" w:rsidRDefault="00DB7C50" w:rsidP="00A12EDB">
            <w:pPr>
              <w:ind w:left="-567" w:firstLine="567"/>
              <w:jc w:val="both"/>
            </w:pPr>
          </w:p>
        </w:tc>
        <w:tc>
          <w:tcPr>
            <w:tcW w:w="2694" w:type="dxa"/>
            <w:vMerge/>
          </w:tcPr>
          <w:p w:rsidR="00DB7C50" w:rsidRPr="0056339B" w:rsidRDefault="00DB7C50" w:rsidP="00A12EDB">
            <w:pPr>
              <w:ind w:left="34"/>
              <w:jc w:val="both"/>
            </w:pPr>
          </w:p>
        </w:tc>
        <w:tc>
          <w:tcPr>
            <w:tcW w:w="5528" w:type="dxa"/>
          </w:tcPr>
          <w:p w:rsidR="00DB7C50" w:rsidRPr="0056339B" w:rsidRDefault="00DB7C50" w:rsidP="00A12EDB">
            <w:pPr>
              <w:jc w:val="both"/>
            </w:pPr>
            <w:r w:rsidRPr="0056339B">
              <w:t>Суждение обобщает менее половины выделенных в тексте фактов</w:t>
            </w:r>
          </w:p>
        </w:tc>
        <w:tc>
          <w:tcPr>
            <w:tcW w:w="992" w:type="dxa"/>
          </w:tcPr>
          <w:p w:rsidR="00DB7C50" w:rsidRPr="0056339B" w:rsidRDefault="00DB7C50" w:rsidP="00A12EDB">
            <w:pPr>
              <w:ind w:left="-567" w:firstLine="567"/>
              <w:jc w:val="both"/>
            </w:pPr>
            <w:r w:rsidRPr="0056339B">
              <w:t>1</w:t>
            </w:r>
          </w:p>
        </w:tc>
      </w:tr>
      <w:tr w:rsidR="00DB7C50" w:rsidRPr="0056339B" w:rsidTr="00F43A08">
        <w:tc>
          <w:tcPr>
            <w:tcW w:w="425" w:type="dxa"/>
            <w:vMerge/>
          </w:tcPr>
          <w:p w:rsidR="00DB7C50" w:rsidRPr="0056339B" w:rsidRDefault="00DB7C50" w:rsidP="00A12EDB">
            <w:pPr>
              <w:ind w:left="-567" w:firstLine="567"/>
              <w:jc w:val="both"/>
            </w:pPr>
          </w:p>
        </w:tc>
        <w:tc>
          <w:tcPr>
            <w:tcW w:w="2694" w:type="dxa"/>
            <w:vMerge/>
          </w:tcPr>
          <w:p w:rsidR="00DB7C50" w:rsidRPr="0056339B" w:rsidRDefault="00DB7C50" w:rsidP="00A12EDB">
            <w:pPr>
              <w:ind w:left="34"/>
              <w:jc w:val="both"/>
            </w:pPr>
          </w:p>
        </w:tc>
        <w:tc>
          <w:tcPr>
            <w:tcW w:w="5528" w:type="dxa"/>
          </w:tcPr>
          <w:p w:rsidR="00DB7C50" w:rsidRPr="0056339B" w:rsidRDefault="00DB7C50" w:rsidP="00A12EDB">
            <w:pPr>
              <w:jc w:val="both"/>
            </w:pPr>
            <w:r w:rsidRPr="0056339B">
              <w:t>Суждение не соотносится с фактами</w:t>
            </w:r>
          </w:p>
        </w:tc>
        <w:tc>
          <w:tcPr>
            <w:tcW w:w="992" w:type="dxa"/>
          </w:tcPr>
          <w:p w:rsidR="00DB7C50" w:rsidRPr="0056339B" w:rsidRDefault="00DB7C50" w:rsidP="00A12EDB">
            <w:pPr>
              <w:ind w:left="-567" w:firstLine="567"/>
              <w:jc w:val="both"/>
            </w:pPr>
            <w:r w:rsidRPr="0056339B">
              <w:t>0</w:t>
            </w:r>
          </w:p>
        </w:tc>
      </w:tr>
      <w:tr w:rsidR="00DB7C50" w:rsidRPr="0056339B" w:rsidTr="00F43A08">
        <w:trPr>
          <w:trHeight w:val="679"/>
        </w:trPr>
        <w:tc>
          <w:tcPr>
            <w:tcW w:w="425" w:type="dxa"/>
          </w:tcPr>
          <w:p w:rsidR="00DB7C50" w:rsidRPr="0056339B" w:rsidRDefault="00DB7C50" w:rsidP="00A12EDB">
            <w:pPr>
              <w:ind w:left="-567" w:firstLine="567"/>
              <w:jc w:val="both"/>
            </w:pPr>
            <w:r w:rsidRPr="0056339B">
              <w:t>3.</w:t>
            </w:r>
          </w:p>
        </w:tc>
        <w:tc>
          <w:tcPr>
            <w:tcW w:w="2694" w:type="dxa"/>
          </w:tcPr>
          <w:p w:rsidR="00DB7C50" w:rsidRPr="0056339B" w:rsidRDefault="00DB7C50" w:rsidP="00A12EDB">
            <w:pPr>
              <w:ind w:left="34"/>
              <w:jc w:val="both"/>
            </w:pPr>
            <w:r w:rsidRPr="0056339B">
              <w:t>Оригинальность су</w:t>
            </w:r>
            <w:r w:rsidRPr="0056339B">
              <w:t>ж</w:t>
            </w:r>
            <w:r w:rsidRPr="0056339B">
              <w:t>дения</w:t>
            </w:r>
          </w:p>
        </w:tc>
        <w:tc>
          <w:tcPr>
            <w:tcW w:w="5528" w:type="dxa"/>
          </w:tcPr>
          <w:p w:rsidR="00DB7C50" w:rsidRPr="0056339B" w:rsidRDefault="00DB7C50" w:rsidP="00A12EDB">
            <w:pPr>
              <w:jc w:val="both"/>
            </w:pPr>
            <w:r w:rsidRPr="0056339B">
              <w:t>Оригинальность содержания или оригинальность формы суждения</w:t>
            </w:r>
          </w:p>
        </w:tc>
        <w:tc>
          <w:tcPr>
            <w:tcW w:w="992" w:type="dxa"/>
          </w:tcPr>
          <w:p w:rsidR="00DB7C50" w:rsidRPr="0056339B" w:rsidRDefault="00DB7C50" w:rsidP="00A12EDB">
            <w:pPr>
              <w:ind w:left="-567" w:firstLine="567"/>
              <w:jc w:val="both"/>
            </w:pPr>
            <w:r w:rsidRPr="0056339B">
              <w:t>до 5</w:t>
            </w:r>
          </w:p>
        </w:tc>
      </w:tr>
    </w:tbl>
    <w:p w:rsidR="00DB7C50" w:rsidRPr="0056339B" w:rsidRDefault="00DB7C50" w:rsidP="00DB7C50">
      <w:pPr>
        <w:spacing w:line="240" w:lineRule="atLeast"/>
        <w:ind w:left="-567" w:firstLine="567"/>
        <w:jc w:val="both"/>
      </w:pPr>
    </w:p>
    <w:p w:rsidR="00DB7C50" w:rsidRPr="0056339B" w:rsidRDefault="00DB7C50" w:rsidP="00A12EDB">
      <w:pPr>
        <w:ind w:left="-567" w:firstLine="567"/>
        <w:jc w:val="both"/>
        <w:rPr>
          <w:sz w:val="28"/>
          <w:szCs w:val="28"/>
        </w:rPr>
      </w:pPr>
    </w:p>
    <w:p w:rsidR="00D83090" w:rsidRPr="0056339B" w:rsidRDefault="00D83090" w:rsidP="00A12EDB">
      <w:pPr>
        <w:ind w:left="-567" w:firstLine="567"/>
        <w:jc w:val="both"/>
        <w:rPr>
          <w:sz w:val="28"/>
          <w:szCs w:val="28"/>
        </w:rPr>
      </w:pPr>
    </w:p>
    <w:p w:rsidR="007721E7" w:rsidRPr="0056339B" w:rsidRDefault="007721E7" w:rsidP="00A12EDB">
      <w:pPr>
        <w:ind w:left="-567" w:firstLine="567"/>
        <w:jc w:val="both"/>
        <w:rPr>
          <w:sz w:val="28"/>
          <w:szCs w:val="28"/>
        </w:rPr>
      </w:pPr>
    </w:p>
    <w:p w:rsidR="00F43A08" w:rsidRPr="0056339B" w:rsidRDefault="00F43A08" w:rsidP="00A12EDB">
      <w:pPr>
        <w:ind w:left="-567" w:firstLine="567"/>
        <w:jc w:val="both"/>
        <w:rPr>
          <w:sz w:val="28"/>
          <w:szCs w:val="28"/>
        </w:rPr>
      </w:pPr>
    </w:p>
    <w:p w:rsidR="00F43A08" w:rsidRPr="0056339B" w:rsidRDefault="00F43A08" w:rsidP="00A12EDB">
      <w:pPr>
        <w:ind w:left="-567" w:firstLine="567"/>
        <w:jc w:val="both"/>
        <w:rPr>
          <w:sz w:val="28"/>
          <w:szCs w:val="28"/>
        </w:rPr>
      </w:pPr>
    </w:p>
    <w:p w:rsidR="00F43A08" w:rsidRPr="0056339B" w:rsidRDefault="00F43A08" w:rsidP="00A12EDB">
      <w:pPr>
        <w:ind w:left="-567" w:firstLine="567"/>
        <w:jc w:val="both"/>
        <w:rPr>
          <w:sz w:val="28"/>
          <w:szCs w:val="28"/>
        </w:rPr>
      </w:pPr>
    </w:p>
    <w:p w:rsidR="00923439" w:rsidRPr="0056339B" w:rsidRDefault="00923439" w:rsidP="00F43A08">
      <w:pPr>
        <w:pStyle w:val="15"/>
      </w:pPr>
      <w:bookmarkStart w:id="93" w:name="_Toc466233293"/>
      <w:proofErr w:type="spellStart"/>
      <w:r w:rsidRPr="0056339B">
        <w:lastRenderedPageBreak/>
        <w:t>Таизова</w:t>
      </w:r>
      <w:proofErr w:type="spellEnd"/>
      <w:r w:rsidRPr="0056339B">
        <w:t xml:space="preserve"> О.С.,</w:t>
      </w:r>
      <w:bookmarkEnd w:id="93"/>
      <w:r w:rsidRPr="0056339B">
        <w:t xml:space="preserve"> </w:t>
      </w:r>
    </w:p>
    <w:p w:rsidR="00923439" w:rsidRPr="0056339B" w:rsidRDefault="00923439" w:rsidP="00923439">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p>
    <w:p w:rsidR="00923439" w:rsidRPr="0056339B" w:rsidRDefault="00923439" w:rsidP="00923439">
      <w:pPr>
        <w:ind w:left="-567" w:firstLine="567"/>
        <w:jc w:val="right"/>
        <w:rPr>
          <w:sz w:val="28"/>
          <w:szCs w:val="28"/>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1B6212" w:rsidRPr="0056339B" w:rsidRDefault="001B6212" w:rsidP="00F43A08"/>
    <w:p w:rsidR="00923439" w:rsidRPr="0056339B" w:rsidRDefault="00923439" w:rsidP="00F43A08">
      <w:pPr>
        <w:pStyle w:val="22"/>
      </w:pPr>
      <w:bookmarkStart w:id="94" w:name="_Toc466233294"/>
      <w:r w:rsidRPr="0056339B">
        <w:t>Описание контрольного мероприятия по оценке умения находить противоречащие друг другу суждения (для учащихся 7-9 классов)</w:t>
      </w:r>
      <w:bookmarkEnd w:id="94"/>
    </w:p>
    <w:p w:rsidR="00923439" w:rsidRPr="0056339B" w:rsidRDefault="00F637F9" w:rsidP="00F43A08">
      <w:pPr>
        <w:pStyle w:val="22"/>
      </w:pPr>
      <w:bookmarkStart w:id="95" w:name="_Toc466233295"/>
      <w:r w:rsidRPr="0056339B">
        <w:t>«Противоречия в суждениях»</w:t>
      </w:r>
      <w:bookmarkEnd w:id="95"/>
    </w:p>
    <w:p w:rsidR="00B06EF5" w:rsidRPr="0056339B" w:rsidRDefault="00B06EF5" w:rsidP="00F43A08">
      <w:pPr>
        <w:ind w:firstLine="567"/>
      </w:pPr>
    </w:p>
    <w:p w:rsidR="00923439" w:rsidRPr="0056339B" w:rsidRDefault="00923439" w:rsidP="00F43A08">
      <w:pPr>
        <w:ind w:firstLine="567"/>
        <w:jc w:val="both"/>
        <w:rPr>
          <w:rFonts w:eastAsiaTheme="majorEastAsia"/>
          <w:bCs/>
          <w:i/>
          <w:sz w:val="28"/>
          <w:szCs w:val="28"/>
          <w:lang w:eastAsia="en-US"/>
        </w:rPr>
      </w:pPr>
      <w:r w:rsidRPr="0056339B">
        <w:rPr>
          <w:rFonts w:eastAsiaTheme="majorEastAsia"/>
          <w:bCs/>
          <w:i/>
          <w:sz w:val="28"/>
          <w:szCs w:val="28"/>
          <w:lang w:eastAsia="en-US"/>
        </w:rPr>
        <w:t>Контрольное мероприятие разработано и апробировано в рамках пров</w:t>
      </w:r>
      <w:r w:rsidRPr="0056339B">
        <w:rPr>
          <w:rFonts w:eastAsiaTheme="majorEastAsia"/>
          <w:bCs/>
          <w:i/>
          <w:sz w:val="28"/>
          <w:szCs w:val="28"/>
          <w:lang w:eastAsia="en-US"/>
        </w:rPr>
        <w:t>е</w:t>
      </w:r>
      <w:r w:rsidRPr="0056339B">
        <w:rPr>
          <w:rFonts w:eastAsiaTheme="majorEastAsia"/>
          <w:bCs/>
          <w:i/>
          <w:sz w:val="28"/>
          <w:szCs w:val="28"/>
          <w:lang w:eastAsia="en-US"/>
        </w:rPr>
        <w:t xml:space="preserve">дения тренинга участников Краевой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201</w:t>
      </w:r>
      <w:r w:rsidR="00A509CA" w:rsidRPr="0056339B">
        <w:rPr>
          <w:rFonts w:eastAsiaTheme="majorEastAsia"/>
          <w:bCs/>
          <w:i/>
          <w:sz w:val="28"/>
          <w:szCs w:val="28"/>
          <w:lang w:eastAsia="en-US"/>
        </w:rPr>
        <w:t>3</w:t>
      </w:r>
      <w:r w:rsidRPr="0056339B">
        <w:rPr>
          <w:rFonts w:eastAsiaTheme="majorEastAsia"/>
          <w:bCs/>
          <w:i/>
          <w:sz w:val="28"/>
          <w:szCs w:val="28"/>
          <w:lang w:eastAsia="en-US"/>
        </w:rPr>
        <w:t xml:space="preserve"> года, номинация «Смысловое чтение». </w:t>
      </w:r>
    </w:p>
    <w:p w:rsidR="00B06EF5" w:rsidRPr="0056339B" w:rsidRDefault="00B06EF5" w:rsidP="00F43A08">
      <w:pPr>
        <w:ind w:firstLine="567"/>
        <w:rPr>
          <w:b/>
          <w:sz w:val="28"/>
          <w:szCs w:val="28"/>
        </w:rPr>
      </w:pPr>
    </w:p>
    <w:p w:rsidR="00B06EF5" w:rsidRPr="0056339B" w:rsidRDefault="00B06EF5" w:rsidP="00F43A08">
      <w:pPr>
        <w:ind w:firstLine="567"/>
        <w:jc w:val="both"/>
        <w:rPr>
          <w:sz w:val="28"/>
          <w:szCs w:val="28"/>
        </w:rPr>
      </w:pPr>
      <w:r w:rsidRPr="0056339B">
        <w:rPr>
          <w:b/>
          <w:sz w:val="28"/>
          <w:szCs w:val="28"/>
        </w:rPr>
        <w:t xml:space="preserve">Образовательный результат: </w:t>
      </w:r>
      <w:r w:rsidRPr="0056339B">
        <w:rPr>
          <w:sz w:val="28"/>
          <w:szCs w:val="28"/>
        </w:rPr>
        <w:t xml:space="preserve">умение </w:t>
      </w:r>
      <w:r w:rsidR="00F637F9" w:rsidRPr="0056339B">
        <w:rPr>
          <w:sz w:val="28"/>
          <w:szCs w:val="28"/>
        </w:rPr>
        <w:t>находить противоречащие друг другу суждения</w:t>
      </w:r>
      <w:r w:rsidRPr="0056339B">
        <w:rPr>
          <w:sz w:val="28"/>
          <w:szCs w:val="28"/>
        </w:rPr>
        <w:t>.</w:t>
      </w:r>
    </w:p>
    <w:p w:rsidR="00B06EF5" w:rsidRPr="0056339B" w:rsidRDefault="00B06EF5" w:rsidP="00F43A08">
      <w:pPr>
        <w:ind w:firstLine="567"/>
        <w:jc w:val="both"/>
        <w:rPr>
          <w:sz w:val="28"/>
          <w:szCs w:val="28"/>
        </w:rPr>
      </w:pPr>
      <w:r w:rsidRPr="0056339B">
        <w:rPr>
          <w:b/>
          <w:sz w:val="28"/>
          <w:szCs w:val="28"/>
        </w:rPr>
        <w:t>Объект оценивания:</w:t>
      </w:r>
      <w:r w:rsidRPr="0056339B">
        <w:rPr>
          <w:sz w:val="28"/>
          <w:szCs w:val="28"/>
        </w:rPr>
        <w:t xml:space="preserve"> таблица, в которой галочками отмечены суждения, являющиеся, по мнению участника испытания, противоречивыми.  </w:t>
      </w:r>
    </w:p>
    <w:p w:rsidR="00B06EF5" w:rsidRPr="0056339B" w:rsidRDefault="00B06EF5" w:rsidP="00F43A08">
      <w:pPr>
        <w:ind w:firstLine="567"/>
        <w:jc w:val="both"/>
        <w:rPr>
          <w:sz w:val="28"/>
          <w:szCs w:val="28"/>
        </w:rPr>
      </w:pPr>
      <w:r w:rsidRPr="0056339B">
        <w:rPr>
          <w:b/>
          <w:sz w:val="28"/>
          <w:szCs w:val="28"/>
        </w:rPr>
        <w:t>Время выполнения</w:t>
      </w:r>
      <w:r w:rsidRPr="0056339B">
        <w:rPr>
          <w:sz w:val="28"/>
          <w:szCs w:val="28"/>
        </w:rPr>
        <w:t xml:space="preserve">: 15 минут. </w:t>
      </w:r>
    </w:p>
    <w:p w:rsidR="00B06EF5" w:rsidRPr="0056339B" w:rsidRDefault="00B06EF5" w:rsidP="00F43A08">
      <w:pPr>
        <w:ind w:firstLine="567"/>
        <w:jc w:val="both"/>
        <w:rPr>
          <w:b/>
          <w:sz w:val="28"/>
          <w:szCs w:val="28"/>
        </w:rPr>
      </w:pPr>
      <w:r w:rsidRPr="0056339B">
        <w:rPr>
          <w:b/>
          <w:sz w:val="28"/>
          <w:szCs w:val="28"/>
        </w:rPr>
        <w:t>Процедура проведения</w:t>
      </w:r>
      <w:r w:rsidR="00F637F9" w:rsidRPr="0056339B">
        <w:rPr>
          <w:b/>
          <w:sz w:val="28"/>
          <w:szCs w:val="28"/>
        </w:rPr>
        <w:t>:</w:t>
      </w:r>
    </w:p>
    <w:p w:rsidR="00B06EF5" w:rsidRPr="0056339B" w:rsidRDefault="00B06EF5" w:rsidP="00F43A08">
      <w:pPr>
        <w:ind w:firstLine="567"/>
        <w:jc w:val="both"/>
        <w:rPr>
          <w:sz w:val="28"/>
          <w:szCs w:val="28"/>
        </w:rPr>
      </w:pPr>
      <w:r w:rsidRPr="0056339B">
        <w:rPr>
          <w:sz w:val="28"/>
          <w:szCs w:val="28"/>
        </w:rPr>
        <w:t>Участникам предлагается несколько пар предложений. Следует выбрать и  отметить только пару предложений, в которых содержатся  противоречащие друг другу  суждения.</w:t>
      </w:r>
    </w:p>
    <w:p w:rsidR="00F637F9" w:rsidRPr="0056339B" w:rsidRDefault="00F637F9" w:rsidP="00F43A08">
      <w:pPr>
        <w:ind w:firstLine="567"/>
        <w:jc w:val="both"/>
        <w:rPr>
          <w:b/>
          <w:sz w:val="28"/>
          <w:szCs w:val="28"/>
        </w:rPr>
      </w:pPr>
      <w:r w:rsidRPr="0056339B">
        <w:rPr>
          <w:b/>
          <w:sz w:val="28"/>
          <w:szCs w:val="28"/>
        </w:rPr>
        <w:t>Техническое задание:</w:t>
      </w:r>
    </w:p>
    <w:p w:rsidR="00F637F9" w:rsidRPr="0056339B" w:rsidRDefault="00F637F9" w:rsidP="00F43A08">
      <w:pPr>
        <w:ind w:firstLine="567"/>
        <w:jc w:val="both"/>
        <w:rPr>
          <w:sz w:val="28"/>
          <w:szCs w:val="28"/>
        </w:rPr>
      </w:pPr>
      <w:r w:rsidRPr="0056339B">
        <w:rPr>
          <w:sz w:val="28"/>
          <w:szCs w:val="28"/>
        </w:rPr>
        <w:t xml:space="preserve">Найдите в таблице и отметьте «галочками» пару предложений, в которых содержатся суждения, противоречащие друг другу. Время для выполнения – 15 минут. </w:t>
      </w:r>
    </w:p>
    <w:p w:rsidR="00F637F9" w:rsidRPr="0056339B" w:rsidRDefault="00F637F9" w:rsidP="00F43A08">
      <w:pPr>
        <w:ind w:firstLine="567"/>
        <w:jc w:val="both"/>
        <w:rPr>
          <w:b/>
          <w:sz w:val="28"/>
          <w:szCs w:val="28"/>
        </w:rPr>
      </w:pPr>
      <w:r w:rsidRPr="0056339B">
        <w:rPr>
          <w:b/>
          <w:sz w:val="28"/>
          <w:szCs w:val="28"/>
        </w:rPr>
        <w:t xml:space="preserve">Критерии оценивания: </w:t>
      </w:r>
    </w:p>
    <w:tbl>
      <w:tblPr>
        <w:tblW w:w="97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
        <w:gridCol w:w="2976"/>
        <w:gridCol w:w="5340"/>
        <w:gridCol w:w="985"/>
      </w:tblGrid>
      <w:tr w:rsidR="00F637F9" w:rsidRPr="0056339B" w:rsidTr="00F43A08">
        <w:tc>
          <w:tcPr>
            <w:tcW w:w="426" w:type="dxa"/>
            <w:tcBorders>
              <w:top w:val="single" w:sz="4" w:space="0" w:color="000000"/>
              <w:left w:val="single" w:sz="4" w:space="0" w:color="000000"/>
              <w:bottom w:val="single" w:sz="4" w:space="0" w:color="000000"/>
              <w:right w:val="single" w:sz="4" w:space="0" w:color="000000"/>
            </w:tcBorders>
            <w:shd w:val="clear" w:color="auto" w:fill="auto"/>
          </w:tcPr>
          <w:p w:rsidR="00F637F9" w:rsidRPr="0056339B" w:rsidRDefault="00F637F9" w:rsidP="00BD2AE4">
            <w:pPr>
              <w:spacing w:line="0" w:lineRule="atLeast"/>
              <w:rPr>
                <w:b/>
              </w:rPr>
            </w:pPr>
          </w:p>
        </w:tc>
        <w:tc>
          <w:tcPr>
            <w:tcW w:w="2976" w:type="dxa"/>
            <w:tcBorders>
              <w:top w:val="single" w:sz="4" w:space="0" w:color="000000"/>
              <w:left w:val="single" w:sz="4" w:space="0" w:color="000000"/>
              <w:bottom w:val="single" w:sz="4" w:space="0" w:color="000000"/>
              <w:right w:val="single" w:sz="4" w:space="0" w:color="000000"/>
            </w:tcBorders>
            <w:shd w:val="clear" w:color="auto" w:fill="auto"/>
            <w:hideMark/>
          </w:tcPr>
          <w:p w:rsidR="00F637F9" w:rsidRPr="0056339B" w:rsidRDefault="00F637F9" w:rsidP="00BD2AE4">
            <w:pPr>
              <w:spacing w:line="0" w:lineRule="atLeast"/>
              <w:ind w:hanging="11"/>
              <w:rPr>
                <w:b/>
              </w:rPr>
            </w:pPr>
            <w:r w:rsidRPr="0056339B">
              <w:rPr>
                <w:b/>
              </w:rPr>
              <w:t xml:space="preserve">Критерии </w:t>
            </w:r>
          </w:p>
        </w:tc>
        <w:tc>
          <w:tcPr>
            <w:tcW w:w="5340" w:type="dxa"/>
            <w:tcBorders>
              <w:top w:val="single" w:sz="4" w:space="0" w:color="000000"/>
              <w:left w:val="single" w:sz="4" w:space="0" w:color="000000"/>
              <w:bottom w:val="single" w:sz="4" w:space="0" w:color="000000"/>
              <w:right w:val="single" w:sz="4" w:space="0" w:color="000000"/>
            </w:tcBorders>
            <w:shd w:val="clear" w:color="auto" w:fill="auto"/>
            <w:hideMark/>
          </w:tcPr>
          <w:p w:rsidR="00F637F9" w:rsidRPr="0056339B" w:rsidRDefault="00F637F9" w:rsidP="00BD2AE4">
            <w:pPr>
              <w:spacing w:line="0" w:lineRule="atLeast"/>
              <w:rPr>
                <w:b/>
              </w:rPr>
            </w:pPr>
            <w:r w:rsidRPr="0056339B">
              <w:rPr>
                <w:b/>
              </w:rPr>
              <w:t xml:space="preserve">Показатели </w:t>
            </w:r>
          </w:p>
        </w:tc>
        <w:tc>
          <w:tcPr>
            <w:tcW w:w="985" w:type="dxa"/>
            <w:tcBorders>
              <w:top w:val="single" w:sz="4" w:space="0" w:color="000000"/>
              <w:left w:val="single" w:sz="4" w:space="0" w:color="000000"/>
              <w:bottom w:val="single" w:sz="4" w:space="0" w:color="000000"/>
              <w:right w:val="single" w:sz="4" w:space="0" w:color="000000"/>
            </w:tcBorders>
            <w:shd w:val="clear" w:color="auto" w:fill="auto"/>
            <w:hideMark/>
          </w:tcPr>
          <w:p w:rsidR="00F637F9" w:rsidRPr="0056339B" w:rsidRDefault="00F637F9" w:rsidP="00BD2AE4">
            <w:pPr>
              <w:spacing w:line="0" w:lineRule="atLeast"/>
              <w:rPr>
                <w:b/>
              </w:rPr>
            </w:pPr>
            <w:r w:rsidRPr="0056339B">
              <w:rPr>
                <w:b/>
              </w:rPr>
              <w:t>Баллы</w:t>
            </w:r>
          </w:p>
        </w:tc>
      </w:tr>
      <w:tr w:rsidR="00F637F9" w:rsidRPr="0056339B" w:rsidTr="00F43A08">
        <w:tc>
          <w:tcPr>
            <w:tcW w:w="426" w:type="dxa"/>
            <w:vMerge w:val="restart"/>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rPr>
                <w:lang w:bidi="en-US"/>
              </w:rPr>
              <w:t>1</w:t>
            </w:r>
          </w:p>
        </w:tc>
        <w:tc>
          <w:tcPr>
            <w:tcW w:w="2976" w:type="dxa"/>
            <w:vMerge w:val="restart"/>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ind w:hanging="11"/>
              <w:rPr>
                <w:lang w:bidi="en-US"/>
              </w:rPr>
            </w:pPr>
            <w:r w:rsidRPr="0056339B">
              <w:t>Содержание предложений</w:t>
            </w:r>
          </w:p>
        </w:tc>
        <w:tc>
          <w:tcPr>
            <w:tcW w:w="5340"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1B6212">
            <w:pPr>
              <w:spacing w:line="0" w:lineRule="atLeast"/>
              <w:rPr>
                <w:lang w:bidi="en-US"/>
              </w:rPr>
            </w:pPr>
            <w:r w:rsidRPr="0056339B">
              <w:t>Отмеченное  предложение содержит суждение (См.</w:t>
            </w:r>
            <w:r w:rsidR="00857A46" w:rsidRPr="0056339B">
              <w:t xml:space="preserve"> определение понятие «суждения» после таб. критериев</w:t>
            </w:r>
            <w:r w:rsidRPr="0056339B">
              <w:t>)</w:t>
            </w:r>
          </w:p>
        </w:tc>
        <w:tc>
          <w:tcPr>
            <w:tcW w:w="985"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rPr>
                <w:lang w:bidi="en-US"/>
              </w:rPr>
              <w:t>2</w:t>
            </w:r>
          </w:p>
        </w:tc>
      </w:tr>
      <w:tr w:rsidR="00F637F9" w:rsidRPr="0056339B" w:rsidTr="00F43A08">
        <w:tc>
          <w:tcPr>
            <w:tcW w:w="426" w:type="dxa"/>
            <w:vMerge/>
            <w:tcBorders>
              <w:top w:val="single" w:sz="4" w:space="0" w:color="000000"/>
              <w:left w:val="single" w:sz="4" w:space="0" w:color="000000"/>
              <w:bottom w:val="single" w:sz="4" w:space="0" w:color="000000"/>
              <w:right w:val="single" w:sz="4" w:space="0" w:color="000000"/>
            </w:tcBorders>
            <w:vAlign w:val="center"/>
            <w:hideMark/>
          </w:tcPr>
          <w:p w:rsidR="00F637F9" w:rsidRPr="0056339B" w:rsidRDefault="00F637F9" w:rsidP="00BD2AE4">
            <w:pPr>
              <w:spacing w:line="0" w:lineRule="atLeast"/>
              <w:rPr>
                <w:lang w:bidi="en-US"/>
              </w:rPr>
            </w:pPr>
          </w:p>
        </w:tc>
        <w:tc>
          <w:tcPr>
            <w:tcW w:w="2976" w:type="dxa"/>
            <w:vMerge/>
            <w:tcBorders>
              <w:top w:val="single" w:sz="4" w:space="0" w:color="000000"/>
              <w:left w:val="single" w:sz="4" w:space="0" w:color="000000"/>
              <w:bottom w:val="single" w:sz="4" w:space="0" w:color="000000"/>
              <w:right w:val="single" w:sz="4" w:space="0" w:color="000000"/>
            </w:tcBorders>
            <w:vAlign w:val="center"/>
            <w:hideMark/>
          </w:tcPr>
          <w:p w:rsidR="00F637F9" w:rsidRPr="0056339B" w:rsidRDefault="00F637F9" w:rsidP="00BD2AE4">
            <w:pPr>
              <w:spacing w:line="0" w:lineRule="atLeast"/>
              <w:rPr>
                <w:lang w:bidi="en-US"/>
              </w:rPr>
            </w:pPr>
          </w:p>
        </w:tc>
        <w:tc>
          <w:tcPr>
            <w:tcW w:w="5340"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t>Предложение содержит факт</w:t>
            </w:r>
          </w:p>
        </w:tc>
        <w:tc>
          <w:tcPr>
            <w:tcW w:w="985"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rPr>
                <w:lang w:bidi="en-US"/>
              </w:rPr>
              <w:t>0</w:t>
            </w:r>
          </w:p>
        </w:tc>
      </w:tr>
      <w:tr w:rsidR="00F637F9" w:rsidRPr="0056339B" w:rsidTr="00F43A08">
        <w:tc>
          <w:tcPr>
            <w:tcW w:w="426" w:type="dxa"/>
            <w:vMerge w:val="restart"/>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rPr>
                <w:lang w:bidi="en-US"/>
              </w:rPr>
              <w:t>2</w:t>
            </w:r>
          </w:p>
        </w:tc>
        <w:tc>
          <w:tcPr>
            <w:tcW w:w="2976" w:type="dxa"/>
            <w:vMerge w:val="restart"/>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ind w:hanging="11"/>
              <w:rPr>
                <w:lang w:bidi="en-US"/>
              </w:rPr>
            </w:pPr>
            <w:r w:rsidRPr="0056339B">
              <w:t>Характер суждений (оц</w:t>
            </w:r>
            <w:r w:rsidRPr="0056339B">
              <w:t>е</w:t>
            </w:r>
            <w:r w:rsidRPr="0056339B">
              <w:t>нивается только при усл</w:t>
            </w:r>
            <w:r w:rsidRPr="0056339B">
              <w:t>о</w:t>
            </w:r>
            <w:r w:rsidRPr="0056339B">
              <w:t>вии, что по критерию 1 участник набрал 2 балла)</w:t>
            </w:r>
          </w:p>
        </w:tc>
        <w:tc>
          <w:tcPr>
            <w:tcW w:w="5340"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pPr>
            <w:r w:rsidRPr="0056339B">
              <w:t>Отмеченные суждения противоречат друг другу, т.е.</w:t>
            </w:r>
          </w:p>
          <w:p w:rsidR="00F637F9" w:rsidRPr="0056339B" w:rsidRDefault="00F637F9" w:rsidP="00BD2AE4">
            <w:pPr>
              <w:spacing w:line="0" w:lineRule="atLeast"/>
            </w:pPr>
            <w:r w:rsidRPr="0056339B">
              <w:t>а) предмет суждения один и тот же;</w:t>
            </w:r>
          </w:p>
          <w:p w:rsidR="00F637F9" w:rsidRPr="0056339B" w:rsidRDefault="00F637F9" w:rsidP="00BD2AE4">
            <w:pPr>
              <w:spacing w:line="0" w:lineRule="atLeast"/>
              <w:rPr>
                <w:lang w:bidi="en-US"/>
              </w:rPr>
            </w:pPr>
            <w:r w:rsidRPr="0056339B">
              <w:t xml:space="preserve">б) суждения исключают друг друга. </w:t>
            </w:r>
          </w:p>
        </w:tc>
        <w:tc>
          <w:tcPr>
            <w:tcW w:w="985"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rPr>
                <w:lang w:bidi="en-US"/>
              </w:rPr>
              <w:t>18</w:t>
            </w:r>
          </w:p>
        </w:tc>
      </w:tr>
      <w:tr w:rsidR="00F637F9" w:rsidRPr="0056339B" w:rsidTr="00F43A08">
        <w:tc>
          <w:tcPr>
            <w:tcW w:w="426" w:type="dxa"/>
            <w:vMerge/>
            <w:tcBorders>
              <w:top w:val="single" w:sz="4" w:space="0" w:color="000000"/>
              <w:left w:val="single" w:sz="4" w:space="0" w:color="000000"/>
              <w:bottom w:val="single" w:sz="4" w:space="0" w:color="000000"/>
              <w:right w:val="single" w:sz="4" w:space="0" w:color="000000"/>
            </w:tcBorders>
            <w:vAlign w:val="center"/>
            <w:hideMark/>
          </w:tcPr>
          <w:p w:rsidR="00F637F9" w:rsidRPr="0056339B" w:rsidRDefault="00F637F9" w:rsidP="00BD2AE4">
            <w:pPr>
              <w:spacing w:line="0" w:lineRule="atLeast"/>
              <w:rPr>
                <w:lang w:bidi="en-US"/>
              </w:rPr>
            </w:pPr>
          </w:p>
        </w:tc>
        <w:tc>
          <w:tcPr>
            <w:tcW w:w="2976" w:type="dxa"/>
            <w:vMerge/>
            <w:tcBorders>
              <w:top w:val="single" w:sz="4" w:space="0" w:color="000000"/>
              <w:left w:val="single" w:sz="4" w:space="0" w:color="000000"/>
              <w:bottom w:val="single" w:sz="4" w:space="0" w:color="000000"/>
              <w:right w:val="single" w:sz="4" w:space="0" w:color="000000"/>
            </w:tcBorders>
            <w:vAlign w:val="center"/>
            <w:hideMark/>
          </w:tcPr>
          <w:p w:rsidR="00F637F9" w:rsidRPr="0056339B" w:rsidRDefault="00F637F9" w:rsidP="00BD2AE4">
            <w:pPr>
              <w:spacing w:line="0" w:lineRule="atLeast"/>
              <w:rPr>
                <w:lang w:bidi="en-US"/>
              </w:rPr>
            </w:pPr>
          </w:p>
        </w:tc>
        <w:tc>
          <w:tcPr>
            <w:tcW w:w="5340"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t>Отмеченные суждения не противоречат друг другу (дополняют друг друга, расходятся в дет</w:t>
            </w:r>
            <w:r w:rsidRPr="0056339B">
              <w:t>а</w:t>
            </w:r>
            <w:r w:rsidRPr="0056339B">
              <w:t>лях)</w:t>
            </w:r>
          </w:p>
        </w:tc>
        <w:tc>
          <w:tcPr>
            <w:tcW w:w="985" w:type="dxa"/>
            <w:tcBorders>
              <w:top w:val="single" w:sz="4" w:space="0" w:color="000000"/>
              <w:left w:val="single" w:sz="4" w:space="0" w:color="000000"/>
              <w:bottom w:val="single" w:sz="4" w:space="0" w:color="000000"/>
              <w:right w:val="single" w:sz="4" w:space="0" w:color="000000"/>
            </w:tcBorders>
            <w:hideMark/>
          </w:tcPr>
          <w:p w:rsidR="00F637F9" w:rsidRPr="0056339B" w:rsidRDefault="00F637F9" w:rsidP="00BD2AE4">
            <w:pPr>
              <w:spacing w:line="0" w:lineRule="atLeast"/>
              <w:rPr>
                <w:lang w:bidi="en-US"/>
              </w:rPr>
            </w:pPr>
            <w:r w:rsidRPr="0056339B">
              <w:rPr>
                <w:lang w:bidi="en-US"/>
              </w:rPr>
              <w:t>0</w:t>
            </w:r>
          </w:p>
        </w:tc>
      </w:tr>
    </w:tbl>
    <w:p w:rsidR="00F637F9" w:rsidRPr="0056339B" w:rsidRDefault="00F637F9" w:rsidP="00F637F9">
      <w:pPr>
        <w:spacing w:line="0" w:lineRule="atLeast"/>
        <w:rPr>
          <w:lang w:bidi="en-US"/>
        </w:rPr>
      </w:pPr>
      <w:r w:rsidRPr="0056339B">
        <w:t>Суждение – мысль, мнение, утверждение о </w:t>
      </w:r>
      <w:hyperlink r:id="rId95" w:tooltip="Предмет" w:history="1">
        <w:r w:rsidRPr="0056339B">
          <w:rPr>
            <w:rStyle w:val="ac"/>
            <w:rFonts w:eastAsiaTheme="majorEastAsia"/>
            <w:color w:val="auto"/>
          </w:rPr>
          <w:t>предмете</w:t>
        </w:r>
      </w:hyperlink>
      <w:r w:rsidRPr="0056339B">
        <w:t xml:space="preserve">, его </w:t>
      </w:r>
      <w:hyperlink r:id="rId96" w:tooltip="Свойства" w:history="1">
        <w:r w:rsidRPr="0056339B">
          <w:rPr>
            <w:rStyle w:val="ac"/>
            <w:rFonts w:eastAsiaTheme="majorEastAsia"/>
            <w:color w:val="auto"/>
          </w:rPr>
          <w:t>свойствах</w:t>
        </w:r>
      </w:hyperlink>
      <w:r w:rsidRPr="0056339B">
        <w:t> или отношениях между предметами.  Выражается повествовательным предложением. Суждение передает мнение кого-либо, носит субъективный характер</w:t>
      </w:r>
    </w:p>
    <w:p w:rsidR="00F637F9" w:rsidRPr="0056339B" w:rsidRDefault="00F637F9" w:rsidP="00A12EDB">
      <w:pPr>
        <w:pStyle w:val="aa"/>
        <w:ind w:left="-567" w:firstLine="567"/>
        <w:rPr>
          <w:b/>
          <w:bCs/>
          <w:sz w:val="28"/>
          <w:szCs w:val="28"/>
        </w:rPr>
      </w:pPr>
    </w:p>
    <w:p w:rsidR="00857A46" w:rsidRPr="0056339B" w:rsidRDefault="00F637F9" w:rsidP="00F637F9">
      <w:pPr>
        <w:ind w:left="-567" w:firstLine="567"/>
        <w:jc w:val="both"/>
        <w:rPr>
          <w:sz w:val="28"/>
          <w:szCs w:val="28"/>
        </w:rPr>
      </w:pPr>
      <w:r w:rsidRPr="0056339B">
        <w:rPr>
          <w:b/>
          <w:sz w:val="28"/>
          <w:szCs w:val="28"/>
        </w:rPr>
        <w:t>Дидактический материал:</w:t>
      </w:r>
      <w:r w:rsidRPr="0056339B">
        <w:rPr>
          <w:sz w:val="28"/>
          <w:szCs w:val="28"/>
        </w:rPr>
        <w:t xml:space="preserve"> </w:t>
      </w:r>
    </w:p>
    <w:p w:rsidR="00F637F9" w:rsidRPr="0056339B" w:rsidRDefault="00F637F9" w:rsidP="00F637F9">
      <w:pPr>
        <w:ind w:left="-567" w:firstLine="567"/>
        <w:jc w:val="both"/>
        <w:rPr>
          <w:sz w:val="28"/>
          <w:szCs w:val="28"/>
        </w:rPr>
      </w:pPr>
      <w:r w:rsidRPr="0056339B">
        <w:rPr>
          <w:sz w:val="28"/>
          <w:szCs w:val="28"/>
        </w:rPr>
        <w:t xml:space="preserve">Таблица с парными суждениями. </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9072"/>
      </w:tblGrid>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shd w:val="clear" w:color="auto" w:fill="auto"/>
            <w:hideMark/>
          </w:tcPr>
          <w:p w:rsidR="00B06EF5" w:rsidRPr="0056339B" w:rsidRDefault="00B06EF5" w:rsidP="00F43A08">
            <w:pPr>
              <w:pStyle w:val="aa"/>
              <w:numPr>
                <w:ilvl w:val="0"/>
                <w:numId w:val="36"/>
              </w:numPr>
              <w:tabs>
                <w:tab w:val="left" w:pos="386"/>
              </w:tabs>
              <w:ind w:left="34" w:firstLine="0"/>
            </w:pPr>
            <w:r w:rsidRPr="0056339B">
              <w:t xml:space="preserve">В 2014 году в краевом </w:t>
            </w:r>
            <w:proofErr w:type="spellStart"/>
            <w:r w:rsidRPr="0056339B">
              <w:t>метапредметном</w:t>
            </w:r>
            <w:proofErr w:type="spellEnd"/>
            <w:r w:rsidRPr="0056339B">
              <w:t xml:space="preserve"> лагере было  60 участников. </w:t>
            </w:r>
          </w:p>
          <w:p w:rsidR="00B06EF5" w:rsidRPr="0056339B" w:rsidRDefault="00B06EF5" w:rsidP="00F43A08">
            <w:pPr>
              <w:pStyle w:val="aa"/>
              <w:numPr>
                <w:ilvl w:val="0"/>
                <w:numId w:val="36"/>
              </w:numPr>
              <w:tabs>
                <w:tab w:val="left" w:pos="386"/>
              </w:tabs>
              <w:ind w:left="34" w:firstLine="0"/>
            </w:pPr>
            <w:r w:rsidRPr="0056339B">
              <w:t xml:space="preserve">В 2014 году  краевом </w:t>
            </w:r>
            <w:proofErr w:type="spellStart"/>
            <w:r w:rsidRPr="0056339B">
              <w:t>метапредметном</w:t>
            </w:r>
            <w:proofErr w:type="spellEnd"/>
            <w:r w:rsidRPr="0056339B">
              <w:t xml:space="preserve"> лагере  было 105 участников.</w:t>
            </w:r>
          </w:p>
        </w:tc>
      </w:tr>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hideMark/>
          </w:tcPr>
          <w:p w:rsidR="00B06EF5" w:rsidRPr="0056339B" w:rsidRDefault="00B06EF5" w:rsidP="00F43A08">
            <w:pPr>
              <w:pStyle w:val="aa"/>
              <w:numPr>
                <w:ilvl w:val="0"/>
                <w:numId w:val="36"/>
              </w:numPr>
              <w:tabs>
                <w:tab w:val="left" w:pos="386"/>
              </w:tabs>
              <w:ind w:left="34" w:firstLine="0"/>
            </w:pPr>
            <w:r w:rsidRPr="0056339B">
              <w:t xml:space="preserve">Спортивных  развлечений в Перми множество.  </w:t>
            </w:r>
          </w:p>
          <w:p w:rsidR="00B06EF5" w:rsidRPr="0056339B" w:rsidRDefault="00B06EF5" w:rsidP="00F43A08">
            <w:pPr>
              <w:pStyle w:val="aa"/>
              <w:numPr>
                <w:ilvl w:val="0"/>
                <w:numId w:val="36"/>
              </w:numPr>
              <w:tabs>
                <w:tab w:val="left" w:pos="386"/>
              </w:tabs>
              <w:ind w:left="34" w:firstLine="0"/>
            </w:pPr>
            <w:r w:rsidRPr="0056339B">
              <w:t xml:space="preserve">В Перми спортсменам негде позаниматься – спортивные площадки европейского качества практически отсутствуют.  </w:t>
            </w:r>
          </w:p>
        </w:tc>
      </w:tr>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shd w:val="clear" w:color="auto" w:fill="auto"/>
            <w:hideMark/>
          </w:tcPr>
          <w:p w:rsidR="00B06EF5" w:rsidRPr="0056339B" w:rsidRDefault="00B06EF5" w:rsidP="00F43A08">
            <w:pPr>
              <w:pStyle w:val="aa"/>
              <w:numPr>
                <w:ilvl w:val="0"/>
                <w:numId w:val="36"/>
              </w:numPr>
              <w:tabs>
                <w:tab w:val="left" w:pos="386"/>
              </w:tabs>
              <w:ind w:left="34" w:firstLine="0"/>
            </w:pPr>
            <w:r w:rsidRPr="0056339B">
              <w:t>Продукция отечественной киноиндустрии в последнее время все более деград</w:t>
            </w:r>
            <w:r w:rsidRPr="0056339B">
              <w:t>и</w:t>
            </w:r>
            <w:r w:rsidRPr="0056339B">
              <w:t xml:space="preserve">рует. </w:t>
            </w:r>
          </w:p>
          <w:p w:rsidR="00B06EF5" w:rsidRPr="0056339B" w:rsidRDefault="00B06EF5" w:rsidP="00F43A08">
            <w:pPr>
              <w:pStyle w:val="aa"/>
              <w:numPr>
                <w:ilvl w:val="0"/>
                <w:numId w:val="36"/>
              </w:numPr>
              <w:tabs>
                <w:tab w:val="left" w:pos="386"/>
              </w:tabs>
              <w:ind w:left="34" w:firstLine="0"/>
            </w:pPr>
            <w:r w:rsidRPr="0056339B">
              <w:t>Кино и сериалы, созданные российскими компаниями, занимают призовые места в международных конкурсах, критики констатируют, что содержание  фильмов ст</w:t>
            </w:r>
            <w:r w:rsidRPr="0056339B">
              <w:t>а</w:t>
            </w:r>
            <w:r w:rsidRPr="0056339B">
              <w:t xml:space="preserve">новится все более сложным, многогранным, захватывающим. </w:t>
            </w:r>
          </w:p>
        </w:tc>
      </w:tr>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hideMark/>
          </w:tcPr>
          <w:p w:rsidR="00B06EF5" w:rsidRPr="0056339B" w:rsidRDefault="00B06EF5" w:rsidP="00F43A08">
            <w:pPr>
              <w:pStyle w:val="aa"/>
              <w:numPr>
                <w:ilvl w:val="0"/>
                <w:numId w:val="36"/>
              </w:numPr>
              <w:tabs>
                <w:tab w:val="left" w:pos="386"/>
              </w:tabs>
              <w:ind w:left="34" w:firstLine="0"/>
            </w:pPr>
            <w:r w:rsidRPr="0056339B">
              <w:t xml:space="preserve">Тест </w:t>
            </w:r>
            <w:hyperlink r:id="rId97" w:history="1">
              <w:proofErr w:type="spellStart"/>
              <w:r w:rsidRPr="0056339B">
                <w:rPr>
                  <w:rStyle w:val="ac"/>
                  <w:rFonts w:eastAsiaTheme="majorEastAsia"/>
                  <w:color w:val="auto"/>
                </w:rPr>
                <w:t>Turing</w:t>
              </w:r>
              <w:proofErr w:type="spellEnd"/>
              <w:r w:rsidRPr="0056339B">
                <w:rPr>
                  <w:rStyle w:val="ac"/>
                  <w:rFonts w:eastAsiaTheme="majorEastAsia"/>
                  <w:color w:val="auto"/>
                </w:rPr>
                <w:t xml:space="preserve"> -2014</w:t>
              </w:r>
            </w:hyperlink>
            <w:r w:rsidRPr="0056339B">
              <w:t xml:space="preserve"> был объективным и независимым.</w:t>
            </w:r>
          </w:p>
          <w:p w:rsidR="00B06EF5" w:rsidRPr="0056339B" w:rsidRDefault="00B06EF5" w:rsidP="00F43A08">
            <w:pPr>
              <w:pStyle w:val="aa"/>
              <w:numPr>
                <w:ilvl w:val="0"/>
                <w:numId w:val="36"/>
              </w:numPr>
              <w:tabs>
                <w:tab w:val="left" w:pos="386"/>
              </w:tabs>
              <w:ind w:left="34" w:firstLine="0"/>
            </w:pPr>
            <w:r w:rsidRPr="0056339B">
              <w:t xml:space="preserve">Результаты Тест </w:t>
            </w:r>
            <w:hyperlink r:id="rId98" w:history="1">
              <w:r w:rsidRPr="0056339B">
                <w:rPr>
                  <w:rStyle w:val="ac"/>
                  <w:rFonts w:eastAsiaTheme="majorEastAsia"/>
                  <w:color w:val="auto"/>
                </w:rPr>
                <w:t>Turing-2014</w:t>
              </w:r>
            </w:hyperlink>
            <w:r w:rsidRPr="0056339B">
              <w:t xml:space="preserve"> года во многом зависят от состава экспертной гру</w:t>
            </w:r>
            <w:r w:rsidRPr="0056339B">
              <w:t>п</w:t>
            </w:r>
            <w:r w:rsidRPr="0056339B">
              <w:t>пы.</w:t>
            </w:r>
          </w:p>
        </w:tc>
      </w:tr>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shd w:val="clear" w:color="auto" w:fill="auto"/>
            <w:hideMark/>
          </w:tcPr>
          <w:p w:rsidR="00B06EF5" w:rsidRPr="0056339B" w:rsidRDefault="00B06EF5" w:rsidP="00F43A08">
            <w:pPr>
              <w:pStyle w:val="aa"/>
              <w:numPr>
                <w:ilvl w:val="0"/>
                <w:numId w:val="36"/>
              </w:numPr>
              <w:tabs>
                <w:tab w:val="left" w:pos="386"/>
              </w:tabs>
              <w:ind w:left="34" w:firstLine="0"/>
            </w:pPr>
            <w:r w:rsidRPr="0056339B">
              <w:t>Сложности в создании образовательного проекта возникают у всех участников лагеря «Вперед в будущее!»</w:t>
            </w:r>
          </w:p>
          <w:p w:rsidR="00B06EF5" w:rsidRPr="0056339B" w:rsidRDefault="00B06EF5" w:rsidP="00F43A08">
            <w:pPr>
              <w:pStyle w:val="aa"/>
              <w:numPr>
                <w:ilvl w:val="0"/>
                <w:numId w:val="36"/>
              </w:numPr>
              <w:tabs>
                <w:tab w:val="left" w:pos="386"/>
              </w:tabs>
              <w:ind w:left="34" w:firstLine="0"/>
            </w:pPr>
            <w:r w:rsidRPr="0056339B">
              <w:t>Все, кто прошел обучение в лагере «Вперед в будущее!» без труда проектируют свою деятельность.</w:t>
            </w:r>
          </w:p>
        </w:tc>
      </w:tr>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hideMark/>
          </w:tcPr>
          <w:p w:rsidR="00B06EF5" w:rsidRPr="0056339B" w:rsidRDefault="00B06EF5" w:rsidP="00F43A08">
            <w:pPr>
              <w:pStyle w:val="aa"/>
              <w:numPr>
                <w:ilvl w:val="0"/>
                <w:numId w:val="36"/>
              </w:numPr>
              <w:tabs>
                <w:tab w:val="left" w:pos="386"/>
              </w:tabs>
              <w:ind w:left="34" w:firstLine="0"/>
            </w:pPr>
            <w:r w:rsidRPr="0056339B">
              <w:t xml:space="preserve">Дисциплину  в </w:t>
            </w:r>
            <w:proofErr w:type="spellStart"/>
            <w:r w:rsidRPr="0056339B">
              <w:t>метапредметном</w:t>
            </w:r>
            <w:proofErr w:type="spellEnd"/>
            <w:r w:rsidRPr="0056339B">
              <w:t xml:space="preserve"> лагере разрешается  нарушать отдельным его участникам в исключительных случаях. </w:t>
            </w:r>
          </w:p>
          <w:p w:rsidR="00B06EF5" w:rsidRPr="0056339B" w:rsidRDefault="00B06EF5" w:rsidP="00F43A08">
            <w:pPr>
              <w:pStyle w:val="aa"/>
              <w:numPr>
                <w:ilvl w:val="0"/>
                <w:numId w:val="36"/>
              </w:numPr>
              <w:tabs>
                <w:tab w:val="left" w:pos="386"/>
              </w:tabs>
              <w:ind w:left="34" w:firstLine="0"/>
            </w:pPr>
            <w:r w:rsidRPr="0056339B">
              <w:t xml:space="preserve">Ни один из участников </w:t>
            </w:r>
            <w:proofErr w:type="spellStart"/>
            <w:r w:rsidRPr="0056339B">
              <w:t>метапредметного</w:t>
            </w:r>
            <w:proofErr w:type="spellEnd"/>
            <w:r w:rsidRPr="0056339B">
              <w:t xml:space="preserve"> лагеря не имеет права нарушить дисц</w:t>
            </w:r>
            <w:r w:rsidRPr="0056339B">
              <w:t>и</w:t>
            </w:r>
            <w:r w:rsidRPr="0056339B">
              <w:t>плину.</w:t>
            </w:r>
          </w:p>
        </w:tc>
      </w:tr>
      <w:tr w:rsidR="00B06EF5" w:rsidRPr="0056339B" w:rsidTr="00F43A08">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6EF5" w:rsidRPr="0056339B" w:rsidRDefault="00B06EF5" w:rsidP="00162524">
            <w:pPr>
              <w:pStyle w:val="aa"/>
              <w:numPr>
                <w:ilvl w:val="0"/>
                <w:numId w:val="35"/>
              </w:numPr>
              <w:ind w:left="0" w:firstLine="0"/>
            </w:pPr>
          </w:p>
        </w:tc>
        <w:tc>
          <w:tcPr>
            <w:tcW w:w="9072" w:type="dxa"/>
            <w:tcBorders>
              <w:top w:val="single" w:sz="4" w:space="0" w:color="000000"/>
              <w:left w:val="single" w:sz="4" w:space="0" w:color="000000"/>
              <w:bottom w:val="single" w:sz="4" w:space="0" w:color="000000"/>
              <w:right w:val="single" w:sz="4" w:space="0" w:color="000000"/>
            </w:tcBorders>
            <w:shd w:val="clear" w:color="auto" w:fill="auto"/>
            <w:hideMark/>
          </w:tcPr>
          <w:p w:rsidR="00B06EF5" w:rsidRPr="0056339B" w:rsidRDefault="00B06EF5" w:rsidP="00F43A08">
            <w:pPr>
              <w:pStyle w:val="aa"/>
              <w:numPr>
                <w:ilvl w:val="0"/>
                <w:numId w:val="36"/>
              </w:numPr>
              <w:tabs>
                <w:tab w:val="left" w:pos="386"/>
              </w:tabs>
              <w:ind w:left="0" w:firstLine="0"/>
            </w:pPr>
            <w:r w:rsidRPr="0056339B">
              <w:t>Аттестат о среднем общем образовании  свидетельствует о том, что его облад</w:t>
            </w:r>
            <w:r w:rsidRPr="0056339B">
              <w:t>а</w:t>
            </w:r>
            <w:r w:rsidRPr="0056339B">
              <w:t>тель может без труда социализироваться в современном мире.</w:t>
            </w:r>
          </w:p>
          <w:p w:rsidR="00B06EF5" w:rsidRPr="0056339B" w:rsidRDefault="00B06EF5" w:rsidP="00F43A08">
            <w:pPr>
              <w:pStyle w:val="aa"/>
              <w:numPr>
                <w:ilvl w:val="0"/>
                <w:numId w:val="36"/>
              </w:numPr>
              <w:tabs>
                <w:tab w:val="left" w:pos="386"/>
              </w:tabs>
              <w:ind w:left="0" w:firstLine="0"/>
            </w:pPr>
            <w:r w:rsidRPr="0056339B">
              <w:t>Выпускник школы, получивший аттестат о среднем общем образовании, обладает значительным необходим</w:t>
            </w:r>
            <w:r w:rsidR="00E5018E" w:rsidRPr="0056339B">
              <w:t>ым объемом теоретических знаний</w:t>
            </w:r>
          </w:p>
        </w:tc>
      </w:tr>
    </w:tbl>
    <w:p w:rsidR="00B06EF5" w:rsidRPr="0056339B" w:rsidRDefault="00B06EF5" w:rsidP="00F43A08">
      <w:pPr>
        <w:rPr>
          <w:rFonts w:eastAsiaTheme="majorEastAsia"/>
        </w:rPr>
      </w:pPr>
    </w:p>
    <w:p w:rsidR="00857A46" w:rsidRPr="0056339B" w:rsidRDefault="00857A46" w:rsidP="00F43A08">
      <w:pPr>
        <w:rPr>
          <w:rFonts w:eastAsiaTheme="majorEastAsia"/>
        </w:rPr>
      </w:pPr>
    </w:p>
    <w:p w:rsidR="00A509CA" w:rsidRPr="0056339B" w:rsidRDefault="00A509CA" w:rsidP="00F43A08">
      <w:pPr>
        <w:pStyle w:val="15"/>
      </w:pPr>
      <w:bookmarkStart w:id="96" w:name="_Toc466233296"/>
      <w:proofErr w:type="spellStart"/>
      <w:r w:rsidRPr="0056339B">
        <w:t>Таизова</w:t>
      </w:r>
      <w:proofErr w:type="spellEnd"/>
      <w:r w:rsidRPr="0056339B">
        <w:t xml:space="preserve"> О.С.,</w:t>
      </w:r>
      <w:bookmarkEnd w:id="96"/>
      <w:r w:rsidRPr="0056339B">
        <w:t xml:space="preserve"> </w:t>
      </w:r>
    </w:p>
    <w:p w:rsidR="00A509CA" w:rsidRPr="0056339B" w:rsidRDefault="00A509CA" w:rsidP="00A509CA">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p>
    <w:p w:rsidR="00857A46" w:rsidRPr="0056339B" w:rsidRDefault="00A509CA" w:rsidP="00A509CA">
      <w:pPr>
        <w:ind w:left="-567" w:firstLine="567"/>
        <w:jc w:val="right"/>
        <w:rPr>
          <w:rFonts w:eastAsiaTheme="majorEastAsia"/>
          <w:b/>
          <w:bCs/>
          <w:sz w:val="28"/>
          <w:szCs w:val="28"/>
          <w:lang w:eastAsia="en-US"/>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A509CA" w:rsidRPr="0056339B" w:rsidRDefault="00A509CA" w:rsidP="00E5018E">
      <w:pPr>
        <w:rPr>
          <w:rFonts w:eastAsiaTheme="majorEastAsia"/>
        </w:rPr>
      </w:pPr>
    </w:p>
    <w:p w:rsidR="007640E2" w:rsidRPr="0056339B" w:rsidRDefault="00A509CA" w:rsidP="00E5018E">
      <w:pPr>
        <w:pStyle w:val="22"/>
        <w:rPr>
          <w:lang w:eastAsia="en-US"/>
        </w:rPr>
      </w:pPr>
      <w:bookmarkStart w:id="97" w:name="_Toc466233297"/>
      <w:r w:rsidRPr="0056339B">
        <w:rPr>
          <w:lang w:eastAsia="en-US"/>
        </w:rPr>
        <w:t xml:space="preserve">Описание контрольного мероприятия по оценке умения выделить </w:t>
      </w:r>
      <w:r w:rsidR="00E5018E" w:rsidRPr="0056339B">
        <w:rPr>
          <w:lang w:eastAsia="en-US"/>
        </w:rPr>
        <w:br/>
      </w:r>
      <w:r w:rsidRPr="0056339B">
        <w:rPr>
          <w:lang w:eastAsia="en-US"/>
        </w:rPr>
        <w:t xml:space="preserve">в </w:t>
      </w:r>
      <w:r w:rsidR="00E5018E" w:rsidRPr="0056339B">
        <w:rPr>
          <w:lang w:eastAsia="en-US"/>
        </w:rPr>
        <w:t>дву</w:t>
      </w:r>
      <w:r w:rsidRPr="0056339B">
        <w:rPr>
          <w:lang w:eastAsia="en-US"/>
        </w:rPr>
        <w:t xml:space="preserve">х публицистических текстах суждения, </w:t>
      </w:r>
      <w:r w:rsidR="00E5018E" w:rsidRPr="0056339B">
        <w:rPr>
          <w:lang w:eastAsia="en-US"/>
        </w:rPr>
        <w:br/>
      </w:r>
      <w:r w:rsidRPr="0056339B">
        <w:rPr>
          <w:lang w:eastAsia="en-US"/>
        </w:rPr>
        <w:t>противоречащие друг другу</w:t>
      </w:r>
      <w:r w:rsidR="000E6F7B" w:rsidRPr="0056339B">
        <w:rPr>
          <w:lang w:eastAsia="en-US"/>
        </w:rPr>
        <w:t xml:space="preserve"> </w:t>
      </w:r>
      <w:r w:rsidR="00E5018E" w:rsidRPr="0056339B">
        <w:rPr>
          <w:lang w:eastAsia="en-US"/>
        </w:rPr>
        <w:br/>
      </w:r>
      <w:r w:rsidR="000E6F7B" w:rsidRPr="0056339B">
        <w:rPr>
          <w:lang w:eastAsia="en-US"/>
        </w:rPr>
        <w:t>(для учащихся 7-9 класса)</w:t>
      </w:r>
      <w:bookmarkEnd w:id="97"/>
    </w:p>
    <w:p w:rsidR="000E6F7B" w:rsidRPr="0056339B" w:rsidRDefault="000E6F7B" w:rsidP="00E5018E">
      <w:pPr>
        <w:pStyle w:val="22"/>
        <w:rPr>
          <w:lang w:eastAsia="en-US"/>
        </w:rPr>
      </w:pPr>
      <w:bookmarkStart w:id="98" w:name="_Toc466233298"/>
      <w:r w:rsidRPr="0056339B">
        <w:rPr>
          <w:lang w:eastAsia="en-US"/>
        </w:rPr>
        <w:t>«Противоречивые суждения»</w:t>
      </w:r>
      <w:bookmarkEnd w:id="98"/>
    </w:p>
    <w:p w:rsidR="00A509CA" w:rsidRPr="0056339B" w:rsidRDefault="00A509CA" w:rsidP="00E5018E">
      <w:pPr>
        <w:ind w:firstLine="567"/>
        <w:jc w:val="both"/>
        <w:rPr>
          <w:b/>
          <w:sz w:val="28"/>
          <w:szCs w:val="28"/>
        </w:rPr>
      </w:pPr>
    </w:p>
    <w:p w:rsidR="00A509CA" w:rsidRPr="0056339B" w:rsidRDefault="00A509CA" w:rsidP="00E5018E">
      <w:pPr>
        <w:ind w:firstLine="567"/>
        <w:jc w:val="both"/>
        <w:rPr>
          <w:rFonts w:eastAsiaTheme="majorEastAsia"/>
          <w:bCs/>
          <w:i/>
          <w:sz w:val="28"/>
          <w:szCs w:val="28"/>
          <w:lang w:eastAsia="en-US"/>
        </w:rPr>
      </w:pPr>
      <w:r w:rsidRPr="0056339B">
        <w:rPr>
          <w:rFonts w:eastAsiaTheme="majorEastAsia"/>
          <w:bCs/>
          <w:i/>
          <w:sz w:val="28"/>
          <w:szCs w:val="28"/>
          <w:lang w:eastAsia="en-US"/>
        </w:rPr>
        <w:t>Контрольное мероприятие разработано и апробировано в рамках пров</w:t>
      </w:r>
      <w:r w:rsidRPr="0056339B">
        <w:rPr>
          <w:rFonts w:eastAsiaTheme="majorEastAsia"/>
          <w:bCs/>
          <w:i/>
          <w:sz w:val="28"/>
          <w:szCs w:val="28"/>
          <w:lang w:eastAsia="en-US"/>
        </w:rPr>
        <w:t>е</w:t>
      </w:r>
      <w:r w:rsidRPr="0056339B">
        <w:rPr>
          <w:rFonts w:eastAsiaTheme="majorEastAsia"/>
          <w:bCs/>
          <w:i/>
          <w:sz w:val="28"/>
          <w:szCs w:val="28"/>
          <w:lang w:eastAsia="en-US"/>
        </w:rPr>
        <w:t xml:space="preserve">дения Краевой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2013 года, номинация «Смысловое чтение». </w:t>
      </w:r>
    </w:p>
    <w:p w:rsidR="000E6F7B" w:rsidRPr="0056339B" w:rsidRDefault="000E6F7B" w:rsidP="00E5018E">
      <w:pPr>
        <w:ind w:firstLine="567"/>
        <w:jc w:val="both"/>
        <w:rPr>
          <w:rFonts w:eastAsiaTheme="majorEastAsia"/>
          <w:b/>
          <w:bCs/>
          <w:sz w:val="28"/>
          <w:szCs w:val="28"/>
          <w:lang w:eastAsia="en-US"/>
        </w:rPr>
      </w:pPr>
      <w:r w:rsidRPr="0056339B">
        <w:rPr>
          <w:b/>
          <w:sz w:val="28"/>
          <w:szCs w:val="28"/>
        </w:rPr>
        <w:t xml:space="preserve">Конкретизированный образовательный результат:  </w:t>
      </w:r>
      <w:r w:rsidRPr="0056339B">
        <w:rPr>
          <w:sz w:val="28"/>
          <w:szCs w:val="28"/>
        </w:rPr>
        <w:t>умения выделить в 2-х публицистических текстах суждения, противоречащие друг другу</w:t>
      </w:r>
      <w:r w:rsidR="00E5018E" w:rsidRPr="0056339B">
        <w:rPr>
          <w:sz w:val="28"/>
          <w:szCs w:val="28"/>
        </w:rPr>
        <w:t>.</w:t>
      </w:r>
    </w:p>
    <w:p w:rsidR="000E6F7B" w:rsidRPr="0056339B" w:rsidRDefault="000E6F7B" w:rsidP="00E5018E">
      <w:pPr>
        <w:ind w:firstLine="567"/>
        <w:jc w:val="both"/>
        <w:rPr>
          <w:b/>
          <w:sz w:val="28"/>
          <w:szCs w:val="28"/>
        </w:rPr>
      </w:pPr>
      <w:r w:rsidRPr="0056339B">
        <w:rPr>
          <w:b/>
          <w:sz w:val="28"/>
          <w:szCs w:val="28"/>
        </w:rPr>
        <w:t xml:space="preserve">Объект оценивания: </w:t>
      </w:r>
      <w:r w:rsidRPr="0056339B">
        <w:rPr>
          <w:sz w:val="28"/>
          <w:szCs w:val="28"/>
        </w:rPr>
        <w:t>оценивается заполненная таблица «Противоречия в суждениях».</w:t>
      </w:r>
    </w:p>
    <w:p w:rsidR="007640E2" w:rsidRPr="0056339B" w:rsidRDefault="007640E2" w:rsidP="00E5018E">
      <w:pPr>
        <w:ind w:firstLine="567"/>
        <w:jc w:val="both"/>
        <w:rPr>
          <w:sz w:val="28"/>
          <w:szCs w:val="28"/>
        </w:rPr>
      </w:pPr>
      <w:r w:rsidRPr="0056339B">
        <w:rPr>
          <w:b/>
          <w:sz w:val="28"/>
          <w:szCs w:val="28"/>
        </w:rPr>
        <w:t>Процедура</w:t>
      </w:r>
      <w:r w:rsidRPr="0056339B">
        <w:rPr>
          <w:sz w:val="28"/>
          <w:szCs w:val="28"/>
        </w:rPr>
        <w:t xml:space="preserve">: </w:t>
      </w:r>
    </w:p>
    <w:p w:rsidR="007640E2" w:rsidRPr="0056339B" w:rsidRDefault="007640E2" w:rsidP="00E5018E">
      <w:pPr>
        <w:ind w:firstLine="567"/>
        <w:jc w:val="both"/>
        <w:rPr>
          <w:sz w:val="28"/>
          <w:szCs w:val="28"/>
        </w:rPr>
      </w:pPr>
      <w:r w:rsidRPr="0056339B">
        <w:rPr>
          <w:sz w:val="28"/>
          <w:szCs w:val="28"/>
        </w:rPr>
        <w:t>Участникам выдаются 2 текста. В текстах надо найти противоречащие друг другу суждения и записать их в таблицу. По окончании выполнения зад</w:t>
      </w:r>
      <w:r w:rsidRPr="0056339B">
        <w:rPr>
          <w:sz w:val="28"/>
          <w:szCs w:val="28"/>
        </w:rPr>
        <w:t>а</w:t>
      </w:r>
      <w:r w:rsidRPr="0056339B">
        <w:rPr>
          <w:sz w:val="28"/>
          <w:szCs w:val="28"/>
        </w:rPr>
        <w:t xml:space="preserve">ния тексты сдают жюри. </w:t>
      </w:r>
    </w:p>
    <w:p w:rsidR="000E6F7B" w:rsidRPr="0056339B" w:rsidRDefault="000E6F7B" w:rsidP="00E5018E">
      <w:pPr>
        <w:ind w:firstLine="567"/>
        <w:jc w:val="both"/>
        <w:rPr>
          <w:sz w:val="28"/>
          <w:szCs w:val="28"/>
        </w:rPr>
      </w:pPr>
      <w:r w:rsidRPr="0056339B">
        <w:rPr>
          <w:b/>
          <w:sz w:val="28"/>
          <w:szCs w:val="28"/>
        </w:rPr>
        <w:lastRenderedPageBreak/>
        <w:t>Время выполнения</w:t>
      </w:r>
      <w:r w:rsidRPr="0056339B">
        <w:rPr>
          <w:sz w:val="28"/>
          <w:szCs w:val="28"/>
        </w:rPr>
        <w:t xml:space="preserve"> – 20 минут.</w:t>
      </w:r>
    </w:p>
    <w:p w:rsidR="000E6F7B" w:rsidRPr="0056339B" w:rsidRDefault="000E6F7B" w:rsidP="00E5018E">
      <w:pPr>
        <w:ind w:firstLine="567"/>
        <w:jc w:val="both"/>
        <w:rPr>
          <w:sz w:val="28"/>
          <w:szCs w:val="28"/>
        </w:rPr>
      </w:pPr>
      <w:r w:rsidRPr="0056339B">
        <w:rPr>
          <w:b/>
          <w:sz w:val="28"/>
          <w:szCs w:val="28"/>
        </w:rPr>
        <w:t>Максимальное количество баллов</w:t>
      </w:r>
      <w:r w:rsidR="001B6212" w:rsidRPr="0056339B">
        <w:rPr>
          <w:b/>
          <w:sz w:val="28"/>
          <w:szCs w:val="28"/>
        </w:rPr>
        <w:t xml:space="preserve"> </w:t>
      </w:r>
      <w:r w:rsidRPr="0056339B">
        <w:rPr>
          <w:sz w:val="28"/>
          <w:szCs w:val="28"/>
        </w:rPr>
        <w:t>–</w:t>
      </w:r>
      <w:r w:rsidR="001B6212" w:rsidRPr="0056339B">
        <w:rPr>
          <w:sz w:val="28"/>
          <w:szCs w:val="28"/>
        </w:rPr>
        <w:t xml:space="preserve"> </w:t>
      </w:r>
      <w:r w:rsidRPr="0056339B">
        <w:rPr>
          <w:sz w:val="28"/>
          <w:szCs w:val="28"/>
        </w:rPr>
        <w:t>25 баллов.</w:t>
      </w:r>
    </w:p>
    <w:p w:rsidR="008502D4" w:rsidRPr="0056339B" w:rsidRDefault="008502D4" w:rsidP="00E5018E">
      <w:pPr>
        <w:ind w:firstLine="567"/>
        <w:jc w:val="both"/>
        <w:rPr>
          <w:sz w:val="28"/>
          <w:szCs w:val="28"/>
        </w:rPr>
      </w:pPr>
      <w:r w:rsidRPr="0056339B">
        <w:rPr>
          <w:b/>
          <w:sz w:val="28"/>
          <w:szCs w:val="28"/>
        </w:rPr>
        <w:t xml:space="preserve">Задание: </w:t>
      </w:r>
      <w:r w:rsidRPr="0056339B">
        <w:rPr>
          <w:sz w:val="28"/>
          <w:szCs w:val="28"/>
        </w:rPr>
        <w:t xml:space="preserve">Прочитайте </w:t>
      </w:r>
      <w:proofErr w:type="gramStart"/>
      <w:r w:rsidRPr="0056339B">
        <w:rPr>
          <w:sz w:val="28"/>
          <w:szCs w:val="28"/>
        </w:rPr>
        <w:t>предложенные</w:t>
      </w:r>
      <w:proofErr w:type="gramEnd"/>
      <w:r w:rsidRPr="0056339B">
        <w:rPr>
          <w:sz w:val="28"/>
          <w:szCs w:val="28"/>
        </w:rPr>
        <w:t xml:space="preserve"> 2 текста. Выделите в текстах сужд</w:t>
      </w:r>
      <w:r w:rsidRPr="0056339B">
        <w:rPr>
          <w:sz w:val="28"/>
          <w:szCs w:val="28"/>
        </w:rPr>
        <w:t>е</w:t>
      </w:r>
      <w:r w:rsidRPr="0056339B">
        <w:rPr>
          <w:sz w:val="28"/>
          <w:szCs w:val="28"/>
        </w:rPr>
        <w:t>ния, противоречащие друг другу (можно пользоваться маркером). Каждое су</w:t>
      </w:r>
      <w:r w:rsidRPr="0056339B">
        <w:rPr>
          <w:sz w:val="28"/>
          <w:szCs w:val="28"/>
        </w:rPr>
        <w:t>ж</w:t>
      </w:r>
      <w:r w:rsidRPr="0056339B">
        <w:rPr>
          <w:sz w:val="28"/>
          <w:szCs w:val="28"/>
        </w:rPr>
        <w:t xml:space="preserve">дение не должно превышать 1 предложения. Заполни таблицу «Противоречия в суждениях». </w:t>
      </w:r>
    </w:p>
    <w:p w:rsidR="007640E2" w:rsidRPr="0056339B" w:rsidRDefault="007640E2" w:rsidP="00E5018E">
      <w:pPr>
        <w:spacing w:line="240" w:lineRule="atLeast"/>
        <w:ind w:firstLine="567"/>
      </w:pPr>
    </w:p>
    <w:p w:rsidR="007640E2" w:rsidRPr="0056339B" w:rsidRDefault="007640E2" w:rsidP="00E5018E">
      <w:pPr>
        <w:spacing w:line="240" w:lineRule="atLeast"/>
        <w:ind w:firstLine="567"/>
        <w:jc w:val="center"/>
        <w:rPr>
          <w:sz w:val="28"/>
          <w:szCs w:val="28"/>
        </w:rPr>
      </w:pPr>
      <w:r w:rsidRPr="0056339B">
        <w:rPr>
          <w:sz w:val="28"/>
          <w:szCs w:val="28"/>
        </w:rPr>
        <w:t>Форма таблицы «Противоречия в суждениях»</w:t>
      </w:r>
    </w:p>
    <w:tbl>
      <w:tblPr>
        <w:tblStyle w:val="a9"/>
        <w:tblW w:w="9781" w:type="dxa"/>
        <w:tblInd w:w="108" w:type="dxa"/>
        <w:tblLayout w:type="fixed"/>
        <w:tblLook w:val="04A0" w:firstRow="1" w:lastRow="0" w:firstColumn="1" w:lastColumn="0" w:noHBand="0" w:noVBand="1"/>
      </w:tblPr>
      <w:tblGrid>
        <w:gridCol w:w="1985"/>
        <w:gridCol w:w="3869"/>
        <w:gridCol w:w="3927"/>
      </w:tblGrid>
      <w:tr w:rsidR="007640E2" w:rsidRPr="0056339B" w:rsidTr="00E5018E">
        <w:tc>
          <w:tcPr>
            <w:tcW w:w="1985" w:type="dxa"/>
          </w:tcPr>
          <w:p w:rsidR="007640E2" w:rsidRPr="0056339B" w:rsidRDefault="007640E2" w:rsidP="00E5018E">
            <w:r w:rsidRPr="0056339B">
              <w:t>Номер против</w:t>
            </w:r>
            <w:r w:rsidRPr="0056339B">
              <w:t>о</w:t>
            </w:r>
            <w:r w:rsidRPr="0056339B">
              <w:t>речия</w:t>
            </w:r>
          </w:p>
        </w:tc>
        <w:tc>
          <w:tcPr>
            <w:tcW w:w="3869" w:type="dxa"/>
          </w:tcPr>
          <w:p w:rsidR="007640E2" w:rsidRPr="0056339B" w:rsidRDefault="007640E2" w:rsidP="00E5018E">
            <w:pPr>
              <w:ind w:firstLine="567"/>
            </w:pPr>
            <w:r w:rsidRPr="0056339B">
              <w:t>Текст 1 (название)</w:t>
            </w:r>
          </w:p>
        </w:tc>
        <w:tc>
          <w:tcPr>
            <w:tcW w:w="3927" w:type="dxa"/>
          </w:tcPr>
          <w:p w:rsidR="007640E2" w:rsidRPr="0056339B" w:rsidRDefault="007640E2" w:rsidP="00E5018E">
            <w:pPr>
              <w:ind w:firstLine="567"/>
            </w:pPr>
            <w:r w:rsidRPr="0056339B">
              <w:t>Текст 2 (название)</w:t>
            </w:r>
          </w:p>
        </w:tc>
      </w:tr>
      <w:tr w:rsidR="007640E2" w:rsidRPr="0056339B" w:rsidTr="00E5018E">
        <w:tc>
          <w:tcPr>
            <w:tcW w:w="1985" w:type="dxa"/>
          </w:tcPr>
          <w:p w:rsidR="007640E2" w:rsidRPr="0056339B" w:rsidRDefault="007640E2" w:rsidP="00E5018E">
            <w:r w:rsidRPr="0056339B">
              <w:t xml:space="preserve">Противоречие 1 </w:t>
            </w:r>
          </w:p>
        </w:tc>
        <w:tc>
          <w:tcPr>
            <w:tcW w:w="3869" w:type="dxa"/>
          </w:tcPr>
          <w:p w:rsidR="007640E2" w:rsidRPr="0056339B" w:rsidRDefault="007640E2" w:rsidP="00E5018E">
            <w:pPr>
              <w:ind w:firstLine="567"/>
            </w:pPr>
            <w:r w:rsidRPr="0056339B">
              <w:t>Сужден</w:t>
            </w:r>
            <w:r w:rsidR="000E6F7B" w:rsidRPr="0056339B">
              <w:t>ие:________________</w:t>
            </w:r>
            <w:r w:rsidRPr="0056339B">
              <w:br/>
              <w:t>______</w:t>
            </w:r>
            <w:r w:rsidR="000E6F7B" w:rsidRPr="0056339B">
              <w:t>________________________</w:t>
            </w:r>
            <w:r w:rsidRPr="0056339B">
              <w:br/>
              <w:t>_____________</w:t>
            </w:r>
            <w:r w:rsidR="000E6F7B" w:rsidRPr="0056339B">
              <w:t>______________</w:t>
            </w:r>
            <w:r w:rsidRPr="0056339B">
              <w:t>__</w:t>
            </w:r>
          </w:p>
        </w:tc>
        <w:tc>
          <w:tcPr>
            <w:tcW w:w="3927" w:type="dxa"/>
          </w:tcPr>
          <w:p w:rsidR="007640E2" w:rsidRPr="0056339B" w:rsidRDefault="007640E2" w:rsidP="00E5018E">
            <w:pPr>
              <w:ind w:firstLine="567"/>
            </w:pPr>
            <w:r w:rsidRPr="0056339B">
              <w:t>Суждение:________________</w:t>
            </w:r>
            <w:r w:rsidRPr="0056339B">
              <w:br/>
              <w:t>______________________________</w:t>
            </w:r>
            <w:r w:rsidRPr="0056339B">
              <w:br/>
              <w:t>_________________________</w:t>
            </w:r>
            <w:r w:rsidR="00E5018E" w:rsidRPr="0056339B">
              <w:t>_____</w:t>
            </w:r>
            <w:r w:rsidR="00E5018E" w:rsidRPr="0056339B">
              <w:br/>
            </w:r>
          </w:p>
        </w:tc>
      </w:tr>
      <w:tr w:rsidR="007640E2" w:rsidRPr="0056339B" w:rsidTr="00E5018E">
        <w:tc>
          <w:tcPr>
            <w:tcW w:w="1985" w:type="dxa"/>
          </w:tcPr>
          <w:p w:rsidR="007640E2" w:rsidRPr="0056339B" w:rsidRDefault="007640E2" w:rsidP="00E5018E">
            <w:r w:rsidRPr="0056339B">
              <w:t>Противоречие 2</w:t>
            </w:r>
          </w:p>
        </w:tc>
        <w:tc>
          <w:tcPr>
            <w:tcW w:w="3869" w:type="dxa"/>
          </w:tcPr>
          <w:p w:rsidR="007640E2" w:rsidRPr="0056339B" w:rsidRDefault="007640E2" w:rsidP="00E5018E">
            <w:pPr>
              <w:ind w:firstLine="567"/>
            </w:pPr>
            <w:r w:rsidRPr="0056339B">
              <w:t>Сужден</w:t>
            </w:r>
            <w:r w:rsidR="000E6F7B" w:rsidRPr="0056339B">
              <w:t>ие:________________</w:t>
            </w:r>
            <w:r w:rsidRPr="0056339B">
              <w:br/>
              <w:t>____________</w:t>
            </w:r>
            <w:r w:rsidR="000E6F7B" w:rsidRPr="0056339B">
              <w:t>__________________</w:t>
            </w:r>
            <w:r w:rsidRPr="0056339B">
              <w:br/>
              <w:t>______</w:t>
            </w:r>
            <w:r w:rsidR="000E6F7B" w:rsidRPr="0056339B">
              <w:t>________________________</w:t>
            </w:r>
            <w:r w:rsidRPr="0056339B">
              <w:br/>
              <w:t>______</w:t>
            </w:r>
            <w:r w:rsidR="000E6F7B" w:rsidRPr="0056339B">
              <w:t>________________________</w:t>
            </w:r>
          </w:p>
          <w:p w:rsidR="007640E2" w:rsidRPr="0056339B" w:rsidRDefault="007640E2" w:rsidP="00E5018E"/>
        </w:tc>
        <w:tc>
          <w:tcPr>
            <w:tcW w:w="3927" w:type="dxa"/>
          </w:tcPr>
          <w:p w:rsidR="007640E2" w:rsidRPr="0056339B" w:rsidRDefault="007640E2" w:rsidP="00E5018E">
            <w:pPr>
              <w:ind w:firstLine="567"/>
            </w:pPr>
            <w:r w:rsidRPr="0056339B">
              <w:t>Суждение:_</w:t>
            </w:r>
            <w:r w:rsidR="00E5018E" w:rsidRPr="0056339B">
              <w:t>_______________</w:t>
            </w:r>
            <w:r w:rsidRPr="0056339B">
              <w:br/>
              <w:t>______</w:t>
            </w:r>
            <w:r w:rsidR="00E5018E" w:rsidRPr="0056339B">
              <w:t>________________________</w:t>
            </w:r>
            <w:r w:rsidRPr="0056339B">
              <w:br/>
              <w:t>______</w:t>
            </w:r>
            <w:r w:rsidR="00E5018E" w:rsidRPr="0056339B">
              <w:t>________________________</w:t>
            </w:r>
            <w:r w:rsidRPr="0056339B">
              <w:br/>
              <w:t>_</w:t>
            </w:r>
            <w:r w:rsidR="00E5018E" w:rsidRPr="0056339B">
              <w:t>________________________</w:t>
            </w:r>
            <w:r w:rsidRPr="0056339B">
              <w:t>_____</w:t>
            </w:r>
          </w:p>
          <w:p w:rsidR="007640E2" w:rsidRPr="0056339B" w:rsidRDefault="007640E2" w:rsidP="00E5018E">
            <w:pPr>
              <w:ind w:firstLine="567"/>
            </w:pPr>
          </w:p>
        </w:tc>
      </w:tr>
    </w:tbl>
    <w:p w:rsidR="000E6F7B" w:rsidRPr="0056339B" w:rsidRDefault="000E6F7B" w:rsidP="00A12EDB">
      <w:pPr>
        <w:ind w:left="-567" w:firstLine="567"/>
        <w:jc w:val="both"/>
        <w:rPr>
          <w:b/>
          <w:sz w:val="28"/>
          <w:szCs w:val="28"/>
        </w:rPr>
      </w:pPr>
    </w:p>
    <w:p w:rsidR="000E6F7B" w:rsidRPr="0056339B" w:rsidRDefault="000E6F7B" w:rsidP="000E6F7B">
      <w:pPr>
        <w:spacing w:line="240" w:lineRule="atLeast"/>
        <w:ind w:left="-567" w:firstLine="567"/>
        <w:rPr>
          <w:b/>
          <w:sz w:val="28"/>
          <w:szCs w:val="28"/>
        </w:rPr>
      </w:pPr>
      <w:r w:rsidRPr="0056339B">
        <w:rPr>
          <w:b/>
          <w:sz w:val="28"/>
          <w:szCs w:val="28"/>
        </w:rPr>
        <w:t>Критерии оценивания</w:t>
      </w:r>
    </w:p>
    <w:tbl>
      <w:tblPr>
        <w:tblStyle w:val="a9"/>
        <w:tblW w:w="9781" w:type="dxa"/>
        <w:tblInd w:w="108" w:type="dxa"/>
        <w:tblLook w:val="04A0" w:firstRow="1" w:lastRow="0" w:firstColumn="1" w:lastColumn="0" w:noHBand="0" w:noVBand="1"/>
      </w:tblPr>
      <w:tblGrid>
        <w:gridCol w:w="425"/>
        <w:gridCol w:w="3544"/>
        <w:gridCol w:w="4896"/>
        <w:gridCol w:w="916"/>
      </w:tblGrid>
      <w:tr w:rsidR="000E6F7B" w:rsidRPr="0056339B" w:rsidTr="00E5018E">
        <w:tc>
          <w:tcPr>
            <w:tcW w:w="425" w:type="dxa"/>
            <w:shd w:val="clear" w:color="auto" w:fill="auto"/>
          </w:tcPr>
          <w:p w:rsidR="000E6F7B" w:rsidRPr="0056339B" w:rsidRDefault="000E6F7B" w:rsidP="00BD2AE4">
            <w:pPr>
              <w:spacing w:before="60" w:after="60"/>
              <w:ind w:left="-567" w:firstLine="567"/>
              <w:jc w:val="both"/>
            </w:pPr>
          </w:p>
        </w:tc>
        <w:tc>
          <w:tcPr>
            <w:tcW w:w="3544" w:type="dxa"/>
            <w:shd w:val="clear" w:color="auto" w:fill="auto"/>
          </w:tcPr>
          <w:p w:rsidR="000E6F7B" w:rsidRPr="0056339B" w:rsidRDefault="000E6F7B" w:rsidP="00BD2AE4">
            <w:pPr>
              <w:spacing w:before="60" w:after="60"/>
              <w:ind w:left="-567" w:firstLine="567"/>
              <w:jc w:val="both"/>
            </w:pPr>
            <w:r w:rsidRPr="0056339B">
              <w:t>Критерии</w:t>
            </w:r>
          </w:p>
        </w:tc>
        <w:tc>
          <w:tcPr>
            <w:tcW w:w="4896" w:type="dxa"/>
            <w:shd w:val="clear" w:color="auto" w:fill="auto"/>
          </w:tcPr>
          <w:p w:rsidR="000E6F7B" w:rsidRPr="0056339B" w:rsidRDefault="000E6F7B" w:rsidP="00BD2AE4">
            <w:pPr>
              <w:spacing w:before="60" w:after="60"/>
              <w:ind w:left="-567" w:firstLine="567"/>
              <w:jc w:val="both"/>
            </w:pPr>
            <w:r w:rsidRPr="0056339B">
              <w:t>Показатели</w:t>
            </w:r>
          </w:p>
        </w:tc>
        <w:tc>
          <w:tcPr>
            <w:tcW w:w="916" w:type="dxa"/>
            <w:shd w:val="clear" w:color="auto" w:fill="auto"/>
          </w:tcPr>
          <w:p w:rsidR="000E6F7B" w:rsidRPr="0056339B" w:rsidRDefault="000E6F7B" w:rsidP="00BD2AE4">
            <w:pPr>
              <w:spacing w:before="60" w:after="60"/>
              <w:ind w:left="-567" w:firstLine="567"/>
              <w:jc w:val="both"/>
            </w:pPr>
            <w:r w:rsidRPr="0056339B">
              <w:t>Баллы</w:t>
            </w:r>
          </w:p>
        </w:tc>
      </w:tr>
      <w:tr w:rsidR="000E6F7B" w:rsidRPr="0056339B" w:rsidTr="00E5018E">
        <w:tc>
          <w:tcPr>
            <w:tcW w:w="425" w:type="dxa"/>
            <w:vMerge w:val="restart"/>
          </w:tcPr>
          <w:p w:rsidR="000E6F7B" w:rsidRPr="0056339B" w:rsidRDefault="000E6F7B" w:rsidP="00BD2AE4">
            <w:pPr>
              <w:spacing w:line="240" w:lineRule="atLeast"/>
              <w:ind w:left="-567" w:firstLine="567"/>
            </w:pPr>
            <w:r w:rsidRPr="0056339B">
              <w:t>1</w:t>
            </w:r>
          </w:p>
        </w:tc>
        <w:tc>
          <w:tcPr>
            <w:tcW w:w="3544" w:type="dxa"/>
            <w:vMerge w:val="restart"/>
          </w:tcPr>
          <w:p w:rsidR="000E6F7B" w:rsidRPr="0056339B" w:rsidRDefault="000E6F7B" w:rsidP="00BD2AE4">
            <w:pPr>
              <w:pStyle w:val="aa"/>
              <w:spacing w:line="240" w:lineRule="atLeast"/>
              <w:ind w:left="0"/>
              <w:rPr>
                <w:rFonts w:eastAsiaTheme="minorEastAsia"/>
              </w:rPr>
            </w:pPr>
            <w:r w:rsidRPr="0056339B">
              <w:rPr>
                <w:rFonts w:eastAsiaTheme="minorEastAsia"/>
              </w:rPr>
              <w:t>Количество пар противополо</w:t>
            </w:r>
            <w:r w:rsidRPr="0056339B">
              <w:rPr>
                <w:rFonts w:eastAsiaTheme="minorEastAsia"/>
              </w:rPr>
              <w:t>ж</w:t>
            </w:r>
            <w:r w:rsidRPr="0056339B">
              <w:rPr>
                <w:rFonts w:eastAsiaTheme="minorEastAsia"/>
              </w:rPr>
              <w:t>ных суждений</w:t>
            </w:r>
          </w:p>
          <w:p w:rsidR="000E6F7B" w:rsidRPr="0056339B" w:rsidRDefault="000E6F7B" w:rsidP="00BD2AE4">
            <w:pPr>
              <w:spacing w:line="240" w:lineRule="atLeast"/>
              <w:ind w:left="-567" w:firstLine="567"/>
            </w:pPr>
          </w:p>
        </w:tc>
        <w:tc>
          <w:tcPr>
            <w:tcW w:w="4896" w:type="dxa"/>
          </w:tcPr>
          <w:p w:rsidR="000E6F7B" w:rsidRPr="0056339B" w:rsidRDefault="000E6F7B" w:rsidP="00BD2AE4">
            <w:pPr>
              <w:spacing w:line="240" w:lineRule="atLeast"/>
              <w:ind w:left="34"/>
            </w:pPr>
            <w:r w:rsidRPr="0056339B">
              <w:t>3 и более пары противоположных суждений</w:t>
            </w:r>
          </w:p>
        </w:tc>
        <w:tc>
          <w:tcPr>
            <w:tcW w:w="916" w:type="dxa"/>
          </w:tcPr>
          <w:p w:rsidR="000E6F7B" w:rsidRPr="0056339B" w:rsidRDefault="000E6F7B" w:rsidP="00BD2AE4">
            <w:pPr>
              <w:spacing w:line="240" w:lineRule="atLeast"/>
              <w:ind w:left="-567" w:firstLine="567"/>
            </w:pPr>
            <w:r w:rsidRPr="0056339B">
              <w:t>20</w:t>
            </w:r>
          </w:p>
        </w:tc>
      </w:tr>
      <w:tr w:rsidR="000E6F7B" w:rsidRPr="0056339B" w:rsidTr="00E5018E">
        <w:tc>
          <w:tcPr>
            <w:tcW w:w="425" w:type="dxa"/>
            <w:vMerge/>
          </w:tcPr>
          <w:p w:rsidR="000E6F7B" w:rsidRPr="0056339B" w:rsidRDefault="000E6F7B" w:rsidP="00BD2AE4">
            <w:pPr>
              <w:spacing w:line="240" w:lineRule="atLeast"/>
              <w:ind w:left="-567" w:firstLine="567"/>
            </w:pPr>
          </w:p>
        </w:tc>
        <w:tc>
          <w:tcPr>
            <w:tcW w:w="3544" w:type="dxa"/>
            <w:vMerge/>
          </w:tcPr>
          <w:p w:rsidR="000E6F7B" w:rsidRPr="0056339B" w:rsidRDefault="000E6F7B" w:rsidP="00BD2AE4">
            <w:pPr>
              <w:spacing w:line="240" w:lineRule="atLeast"/>
              <w:ind w:left="-567" w:firstLine="567"/>
            </w:pPr>
          </w:p>
        </w:tc>
        <w:tc>
          <w:tcPr>
            <w:tcW w:w="4896" w:type="dxa"/>
          </w:tcPr>
          <w:p w:rsidR="000E6F7B" w:rsidRPr="0056339B" w:rsidRDefault="000E6F7B" w:rsidP="00BD2AE4">
            <w:pPr>
              <w:spacing w:line="240" w:lineRule="atLeast"/>
              <w:ind w:left="34"/>
            </w:pPr>
            <w:r w:rsidRPr="0056339B">
              <w:t>2 пары противоположных суждений</w:t>
            </w:r>
          </w:p>
        </w:tc>
        <w:tc>
          <w:tcPr>
            <w:tcW w:w="916" w:type="dxa"/>
          </w:tcPr>
          <w:p w:rsidR="000E6F7B" w:rsidRPr="0056339B" w:rsidRDefault="000E6F7B" w:rsidP="00BD2AE4">
            <w:pPr>
              <w:spacing w:line="240" w:lineRule="atLeast"/>
              <w:ind w:left="-567" w:firstLine="567"/>
            </w:pPr>
            <w:r w:rsidRPr="0056339B">
              <w:t>10</w:t>
            </w:r>
          </w:p>
        </w:tc>
      </w:tr>
      <w:tr w:rsidR="000E6F7B" w:rsidRPr="0056339B" w:rsidTr="00E5018E">
        <w:tc>
          <w:tcPr>
            <w:tcW w:w="425" w:type="dxa"/>
            <w:vMerge/>
          </w:tcPr>
          <w:p w:rsidR="000E6F7B" w:rsidRPr="0056339B" w:rsidRDefault="000E6F7B" w:rsidP="00BD2AE4">
            <w:pPr>
              <w:spacing w:line="240" w:lineRule="atLeast"/>
              <w:ind w:left="-567" w:firstLine="567"/>
            </w:pPr>
          </w:p>
        </w:tc>
        <w:tc>
          <w:tcPr>
            <w:tcW w:w="3544" w:type="dxa"/>
            <w:vMerge/>
          </w:tcPr>
          <w:p w:rsidR="000E6F7B" w:rsidRPr="0056339B" w:rsidRDefault="000E6F7B" w:rsidP="00BD2AE4">
            <w:pPr>
              <w:spacing w:line="240" w:lineRule="atLeast"/>
              <w:ind w:left="-567" w:firstLine="567"/>
            </w:pPr>
          </w:p>
        </w:tc>
        <w:tc>
          <w:tcPr>
            <w:tcW w:w="4896" w:type="dxa"/>
          </w:tcPr>
          <w:p w:rsidR="000E6F7B" w:rsidRPr="0056339B" w:rsidRDefault="000E6F7B" w:rsidP="00BD2AE4">
            <w:pPr>
              <w:spacing w:line="240" w:lineRule="atLeast"/>
              <w:ind w:left="34"/>
            </w:pPr>
            <w:r w:rsidRPr="0056339B">
              <w:t>1 пара противоположных суждений</w:t>
            </w:r>
          </w:p>
        </w:tc>
        <w:tc>
          <w:tcPr>
            <w:tcW w:w="916" w:type="dxa"/>
          </w:tcPr>
          <w:p w:rsidR="000E6F7B" w:rsidRPr="0056339B" w:rsidRDefault="000E6F7B" w:rsidP="00BD2AE4">
            <w:pPr>
              <w:spacing w:line="240" w:lineRule="atLeast"/>
              <w:ind w:left="-567" w:firstLine="567"/>
            </w:pPr>
            <w:r w:rsidRPr="0056339B">
              <w:t>5</w:t>
            </w:r>
          </w:p>
        </w:tc>
      </w:tr>
      <w:tr w:rsidR="000E6F7B" w:rsidRPr="0056339B" w:rsidTr="00E5018E">
        <w:tc>
          <w:tcPr>
            <w:tcW w:w="425" w:type="dxa"/>
            <w:vMerge/>
          </w:tcPr>
          <w:p w:rsidR="000E6F7B" w:rsidRPr="0056339B" w:rsidRDefault="000E6F7B" w:rsidP="00BD2AE4">
            <w:pPr>
              <w:spacing w:line="240" w:lineRule="atLeast"/>
              <w:ind w:left="-567" w:firstLine="567"/>
            </w:pPr>
          </w:p>
        </w:tc>
        <w:tc>
          <w:tcPr>
            <w:tcW w:w="3544" w:type="dxa"/>
            <w:vMerge/>
          </w:tcPr>
          <w:p w:rsidR="000E6F7B" w:rsidRPr="0056339B" w:rsidRDefault="000E6F7B" w:rsidP="00BD2AE4">
            <w:pPr>
              <w:spacing w:line="240" w:lineRule="atLeast"/>
              <w:ind w:left="-567" w:firstLine="567"/>
            </w:pPr>
          </w:p>
        </w:tc>
        <w:tc>
          <w:tcPr>
            <w:tcW w:w="4896" w:type="dxa"/>
          </w:tcPr>
          <w:p w:rsidR="000E6F7B" w:rsidRPr="0056339B" w:rsidRDefault="000E6F7B" w:rsidP="00BD2AE4">
            <w:pPr>
              <w:spacing w:line="240" w:lineRule="atLeast"/>
              <w:ind w:left="34"/>
            </w:pPr>
            <w:r w:rsidRPr="0056339B">
              <w:t>Противоположных суждений нет</w:t>
            </w:r>
          </w:p>
        </w:tc>
        <w:tc>
          <w:tcPr>
            <w:tcW w:w="916" w:type="dxa"/>
          </w:tcPr>
          <w:p w:rsidR="000E6F7B" w:rsidRPr="0056339B" w:rsidRDefault="000E6F7B" w:rsidP="00BD2AE4">
            <w:pPr>
              <w:spacing w:line="240" w:lineRule="atLeast"/>
              <w:ind w:left="-567" w:firstLine="567"/>
            </w:pPr>
            <w:r w:rsidRPr="0056339B">
              <w:t>0</w:t>
            </w:r>
          </w:p>
        </w:tc>
      </w:tr>
    </w:tbl>
    <w:p w:rsidR="000E6F7B" w:rsidRPr="0056339B" w:rsidRDefault="000E6F7B" w:rsidP="00E5018E">
      <w:pPr>
        <w:spacing w:line="240" w:lineRule="atLeast"/>
        <w:ind w:firstLine="567"/>
        <w:rPr>
          <w:i/>
        </w:rPr>
      </w:pPr>
    </w:p>
    <w:p w:rsidR="000E6F7B" w:rsidRPr="0056339B" w:rsidRDefault="000E6F7B" w:rsidP="00E5018E">
      <w:pPr>
        <w:ind w:firstLine="567"/>
        <w:jc w:val="both"/>
        <w:rPr>
          <w:b/>
          <w:sz w:val="28"/>
          <w:szCs w:val="28"/>
        </w:rPr>
      </w:pPr>
      <w:r w:rsidRPr="0056339B">
        <w:rPr>
          <w:b/>
          <w:sz w:val="28"/>
          <w:szCs w:val="28"/>
        </w:rPr>
        <w:t>Процедура подсчета баллов</w:t>
      </w:r>
      <w:r w:rsidRPr="0056339B">
        <w:rPr>
          <w:i/>
          <w:sz w:val="28"/>
          <w:szCs w:val="28"/>
        </w:rPr>
        <w:t xml:space="preserve"> </w:t>
      </w:r>
      <w:r w:rsidRPr="0056339B">
        <w:rPr>
          <w:b/>
          <w:sz w:val="28"/>
          <w:szCs w:val="28"/>
        </w:rPr>
        <w:t>по критериям оценки содержания табл</w:t>
      </w:r>
      <w:r w:rsidRPr="0056339B">
        <w:rPr>
          <w:b/>
          <w:sz w:val="28"/>
          <w:szCs w:val="28"/>
        </w:rPr>
        <w:t>и</w:t>
      </w:r>
      <w:r w:rsidRPr="0056339B">
        <w:rPr>
          <w:b/>
          <w:sz w:val="28"/>
          <w:szCs w:val="28"/>
        </w:rPr>
        <w:t>цы осуществляется в 4 шага:</w:t>
      </w:r>
    </w:p>
    <w:p w:rsidR="000E6F7B" w:rsidRPr="0056339B" w:rsidRDefault="000E6F7B" w:rsidP="00E5018E">
      <w:pPr>
        <w:ind w:firstLine="567"/>
        <w:jc w:val="both"/>
        <w:rPr>
          <w:sz w:val="28"/>
          <w:szCs w:val="28"/>
        </w:rPr>
      </w:pPr>
      <w:r w:rsidRPr="0056339B">
        <w:rPr>
          <w:sz w:val="28"/>
          <w:szCs w:val="28"/>
        </w:rPr>
        <w:t>Шаг 1. Из таблицы участника олимпиады вычеркиваются все предлож</w:t>
      </w:r>
      <w:r w:rsidRPr="0056339B">
        <w:rPr>
          <w:sz w:val="28"/>
          <w:szCs w:val="28"/>
        </w:rPr>
        <w:t>е</w:t>
      </w:r>
      <w:r w:rsidRPr="0056339B">
        <w:rPr>
          <w:sz w:val="28"/>
          <w:szCs w:val="28"/>
        </w:rPr>
        <w:t>ния, словосочетания, не являющиеся суждениями, умозаключениями (напр</w:t>
      </w:r>
      <w:r w:rsidRPr="0056339B">
        <w:rPr>
          <w:sz w:val="28"/>
          <w:szCs w:val="28"/>
        </w:rPr>
        <w:t>и</w:t>
      </w:r>
      <w:r w:rsidRPr="0056339B">
        <w:rPr>
          <w:sz w:val="28"/>
          <w:szCs w:val="28"/>
        </w:rPr>
        <w:t>мер, отражающие факты).</w:t>
      </w:r>
    </w:p>
    <w:p w:rsidR="000E6F7B" w:rsidRPr="0056339B" w:rsidRDefault="00E5018E" w:rsidP="00E5018E">
      <w:pPr>
        <w:ind w:firstLine="567"/>
        <w:jc w:val="both"/>
        <w:rPr>
          <w:sz w:val="28"/>
          <w:szCs w:val="28"/>
        </w:rPr>
      </w:pPr>
      <w:r w:rsidRPr="0056339B">
        <w:rPr>
          <w:sz w:val="28"/>
          <w:szCs w:val="28"/>
        </w:rPr>
        <w:t xml:space="preserve">Шаг 2. </w:t>
      </w:r>
      <w:r w:rsidR="000E6F7B" w:rsidRPr="0056339B">
        <w:rPr>
          <w:sz w:val="28"/>
          <w:szCs w:val="28"/>
        </w:rPr>
        <w:t>Из таблицы участника олимпиады вычеркиваются все суждения объемом более 1 предложения.</w:t>
      </w:r>
    </w:p>
    <w:p w:rsidR="000E6F7B" w:rsidRPr="0056339B" w:rsidRDefault="00E5018E" w:rsidP="00E5018E">
      <w:pPr>
        <w:ind w:firstLine="567"/>
        <w:jc w:val="both"/>
        <w:rPr>
          <w:sz w:val="28"/>
          <w:szCs w:val="28"/>
        </w:rPr>
      </w:pPr>
      <w:r w:rsidRPr="0056339B">
        <w:rPr>
          <w:sz w:val="28"/>
          <w:szCs w:val="28"/>
        </w:rPr>
        <w:t xml:space="preserve">Шаг 3. </w:t>
      </w:r>
      <w:r w:rsidR="000E6F7B" w:rsidRPr="0056339B">
        <w:rPr>
          <w:sz w:val="28"/>
          <w:szCs w:val="28"/>
        </w:rPr>
        <w:t>Из таблицы участника олимпиады вычеркиваются  все пары сужд</w:t>
      </w:r>
      <w:r w:rsidR="000E6F7B" w:rsidRPr="0056339B">
        <w:rPr>
          <w:sz w:val="28"/>
          <w:szCs w:val="28"/>
        </w:rPr>
        <w:t>е</w:t>
      </w:r>
      <w:r w:rsidR="000E6F7B" w:rsidRPr="0056339B">
        <w:rPr>
          <w:sz w:val="28"/>
          <w:szCs w:val="28"/>
        </w:rPr>
        <w:t>ний, которые не исключают друг друга (например, дополняют друг друга или противоречат друг другу в деталях, и т.д.).</w:t>
      </w:r>
    </w:p>
    <w:p w:rsidR="000E6F7B" w:rsidRPr="0056339B" w:rsidRDefault="000E6F7B" w:rsidP="00E5018E">
      <w:pPr>
        <w:ind w:firstLine="567"/>
        <w:jc w:val="both"/>
      </w:pPr>
      <w:r w:rsidRPr="0056339B">
        <w:rPr>
          <w:sz w:val="28"/>
          <w:szCs w:val="28"/>
        </w:rPr>
        <w:t>Шаг 4. Оставшиеся пары суждений  подсчитываются.</w:t>
      </w:r>
    </w:p>
    <w:p w:rsidR="000E6F7B" w:rsidRPr="0056339B" w:rsidRDefault="000E6F7B" w:rsidP="00E5018E">
      <w:pPr>
        <w:ind w:firstLine="567"/>
        <w:jc w:val="both"/>
        <w:rPr>
          <w:b/>
          <w:sz w:val="28"/>
          <w:szCs w:val="28"/>
        </w:rPr>
      </w:pPr>
    </w:p>
    <w:p w:rsidR="000E6F7B" w:rsidRPr="0056339B" w:rsidRDefault="000E6F7B" w:rsidP="00E5018E">
      <w:pPr>
        <w:jc w:val="center"/>
        <w:rPr>
          <w:b/>
          <w:sz w:val="28"/>
          <w:szCs w:val="28"/>
        </w:rPr>
      </w:pPr>
      <w:r w:rsidRPr="0056339B">
        <w:rPr>
          <w:b/>
          <w:sz w:val="28"/>
          <w:szCs w:val="28"/>
        </w:rPr>
        <w:t xml:space="preserve">Дидактические материалы проведения контрольного </w:t>
      </w:r>
      <w:r w:rsidR="007721E7" w:rsidRPr="0056339B">
        <w:rPr>
          <w:b/>
          <w:sz w:val="28"/>
          <w:szCs w:val="28"/>
        </w:rPr>
        <w:t>мероприятия</w:t>
      </w:r>
    </w:p>
    <w:p w:rsidR="00A12EDB" w:rsidRPr="0056339B" w:rsidRDefault="00A12EDB" w:rsidP="00E5018E"/>
    <w:p w:rsidR="007640E2" w:rsidRPr="0056339B" w:rsidRDefault="007640E2" w:rsidP="00E5018E">
      <w:pPr>
        <w:jc w:val="center"/>
        <w:rPr>
          <w:b/>
          <w:bCs/>
          <w:sz w:val="28"/>
          <w:szCs w:val="28"/>
          <w:shd w:val="clear" w:color="auto" w:fill="FFFFFF"/>
        </w:rPr>
      </w:pPr>
      <w:r w:rsidRPr="0056339B">
        <w:rPr>
          <w:b/>
          <w:bCs/>
          <w:sz w:val="28"/>
          <w:szCs w:val="28"/>
          <w:shd w:val="clear" w:color="auto" w:fill="FFFFFF"/>
        </w:rPr>
        <w:t>Почему надо учиться в вузе? (сайт одной из российских школ)</w:t>
      </w:r>
    </w:p>
    <w:p w:rsidR="007640E2" w:rsidRPr="0056339B" w:rsidRDefault="007640E2" w:rsidP="00E5018E">
      <w:pPr>
        <w:jc w:val="center"/>
        <w:rPr>
          <w:b/>
          <w:bCs/>
          <w:sz w:val="28"/>
          <w:szCs w:val="28"/>
          <w:shd w:val="clear" w:color="auto" w:fill="FFFFFF"/>
        </w:rPr>
      </w:pPr>
      <w:r w:rsidRPr="0056339B">
        <w:rPr>
          <w:b/>
          <w:bCs/>
          <w:sz w:val="28"/>
          <w:szCs w:val="28"/>
          <w:shd w:val="clear" w:color="auto" w:fill="FFFFFF"/>
        </w:rPr>
        <w:t>Уважаемые выпускники 9 класса!</w:t>
      </w:r>
    </w:p>
    <w:p w:rsidR="007640E2" w:rsidRPr="0056339B" w:rsidRDefault="007640E2" w:rsidP="00E5018E">
      <w:pPr>
        <w:ind w:firstLine="567"/>
        <w:jc w:val="both"/>
        <w:rPr>
          <w:bCs/>
          <w:sz w:val="28"/>
          <w:szCs w:val="28"/>
          <w:shd w:val="clear" w:color="auto" w:fill="FFFFFF"/>
        </w:rPr>
      </w:pPr>
      <w:r w:rsidRPr="0056339B">
        <w:rPr>
          <w:bCs/>
          <w:sz w:val="28"/>
          <w:szCs w:val="28"/>
          <w:shd w:val="clear" w:color="auto" w:fill="FFFFFF"/>
        </w:rPr>
        <w:t xml:space="preserve">Вы стоите на пороге крайне важного события.  Вы </w:t>
      </w:r>
      <w:r w:rsidR="001B6212" w:rsidRPr="0056339B">
        <w:rPr>
          <w:bCs/>
          <w:sz w:val="28"/>
          <w:szCs w:val="28"/>
          <w:shd w:val="clear" w:color="auto" w:fill="FFFFFF"/>
        </w:rPr>
        <w:t>о</w:t>
      </w:r>
      <w:r w:rsidRPr="0056339B">
        <w:rPr>
          <w:bCs/>
          <w:sz w:val="28"/>
          <w:szCs w:val="28"/>
          <w:shd w:val="clear" w:color="auto" w:fill="FFFFFF"/>
        </w:rPr>
        <w:t>кончили основную школу, и вам надо сделать выбор: уходить ли из школы в учреждение начал</w:t>
      </w:r>
      <w:r w:rsidRPr="0056339B">
        <w:rPr>
          <w:bCs/>
          <w:sz w:val="28"/>
          <w:szCs w:val="28"/>
          <w:shd w:val="clear" w:color="auto" w:fill="FFFFFF"/>
        </w:rPr>
        <w:t>ь</w:t>
      </w:r>
      <w:r w:rsidRPr="0056339B">
        <w:rPr>
          <w:bCs/>
          <w:sz w:val="28"/>
          <w:szCs w:val="28"/>
          <w:shd w:val="clear" w:color="auto" w:fill="FFFFFF"/>
        </w:rPr>
        <w:lastRenderedPageBreak/>
        <w:t>ного и среднего профессионального образования или пойти учиться дальше в 10-11 классы, а затем и в вуз.</w:t>
      </w:r>
    </w:p>
    <w:p w:rsidR="007640E2" w:rsidRPr="0056339B" w:rsidRDefault="007640E2" w:rsidP="00E5018E">
      <w:pPr>
        <w:ind w:firstLine="567"/>
        <w:jc w:val="both"/>
        <w:rPr>
          <w:sz w:val="28"/>
          <w:szCs w:val="28"/>
          <w:shd w:val="clear" w:color="auto" w:fill="FFFFFF"/>
        </w:rPr>
      </w:pPr>
      <w:r w:rsidRPr="0056339B">
        <w:rPr>
          <w:bCs/>
          <w:sz w:val="28"/>
          <w:szCs w:val="28"/>
          <w:shd w:val="clear" w:color="auto" w:fill="FFFFFF"/>
        </w:rPr>
        <w:t xml:space="preserve">Мы, педагоги школы, считаем, </w:t>
      </w:r>
      <w:r w:rsidRPr="0056339B">
        <w:rPr>
          <w:sz w:val="28"/>
          <w:szCs w:val="28"/>
          <w:shd w:val="clear" w:color="auto" w:fill="FFFFFF"/>
        </w:rPr>
        <w:t>что получение высшего образования явл</w:t>
      </w:r>
      <w:r w:rsidRPr="0056339B">
        <w:rPr>
          <w:sz w:val="28"/>
          <w:szCs w:val="28"/>
          <w:shd w:val="clear" w:color="auto" w:fill="FFFFFF"/>
        </w:rPr>
        <w:t>я</w:t>
      </w:r>
      <w:r w:rsidRPr="0056339B">
        <w:rPr>
          <w:sz w:val="28"/>
          <w:szCs w:val="28"/>
          <w:shd w:val="clear" w:color="auto" w:fill="FFFFFF"/>
        </w:rPr>
        <w:t>ется условием профессиональной успешности современного человека.</w:t>
      </w:r>
      <w:r w:rsidRPr="0056339B">
        <w:rPr>
          <w:bCs/>
          <w:sz w:val="28"/>
          <w:szCs w:val="28"/>
          <w:shd w:val="clear" w:color="auto" w:fill="FFFFFF"/>
        </w:rPr>
        <w:t xml:space="preserve"> На своем опыте и опыте наших выпускников мы убедились, что в нашей стране не имея диплома о высшем образовании, невозможно построить карьеру.</w:t>
      </w:r>
      <w:r w:rsidRPr="0056339B">
        <w:rPr>
          <w:rStyle w:val="apple-converted-space"/>
          <w:sz w:val="28"/>
          <w:szCs w:val="28"/>
          <w:shd w:val="clear" w:color="auto" w:fill="FFFFFF"/>
        </w:rPr>
        <w:t> </w:t>
      </w:r>
      <w:r w:rsidRPr="0056339B">
        <w:rPr>
          <w:sz w:val="28"/>
          <w:szCs w:val="28"/>
          <w:shd w:val="clear" w:color="auto" w:fill="FFFFFF"/>
        </w:rPr>
        <w:t xml:space="preserve">Диплом о высшем образовании </w:t>
      </w:r>
      <w:proofErr w:type="gramStart"/>
      <w:r w:rsidRPr="0056339B">
        <w:rPr>
          <w:sz w:val="28"/>
          <w:szCs w:val="28"/>
          <w:shd w:val="clear" w:color="auto" w:fill="FFFFFF"/>
        </w:rPr>
        <w:t>свидетельствует</w:t>
      </w:r>
      <w:proofErr w:type="gramEnd"/>
      <w:r w:rsidRPr="0056339B">
        <w:rPr>
          <w:sz w:val="28"/>
          <w:szCs w:val="28"/>
          <w:shd w:val="clear" w:color="auto" w:fill="FFFFFF"/>
        </w:rPr>
        <w:t xml:space="preserve"> о том, что его владелец способен ставить перед собой цели и достигать их, проявлять упорство и доводить начатую раб</w:t>
      </w:r>
      <w:r w:rsidRPr="0056339B">
        <w:rPr>
          <w:sz w:val="28"/>
          <w:szCs w:val="28"/>
          <w:shd w:val="clear" w:color="auto" w:fill="FFFFFF"/>
        </w:rPr>
        <w:t>о</w:t>
      </w:r>
      <w:r w:rsidRPr="0056339B">
        <w:rPr>
          <w:sz w:val="28"/>
          <w:szCs w:val="28"/>
          <w:shd w:val="clear" w:color="auto" w:fill="FFFFFF"/>
        </w:rPr>
        <w:t xml:space="preserve">ту до конца. Все эти качества, безусловно, рассматриваются работодателем как желательные независимо от должности, на которую претендует соискатель. </w:t>
      </w:r>
    </w:p>
    <w:p w:rsidR="007640E2" w:rsidRPr="0056339B" w:rsidRDefault="007640E2" w:rsidP="00E5018E">
      <w:pPr>
        <w:ind w:firstLine="567"/>
        <w:jc w:val="both"/>
        <w:rPr>
          <w:rStyle w:val="apple-converted-space"/>
          <w:sz w:val="28"/>
          <w:szCs w:val="28"/>
        </w:rPr>
      </w:pPr>
      <w:r w:rsidRPr="0056339B">
        <w:rPr>
          <w:bCs/>
          <w:sz w:val="28"/>
          <w:szCs w:val="28"/>
          <w:shd w:val="clear" w:color="auto" w:fill="FFFFFF"/>
        </w:rPr>
        <w:t>Наличие высшего образования подтверждает способность человека нал</w:t>
      </w:r>
      <w:r w:rsidRPr="0056339B">
        <w:rPr>
          <w:bCs/>
          <w:sz w:val="28"/>
          <w:szCs w:val="28"/>
          <w:shd w:val="clear" w:color="auto" w:fill="FFFFFF"/>
        </w:rPr>
        <w:t>а</w:t>
      </w:r>
      <w:r w:rsidRPr="0056339B">
        <w:rPr>
          <w:bCs/>
          <w:sz w:val="28"/>
          <w:szCs w:val="28"/>
          <w:shd w:val="clear" w:color="auto" w:fill="FFFFFF"/>
        </w:rPr>
        <w:t>живать контакты с окружающими.</w:t>
      </w:r>
      <w:r w:rsidRPr="0056339B">
        <w:rPr>
          <w:rStyle w:val="apple-converted-space"/>
          <w:bCs/>
          <w:sz w:val="28"/>
          <w:szCs w:val="28"/>
          <w:shd w:val="clear" w:color="auto" w:fill="FFFFFF"/>
        </w:rPr>
        <w:t> В процессе обучения в высшей школе ст</w:t>
      </w:r>
      <w:r w:rsidRPr="0056339B">
        <w:rPr>
          <w:rStyle w:val="apple-converted-space"/>
          <w:bCs/>
          <w:sz w:val="28"/>
          <w:szCs w:val="28"/>
          <w:shd w:val="clear" w:color="auto" w:fill="FFFFFF"/>
        </w:rPr>
        <w:t>у</w:t>
      </w:r>
      <w:r w:rsidRPr="0056339B">
        <w:rPr>
          <w:rStyle w:val="apple-converted-space"/>
          <w:bCs/>
          <w:sz w:val="28"/>
          <w:szCs w:val="28"/>
          <w:shd w:val="clear" w:color="auto" w:fill="FFFFFF"/>
        </w:rPr>
        <w:t xml:space="preserve">дент приобретает значительный интеллектуальный багаж, который делает его интересным собеседником. </w:t>
      </w:r>
      <w:r w:rsidRPr="0056339B">
        <w:rPr>
          <w:sz w:val="28"/>
          <w:szCs w:val="28"/>
          <w:shd w:val="clear" w:color="auto" w:fill="FFFFFF"/>
        </w:rPr>
        <w:t xml:space="preserve">Человек, </w:t>
      </w:r>
      <w:r w:rsidR="007C0638" w:rsidRPr="0056339B">
        <w:rPr>
          <w:sz w:val="28"/>
          <w:szCs w:val="28"/>
          <w:shd w:val="clear" w:color="auto" w:fill="FFFFFF"/>
        </w:rPr>
        <w:t>о</w:t>
      </w:r>
      <w:r w:rsidRPr="0056339B">
        <w:rPr>
          <w:sz w:val="28"/>
          <w:szCs w:val="28"/>
          <w:shd w:val="clear" w:color="auto" w:fill="FFFFFF"/>
        </w:rPr>
        <w:t>кончивший вуз</w:t>
      </w:r>
      <w:r w:rsidR="007C0638" w:rsidRPr="0056339B">
        <w:rPr>
          <w:sz w:val="28"/>
          <w:szCs w:val="28"/>
          <w:shd w:val="clear" w:color="auto" w:fill="FFFFFF"/>
        </w:rPr>
        <w:t>,</w:t>
      </w:r>
      <w:r w:rsidRPr="0056339B">
        <w:rPr>
          <w:sz w:val="28"/>
          <w:szCs w:val="28"/>
          <w:shd w:val="clear" w:color="auto" w:fill="FFFFFF"/>
        </w:rPr>
        <w:t xml:space="preserve"> обладает достаточно в</w:t>
      </w:r>
      <w:r w:rsidRPr="0056339B">
        <w:rPr>
          <w:sz w:val="28"/>
          <w:szCs w:val="28"/>
          <w:shd w:val="clear" w:color="auto" w:fill="FFFFFF"/>
        </w:rPr>
        <w:t>ы</w:t>
      </w:r>
      <w:r w:rsidRPr="0056339B">
        <w:rPr>
          <w:sz w:val="28"/>
          <w:szCs w:val="28"/>
          <w:shd w:val="clear" w:color="auto" w:fill="FFFFFF"/>
        </w:rPr>
        <w:t>соким уровнем интеллекта. Выпускник вуза умеет ориентироваться в огромном информационном потоке, умеет мыслить логически. Багаж теоретических зн</w:t>
      </w:r>
      <w:r w:rsidRPr="0056339B">
        <w:rPr>
          <w:sz w:val="28"/>
          <w:szCs w:val="28"/>
          <w:shd w:val="clear" w:color="auto" w:fill="FFFFFF"/>
        </w:rPr>
        <w:t>а</w:t>
      </w:r>
      <w:r w:rsidRPr="0056339B">
        <w:rPr>
          <w:sz w:val="28"/>
          <w:szCs w:val="28"/>
          <w:shd w:val="clear" w:color="auto" w:fill="FFFFFF"/>
        </w:rPr>
        <w:t xml:space="preserve">ний такого человека позволяет ему быстро адаптироваться </w:t>
      </w:r>
      <w:proofErr w:type="gramStart"/>
      <w:r w:rsidRPr="0056339B">
        <w:rPr>
          <w:sz w:val="28"/>
          <w:szCs w:val="28"/>
          <w:shd w:val="clear" w:color="auto" w:fill="FFFFFF"/>
        </w:rPr>
        <w:t>в</w:t>
      </w:r>
      <w:proofErr w:type="gramEnd"/>
      <w:r w:rsidRPr="0056339B">
        <w:rPr>
          <w:sz w:val="28"/>
          <w:szCs w:val="28"/>
          <w:shd w:val="clear" w:color="auto" w:fill="FFFFFF"/>
        </w:rPr>
        <w:t xml:space="preserve"> </w:t>
      </w:r>
      <w:proofErr w:type="gramStart"/>
      <w:r w:rsidRPr="0056339B">
        <w:rPr>
          <w:sz w:val="28"/>
          <w:szCs w:val="28"/>
          <w:shd w:val="clear" w:color="auto" w:fill="FFFFFF"/>
        </w:rPr>
        <w:t>различного</w:t>
      </w:r>
      <w:proofErr w:type="gramEnd"/>
      <w:r w:rsidRPr="0056339B">
        <w:rPr>
          <w:sz w:val="28"/>
          <w:szCs w:val="28"/>
          <w:shd w:val="clear" w:color="auto" w:fill="FFFFFF"/>
        </w:rPr>
        <w:t xml:space="preserve"> рода ситуациях, наращивать свое профессиональное мастерство. Все это свидетел</w:t>
      </w:r>
      <w:r w:rsidRPr="0056339B">
        <w:rPr>
          <w:sz w:val="28"/>
          <w:szCs w:val="28"/>
          <w:shd w:val="clear" w:color="auto" w:fill="FFFFFF"/>
        </w:rPr>
        <w:t>ь</w:t>
      </w:r>
      <w:r w:rsidRPr="0056339B">
        <w:rPr>
          <w:sz w:val="28"/>
          <w:szCs w:val="28"/>
          <w:shd w:val="clear" w:color="auto" w:fill="FFFFFF"/>
        </w:rPr>
        <w:t>ствует о том, что в</w:t>
      </w:r>
      <w:r w:rsidRPr="0056339B">
        <w:rPr>
          <w:bCs/>
          <w:sz w:val="28"/>
          <w:szCs w:val="28"/>
          <w:shd w:val="clear" w:color="auto" w:fill="FFFFFF"/>
        </w:rPr>
        <w:t>ыпускники высших учебных заведений обладают более в</w:t>
      </w:r>
      <w:r w:rsidRPr="0056339B">
        <w:rPr>
          <w:bCs/>
          <w:sz w:val="28"/>
          <w:szCs w:val="28"/>
          <w:shd w:val="clear" w:color="auto" w:fill="FFFFFF"/>
        </w:rPr>
        <w:t>ы</w:t>
      </w:r>
      <w:r w:rsidRPr="0056339B">
        <w:rPr>
          <w:bCs/>
          <w:sz w:val="28"/>
          <w:szCs w:val="28"/>
          <w:shd w:val="clear" w:color="auto" w:fill="FFFFFF"/>
        </w:rPr>
        <w:t>сокой степенью культуры.</w:t>
      </w:r>
      <w:r w:rsidRPr="0056339B">
        <w:rPr>
          <w:rStyle w:val="apple-converted-space"/>
          <w:sz w:val="28"/>
          <w:szCs w:val="28"/>
          <w:shd w:val="clear" w:color="auto" w:fill="FFFFFF"/>
        </w:rPr>
        <w:t> </w:t>
      </w:r>
    </w:p>
    <w:p w:rsidR="007640E2" w:rsidRPr="0056339B" w:rsidRDefault="007640E2" w:rsidP="00E5018E">
      <w:pPr>
        <w:ind w:firstLine="567"/>
        <w:jc w:val="both"/>
        <w:rPr>
          <w:sz w:val="28"/>
          <w:szCs w:val="28"/>
        </w:rPr>
      </w:pPr>
      <w:r w:rsidRPr="0056339B">
        <w:rPr>
          <w:sz w:val="28"/>
          <w:szCs w:val="28"/>
          <w:shd w:val="clear" w:color="auto" w:fill="FFFFFF"/>
        </w:rPr>
        <w:t>Сторонники получения среднего профессионального образования считают, что лучше сразу же начать работать и получать необходимые знания и навыки в процессе работы. Мы думаем, что это не так.  Конечно же, просто слушая ле</w:t>
      </w:r>
      <w:r w:rsidRPr="0056339B">
        <w:rPr>
          <w:sz w:val="28"/>
          <w:szCs w:val="28"/>
          <w:shd w:val="clear" w:color="auto" w:fill="FFFFFF"/>
        </w:rPr>
        <w:t>к</w:t>
      </w:r>
      <w:r w:rsidRPr="0056339B">
        <w:rPr>
          <w:sz w:val="28"/>
          <w:szCs w:val="28"/>
          <w:shd w:val="clear" w:color="auto" w:fill="FFFFFF"/>
        </w:rPr>
        <w:t xml:space="preserve">ции, невозможно научиться </w:t>
      </w:r>
      <w:proofErr w:type="gramStart"/>
      <w:r w:rsidRPr="0056339B">
        <w:rPr>
          <w:sz w:val="28"/>
          <w:szCs w:val="28"/>
          <w:shd w:val="clear" w:color="auto" w:fill="FFFFFF"/>
        </w:rPr>
        <w:t>мастерски</w:t>
      </w:r>
      <w:proofErr w:type="gramEnd"/>
      <w:r w:rsidRPr="0056339B">
        <w:rPr>
          <w:sz w:val="28"/>
          <w:szCs w:val="28"/>
          <w:shd w:val="clear" w:color="auto" w:fill="FFFFFF"/>
        </w:rPr>
        <w:t xml:space="preserve"> стричь, этого можно достичь только ежедневной практикой. В то же время, для того чтобы стать хорошим юристом, одной практики будет явно недостаточно! В этом случае просто необходимо получить знания по основополагающим предметам, чтобы правильно понимать и применять на практике нормативно-правовые акты. А для этого вам придется не одну контрольную работу написать и защитить в процессе обучения! Без теоретических навыков стать высококлассным специалистом невозможно в большинстве современных профессий.</w:t>
      </w:r>
    </w:p>
    <w:p w:rsidR="007640E2" w:rsidRPr="0056339B" w:rsidRDefault="007640E2" w:rsidP="00E5018E">
      <w:pPr>
        <w:ind w:firstLine="567"/>
        <w:jc w:val="both"/>
        <w:rPr>
          <w:sz w:val="28"/>
          <w:szCs w:val="28"/>
          <w:shd w:val="clear" w:color="auto" w:fill="FFFFFF"/>
        </w:rPr>
      </w:pPr>
      <w:r w:rsidRPr="0056339B">
        <w:rPr>
          <w:sz w:val="28"/>
          <w:szCs w:val="28"/>
          <w:shd w:val="clear" w:color="auto" w:fill="FFFFFF"/>
        </w:rPr>
        <w:t>Желаем Вам сделать удачный  выбор!</w:t>
      </w:r>
    </w:p>
    <w:p w:rsidR="007640E2" w:rsidRPr="0056339B" w:rsidRDefault="007640E2" w:rsidP="00E5018E">
      <w:pPr>
        <w:ind w:firstLine="567"/>
        <w:jc w:val="both"/>
        <w:rPr>
          <w:b/>
          <w:sz w:val="28"/>
          <w:szCs w:val="28"/>
        </w:rPr>
      </w:pPr>
      <w:r w:rsidRPr="0056339B">
        <w:rPr>
          <w:sz w:val="28"/>
          <w:szCs w:val="28"/>
          <w:shd w:val="clear" w:color="auto" w:fill="FFFFFF"/>
        </w:rPr>
        <w:t>Ждем Вас в нашей школе</w:t>
      </w:r>
      <w:r w:rsidRPr="0056339B">
        <w:rPr>
          <w:rStyle w:val="apple-converted-space"/>
          <w:sz w:val="28"/>
          <w:szCs w:val="28"/>
          <w:shd w:val="clear" w:color="auto" w:fill="FFFFFF"/>
        </w:rPr>
        <w:t>. Мы подготовим вас к поступлению в вуз.</w:t>
      </w:r>
    </w:p>
    <w:p w:rsidR="007640E2" w:rsidRPr="0056339B" w:rsidRDefault="007640E2" w:rsidP="00E5018E">
      <w:pPr>
        <w:ind w:firstLine="567"/>
        <w:jc w:val="both"/>
        <w:rPr>
          <w:b/>
          <w:sz w:val="28"/>
          <w:szCs w:val="28"/>
        </w:rPr>
      </w:pPr>
    </w:p>
    <w:p w:rsidR="007640E2" w:rsidRPr="0056339B" w:rsidRDefault="007640E2" w:rsidP="006E5F82">
      <w:pPr>
        <w:ind w:right="-284"/>
        <w:jc w:val="center"/>
        <w:rPr>
          <w:b/>
          <w:sz w:val="28"/>
          <w:szCs w:val="28"/>
          <w:shd w:val="clear" w:color="auto" w:fill="FFFFFF"/>
        </w:rPr>
      </w:pPr>
      <w:r w:rsidRPr="0056339B">
        <w:rPr>
          <w:b/>
          <w:sz w:val="28"/>
          <w:szCs w:val="28"/>
          <w:shd w:val="clear" w:color="auto" w:fill="FFFFFF"/>
        </w:rPr>
        <w:t>Сравнительный анализ системы образования России и Швеции</w:t>
      </w:r>
      <w:r w:rsidR="006E5F82" w:rsidRPr="0056339B">
        <w:rPr>
          <w:b/>
          <w:sz w:val="28"/>
          <w:szCs w:val="28"/>
          <w:shd w:val="clear" w:color="auto" w:fill="FFFFFF"/>
        </w:rPr>
        <w:br/>
      </w:r>
      <w:r w:rsidRPr="0056339B">
        <w:rPr>
          <w:b/>
          <w:sz w:val="28"/>
          <w:szCs w:val="28"/>
          <w:shd w:val="clear" w:color="auto" w:fill="FFFFFF"/>
        </w:rPr>
        <w:t xml:space="preserve">(из отчета по стажировке команды пермских педагогов </w:t>
      </w:r>
      <w:r w:rsidR="006E5F82" w:rsidRPr="0056339B">
        <w:rPr>
          <w:b/>
          <w:sz w:val="28"/>
          <w:szCs w:val="28"/>
          <w:shd w:val="clear" w:color="auto" w:fill="FFFFFF"/>
        </w:rPr>
        <w:br/>
      </w:r>
      <w:r w:rsidRPr="0056339B">
        <w:rPr>
          <w:b/>
          <w:sz w:val="28"/>
          <w:szCs w:val="28"/>
          <w:shd w:val="clear" w:color="auto" w:fill="FFFFFF"/>
        </w:rPr>
        <w:t>в образовательных учреждениях Швеции)</w:t>
      </w:r>
    </w:p>
    <w:p w:rsidR="007640E2" w:rsidRPr="0056339B" w:rsidRDefault="007640E2" w:rsidP="00E5018E">
      <w:pPr>
        <w:ind w:firstLine="567"/>
        <w:jc w:val="both"/>
        <w:rPr>
          <w:sz w:val="28"/>
          <w:szCs w:val="28"/>
          <w:shd w:val="clear" w:color="auto" w:fill="FFFFFF"/>
        </w:rPr>
      </w:pPr>
      <w:r w:rsidRPr="0056339B">
        <w:rPr>
          <w:sz w:val="28"/>
          <w:szCs w:val="28"/>
          <w:shd w:val="clear" w:color="auto" w:fill="FFFFFF"/>
        </w:rPr>
        <w:t>Российская и шведская системы образования во многом отличаются друг от друга. Шведское образование направлено на обучение т.н. среднего и слаб</w:t>
      </w:r>
      <w:r w:rsidRPr="0056339B">
        <w:rPr>
          <w:sz w:val="28"/>
          <w:szCs w:val="28"/>
          <w:shd w:val="clear" w:color="auto" w:fill="FFFFFF"/>
        </w:rPr>
        <w:t>о</w:t>
      </w:r>
      <w:r w:rsidRPr="0056339B">
        <w:rPr>
          <w:sz w:val="28"/>
          <w:szCs w:val="28"/>
          <w:shd w:val="clear" w:color="auto" w:fill="FFFFFF"/>
        </w:rPr>
        <w:t xml:space="preserve">го  ученика, тогда как в России основное внимание уделяется выращиванию </w:t>
      </w:r>
      <w:proofErr w:type="gramStart"/>
      <w:r w:rsidRPr="0056339B">
        <w:rPr>
          <w:sz w:val="28"/>
          <w:szCs w:val="28"/>
          <w:shd w:val="clear" w:color="auto" w:fill="FFFFFF"/>
        </w:rPr>
        <w:t>самых</w:t>
      </w:r>
      <w:proofErr w:type="gramEnd"/>
      <w:r w:rsidRPr="0056339B">
        <w:rPr>
          <w:sz w:val="28"/>
          <w:szCs w:val="28"/>
          <w:shd w:val="clear" w:color="auto" w:fill="FFFFFF"/>
        </w:rPr>
        <w:t xml:space="preserve"> сильных, талантливых. Шведы думаю</w:t>
      </w:r>
      <w:r w:rsidR="00204119" w:rsidRPr="0056339B">
        <w:rPr>
          <w:sz w:val="28"/>
          <w:szCs w:val="28"/>
          <w:shd w:val="clear" w:color="auto" w:fill="FFFFFF"/>
        </w:rPr>
        <w:t>т</w:t>
      </w:r>
      <w:r w:rsidRPr="0056339B">
        <w:rPr>
          <w:sz w:val="28"/>
          <w:szCs w:val="28"/>
          <w:shd w:val="clear" w:color="auto" w:fill="FFFFFF"/>
        </w:rPr>
        <w:t>, что сильный «прорвется» сам, ему только надо предоставить возможности, а вот средний и слабый составл</w:t>
      </w:r>
      <w:r w:rsidRPr="0056339B">
        <w:rPr>
          <w:sz w:val="28"/>
          <w:szCs w:val="28"/>
          <w:shd w:val="clear" w:color="auto" w:fill="FFFFFF"/>
        </w:rPr>
        <w:t>я</w:t>
      </w:r>
      <w:r w:rsidRPr="0056339B">
        <w:rPr>
          <w:sz w:val="28"/>
          <w:szCs w:val="28"/>
          <w:shd w:val="clear" w:color="auto" w:fill="FFFFFF"/>
        </w:rPr>
        <w:t xml:space="preserve">ют большую часть общества и, соответственно, ориентируясь </w:t>
      </w:r>
      <w:proofErr w:type="gramStart"/>
      <w:r w:rsidRPr="0056339B">
        <w:rPr>
          <w:sz w:val="28"/>
          <w:szCs w:val="28"/>
          <w:shd w:val="clear" w:color="auto" w:fill="FFFFFF"/>
        </w:rPr>
        <w:t>на</w:t>
      </w:r>
      <w:proofErr w:type="gramEnd"/>
      <w:r w:rsidRPr="0056339B">
        <w:rPr>
          <w:sz w:val="28"/>
          <w:szCs w:val="28"/>
          <w:shd w:val="clear" w:color="auto" w:fill="FFFFFF"/>
        </w:rPr>
        <w:t xml:space="preserve"> </w:t>
      </w:r>
      <w:proofErr w:type="gramStart"/>
      <w:r w:rsidRPr="0056339B">
        <w:rPr>
          <w:sz w:val="28"/>
          <w:szCs w:val="28"/>
          <w:shd w:val="clear" w:color="auto" w:fill="FFFFFF"/>
        </w:rPr>
        <w:t>среднего</w:t>
      </w:r>
      <w:proofErr w:type="gramEnd"/>
      <w:r w:rsidRPr="0056339B">
        <w:rPr>
          <w:sz w:val="28"/>
          <w:szCs w:val="28"/>
          <w:shd w:val="clear" w:color="auto" w:fill="FFFFFF"/>
        </w:rPr>
        <w:t xml:space="preserve"> и слабого Швеция развивает все народонаселение страны.    </w:t>
      </w:r>
    </w:p>
    <w:p w:rsidR="007640E2" w:rsidRPr="0056339B" w:rsidRDefault="007640E2" w:rsidP="00E5018E">
      <w:pPr>
        <w:ind w:firstLine="567"/>
        <w:jc w:val="both"/>
        <w:rPr>
          <w:sz w:val="28"/>
          <w:szCs w:val="28"/>
          <w:shd w:val="clear" w:color="auto" w:fill="FFFFFF"/>
        </w:rPr>
      </w:pPr>
      <w:r w:rsidRPr="0056339B">
        <w:rPr>
          <w:sz w:val="28"/>
          <w:szCs w:val="28"/>
          <w:shd w:val="clear" w:color="auto" w:fill="FFFFFF"/>
        </w:rPr>
        <w:lastRenderedPageBreak/>
        <w:t xml:space="preserve">Еще одним принципом </w:t>
      </w:r>
      <w:r w:rsidR="00204119" w:rsidRPr="0056339B">
        <w:rPr>
          <w:sz w:val="28"/>
          <w:szCs w:val="28"/>
          <w:shd w:val="clear" w:color="auto" w:fill="FFFFFF"/>
        </w:rPr>
        <w:t>ш</w:t>
      </w:r>
      <w:r w:rsidRPr="0056339B">
        <w:rPr>
          <w:sz w:val="28"/>
          <w:szCs w:val="28"/>
          <w:shd w:val="clear" w:color="auto" w:fill="FFFFFF"/>
        </w:rPr>
        <w:t>ведского образования является его ориентация на практику. Выпускник шведской школы умеет учиться самостоятельно, выпус</w:t>
      </w:r>
      <w:r w:rsidRPr="0056339B">
        <w:rPr>
          <w:sz w:val="28"/>
          <w:szCs w:val="28"/>
          <w:shd w:val="clear" w:color="auto" w:fill="FFFFFF"/>
        </w:rPr>
        <w:t>к</w:t>
      </w:r>
      <w:r w:rsidRPr="0056339B">
        <w:rPr>
          <w:sz w:val="28"/>
          <w:szCs w:val="28"/>
          <w:shd w:val="clear" w:color="auto" w:fill="FFFFFF"/>
        </w:rPr>
        <w:t xml:space="preserve">ник шведского вуза – </w:t>
      </w:r>
      <w:proofErr w:type="spellStart"/>
      <w:r w:rsidRPr="0056339B">
        <w:rPr>
          <w:sz w:val="28"/>
          <w:szCs w:val="28"/>
          <w:shd w:val="clear" w:color="auto" w:fill="FFFFFF"/>
        </w:rPr>
        <w:t>компетентентен</w:t>
      </w:r>
      <w:proofErr w:type="spellEnd"/>
      <w:r w:rsidRPr="0056339B">
        <w:rPr>
          <w:sz w:val="28"/>
          <w:szCs w:val="28"/>
          <w:shd w:val="clear" w:color="auto" w:fill="FFFFFF"/>
        </w:rPr>
        <w:t xml:space="preserve"> в профессиональных вопросах. </w:t>
      </w:r>
      <w:proofErr w:type="gramStart"/>
      <w:r w:rsidRPr="0056339B">
        <w:rPr>
          <w:sz w:val="28"/>
          <w:szCs w:val="28"/>
          <w:shd w:val="clear" w:color="auto" w:fill="FFFFFF"/>
        </w:rPr>
        <w:t>Тогда как в нашей стране диплом об окончании  вуза отнюдь не свидетельствует о том, что его обладатель будет успешно продвигаться в профессиональном мире: б</w:t>
      </w:r>
      <w:r w:rsidRPr="0056339B">
        <w:rPr>
          <w:sz w:val="28"/>
          <w:szCs w:val="28"/>
          <w:shd w:val="clear" w:color="auto" w:fill="FFFFFF"/>
        </w:rPr>
        <w:t>о</w:t>
      </w:r>
      <w:r w:rsidRPr="0056339B">
        <w:rPr>
          <w:sz w:val="28"/>
          <w:szCs w:val="28"/>
          <w:shd w:val="clear" w:color="auto" w:fill="FFFFFF"/>
        </w:rPr>
        <w:t>гатый талантами,  инициативный  «</w:t>
      </w:r>
      <w:proofErr w:type="spellStart"/>
      <w:r w:rsidRPr="0056339B">
        <w:rPr>
          <w:sz w:val="28"/>
          <w:szCs w:val="28"/>
          <w:shd w:val="clear" w:color="auto" w:fill="FFFFFF"/>
        </w:rPr>
        <w:t>бездипломный</w:t>
      </w:r>
      <w:proofErr w:type="spellEnd"/>
      <w:r w:rsidRPr="0056339B">
        <w:rPr>
          <w:sz w:val="28"/>
          <w:szCs w:val="28"/>
          <w:shd w:val="clear" w:color="auto" w:fill="FFFFFF"/>
        </w:rPr>
        <w:t>» самоучка вполне способен  создать и возглавить большую и успешную компанию, а выпускник вуза не может найти работу, т.к. не имеет опыта профессиональной деятельности.</w:t>
      </w:r>
      <w:proofErr w:type="gramEnd"/>
    </w:p>
    <w:p w:rsidR="007640E2" w:rsidRPr="0056339B" w:rsidRDefault="007640E2" w:rsidP="00E5018E">
      <w:pPr>
        <w:ind w:firstLine="567"/>
        <w:jc w:val="both"/>
        <w:rPr>
          <w:sz w:val="28"/>
          <w:szCs w:val="28"/>
          <w:shd w:val="clear" w:color="auto" w:fill="FFFFFF"/>
        </w:rPr>
      </w:pPr>
      <w:r w:rsidRPr="0056339B">
        <w:rPr>
          <w:sz w:val="28"/>
          <w:szCs w:val="28"/>
          <w:shd w:val="clear" w:color="auto" w:fill="FFFFFF"/>
        </w:rPr>
        <w:t>Третье различие российского и шведского образования заключается в том, что в Швеции способность работать в группе прививается еще с детства. В де</w:t>
      </w:r>
      <w:r w:rsidRPr="0056339B">
        <w:rPr>
          <w:sz w:val="28"/>
          <w:szCs w:val="28"/>
          <w:shd w:val="clear" w:color="auto" w:fill="FFFFFF"/>
        </w:rPr>
        <w:t>т</w:t>
      </w:r>
      <w:r w:rsidRPr="0056339B">
        <w:rPr>
          <w:sz w:val="28"/>
          <w:szCs w:val="28"/>
          <w:shd w:val="clear" w:color="auto" w:fill="FFFFFF"/>
        </w:rPr>
        <w:t>ских садах, школах, гимназиях, вузах  ученики  и студенты 90% заданий в</w:t>
      </w:r>
      <w:r w:rsidRPr="0056339B">
        <w:rPr>
          <w:sz w:val="28"/>
          <w:szCs w:val="28"/>
          <w:shd w:val="clear" w:color="auto" w:fill="FFFFFF"/>
        </w:rPr>
        <w:t>ы</w:t>
      </w:r>
      <w:r w:rsidRPr="0056339B">
        <w:rPr>
          <w:sz w:val="28"/>
          <w:szCs w:val="28"/>
          <w:shd w:val="clear" w:color="auto" w:fill="FFFFFF"/>
        </w:rPr>
        <w:t>полняют группами. Тогда как высшее образование в вузах России не обеспеч</w:t>
      </w:r>
      <w:r w:rsidRPr="0056339B">
        <w:rPr>
          <w:sz w:val="28"/>
          <w:szCs w:val="28"/>
          <w:shd w:val="clear" w:color="auto" w:fill="FFFFFF"/>
        </w:rPr>
        <w:t>и</w:t>
      </w:r>
      <w:r w:rsidRPr="0056339B">
        <w:rPr>
          <w:sz w:val="28"/>
          <w:szCs w:val="28"/>
          <w:shd w:val="clear" w:color="auto" w:fill="FFFFFF"/>
        </w:rPr>
        <w:t xml:space="preserve">вает целенаправленное формирование у студента умения </w:t>
      </w:r>
      <w:proofErr w:type="spellStart"/>
      <w:r w:rsidRPr="0056339B">
        <w:rPr>
          <w:sz w:val="28"/>
          <w:szCs w:val="28"/>
          <w:shd w:val="clear" w:color="auto" w:fill="FFFFFF"/>
        </w:rPr>
        <w:t>коммуницировать</w:t>
      </w:r>
      <w:proofErr w:type="spellEnd"/>
      <w:r w:rsidRPr="0056339B">
        <w:rPr>
          <w:sz w:val="28"/>
          <w:szCs w:val="28"/>
          <w:shd w:val="clear" w:color="auto" w:fill="FFFFFF"/>
        </w:rPr>
        <w:t xml:space="preserve">, строить продуктивный диалог, эффективно взаимодействовать при достижении поставленной цели и вовсе  не обучают. </w:t>
      </w:r>
    </w:p>
    <w:p w:rsidR="007640E2" w:rsidRPr="0056339B" w:rsidRDefault="007640E2" w:rsidP="00E5018E">
      <w:pPr>
        <w:ind w:firstLine="567"/>
        <w:jc w:val="both"/>
        <w:rPr>
          <w:sz w:val="28"/>
          <w:szCs w:val="28"/>
          <w:shd w:val="clear" w:color="auto" w:fill="FFFFFF"/>
        </w:rPr>
      </w:pPr>
      <w:r w:rsidRPr="0056339B">
        <w:rPr>
          <w:sz w:val="28"/>
          <w:szCs w:val="28"/>
          <w:shd w:val="clear" w:color="auto" w:fill="FFFFFF"/>
        </w:rPr>
        <w:t xml:space="preserve">В результате выпускники </w:t>
      </w:r>
      <w:r w:rsidR="00204119" w:rsidRPr="0056339B">
        <w:rPr>
          <w:sz w:val="28"/>
          <w:szCs w:val="28"/>
          <w:shd w:val="clear" w:color="auto" w:fill="FFFFFF"/>
        </w:rPr>
        <w:t>ш</w:t>
      </w:r>
      <w:r w:rsidRPr="0056339B">
        <w:rPr>
          <w:sz w:val="28"/>
          <w:szCs w:val="28"/>
          <w:shd w:val="clear" w:color="auto" w:fill="FFFFFF"/>
        </w:rPr>
        <w:t>ведских школ говорят на 2-3 иностранных  языках,  с интересом  размышляют о политической ситуации в стране и о том, как повлияют прошедшие выборы на жизнь в коммуне, им никогда не придет в голову унизить человека, сидящего в инвалидном кресле. Иная ситуация в Ро</w:t>
      </w:r>
      <w:r w:rsidRPr="0056339B">
        <w:rPr>
          <w:sz w:val="28"/>
          <w:szCs w:val="28"/>
          <w:shd w:val="clear" w:color="auto" w:fill="FFFFFF"/>
        </w:rPr>
        <w:t>с</w:t>
      </w:r>
      <w:r w:rsidRPr="0056339B">
        <w:rPr>
          <w:sz w:val="28"/>
          <w:szCs w:val="28"/>
          <w:shd w:val="clear" w:color="auto" w:fill="FFFFFF"/>
        </w:rPr>
        <w:t>сии: средний выпускник вуза в культурном плане мало, чем отличается от  в</w:t>
      </w:r>
      <w:r w:rsidRPr="0056339B">
        <w:rPr>
          <w:sz w:val="28"/>
          <w:szCs w:val="28"/>
          <w:shd w:val="clear" w:color="auto" w:fill="FFFFFF"/>
        </w:rPr>
        <w:t>ы</w:t>
      </w:r>
      <w:r w:rsidRPr="0056339B">
        <w:rPr>
          <w:sz w:val="28"/>
          <w:szCs w:val="28"/>
          <w:shd w:val="clear" w:color="auto" w:fill="FFFFFF"/>
        </w:rPr>
        <w:t xml:space="preserve">пускника школы </w:t>
      </w:r>
      <w:r w:rsidR="00204119" w:rsidRPr="0056339B">
        <w:rPr>
          <w:sz w:val="28"/>
          <w:szCs w:val="28"/>
        </w:rPr>
        <w:t>–</w:t>
      </w:r>
      <w:r w:rsidRPr="0056339B">
        <w:rPr>
          <w:sz w:val="28"/>
          <w:szCs w:val="28"/>
          <w:shd w:val="clear" w:color="auto" w:fill="FFFFFF"/>
        </w:rPr>
        <w:t xml:space="preserve">  оба могут слегка что-то понять в тексте, написанном на о</w:t>
      </w:r>
      <w:r w:rsidRPr="0056339B">
        <w:rPr>
          <w:sz w:val="28"/>
          <w:szCs w:val="28"/>
          <w:shd w:val="clear" w:color="auto" w:fill="FFFFFF"/>
        </w:rPr>
        <w:t>д</w:t>
      </w:r>
      <w:r w:rsidRPr="0056339B">
        <w:rPr>
          <w:sz w:val="28"/>
          <w:szCs w:val="28"/>
          <w:shd w:val="clear" w:color="auto" w:fill="FFFFFF"/>
        </w:rPr>
        <w:t>ном из иностранных языков, оба почти полностью игнорируют выборы, оба даже не заметят, что рядом с ними инвалид нуждается в помощи.</w:t>
      </w:r>
    </w:p>
    <w:p w:rsidR="007640E2" w:rsidRPr="0056339B" w:rsidRDefault="007640E2" w:rsidP="00E5018E">
      <w:pPr>
        <w:spacing w:line="240" w:lineRule="atLeast"/>
        <w:ind w:firstLine="567"/>
      </w:pPr>
    </w:p>
    <w:p w:rsidR="007721E7" w:rsidRPr="0056339B" w:rsidRDefault="007721E7" w:rsidP="00E5018E">
      <w:pPr>
        <w:spacing w:line="240" w:lineRule="atLeast"/>
        <w:ind w:firstLine="567"/>
      </w:pPr>
    </w:p>
    <w:p w:rsidR="00D843E0" w:rsidRPr="0056339B" w:rsidRDefault="00D843E0" w:rsidP="00E5018E">
      <w:pPr>
        <w:spacing w:line="240" w:lineRule="atLeast"/>
        <w:ind w:firstLine="567"/>
      </w:pPr>
    </w:p>
    <w:p w:rsidR="007721E7" w:rsidRPr="0056339B" w:rsidRDefault="007721E7" w:rsidP="006E5F82">
      <w:pPr>
        <w:pStyle w:val="15"/>
      </w:pPr>
      <w:bookmarkStart w:id="99" w:name="_Toc466233299"/>
      <w:proofErr w:type="spellStart"/>
      <w:r w:rsidRPr="0056339B">
        <w:t>Таизова</w:t>
      </w:r>
      <w:proofErr w:type="spellEnd"/>
      <w:r w:rsidRPr="0056339B">
        <w:t xml:space="preserve"> О.С.,</w:t>
      </w:r>
      <w:bookmarkEnd w:id="99"/>
      <w:r w:rsidRPr="0056339B">
        <w:t xml:space="preserve"> </w:t>
      </w:r>
    </w:p>
    <w:p w:rsidR="007721E7" w:rsidRPr="0056339B" w:rsidRDefault="007721E7" w:rsidP="007721E7">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r w:rsidR="006E5F82" w:rsidRPr="0056339B">
        <w:rPr>
          <w:rFonts w:ascii="Times New Roman" w:hAnsi="Times New Roman"/>
          <w:b w:val="0"/>
          <w:i/>
          <w:sz w:val="28"/>
          <w:szCs w:val="28"/>
        </w:rPr>
        <w:br/>
      </w: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p>
    <w:p w:rsidR="007721E7" w:rsidRPr="0056339B" w:rsidRDefault="007721E7" w:rsidP="006E5F82"/>
    <w:p w:rsidR="007721E7" w:rsidRPr="0056339B" w:rsidRDefault="007721E7" w:rsidP="006E5F82">
      <w:pPr>
        <w:pStyle w:val="22"/>
      </w:pPr>
      <w:bookmarkStart w:id="100" w:name="_Toc466233300"/>
      <w:r w:rsidRPr="0056339B">
        <w:t xml:space="preserve">Описание контрольного мероприятия  по оценке умения оценить </w:t>
      </w:r>
      <w:r w:rsidR="006E5F82" w:rsidRPr="0056339B">
        <w:br/>
      </w:r>
      <w:r w:rsidRPr="0056339B">
        <w:t>информацию в публицистическо</w:t>
      </w:r>
      <w:r w:rsidR="00204119" w:rsidRPr="0056339B">
        <w:t>м</w:t>
      </w:r>
      <w:r w:rsidRPr="0056339B">
        <w:t xml:space="preserve"> текст</w:t>
      </w:r>
      <w:r w:rsidR="00204119" w:rsidRPr="0056339B">
        <w:t>е</w:t>
      </w:r>
      <w:r w:rsidRPr="0056339B">
        <w:t xml:space="preserve"> объемом 250-300 слов </w:t>
      </w:r>
      <w:r w:rsidR="006E5F82" w:rsidRPr="0056339B">
        <w:br/>
      </w:r>
      <w:r w:rsidRPr="0056339B">
        <w:t>на предмет доверия (для учащихся 7-9 классов)</w:t>
      </w:r>
      <w:bookmarkEnd w:id="100"/>
    </w:p>
    <w:p w:rsidR="007721E7" w:rsidRPr="0056339B" w:rsidRDefault="007721E7" w:rsidP="006E5F82">
      <w:pPr>
        <w:pStyle w:val="22"/>
      </w:pPr>
      <w:bookmarkStart w:id="101" w:name="_Toc466233301"/>
      <w:r w:rsidRPr="0056339B">
        <w:t>«Доверяю</w:t>
      </w:r>
      <w:r w:rsidR="006E5F82" w:rsidRPr="0056339B">
        <w:t xml:space="preserve"> </w:t>
      </w:r>
      <w:r w:rsidR="006E5F82" w:rsidRPr="0056339B">
        <w:noBreakHyphen/>
      </w:r>
      <w:r w:rsidRPr="0056339B">
        <w:t xml:space="preserve"> не доверяю» (командное)</w:t>
      </w:r>
      <w:bookmarkEnd w:id="101"/>
    </w:p>
    <w:p w:rsidR="007721E7" w:rsidRPr="0056339B" w:rsidRDefault="007721E7" w:rsidP="006E5F82">
      <w:pPr>
        <w:ind w:firstLine="567"/>
      </w:pPr>
    </w:p>
    <w:p w:rsidR="007721E7" w:rsidRPr="0056339B" w:rsidRDefault="007721E7" w:rsidP="006E5F82">
      <w:pPr>
        <w:ind w:firstLine="567"/>
        <w:jc w:val="both"/>
        <w:rPr>
          <w:rFonts w:eastAsiaTheme="majorEastAsia"/>
          <w:bCs/>
          <w:i/>
          <w:sz w:val="28"/>
          <w:szCs w:val="28"/>
          <w:lang w:eastAsia="en-US"/>
        </w:rPr>
      </w:pPr>
      <w:r w:rsidRPr="0056339B">
        <w:rPr>
          <w:rFonts w:eastAsiaTheme="majorEastAsia"/>
          <w:bCs/>
          <w:i/>
          <w:sz w:val="28"/>
          <w:szCs w:val="28"/>
          <w:lang w:eastAsia="en-US"/>
        </w:rPr>
        <w:t>Контрольное мероприятие разработано и апробировано в качестве одн</w:t>
      </w:r>
      <w:r w:rsidRPr="0056339B">
        <w:rPr>
          <w:rFonts w:eastAsiaTheme="majorEastAsia"/>
          <w:bCs/>
          <w:i/>
          <w:sz w:val="28"/>
          <w:szCs w:val="28"/>
          <w:lang w:eastAsia="en-US"/>
        </w:rPr>
        <w:t>о</w:t>
      </w:r>
      <w:r w:rsidRPr="0056339B">
        <w:rPr>
          <w:rFonts w:eastAsiaTheme="majorEastAsia"/>
          <w:bCs/>
          <w:i/>
          <w:sz w:val="28"/>
          <w:szCs w:val="28"/>
          <w:lang w:eastAsia="en-US"/>
        </w:rPr>
        <w:t xml:space="preserve">го из испытаний Краевой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2015 года, номинация «Смысловое чтение». </w:t>
      </w:r>
    </w:p>
    <w:p w:rsidR="007721E7" w:rsidRPr="0056339B" w:rsidRDefault="007721E7" w:rsidP="006E5F82">
      <w:pPr>
        <w:pStyle w:val="aa"/>
        <w:ind w:left="0" w:firstLine="567"/>
        <w:jc w:val="both"/>
        <w:rPr>
          <w:b/>
          <w:sz w:val="28"/>
          <w:szCs w:val="28"/>
        </w:rPr>
      </w:pPr>
    </w:p>
    <w:p w:rsidR="007721E7" w:rsidRPr="0056339B" w:rsidRDefault="007721E7" w:rsidP="006E5F82">
      <w:pPr>
        <w:pStyle w:val="aa"/>
        <w:ind w:left="0" w:firstLine="567"/>
        <w:jc w:val="both"/>
        <w:rPr>
          <w:sz w:val="28"/>
          <w:szCs w:val="28"/>
        </w:rPr>
      </w:pPr>
      <w:r w:rsidRPr="0056339B">
        <w:rPr>
          <w:b/>
          <w:sz w:val="28"/>
          <w:szCs w:val="28"/>
        </w:rPr>
        <w:t xml:space="preserve">Образовательный результат: </w:t>
      </w:r>
      <w:r w:rsidRPr="0056339B">
        <w:rPr>
          <w:sz w:val="28"/>
          <w:szCs w:val="28"/>
        </w:rPr>
        <w:t xml:space="preserve">умение оценить информацию </w:t>
      </w:r>
      <w:proofErr w:type="gramStart"/>
      <w:r w:rsidRPr="0056339B">
        <w:rPr>
          <w:sz w:val="28"/>
          <w:szCs w:val="28"/>
        </w:rPr>
        <w:t>в</w:t>
      </w:r>
      <w:proofErr w:type="gramEnd"/>
      <w:r w:rsidRPr="0056339B">
        <w:rPr>
          <w:sz w:val="28"/>
          <w:szCs w:val="28"/>
        </w:rPr>
        <w:t xml:space="preserve"> </w:t>
      </w:r>
      <w:proofErr w:type="gramStart"/>
      <w:r w:rsidRPr="0056339B">
        <w:rPr>
          <w:sz w:val="28"/>
          <w:szCs w:val="28"/>
        </w:rPr>
        <w:t>публиц</w:t>
      </w:r>
      <w:r w:rsidRPr="0056339B">
        <w:rPr>
          <w:sz w:val="28"/>
          <w:szCs w:val="28"/>
        </w:rPr>
        <w:t>и</w:t>
      </w:r>
      <w:r w:rsidRPr="0056339B">
        <w:rPr>
          <w:sz w:val="28"/>
          <w:szCs w:val="28"/>
        </w:rPr>
        <w:t>стического</w:t>
      </w:r>
      <w:proofErr w:type="gramEnd"/>
      <w:r w:rsidRPr="0056339B">
        <w:rPr>
          <w:sz w:val="28"/>
          <w:szCs w:val="28"/>
        </w:rPr>
        <w:t xml:space="preserve"> текста объемом 250-300 слов на предмет доверия.</w:t>
      </w:r>
    </w:p>
    <w:p w:rsidR="007721E7" w:rsidRPr="0056339B" w:rsidRDefault="007721E7" w:rsidP="006E5F82">
      <w:pPr>
        <w:pStyle w:val="aa"/>
        <w:ind w:left="0" w:firstLine="567"/>
        <w:jc w:val="both"/>
        <w:rPr>
          <w:sz w:val="28"/>
          <w:szCs w:val="28"/>
        </w:rPr>
      </w:pPr>
      <w:r w:rsidRPr="0056339B">
        <w:rPr>
          <w:b/>
          <w:sz w:val="28"/>
          <w:szCs w:val="28"/>
        </w:rPr>
        <w:t>Объект оценивания</w:t>
      </w:r>
      <w:r w:rsidRPr="0056339B">
        <w:rPr>
          <w:sz w:val="28"/>
          <w:szCs w:val="28"/>
        </w:rPr>
        <w:t xml:space="preserve">: устное сообщение команд об информации, которой следует </w:t>
      </w:r>
      <w:proofErr w:type="gramStart"/>
      <w:r w:rsidRPr="0056339B">
        <w:rPr>
          <w:sz w:val="28"/>
          <w:szCs w:val="28"/>
        </w:rPr>
        <w:t>доверять/не доверять</w:t>
      </w:r>
      <w:proofErr w:type="gramEnd"/>
      <w:r w:rsidRPr="0056339B">
        <w:rPr>
          <w:sz w:val="28"/>
          <w:szCs w:val="28"/>
        </w:rPr>
        <w:t xml:space="preserve">. </w:t>
      </w:r>
    </w:p>
    <w:p w:rsidR="007721E7" w:rsidRPr="0056339B" w:rsidRDefault="007721E7" w:rsidP="006E5F82">
      <w:pPr>
        <w:pStyle w:val="aa"/>
        <w:ind w:left="0" w:firstLine="567"/>
        <w:jc w:val="both"/>
        <w:rPr>
          <w:sz w:val="28"/>
          <w:szCs w:val="28"/>
        </w:rPr>
      </w:pPr>
      <w:r w:rsidRPr="0056339B">
        <w:rPr>
          <w:b/>
          <w:sz w:val="28"/>
          <w:szCs w:val="28"/>
        </w:rPr>
        <w:lastRenderedPageBreak/>
        <w:t>Время проведения</w:t>
      </w:r>
      <w:r w:rsidRPr="0056339B">
        <w:rPr>
          <w:sz w:val="28"/>
          <w:szCs w:val="28"/>
        </w:rPr>
        <w:t xml:space="preserve">: 2 минуты на установку, 14 минут на работу команд с текстами и 2 минуты на выступление каждой команде. </w:t>
      </w:r>
    </w:p>
    <w:p w:rsidR="007721E7" w:rsidRPr="0056339B" w:rsidRDefault="007721E7" w:rsidP="006E5F82">
      <w:pPr>
        <w:pStyle w:val="aa"/>
        <w:ind w:left="0" w:firstLine="567"/>
        <w:jc w:val="both"/>
        <w:rPr>
          <w:b/>
          <w:sz w:val="28"/>
          <w:szCs w:val="28"/>
        </w:rPr>
      </w:pPr>
      <w:r w:rsidRPr="0056339B">
        <w:rPr>
          <w:b/>
          <w:sz w:val="28"/>
          <w:szCs w:val="28"/>
        </w:rPr>
        <w:t>Содержание и процедура проведения испытания</w:t>
      </w:r>
    </w:p>
    <w:p w:rsidR="007721E7" w:rsidRPr="0056339B" w:rsidRDefault="007721E7" w:rsidP="006E5F82">
      <w:pPr>
        <w:pStyle w:val="aa"/>
        <w:ind w:left="0" w:firstLine="567"/>
        <w:jc w:val="both"/>
        <w:rPr>
          <w:sz w:val="28"/>
          <w:szCs w:val="28"/>
        </w:rPr>
      </w:pPr>
      <w:r w:rsidRPr="0056339B">
        <w:rPr>
          <w:sz w:val="28"/>
          <w:szCs w:val="28"/>
        </w:rPr>
        <w:t>Участникам контрольного мероприятия последовательно предлагается 2 текста  объемом 200-300 слов. По результатам жеребьевки командам вменяется одна из 2-х позиций «Доверяю информации текста» или «Не доверяю информ</w:t>
      </w:r>
      <w:r w:rsidRPr="0056339B">
        <w:rPr>
          <w:sz w:val="28"/>
          <w:szCs w:val="28"/>
        </w:rPr>
        <w:t>а</w:t>
      </w:r>
      <w:r w:rsidRPr="0056339B">
        <w:rPr>
          <w:sz w:val="28"/>
          <w:szCs w:val="28"/>
        </w:rPr>
        <w:t xml:space="preserve">ции текста». При обсуждении второго текста позиции меняются. </w:t>
      </w:r>
    </w:p>
    <w:p w:rsidR="007721E7" w:rsidRPr="0056339B" w:rsidRDefault="007721E7" w:rsidP="006E5F82">
      <w:pPr>
        <w:pStyle w:val="aa"/>
        <w:ind w:left="0" w:firstLine="567"/>
        <w:jc w:val="both"/>
        <w:rPr>
          <w:sz w:val="28"/>
          <w:szCs w:val="28"/>
        </w:rPr>
      </w:pPr>
      <w:r w:rsidRPr="0056339B">
        <w:rPr>
          <w:sz w:val="28"/>
          <w:szCs w:val="28"/>
        </w:rPr>
        <w:t>Команды получают 7 минут на каждый те</w:t>
      </w:r>
      <w:proofErr w:type="gramStart"/>
      <w:r w:rsidRPr="0056339B">
        <w:rPr>
          <w:sz w:val="28"/>
          <w:szCs w:val="28"/>
        </w:rPr>
        <w:t>кст дл</w:t>
      </w:r>
      <w:proofErr w:type="gramEnd"/>
      <w:r w:rsidRPr="0056339B">
        <w:rPr>
          <w:sz w:val="28"/>
          <w:szCs w:val="28"/>
        </w:rPr>
        <w:t>я того, чтобы найти и</w:t>
      </w:r>
      <w:r w:rsidRPr="0056339B">
        <w:rPr>
          <w:sz w:val="28"/>
          <w:szCs w:val="28"/>
        </w:rPr>
        <w:t>н</w:t>
      </w:r>
      <w:r w:rsidRPr="0056339B">
        <w:rPr>
          <w:sz w:val="28"/>
          <w:szCs w:val="28"/>
        </w:rPr>
        <w:t xml:space="preserve">формацию, которой следует доверять/не доверять в данном тексте и обосновать свое отношение. </w:t>
      </w:r>
    </w:p>
    <w:p w:rsidR="007721E7" w:rsidRPr="0056339B" w:rsidRDefault="007721E7" w:rsidP="006E5F82">
      <w:pPr>
        <w:pStyle w:val="aa"/>
        <w:ind w:left="0" w:firstLine="567"/>
        <w:jc w:val="both"/>
        <w:rPr>
          <w:sz w:val="28"/>
          <w:szCs w:val="28"/>
        </w:rPr>
      </w:pPr>
      <w:r w:rsidRPr="0056339B">
        <w:rPr>
          <w:sz w:val="28"/>
          <w:szCs w:val="28"/>
        </w:rPr>
        <w:t xml:space="preserve">Командам предлагается по очереди выступить. На выступление отводится до 2-х минут. </w:t>
      </w:r>
    </w:p>
    <w:p w:rsidR="007721E7" w:rsidRPr="0056339B" w:rsidRDefault="007721E7" w:rsidP="006E5F82">
      <w:pPr>
        <w:pStyle w:val="aa"/>
        <w:ind w:left="0" w:firstLine="567"/>
        <w:jc w:val="both"/>
        <w:rPr>
          <w:sz w:val="28"/>
          <w:szCs w:val="28"/>
        </w:rPr>
      </w:pPr>
      <w:r w:rsidRPr="0056339B">
        <w:rPr>
          <w:sz w:val="28"/>
          <w:szCs w:val="28"/>
        </w:rPr>
        <w:t>Эксперты оценивают выступление команд после обсуждения каждого те</w:t>
      </w:r>
      <w:r w:rsidRPr="0056339B">
        <w:rPr>
          <w:sz w:val="28"/>
          <w:szCs w:val="28"/>
        </w:rPr>
        <w:t>к</w:t>
      </w:r>
      <w:r w:rsidRPr="0056339B">
        <w:rPr>
          <w:sz w:val="28"/>
          <w:szCs w:val="28"/>
        </w:rPr>
        <w:t xml:space="preserve">ста.  </w:t>
      </w:r>
    </w:p>
    <w:p w:rsidR="007721E7" w:rsidRPr="0056339B" w:rsidRDefault="007721E7" w:rsidP="006E5F82">
      <w:pPr>
        <w:pStyle w:val="aa"/>
        <w:ind w:left="0" w:firstLine="567"/>
        <w:jc w:val="both"/>
        <w:rPr>
          <w:b/>
          <w:sz w:val="28"/>
          <w:szCs w:val="28"/>
        </w:rPr>
      </w:pPr>
      <w:r w:rsidRPr="0056339B">
        <w:rPr>
          <w:b/>
          <w:sz w:val="28"/>
          <w:szCs w:val="28"/>
        </w:rPr>
        <w:t>Задание:</w:t>
      </w:r>
    </w:p>
    <w:p w:rsidR="007721E7" w:rsidRPr="0056339B" w:rsidRDefault="007721E7" w:rsidP="006E5F82">
      <w:pPr>
        <w:pStyle w:val="aa"/>
        <w:ind w:left="0" w:firstLine="567"/>
        <w:jc w:val="both"/>
        <w:rPr>
          <w:sz w:val="28"/>
          <w:szCs w:val="28"/>
        </w:rPr>
      </w:pPr>
      <w:r w:rsidRPr="0056339B">
        <w:rPr>
          <w:sz w:val="28"/>
          <w:szCs w:val="28"/>
        </w:rPr>
        <w:t xml:space="preserve">Прочитайте текст. Какой информации в тексте вы </w:t>
      </w:r>
      <w:proofErr w:type="gramStart"/>
      <w:r w:rsidRPr="0056339B">
        <w:rPr>
          <w:sz w:val="28"/>
          <w:szCs w:val="28"/>
        </w:rPr>
        <w:t>доверяете</w:t>
      </w:r>
      <w:proofErr w:type="gramEnd"/>
      <w:r w:rsidRPr="0056339B">
        <w:rPr>
          <w:sz w:val="28"/>
          <w:szCs w:val="28"/>
        </w:rPr>
        <w:t xml:space="preserve">/не доверяете? </w:t>
      </w:r>
    </w:p>
    <w:p w:rsidR="007721E7" w:rsidRPr="0056339B" w:rsidRDefault="007721E7" w:rsidP="006E5F82">
      <w:pPr>
        <w:pStyle w:val="aa"/>
        <w:ind w:left="0" w:firstLine="567"/>
        <w:jc w:val="both"/>
        <w:rPr>
          <w:sz w:val="28"/>
          <w:szCs w:val="28"/>
        </w:rPr>
      </w:pPr>
      <w:r w:rsidRPr="0056339B">
        <w:rPr>
          <w:sz w:val="28"/>
          <w:szCs w:val="28"/>
        </w:rPr>
        <w:t xml:space="preserve">Выделите её в течение 14 минут.  </w:t>
      </w:r>
    </w:p>
    <w:p w:rsidR="007721E7" w:rsidRPr="0056339B" w:rsidRDefault="007721E7" w:rsidP="006E5F82">
      <w:pPr>
        <w:pStyle w:val="aa"/>
        <w:ind w:left="0" w:firstLine="567"/>
        <w:jc w:val="both"/>
        <w:rPr>
          <w:b/>
          <w:sz w:val="28"/>
          <w:szCs w:val="28"/>
        </w:rPr>
      </w:pPr>
      <w:r w:rsidRPr="0056339B">
        <w:rPr>
          <w:sz w:val="28"/>
          <w:szCs w:val="28"/>
        </w:rPr>
        <w:t>Устно представьте информацию жюри, объясните причины вашего отн</w:t>
      </w:r>
      <w:r w:rsidRPr="0056339B">
        <w:rPr>
          <w:sz w:val="28"/>
          <w:szCs w:val="28"/>
        </w:rPr>
        <w:t>о</w:t>
      </w:r>
      <w:r w:rsidRPr="0056339B">
        <w:rPr>
          <w:sz w:val="28"/>
          <w:szCs w:val="28"/>
        </w:rPr>
        <w:t>шения</w:t>
      </w:r>
      <w:r w:rsidRPr="0056339B">
        <w:rPr>
          <w:b/>
          <w:sz w:val="28"/>
          <w:szCs w:val="28"/>
        </w:rPr>
        <w:t xml:space="preserve">. </w:t>
      </w:r>
    </w:p>
    <w:p w:rsidR="007721E7" w:rsidRPr="0056339B" w:rsidRDefault="007721E7" w:rsidP="006E5F82">
      <w:pPr>
        <w:pStyle w:val="aa"/>
        <w:ind w:left="0" w:firstLine="567"/>
        <w:jc w:val="both"/>
        <w:rPr>
          <w:sz w:val="28"/>
          <w:szCs w:val="28"/>
        </w:rPr>
      </w:pPr>
      <w:r w:rsidRPr="0056339B">
        <w:rPr>
          <w:sz w:val="28"/>
          <w:szCs w:val="28"/>
        </w:rPr>
        <w:t xml:space="preserve">На выступление вам отводится 2 минуты. </w:t>
      </w:r>
    </w:p>
    <w:p w:rsidR="007721E7" w:rsidRPr="0056339B" w:rsidRDefault="007721E7" w:rsidP="006E5F82">
      <w:pPr>
        <w:pStyle w:val="ab"/>
        <w:shd w:val="clear" w:color="auto" w:fill="FFFFFF"/>
        <w:spacing w:before="0" w:beforeAutospacing="0" w:after="0" w:afterAutospacing="0"/>
        <w:ind w:firstLine="567"/>
        <w:jc w:val="both"/>
        <w:textAlignment w:val="baseline"/>
        <w:rPr>
          <w:sz w:val="28"/>
          <w:szCs w:val="28"/>
        </w:rPr>
      </w:pPr>
    </w:p>
    <w:p w:rsidR="007721E7" w:rsidRPr="0056339B" w:rsidRDefault="007721E7" w:rsidP="006E5F82">
      <w:pPr>
        <w:pStyle w:val="aa"/>
        <w:ind w:left="0" w:firstLine="567"/>
        <w:jc w:val="both"/>
        <w:rPr>
          <w:b/>
          <w:sz w:val="28"/>
          <w:szCs w:val="28"/>
        </w:rPr>
      </w:pPr>
      <w:r w:rsidRPr="0056339B">
        <w:rPr>
          <w:b/>
          <w:sz w:val="28"/>
          <w:szCs w:val="28"/>
        </w:rPr>
        <w:t>Критерии оценки сообщения команд</w:t>
      </w:r>
    </w:p>
    <w:tbl>
      <w:tblPr>
        <w:tblStyle w:val="a9"/>
        <w:tblW w:w="9640" w:type="dxa"/>
        <w:tblInd w:w="108" w:type="dxa"/>
        <w:tblLayout w:type="fixed"/>
        <w:tblLook w:val="04A0" w:firstRow="1" w:lastRow="0" w:firstColumn="1" w:lastColumn="0" w:noHBand="0" w:noVBand="1"/>
      </w:tblPr>
      <w:tblGrid>
        <w:gridCol w:w="567"/>
        <w:gridCol w:w="1418"/>
        <w:gridCol w:w="6379"/>
        <w:gridCol w:w="1276"/>
      </w:tblGrid>
      <w:tr w:rsidR="007721E7" w:rsidRPr="0056339B" w:rsidTr="00044538">
        <w:tc>
          <w:tcPr>
            <w:tcW w:w="567" w:type="dxa"/>
            <w:shd w:val="clear" w:color="auto" w:fill="auto"/>
            <w:vAlign w:val="center"/>
          </w:tcPr>
          <w:p w:rsidR="007721E7" w:rsidRPr="0056339B" w:rsidRDefault="007721E7" w:rsidP="00044538">
            <w:pPr>
              <w:spacing w:line="0" w:lineRule="atLeast"/>
              <w:jc w:val="center"/>
              <w:rPr>
                <w:b/>
              </w:rPr>
            </w:pPr>
          </w:p>
        </w:tc>
        <w:tc>
          <w:tcPr>
            <w:tcW w:w="1418" w:type="dxa"/>
            <w:shd w:val="clear" w:color="auto" w:fill="auto"/>
            <w:vAlign w:val="center"/>
          </w:tcPr>
          <w:p w:rsidR="007721E7" w:rsidRPr="0056339B" w:rsidRDefault="007721E7" w:rsidP="00044538">
            <w:pPr>
              <w:spacing w:line="0" w:lineRule="atLeast"/>
              <w:jc w:val="center"/>
              <w:rPr>
                <w:b/>
              </w:rPr>
            </w:pPr>
            <w:r w:rsidRPr="0056339B">
              <w:rPr>
                <w:b/>
              </w:rPr>
              <w:t>Критерии</w:t>
            </w:r>
          </w:p>
        </w:tc>
        <w:tc>
          <w:tcPr>
            <w:tcW w:w="6379" w:type="dxa"/>
            <w:shd w:val="clear" w:color="auto" w:fill="auto"/>
            <w:vAlign w:val="center"/>
          </w:tcPr>
          <w:p w:rsidR="007721E7" w:rsidRPr="0056339B" w:rsidRDefault="007721E7" w:rsidP="00044538">
            <w:pPr>
              <w:spacing w:line="0" w:lineRule="atLeast"/>
              <w:jc w:val="center"/>
              <w:rPr>
                <w:b/>
              </w:rPr>
            </w:pPr>
            <w:r w:rsidRPr="0056339B">
              <w:rPr>
                <w:b/>
              </w:rPr>
              <w:t>Показатели</w:t>
            </w:r>
          </w:p>
        </w:tc>
        <w:tc>
          <w:tcPr>
            <w:tcW w:w="1276" w:type="dxa"/>
            <w:shd w:val="clear" w:color="auto" w:fill="auto"/>
            <w:vAlign w:val="center"/>
          </w:tcPr>
          <w:p w:rsidR="007721E7" w:rsidRPr="0056339B" w:rsidRDefault="007721E7" w:rsidP="00044538">
            <w:pPr>
              <w:spacing w:line="0" w:lineRule="atLeast"/>
              <w:jc w:val="center"/>
              <w:rPr>
                <w:b/>
              </w:rPr>
            </w:pPr>
            <w:r w:rsidRPr="0056339B">
              <w:rPr>
                <w:b/>
              </w:rPr>
              <w:t>Баллы за каждый аргумент</w:t>
            </w:r>
          </w:p>
        </w:tc>
      </w:tr>
      <w:tr w:rsidR="007721E7" w:rsidRPr="0056339B" w:rsidTr="00044538">
        <w:tc>
          <w:tcPr>
            <w:tcW w:w="567" w:type="dxa"/>
            <w:vMerge w:val="restart"/>
          </w:tcPr>
          <w:p w:rsidR="007721E7" w:rsidRPr="0056339B" w:rsidRDefault="007721E7" w:rsidP="00BD2AE4">
            <w:pPr>
              <w:spacing w:line="0" w:lineRule="atLeast"/>
            </w:pPr>
            <w:r w:rsidRPr="0056339B">
              <w:t>1</w:t>
            </w:r>
          </w:p>
        </w:tc>
        <w:tc>
          <w:tcPr>
            <w:tcW w:w="1418" w:type="dxa"/>
            <w:vMerge w:val="restart"/>
          </w:tcPr>
          <w:p w:rsidR="007721E7" w:rsidRPr="0056339B" w:rsidRDefault="007721E7" w:rsidP="00BD2AE4">
            <w:pPr>
              <w:spacing w:line="0" w:lineRule="atLeast"/>
            </w:pPr>
            <w:r w:rsidRPr="0056339B">
              <w:t>Содерж</w:t>
            </w:r>
            <w:r w:rsidRPr="0056339B">
              <w:t>а</w:t>
            </w:r>
            <w:r w:rsidRPr="0056339B">
              <w:t>ние и</w:t>
            </w:r>
            <w:r w:rsidRPr="0056339B">
              <w:t>н</w:t>
            </w:r>
            <w:r w:rsidRPr="0056339B">
              <w:t xml:space="preserve">формации </w:t>
            </w:r>
          </w:p>
        </w:tc>
        <w:tc>
          <w:tcPr>
            <w:tcW w:w="6379" w:type="dxa"/>
          </w:tcPr>
          <w:p w:rsidR="007721E7" w:rsidRPr="0056339B" w:rsidRDefault="007721E7" w:rsidP="00BD2AE4">
            <w:pPr>
              <w:spacing w:line="0" w:lineRule="atLeast"/>
            </w:pPr>
            <w:r w:rsidRPr="0056339B">
              <w:t>Информация выделена согласно занятой позиции (</w:t>
            </w:r>
            <w:proofErr w:type="gramStart"/>
            <w:r w:rsidRPr="0056339B">
              <w:t>дов</w:t>
            </w:r>
            <w:r w:rsidRPr="0056339B">
              <w:t>е</w:t>
            </w:r>
            <w:r w:rsidRPr="0056339B">
              <w:t>ряю</w:t>
            </w:r>
            <w:proofErr w:type="gramEnd"/>
            <w:r w:rsidRPr="0056339B">
              <w:t>/не доверяю). Объясняя позицию, команда апеллирует к характеру текста и его составляющих (например, указ</w:t>
            </w:r>
            <w:r w:rsidRPr="0056339B">
              <w:t>ы</w:t>
            </w:r>
            <w:r w:rsidRPr="0056339B">
              <w:t>вает наличие или отсутствие противоречий  в самом тексте, легитимности/</w:t>
            </w:r>
            <w:proofErr w:type="spellStart"/>
            <w:r w:rsidRPr="0056339B">
              <w:t>нелигитимности</w:t>
            </w:r>
            <w:proofErr w:type="spellEnd"/>
            <w:r w:rsidRPr="0056339B">
              <w:t xml:space="preserve"> информации, компетентн</w:t>
            </w:r>
            <w:r w:rsidRPr="0056339B">
              <w:t>о</w:t>
            </w:r>
            <w:r w:rsidRPr="0056339B">
              <w:t xml:space="preserve">сти/некомпетентности, объективности/ необъективности указанных источников и т.д.)   </w:t>
            </w:r>
          </w:p>
        </w:tc>
        <w:tc>
          <w:tcPr>
            <w:tcW w:w="1276" w:type="dxa"/>
          </w:tcPr>
          <w:p w:rsidR="007721E7" w:rsidRPr="0056339B" w:rsidRDefault="007721E7" w:rsidP="00BD2AE4">
            <w:pPr>
              <w:spacing w:line="0" w:lineRule="atLeast"/>
            </w:pPr>
            <w:r w:rsidRPr="0056339B">
              <w:t>2</w:t>
            </w:r>
          </w:p>
        </w:tc>
      </w:tr>
      <w:tr w:rsidR="007721E7" w:rsidRPr="0056339B" w:rsidTr="00044538">
        <w:trPr>
          <w:trHeight w:val="1068"/>
        </w:trPr>
        <w:tc>
          <w:tcPr>
            <w:tcW w:w="567" w:type="dxa"/>
            <w:vMerge/>
          </w:tcPr>
          <w:p w:rsidR="007721E7" w:rsidRPr="0056339B" w:rsidRDefault="007721E7" w:rsidP="00BD2AE4">
            <w:pPr>
              <w:spacing w:line="0" w:lineRule="atLeast"/>
            </w:pPr>
          </w:p>
        </w:tc>
        <w:tc>
          <w:tcPr>
            <w:tcW w:w="1418" w:type="dxa"/>
            <w:vMerge/>
          </w:tcPr>
          <w:p w:rsidR="007721E7" w:rsidRPr="0056339B" w:rsidRDefault="007721E7" w:rsidP="00BD2AE4">
            <w:pPr>
              <w:spacing w:line="0" w:lineRule="atLeast"/>
            </w:pPr>
          </w:p>
        </w:tc>
        <w:tc>
          <w:tcPr>
            <w:tcW w:w="6379" w:type="dxa"/>
          </w:tcPr>
          <w:p w:rsidR="007721E7" w:rsidRPr="0056339B" w:rsidRDefault="007721E7" w:rsidP="00BD2AE4">
            <w:pPr>
              <w:spacing w:line="0" w:lineRule="atLeast"/>
            </w:pPr>
            <w:r w:rsidRPr="0056339B">
              <w:t xml:space="preserve">Объяснения нет. </w:t>
            </w:r>
          </w:p>
          <w:p w:rsidR="007721E7" w:rsidRPr="0056339B" w:rsidRDefault="007721E7" w:rsidP="00BD2AE4">
            <w:pPr>
              <w:spacing w:line="0" w:lineRule="atLeast"/>
            </w:pPr>
            <w:r w:rsidRPr="0056339B">
              <w:t>Или информация не соотносится с заданной позицией.</w:t>
            </w:r>
          </w:p>
          <w:p w:rsidR="007721E7" w:rsidRPr="0056339B" w:rsidRDefault="007721E7" w:rsidP="00BD2AE4">
            <w:pPr>
              <w:spacing w:line="0" w:lineRule="atLeast"/>
            </w:pPr>
            <w:r w:rsidRPr="0056339B">
              <w:t xml:space="preserve">Или обоснование неочевидно (требует пояснения). </w:t>
            </w:r>
          </w:p>
          <w:p w:rsidR="007721E7" w:rsidRPr="0056339B" w:rsidRDefault="007721E7" w:rsidP="00BD2AE4">
            <w:pPr>
              <w:spacing w:line="0" w:lineRule="atLeast"/>
            </w:pPr>
            <w:r w:rsidRPr="0056339B">
              <w:t>Или об</w:t>
            </w:r>
            <w:r w:rsidR="00044538" w:rsidRPr="0056339B">
              <w:t>основание не может быть принято</w:t>
            </w:r>
          </w:p>
        </w:tc>
        <w:tc>
          <w:tcPr>
            <w:tcW w:w="1276" w:type="dxa"/>
          </w:tcPr>
          <w:p w:rsidR="007721E7" w:rsidRPr="0056339B" w:rsidRDefault="007721E7" w:rsidP="00BD2AE4">
            <w:pPr>
              <w:spacing w:line="0" w:lineRule="atLeast"/>
            </w:pPr>
            <w:r w:rsidRPr="0056339B">
              <w:t>0</w:t>
            </w:r>
          </w:p>
        </w:tc>
      </w:tr>
    </w:tbl>
    <w:p w:rsidR="007721E7" w:rsidRPr="0056339B" w:rsidRDefault="007721E7" w:rsidP="007721E7">
      <w:pPr>
        <w:pStyle w:val="aa"/>
        <w:spacing w:line="0" w:lineRule="atLeast"/>
        <w:jc w:val="both"/>
        <w:rPr>
          <w:b/>
          <w:sz w:val="16"/>
          <w:szCs w:val="16"/>
        </w:rPr>
      </w:pPr>
    </w:p>
    <w:p w:rsidR="007721E7" w:rsidRPr="0056339B" w:rsidRDefault="007721E7" w:rsidP="007721E7">
      <w:pPr>
        <w:pStyle w:val="aa"/>
        <w:spacing w:line="0" w:lineRule="atLeast"/>
        <w:jc w:val="both"/>
        <w:rPr>
          <w:b/>
          <w:sz w:val="28"/>
          <w:szCs w:val="28"/>
        </w:rPr>
      </w:pPr>
      <w:r w:rsidRPr="0056339B">
        <w:rPr>
          <w:b/>
          <w:sz w:val="28"/>
          <w:szCs w:val="28"/>
        </w:rPr>
        <w:t>Дополнительные баллы</w:t>
      </w:r>
    </w:p>
    <w:tbl>
      <w:tblPr>
        <w:tblStyle w:val="a9"/>
        <w:tblW w:w="9639" w:type="dxa"/>
        <w:tblInd w:w="108" w:type="dxa"/>
        <w:tblLayout w:type="fixed"/>
        <w:tblLook w:val="04A0" w:firstRow="1" w:lastRow="0" w:firstColumn="1" w:lastColumn="0" w:noHBand="0" w:noVBand="1"/>
      </w:tblPr>
      <w:tblGrid>
        <w:gridCol w:w="567"/>
        <w:gridCol w:w="1418"/>
        <w:gridCol w:w="6662"/>
        <w:gridCol w:w="992"/>
      </w:tblGrid>
      <w:tr w:rsidR="007721E7" w:rsidRPr="0056339B" w:rsidTr="00044538">
        <w:tc>
          <w:tcPr>
            <w:tcW w:w="567" w:type="dxa"/>
            <w:shd w:val="clear" w:color="auto" w:fill="auto"/>
          </w:tcPr>
          <w:p w:rsidR="007721E7" w:rsidRPr="0056339B" w:rsidRDefault="007721E7" w:rsidP="00BD2AE4">
            <w:pPr>
              <w:spacing w:line="0" w:lineRule="atLeast"/>
              <w:jc w:val="center"/>
              <w:rPr>
                <w:b/>
              </w:rPr>
            </w:pPr>
            <w:r w:rsidRPr="0056339B">
              <w:rPr>
                <w:b/>
              </w:rPr>
              <w:t>№</w:t>
            </w:r>
          </w:p>
        </w:tc>
        <w:tc>
          <w:tcPr>
            <w:tcW w:w="1418" w:type="dxa"/>
            <w:shd w:val="clear" w:color="auto" w:fill="auto"/>
          </w:tcPr>
          <w:p w:rsidR="007721E7" w:rsidRPr="0056339B" w:rsidRDefault="007721E7" w:rsidP="00BD2AE4">
            <w:pPr>
              <w:spacing w:line="0" w:lineRule="atLeast"/>
              <w:jc w:val="center"/>
              <w:rPr>
                <w:b/>
              </w:rPr>
            </w:pPr>
            <w:r w:rsidRPr="0056339B">
              <w:rPr>
                <w:b/>
              </w:rPr>
              <w:t>Критерии</w:t>
            </w:r>
          </w:p>
        </w:tc>
        <w:tc>
          <w:tcPr>
            <w:tcW w:w="6662" w:type="dxa"/>
            <w:shd w:val="clear" w:color="auto" w:fill="auto"/>
          </w:tcPr>
          <w:p w:rsidR="007721E7" w:rsidRPr="0056339B" w:rsidRDefault="007721E7" w:rsidP="00BD2AE4">
            <w:pPr>
              <w:spacing w:line="0" w:lineRule="atLeast"/>
              <w:jc w:val="center"/>
              <w:rPr>
                <w:b/>
              </w:rPr>
            </w:pPr>
            <w:r w:rsidRPr="0056339B">
              <w:rPr>
                <w:b/>
              </w:rPr>
              <w:t>Показатели</w:t>
            </w:r>
          </w:p>
        </w:tc>
        <w:tc>
          <w:tcPr>
            <w:tcW w:w="992" w:type="dxa"/>
            <w:shd w:val="clear" w:color="auto" w:fill="auto"/>
          </w:tcPr>
          <w:p w:rsidR="007721E7" w:rsidRPr="0056339B" w:rsidRDefault="007721E7" w:rsidP="00BD2AE4">
            <w:pPr>
              <w:spacing w:line="0" w:lineRule="atLeast"/>
              <w:jc w:val="center"/>
              <w:rPr>
                <w:b/>
              </w:rPr>
            </w:pPr>
            <w:r w:rsidRPr="0056339B">
              <w:rPr>
                <w:b/>
              </w:rPr>
              <w:t xml:space="preserve">Баллы </w:t>
            </w:r>
          </w:p>
        </w:tc>
      </w:tr>
      <w:tr w:rsidR="007721E7" w:rsidRPr="0056339B" w:rsidTr="00044538">
        <w:tc>
          <w:tcPr>
            <w:tcW w:w="567" w:type="dxa"/>
          </w:tcPr>
          <w:p w:rsidR="007721E7" w:rsidRPr="0056339B" w:rsidRDefault="007721E7" w:rsidP="00BD2AE4">
            <w:pPr>
              <w:spacing w:line="0" w:lineRule="atLeast"/>
            </w:pPr>
            <w:r w:rsidRPr="0056339B">
              <w:t>1</w:t>
            </w:r>
          </w:p>
        </w:tc>
        <w:tc>
          <w:tcPr>
            <w:tcW w:w="1418" w:type="dxa"/>
          </w:tcPr>
          <w:p w:rsidR="007721E7" w:rsidRPr="0056339B" w:rsidRDefault="007721E7" w:rsidP="00BD2AE4">
            <w:pPr>
              <w:spacing w:line="0" w:lineRule="atLeast"/>
            </w:pPr>
            <w:r w:rsidRPr="0056339B">
              <w:t>Ориг</w:t>
            </w:r>
            <w:r w:rsidRPr="0056339B">
              <w:t>и</w:t>
            </w:r>
            <w:r w:rsidRPr="0056339B">
              <w:t>нальность</w:t>
            </w:r>
          </w:p>
        </w:tc>
        <w:tc>
          <w:tcPr>
            <w:tcW w:w="6662" w:type="dxa"/>
          </w:tcPr>
          <w:p w:rsidR="007721E7" w:rsidRPr="0056339B" w:rsidRDefault="007721E7" w:rsidP="00BD2AE4">
            <w:pPr>
              <w:spacing w:line="0" w:lineRule="atLeast"/>
            </w:pPr>
            <w:r w:rsidRPr="0056339B">
              <w:t>Обоснование нетривиально, вызывают одобрительные эмоции у жюри и зрителей</w:t>
            </w:r>
          </w:p>
        </w:tc>
        <w:tc>
          <w:tcPr>
            <w:tcW w:w="992" w:type="dxa"/>
          </w:tcPr>
          <w:p w:rsidR="007721E7" w:rsidRPr="0056339B" w:rsidRDefault="007721E7" w:rsidP="00BD2AE4">
            <w:pPr>
              <w:spacing w:line="0" w:lineRule="atLeast"/>
            </w:pPr>
            <w:r w:rsidRPr="0056339B">
              <w:t>До 2-х</w:t>
            </w:r>
          </w:p>
        </w:tc>
      </w:tr>
      <w:tr w:rsidR="007721E7" w:rsidRPr="0056339B" w:rsidTr="00044538">
        <w:tc>
          <w:tcPr>
            <w:tcW w:w="567" w:type="dxa"/>
          </w:tcPr>
          <w:p w:rsidR="007721E7" w:rsidRPr="0056339B" w:rsidRDefault="007721E7" w:rsidP="00BD2AE4">
            <w:pPr>
              <w:spacing w:line="0" w:lineRule="atLeast"/>
            </w:pPr>
            <w:r w:rsidRPr="0056339B">
              <w:t>2</w:t>
            </w:r>
          </w:p>
        </w:tc>
        <w:tc>
          <w:tcPr>
            <w:tcW w:w="1418" w:type="dxa"/>
          </w:tcPr>
          <w:p w:rsidR="007721E7" w:rsidRPr="0056339B" w:rsidRDefault="007721E7" w:rsidP="00BD2AE4">
            <w:pPr>
              <w:spacing w:line="0" w:lineRule="atLeast"/>
            </w:pPr>
            <w:proofErr w:type="spellStart"/>
            <w:r w:rsidRPr="0056339B">
              <w:t>Многоко</w:t>
            </w:r>
            <w:r w:rsidRPr="0056339B">
              <w:t>н</w:t>
            </w:r>
            <w:r w:rsidRPr="0056339B">
              <w:t>тексность</w:t>
            </w:r>
            <w:proofErr w:type="spellEnd"/>
            <w:r w:rsidRPr="0056339B">
              <w:t xml:space="preserve"> обоснов</w:t>
            </w:r>
            <w:r w:rsidRPr="0056339B">
              <w:t>а</w:t>
            </w:r>
            <w:r w:rsidRPr="0056339B">
              <w:t xml:space="preserve">ний </w:t>
            </w:r>
          </w:p>
        </w:tc>
        <w:tc>
          <w:tcPr>
            <w:tcW w:w="6662" w:type="dxa"/>
          </w:tcPr>
          <w:p w:rsidR="007721E7" w:rsidRPr="0056339B" w:rsidRDefault="007721E7" w:rsidP="00BD2AE4">
            <w:pPr>
              <w:spacing w:line="0" w:lineRule="atLeast"/>
            </w:pPr>
            <w:r w:rsidRPr="0056339B">
              <w:t>Обоснования приведены из разных аспектов, разных основ</w:t>
            </w:r>
            <w:r w:rsidRPr="0056339B">
              <w:t>а</w:t>
            </w:r>
            <w:r w:rsidRPr="0056339B">
              <w:t xml:space="preserve">ний для </w:t>
            </w:r>
            <w:proofErr w:type="spellStart"/>
            <w:r w:rsidRPr="0056339B">
              <w:t>усомневания</w:t>
            </w:r>
            <w:proofErr w:type="spellEnd"/>
            <w:r w:rsidRPr="0056339B">
              <w:t xml:space="preserve"> или подтверждения содержания текста</w:t>
            </w:r>
          </w:p>
        </w:tc>
        <w:tc>
          <w:tcPr>
            <w:tcW w:w="992" w:type="dxa"/>
          </w:tcPr>
          <w:p w:rsidR="007721E7" w:rsidRPr="0056339B" w:rsidRDefault="007721E7" w:rsidP="00BD2AE4">
            <w:pPr>
              <w:spacing w:line="0" w:lineRule="atLeast"/>
            </w:pPr>
            <w:r w:rsidRPr="0056339B">
              <w:t>до 3-х</w:t>
            </w:r>
          </w:p>
        </w:tc>
      </w:tr>
      <w:tr w:rsidR="007721E7" w:rsidRPr="0056339B" w:rsidTr="00044538">
        <w:tc>
          <w:tcPr>
            <w:tcW w:w="567" w:type="dxa"/>
          </w:tcPr>
          <w:p w:rsidR="007721E7" w:rsidRPr="0056339B" w:rsidRDefault="007721E7" w:rsidP="00BD2AE4">
            <w:pPr>
              <w:spacing w:line="0" w:lineRule="atLeast"/>
            </w:pPr>
            <w:r w:rsidRPr="0056339B">
              <w:t>3</w:t>
            </w:r>
          </w:p>
        </w:tc>
        <w:tc>
          <w:tcPr>
            <w:tcW w:w="1418" w:type="dxa"/>
          </w:tcPr>
          <w:p w:rsidR="007721E7" w:rsidRPr="0056339B" w:rsidRDefault="007721E7" w:rsidP="00BD2AE4">
            <w:pPr>
              <w:spacing w:line="0" w:lineRule="atLeast"/>
            </w:pPr>
            <w:r w:rsidRPr="0056339B">
              <w:t>Синтез и</w:t>
            </w:r>
            <w:r w:rsidRPr="0056339B">
              <w:t>н</w:t>
            </w:r>
            <w:r w:rsidRPr="0056339B">
              <w:t>формаци</w:t>
            </w:r>
            <w:r w:rsidR="00044538" w:rsidRPr="0056339B">
              <w:t>и</w:t>
            </w:r>
          </w:p>
        </w:tc>
        <w:tc>
          <w:tcPr>
            <w:tcW w:w="6662" w:type="dxa"/>
          </w:tcPr>
          <w:p w:rsidR="007721E7" w:rsidRPr="0056339B" w:rsidRDefault="007721E7" w:rsidP="00BD2AE4">
            <w:pPr>
              <w:spacing w:line="0" w:lineRule="atLeast"/>
            </w:pPr>
            <w:r w:rsidRPr="0056339B">
              <w:t>В своем сообщении участники конкурса обобщили содерж</w:t>
            </w:r>
            <w:r w:rsidRPr="0056339B">
              <w:t>а</w:t>
            </w:r>
            <w:r w:rsidRPr="0056339B">
              <w:t>ние отдельных фрагментов информации и назвали тему, кот</w:t>
            </w:r>
            <w:r w:rsidRPr="0056339B">
              <w:t>о</w:t>
            </w:r>
            <w:r w:rsidRPr="0056339B">
              <w:t xml:space="preserve">рой в тексте можно </w:t>
            </w:r>
            <w:proofErr w:type="gramStart"/>
            <w:r w:rsidRPr="0056339B">
              <w:t>доверять/не доверять</w:t>
            </w:r>
            <w:proofErr w:type="gramEnd"/>
          </w:p>
        </w:tc>
        <w:tc>
          <w:tcPr>
            <w:tcW w:w="992" w:type="dxa"/>
          </w:tcPr>
          <w:p w:rsidR="007721E7" w:rsidRPr="0056339B" w:rsidRDefault="007721E7" w:rsidP="00BD2AE4">
            <w:pPr>
              <w:spacing w:line="0" w:lineRule="atLeast"/>
            </w:pPr>
            <w:r w:rsidRPr="0056339B">
              <w:t>До 3-х</w:t>
            </w:r>
          </w:p>
        </w:tc>
      </w:tr>
    </w:tbl>
    <w:p w:rsidR="007721E7" w:rsidRPr="0056339B" w:rsidRDefault="007721E7" w:rsidP="00044538">
      <w:pPr>
        <w:pStyle w:val="aa"/>
        <w:ind w:left="0"/>
        <w:jc w:val="center"/>
        <w:rPr>
          <w:b/>
          <w:sz w:val="28"/>
          <w:szCs w:val="28"/>
        </w:rPr>
      </w:pPr>
      <w:r w:rsidRPr="0056339B">
        <w:rPr>
          <w:b/>
          <w:sz w:val="28"/>
          <w:szCs w:val="28"/>
        </w:rPr>
        <w:lastRenderedPageBreak/>
        <w:t>Дидактический материал проведения контрольного мероприятия</w:t>
      </w:r>
    </w:p>
    <w:p w:rsidR="007721E7" w:rsidRPr="0056339B" w:rsidRDefault="007721E7" w:rsidP="00044538">
      <w:pPr>
        <w:pStyle w:val="aa"/>
        <w:ind w:left="0"/>
        <w:jc w:val="center"/>
        <w:rPr>
          <w:b/>
          <w:sz w:val="28"/>
          <w:szCs w:val="28"/>
        </w:rPr>
      </w:pPr>
      <w:r w:rsidRPr="0056339B">
        <w:rPr>
          <w:b/>
          <w:sz w:val="28"/>
          <w:szCs w:val="28"/>
        </w:rPr>
        <w:t>Тексты</w:t>
      </w:r>
    </w:p>
    <w:p w:rsidR="007721E7" w:rsidRPr="0056339B" w:rsidRDefault="00AE48F7" w:rsidP="00044538">
      <w:pPr>
        <w:jc w:val="center"/>
        <w:textAlignment w:val="baseline"/>
        <w:outlineLvl w:val="1"/>
        <w:rPr>
          <w:sz w:val="28"/>
          <w:szCs w:val="28"/>
        </w:rPr>
      </w:pPr>
      <w:hyperlink r:id="rId99" w:history="1">
        <w:r w:rsidR="007721E7" w:rsidRPr="0056339B">
          <w:rPr>
            <w:b/>
            <w:bCs/>
            <w:sz w:val="28"/>
            <w:szCs w:val="28"/>
          </w:rPr>
          <w:t xml:space="preserve">Проблемы с обучением? Это поправимо! </w:t>
        </w:r>
      </w:hyperlink>
    </w:p>
    <w:p w:rsidR="007721E7" w:rsidRPr="0056339B" w:rsidRDefault="007721E7" w:rsidP="00044538">
      <w:pPr>
        <w:ind w:firstLine="567"/>
      </w:pPr>
    </w:p>
    <w:p w:rsidR="007721E7" w:rsidRPr="0056339B" w:rsidRDefault="007721E7" w:rsidP="00044538">
      <w:pPr>
        <w:ind w:firstLine="567"/>
        <w:jc w:val="both"/>
        <w:textAlignment w:val="baseline"/>
        <w:rPr>
          <w:sz w:val="28"/>
          <w:szCs w:val="28"/>
        </w:rPr>
      </w:pPr>
      <w:r w:rsidRPr="0056339B">
        <w:rPr>
          <w:sz w:val="28"/>
          <w:szCs w:val="28"/>
        </w:rPr>
        <w:t xml:space="preserve">У четвероклассника Эдика дефицит внимания. Учителя про него говорят: «В одно ухо влетает, в другое вылетает». </w:t>
      </w:r>
    </w:p>
    <w:p w:rsidR="007721E7" w:rsidRPr="0056339B" w:rsidRDefault="007721E7" w:rsidP="00044538">
      <w:pPr>
        <w:ind w:firstLine="567"/>
        <w:jc w:val="both"/>
        <w:textAlignment w:val="baseline"/>
        <w:rPr>
          <w:sz w:val="28"/>
          <w:szCs w:val="28"/>
        </w:rPr>
      </w:pPr>
      <w:r w:rsidRPr="0056339B">
        <w:rPr>
          <w:sz w:val="28"/>
          <w:szCs w:val="28"/>
        </w:rPr>
        <w:t xml:space="preserve">Лизе, однокласснице Эдика, сложно следовать инструкциям учителя. </w:t>
      </w:r>
    </w:p>
    <w:p w:rsidR="007721E7" w:rsidRPr="0056339B" w:rsidRDefault="007721E7" w:rsidP="00044538">
      <w:pPr>
        <w:ind w:firstLine="567"/>
        <w:jc w:val="both"/>
        <w:textAlignment w:val="baseline"/>
        <w:rPr>
          <w:sz w:val="28"/>
          <w:szCs w:val="28"/>
        </w:rPr>
      </w:pPr>
      <w:r w:rsidRPr="0056339B">
        <w:rPr>
          <w:sz w:val="28"/>
          <w:szCs w:val="28"/>
        </w:rPr>
        <w:t xml:space="preserve">Кажется, сложности у Эдика и Лизы разные, но на самом деле у них одна и та же проблема: дефицит рабочей памяти. </w:t>
      </w:r>
    </w:p>
    <w:p w:rsidR="007721E7" w:rsidRPr="0056339B" w:rsidRDefault="007721E7" w:rsidP="00044538">
      <w:pPr>
        <w:ind w:firstLine="567"/>
        <w:jc w:val="both"/>
        <w:textAlignment w:val="baseline"/>
        <w:rPr>
          <w:sz w:val="28"/>
          <w:szCs w:val="28"/>
        </w:rPr>
      </w:pPr>
      <w:r w:rsidRPr="0056339B">
        <w:rPr>
          <w:sz w:val="28"/>
          <w:szCs w:val="28"/>
        </w:rPr>
        <w:t xml:space="preserve">Рабочая память связана с нашей способностью </w:t>
      </w:r>
      <w:proofErr w:type="gramStart"/>
      <w:r w:rsidRPr="0056339B">
        <w:rPr>
          <w:sz w:val="28"/>
          <w:szCs w:val="28"/>
        </w:rPr>
        <w:t>сохранять</w:t>
      </w:r>
      <w:proofErr w:type="gramEnd"/>
      <w:r w:rsidRPr="0056339B">
        <w:rPr>
          <w:sz w:val="28"/>
          <w:szCs w:val="28"/>
        </w:rPr>
        <w:t xml:space="preserve"> информацию в течение короткого периода времени и одновременно ее обрабатывать – комб</w:t>
      </w:r>
      <w:r w:rsidRPr="0056339B">
        <w:rPr>
          <w:sz w:val="28"/>
          <w:szCs w:val="28"/>
        </w:rPr>
        <w:t>и</w:t>
      </w:r>
      <w:r w:rsidRPr="0056339B">
        <w:rPr>
          <w:sz w:val="28"/>
          <w:szCs w:val="28"/>
        </w:rPr>
        <w:t>нировать, делать выводы или находить связи с тем, что мы уже знаем. Поэтому, когда учитель объясняет задачу, Эдик просто не может удержать в голове всю последовательность действий и, соответственно, не может следовать инстру</w:t>
      </w:r>
      <w:r w:rsidRPr="0056339B">
        <w:rPr>
          <w:sz w:val="28"/>
          <w:szCs w:val="28"/>
        </w:rPr>
        <w:t>к</w:t>
      </w:r>
      <w:r w:rsidRPr="0056339B">
        <w:rPr>
          <w:sz w:val="28"/>
          <w:szCs w:val="28"/>
        </w:rPr>
        <w:t>ции.</w:t>
      </w:r>
    </w:p>
    <w:p w:rsidR="007721E7" w:rsidRPr="0056339B" w:rsidRDefault="007721E7" w:rsidP="00044538">
      <w:pPr>
        <w:ind w:firstLine="567"/>
        <w:jc w:val="both"/>
        <w:textAlignment w:val="baseline"/>
        <w:rPr>
          <w:sz w:val="28"/>
          <w:szCs w:val="28"/>
        </w:rPr>
      </w:pPr>
      <w:r w:rsidRPr="0056339B">
        <w:rPr>
          <w:sz w:val="28"/>
          <w:szCs w:val="28"/>
        </w:rPr>
        <w:t>Долгое время считалось, что объём рабочей памяти индивида не изменяе</w:t>
      </w:r>
      <w:r w:rsidRPr="0056339B">
        <w:rPr>
          <w:sz w:val="28"/>
          <w:szCs w:val="28"/>
        </w:rPr>
        <w:t>т</w:t>
      </w:r>
      <w:r w:rsidR="00044538" w:rsidRPr="0056339B">
        <w:rPr>
          <w:sz w:val="28"/>
          <w:szCs w:val="28"/>
        </w:rPr>
        <w:t xml:space="preserve">ся. </w:t>
      </w:r>
      <w:r w:rsidRPr="0056339B">
        <w:rPr>
          <w:sz w:val="28"/>
          <w:szCs w:val="28"/>
        </w:rPr>
        <w:t>Лишь несколько лет назад учеными Московского физико-технического ун</w:t>
      </w:r>
      <w:r w:rsidRPr="0056339B">
        <w:rPr>
          <w:sz w:val="28"/>
          <w:szCs w:val="28"/>
        </w:rPr>
        <w:t>и</w:t>
      </w:r>
      <w:r w:rsidRPr="0056339B">
        <w:rPr>
          <w:sz w:val="28"/>
          <w:szCs w:val="28"/>
        </w:rPr>
        <w:t>верситета  было доказано, что память можно развивать специальными упра</w:t>
      </w:r>
      <w:r w:rsidRPr="0056339B">
        <w:rPr>
          <w:sz w:val="28"/>
          <w:szCs w:val="28"/>
        </w:rPr>
        <w:t>ж</w:t>
      </w:r>
      <w:r w:rsidRPr="0056339B">
        <w:rPr>
          <w:sz w:val="28"/>
          <w:szCs w:val="28"/>
        </w:rPr>
        <w:t>нениями. 1595 школьников – участников эксперимента достигли средних пок</w:t>
      </w:r>
      <w:r w:rsidRPr="0056339B">
        <w:rPr>
          <w:sz w:val="28"/>
          <w:szCs w:val="28"/>
        </w:rPr>
        <w:t>а</w:t>
      </w:r>
      <w:r w:rsidRPr="0056339B">
        <w:rPr>
          <w:sz w:val="28"/>
          <w:szCs w:val="28"/>
        </w:rPr>
        <w:t>зателей объёма рабочей памяти, а некоторые даже превзошли их. Это позвол</w:t>
      </w:r>
      <w:r w:rsidRPr="0056339B">
        <w:rPr>
          <w:sz w:val="28"/>
          <w:szCs w:val="28"/>
        </w:rPr>
        <w:t>и</w:t>
      </w:r>
      <w:r w:rsidRPr="0056339B">
        <w:rPr>
          <w:sz w:val="28"/>
          <w:szCs w:val="28"/>
        </w:rPr>
        <w:t>ло подросткам существенно улучшить свою успеваемость по всем предметам. Результаты эксперимента были описаны в 8-м номере журнала «Нейрофизиол</w:t>
      </w:r>
      <w:r w:rsidRPr="0056339B">
        <w:rPr>
          <w:sz w:val="28"/>
          <w:szCs w:val="28"/>
        </w:rPr>
        <w:t>о</w:t>
      </w:r>
      <w:r w:rsidRPr="0056339B">
        <w:rPr>
          <w:sz w:val="28"/>
          <w:szCs w:val="28"/>
        </w:rPr>
        <w:t>гия» за 2002 год.</w:t>
      </w:r>
    </w:p>
    <w:p w:rsidR="007721E7" w:rsidRPr="0056339B" w:rsidRDefault="007721E7" w:rsidP="00044538">
      <w:pPr>
        <w:ind w:firstLine="567"/>
        <w:jc w:val="both"/>
        <w:textAlignment w:val="baseline"/>
        <w:rPr>
          <w:sz w:val="28"/>
          <w:szCs w:val="28"/>
        </w:rPr>
      </w:pPr>
      <w:r w:rsidRPr="0056339B">
        <w:rPr>
          <w:sz w:val="28"/>
          <w:szCs w:val="28"/>
        </w:rPr>
        <w:t>Эксперимент показал, что мозг подобен мышцам: чем больше упражн</w:t>
      </w:r>
      <w:r w:rsidRPr="0056339B">
        <w:rPr>
          <w:sz w:val="28"/>
          <w:szCs w:val="28"/>
        </w:rPr>
        <w:t>я</w:t>
      </w:r>
      <w:r w:rsidRPr="0056339B">
        <w:rPr>
          <w:sz w:val="28"/>
          <w:szCs w:val="28"/>
        </w:rPr>
        <w:t>ешься, тем сильнее становишься. Для развития рабочей памяти необходимо з</w:t>
      </w:r>
      <w:r w:rsidRPr="0056339B">
        <w:rPr>
          <w:sz w:val="28"/>
          <w:szCs w:val="28"/>
        </w:rPr>
        <w:t>а</w:t>
      </w:r>
      <w:r w:rsidRPr="0056339B">
        <w:rPr>
          <w:sz w:val="28"/>
          <w:szCs w:val="28"/>
        </w:rPr>
        <w:t>ставлять мозг работать на пределе своих возможностей, предъявляя ему для о</w:t>
      </w:r>
      <w:r w:rsidRPr="0056339B">
        <w:rPr>
          <w:sz w:val="28"/>
          <w:szCs w:val="28"/>
        </w:rPr>
        <w:t>б</w:t>
      </w:r>
      <w:r w:rsidRPr="0056339B">
        <w:rPr>
          <w:sz w:val="28"/>
          <w:szCs w:val="28"/>
        </w:rPr>
        <w:t xml:space="preserve">работки всё больше и больше информации. </w:t>
      </w:r>
    </w:p>
    <w:p w:rsidR="007721E7" w:rsidRPr="0056339B" w:rsidRDefault="007721E7" w:rsidP="00044538">
      <w:pPr>
        <w:ind w:firstLine="567"/>
        <w:jc w:val="both"/>
        <w:textAlignment w:val="baseline"/>
        <w:rPr>
          <w:sz w:val="28"/>
          <w:szCs w:val="28"/>
        </w:rPr>
      </w:pPr>
      <w:r w:rsidRPr="0056339B">
        <w:rPr>
          <w:sz w:val="28"/>
          <w:szCs w:val="28"/>
        </w:rPr>
        <w:t>Для решения проблемы дефицита рабочей памяти разработаны специал</w:t>
      </w:r>
      <w:r w:rsidRPr="0056339B">
        <w:rPr>
          <w:sz w:val="28"/>
          <w:szCs w:val="28"/>
        </w:rPr>
        <w:t>ь</w:t>
      </w:r>
      <w:r w:rsidRPr="0056339B">
        <w:rPr>
          <w:sz w:val="28"/>
          <w:szCs w:val="28"/>
        </w:rPr>
        <w:t xml:space="preserve">ные высокоэффективные </w:t>
      </w:r>
      <w:hyperlink r:id="rId100" w:tgtFrame="_blank" w:history="1">
        <w:r w:rsidRPr="0056339B">
          <w:rPr>
            <w:sz w:val="28"/>
            <w:szCs w:val="28"/>
          </w:rPr>
          <w:t>программы-тренажеры</w:t>
        </w:r>
      </w:hyperlink>
      <w:r w:rsidRPr="0056339B">
        <w:rPr>
          <w:sz w:val="28"/>
          <w:szCs w:val="28"/>
        </w:rPr>
        <w:t xml:space="preserve"> (</w:t>
      </w:r>
      <w:r w:rsidRPr="0056339B">
        <w:rPr>
          <w:sz w:val="28"/>
          <w:szCs w:val="28"/>
          <w:lang w:val="en-US"/>
        </w:rPr>
        <w:t>www</w:t>
      </w:r>
      <w:r w:rsidRPr="0056339B">
        <w:rPr>
          <w:sz w:val="28"/>
          <w:szCs w:val="28"/>
        </w:rPr>
        <w:t>.</w:t>
      </w:r>
      <w:proofErr w:type="spellStart"/>
      <w:r w:rsidRPr="0056339B">
        <w:rPr>
          <w:sz w:val="28"/>
          <w:szCs w:val="28"/>
          <w:lang w:val="en-US"/>
        </w:rPr>
        <w:t>mozg</w:t>
      </w:r>
      <w:proofErr w:type="spellEnd"/>
      <w:r w:rsidRPr="0056339B">
        <w:rPr>
          <w:sz w:val="28"/>
          <w:szCs w:val="28"/>
        </w:rPr>
        <w:t>-</w:t>
      </w:r>
      <w:proofErr w:type="spellStart"/>
      <w:r w:rsidRPr="0056339B">
        <w:rPr>
          <w:sz w:val="28"/>
          <w:szCs w:val="28"/>
          <w:lang w:val="en-US"/>
        </w:rPr>
        <w:t>trenazh</w:t>
      </w:r>
      <w:proofErr w:type="spellEnd"/>
      <w:r w:rsidRPr="0056339B">
        <w:rPr>
          <w:sz w:val="28"/>
          <w:szCs w:val="28"/>
        </w:rPr>
        <w:t>.</w:t>
      </w:r>
      <w:r w:rsidRPr="0056339B">
        <w:rPr>
          <w:sz w:val="28"/>
          <w:szCs w:val="28"/>
          <w:lang w:val="en-US"/>
        </w:rPr>
        <w:t>ru</w:t>
      </w:r>
      <w:r w:rsidRPr="0056339B">
        <w:rPr>
          <w:sz w:val="28"/>
          <w:szCs w:val="28"/>
        </w:rPr>
        <w:t xml:space="preserve">).  Этими программами могут также </w:t>
      </w:r>
      <w:proofErr w:type="gramStart"/>
      <w:r w:rsidRPr="0056339B">
        <w:rPr>
          <w:sz w:val="28"/>
          <w:szCs w:val="28"/>
        </w:rPr>
        <w:t>воспользоваться все желающие развить</w:t>
      </w:r>
      <w:proofErr w:type="gramEnd"/>
      <w:r w:rsidRPr="0056339B">
        <w:rPr>
          <w:sz w:val="28"/>
          <w:szCs w:val="28"/>
        </w:rPr>
        <w:t xml:space="preserve"> свои спосо</w:t>
      </w:r>
      <w:r w:rsidRPr="0056339B">
        <w:rPr>
          <w:sz w:val="28"/>
          <w:szCs w:val="28"/>
        </w:rPr>
        <w:t>б</w:t>
      </w:r>
      <w:r w:rsidRPr="0056339B">
        <w:rPr>
          <w:sz w:val="28"/>
          <w:szCs w:val="28"/>
        </w:rPr>
        <w:t>ности. Например, учащиеся 9 и 11 классов, заинтересованные в отличных оце</w:t>
      </w:r>
      <w:r w:rsidRPr="0056339B">
        <w:rPr>
          <w:sz w:val="28"/>
          <w:szCs w:val="28"/>
        </w:rPr>
        <w:t>н</w:t>
      </w:r>
      <w:r w:rsidRPr="0056339B">
        <w:rPr>
          <w:sz w:val="28"/>
          <w:szCs w:val="28"/>
        </w:rPr>
        <w:t>ках на итоговых экзаменах, менеджеры предприятий и торговых фирм, водит</w:t>
      </w:r>
      <w:r w:rsidRPr="0056339B">
        <w:rPr>
          <w:sz w:val="28"/>
          <w:szCs w:val="28"/>
        </w:rPr>
        <w:t>е</w:t>
      </w:r>
      <w:r w:rsidRPr="0056339B">
        <w:rPr>
          <w:sz w:val="28"/>
          <w:szCs w:val="28"/>
        </w:rPr>
        <w:t>ли.</w:t>
      </w:r>
    </w:p>
    <w:p w:rsidR="007721E7" w:rsidRPr="0056339B" w:rsidRDefault="007721E7" w:rsidP="00044538">
      <w:pPr>
        <w:ind w:firstLine="567"/>
        <w:jc w:val="both"/>
        <w:textAlignment w:val="baseline"/>
        <w:rPr>
          <w:sz w:val="28"/>
          <w:szCs w:val="28"/>
        </w:rPr>
      </w:pPr>
      <w:r w:rsidRPr="0056339B">
        <w:rPr>
          <w:sz w:val="28"/>
          <w:szCs w:val="28"/>
        </w:rPr>
        <w:t>Специалист</w:t>
      </w:r>
      <w:proofErr w:type="gramStart"/>
      <w:r w:rsidRPr="0056339B">
        <w:rPr>
          <w:sz w:val="28"/>
          <w:szCs w:val="28"/>
        </w:rPr>
        <w:t>ы-</w:t>
      </w:r>
      <w:proofErr w:type="gramEnd"/>
      <w:r w:rsidRPr="0056339B">
        <w:rPr>
          <w:sz w:val="28"/>
          <w:szCs w:val="28"/>
        </w:rPr>
        <w:t xml:space="preserve"> неврологи рекомендуют не дожидаться проявления пр</w:t>
      </w:r>
      <w:r w:rsidRPr="0056339B">
        <w:rPr>
          <w:sz w:val="28"/>
          <w:szCs w:val="28"/>
        </w:rPr>
        <w:t>о</w:t>
      </w:r>
      <w:r w:rsidRPr="0056339B">
        <w:rPr>
          <w:sz w:val="28"/>
          <w:szCs w:val="28"/>
        </w:rPr>
        <w:t>блем, чтобы начинать развивать рабочую память. «Совершенствовать работу мозга можно и нужно в любом возрасте, - советует доктор медицины, профе</w:t>
      </w:r>
      <w:r w:rsidRPr="0056339B">
        <w:rPr>
          <w:sz w:val="28"/>
          <w:szCs w:val="28"/>
        </w:rPr>
        <w:t>с</w:t>
      </w:r>
      <w:r w:rsidRPr="0056339B">
        <w:rPr>
          <w:sz w:val="28"/>
          <w:szCs w:val="28"/>
        </w:rPr>
        <w:t xml:space="preserve">сор М.М. </w:t>
      </w:r>
      <w:proofErr w:type="gramStart"/>
      <w:r w:rsidRPr="0056339B">
        <w:rPr>
          <w:sz w:val="28"/>
          <w:szCs w:val="28"/>
        </w:rPr>
        <w:t>Разум-Кудесников</w:t>
      </w:r>
      <w:proofErr w:type="gramEnd"/>
      <w:r w:rsidRPr="0056339B">
        <w:rPr>
          <w:sz w:val="28"/>
          <w:szCs w:val="28"/>
        </w:rPr>
        <w:t>, - т.к. специальные регулярные упражнения позв</w:t>
      </w:r>
      <w:r w:rsidRPr="0056339B">
        <w:rPr>
          <w:sz w:val="28"/>
          <w:szCs w:val="28"/>
        </w:rPr>
        <w:t>о</w:t>
      </w:r>
      <w:r w:rsidRPr="0056339B">
        <w:rPr>
          <w:sz w:val="28"/>
          <w:szCs w:val="28"/>
        </w:rPr>
        <w:t>ляют поддерживать рабочую память на высоком уровне». Отличное доказ</w:t>
      </w:r>
      <w:r w:rsidRPr="0056339B">
        <w:rPr>
          <w:sz w:val="28"/>
          <w:szCs w:val="28"/>
        </w:rPr>
        <w:t>а</w:t>
      </w:r>
      <w:r w:rsidRPr="0056339B">
        <w:rPr>
          <w:sz w:val="28"/>
          <w:szCs w:val="28"/>
        </w:rPr>
        <w:t>тельство этому – блестящие умственные способности пожилых учёных, т.к. они регулярно упражняют свой мозг благодаря роду своей деятельности.</w:t>
      </w:r>
    </w:p>
    <w:p w:rsidR="007721E7" w:rsidRPr="0056339B" w:rsidRDefault="007721E7" w:rsidP="00044538">
      <w:pPr>
        <w:ind w:firstLine="567"/>
        <w:jc w:val="right"/>
        <w:rPr>
          <w:i/>
          <w:sz w:val="28"/>
          <w:szCs w:val="28"/>
        </w:rPr>
      </w:pPr>
      <w:r w:rsidRPr="0056339B">
        <w:rPr>
          <w:i/>
          <w:sz w:val="28"/>
          <w:szCs w:val="28"/>
        </w:rPr>
        <w:t>Материалы подготовлены специалистами компании «</w:t>
      </w:r>
      <w:proofErr w:type="spellStart"/>
      <w:r w:rsidRPr="0056339B">
        <w:rPr>
          <w:i/>
          <w:sz w:val="28"/>
          <w:szCs w:val="28"/>
          <w:lang w:val="en-US"/>
        </w:rPr>
        <w:t>Mozg</w:t>
      </w:r>
      <w:proofErr w:type="spellEnd"/>
      <w:r w:rsidRPr="0056339B">
        <w:rPr>
          <w:i/>
          <w:sz w:val="28"/>
          <w:szCs w:val="28"/>
        </w:rPr>
        <w:t>-</w:t>
      </w:r>
      <w:proofErr w:type="spellStart"/>
      <w:r w:rsidRPr="0056339B">
        <w:rPr>
          <w:i/>
          <w:sz w:val="28"/>
          <w:szCs w:val="28"/>
          <w:lang w:val="en-US"/>
        </w:rPr>
        <w:t>trenazh</w:t>
      </w:r>
      <w:proofErr w:type="spellEnd"/>
      <w:r w:rsidRPr="0056339B">
        <w:rPr>
          <w:i/>
          <w:sz w:val="28"/>
          <w:szCs w:val="28"/>
        </w:rPr>
        <w:t>»</w:t>
      </w:r>
    </w:p>
    <w:p w:rsidR="007721E7" w:rsidRPr="0056339B" w:rsidRDefault="007721E7" w:rsidP="00044538"/>
    <w:p w:rsidR="00044538" w:rsidRPr="0056339B" w:rsidRDefault="00044538" w:rsidP="00044538"/>
    <w:p w:rsidR="00044538" w:rsidRPr="0056339B" w:rsidRDefault="00044538" w:rsidP="00044538"/>
    <w:p w:rsidR="00044538" w:rsidRPr="0056339B" w:rsidRDefault="00044538" w:rsidP="00044538"/>
    <w:p w:rsidR="007721E7" w:rsidRPr="0056339B" w:rsidRDefault="007721E7" w:rsidP="00044538">
      <w:pPr>
        <w:ind w:firstLine="567"/>
        <w:rPr>
          <w:b/>
          <w:sz w:val="28"/>
        </w:rPr>
      </w:pPr>
      <w:r w:rsidRPr="0056339B">
        <w:rPr>
          <w:b/>
          <w:sz w:val="28"/>
        </w:rPr>
        <w:lastRenderedPageBreak/>
        <w:t>Госдума отклонила проект закона о пятидневной учебной неделе</w:t>
      </w:r>
    </w:p>
    <w:p w:rsidR="007721E7" w:rsidRPr="0056339B" w:rsidRDefault="007721E7" w:rsidP="00044538">
      <w:pPr>
        <w:ind w:firstLine="567"/>
        <w:textAlignment w:val="baseline"/>
        <w:rPr>
          <w:sz w:val="28"/>
          <w:szCs w:val="28"/>
        </w:rPr>
      </w:pPr>
      <w:r w:rsidRPr="0056339B">
        <w:rPr>
          <w:sz w:val="28"/>
          <w:szCs w:val="28"/>
          <w:bdr w:val="none" w:sz="0" w:space="0" w:color="auto" w:frame="1"/>
        </w:rPr>
        <w:t>Рубрика:</w:t>
      </w:r>
      <w:r w:rsidRPr="0056339B">
        <w:rPr>
          <w:rStyle w:val="apple-converted-space"/>
          <w:sz w:val="28"/>
          <w:szCs w:val="28"/>
          <w:bdr w:val="none" w:sz="0" w:space="0" w:color="auto" w:frame="1"/>
        </w:rPr>
        <w:t> </w:t>
      </w:r>
      <w:hyperlink r:id="rId101" w:history="1">
        <w:r w:rsidRPr="0056339B">
          <w:rPr>
            <w:rStyle w:val="ac"/>
            <w:color w:val="auto"/>
            <w:sz w:val="28"/>
            <w:szCs w:val="28"/>
            <w:bdr w:val="none" w:sz="0" w:space="0" w:color="auto" w:frame="1"/>
          </w:rPr>
          <w:t>Образование</w:t>
        </w:r>
      </w:hyperlink>
      <w:r w:rsidRPr="0056339B">
        <w:rPr>
          <w:rStyle w:val="apple-converted-space"/>
          <w:sz w:val="28"/>
          <w:szCs w:val="28"/>
          <w:bdr w:val="none" w:sz="0" w:space="0" w:color="auto" w:frame="1"/>
        </w:rPr>
        <w:t> </w:t>
      </w:r>
      <w:r w:rsidRPr="0056339B">
        <w:rPr>
          <w:sz w:val="28"/>
          <w:szCs w:val="28"/>
          <w:bdr w:val="none" w:sz="0" w:space="0" w:color="auto" w:frame="1"/>
        </w:rPr>
        <w:t>-&gt;</w:t>
      </w:r>
      <w:r w:rsidRPr="0056339B">
        <w:rPr>
          <w:rStyle w:val="apple-converted-space"/>
          <w:sz w:val="28"/>
          <w:szCs w:val="28"/>
          <w:bdr w:val="none" w:sz="0" w:space="0" w:color="auto" w:frame="1"/>
        </w:rPr>
        <w:t> </w:t>
      </w:r>
      <w:hyperlink r:id="rId102" w:history="1">
        <w:r w:rsidRPr="0056339B">
          <w:rPr>
            <w:rStyle w:val="ac"/>
            <w:color w:val="auto"/>
            <w:sz w:val="28"/>
            <w:szCs w:val="28"/>
            <w:bdr w:val="none" w:sz="0" w:space="0" w:color="auto" w:frame="1"/>
          </w:rPr>
          <w:t>Школьное образование</w:t>
        </w:r>
      </w:hyperlink>
    </w:p>
    <w:p w:rsidR="007721E7" w:rsidRPr="0056339B" w:rsidRDefault="007721E7" w:rsidP="00044538">
      <w:pPr>
        <w:shd w:val="clear" w:color="auto" w:fill="FFFFFF"/>
        <w:ind w:firstLine="567"/>
        <w:textAlignment w:val="baseline"/>
        <w:rPr>
          <w:sz w:val="28"/>
          <w:szCs w:val="28"/>
        </w:rPr>
      </w:pPr>
      <w:r w:rsidRPr="0056339B">
        <w:rPr>
          <w:rStyle w:val="data"/>
          <w:sz w:val="28"/>
          <w:szCs w:val="28"/>
          <w:bdr w:val="none" w:sz="0" w:space="0" w:color="auto" w:frame="1"/>
        </w:rPr>
        <w:t>16 октября 2015 г. в 15:06</w:t>
      </w:r>
    </w:p>
    <w:p w:rsidR="007721E7" w:rsidRPr="0056339B" w:rsidRDefault="007721E7" w:rsidP="00044538">
      <w:pPr>
        <w:shd w:val="clear" w:color="auto" w:fill="FFFFFF"/>
        <w:ind w:firstLine="567"/>
        <w:rPr>
          <w:sz w:val="28"/>
          <w:szCs w:val="28"/>
        </w:rPr>
      </w:pPr>
      <w:r w:rsidRPr="0056339B">
        <w:rPr>
          <w:bCs/>
          <w:sz w:val="28"/>
          <w:szCs w:val="28"/>
        </w:rPr>
        <w:t>Источник:</w:t>
      </w:r>
      <w:r w:rsidRPr="0056339B">
        <w:rPr>
          <w:rStyle w:val="apple-converted-space"/>
          <w:sz w:val="28"/>
          <w:szCs w:val="28"/>
        </w:rPr>
        <w:t> </w:t>
      </w:r>
      <w:hyperlink r:id="rId103" w:history="1">
        <w:r w:rsidRPr="0056339B">
          <w:rPr>
            <w:rStyle w:val="ac"/>
            <w:color w:val="auto"/>
            <w:sz w:val="28"/>
            <w:szCs w:val="28"/>
          </w:rPr>
          <w:t>tass.ru</w:t>
        </w:r>
      </w:hyperlink>
    </w:p>
    <w:p w:rsidR="007721E7" w:rsidRPr="0056339B" w:rsidRDefault="007721E7" w:rsidP="00044538">
      <w:pPr>
        <w:shd w:val="clear" w:color="auto" w:fill="FFFFFF"/>
        <w:ind w:firstLine="567"/>
        <w:rPr>
          <w:sz w:val="28"/>
          <w:szCs w:val="28"/>
        </w:rPr>
      </w:pPr>
    </w:p>
    <w:p w:rsidR="007721E7" w:rsidRPr="0056339B" w:rsidRDefault="007721E7" w:rsidP="00044538">
      <w:pPr>
        <w:pStyle w:val="ab"/>
        <w:shd w:val="clear" w:color="auto" w:fill="FFFFFF"/>
        <w:spacing w:before="0" w:beforeAutospacing="0" w:after="0" w:afterAutospacing="0"/>
        <w:ind w:firstLine="567"/>
        <w:jc w:val="both"/>
        <w:textAlignment w:val="baseline"/>
        <w:rPr>
          <w:sz w:val="28"/>
          <w:szCs w:val="28"/>
        </w:rPr>
      </w:pPr>
      <w:r w:rsidRPr="0056339B">
        <w:rPr>
          <w:sz w:val="28"/>
          <w:szCs w:val="28"/>
        </w:rPr>
        <w:t>В минувший вторник Госдума отклонила проект закона об установлении в отечественных школах пятидневной учебной недели.</w:t>
      </w:r>
    </w:p>
    <w:p w:rsidR="007721E7" w:rsidRPr="0056339B" w:rsidRDefault="007721E7" w:rsidP="00044538">
      <w:pPr>
        <w:pStyle w:val="ab"/>
        <w:shd w:val="clear" w:color="auto" w:fill="FFFFFF"/>
        <w:spacing w:before="0" w:beforeAutospacing="0" w:after="0" w:afterAutospacing="0"/>
        <w:ind w:firstLine="567"/>
        <w:jc w:val="both"/>
        <w:textAlignment w:val="baseline"/>
        <w:rPr>
          <w:sz w:val="28"/>
          <w:szCs w:val="28"/>
        </w:rPr>
      </w:pPr>
      <w:r w:rsidRPr="0056339B">
        <w:rPr>
          <w:sz w:val="28"/>
          <w:szCs w:val="28"/>
        </w:rPr>
        <w:t>Инициаторы внесения изменений ссылались на данные Министерства о</w:t>
      </w:r>
      <w:r w:rsidRPr="0056339B">
        <w:rPr>
          <w:sz w:val="28"/>
          <w:szCs w:val="28"/>
        </w:rPr>
        <w:t>б</w:t>
      </w:r>
      <w:r w:rsidRPr="0056339B">
        <w:rPr>
          <w:sz w:val="28"/>
          <w:szCs w:val="28"/>
        </w:rPr>
        <w:t>разования РФ об увеличении числа детей, имеющих заболевания опорно-двигательного аппарата и разного рода хронические и простудные заболевания, вероятной причиной роста которых является чрезмерная нагрузка в общеобр</w:t>
      </w:r>
      <w:r w:rsidRPr="0056339B">
        <w:rPr>
          <w:sz w:val="28"/>
          <w:szCs w:val="28"/>
        </w:rPr>
        <w:t>а</w:t>
      </w:r>
      <w:r w:rsidRPr="0056339B">
        <w:rPr>
          <w:sz w:val="28"/>
          <w:szCs w:val="28"/>
        </w:rPr>
        <w:t>зовательных учреждениях.</w:t>
      </w:r>
    </w:p>
    <w:p w:rsidR="007721E7" w:rsidRPr="0056339B" w:rsidRDefault="007721E7" w:rsidP="00044538">
      <w:pPr>
        <w:pStyle w:val="ab"/>
        <w:shd w:val="clear" w:color="auto" w:fill="FFFFFF"/>
        <w:spacing w:before="0" w:beforeAutospacing="0" w:after="0" w:afterAutospacing="0"/>
        <w:ind w:firstLine="567"/>
        <w:jc w:val="both"/>
        <w:textAlignment w:val="baseline"/>
        <w:rPr>
          <w:sz w:val="28"/>
          <w:szCs w:val="28"/>
        </w:rPr>
      </w:pPr>
      <w:r w:rsidRPr="0056339B">
        <w:rPr>
          <w:sz w:val="28"/>
          <w:szCs w:val="28"/>
        </w:rPr>
        <w:t>На заседании Госдумы депутаты выразили сочувствие современным школьникам, которым явно не хватает одного выходного для нормального во</w:t>
      </w:r>
      <w:r w:rsidRPr="0056339B">
        <w:rPr>
          <w:sz w:val="28"/>
          <w:szCs w:val="28"/>
        </w:rPr>
        <w:t>с</w:t>
      </w:r>
      <w:r w:rsidRPr="0056339B">
        <w:rPr>
          <w:sz w:val="28"/>
          <w:szCs w:val="28"/>
        </w:rPr>
        <w:t>становления.</w:t>
      </w:r>
    </w:p>
    <w:p w:rsidR="007721E7" w:rsidRPr="0056339B" w:rsidRDefault="007721E7" w:rsidP="00044538">
      <w:pPr>
        <w:pStyle w:val="ab"/>
        <w:shd w:val="clear" w:color="auto" w:fill="FFFFFF"/>
        <w:spacing w:before="0" w:beforeAutospacing="0" w:after="0" w:afterAutospacing="0"/>
        <w:ind w:firstLine="567"/>
        <w:jc w:val="both"/>
        <w:textAlignment w:val="baseline"/>
        <w:rPr>
          <w:sz w:val="28"/>
          <w:szCs w:val="28"/>
        </w:rPr>
      </w:pPr>
      <w:r w:rsidRPr="0056339B">
        <w:rPr>
          <w:sz w:val="28"/>
          <w:szCs w:val="28"/>
        </w:rPr>
        <w:t>«Шестидневная учёба в школе является своеобразной головной болью не только для учеников, но и для родителей, провожающих своих детей на занятия и делающих с ними уроки» – прокомментировал Максим Яковлев, депутат П</w:t>
      </w:r>
      <w:r w:rsidRPr="0056339B">
        <w:rPr>
          <w:sz w:val="28"/>
          <w:szCs w:val="28"/>
        </w:rPr>
        <w:t>и</w:t>
      </w:r>
      <w:r w:rsidRPr="0056339B">
        <w:rPr>
          <w:sz w:val="28"/>
          <w:szCs w:val="28"/>
        </w:rPr>
        <w:t xml:space="preserve">терского Законодательного собрания. По мнению других депутатов занятия в школах по субботам лишают детей возможности всесторонне развиваться. </w:t>
      </w:r>
    </w:p>
    <w:p w:rsidR="007721E7" w:rsidRPr="0056339B" w:rsidRDefault="007721E7" w:rsidP="00044538">
      <w:pPr>
        <w:pStyle w:val="ab"/>
        <w:shd w:val="clear" w:color="auto" w:fill="FFFFFF"/>
        <w:spacing w:before="0" w:beforeAutospacing="0" w:after="0" w:afterAutospacing="0"/>
        <w:ind w:firstLine="567"/>
        <w:jc w:val="both"/>
        <w:textAlignment w:val="baseline"/>
        <w:rPr>
          <w:sz w:val="28"/>
          <w:szCs w:val="28"/>
        </w:rPr>
      </w:pPr>
      <w:r w:rsidRPr="0056339B">
        <w:rPr>
          <w:sz w:val="28"/>
          <w:szCs w:val="28"/>
        </w:rPr>
        <w:t>Думский комитет по образованию поддержал законодательную инициат</w:t>
      </w:r>
      <w:r w:rsidRPr="0056339B">
        <w:rPr>
          <w:sz w:val="28"/>
          <w:szCs w:val="28"/>
        </w:rPr>
        <w:t>и</w:t>
      </w:r>
      <w:r w:rsidRPr="0056339B">
        <w:rPr>
          <w:sz w:val="28"/>
          <w:szCs w:val="28"/>
        </w:rPr>
        <w:t>ву, т.к.  обучение школьников при пятидневной неделе оказывается более эк</w:t>
      </w:r>
      <w:r w:rsidRPr="0056339B">
        <w:rPr>
          <w:sz w:val="28"/>
          <w:szCs w:val="28"/>
        </w:rPr>
        <w:t>о</w:t>
      </w:r>
      <w:r w:rsidRPr="0056339B">
        <w:rPr>
          <w:sz w:val="28"/>
          <w:szCs w:val="28"/>
        </w:rPr>
        <w:t xml:space="preserve">номичным, а предоставление еще одного дня отдыха позволит спасти педагогов от угрозы профессионального выгорания.  </w:t>
      </w:r>
    </w:p>
    <w:p w:rsidR="007721E7" w:rsidRPr="0056339B" w:rsidRDefault="007721E7" w:rsidP="00044538"/>
    <w:p w:rsidR="007721E7" w:rsidRPr="0056339B" w:rsidRDefault="007721E7" w:rsidP="00044538">
      <w:pPr>
        <w:ind w:firstLine="567"/>
        <w:rPr>
          <w:sz w:val="28"/>
          <w:szCs w:val="28"/>
        </w:rPr>
      </w:pPr>
    </w:p>
    <w:p w:rsidR="007721E7" w:rsidRPr="0056339B" w:rsidRDefault="007721E7" w:rsidP="00044538">
      <w:pPr>
        <w:pStyle w:val="15"/>
      </w:pPr>
      <w:bookmarkStart w:id="102" w:name="_Toc466233302"/>
      <w:proofErr w:type="spellStart"/>
      <w:r w:rsidRPr="0056339B">
        <w:t>Таизова</w:t>
      </w:r>
      <w:proofErr w:type="spellEnd"/>
      <w:r w:rsidRPr="0056339B">
        <w:t xml:space="preserve"> О.С.,</w:t>
      </w:r>
      <w:bookmarkEnd w:id="102"/>
      <w:r w:rsidRPr="0056339B">
        <w:t xml:space="preserve"> </w:t>
      </w:r>
    </w:p>
    <w:p w:rsidR="00044538" w:rsidRPr="0056339B" w:rsidRDefault="007721E7" w:rsidP="007721E7">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p>
    <w:p w:rsidR="007721E7" w:rsidRPr="0056339B" w:rsidRDefault="007721E7" w:rsidP="007721E7">
      <w:pPr>
        <w:pStyle w:val="a3"/>
        <w:spacing w:before="0" w:after="0" w:line="240" w:lineRule="auto"/>
        <w:ind w:left="-567" w:firstLine="567"/>
        <w:jc w:val="right"/>
        <w:rPr>
          <w:rFonts w:ascii="Times New Roman" w:hAnsi="Times New Roman"/>
          <w:b w:val="0"/>
          <w:i/>
          <w:sz w:val="28"/>
          <w:szCs w:val="28"/>
        </w:rPr>
      </w:pP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p>
    <w:p w:rsidR="007721E7" w:rsidRPr="0056339B" w:rsidRDefault="007721E7" w:rsidP="00044538"/>
    <w:p w:rsidR="007721E7" w:rsidRPr="0056339B" w:rsidRDefault="007721E7" w:rsidP="00044538">
      <w:pPr>
        <w:pStyle w:val="22"/>
      </w:pPr>
      <w:bookmarkStart w:id="103" w:name="_Toc466233303"/>
      <w:r w:rsidRPr="0056339B">
        <w:t>Описание контрольного мероприятия по оценке умения критически оценивать инфор</w:t>
      </w:r>
      <w:r w:rsidR="00044538" w:rsidRPr="0056339B">
        <w:t xml:space="preserve">мацию публицистического текста </w:t>
      </w:r>
      <w:r w:rsidRPr="0056339B">
        <w:t>объемом 200-250 слов с</w:t>
      </w:r>
      <w:r w:rsidR="007F7167" w:rsidRPr="0056339B">
        <w:t xml:space="preserve"> точки зрения его достоверности (для учащихся 7-9 классов)</w:t>
      </w:r>
      <w:bookmarkEnd w:id="103"/>
    </w:p>
    <w:p w:rsidR="007721E7" w:rsidRPr="0056339B" w:rsidRDefault="007721E7" w:rsidP="00044538">
      <w:pPr>
        <w:pStyle w:val="22"/>
      </w:pPr>
      <w:bookmarkStart w:id="104" w:name="_Toc466233304"/>
      <w:r w:rsidRPr="0056339B">
        <w:t>«Доверяю</w:t>
      </w:r>
      <w:r w:rsidR="00204119" w:rsidRPr="0056339B">
        <w:t xml:space="preserve"> </w:t>
      </w:r>
      <w:r w:rsidRPr="0056339B">
        <w:t>- не доверяю»</w:t>
      </w:r>
      <w:bookmarkEnd w:id="104"/>
    </w:p>
    <w:p w:rsidR="00044538" w:rsidRPr="0056339B" w:rsidRDefault="00044538" w:rsidP="00044538">
      <w:pPr>
        <w:rPr>
          <w:rFonts w:eastAsiaTheme="majorEastAsia"/>
        </w:rPr>
      </w:pPr>
    </w:p>
    <w:p w:rsidR="007721E7" w:rsidRPr="0056339B" w:rsidRDefault="007721E7" w:rsidP="00044538">
      <w:pPr>
        <w:tabs>
          <w:tab w:val="left" w:pos="851"/>
        </w:tabs>
        <w:ind w:firstLine="567"/>
        <w:jc w:val="both"/>
        <w:rPr>
          <w:rFonts w:eastAsiaTheme="majorEastAsia"/>
          <w:bCs/>
          <w:i/>
          <w:sz w:val="28"/>
          <w:szCs w:val="28"/>
          <w:lang w:eastAsia="en-US"/>
        </w:rPr>
      </w:pPr>
      <w:r w:rsidRPr="0056339B">
        <w:rPr>
          <w:rFonts w:eastAsiaTheme="majorEastAsia"/>
          <w:bCs/>
          <w:i/>
          <w:sz w:val="28"/>
          <w:szCs w:val="28"/>
          <w:lang w:eastAsia="en-US"/>
        </w:rPr>
        <w:t>Контрольное мероприятие разработано и апробировано в качестве одн</w:t>
      </w:r>
      <w:r w:rsidRPr="0056339B">
        <w:rPr>
          <w:rFonts w:eastAsiaTheme="majorEastAsia"/>
          <w:bCs/>
          <w:i/>
          <w:sz w:val="28"/>
          <w:szCs w:val="28"/>
          <w:lang w:eastAsia="en-US"/>
        </w:rPr>
        <w:t>о</w:t>
      </w:r>
      <w:r w:rsidRPr="0056339B">
        <w:rPr>
          <w:rFonts w:eastAsiaTheme="majorEastAsia"/>
          <w:bCs/>
          <w:i/>
          <w:sz w:val="28"/>
          <w:szCs w:val="28"/>
          <w:lang w:eastAsia="en-US"/>
        </w:rPr>
        <w:t xml:space="preserve">го из испытаний Краевой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2015 года</w:t>
      </w:r>
      <w:r w:rsidR="00824554" w:rsidRPr="0056339B">
        <w:rPr>
          <w:rFonts w:eastAsiaTheme="majorEastAsia"/>
          <w:bCs/>
          <w:i/>
          <w:sz w:val="28"/>
          <w:szCs w:val="28"/>
          <w:lang w:eastAsia="en-US"/>
        </w:rPr>
        <w:t xml:space="preserve"> и 2016 года</w:t>
      </w:r>
      <w:r w:rsidRPr="0056339B">
        <w:rPr>
          <w:rFonts w:eastAsiaTheme="majorEastAsia"/>
          <w:bCs/>
          <w:i/>
          <w:sz w:val="28"/>
          <w:szCs w:val="28"/>
          <w:lang w:eastAsia="en-US"/>
        </w:rPr>
        <w:t xml:space="preserve">, номинация «Смысловое чтение». </w:t>
      </w:r>
    </w:p>
    <w:p w:rsidR="007F7167" w:rsidRPr="0056339B" w:rsidRDefault="007F7167" w:rsidP="00044538">
      <w:pPr>
        <w:tabs>
          <w:tab w:val="left" w:pos="851"/>
        </w:tabs>
        <w:ind w:firstLine="567"/>
        <w:jc w:val="both"/>
        <w:rPr>
          <w:rFonts w:eastAsiaTheme="majorEastAsia"/>
          <w:bCs/>
          <w:i/>
          <w:sz w:val="28"/>
          <w:szCs w:val="28"/>
          <w:lang w:eastAsia="en-US"/>
        </w:rPr>
      </w:pPr>
      <w:r w:rsidRPr="0056339B">
        <w:rPr>
          <w:rFonts w:eastAsiaTheme="majorEastAsia"/>
          <w:bCs/>
          <w:i/>
          <w:sz w:val="28"/>
          <w:szCs w:val="28"/>
          <w:lang w:eastAsia="en-US"/>
        </w:rPr>
        <w:t>Дидактические материалы проведения контрольного мероприятия пре</w:t>
      </w:r>
      <w:r w:rsidRPr="0056339B">
        <w:rPr>
          <w:rFonts w:eastAsiaTheme="majorEastAsia"/>
          <w:bCs/>
          <w:i/>
          <w:sz w:val="28"/>
          <w:szCs w:val="28"/>
          <w:lang w:eastAsia="en-US"/>
        </w:rPr>
        <w:t>д</w:t>
      </w:r>
      <w:r w:rsidRPr="0056339B">
        <w:rPr>
          <w:rFonts w:eastAsiaTheme="majorEastAsia"/>
          <w:bCs/>
          <w:i/>
          <w:sz w:val="28"/>
          <w:szCs w:val="28"/>
          <w:lang w:eastAsia="en-US"/>
        </w:rPr>
        <w:t>ставлены в 3-х комплектах. Для проведения контрольного мероприятия и</w:t>
      </w:r>
      <w:r w:rsidRPr="0056339B">
        <w:rPr>
          <w:rFonts w:eastAsiaTheme="majorEastAsia"/>
          <w:bCs/>
          <w:i/>
          <w:sz w:val="28"/>
          <w:szCs w:val="28"/>
          <w:lang w:eastAsia="en-US"/>
        </w:rPr>
        <w:t>с</w:t>
      </w:r>
      <w:r w:rsidRPr="0056339B">
        <w:rPr>
          <w:rFonts w:eastAsiaTheme="majorEastAsia"/>
          <w:bCs/>
          <w:i/>
          <w:sz w:val="28"/>
          <w:szCs w:val="28"/>
          <w:lang w:eastAsia="en-US"/>
        </w:rPr>
        <w:t xml:space="preserve">пользуется только 1 комплект (по выбору учителя)  </w:t>
      </w:r>
    </w:p>
    <w:p w:rsidR="007721E7" w:rsidRPr="0056339B" w:rsidRDefault="007721E7" w:rsidP="00044538">
      <w:pPr>
        <w:tabs>
          <w:tab w:val="left" w:pos="851"/>
        </w:tabs>
        <w:ind w:firstLine="567"/>
        <w:jc w:val="both"/>
        <w:rPr>
          <w:rFonts w:eastAsiaTheme="majorEastAsia"/>
          <w:bCs/>
          <w:i/>
          <w:sz w:val="28"/>
          <w:szCs w:val="28"/>
          <w:lang w:eastAsia="en-US"/>
        </w:rPr>
      </w:pPr>
      <w:r w:rsidRPr="0056339B">
        <w:rPr>
          <w:rFonts w:eastAsiaTheme="majorEastAsia"/>
          <w:bCs/>
          <w:i/>
          <w:sz w:val="28"/>
          <w:szCs w:val="28"/>
          <w:lang w:eastAsia="en-US"/>
        </w:rPr>
        <w:t xml:space="preserve">Часть дидактических материалов (текстов) для проведения испытания была </w:t>
      </w:r>
      <w:r w:rsidR="007F7167" w:rsidRPr="0056339B">
        <w:rPr>
          <w:rFonts w:eastAsiaTheme="majorEastAsia"/>
          <w:bCs/>
          <w:i/>
          <w:sz w:val="28"/>
          <w:szCs w:val="28"/>
          <w:lang w:eastAsia="en-US"/>
        </w:rPr>
        <w:t>подготовлена</w:t>
      </w:r>
      <w:r w:rsidRPr="0056339B">
        <w:rPr>
          <w:rFonts w:eastAsiaTheme="majorEastAsia"/>
          <w:bCs/>
          <w:i/>
          <w:sz w:val="28"/>
          <w:szCs w:val="28"/>
          <w:lang w:eastAsia="en-US"/>
        </w:rPr>
        <w:t xml:space="preserve"> слушателя курсов повышения квалификации «подготовка экспертов </w:t>
      </w:r>
      <w:proofErr w:type="spellStart"/>
      <w:r w:rsidRPr="0056339B">
        <w:rPr>
          <w:rFonts w:eastAsiaTheme="majorEastAsia"/>
          <w:bCs/>
          <w:i/>
          <w:sz w:val="28"/>
          <w:szCs w:val="28"/>
          <w:lang w:eastAsia="en-US"/>
        </w:rPr>
        <w:t>метапредметных</w:t>
      </w:r>
      <w:proofErr w:type="spellEnd"/>
      <w:r w:rsidRPr="0056339B">
        <w:rPr>
          <w:rFonts w:eastAsiaTheme="majorEastAsia"/>
          <w:bCs/>
          <w:i/>
          <w:sz w:val="28"/>
          <w:szCs w:val="28"/>
          <w:lang w:eastAsia="en-US"/>
        </w:rPr>
        <w:t xml:space="preserve"> испытаний» (ПГНИУ, 2016 г.)</w:t>
      </w:r>
    </w:p>
    <w:p w:rsidR="007721E7" w:rsidRPr="0056339B" w:rsidRDefault="007721E7" w:rsidP="00044538">
      <w:pPr>
        <w:tabs>
          <w:tab w:val="left" w:pos="851"/>
        </w:tabs>
        <w:ind w:firstLine="567"/>
        <w:jc w:val="both"/>
        <w:rPr>
          <w:sz w:val="28"/>
          <w:szCs w:val="28"/>
        </w:rPr>
      </w:pPr>
      <w:r w:rsidRPr="0056339B">
        <w:rPr>
          <w:b/>
          <w:sz w:val="28"/>
          <w:szCs w:val="28"/>
        </w:rPr>
        <w:lastRenderedPageBreak/>
        <w:t xml:space="preserve">Образовательный результат: </w:t>
      </w:r>
      <w:r w:rsidRPr="0056339B">
        <w:rPr>
          <w:sz w:val="28"/>
          <w:szCs w:val="28"/>
        </w:rPr>
        <w:t>умение критически оценивать информацию текста с точки зрения его достоверности.</w:t>
      </w:r>
    </w:p>
    <w:p w:rsidR="007721E7" w:rsidRPr="0056339B" w:rsidRDefault="007721E7" w:rsidP="00044538">
      <w:pPr>
        <w:tabs>
          <w:tab w:val="left" w:pos="851"/>
        </w:tabs>
        <w:ind w:firstLine="567"/>
        <w:jc w:val="both"/>
        <w:rPr>
          <w:sz w:val="28"/>
          <w:szCs w:val="28"/>
        </w:rPr>
      </w:pPr>
      <w:r w:rsidRPr="0056339B">
        <w:rPr>
          <w:b/>
          <w:sz w:val="28"/>
          <w:szCs w:val="28"/>
        </w:rPr>
        <w:t xml:space="preserve">Объекты оценивания: </w:t>
      </w:r>
      <w:r w:rsidRPr="0056339B">
        <w:rPr>
          <w:sz w:val="28"/>
          <w:szCs w:val="28"/>
        </w:rPr>
        <w:t>содержание таблицы.</w:t>
      </w:r>
    </w:p>
    <w:p w:rsidR="007721E7" w:rsidRPr="0056339B" w:rsidRDefault="007721E7" w:rsidP="00044538">
      <w:pPr>
        <w:tabs>
          <w:tab w:val="left" w:pos="851"/>
        </w:tabs>
        <w:ind w:firstLine="567"/>
        <w:jc w:val="both"/>
        <w:rPr>
          <w:b/>
          <w:sz w:val="28"/>
          <w:szCs w:val="28"/>
        </w:rPr>
      </w:pPr>
      <w:r w:rsidRPr="0056339B">
        <w:rPr>
          <w:b/>
          <w:sz w:val="28"/>
          <w:szCs w:val="28"/>
        </w:rPr>
        <w:t>Процедура:</w:t>
      </w:r>
    </w:p>
    <w:p w:rsidR="007721E7" w:rsidRPr="0056339B" w:rsidRDefault="007721E7" w:rsidP="00044538">
      <w:pPr>
        <w:pStyle w:val="aa"/>
        <w:numPr>
          <w:ilvl w:val="0"/>
          <w:numId w:val="34"/>
        </w:numPr>
        <w:tabs>
          <w:tab w:val="left" w:pos="851"/>
        </w:tabs>
        <w:ind w:left="0" w:firstLine="567"/>
        <w:jc w:val="both"/>
        <w:rPr>
          <w:sz w:val="28"/>
          <w:szCs w:val="28"/>
        </w:rPr>
      </w:pPr>
      <w:r w:rsidRPr="0056339B">
        <w:rPr>
          <w:sz w:val="28"/>
          <w:szCs w:val="28"/>
        </w:rPr>
        <w:t xml:space="preserve">Знакомство </w:t>
      </w:r>
      <w:r w:rsidR="007F7167" w:rsidRPr="0056339B">
        <w:rPr>
          <w:sz w:val="28"/>
          <w:szCs w:val="28"/>
        </w:rPr>
        <w:t>учащихся</w:t>
      </w:r>
      <w:r w:rsidRPr="0056339B">
        <w:rPr>
          <w:sz w:val="28"/>
          <w:szCs w:val="28"/>
        </w:rPr>
        <w:t xml:space="preserve"> с заданием, ответы на орг. вопросы.</w:t>
      </w:r>
    </w:p>
    <w:p w:rsidR="007721E7" w:rsidRPr="0056339B" w:rsidRDefault="007721E7" w:rsidP="00044538">
      <w:pPr>
        <w:pStyle w:val="aa"/>
        <w:numPr>
          <w:ilvl w:val="0"/>
          <w:numId w:val="34"/>
        </w:numPr>
        <w:tabs>
          <w:tab w:val="left" w:pos="851"/>
        </w:tabs>
        <w:ind w:left="0" w:firstLine="567"/>
        <w:jc w:val="both"/>
        <w:rPr>
          <w:sz w:val="28"/>
          <w:szCs w:val="28"/>
        </w:rPr>
      </w:pPr>
      <w:r w:rsidRPr="0056339B">
        <w:rPr>
          <w:sz w:val="28"/>
          <w:szCs w:val="28"/>
        </w:rPr>
        <w:t>Прочтение текста, заполнение таблицы (самостоятельно, индивидуал</w:t>
      </w:r>
      <w:r w:rsidRPr="0056339B">
        <w:rPr>
          <w:sz w:val="28"/>
          <w:szCs w:val="28"/>
        </w:rPr>
        <w:t>ь</w:t>
      </w:r>
      <w:r w:rsidRPr="0056339B">
        <w:rPr>
          <w:sz w:val="28"/>
          <w:szCs w:val="28"/>
        </w:rPr>
        <w:t>но, 30 минут).</w:t>
      </w:r>
    </w:p>
    <w:p w:rsidR="007F7167" w:rsidRPr="0056339B" w:rsidRDefault="007F7167" w:rsidP="00044538">
      <w:pPr>
        <w:pStyle w:val="aa"/>
        <w:tabs>
          <w:tab w:val="left" w:pos="851"/>
        </w:tabs>
        <w:ind w:left="0" w:firstLine="567"/>
        <w:jc w:val="both"/>
        <w:rPr>
          <w:sz w:val="28"/>
          <w:szCs w:val="28"/>
        </w:rPr>
      </w:pPr>
      <w:r w:rsidRPr="0056339B">
        <w:rPr>
          <w:b/>
          <w:sz w:val="28"/>
          <w:szCs w:val="28"/>
        </w:rPr>
        <w:t xml:space="preserve">Время проведения  </w:t>
      </w:r>
      <w:r w:rsidRPr="0056339B">
        <w:rPr>
          <w:sz w:val="28"/>
          <w:szCs w:val="28"/>
        </w:rPr>
        <w:t xml:space="preserve">30 минут. </w:t>
      </w:r>
    </w:p>
    <w:p w:rsidR="007F7167" w:rsidRPr="0056339B" w:rsidRDefault="007F7167" w:rsidP="00044538">
      <w:pPr>
        <w:tabs>
          <w:tab w:val="left" w:pos="851"/>
        </w:tabs>
        <w:ind w:firstLine="567"/>
        <w:jc w:val="both"/>
        <w:rPr>
          <w:b/>
          <w:sz w:val="28"/>
          <w:szCs w:val="28"/>
        </w:rPr>
      </w:pPr>
      <w:r w:rsidRPr="0056339B">
        <w:rPr>
          <w:b/>
          <w:sz w:val="28"/>
          <w:szCs w:val="28"/>
        </w:rPr>
        <w:t xml:space="preserve">Задание: </w:t>
      </w:r>
    </w:p>
    <w:p w:rsidR="007F7167" w:rsidRPr="0056339B" w:rsidRDefault="007F7167" w:rsidP="00044538">
      <w:pPr>
        <w:tabs>
          <w:tab w:val="left" w:pos="851"/>
        </w:tabs>
        <w:ind w:firstLine="567"/>
        <w:jc w:val="both"/>
        <w:rPr>
          <w:sz w:val="28"/>
          <w:szCs w:val="28"/>
        </w:rPr>
      </w:pPr>
      <w:r w:rsidRPr="0056339B">
        <w:rPr>
          <w:sz w:val="28"/>
          <w:szCs w:val="28"/>
        </w:rPr>
        <w:t>Учитель поручил Вам сделать сообщение на классном часе «Самые инт</w:t>
      </w:r>
      <w:r w:rsidRPr="0056339B">
        <w:rPr>
          <w:sz w:val="28"/>
          <w:szCs w:val="28"/>
        </w:rPr>
        <w:t>е</w:t>
      </w:r>
      <w:r w:rsidRPr="0056339B">
        <w:rPr>
          <w:sz w:val="28"/>
          <w:szCs w:val="28"/>
        </w:rPr>
        <w:t xml:space="preserve">ресные новости из мира науки». </w:t>
      </w:r>
    </w:p>
    <w:p w:rsidR="007F7167" w:rsidRPr="0056339B" w:rsidRDefault="007F7167" w:rsidP="00044538">
      <w:pPr>
        <w:tabs>
          <w:tab w:val="left" w:pos="851"/>
        </w:tabs>
        <w:ind w:firstLine="567"/>
        <w:jc w:val="both"/>
        <w:rPr>
          <w:sz w:val="28"/>
          <w:szCs w:val="28"/>
        </w:rPr>
      </w:pPr>
      <w:r w:rsidRPr="0056339B">
        <w:rPr>
          <w:sz w:val="28"/>
          <w:szCs w:val="28"/>
        </w:rPr>
        <w:t xml:space="preserve">В Интернете в новостной ленте Вы обнаружили ряд сообщений.  </w:t>
      </w:r>
    </w:p>
    <w:p w:rsidR="007F7167" w:rsidRPr="0056339B" w:rsidRDefault="007F7167" w:rsidP="00044538">
      <w:pPr>
        <w:tabs>
          <w:tab w:val="left" w:pos="851"/>
        </w:tabs>
        <w:ind w:firstLine="567"/>
        <w:jc w:val="both"/>
        <w:rPr>
          <w:sz w:val="28"/>
          <w:szCs w:val="28"/>
        </w:rPr>
      </w:pPr>
      <w:r w:rsidRPr="0056339B">
        <w:rPr>
          <w:sz w:val="28"/>
          <w:szCs w:val="28"/>
        </w:rPr>
        <w:t xml:space="preserve">Ваша задача критически отнестись к информации найденных сообщений, отобрать одно наиболее достоверное.  </w:t>
      </w:r>
    </w:p>
    <w:p w:rsidR="007F7167" w:rsidRPr="0056339B" w:rsidRDefault="007F7167" w:rsidP="00044538">
      <w:pPr>
        <w:tabs>
          <w:tab w:val="left" w:pos="851"/>
        </w:tabs>
        <w:ind w:firstLine="567"/>
        <w:jc w:val="both"/>
        <w:rPr>
          <w:sz w:val="28"/>
          <w:szCs w:val="28"/>
        </w:rPr>
      </w:pPr>
      <w:r w:rsidRPr="0056339B">
        <w:rPr>
          <w:sz w:val="28"/>
          <w:szCs w:val="28"/>
        </w:rPr>
        <w:t xml:space="preserve">Для того чтобы отобрать достоверное сообщение заполните таблицу  </w:t>
      </w:r>
      <w:r w:rsidRPr="0056339B">
        <w:rPr>
          <w:b/>
          <w:bCs/>
          <w:kern w:val="36"/>
          <w:sz w:val="28"/>
          <w:szCs w:val="28"/>
        </w:rPr>
        <w:t>«Н</w:t>
      </w:r>
      <w:r w:rsidRPr="0056339B">
        <w:rPr>
          <w:b/>
          <w:bCs/>
          <w:kern w:val="36"/>
          <w:sz w:val="28"/>
          <w:szCs w:val="28"/>
        </w:rPr>
        <w:t>е</w:t>
      </w:r>
      <w:r w:rsidRPr="0056339B">
        <w:rPr>
          <w:b/>
          <w:bCs/>
          <w:kern w:val="36"/>
          <w:sz w:val="28"/>
          <w:szCs w:val="28"/>
        </w:rPr>
        <w:t xml:space="preserve">достоверная или сомнительная информация сообщений» </w:t>
      </w:r>
      <w:r w:rsidRPr="0056339B">
        <w:rPr>
          <w:sz w:val="28"/>
          <w:szCs w:val="28"/>
        </w:rPr>
        <w:t>и запиши загол</w:t>
      </w:r>
      <w:r w:rsidRPr="0056339B">
        <w:rPr>
          <w:sz w:val="28"/>
          <w:szCs w:val="28"/>
        </w:rPr>
        <w:t>о</w:t>
      </w:r>
      <w:r w:rsidRPr="0056339B">
        <w:rPr>
          <w:sz w:val="28"/>
          <w:szCs w:val="28"/>
        </w:rPr>
        <w:t>вок сообщения, которому доверяешь полностью.</w:t>
      </w:r>
    </w:p>
    <w:p w:rsidR="007F7167" w:rsidRPr="0056339B" w:rsidRDefault="007F7167" w:rsidP="00044538">
      <w:pPr>
        <w:tabs>
          <w:tab w:val="left" w:pos="851"/>
        </w:tabs>
        <w:ind w:firstLine="567"/>
        <w:jc w:val="both"/>
        <w:rPr>
          <w:sz w:val="28"/>
          <w:szCs w:val="28"/>
        </w:rPr>
      </w:pPr>
    </w:p>
    <w:p w:rsidR="007F7167" w:rsidRPr="0056339B" w:rsidRDefault="007F7167" w:rsidP="00044538">
      <w:pPr>
        <w:pStyle w:val="aa"/>
        <w:numPr>
          <w:ilvl w:val="0"/>
          <w:numId w:val="37"/>
        </w:numPr>
        <w:tabs>
          <w:tab w:val="left" w:pos="851"/>
        </w:tabs>
        <w:ind w:left="0" w:right="-284" w:firstLine="567"/>
        <w:outlineLvl w:val="0"/>
        <w:rPr>
          <w:b/>
          <w:bCs/>
          <w:kern w:val="36"/>
          <w:sz w:val="28"/>
          <w:szCs w:val="28"/>
        </w:rPr>
      </w:pPr>
      <w:r w:rsidRPr="0056339B">
        <w:rPr>
          <w:b/>
          <w:bCs/>
          <w:kern w:val="36"/>
          <w:sz w:val="28"/>
          <w:szCs w:val="28"/>
        </w:rPr>
        <w:t>Таблица «Недостоверная или сомнительная информация сообщений»</w:t>
      </w:r>
    </w:p>
    <w:tbl>
      <w:tblPr>
        <w:tblStyle w:val="a9"/>
        <w:tblW w:w="9923" w:type="dxa"/>
        <w:tblInd w:w="108" w:type="dxa"/>
        <w:tblLook w:val="04A0" w:firstRow="1" w:lastRow="0" w:firstColumn="1" w:lastColumn="0" w:noHBand="0" w:noVBand="1"/>
      </w:tblPr>
      <w:tblGrid>
        <w:gridCol w:w="563"/>
        <w:gridCol w:w="3265"/>
        <w:gridCol w:w="1843"/>
        <w:gridCol w:w="4252"/>
      </w:tblGrid>
      <w:tr w:rsidR="007F7167" w:rsidRPr="0056339B" w:rsidTr="0076433A">
        <w:tc>
          <w:tcPr>
            <w:tcW w:w="563" w:type="dxa"/>
            <w:vAlign w:val="center"/>
          </w:tcPr>
          <w:p w:rsidR="007F7167" w:rsidRPr="0056339B" w:rsidRDefault="007F7167" w:rsidP="0076433A">
            <w:pPr>
              <w:jc w:val="center"/>
              <w:rPr>
                <w:b/>
              </w:rPr>
            </w:pPr>
          </w:p>
        </w:tc>
        <w:tc>
          <w:tcPr>
            <w:tcW w:w="3265" w:type="dxa"/>
            <w:vAlign w:val="center"/>
          </w:tcPr>
          <w:p w:rsidR="007F7167" w:rsidRPr="0056339B" w:rsidRDefault="007F7167" w:rsidP="0076433A">
            <w:pPr>
              <w:jc w:val="center"/>
              <w:rPr>
                <w:b/>
              </w:rPr>
            </w:pPr>
            <w:r w:rsidRPr="0056339B">
              <w:rPr>
                <w:b/>
              </w:rPr>
              <w:t>Цитата (цитаты)  из текста сообщений</w:t>
            </w:r>
          </w:p>
        </w:tc>
        <w:tc>
          <w:tcPr>
            <w:tcW w:w="1843" w:type="dxa"/>
            <w:vAlign w:val="center"/>
          </w:tcPr>
          <w:p w:rsidR="007F7167" w:rsidRPr="0056339B" w:rsidRDefault="007F7167" w:rsidP="0076433A">
            <w:pPr>
              <w:jc w:val="center"/>
              <w:rPr>
                <w:b/>
              </w:rPr>
            </w:pPr>
            <w:r w:rsidRPr="0056339B">
              <w:rPr>
                <w:b/>
              </w:rPr>
              <w:t xml:space="preserve">Номер или название </w:t>
            </w:r>
            <w:r w:rsidR="0076433A" w:rsidRPr="0056339B">
              <w:rPr>
                <w:b/>
              </w:rPr>
              <w:br/>
            </w:r>
            <w:r w:rsidRPr="0056339B">
              <w:rPr>
                <w:b/>
              </w:rPr>
              <w:t>текста</w:t>
            </w:r>
          </w:p>
        </w:tc>
        <w:tc>
          <w:tcPr>
            <w:tcW w:w="4252" w:type="dxa"/>
            <w:vAlign w:val="center"/>
          </w:tcPr>
          <w:p w:rsidR="007F7167" w:rsidRPr="0056339B" w:rsidRDefault="007F7167" w:rsidP="0076433A">
            <w:pPr>
              <w:jc w:val="center"/>
              <w:rPr>
                <w:b/>
              </w:rPr>
            </w:pPr>
            <w:r w:rsidRPr="0056339B">
              <w:rPr>
                <w:b/>
              </w:rPr>
              <w:t>Основание для  сомнения</w:t>
            </w:r>
          </w:p>
        </w:tc>
      </w:tr>
      <w:tr w:rsidR="007F7167" w:rsidRPr="0056339B" w:rsidTr="0076433A">
        <w:tc>
          <w:tcPr>
            <w:tcW w:w="563" w:type="dxa"/>
          </w:tcPr>
          <w:p w:rsidR="007F7167" w:rsidRPr="0056339B" w:rsidRDefault="007F7167" w:rsidP="00BD2AE4">
            <w:pPr>
              <w:spacing w:line="360" w:lineRule="auto"/>
            </w:pPr>
            <w:r w:rsidRPr="0056339B">
              <w:t>1</w:t>
            </w:r>
          </w:p>
        </w:tc>
        <w:tc>
          <w:tcPr>
            <w:tcW w:w="3265" w:type="dxa"/>
          </w:tcPr>
          <w:p w:rsidR="007F7167" w:rsidRPr="0056339B" w:rsidRDefault="007F7167" w:rsidP="00BD2AE4">
            <w:pPr>
              <w:spacing w:line="360" w:lineRule="auto"/>
            </w:pPr>
          </w:p>
          <w:p w:rsidR="007F7167" w:rsidRPr="0056339B" w:rsidRDefault="007F7167" w:rsidP="00BD2AE4">
            <w:pPr>
              <w:spacing w:line="360" w:lineRule="auto"/>
            </w:pPr>
          </w:p>
        </w:tc>
        <w:tc>
          <w:tcPr>
            <w:tcW w:w="1843" w:type="dxa"/>
          </w:tcPr>
          <w:p w:rsidR="007F7167" w:rsidRPr="0056339B" w:rsidRDefault="007F7167" w:rsidP="00BD2AE4">
            <w:pPr>
              <w:spacing w:line="360" w:lineRule="auto"/>
            </w:pPr>
          </w:p>
        </w:tc>
        <w:tc>
          <w:tcPr>
            <w:tcW w:w="4252" w:type="dxa"/>
          </w:tcPr>
          <w:p w:rsidR="007F7167" w:rsidRPr="0056339B" w:rsidRDefault="007F7167" w:rsidP="00BD2AE4">
            <w:pPr>
              <w:spacing w:line="360" w:lineRule="auto"/>
            </w:pPr>
          </w:p>
          <w:p w:rsidR="007F7167" w:rsidRPr="0056339B" w:rsidRDefault="007F7167" w:rsidP="00BD2AE4">
            <w:pPr>
              <w:spacing w:line="360" w:lineRule="auto"/>
            </w:pPr>
          </w:p>
        </w:tc>
      </w:tr>
      <w:tr w:rsidR="007F7167" w:rsidRPr="0056339B" w:rsidTr="0076433A">
        <w:tc>
          <w:tcPr>
            <w:tcW w:w="563" w:type="dxa"/>
          </w:tcPr>
          <w:p w:rsidR="007F7167" w:rsidRPr="0056339B" w:rsidRDefault="007F7167" w:rsidP="00BD2AE4">
            <w:pPr>
              <w:spacing w:line="360" w:lineRule="auto"/>
            </w:pPr>
            <w:r w:rsidRPr="0056339B">
              <w:t>2</w:t>
            </w:r>
          </w:p>
        </w:tc>
        <w:tc>
          <w:tcPr>
            <w:tcW w:w="3265" w:type="dxa"/>
          </w:tcPr>
          <w:p w:rsidR="007F7167" w:rsidRPr="0056339B" w:rsidRDefault="007F7167" w:rsidP="00BD2AE4">
            <w:pPr>
              <w:spacing w:line="360" w:lineRule="auto"/>
            </w:pPr>
          </w:p>
          <w:p w:rsidR="007F7167" w:rsidRPr="0056339B" w:rsidRDefault="007F7167" w:rsidP="00BD2AE4">
            <w:pPr>
              <w:spacing w:line="360" w:lineRule="auto"/>
            </w:pPr>
          </w:p>
        </w:tc>
        <w:tc>
          <w:tcPr>
            <w:tcW w:w="1843" w:type="dxa"/>
          </w:tcPr>
          <w:p w:rsidR="007F7167" w:rsidRPr="0056339B" w:rsidRDefault="007F7167" w:rsidP="00BD2AE4">
            <w:pPr>
              <w:spacing w:line="360" w:lineRule="auto"/>
            </w:pPr>
          </w:p>
        </w:tc>
        <w:tc>
          <w:tcPr>
            <w:tcW w:w="4252" w:type="dxa"/>
          </w:tcPr>
          <w:p w:rsidR="007F7167" w:rsidRPr="0056339B" w:rsidRDefault="007F7167" w:rsidP="00BD2AE4">
            <w:pPr>
              <w:spacing w:line="360" w:lineRule="auto"/>
            </w:pPr>
          </w:p>
        </w:tc>
      </w:tr>
    </w:tbl>
    <w:p w:rsidR="007F7167" w:rsidRPr="0056339B" w:rsidRDefault="007F7167" w:rsidP="0076433A"/>
    <w:p w:rsidR="007721E7" w:rsidRPr="0056339B" w:rsidRDefault="007721E7" w:rsidP="007721E7">
      <w:pPr>
        <w:ind w:left="-567" w:firstLine="567"/>
        <w:rPr>
          <w:b/>
          <w:sz w:val="28"/>
          <w:szCs w:val="28"/>
        </w:rPr>
      </w:pPr>
      <w:r w:rsidRPr="0056339B">
        <w:rPr>
          <w:b/>
          <w:sz w:val="28"/>
          <w:szCs w:val="28"/>
        </w:rPr>
        <w:t xml:space="preserve">Критерии оценки содержания таблицы </w:t>
      </w:r>
    </w:p>
    <w:p w:rsidR="007F7167" w:rsidRPr="0056339B" w:rsidRDefault="007F7167" w:rsidP="0076433A"/>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5"/>
        <w:gridCol w:w="2269"/>
        <w:gridCol w:w="6237"/>
        <w:gridCol w:w="992"/>
      </w:tblGrid>
      <w:tr w:rsidR="007721E7" w:rsidRPr="0056339B" w:rsidTr="0076433A">
        <w:tc>
          <w:tcPr>
            <w:tcW w:w="425" w:type="dxa"/>
            <w:shd w:val="clear" w:color="auto" w:fill="auto"/>
          </w:tcPr>
          <w:p w:rsidR="007721E7" w:rsidRPr="0056339B" w:rsidRDefault="007721E7" w:rsidP="00BD2AE4">
            <w:pPr>
              <w:spacing w:line="240" w:lineRule="atLeast"/>
              <w:jc w:val="both"/>
              <w:rPr>
                <w:b/>
              </w:rPr>
            </w:pPr>
          </w:p>
        </w:tc>
        <w:tc>
          <w:tcPr>
            <w:tcW w:w="2269" w:type="dxa"/>
            <w:shd w:val="clear" w:color="auto" w:fill="auto"/>
          </w:tcPr>
          <w:p w:rsidR="007721E7" w:rsidRPr="0056339B" w:rsidRDefault="007721E7" w:rsidP="00BD2AE4">
            <w:pPr>
              <w:spacing w:line="240" w:lineRule="atLeast"/>
              <w:jc w:val="both"/>
              <w:rPr>
                <w:b/>
              </w:rPr>
            </w:pPr>
            <w:r w:rsidRPr="0056339B">
              <w:rPr>
                <w:b/>
              </w:rPr>
              <w:t>Критерии</w:t>
            </w:r>
          </w:p>
        </w:tc>
        <w:tc>
          <w:tcPr>
            <w:tcW w:w="6237" w:type="dxa"/>
            <w:shd w:val="clear" w:color="auto" w:fill="auto"/>
          </w:tcPr>
          <w:p w:rsidR="007721E7" w:rsidRPr="0056339B" w:rsidRDefault="007721E7" w:rsidP="00BD2AE4">
            <w:pPr>
              <w:spacing w:line="240" w:lineRule="atLeast"/>
              <w:jc w:val="both"/>
              <w:rPr>
                <w:b/>
              </w:rPr>
            </w:pPr>
            <w:r w:rsidRPr="0056339B">
              <w:rPr>
                <w:b/>
              </w:rPr>
              <w:t>Показатели</w:t>
            </w:r>
          </w:p>
        </w:tc>
        <w:tc>
          <w:tcPr>
            <w:tcW w:w="992" w:type="dxa"/>
            <w:shd w:val="clear" w:color="auto" w:fill="auto"/>
          </w:tcPr>
          <w:p w:rsidR="007721E7" w:rsidRPr="0056339B" w:rsidRDefault="007721E7" w:rsidP="00BD2AE4">
            <w:pPr>
              <w:spacing w:line="240" w:lineRule="atLeast"/>
              <w:jc w:val="both"/>
              <w:rPr>
                <w:b/>
              </w:rPr>
            </w:pPr>
            <w:r w:rsidRPr="0056339B">
              <w:rPr>
                <w:b/>
              </w:rPr>
              <w:t>Баллы</w:t>
            </w:r>
          </w:p>
        </w:tc>
      </w:tr>
      <w:tr w:rsidR="007721E7" w:rsidRPr="0056339B" w:rsidTr="0076433A">
        <w:trPr>
          <w:trHeight w:val="1343"/>
        </w:trPr>
        <w:tc>
          <w:tcPr>
            <w:tcW w:w="425" w:type="dxa"/>
          </w:tcPr>
          <w:p w:rsidR="007721E7" w:rsidRPr="0056339B" w:rsidRDefault="007721E7" w:rsidP="00BD2AE4">
            <w:pPr>
              <w:spacing w:line="240" w:lineRule="atLeast"/>
              <w:jc w:val="both"/>
            </w:pPr>
            <w:r w:rsidRPr="0056339B">
              <w:t>1</w:t>
            </w:r>
          </w:p>
        </w:tc>
        <w:tc>
          <w:tcPr>
            <w:tcW w:w="2269" w:type="dxa"/>
          </w:tcPr>
          <w:p w:rsidR="007721E7" w:rsidRPr="0056339B" w:rsidRDefault="007721E7" w:rsidP="00BD2AE4">
            <w:pPr>
              <w:spacing w:line="240" w:lineRule="atLeast"/>
              <w:jc w:val="both"/>
            </w:pPr>
            <w:r w:rsidRPr="0056339B">
              <w:t>Ссылки на неко</w:t>
            </w:r>
            <w:r w:rsidRPr="0056339B">
              <w:t>м</w:t>
            </w:r>
            <w:r w:rsidRPr="0056339B">
              <w:t>пе</w:t>
            </w:r>
            <w:r w:rsidR="0076433A" w:rsidRPr="0056339B">
              <w:t xml:space="preserve">тентный </w:t>
            </w:r>
            <w:r w:rsidRPr="0056339B">
              <w:t>исто</w:t>
            </w:r>
            <w:r w:rsidRPr="0056339B">
              <w:t>ч</w:t>
            </w:r>
            <w:r w:rsidRPr="0056339B">
              <w:t xml:space="preserve">ник </w:t>
            </w:r>
          </w:p>
        </w:tc>
        <w:tc>
          <w:tcPr>
            <w:tcW w:w="6237" w:type="dxa"/>
          </w:tcPr>
          <w:p w:rsidR="007721E7" w:rsidRPr="0056339B" w:rsidRDefault="007721E7" w:rsidP="00420143">
            <w:pPr>
              <w:spacing w:line="240" w:lineRule="atLeast"/>
              <w:jc w:val="both"/>
            </w:pPr>
            <w:r w:rsidRPr="0056339B">
              <w:t>Конкурсант высказывает сомнения или опровергает и</w:t>
            </w:r>
            <w:r w:rsidRPr="0056339B">
              <w:t>н</w:t>
            </w:r>
            <w:r w:rsidRPr="0056339B">
              <w:t>формацию текста, ссылаясь на некомпетентность исто</w:t>
            </w:r>
            <w:r w:rsidRPr="0056339B">
              <w:t>ч</w:t>
            </w:r>
            <w:r w:rsidRPr="0056339B">
              <w:t>ника информации. Цитаты, на которые ссылается конку</w:t>
            </w:r>
            <w:r w:rsidRPr="0056339B">
              <w:t>р</w:t>
            </w:r>
            <w:r w:rsidRPr="0056339B">
              <w:t>сант, взят</w:t>
            </w:r>
            <w:r w:rsidR="0046739D" w:rsidRPr="0056339B">
              <w:t>ы</w:t>
            </w:r>
            <w:r w:rsidRPr="0056339B">
              <w:t xml:space="preserve"> из текста, содерж</w:t>
            </w:r>
            <w:r w:rsidR="00420143" w:rsidRPr="0056339B">
              <w:t>а</w:t>
            </w:r>
            <w:r w:rsidRPr="0056339B">
              <w:t xml:space="preserve">т указание некомпетентного источника информации. </w:t>
            </w:r>
            <w:r w:rsidRPr="0056339B">
              <w:rPr>
                <w:i/>
              </w:rPr>
              <w:t>Некомпетентными считаются источники, не обладающие соответствующей компете</w:t>
            </w:r>
            <w:r w:rsidRPr="0056339B">
              <w:rPr>
                <w:i/>
              </w:rPr>
              <w:t>н</w:t>
            </w:r>
            <w:r w:rsidRPr="0056339B">
              <w:rPr>
                <w:i/>
              </w:rPr>
              <w:t>цией (неправомочные, не несущие ответственность за информацию).</w:t>
            </w:r>
            <w:r w:rsidRPr="0056339B">
              <w:t xml:space="preserve"> </w:t>
            </w:r>
          </w:p>
        </w:tc>
        <w:tc>
          <w:tcPr>
            <w:tcW w:w="992" w:type="dxa"/>
          </w:tcPr>
          <w:p w:rsidR="007721E7" w:rsidRPr="0056339B" w:rsidRDefault="007721E7" w:rsidP="00BD2AE4">
            <w:pPr>
              <w:spacing w:line="240" w:lineRule="atLeast"/>
              <w:jc w:val="both"/>
            </w:pPr>
            <w:r w:rsidRPr="0056339B">
              <w:t xml:space="preserve">5 </w:t>
            </w:r>
          </w:p>
          <w:p w:rsidR="007721E7" w:rsidRPr="0056339B" w:rsidRDefault="007721E7" w:rsidP="00BD2AE4">
            <w:pPr>
              <w:spacing w:line="240" w:lineRule="atLeast"/>
              <w:jc w:val="both"/>
            </w:pPr>
            <w:r w:rsidRPr="0056339B">
              <w:t>за все ссылки данн</w:t>
            </w:r>
            <w:r w:rsidRPr="0056339B">
              <w:t>о</w:t>
            </w:r>
            <w:r w:rsidRPr="0056339B">
              <w:t>го типа</w:t>
            </w:r>
          </w:p>
        </w:tc>
      </w:tr>
      <w:tr w:rsidR="007721E7" w:rsidRPr="0056339B" w:rsidTr="0076433A">
        <w:trPr>
          <w:trHeight w:val="1013"/>
        </w:trPr>
        <w:tc>
          <w:tcPr>
            <w:tcW w:w="425" w:type="dxa"/>
          </w:tcPr>
          <w:p w:rsidR="007721E7" w:rsidRPr="0056339B" w:rsidRDefault="007721E7" w:rsidP="00BD2AE4">
            <w:pPr>
              <w:spacing w:line="240" w:lineRule="atLeast"/>
              <w:jc w:val="both"/>
            </w:pPr>
            <w:r w:rsidRPr="0056339B">
              <w:t>2.</w:t>
            </w:r>
          </w:p>
        </w:tc>
        <w:tc>
          <w:tcPr>
            <w:tcW w:w="2269" w:type="dxa"/>
          </w:tcPr>
          <w:p w:rsidR="007721E7" w:rsidRPr="0056339B" w:rsidRDefault="007721E7" w:rsidP="00BD2AE4">
            <w:pPr>
              <w:spacing w:line="240" w:lineRule="atLeast"/>
            </w:pPr>
            <w:r w:rsidRPr="0056339B">
              <w:t>Ссылки на необ</w:t>
            </w:r>
            <w:r w:rsidRPr="0056339B">
              <w:t>ъ</w:t>
            </w:r>
            <w:r w:rsidRPr="0056339B">
              <w:t>ективный характер текста</w:t>
            </w:r>
          </w:p>
          <w:p w:rsidR="007721E7" w:rsidRPr="0056339B" w:rsidRDefault="007721E7" w:rsidP="00BD2AE4">
            <w:pPr>
              <w:spacing w:line="240" w:lineRule="atLeast"/>
              <w:jc w:val="both"/>
            </w:pPr>
          </w:p>
        </w:tc>
        <w:tc>
          <w:tcPr>
            <w:tcW w:w="6237" w:type="dxa"/>
          </w:tcPr>
          <w:p w:rsidR="007721E7" w:rsidRPr="0056339B" w:rsidRDefault="007721E7" w:rsidP="00BD2AE4">
            <w:pPr>
              <w:spacing w:line="240" w:lineRule="atLeast"/>
              <w:jc w:val="both"/>
            </w:pPr>
            <w:r w:rsidRPr="0056339B">
              <w:t>Конкурсант высказывает сомнения или опровергает и</w:t>
            </w:r>
            <w:r w:rsidRPr="0056339B">
              <w:t>н</w:t>
            </w:r>
            <w:r w:rsidRPr="0056339B">
              <w:t xml:space="preserve">формацию текста, ссылаясь на необъективный характер текста. </w:t>
            </w:r>
            <w:r w:rsidRPr="0056339B">
              <w:rPr>
                <w:i/>
              </w:rPr>
              <w:t>Необъективный характер текста подтвержд</w:t>
            </w:r>
            <w:r w:rsidRPr="0056339B">
              <w:rPr>
                <w:i/>
              </w:rPr>
              <w:t>а</w:t>
            </w:r>
            <w:r w:rsidRPr="0056339B">
              <w:rPr>
                <w:i/>
              </w:rPr>
              <w:t>ется наличием у автора текста цели (мотива), подве</w:t>
            </w:r>
            <w:r w:rsidRPr="0056339B">
              <w:rPr>
                <w:i/>
              </w:rPr>
              <w:t>р</w:t>
            </w:r>
            <w:r w:rsidRPr="0056339B">
              <w:rPr>
                <w:i/>
              </w:rPr>
              <w:t xml:space="preserve">гающей сомнению представленную информацию. </w:t>
            </w:r>
            <w:proofErr w:type="gramStart"/>
            <w:r w:rsidRPr="0056339B">
              <w:rPr>
                <w:i/>
              </w:rPr>
              <w:t>(Напр</w:t>
            </w:r>
            <w:r w:rsidRPr="0056339B">
              <w:rPr>
                <w:i/>
              </w:rPr>
              <w:t>и</w:t>
            </w:r>
            <w:r w:rsidRPr="0056339B">
              <w:rPr>
                <w:i/>
              </w:rPr>
              <w:t>мер, коммерческое продвижение какого-то товара, усл</w:t>
            </w:r>
            <w:r w:rsidRPr="0056339B">
              <w:rPr>
                <w:i/>
              </w:rPr>
              <w:t>у</w:t>
            </w:r>
            <w:r w:rsidRPr="0056339B">
              <w:rPr>
                <w:i/>
              </w:rPr>
              <w:t>ги, идеи, излишне эмоциональное отношение автора к проблеме, объектам, явлениям и т.д., описанным в те</w:t>
            </w:r>
            <w:r w:rsidRPr="0056339B">
              <w:rPr>
                <w:i/>
              </w:rPr>
              <w:t>к</w:t>
            </w:r>
            <w:r w:rsidRPr="0056339B">
              <w:rPr>
                <w:i/>
              </w:rPr>
              <w:lastRenderedPageBreak/>
              <w:t xml:space="preserve">сте, стремление пошутить, дезинформировать, </w:t>
            </w:r>
            <w:proofErr w:type="spellStart"/>
            <w:r w:rsidRPr="0056339B">
              <w:rPr>
                <w:i/>
              </w:rPr>
              <w:t>сам</w:t>
            </w:r>
            <w:r w:rsidRPr="0056339B">
              <w:rPr>
                <w:i/>
              </w:rPr>
              <w:t>о</w:t>
            </w:r>
            <w:r w:rsidRPr="0056339B">
              <w:rPr>
                <w:i/>
              </w:rPr>
              <w:t>продвижение</w:t>
            </w:r>
            <w:proofErr w:type="spellEnd"/>
            <w:r w:rsidRPr="0056339B">
              <w:rPr>
                <w:i/>
              </w:rPr>
              <w:t>, др.)</w:t>
            </w:r>
            <w:r w:rsidRPr="0056339B">
              <w:t>.</w:t>
            </w:r>
            <w:proofErr w:type="gramEnd"/>
            <w:r w:rsidRPr="0056339B">
              <w:t xml:space="preserve"> Цитата, на которую ссылается конку</w:t>
            </w:r>
            <w:r w:rsidRPr="0056339B">
              <w:t>р</w:t>
            </w:r>
            <w:r w:rsidRPr="0056339B">
              <w:t>сант, подтверждает наличие указанной цели у автора ст</w:t>
            </w:r>
            <w:r w:rsidRPr="0056339B">
              <w:t>а</w:t>
            </w:r>
            <w:r w:rsidRPr="0056339B">
              <w:t>тьи.</w:t>
            </w:r>
          </w:p>
        </w:tc>
        <w:tc>
          <w:tcPr>
            <w:tcW w:w="992" w:type="dxa"/>
          </w:tcPr>
          <w:p w:rsidR="007721E7" w:rsidRPr="0056339B" w:rsidRDefault="007721E7" w:rsidP="00BD2AE4">
            <w:pPr>
              <w:spacing w:line="240" w:lineRule="atLeast"/>
              <w:jc w:val="both"/>
            </w:pPr>
            <w:r w:rsidRPr="0056339B">
              <w:lastRenderedPageBreak/>
              <w:t>5</w:t>
            </w:r>
          </w:p>
          <w:p w:rsidR="007721E7" w:rsidRPr="0056339B" w:rsidRDefault="007721E7" w:rsidP="00BD2AE4">
            <w:pPr>
              <w:spacing w:line="240" w:lineRule="atLeast"/>
              <w:jc w:val="both"/>
            </w:pPr>
            <w:r w:rsidRPr="0056339B">
              <w:t>за все ссылки данн</w:t>
            </w:r>
            <w:r w:rsidRPr="0056339B">
              <w:t>о</w:t>
            </w:r>
            <w:r w:rsidRPr="0056339B">
              <w:t>го типа</w:t>
            </w:r>
          </w:p>
        </w:tc>
      </w:tr>
      <w:tr w:rsidR="007721E7" w:rsidRPr="0056339B" w:rsidTr="0076433A">
        <w:trPr>
          <w:trHeight w:val="1595"/>
        </w:trPr>
        <w:tc>
          <w:tcPr>
            <w:tcW w:w="425" w:type="dxa"/>
          </w:tcPr>
          <w:p w:rsidR="007721E7" w:rsidRPr="0056339B" w:rsidRDefault="007721E7" w:rsidP="00BD2AE4">
            <w:pPr>
              <w:spacing w:line="240" w:lineRule="atLeast"/>
              <w:jc w:val="both"/>
            </w:pPr>
            <w:r w:rsidRPr="0056339B">
              <w:lastRenderedPageBreak/>
              <w:t>3</w:t>
            </w:r>
          </w:p>
        </w:tc>
        <w:tc>
          <w:tcPr>
            <w:tcW w:w="2269" w:type="dxa"/>
          </w:tcPr>
          <w:p w:rsidR="007721E7" w:rsidRPr="0056339B" w:rsidRDefault="007721E7" w:rsidP="00BD2AE4">
            <w:pPr>
              <w:spacing w:line="240" w:lineRule="atLeast"/>
            </w:pPr>
            <w:r w:rsidRPr="0056339B">
              <w:t>Ссылки на наличие в тексте умозакл</w:t>
            </w:r>
            <w:r w:rsidRPr="0056339B">
              <w:t>ю</w:t>
            </w:r>
            <w:r w:rsidRPr="0056339B">
              <w:t>чений (суждений, утверждений), пр</w:t>
            </w:r>
            <w:r w:rsidRPr="0056339B">
              <w:t>о</w:t>
            </w:r>
            <w:r w:rsidRPr="0056339B">
              <w:t>тиворечащих друг другу</w:t>
            </w:r>
          </w:p>
        </w:tc>
        <w:tc>
          <w:tcPr>
            <w:tcW w:w="6237" w:type="dxa"/>
          </w:tcPr>
          <w:p w:rsidR="007721E7" w:rsidRPr="0056339B" w:rsidRDefault="007721E7" w:rsidP="00BD2AE4">
            <w:pPr>
              <w:spacing w:line="240" w:lineRule="atLeast"/>
              <w:jc w:val="both"/>
            </w:pPr>
            <w:r w:rsidRPr="0056339B">
              <w:t>Конкурсант высказывает сомнения или опровергает и</w:t>
            </w:r>
            <w:r w:rsidRPr="0056339B">
              <w:t>н</w:t>
            </w:r>
            <w:r w:rsidRPr="0056339B">
              <w:t>формацию текста, ссылаясь на наличие в тексте умоз</w:t>
            </w:r>
            <w:r w:rsidRPr="0056339B">
              <w:t>а</w:t>
            </w:r>
            <w:r w:rsidRPr="0056339B">
              <w:t>ключений, противоречащих друг другу. Приведенные ц</w:t>
            </w:r>
            <w:r w:rsidRPr="0056339B">
              <w:t>и</w:t>
            </w:r>
            <w:r w:rsidRPr="0056339B">
              <w:t>таты действительно содержат противоположные сужд</w:t>
            </w:r>
            <w:r w:rsidRPr="0056339B">
              <w:t>е</w:t>
            </w:r>
            <w:r w:rsidRPr="0056339B">
              <w:t xml:space="preserve">ния: </w:t>
            </w:r>
            <w:r w:rsidRPr="0056339B">
              <w:rPr>
                <w:i/>
              </w:rPr>
              <w:t>предмет суждения один, но мнения (информация) о нем диаметрально противоположны.</w:t>
            </w:r>
            <w:r w:rsidRPr="0056339B">
              <w:t xml:space="preserve"> </w:t>
            </w:r>
          </w:p>
        </w:tc>
        <w:tc>
          <w:tcPr>
            <w:tcW w:w="992" w:type="dxa"/>
          </w:tcPr>
          <w:p w:rsidR="007721E7" w:rsidRPr="0056339B" w:rsidRDefault="007721E7" w:rsidP="00BD2AE4">
            <w:pPr>
              <w:spacing w:line="240" w:lineRule="atLeast"/>
              <w:jc w:val="both"/>
            </w:pPr>
            <w:r w:rsidRPr="0056339B">
              <w:t>5</w:t>
            </w:r>
          </w:p>
          <w:p w:rsidR="007721E7" w:rsidRPr="0056339B" w:rsidRDefault="007721E7" w:rsidP="00BD2AE4">
            <w:pPr>
              <w:spacing w:line="240" w:lineRule="atLeast"/>
              <w:jc w:val="both"/>
            </w:pPr>
            <w:r w:rsidRPr="0056339B">
              <w:t>за все ссылки данн</w:t>
            </w:r>
            <w:r w:rsidRPr="0056339B">
              <w:t>о</w:t>
            </w:r>
            <w:r w:rsidRPr="0056339B">
              <w:t>го типа</w:t>
            </w:r>
          </w:p>
        </w:tc>
      </w:tr>
      <w:tr w:rsidR="007721E7" w:rsidRPr="0056339B" w:rsidTr="0076433A">
        <w:trPr>
          <w:trHeight w:val="1491"/>
        </w:trPr>
        <w:tc>
          <w:tcPr>
            <w:tcW w:w="425" w:type="dxa"/>
          </w:tcPr>
          <w:p w:rsidR="007721E7" w:rsidRPr="0056339B" w:rsidRDefault="007721E7" w:rsidP="00BD2AE4">
            <w:pPr>
              <w:spacing w:line="240" w:lineRule="atLeast"/>
              <w:jc w:val="both"/>
            </w:pPr>
            <w:r w:rsidRPr="0056339B">
              <w:t>4.</w:t>
            </w:r>
          </w:p>
        </w:tc>
        <w:tc>
          <w:tcPr>
            <w:tcW w:w="2269" w:type="dxa"/>
          </w:tcPr>
          <w:p w:rsidR="007721E7" w:rsidRPr="0056339B" w:rsidRDefault="007721E7" w:rsidP="00BD2AE4">
            <w:pPr>
              <w:spacing w:line="240" w:lineRule="atLeast"/>
            </w:pPr>
            <w:r w:rsidRPr="0056339B">
              <w:t>Ссылки на наличие в тексте умозакл</w:t>
            </w:r>
            <w:r w:rsidRPr="0056339B">
              <w:t>ю</w:t>
            </w:r>
            <w:r w:rsidRPr="0056339B">
              <w:t>чений противор</w:t>
            </w:r>
            <w:r w:rsidRPr="0056339B">
              <w:t>е</w:t>
            </w:r>
            <w:r w:rsidRPr="0056339B">
              <w:t xml:space="preserve">чащих фактам, приведенным в тексте </w:t>
            </w:r>
          </w:p>
        </w:tc>
        <w:tc>
          <w:tcPr>
            <w:tcW w:w="6237" w:type="dxa"/>
          </w:tcPr>
          <w:p w:rsidR="007721E7" w:rsidRPr="0056339B" w:rsidRDefault="007721E7" w:rsidP="00BD2AE4">
            <w:pPr>
              <w:spacing w:line="240" w:lineRule="atLeast"/>
              <w:jc w:val="both"/>
            </w:pPr>
            <w:r w:rsidRPr="0056339B">
              <w:t>Конкурсант высказывает сомнения или опровергает и</w:t>
            </w:r>
            <w:r w:rsidRPr="0056339B">
              <w:t>н</w:t>
            </w:r>
            <w:r w:rsidRPr="0056339B">
              <w:t>формацию текста, ссылаясь на наличие в тексте умоз</w:t>
            </w:r>
            <w:r w:rsidRPr="0056339B">
              <w:t>а</w:t>
            </w:r>
            <w:r w:rsidRPr="0056339B">
              <w:t>ключений противоречащих фактам, приведенным в те</w:t>
            </w:r>
            <w:r w:rsidRPr="0056339B">
              <w:t>к</w:t>
            </w:r>
            <w:r w:rsidRPr="0056339B">
              <w:t>сте. Приведенные цитаты действительно содержат</w:t>
            </w:r>
            <w:r w:rsidR="00420143" w:rsidRPr="0056339B">
              <w:t>:</w:t>
            </w:r>
            <w:r w:rsidRPr="0056339B">
              <w:t xml:space="preserve"> </w:t>
            </w:r>
          </w:p>
          <w:p w:rsidR="007721E7" w:rsidRPr="0056339B" w:rsidRDefault="007721E7" w:rsidP="00BD2AE4">
            <w:pPr>
              <w:spacing w:line="240" w:lineRule="atLeast"/>
              <w:jc w:val="both"/>
            </w:pPr>
            <w:r w:rsidRPr="0056339B">
              <w:t xml:space="preserve">а) факты из текста, </w:t>
            </w:r>
          </w:p>
          <w:p w:rsidR="007721E7" w:rsidRPr="0056339B" w:rsidRDefault="007721E7" w:rsidP="00BD2AE4">
            <w:pPr>
              <w:spacing w:line="240" w:lineRule="atLeast"/>
              <w:jc w:val="both"/>
            </w:pPr>
            <w:r w:rsidRPr="0056339B">
              <w:t>б) суждение, противоречащее указанным фактам</w:t>
            </w:r>
            <w:r w:rsidR="00420143" w:rsidRPr="0056339B">
              <w:t>.</w:t>
            </w:r>
          </w:p>
        </w:tc>
        <w:tc>
          <w:tcPr>
            <w:tcW w:w="992" w:type="dxa"/>
          </w:tcPr>
          <w:p w:rsidR="007721E7" w:rsidRPr="0056339B" w:rsidRDefault="007721E7" w:rsidP="00BD2AE4">
            <w:pPr>
              <w:spacing w:line="240" w:lineRule="atLeast"/>
              <w:jc w:val="both"/>
            </w:pPr>
            <w:r w:rsidRPr="0056339B">
              <w:t>5</w:t>
            </w:r>
          </w:p>
          <w:p w:rsidR="007721E7" w:rsidRPr="0056339B" w:rsidRDefault="007721E7" w:rsidP="00BD2AE4">
            <w:pPr>
              <w:spacing w:line="240" w:lineRule="atLeast"/>
              <w:jc w:val="both"/>
            </w:pPr>
            <w:r w:rsidRPr="0056339B">
              <w:t>за все ссылки данн</w:t>
            </w:r>
            <w:r w:rsidRPr="0056339B">
              <w:t>о</w:t>
            </w:r>
            <w:r w:rsidRPr="0056339B">
              <w:t>го типа</w:t>
            </w:r>
          </w:p>
        </w:tc>
      </w:tr>
      <w:tr w:rsidR="007721E7" w:rsidRPr="0056339B" w:rsidTr="0076433A">
        <w:trPr>
          <w:trHeight w:val="1082"/>
        </w:trPr>
        <w:tc>
          <w:tcPr>
            <w:tcW w:w="425" w:type="dxa"/>
          </w:tcPr>
          <w:p w:rsidR="007721E7" w:rsidRPr="0056339B" w:rsidRDefault="007721E7" w:rsidP="00BD2AE4">
            <w:pPr>
              <w:spacing w:line="240" w:lineRule="atLeast"/>
              <w:jc w:val="both"/>
            </w:pPr>
            <w:r w:rsidRPr="0056339B">
              <w:t>5</w:t>
            </w:r>
          </w:p>
        </w:tc>
        <w:tc>
          <w:tcPr>
            <w:tcW w:w="2269" w:type="dxa"/>
          </w:tcPr>
          <w:p w:rsidR="007721E7" w:rsidRPr="0056339B" w:rsidRDefault="007721E7" w:rsidP="00BD2AE4">
            <w:pPr>
              <w:spacing w:line="240" w:lineRule="atLeast"/>
            </w:pPr>
            <w:r w:rsidRPr="0056339B">
              <w:t>Ссылки на наличие в тексте неаргуме</w:t>
            </w:r>
            <w:r w:rsidRPr="0056339B">
              <w:t>н</w:t>
            </w:r>
            <w:r w:rsidRPr="0056339B">
              <w:t>тированного су</w:t>
            </w:r>
            <w:r w:rsidRPr="0056339B">
              <w:t>ж</w:t>
            </w:r>
            <w:r w:rsidRPr="0056339B">
              <w:t xml:space="preserve">дения </w:t>
            </w:r>
          </w:p>
        </w:tc>
        <w:tc>
          <w:tcPr>
            <w:tcW w:w="6237" w:type="dxa"/>
          </w:tcPr>
          <w:p w:rsidR="007721E7" w:rsidRPr="0056339B" w:rsidRDefault="007721E7" w:rsidP="00BD2AE4">
            <w:pPr>
              <w:spacing w:line="240" w:lineRule="atLeast"/>
              <w:jc w:val="both"/>
            </w:pPr>
            <w:r w:rsidRPr="0056339B">
              <w:t>Конкурсант высказывает сомнения или опровергает и</w:t>
            </w:r>
            <w:r w:rsidRPr="0056339B">
              <w:t>н</w:t>
            </w:r>
            <w:r w:rsidRPr="0056339B">
              <w:t>формацию текста, ссылаясь на наличие в тексте неарг</w:t>
            </w:r>
            <w:r w:rsidRPr="0056339B">
              <w:t>у</w:t>
            </w:r>
            <w:r w:rsidRPr="0056339B">
              <w:t>ментированного суждения. Приведенная цитата действ</w:t>
            </w:r>
            <w:r w:rsidRPr="0056339B">
              <w:t>и</w:t>
            </w:r>
            <w:r w:rsidRPr="0056339B">
              <w:t>тельно содержит суждение, не подтвержденное аргуме</w:t>
            </w:r>
            <w:r w:rsidRPr="0056339B">
              <w:t>н</w:t>
            </w:r>
            <w:r w:rsidRPr="0056339B">
              <w:t>тами (фактами, примерами) из текста.</w:t>
            </w:r>
          </w:p>
        </w:tc>
        <w:tc>
          <w:tcPr>
            <w:tcW w:w="992" w:type="dxa"/>
          </w:tcPr>
          <w:p w:rsidR="007721E7" w:rsidRPr="0056339B" w:rsidRDefault="007721E7" w:rsidP="00BD2AE4">
            <w:pPr>
              <w:spacing w:line="240" w:lineRule="atLeast"/>
              <w:jc w:val="both"/>
            </w:pPr>
            <w:r w:rsidRPr="0056339B">
              <w:t>5</w:t>
            </w:r>
          </w:p>
          <w:p w:rsidR="007721E7" w:rsidRPr="0056339B" w:rsidRDefault="007721E7" w:rsidP="00BD2AE4">
            <w:pPr>
              <w:spacing w:line="240" w:lineRule="atLeast"/>
              <w:jc w:val="both"/>
            </w:pPr>
            <w:r w:rsidRPr="0056339B">
              <w:t>за все ссылки данн</w:t>
            </w:r>
            <w:r w:rsidRPr="0056339B">
              <w:t>о</w:t>
            </w:r>
            <w:r w:rsidRPr="0056339B">
              <w:t>го типа</w:t>
            </w:r>
          </w:p>
        </w:tc>
      </w:tr>
      <w:tr w:rsidR="007721E7" w:rsidRPr="0056339B" w:rsidTr="0076433A">
        <w:trPr>
          <w:trHeight w:val="1365"/>
        </w:trPr>
        <w:tc>
          <w:tcPr>
            <w:tcW w:w="425" w:type="dxa"/>
          </w:tcPr>
          <w:p w:rsidR="007721E7" w:rsidRPr="0056339B" w:rsidRDefault="007721E7" w:rsidP="00BD2AE4">
            <w:pPr>
              <w:spacing w:line="240" w:lineRule="atLeast"/>
              <w:jc w:val="both"/>
            </w:pPr>
            <w:r w:rsidRPr="0056339B">
              <w:t>6</w:t>
            </w:r>
          </w:p>
        </w:tc>
        <w:tc>
          <w:tcPr>
            <w:tcW w:w="2269" w:type="dxa"/>
          </w:tcPr>
          <w:p w:rsidR="007721E7" w:rsidRPr="0056339B" w:rsidRDefault="007721E7" w:rsidP="00BD2AE4">
            <w:pPr>
              <w:spacing w:line="240" w:lineRule="atLeast"/>
            </w:pPr>
            <w:r w:rsidRPr="0056339B">
              <w:t xml:space="preserve">Ссылки на наличие в тексте фактов,  противоречащих друг другу. </w:t>
            </w:r>
          </w:p>
        </w:tc>
        <w:tc>
          <w:tcPr>
            <w:tcW w:w="6237" w:type="dxa"/>
          </w:tcPr>
          <w:p w:rsidR="007721E7" w:rsidRPr="0056339B" w:rsidRDefault="007721E7" w:rsidP="00420143">
            <w:pPr>
              <w:spacing w:line="240" w:lineRule="atLeast"/>
              <w:ind w:left="34"/>
              <w:jc w:val="both"/>
            </w:pPr>
            <w:r w:rsidRPr="0056339B">
              <w:t>Конкурсант высказывает сомнения или опровергает и</w:t>
            </w:r>
            <w:r w:rsidRPr="0056339B">
              <w:t>н</w:t>
            </w:r>
            <w:r w:rsidRPr="0056339B">
              <w:t>формацию текста, ссылаясь на наличие в тексте фактов противоречащих друг другу. Приведенные цитаты де</w:t>
            </w:r>
            <w:r w:rsidRPr="0056339B">
              <w:t>й</w:t>
            </w:r>
            <w:r w:rsidRPr="0056339B">
              <w:t>ствительно содерж</w:t>
            </w:r>
            <w:r w:rsidR="00420143" w:rsidRPr="0056339B">
              <w:t>а</w:t>
            </w:r>
            <w:r w:rsidRPr="0056339B">
              <w:t>т противоречивые факты (указан один и тот же объект, явление, процесс, но информация о нем/о них исключает одна – другую) .</w:t>
            </w:r>
          </w:p>
        </w:tc>
        <w:tc>
          <w:tcPr>
            <w:tcW w:w="992" w:type="dxa"/>
          </w:tcPr>
          <w:p w:rsidR="007721E7" w:rsidRPr="0056339B" w:rsidRDefault="007721E7" w:rsidP="00BD2AE4">
            <w:pPr>
              <w:spacing w:line="240" w:lineRule="atLeast"/>
              <w:jc w:val="both"/>
            </w:pPr>
            <w:r w:rsidRPr="0056339B">
              <w:t xml:space="preserve">5 </w:t>
            </w:r>
          </w:p>
          <w:p w:rsidR="007721E7" w:rsidRPr="0056339B" w:rsidRDefault="007721E7" w:rsidP="00BD2AE4">
            <w:pPr>
              <w:spacing w:line="240" w:lineRule="atLeast"/>
              <w:jc w:val="both"/>
            </w:pPr>
            <w:r w:rsidRPr="0056339B">
              <w:t>за ка</w:t>
            </w:r>
            <w:r w:rsidRPr="0056339B">
              <w:t>ж</w:t>
            </w:r>
            <w:r w:rsidRPr="0056339B">
              <w:t>дую засч</w:t>
            </w:r>
            <w:r w:rsidRPr="0056339B">
              <w:t>и</w:t>
            </w:r>
            <w:r w:rsidRPr="0056339B">
              <w:t>танную ссылку</w:t>
            </w:r>
          </w:p>
        </w:tc>
      </w:tr>
      <w:tr w:rsidR="007721E7" w:rsidRPr="0056339B" w:rsidTr="0076433A">
        <w:trPr>
          <w:trHeight w:val="1365"/>
        </w:trPr>
        <w:tc>
          <w:tcPr>
            <w:tcW w:w="425" w:type="dxa"/>
          </w:tcPr>
          <w:p w:rsidR="007721E7" w:rsidRPr="0056339B" w:rsidRDefault="007721E7" w:rsidP="00BD2AE4">
            <w:pPr>
              <w:spacing w:line="240" w:lineRule="atLeast"/>
              <w:jc w:val="both"/>
            </w:pPr>
            <w:r w:rsidRPr="0056339B">
              <w:t>7</w:t>
            </w:r>
          </w:p>
        </w:tc>
        <w:tc>
          <w:tcPr>
            <w:tcW w:w="2269" w:type="dxa"/>
          </w:tcPr>
          <w:p w:rsidR="007721E7" w:rsidRPr="0056339B" w:rsidRDefault="007721E7" w:rsidP="00BD2AE4">
            <w:pPr>
              <w:spacing w:line="240" w:lineRule="atLeast"/>
            </w:pPr>
            <w:r w:rsidRPr="0056339B">
              <w:t>Ссылки на несоо</w:t>
            </w:r>
            <w:r w:rsidRPr="0056339B">
              <w:t>т</w:t>
            </w:r>
            <w:r w:rsidRPr="0056339B">
              <w:t>ветствие информ</w:t>
            </w:r>
            <w:r w:rsidRPr="0056339B">
              <w:t>а</w:t>
            </w:r>
            <w:r w:rsidRPr="0056339B">
              <w:t xml:space="preserve">ции текста и опыта (знаний) участника конкурса </w:t>
            </w:r>
          </w:p>
        </w:tc>
        <w:tc>
          <w:tcPr>
            <w:tcW w:w="6237" w:type="dxa"/>
          </w:tcPr>
          <w:p w:rsidR="007721E7" w:rsidRPr="0056339B" w:rsidRDefault="007721E7" w:rsidP="00BD2AE4">
            <w:pPr>
              <w:spacing w:line="240" w:lineRule="atLeast"/>
              <w:ind w:left="34"/>
              <w:jc w:val="both"/>
            </w:pPr>
            <w:r w:rsidRPr="0056339B">
              <w:t>Конкурсант высказывает сомнения или опровергает и</w:t>
            </w:r>
            <w:r w:rsidRPr="0056339B">
              <w:t>н</w:t>
            </w:r>
            <w:r w:rsidRPr="0056339B">
              <w:t>формацию текста, ссылаясь на несоответствие информ</w:t>
            </w:r>
            <w:r w:rsidRPr="0056339B">
              <w:t>а</w:t>
            </w:r>
            <w:r w:rsidRPr="0056339B">
              <w:t>ции текста и его собственных знаний (опыта). Высказа</w:t>
            </w:r>
            <w:r w:rsidRPr="0056339B">
              <w:t>н</w:t>
            </w:r>
            <w:r w:rsidRPr="0056339B">
              <w:t>ные сомнения или опровержения принимаются как сущ</w:t>
            </w:r>
            <w:r w:rsidRPr="0056339B">
              <w:t>е</w:t>
            </w:r>
            <w:r w:rsidRPr="0056339B">
              <w:t>ственные большинством членов конкурсной комиссии.</w:t>
            </w:r>
          </w:p>
        </w:tc>
        <w:tc>
          <w:tcPr>
            <w:tcW w:w="992" w:type="dxa"/>
          </w:tcPr>
          <w:p w:rsidR="007721E7" w:rsidRPr="0056339B" w:rsidRDefault="007721E7" w:rsidP="00BD2AE4">
            <w:pPr>
              <w:spacing w:line="240" w:lineRule="atLeast"/>
              <w:jc w:val="both"/>
            </w:pPr>
            <w:r w:rsidRPr="0056339B">
              <w:t>5</w:t>
            </w:r>
          </w:p>
          <w:p w:rsidR="007721E7" w:rsidRPr="0056339B" w:rsidRDefault="007721E7" w:rsidP="00BD2AE4">
            <w:pPr>
              <w:spacing w:line="240" w:lineRule="atLeast"/>
              <w:jc w:val="both"/>
            </w:pPr>
            <w:r w:rsidRPr="0056339B">
              <w:t>за все ссылки данн</w:t>
            </w:r>
            <w:r w:rsidRPr="0056339B">
              <w:t>о</w:t>
            </w:r>
            <w:r w:rsidRPr="0056339B">
              <w:t>го типа</w:t>
            </w:r>
          </w:p>
        </w:tc>
      </w:tr>
      <w:tr w:rsidR="007721E7" w:rsidRPr="0056339B" w:rsidTr="0076433A">
        <w:trPr>
          <w:trHeight w:val="291"/>
        </w:trPr>
        <w:tc>
          <w:tcPr>
            <w:tcW w:w="425" w:type="dxa"/>
            <w:vMerge w:val="restart"/>
          </w:tcPr>
          <w:p w:rsidR="007721E7" w:rsidRPr="0056339B" w:rsidRDefault="007721E7" w:rsidP="0076433A">
            <w:pPr>
              <w:jc w:val="both"/>
            </w:pPr>
            <w:r w:rsidRPr="0056339B">
              <w:t>8</w:t>
            </w:r>
          </w:p>
        </w:tc>
        <w:tc>
          <w:tcPr>
            <w:tcW w:w="2269" w:type="dxa"/>
            <w:vMerge w:val="restart"/>
          </w:tcPr>
          <w:p w:rsidR="007721E7" w:rsidRPr="0056339B" w:rsidRDefault="007721E7" w:rsidP="0076433A">
            <w:r w:rsidRPr="0056339B">
              <w:t>Количество засч</w:t>
            </w:r>
            <w:r w:rsidRPr="0056339B">
              <w:t>и</w:t>
            </w:r>
            <w:r w:rsidRPr="0056339B">
              <w:t>танных сомнений, опровержений</w:t>
            </w:r>
          </w:p>
        </w:tc>
        <w:tc>
          <w:tcPr>
            <w:tcW w:w="6237" w:type="dxa"/>
          </w:tcPr>
          <w:p w:rsidR="007721E7" w:rsidRPr="0056339B" w:rsidRDefault="007721E7" w:rsidP="0076433A">
            <w:pPr>
              <w:jc w:val="both"/>
            </w:pPr>
            <w:r w:rsidRPr="0056339B">
              <w:t>8 и более</w:t>
            </w:r>
          </w:p>
        </w:tc>
        <w:tc>
          <w:tcPr>
            <w:tcW w:w="992" w:type="dxa"/>
          </w:tcPr>
          <w:p w:rsidR="007721E7" w:rsidRPr="0056339B" w:rsidRDefault="007721E7" w:rsidP="0076433A">
            <w:pPr>
              <w:jc w:val="both"/>
            </w:pPr>
            <w:r w:rsidRPr="0056339B">
              <w:t>15</w:t>
            </w:r>
          </w:p>
        </w:tc>
      </w:tr>
      <w:tr w:rsidR="007721E7" w:rsidRPr="0056339B" w:rsidTr="0076433A">
        <w:trPr>
          <w:trHeight w:val="179"/>
        </w:trPr>
        <w:tc>
          <w:tcPr>
            <w:tcW w:w="425" w:type="dxa"/>
            <w:vMerge/>
          </w:tcPr>
          <w:p w:rsidR="007721E7" w:rsidRPr="0056339B" w:rsidRDefault="007721E7" w:rsidP="0076433A">
            <w:pPr>
              <w:jc w:val="both"/>
            </w:pPr>
          </w:p>
        </w:tc>
        <w:tc>
          <w:tcPr>
            <w:tcW w:w="2269" w:type="dxa"/>
            <w:vMerge/>
          </w:tcPr>
          <w:p w:rsidR="007721E7" w:rsidRPr="0056339B" w:rsidRDefault="007721E7" w:rsidP="0076433A"/>
        </w:tc>
        <w:tc>
          <w:tcPr>
            <w:tcW w:w="6237" w:type="dxa"/>
          </w:tcPr>
          <w:p w:rsidR="007721E7" w:rsidRPr="0056339B" w:rsidRDefault="007721E7" w:rsidP="0076433A">
            <w:pPr>
              <w:jc w:val="both"/>
            </w:pPr>
            <w:r w:rsidRPr="0056339B">
              <w:t>7</w:t>
            </w:r>
          </w:p>
        </w:tc>
        <w:tc>
          <w:tcPr>
            <w:tcW w:w="992" w:type="dxa"/>
          </w:tcPr>
          <w:p w:rsidR="007721E7" w:rsidRPr="0056339B" w:rsidRDefault="007721E7" w:rsidP="0076433A">
            <w:pPr>
              <w:jc w:val="both"/>
            </w:pPr>
            <w:r w:rsidRPr="0056339B">
              <w:t>10</w:t>
            </w:r>
          </w:p>
        </w:tc>
      </w:tr>
      <w:tr w:rsidR="007721E7" w:rsidRPr="0056339B" w:rsidTr="0076433A">
        <w:trPr>
          <w:trHeight w:val="186"/>
        </w:trPr>
        <w:tc>
          <w:tcPr>
            <w:tcW w:w="425" w:type="dxa"/>
            <w:vMerge/>
          </w:tcPr>
          <w:p w:rsidR="007721E7" w:rsidRPr="0056339B" w:rsidRDefault="007721E7" w:rsidP="0076433A">
            <w:pPr>
              <w:jc w:val="both"/>
            </w:pPr>
          </w:p>
        </w:tc>
        <w:tc>
          <w:tcPr>
            <w:tcW w:w="2269" w:type="dxa"/>
            <w:vMerge/>
          </w:tcPr>
          <w:p w:rsidR="007721E7" w:rsidRPr="0056339B" w:rsidRDefault="007721E7" w:rsidP="0076433A"/>
        </w:tc>
        <w:tc>
          <w:tcPr>
            <w:tcW w:w="6237" w:type="dxa"/>
          </w:tcPr>
          <w:p w:rsidR="007721E7" w:rsidRPr="0056339B" w:rsidRDefault="007721E7" w:rsidP="0076433A">
            <w:pPr>
              <w:jc w:val="both"/>
            </w:pPr>
            <w:r w:rsidRPr="0056339B">
              <w:t>5,6</w:t>
            </w:r>
          </w:p>
        </w:tc>
        <w:tc>
          <w:tcPr>
            <w:tcW w:w="992" w:type="dxa"/>
          </w:tcPr>
          <w:p w:rsidR="007721E7" w:rsidRPr="0056339B" w:rsidRDefault="007721E7" w:rsidP="0076433A">
            <w:pPr>
              <w:jc w:val="both"/>
            </w:pPr>
            <w:r w:rsidRPr="0056339B">
              <w:t>5</w:t>
            </w:r>
          </w:p>
        </w:tc>
      </w:tr>
      <w:tr w:rsidR="007721E7" w:rsidRPr="0056339B" w:rsidTr="0076433A">
        <w:trPr>
          <w:trHeight w:val="178"/>
        </w:trPr>
        <w:tc>
          <w:tcPr>
            <w:tcW w:w="425" w:type="dxa"/>
            <w:vMerge/>
          </w:tcPr>
          <w:p w:rsidR="007721E7" w:rsidRPr="0056339B" w:rsidRDefault="007721E7" w:rsidP="0076433A">
            <w:pPr>
              <w:jc w:val="both"/>
            </w:pPr>
          </w:p>
        </w:tc>
        <w:tc>
          <w:tcPr>
            <w:tcW w:w="2269" w:type="dxa"/>
            <w:vMerge/>
          </w:tcPr>
          <w:p w:rsidR="007721E7" w:rsidRPr="0056339B" w:rsidRDefault="007721E7" w:rsidP="0076433A"/>
        </w:tc>
        <w:tc>
          <w:tcPr>
            <w:tcW w:w="6237" w:type="dxa"/>
          </w:tcPr>
          <w:p w:rsidR="007721E7" w:rsidRPr="0056339B" w:rsidRDefault="007721E7" w:rsidP="0076433A">
            <w:pPr>
              <w:jc w:val="both"/>
            </w:pPr>
            <w:r w:rsidRPr="0056339B">
              <w:t>4 и менее</w:t>
            </w:r>
          </w:p>
        </w:tc>
        <w:tc>
          <w:tcPr>
            <w:tcW w:w="992" w:type="dxa"/>
          </w:tcPr>
          <w:p w:rsidR="007721E7" w:rsidRPr="0056339B" w:rsidRDefault="007721E7" w:rsidP="0076433A">
            <w:pPr>
              <w:jc w:val="both"/>
            </w:pPr>
            <w:r w:rsidRPr="0056339B">
              <w:t>0</w:t>
            </w:r>
          </w:p>
        </w:tc>
      </w:tr>
    </w:tbl>
    <w:p w:rsidR="007721E7" w:rsidRPr="0056339B" w:rsidRDefault="007721E7" w:rsidP="007721E7">
      <w:pPr>
        <w:ind w:left="-567" w:firstLine="567"/>
        <w:jc w:val="both"/>
        <w:rPr>
          <w:sz w:val="28"/>
          <w:szCs w:val="28"/>
        </w:rPr>
      </w:pPr>
    </w:p>
    <w:p w:rsidR="007F7167" w:rsidRPr="0056339B" w:rsidRDefault="007F7167" w:rsidP="0076433A">
      <w:pPr>
        <w:pStyle w:val="aa"/>
        <w:ind w:left="0" w:right="-284"/>
        <w:jc w:val="center"/>
        <w:outlineLvl w:val="0"/>
        <w:rPr>
          <w:b/>
          <w:bCs/>
          <w:kern w:val="36"/>
          <w:sz w:val="28"/>
          <w:szCs w:val="28"/>
        </w:rPr>
      </w:pPr>
      <w:r w:rsidRPr="0056339B">
        <w:rPr>
          <w:b/>
          <w:bCs/>
          <w:kern w:val="36"/>
          <w:sz w:val="28"/>
          <w:szCs w:val="28"/>
        </w:rPr>
        <w:t>Дидактический материал проведения контрольного мероприятия</w:t>
      </w:r>
    </w:p>
    <w:p w:rsidR="007721E7" w:rsidRPr="0056339B" w:rsidRDefault="007F7167" w:rsidP="0076433A">
      <w:pPr>
        <w:pStyle w:val="aa"/>
        <w:ind w:left="0" w:right="-284"/>
        <w:jc w:val="center"/>
        <w:outlineLvl w:val="0"/>
        <w:rPr>
          <w:b/>
          <w:bCs/>
          <w:kern w:val="36"/>
          <w:sz w:val="28"/>
          <w:szCs w:val="28"/>
        </w:rPr>
      </w:pPr>
      <w:r w:rsidRPr="0056339B">
        <w:rPr>
          <w:b/>
          <w:bCs/>
          <w:kern w:val="36"/>
          <w:sz w:val="28"/>
          <w:szCs w:val="28"/>
        </w:rPr>
        <w:t>Комплект текстов 1</w:t>
      </w:r>
    </w:p>
    <w:p w:rsidR="007F7167" w:rsidRPr="0056339B" w:rsidRDefault="007F7167" w:rsidP="0076433A">
      <w:pPr>
        <w:ind w:right="-284"/>
        <w:jc w:val="center"/>
        <w:outlineLvl w:val="0"/>
        <w:rPr>
          <w:b/>
          <w:bCs/>
          <w:kern w:val="36"/>
          <w:sz w:val="28"/>
          <w:szCs w:val="28"/>
        </w:rPr>
      </w:pPr>
    </w:p>
    <w:p w:rsidR="007721E7" w:rsidRPr="0056339B" w:rsidRDefault="007721E7" w:rsidP="0076433A">
      <w:pPr>
        <w:ind w:right="-284"/>
        <w:jc w:val="center"/>
        <w:outlineLvl w:val="0"/>
        <w:rPr>
          <w:b/>
          <w:bCs/>
          <w:kern w:val="36"/>
          <w:sz w:val="28"/>
          <w:szCs w:val="28"/>
        </w:rPr>
      </w:pPr>
      <w:r w:rsidRPr="0056339B">
        <w:rPr>
          <w:b/>
          <w:bCs/>
          <w:kern w:val="36"/>
          <w:sz w:val="28"/>
          <w:szCs w:val="28"/>
        </w:rPr>
        <w:t>СООБЩЕНИЯ</w:t>
      </w:r>
    </w:p>
    <w:p w:rsidR="007721E7" w:rsidRPr="0056339B" w:rsidRDefault="00AE48F7" w:rsidP="0076433A">
      <w:pPr>
        <w:ind w:right="-284" w:firstLine="567"/>
        <w:outlineLvl w:val="0"/>
        <w:rPr>
          <w:b/>
          <w:bCs/>
          <w:kern w:val="36"/>
          <w:sz w:val="28"/>
          <w:szCs w:val="28"/>
        </w:rPr>
      </w:pPr>
      <w:hyperlink r:id="rId104" w:history="1">
        <w:r w:rsidR="007721E7" w:rsidRPr="0056339B">
          <w:rPr>
            <w:b/>
            <w:bCs/>
            <w:kern w:val="36"/>
            <w:sz w:val="28"/>
            <w:szCs w:val="28"/>
          </w:rPr>
          <w:t>Чем заняты котики в течение дня? Кошачья камера «рассказала» нам всю правду!</w:t>
        </w:r>
      </w:hyperlink>
    </w:p>
    <w:p w:rsidR="007721E7" w:rsidRPr="0056339B" w:rsidRDefault="007721E7" w:rsidP="0076433A">
      <w:pPr>
        <w:ind w:right="-284" w:firstLine="567"/>
        <w:rPr>
          <w:i/>
          <w:iCs/>
          <w:sz w:val="28"/>
          <w:szCs w:val="28"/>
        </w:rPr>
      </w:pPr>
      <w:r w:rsidRPr="0056339B">
        <w:rPr>
          <w:i/>
          <w:iCs/>
          <w:sz w:val="28"/>
          <w:szCs w:val="28"/>
        </w:rPr>
        <w:t xml:space="preserve">26.10.2010 </w:t>
      </w:r>
    </w:p>
    <w:p w:rsidR="007721E7" w:rsidRPr="0056339B" w:rsidRDefault="007721E7" w:rsidP="0076433A">
      <w:pPr>
        <w:ind w:right="-284" w:firstLine="567"/>
        <w:jc w:val="both"/>
        <w:rPr>
          <w:bCs/>
          <w:sz w:val="28"/>
          <w:szCs w:val="28"/>
        </w:rPr>
      </w:pPr>
      <w:r w:rsidRPr="0056339B">
        <w:rPr>
          <w:bCs/>
          <w:sz w:val="28"/>
          <w:szCs w:val="28"/>
        </w:rPr>
        <w:t>Ученые штата Монтана (США) доказали, что самые маленькие и безобидные представители семейства Кошачьих не так много времени уделяют сну, как все считают. Шалости котиков запечатлели при помощи хитрого устройства, имену</w:t>
      </w:r>
      <w:r w:rsidRPr="0056339B">
        <w:rPr>
          <w:bCs/>
          <w:sz w:val="28"/>
          <w:szCs w:val="28"/>
        </w:rPr>
        <w:t>е</w:t>
      </w:r>
      <w:r w:rsidRPr="0056339B">
        <w:rPr>
          <w:bCs/>
          <w:sz w:val="28"/>
          <w:szCs w:val="28"/>
        </w:rPr>
        <w:t>мого «кошачьей камерой».</w:t>
      </w:r>
    </w:p>
    <w:p w:rsidR="007721E7" w:rsidRPr="0056339B" w:rsidRDefault="007721E7" w:rsidP="0076433A">
      <w:pPr>
        <w:ind w:right="-284" w:firstLine="567"/>
        <w:jc w:val="both"/>
        <w:rPr>
          <w:bCs/>
          <w:sz w:val="28"/>
          <w:szCs w:val="28"/>
        </w:rPr>
      </w:pPr>
      <w:r w:rsidRPr="0056339B">
        <w:rPr>
          <w:bCs/>
          <w:sz w:val="28"/>
          <w:szCs w:val="28"/>
        </w:rPr>
        <w:lastRenderedPageBreak/>
        <w:t>Пятьдесят домашних кошек получили на свои ошейники камеры, делающие снимки через каждые 15 минут. В результате люди смогли увидеть своими глаз</w:t>
      </w:r>
      <w:r w:rsidRPr="0056339B">
        <w:rPr>
          <w:bCs/>
          <w:sz w:val="28"/>
          <w:szCs w:val="28"/>
        </w:rPr>
        <w:t>а</w:t>
      </w:r>
      <w:r w:rsidRPr="0056339B">
        <w:rPr>
          <w:bCs/>
          <w:sz w:val="28"/>
          <w:szCs w:val="28"/>
        </w:rPr>
        <w:t>ми цифровые опровержения некоторых теорий о безграничной любви котов ко сну.</w:t>
      </w:r>
    </w:p>
    <w:p w:rsidR="007721E7" w:rsidRPr="0056339B" w:rsidRDefault="007721E7" w:rsidP="0076433A">
      <w:pPr>
        <w:ind w:right="-284" w:firstLine="567"/>
        <w:jc w:val="both"/>
        <w:rPr>
          <w:bCs/>
          <w:sz w:val="28"/>
          <w:szCs w:val="28"/>
        </w:rPr>
      </w:pPr>
      <w:r w:rsidRPr="0056339B">
        <w:rPr>
          <w:bCs/>
          <w:sz w:val="28"/>
          <w:szCs w:val="28"/>
        </w:rPr>
        <w:t>Согласно </w:t>
      </w:r>
      <w:hyperlink r:id="rId105" w:tgtFrame="_blank" w:history="1">
        <w:r w:rsidRPr="0056339B">
          <w:rPr>
            <w:bCs/>
            <w:sz w:val="28"/>
            <w:szCs w:val="28"/>
          </w:rPr>
          <w:t>снимкам</w:t>
        </w:r>
      </w:hyperlink>
      <w:r w:rsidRPr="0056339B">
        <w:rPr>
          <w:bCs/>
          <w:sz w:val="28"/>
          <w:szCs w:val="28"/>
        </w:rPr>
        <w:t>, примерно 25% своего времени кошки сидели у окна, 14% проводили, взаимодействуя и играя с другими домашними питомцами. 24% вр</w:t>
      </w:r>
      <w:r w:rsidRPr="0056339B">
        <w:rPr>
          <w:bCs/>
          <w:sz w:val="28"/>
          <w:szCs w:val="28"/>
        </w:rPr>
        <w:t>е</w:t>
      </w:r>
      <w:r w:rsidRPr="0056339B">
        <w:rPr>
          <w:bCs/>
          <w:sz w:val="28"/>
          <w:szCs w:val="28"/>
        </w:rPr>
        <w:t>мени  неугомонные создания посвятили лазанью по стульям и кошачьим домикам, 6% уделили просмотру телепередач и DVD-дисков. И, наконец, только 32% всего дня было отведено на сон.</w:t>
      </w:r>
    </w:p>
    <w:p w:rsidR="007721E7" w:rsidRPr="0056339B" w:rsidRDefault="007721E7" w:rsidP="0076433A">
      <w:pPr>
        <w:ind w:right="-284" w:firstLine="567"/>
        <w:rPr>
          <w:b/>
          <w:bCs/>
          <w:sz w:val="28"/>
          <w:szCs w:val="28"/>
        </w:rPr>
      </w:pPr>
    </w:p>
    <w:p w:rsidR="007721E7" w:rsidRPr="0056339B" w:rsidRDefault="007721E7" w:rsidP="0076433A">
      <w:pPr>
        <w:ind w:right="-284" w:firstLine="567"/>
        <w:rPr>
          <w:b/>
          <w:bCs/>
          <w:sz w:val="28"/>
          <w:szCs w:val="28"/>
        </w:rPr>
      </w:pPr>
      <w:r w:rsidRPr="0056339B">
        <w:rPr>
          <w:b/>
          <w:bCs/>
          <w:sz w:val="28"/>
          <w:szCs w:val="28"/>
        </w:rPr>
        <w:t>Петиция против платных продленок в школе</w:t>
      </w:r>
    </w:p>
    <w:p w:rsidR="007721E7" w:rsidRPr="0056339B" w:rsidRDefault="007721E7" w:rsidP="0076433A">
      <w:pPr>
        <w:ind w:right="-284" w:firstLine="567"/>
        <w:rPr>
          <w:i/>
          <w:iCs/>
          <w:sz w:val="28"/>
          <w:szCs w:val="28"/>
        </w:rPr>
      </w:pPr>
      <w:r w:rsidRPr="0056339B">
        <w:rPr>
          <w:i/>
          <w:iCs/>
          <w:sz w:val="28"/>
          <w:szCs w:val="28"/>
        </w:rPr>
        <w:t>13.08.2011.</w:t>
      </w:r>
    </w:p>
    <w:p w:rsidR="007721E7" w:rsidRPr="0056339B" w:rsidRDefault="007721E7" w:rsidP="0076433A">
      <w:pPr>
        <w:pStyle w:val="2"/>
        <w:pBdr>
          <w:bottom w:val="single" w:sz="4" w:space="12" w:color="DCDED8"/>
        </w:pBdr>
        <w:shd w:val="clear" w:color="auto" w:fill="FFFFFF"/>
        <w:spacing w:before="0"/>
        <w:ind w:right="-284" w:firstLine="567"/>
        <w:jc w:val="both"/>
        <w:rPr>
          <w:rFonts w:ascii="Times New Roman" w:hAnsi="Times New Roman" w:cs="Times New Roman"/>
          <w:b w:val="0"/>
          <w:color w:val="auto"/>
          <w:sz w:val="28"/>
          <w:szCs w:val="28"/>
        </w:rPr>
      </w:pPr>
      <w:r w:rsidRPr="0056339B">
        <w:rPr>
          <w:rFonts w:ascii="Times New Roman" w:hAnsi="Times New Roman" w:cs="Times New Roman"/>
          <w:b w:val="0"/>
          <w:bCs w:val="0"/>
          <w:color w:val="auto"/>
          <w:sz w:val="28"/>
          <w:szCs w:val="28"/>
        </w:rPr>
        <w:t>Сегодня в Госдуме РФ должен быть рассмотрен законопроект, предполаг</w:t>
      </w:r>
      <w:r w:rsidRPr="0056339B">
        <w:rPr>
          <w:rFonts w:ascii="Times New Roman" w:hAnsi="Times New Roman" w:cs="Times New Roman"/>
          <w:b w:val="0"/>
          <w:bCs w:val="0"/>
          <w:color w:val="auto"/>
          <w:sz w:val="28"/>
          <w:szCs w:val="28"/>
        </w:rPr>
        <w:t>а</w:t>
      </w:r>
      <w:r w:rsidRPr="0056339B">
        <w:rPr>
          <w:rFonts w:ascii="Times New Roman" w:hAnsi="Times New Roman" w:cs="Times New Roman"/>
          <w:b w:val="0"/>
          <w:bCs w:val="0"/>
          <w:color w:val="auto"/>
          <w:sz w:val="28"/>
          <w:szCs w:val="28"/>
        </w:rPr>
        <w:t>ющий введение обязательного платного посещения учащимися школ групп пр</w:t>
      </w:r>
      <w:r w:rsidRPr="0056339B">
        <w:rPr>
          <w:rFonts w:ascii="Times New Roman" w:hAnsi="Times New Roman" w:cs="Times New Roman"/>
          <w:b w:val="0"/>
          <w:bCs w:val="0"/>
          <w:color w:val="auto"/>
          <w:sz w:val="28"/>
          <w:szCs w:val="28"/>
        </w:rPr>
        <w:t>о</w:t>
      </w:r>
      <w:r w:rsidRPr="0056339B">
        <w:rPr>
          <w:rFonts w:ascii="Times New Roman" w:hAnsi="Times New Roman" w:cs="Times New Roman"/>
          <w:b w:val="0"/>
          <w:bCs w:val="0"/>
          <w:color w:val="auto"/>
          <w:sz w:val="28"/>
          <w:szCs w:val="28"/>
        </w:rPr>
        <w:t>дленного дня. Согласно сообщению представителей детского журнала «Непос</w:t>
      </w:r>
      <w:r w:rsidRPr="0056339B">
        <w:rPr>
          <w:rFonts w:ascii="Times New Roman" w:hAnsi="Times New Roman" w:cs="Times New Roman"/>
          <w:b w:val="0"/>
          <w:bCs w:val="0"/>
          <w:color w:val="auto"/>
          <w:sz w:val="28"/>
          <w:szCs w:val="28"/>
        </w:rPr>
        <w:t>е</w:t>
      </w:r>
      <w:r w:rsidRPr="0056339B">
        <w:rPr>
          <w:rFonts w:ascii="Times New Roman" w:hAnsi="Times New Roman" w:cs="Times New Roman"/>
          <w:b w:val="0"/>
          <w:bCs w:val="0"/>
          <w:color w:val="auto"/>
          <w:sz w:val="28"/>
          <w:szCs w:val="28"/>
        </w:rPr>
        <w:t xml:space="preserve">да» 65 тысяч родителей России недовольны данным решением. </w:t>
      </w:r>
      <w:r w:rsidRPr="0056339B">
        <w:rPr>
          <w:rFonts w:ascii="Times New Roman" w:hAnsi="Times New Roman" w:cs="Times New Roman"/>
          <w:b w:val="0"/>
          <w:color w:val="auto"/>
          <w:sz w:val="28"/>
          <w:szCs w:val="28"/>
        </w:rPr>
        <w:t>95% жалоб пр</w:t>
      </w:r>
      <w:r w:rsidRPr="0056339B">
        <w:rPr>
          <w:rFonts w:ascii="Times New Roman" w:hAnsi="Times New Roman" w:cs="Times New Roman"/>
          <w:b w:val="0"/>
          <w:color w:val="auto"/>
          <w:sz w:val="28"/>
          <w:szCs w:val="28"/>
        </w:rPr>
        <w:t>и</w:t>
      </w:r>
      <w:r w:rsidRPr="0056339B">
        <w:rPr>
          <w:rFonts w:ascii="Times New Roman" w:hAnsi="Times New Roman" w:cs="Times New Roman"/>
          <w:b w:val="0"/>
          <w:color w:val="auto"/>
          <w:sz w:val="28"/>
          <w:szCs w:val="28"/>
        </w:rPr>
        <w:t xml:space="preserve">ходится на Москву, остальные 5% </w:t>
      </w:r>
      <w:r w:rsidR="00420143" w:rsidRPr="0056339B">
        <w:rPr>
          <w:b w:val="0"/>
          <w:color w:val="auto"/>
          <w:sz w:val="28"/>
          <w:szCs w:val="28"/>
        </w:rPr>
        <w:t>–</w:t>
      </w:r>
      <w:r w:rsidRPr="0056339B">
        <w:rPr>
          <w:rFonts w:ascii="Times New Roman" w:hAnsi="Times New Roman" w:cs="Times New Roman"/>
          <w:b w:val="0"/>
          <w:color w:val="auto"/>
          <w:sz w:val="28"/>
          <w:szCs w:val="28"/>
        </w:rPr>
        <w:t xml:space="preserve"> представляют регионы РФ. </w:t>
      </w:r>
    </w:p>
    <w:p w:rsidR="007721E7" w:rsidRPr="0056339B" w:rsidRDefault="007721E7" w:rsidP="0076433A">
      <w:pPr>
        <w:pStyle w:val="2"/>
        <w:pBdr>
          <w:bottom w:val="single" w:sz="4" w:space="12" w:color="DCDED8"/>
        </w:pBdr>
        <w:shd w:val="clear" w:color="auto" w:fill="FFFFFF"/>
        <w:spacing w:before="0"/>
        <w:ind w:right="-284" w:firstLine="567"/>
        <w:jc w:val="both"/>
        <w:rPr>
          <w:rFonts w:ascii="Times New Roman" w:hAnsi="Times New Roman" w:cs="Times New Roman"/>
          <w:bCs w:val="0"/>
          <w:color w:val="auto"/>
          <w:sz w:val="28"/>
          <w:szCs w:val="28"/>
        </w:rPr>
      </w:pPr>
      <w:r w:rsidRPr="0056339B">
        <w:rPr>
          <w:rFonts w:ascii="Times New Roman" w:hAnsi="Times New Roman" w:cs="Times New Roman"/>
          <w:b w:val="0"/>
          <w:color w:val="auto"/>
          <w:sz w:val="28"/>
          <w:szCs w:val="28"/>
        </w:rPr>
        <w:t>Председатель Московского городского Родительского комитета Руслан Па</w:t>
      </w:r>
      <w:r w:rsidRPr="0056339B">
        <w:rPr>
          <w:rFonts w:ascii="Times New Roman" w:hAnsi="Times New Roman" w:cs="Times New Roman"/>
          <w:b w:val="0"/>
          <w:color w:val="auto"/>
          <w:sz w:val="28"/>
          <w:szCs w:val="28"/>
        </w:rPr>
        <w:t>н</w:t>
      </w:r>
      <w:r w:rsidRPr="0056339B">
        <w:rPr>
          <w:rFonts w:ascii="Times New Roman" w:hAnsi="Times New Roman" w:cs="Times New Roman"/>
          <w:b w:val="0"/>
          <w:color w:val="auto"/>
          <w:sz w:val="28"/>
          <w:szCs w:val="28"/>
        </w:rPr>
        <w:t>ченко пояснил, что, по его мнению, решение о введении платных «продленок» противоречит Закону «Об образовании».</w:t>
      </w:r>
    </w:p>
    <w:p w:rsidR="007721E7" w:rsidRPr="0056339B" w:rsidRDefault="007721E7" w:rsidP="0076433A">
      <w:pPr>
        <w:pStyle w:val="1"/>
        <w:shd w:val="clear" w:color="auto" w:fill="FFFFFF"/>
        <w:spacing w:before="0"/>
        <w:ind w:right="-284" w:firstLine="567"/>
        <w:rPr>
          <w:rFonts w:ascii="Times New Roman" w:hAnsi="Times New Roman" w:cs="Times New Roman"/>
          <w:b w:val="0"/>
          <w:bCs w:val="0"/>
          <w:color w:val="auto"/>
        </w:rPr>
      </w:pPr>
      <w:r w:rsidRPr="0056339B">
        <w:rPr>
          <w:rFonts w:ascii="Times New Roman" w:hAnsi="Times New Roman" w:cs="Times New Roman"/>
          <w:bCs w:val="0"/>
          <w:color w:val="auto"/>
        </w:rPr>
        <w:t>После обмена рукопожатиями люди подсознательно подносят руку к н</w:t>
      </w:r>
      <w:r w:rsidRPr="0056339B">
        <w:rPr>
          <w:rFonts w:ascii="Times New Roman" w:hAnsi="Times New Roman" w:cs="Times New Roman"/>
          <w:bCs w:val="0"/>
          <w:color w:val="auto"/>
        </w:rPr>
        <w:t>о</w:t>
      </w:r>
      <w:r w:rsidRPr="0056339B">
        <w:rPr>
          <w:rFonts w:ascii="Times New Roman" w:hAnsi="Times New Roman" w:cs="Times New Roman"/>
          <w:bCs w:val="0"/>
          <w:color w:val="auto"/>
        </w:rPr>
        <w:t xml:space="preserve">су, чтобы почувствовать запах собеседника </w:t>
      </w:r>
    </w:p>
    <w:p w:rsidR="007721E7" w:rsidRPr="0056339B" w:rsidRDefault="007721E7" w:rsidP="0076433A">
      <w:pPr>
        <w:pStyle w:val="1"/>
        <w:shd w:val="clear" w:color="auto" w:fill="FFFFFF"/>
        <w:spacing w:before="0"/>
        <w:ind w:right="-284" w:firstLine="567"/>
        <w:rPr>
          <w:rFonts w:ascii="Times New Roman" w:hAnsi="Times New Roman" w:cs="Times New Roman"/>
          <w:b w:val="0"/>
          <w:bCs w:val="0"/>
          <w:i/>
          <w:color w:val="auto"/>
        </w:rPr>
      </w:pPr>
      <w:r w:rsidRPr="0056339B">
        <w:rPr>
          <w:rStyle w:val="apple-converted-space"/>
          <w:rFonts w:ascii="Times New Roman" w:hAnsi="Times New Roman" w:cs="Times New Roman"/>
          <w:b w:val="0"/>
          <w:bCs w:val="0"/>
          <w:color w:val="auto"/>
        </w:rPr>
        <w:t> </w:t>
      </w:r>
      <w:r w:rsidRPr="0056339B">
        <w:rPr>
          <w:rFonts w:ascii="Times New Roman" w:hAnsi="Times New Roman" w:cs="Times New Roman"/>
          <w:b w:val="0"/>
          <w:i/>
          <w:iCs/>
          <w:color w:val="auto"/>
        </w:rPr>
        <w:t>28.10.2013</w:t>
      </w:r>
    </w:p>
    <w:p w:rsidR="007721E7" w:rsidRPr="0056339B" w:rsidRDefault="007721E7" w:rsidP="0076433A">
      <w:pPr>
        <w:pStyle w:val="ab"/>
        <w:shd w:val="clear" w:color="auto" w:fill="FFFFFF"/>
        <w:spacing w:before="0" w:beforeAutospacing="0" w:after="0" w:afterAutospacing="0"/>
        <w:ind w:right="-284" w:firstLine="567"/>
        <w:jc w:val="both"/>
        <w:outlineLvl w:val="2"/>
        <w:rPr>
          <w:sz w:val="28"/>
          <w:szCs w:val="28"/>
        </w:rPr>
      </w:pPr>
      <w:r w:rsidRPr="0056339B">
        <w:rPr>
          <w:sz w:val="28"/>
          <w:szCs w:val="28"/>
          <w:shd w:val="clear" w:color="auto" w:fill="FFFFFF"/>
        </w:rPr>
        <w:t>Специалисты Бостонского университета выяснили, что после обмена рук</w:t>
      </w:r>
      <w:r w:rsidRPr="0056339B">
        <w:rPr>
          <w:sz w:val="28"/>
          <w:szCs w:val="28"/>
          <w:shd w:val="clear" w:color="auto" w:fill="FFFFFF"/>
        </w:rPr>
        <w:t>о</w:t>
      </w:r>
      <w:r w:rsidRPr="0056339B">
        <w:rPr>
          <w:sz w:val="28"/>
          <w:szCs w:val="28"/>
          <w:shd w:val="clear" w:color="auto" w:fill="FFFFFF"/>
        </w:rPr>
        <w:t>пожатиями люди подсознательно подносят руку к носу, чтобы почувствовать з</w:t>
      </w:r>
      <w:r w:rsidRPr="0056339B">
        <w:rPr>
          <w:sz w:val="28"/>
          <w:szCs w:val="28"/>
          <w:shd w:val="clear" w:color="auto" w:fill="FFFFFF"/>
        </w:rPr>
        <w:t>а</w:t>
      </w:r>
      <w:r w:rsidRPr="0056339B">
        <w:rPr>
          <w:sz w:val="28"/>
          <w:szCs w:val="28"/>
          <w:shd w:val="clear" w:color="auto" w:fill="FFFFFF"/>
        </w:rPr>
        <w:t xml:space="preserve">пах собеседника. </w:t>
      </w:r>
    </w:p>
    <w:p w:rsidR="007721E7" w:rsidRPr="0056339B" w:rsidRDefault="007721E7" w:rsidP="0076433A">
      <w:pPr>
        <w:pStyle w:val="ab"/>
        <w:spacing w:before="0" w:beforeAutospacing="0" w:after="0" w:afterAutospacing="0"/>
        <w:ind w:right="-284" w:firstLine="567"/>
        <w:jc w:val="both"/>
        <w:rPr>
          <w:sz w:val="28"/>
          <w:szCs w:val="28"/>
          <w:shd w:val="clear" w:color="auto" w:fill="FFFFFF"/>
        </w:rPr>
      </w:pPr>
      <w:r w:rsidRPr="0056339B">
        <w:rPr>
          <w:sz w:val="28"/>
          <w:szCs w:val="28"/>
          <w:shd w:val="clear" w:color="auto" w:fill="FFFFFF"/>
        </w:rPr>
        <w:t>В эксперименте исследователей приняли участие 280 человек, которые пр</w:t>
      </w:r>
      <w:r w:rsidRPr="0056339B">
        <w:rPr>
          <w:sz w:val="28"/>
          <w:szCs w:val="28"/>
          <w:shd w:val="clear" w:color="auto" w:fill="FFFFFF"/>
        </w:rPr>
        <w:t>и</w:t>
      </w:r>
      <w:r w:rsidRPr="0056339B">
        <w:rPr>
          <w:sz w:val="28"/>
          <w:szCs w:val="28"/>
          <w:shd w:val="clear" w:color="auto" w:fill="FFFFFF"/>
        </w:rPr>
        <w:t>ветствовали друг друга при помощи рукопожатия или без него. Момент приве</w:t>
      </w:r>
      <w:r w:rsidRPr="0056339B">
        <w:rPr>
          <w:sz w:val="28"/>
          <w:szCs w:val="28"/>
          <w:shd w:val="clear" w:color="auto" w:fill="FFFFFF"/>
        </w:rPr>
        <w:t>т</w:t>
      </w:r>
      <w:r w:rsidRPr="0056339B">
        <w:rPr>
          <w:sz w:val="28"/>
          <w:szCs w:val="28"/>
          <w:shd w:val="clear" w:color="auto" w:fill="FFFFFF"/>
        </w:rPr>
        <w:t>ствия и дальнейшая беседа людей были записаны на камеру. Ученые сделали в</w:t>
      </w:r>
      <w:r w:rsidRPr="0056339B">
        <w:rPr>
          <w:sz w:val="28"/>
          <w:szCs w:val="28"/>
          <w:shd w:val="clear" w:color="auto" w:fill="FFFFFF"/>
        </w:rPr>
        <w:t>ы</w:t>
      </w:r>
      <w:r w:rsidRPr="0056339B">
        <w:rPr>
          <w:sz w:val="28"/>
          <w:szCs w:val="28"/>
          <w:shd w:val="clear" w:color="auto" w:fill="FFFFFF"/>
        </w:rPr>
        <w:t>вод, что люди, которые касались руки собеседника, держали ладонь в районе со</w:t>
      </w:r>
      <w:r w:rsidRPr="0056339B">
        <w:rPr>
          <w:sz w:val="28"/>
          <w:szCs w:val="28"/>
          <w:shd w:val="clear" w:color="auto" w:fill="FFFFFF"/>
        </w:rPr>
        <w:t>б</w:t>
      </w:r>
      <w:r w:rsidRPr="0056339B">
        <w:rPr>
          <w:sz w:val="28"/>
          <w:szCs w:val="28"/>
          <w:shd w:val="clear" w:color="auto" w:fill="FFFFFF"/>
        </w:rPr>
        <w:t>ственного носа на протяжении более 22% времени последующего разговора. Л</w:t>
      </w:r>
      <w:r w:rsidRPr="0056339B">
        <w:rPr>
          <w:sz w:val="28"/>
          <w:szCs w:val="28"/>
          <w:shd w:val="clear" w:color="auto" w:fill="FFFFFF"/>
        </w:rPr>
        <w:t>ю</w:t>
      </w:r>
      <w:r w:rsidRPr="0056339B">
        <w:rPr>
          <w:sz w:val="28"/>
          <w:szCs w:val="28"/>
          <w:shd w:val="clear" w:color="auto" w:fill="FFFFFF"/>
        </w:rPr>
        <w:t>ди, поднося руку к носу, с удвоенной силой втягивали воздух, подсознательно нюхая ладонь.</w:t>
      </w:r>
    </w:p>
    <w:p w:rsidR="007721E7" w:rsidRPr="0056339B" w:rsidRDefault="007721E7" w:rsidP="0076433A">
      <w:pPr>
        <w:pStyle w:val="ab"/>
        <w:spacing w:before="0" w:beforeAutospacing="0" w:after="0" w:afterAutospacing="0"/>
        <w:ind w:right="-284" w:firstLine="567"/>
        <w:jc w:val="both"/>
        <w:rPr>
          <w:sz w:val="28"/>
          <w:szCs w:val="28"/>
          <w:shd w:val="clear" w:color="auto" w:fill="FFFFFF"/>
        </w:rPr>
      </w:pPr>
      <w:r w:rsidRPr="0056339B">
        <w:rPr>
          <w:sz w:val="28"/>
          <w:szCs w:val="28"/>
          <w:shd w:val="clear" w:color="auto" w:fill="FFFFFF"/>
        </w:rPr>
        <w:t>Ученые утверждают, что таким образом человек старается "прочесть" би</w:t>
      </w:r>
      <w:r w:rsidRPr="0056339B">
        <w:rPr>
          <w:sz w:val="28"/>
          <w:szCs w:val="28"/>
          <w:shd w:val="clear" w:color="auto" w:fill="FFFFFF"/>
        </w:rPr>
        <w:t>о</w:t>
      </w:r>
      <w:r w:rsidRPr="0056339B">
        <w:rPr>
          <w:sz w:val="28"/>
          <w:szCs w:val="28"/>
          <w:shd w:val="clear" w:color="auto" w:fill="FFFFFF"/>
        </w:rPr>
        <w:t>химические сигналы, исходящие от собеседника, то есть ведет себя так же, как и другие млекопитающие при встрече с представителем своего вида. Интересно о</w:t>
      </w:r>
      <w:r w:rsidRPr="0056339B">
        <w:rPr>
          <w:sz w:val="28"/>
          <w:szCs w:val="28"/>
          <w:shd w:val="clear" w:color="auto" w:fill="FFFFFF"/>
        </w:rPr>
        <w:t>т</w:t>
      </w:r>
      <w:r w:rsidRPr="0056339B">
        <w:rPr>
          <w:sz w:val="28"/>
          <w:szCs w:val="28"/>
          <w:shd w:val="clear" w:color="auto" w:fill="FFFFFF"/>
        </w:rPr>
        <w:t>метить, что люди нюхают руку только при знакомстве с человеком своего пола.</w:t>
      </w:r>
    </w:p>
    <w:p w:rsidR="007721E7" w:rsidRPr="0056339B" w:rsidRDefault="007721E7" w:rsidP="0076433A">
      <w:pPr>
        <w:ind w:right="-284" w:firstLine="567"/>
        <w:rPr>
          <w:rFonts w:eastAsiaTheme="majorEastAsia"/>
          <w:b/>
          <w:sz w:val="28"/>
          <w:szCs w:val="28"/>
        </w:rPr>
      </w:pPr>
    </w:p>
    <w:p w:rsidR="007721E7" w:rsidRPr="0056339B" w:rsidRDefault="00AE48F7" w:rsidP="0076433A">
      <w:pPr>
        <w:ind w:right="-284" w:firstLine="567"/>
        <w:rPr>
          <w:rFonts w:eastAsiaTheme="majorEastAsia"/>
          <w:b/>
          <w:sz w:val="28"/>
          <w:szCs w:val="28"/>
        </w:rPr>
      </w:pPr>
      <w:hyperlink r:id="rId106" w:history="1">
        <w:r w:rsidR="007721E7" w:rsidRPr="0056339B">
          <w:rPr>
            <w:rFonts w:eastAsiaTheme="majorEastAsia"/>
            <w:b/>
            <w:sz w:val="28"/>
            <w:szCs w:val="28"/>
          </w:rPr>
          <w:t>Сова-террорист нападает на жителей Нидерландов</w:t>
        </w:r>
      </w:hyperlink>
    </w:p>
    <w:p w:rsidR="007721E7" w:rsidRPr="0056339B" w:rsidRDefault="007721E7" w:rsidP="0076433A">
      <w:pPr>
        <w:ind w:right="-284" w:firstLine="567"/>
        <w:rPr>
          <w:rFonts w:eastAsiaTheme="majorEastAsia"/>
          <w:i/>
          <w:sz w:val="28"/>
          <w:szCs w:val="28"/>
        </w:rPr>
      </w:pPr>
      <w:r w:rsidRPr="0056339B">
        <w:rPr>
          <w:rFonts w:eastAsiaTheme="majorEastAsia"/>
          <w:i/>
          <w:sz w:val="28"/>
          <w:szCs w:val="28"/>
        </w:rPr>
        <w:t>14.05.2015</w:t>
      </w:r>
    </w:p>
    <w:p w:rsidR="007721E7" w:rsidRPr="0056339B" w:rsidRDefault="007721E7" w:rsidP="0076433A">
      <w:pPr>
        <w:ind w:right="-284" w:firstLine="567"/>
        <w:jc w:val="both"/>
        <w:rPr>
          <w:rFonts w:eastAsiaTheme="majorEastAsia"/>
          <w:sz w:val="28"/>
          <w:szCs w:val="28"/>
        </w:rPr>
      </w:pPr>
      <w:r w:rsidRPr="0056339B">
        <w:rPr>
          <w:rFonts w:eastAsiaTheme="majorEastAsia"/>
          <w:sz w:val="28"/>
          <w:szCs w:val="28"/>
        </w:rPr>
        <w:t xml:space="preserve">В нидерландском городе </w:t>
      </w:r>
      <w:proofErr w:type="spellStart"/>
      <w:r w:rsidRPr="0056339B">
        <w:rPr>
          <w:rFonts w:eastAsiaTheme="majorEastAsia"/>
          <w:sz w:val="28"/>
          <w:szCs w:val="28"/>
        </w:rPr>
        <w:t>Пюрмеренд</w:t>
      </w:r>
      <w:proofErr w:type="spellEnd"/>
      <w:r w:rsidRPr="0056339B">
        <w:rPr>
          <w:rFonts w:eastAsiaTheme="majorEastAsia"/>
          <w:sz w:val="28"/>
          <w:szCs w:val="28"/>
        </w:rPr>
        <w:t xml:space="preserve"> была поймана свирепая сова, которая уже более года постоянно нападала на его жителей. Птица, которую местный ж</w:t>
      </w:r>
      <w:r w:rsidRPr="0056339B">
        <w:rPr>
          <w:rFonts w:eastAsiaTheme="majorEastAsia"/>
          <w:sz w:val="28"/>
          <w:szCs w:val="28"/>
        </w:rPr>
        <w:t>и</w:t>
      </w:r>
      <w:r w:rsidRPr="0056339B">
        <w:rPr>
          <w:rFonts w:eastAsiaTheme="majorEastAsia"/>
          <w:sz w:val="28"/>
          <w:szCs w:val="28"/>
        </w:rPr>
        <w:t xml:space="preserve">тели прозвали совой-террористом, налетала на ничего не подозревающих жителей </w:t>
      </w:r>
      <w:r w:rsidRPr="0056339B">
        <w:rPr>
          <w:rFonts w:eastAsiaTheme="majorEastAsia"/>
          <w:sz w:val="28"/>
          <w:szCs w:val="28"/>
        </w:rPr>
        <w:lastRenderedPageBreak/>
        <w:t>и царапала их своими когтями. На протяжении последних 2-х лет как минимум 50 человек стали жертвами совы. Некоторым из них понадобились швы.</w:t>
      </w:r>
    </w:p>
    <w:p w:rsidR="007721E7" w:rsidRPr="0056339B" w:rsidRDefault="007721E7" w:rsidP="0076433A">
      <w:pPr>
        <w:ind w:right="-284" w:firstLine="567"/>
        <w:jc w:val="both"/>
        <w:rPr>
          <w:rFonts w:eastAsiaTheme="majorEastAsia"/>
          <w:sz w:val="28"/>
          <w:szCs w:val="28"/>
        </w:rPr>
      </w:pPr>
      <w:r w:rsidRPr="0056339B">
        <w:rPr>
          <w:rFonts w:eastAsiaTheme="majorEastAsia"/>
          <w:sz w:val="28"/>
          <w:szCs w:val="28"/>
        </w:rPr>
        <w:t>Это уже не первый раз, когда люди становятся жертвами слишком агресси</w:t>
      </w:r>
      <w:r w:rsidRPr="0056339B">
        <w:rPr>
          <w:rFonts w:eastAsiaTheme="majorEastAsia"/>
          <w:sz w:val="28"/>
          <w:szCs w:val="28"/>
        </w:rPr>
        <w:t>в</w:t>
      </w:r>
      <w:r w:rsidRPr="0056339B">
        <w:rPr>
          <w:rFonts w:eastAsiaTheme="majorEastAsia"/>
          <w:sz w:val="28"/>
          <w:szCs w:val="28"/>
        </w:rPr>
        <w:t>ных птиц – одну британскую семью, например, </w:t>
      </w:r>
      <w:hyperlink r:id="rId107" w:history="1">
        <w:r w:rsidRPr="0056339B">
          <w:rPr>
            <w:rFonts w:eastAsiaTheme="majorEastAsia"/>
            <w:sz w:val="28"/>
            <w:szCs w:val="28"/>
          </w:rPr>
          <w:t>4 месяца терроризировал фазан</w:t>
        </w:r>
      </w:hyperlink>
      <w:r w:rsidRPr="0056339B">
        <w:rPr>
          <w:rFonts w:eastAsiaTheme="majorEastAsia"/>
          <w:sz w:val="28"/>
          <w:szCs w:val="28"/>
        </w:rPr>
        <w:t xml:space="preserve">. </w:t>
      </w:r>
    </w:p>
    <w:p w:rsidR="007721E7" w:rsidRPr="0056339B" w:rsidRDefault="007721E7" w:rsidP="0076433A">
      <w:pPr>
        <w:ind w:right="-284" w:firstLine="567"/>
        <w:jc w:val="both"/>
        <w:rPr>
          <w:rFonts w:eastAsiaTheme="majorEastAsia"/>
          <w:sz w:val="28"/>
          <w:szCs w:val="28"/>
        </w:rPr>
      </w:pPr>
      <w:r w:rsidRPr="0056339B">
        <w:rPr>
          <w:rFonts w:eastAsiaTheme="majorEastAsia"/>
          <w:sz w:val="28"/>
          <w:szCs w:val="28"/>
        </w:rPr>
        <w:t>Чтобы избежать подобных нелицеприятных ситуаций специалисты советуют жителям сельских районов приобретать специальные корма для птиц, лучшими из которых являются корма под названием «Зеленый попугай»</w:t>
      </w:r>
    </w:p>
    <w:p w:rsidR="007721E7" w:rsidRPr="0056339B" w:rsidRDefault="007721E7" w:rsidP="0076433A">
      <w:pPr>
        <w:ind w:right="-284" w:firstLine="567"/>
        <w:rPr>
          <w:rFonts w:eastAsiaTheme="majorEastAsia"/>
          <w:i/>
          <w:sz w:val="28"/>
          <w:szCs w:val="28"/>
        </w:rPr>
      </w:pPr>
    </w:p>
    <w:p w:rsidR="007721E7" w:rsidRPr="0056339B" w:rsidRDefault="007721E7" w:rsidP="0076433A">
      <w:pPr>
        <w:pStyle w:val="1"/>
        <w:shd w:val="clear" w:color="auto" w:fill="FFFFFF"/>
        <w:spacing w:before="0"/>
        <w:ind w:right="-284" w:firstLine="567"/>
        <w:rPr>
          <w:rFonts w:ascii="Times New Roman" w:hAnsi="Times New Roman" w:cs="Times New Roman"/>
          <w:bCs w:val="0"/>
          <w:color w:val="auto"/>
        </w:rPr>
      </w:pPr>
      <w:r w:rsidRPr="0056339B">
        <w:rPr>
          <w:rFonts w:ascii="Times New Roman" w:hAnsi="Times New Roman" w:cs="Times New Roman"/>
          <w:bCs w:val="0"/>
          <w:color w:val="auto"/>
        </w:rPr>
        <w:t xml:space="preserve">Любители долгого сна </w:t>
      </w:r>
      <w:r w:rsidR="00420143" w:rsidRPr="0056339B">
        <w:rPr>
          <w:rFonts w:ascii="Times New Roman" w:hAnsi="Times New Roman" w:cs="Times New Roman"/>
          <w:bCs w:val="0"/>
          <w:color w:val="auto"/>
        </w:rPr>
        <w:t>рискуют стать жертвами инсульта</w:t>
      </w:r>
    </w:p>
    <w:p w:rsidR="007721E7" w:rsidRPr="0056339B" w:rsidRDefault="007721E7" w:rsidP="0076433A">
      <w:pPr>
        <w:pStyle w:val="1"/>
        <w:shd w:val="clear" w:color="auto" w:fill="FFFFFF"/>
        <w:spacing w:before="0"/>
        <w:ind w:right="-284" w:firstLine="567"/>
        <w:rPr>
          <w:rFonts w:ascii="Times New Roman" w:hAnsi="Times New Roman" w:cs="Times New Roman"/>
          <w:b w:val="0"/>
          <w:bCs w:val="0"/>
          <w:i/>
          <w:color w:val="auto"/>
        </w:rPr>
      </w:pPr>
      <w:r w:rsidRPr="0056339B">
        <w:rPr>
          <w:rFonts w:ascii="Times New Roman" w:hAnsi="Times New Roman" w:cs="Times New Roman"/>
          <w:b w:val="0"/>
          <w:i/>
          <w:iCs/>
          <w:color w:val="auto"/>
        </w:rPr>
        <w:t>21.02.2015</w:t>
      </w:r>
    </w:p>
    <w:p w:rsidR="007721E7" w:rsidRPr="0056339B" w:rsidRDefault="007721E7" w:rsidP="0076433A">
      <w:pPr>
        <w:pStyle w:val="ab"/>
        <w:spacing w:before="0" w:beforeAutospacing="0" w:after="0" w:afterAutospacing="0"/>
        <w:ind w:right="-284" w:firstLine="567"/>
        <w:jc w:val="both"/>
        <w:rPr>
          <w:sz w:val="28"/>
          <w:szCs w:val="28"/>
          <w:shd w:val="clear" w:color="auto" w:fill="FFFFFF"/>
        </w:rPr>
      </w:pPr>
      <w:r w:rsidRPr="0056339B">
        <w:rPr>
          <w:sz w:val="28"/>
          <w:szCs w:val="28"/>
          <w:shd w:val="clear" w:color="auto" w:fill="FFFFFF"/>
        </w:rPr>
        <w:t>Ученые Великобритании пришли к заключению, что люди, спящие в среднем более 8 часов в сутки, больше подвержены риску стать жертв</w:t>
      </w:r>
      <w:r w:rsidR="0076433A" w:rsidRPr="0056339B">
        <w:rPr>
          <w:sz w:val="28"/>
          <w:szCs w:val="28"/>
          <w:shd w:val="clear" w:color="auto" w:fill="FFFFFF"/>
        </w:rPr>
        <w:t>ами инсульта. Об этом сообщает «</w:t>
      </w:r>
      <w:proofErr w:type="spellStart"/>
      <w:r w:rsidR="00AE48F7">
        <w:fldChar w:fldCharType="begin"/>
      </w:r>
      <w:r w:rsidR="00AE48F7">
        <w:instrText xml:space="preserve"> HYPERLINK "http://www.gazeta.ru/science/news/2015/02/25/n_6959621.shtml" \t "_blank" </w:instrText>
      </w:r>
      <w:r w:rsidR="00AE48F7">
        <w:fldChar w:fldCharType="separate"/>
      </w:r>
      <w:r w:rsidRPr="0056339B">
        <w:rPr>
          <w:sz w:val="28"/>
          <w:szCs w:val="28"/>
        </w:rPr>
        <w:t>Газета.Ru</w:t>
      </w:r>
      <w:proofErr w:type="spellEnd"/>
      <w:r w:rsidR="00AE48F7">
        <w:rPr>
          <w:sz w:val="28"/>
          <w:szCs w:val="28"/>
        </w:rPr>
        <w:fldChar w:fldCharType="end"/>
      </w:r>
      <w:r w:rsidR="0076433A" w:rsidRPr="0056339B">
        <w:rPr>
          <w:sz w:val="28"/>
          <w:szCs w:val="28"/>
        </w:rPr>
        <w:t>»</w:t>
      </w:r>
      <w:r w:rsidRPr="0056339B">
        <w:rPr>
          <w:sz w:val="28"/>
          <w:szCs w:val="28"/>
          <w:shd w:val="clear" w:color="auto" w:fill="FFFFFF"/>
        </w:rPr>
        <w:t xml:space="preserve"> со ссылкой на журнал </w:t>
      </w:r>
      <w:proofErr w:type="spellStart"/>
      <w:r w:rsidRPr="0056339B">
        <w:rPr>
          <w:sz w:val="28"/>
          <w:szCs w:val="28"/>
          <w:shd w:val="clear" w:color="auto" w:fill="FFFFFF"/>
        </w:rPr>
        <w:t>Neurology</w:t>
      </w:r>
      <w:proofErr w:type="spellEnd"/>
      <w:r w:rsidRPr="0056339B">
        <w:rPr>
          <w:sz w:val="28"/>
          <w:szCs w:val="28"/>
          <w:shd w:val="clear" w:color="auto" w:fill="FFFFFF"/>
        </w:rPr>
        <w:t xml:space="preserve">. В течение 9,5 лет врачи наблюдали за 9 692 пациентами, средний возраст которых составил 62 года. За время наблюдений 346 человек пострадали от инфаркта. </w:t>
      </w:r>
    </w:p>
    <w:p w:rsidR="007721E7" w:rsidRPr="0056339B" w:rsidRDefault="007721E7" w:rsidP="0076433A">
      <w:pPr>
        <w:pStyle w:val="ab"/>
        <w:spacing w:before="0" w:beforeAutospacing="0" w:after="0" w:afterAutospacing="0"/>
        <w:ind w:right="-284" w:firstLine="567"/>
        <w:jc w:val="both"/>
        <w:rPr>
          <w:sz w:val="28"/>
          <w:szCs w:val="28"/>
          <w:shd w:val="clear" w:color="auto" w:fill="FFFFFF"/>
        </w:rPr>
      </w:pPr>
      <w:r w:rsidRPr="0056339B">
        <w:rPr>
          <w:sz w:val="28"/>
          <w:szCs w:val="28"/>
          <w:shd w:val="clear" w:color="auto" w:fill="FFFFFF"/>
        </w:rPr>
        <w:t>Ученые уверены, что результаты их исследования дадут людям стимул сл</w:t>
      </w:r>
      <w:r w:rsidRPr="0056339B">
        <w:rPr>
          <w:sz w:val="28"/>
          <w:szCs w:val="28"/>
          <w:shd w:val="clear" w:color="auto" w:fill="FFFFFF"/>
        </w:rPr>
        <w:t>е</w:t>
      </w:r>
      <w:r w:rsidRPr="0056339B">
        <w:rPr>
          <w:sz w:val="28"/>
          <w:szCs w:val="28"/>
          <w:shd w:val="clear" w:color="auto" w:fill="FFFFFF"/>
        </w:rPr>
        <w:t>дить за своим режимом дня и не подвергать здоровье лишней опасности.</w:t>
      </w:r>
    </w:p>
    <w:p w:rsidR="007721E7" w:rsidRPr="0056339B" w:rsidRDefault="007721E7" w:rsidP="0076433A">
      <w:pPr>
        <w:ind w:firstLine="567"/>
        <w:rPr>
          <w:sz w:val="28"/>
          <w:szCs w:val="28"/>
        </w:rPr>
      </w:pPr>
    </w:p>
    <w:p w:rsidR="007721E7" w:rsidRPr="0056339B" w:rsidRDefault="007F7167" w:rsidP="0076433A">
      <w:pPr>
        <w:ind w:firstLine="567"/>
        <w:jc w:val="center"/>
        <w:rPr>
          <w:b/>
          <w:kern w:val="36"/>
          <w:sz w:val="28"/>
          <w:szCs w:val="28"/>
        </w:rPr>
      </w:pPr>
      <w:r w:rsidRPr="0056339B">
        <w:rPr>
          <w:b/>
          <w:kern w:val="36"/>
          <w:sz w:val="28"/>
          <w:szCs w:val="28"/>
        </w:rPr>
        <w:t>Комплект  текстов 2</w:t>
      </w:r>
    </w:p>
    <w:p w:rsidR="007F7167" w:rsidRPr="0056339B" w:rsidRDefault="007F7167" w:rsidP="0076433A">
      <w:pPr>
        <w:ind w:firstLine="567"/>
        <w:jc w:val="center"/>
        <w:rPr>
          <w:b/>
          <w:kern w:val="36"/>
          <w:sz w:val="28"/>
          <w:szCs w:val="28"/>
        </w:rPr>
      </w:pPr>
      <w:r w:rsidRPr="0056339B">
        <w:rPr>
          <w:b/>
          <w:kern w:val="36"/>
          <w:sz w:val="28"/>
          <w:szCs w:val="28"/>
        </w:rPr>
        <w:t>СООБЩЕНИЯ</w:t>
      </w:r>
    </w:p>
    <w:p w:rsidR="007721E7" w:rsidRPr="0056339B" w:rsidRDefault="007721E7" w:rsidP="0076433A">
      <w:pPr>
        <w:ind w:firstLine="567"/>
        <w:jc w:val="both"/>
        <w:outlineLvl w:val="0"/>
        <w:rPr>
          <w:b/>
          <w:kern w:val="36"/>
          <w:sz w:val="28"/>
          <w:szCs w:val="28"/>
        </w:rPr>
      </w:pPr>
      <w:r w:rsidRPr="0056339B">
        <w:rPr>
          <w:b/>
          <w:kern w:val="36"/>
          <w:sz w:val="28"/>
          <w:szCs w:val="28"/>
        </w:rPr>
        <w:t>Младенцы манипулируют родителями при помощи улыбки</w:t>
      </w:r>
    </w:p>
    <w:p w:rsidR="007721E7" w:rsidRPr="0056339B" w:rsidRDefault="007721E7" w:rsidP="0076433A">
      <w:pPr>
        <w:ind w:firstLine="567"/>
        <w:jc w:val="both"/>
        <w:rPr>
          <w:sz w:val="28"/>
          <w:szCs w:val="28"/>
        </w:rPr>
      </w:pPr>
      <w:r w:rsidRPr="0056339B">
        <w:rPr>
          <w:i/>
          <w:sz w:val="28"/>
          <w:szCs w:val="28"/>
        </w:rPr>
        <w:t>http://www.glunews.ru/news/Investigation/mladency_manipulirujut_roditelyami_pri_pomosji_ulybki.html</w:t>
      </w:r>
    </w:p>
    <w:p w:rsidR="007721E7" w:rsidRPr="0056339B" w:rsidRDefault="007721E7" w:rsidP="0076433A">
      <w:pPr>
        <w:ind w:firstLine="567"/>
        <w:jc w:val="both"/>
        <w:rPr>
          <w:sz w:val="28"/>
          <w:szCs w:val="28"/>
        </w:rPr>
      </w:pPr>
      <w:r w:rsidRPr="0056339B">
        <w:rPr>
          <w:sz w:val="28"/>
          <w:szCs w:val="28"/>
        </w:rPr>
        <w:t>Американские ученые из Сан-Диего выяснили, что маленькие дети ул</w:t>
      </w:r>
      <w:r w:rsidRPr="0056339B">
        <w:rPr>
          <w:sz w:val="28"/>
          <w:szCs w:val="28"/>
        </w:rPr>
        <w:t>ы</w:t>
      </w:r>
      <w:r w:rsidRPr="0056339B">
        <w:rPr>
          <w:sz w:val="28"/>
          <w:szCs w:val="28"/>
        </w:rPr>
        <w:t>баются не просто так, а с определенной целью. И хорошее настроение малыша тут совершенно ни при чем.</w:t>
      </w:r>
    </w:p>
    <w:p w:rsidR="007721E7" w:rsidRPr="0056339B" w:rsidRDefault="007721E7" w:rsidP="0076433A">
      <w:pPr>
        <w:ind w:firstLine="567"/>
        <w:jc w:val="both"/>
        <w:rPr>
          <w:sz w:val="28"/>
          <w:szCs w:val="28"/>
        </w:rPr>
      </w:pPr>
      <w:r w:rsidRPr="0056339B">
        <w:rPr>
          <w:sz w:val="28"/>
          <w:szCs w:val="28"/>
        </w:rPr>
        <w:t xml:space="preserve">Специалисты провели эксперимент, в котором были задействованы 13 женщин и их 4-месячные дети. Ученые поставили перед собой задачу узнать мотив детской улыбки </w:t>
      </w:r>
      <w:r w:rsidR="00420143" w:rsidRPr="0056339B">
        <w:rPr>
          <w:sz w:val="28"/>
          <w:szCs w:val="28"/>
        </w:rPr>
        <w:t>–</w:t>
      </w:r>
      <w:r w:rsidRPr="0056339B">
        <w:rPr>
          <w:sz w:val="28"/>
          <w:szCs w:val="28"/>
        </w:rPr>
        <w:t xml:space="preserve"> делают ли они это осознанно, и при каких обстоятел</w:t>
      </w:r>
      <w:r w:rsidRPr="0056339B">
        <w:rPr>
          <w:sz w:val="28"/>
          <w:szCs w:val="28"/>
        </w:rPr>
        <w:t>ь</w:t>
      </w:r>
      <w:r w:rsidRPr="0056339B">
        <w:rPr>
          <w:sz w:val="28"/>
          <w:szCs w:val="28"/>
        </w:rPr>
        <w:t>ствах.</w:t>
      </w:r>
    </w:p>
    <w:p w:rsidR="007721E7" w:rsidRPr="0056339B" w:rsidRDefault="007721E7" w:rsidP="0076433A">
      <w:pPr>
        <w:ind w:firstLine="567"/>
        <w:jc w:val="both"/>
        <w:rPr>
          <w:sz w:val="28"/>
          <w:szCs w:val="28"/>
        </w:rPr>
      </w:pPr>
      <w:r w:rsidRPr="0056339B">
        <w:rPr>
          <w:sz w:val="28"/>
          <w:szCs w:val="28"/>
        </w:rPr>
        <w:t>В ходе работы ученые поняли, что младенцы далеко не глупы и ведут себя очень продуманно в отношениях с родителями. Их поведение эксперты сравн</w:t>
      </w:r>
      <w:r w:rsidRPr="0056339B">
        <w:rPr>
          <w:sz w:val="28"/>
          <w:szCs w:val="28"/>
        </w:rPr>
        <w:t>и</w:t>
      </w:r>
      <w:r w:rsidRPr="0056339B">
        <w:rPr>
          <w:sz w:val="28"/>
          <w:szCs w:val="28"/>
        </w:rPr>
        <w:t>ли с действиями профессиональных комиков, которые чувствуют момент, наиболее благоприятный для определенной шутки. То есть малыши улыбаются, когда располагает ситуация – когда мама и папа могут ответить ему взаимн</w:t>
      </w:r>
      <w:r w:rsidRPr="0056339B">
        <w:rPr>
          <w:sz w:val="28"/>
          <w:szCs w:val="28"/>
        </w:rPr>
        <w:t>о</w:t>
      </w:r>
      <w:r w:rsidRPr="0056339B">
        <w:rPr>
          <w:sz w:val="28"/>
          <w:szCs w:val="28"/>
        </w:rPr>
        <w:t>стью и уделить ему максимум внимания. Эти маленькие манипуляторы пост</w:t>
      </w:r>
      <w:r w:rsidRPr="0056339B">
        <w:rPr>
          <w:sz w:val="28"/>
          <w:szCs w:val="28"/>
        </w:rPr>
        <w:t>о</w:t>
      </w:r>
      <w:r w:rsidRPr="0056339B">
        <w:rPr>
          <w:sz w:val="28"/>
          <w:szCs w:val="28"/>
        </w:rPr>
        <w:t>янно нуждаются в родительской улыбке, но при этом понимают, что должны сами улыбнуться, чтобы ее получить.</w:t>
      </w:r>
    </w:p>
    <w:p w:rsidR="007721E7" w:rsidRPr="0056339B" w:rsidRDefault="007721E7" w:rsidP="0076433A">
      <w:pPr>
        <w:ind w:firstLine="567"/>
        <w:jc w:val="both"/>
        <w:outlineLvl w:val="0"/>
        <w:rPr>
          <w:b/>
          <w:kern w:val="36"/>
          <w:sz w:val="28"/>
          <w:szCs w:val="28"/>
        </w:rPr>
      </w:pPr>
    </w:p>
    <w:p w:rsidR="007721E7" w:rsidRPr="0056339B" w:rsidRDefault="007721E7" w:rsidP="0076433A">
      <w:pPr>
        <w:ind w:firstLine="567"/>
        <w:jc w:val="both"/>
        <w:outlineLvl w:val="0"/>
        <w:rPr>
          <w:b/>
          <w:kern w:val="36"/>
          <w:sz w:val="28"/>
          <w:szCs w:val="28"/>
        </w:rPr>
      </w:pPr>
      <w:r w:rsidRPr="0056339B">
        <w:rPr>
          <w:b/>
          <w:kern w:val="36"/>
          <w:sz w:val="28"/>
          <w:szCs w:val="28"/>
        </w:rPr>
        <w:t>Медвежьи шлемы продолжают расти на службе английской королеве</w:t>
      </w:r>
    </w:p>
    <w:p w:rsidR="007721E7" w:rsidRPr="0056339B" w:rsidRDefault="007721E7" w:rsidP="0076433A">
      <w:pPr>
        <w:ind w:firstLine="567"/>
        <w:jc w:val="both"/>
        <w:rPr>
          <w:i/>
          <w:sz w:val="28"/>
          <w:szCs w:val="28"/>
        </w:rPr>
      </w:pPr>
      <w:r w:rsidRPr="0056339B">
        <w:rPr>
          <w:i/>
          <w:sz w:val="28"/>
          <w:szCs w:val="28"/>
        </w:rPr>
        <w:t>http://newsbang.net/top-luchshikh-pervoaprelskikh-shutok-ot-smi</w:t>
      </w:r>
    </w:p>
    <w:p w:rsidR="007721E7" w:rsidRPr="0056339B" w:rsidRDefault="007721E7" w:rsidP="0076433A">
      <w:pPr>
        <w:ind w:firstLine="567"/>
        <w:jc w:val="both"/>
        <w:rPr>
          <w:sz w:val="28"/>
          <w:szCs w:val="28"/>
        </w:rPr>
      </w:pPr>
      <w:r w:rsidRPr="0056339B">
        <w:rPr>
          <w:sz w:val="28"/>
          <w:szCs w:val="28"/>
          <w:shd w:val="clear" w:color="auto" w:fill="FFFFFF"/>
        </w:rPr>
        <w:t xml:space="preserve">Журнала </w:t>
      </w:r>
      <w:proofErr w:type="spellStart"/>
      <w:r w:rsidRPr="0056339B">
        <w:rPr>
          <w:sz w:val="28"/>
          <w:szCs w:val="28"/>
          <w:shd w:val="clear" w:color="auto" w:fill="FFFFFF"/>
        </w:rPr>
        <w:t>Soldier</w:t>
      </w:r>
      <w:proofErr w:type="spellEnd"/>
      <w:r w:rsidRPr="0056339B">
        <w:rPr>
          <w:sz w:val="28"/>
          <w:szCs w:val="28"/>
          <w:shd w:val="clear" w:color="auto" w:fill="FFFFFF"/>
        </w:rPr>
        <w:t xml:space="preserve">, газета </w:t>
      </w:r>
      <w:proofErr w:type="spellStart"/>
      <w:r w:rsidRPr="0056339B">
        <w:rPr>
          <w:sz w:val="28"/>
          <w:szCs w:val="28"/>
          <w:shd w:val="clear" w:color="auto" w:fill="FFFFFF"/>
        </w:rPr>
        <w:t>London</w:t>
      </w:r>
      <w:proofErr w:type="spellEnd"/>
      <w:r w:rsidRPr="0056339B">
        <w:rPr>
          <w:sz w:val="28"/>
          <w:szCs w:val="28"/>
          <w:shd w:val="clear" w:color="auto" w:fill="FFFFFF"/>
        </w:rPr>
        <w:t xml:space="preserve"> </w:t>
      </w:r>
      <w:proofErr w:type="spellStart"/>
      <w:r w:rsidRPr="0056339B">
        <w:rPr>
          <w:sz w:val="28"/>
          <w:szCs w:val="28"/>
          <w:shd w:val="clear" w:color="auto" w:fill="FFFFFF"/>
        </w:rPr>
        <w:t>Daily</w:t>
      </w:r>
      <w:proofErr w:type="spellEnd"/>
      <w:r w:rsidRPr="0056339B">
        <w:rPr>
          <w:sz w:val="28"/>
          <w:szCs w:val="28"/>
          <w:shd w:val="clear" w:color="auto" w:fill="FFFFFF"/>
        </w:rPr>
        <w:t xml:space="preserve"> </w:t>
      </w:r>
      <w:proofErr w:type="spellStart"/>
      <w:r w:rsidRPr="0056339B">
        <w:rPr>
          <w:sz w:val="28"/>
          <w:szCs w:val="28"/>
          <w:shd w:val="clear" w:color="auto" w:fill="FFFFFF"/>
        </w:rPr>
        <w:t>Express</w:t>
      </w:r>
      <w:proofErr w:type="spellEnd"/>
      <w:r w:rsidRPr="0056339B">
        <w:rPr>
          <w:sz w:val="28"/>
          <w:szCs w:val="28"/>
          <w:shd w:val="clear" w:color="auto" w:fill="FFFFFF"/>
        </w:rPr>
        <w:t xml:space="preserve"> сообщили, что шлемы из медвежьей шкуры, которые носят ирландские гвардейцы, охраняющие Буки</w:t>
      </w:r>
      <w:r w:rsidRPr="0056339B">
        <w:rPr>
          <w:sz w:val="28"/>
          <w:szCs w:val="28"/>
          <w:shd w:val="clear" w:color="auto" w:fill="FFFFFF"/>
        </w:rPr>
        <w:t>н</w:t>
      </w:r>
      <w:r w:rsidRPr="0056339B">
        <w:rPr>
          <w:sz w:val="28"/>
          <w:szCs w:val="28"/>
          <w:shd w:val="clear" w:color="auto" w:fill="FFFFFF"/>
        </w:rPr>
        <w:t xml:space="preserve">гемский дворец, нуждаются в регулярной стрижке. Как сообщалось в статье, </w:t>
      </w:r>
      <w:r w:rsidRPr="0056339B">
        <w:rPr>
          <w:sz w:val="28"/>
          <w:szCs w:val="28"/>
          <w:shd w:val="clear" w:color="auto" w:fill="FFFFFF"/>
        </w:rPr>
        <w:lastRenderedPageBreak/>
        <w:t xml:space="preserve">медвежья кожа даже после смерти животного, сохраняет оригинальный гормон, отвечающий за рост шерсти. Ученые предполагают, что открытие может быть использовано в медицинских исследованиях </w:t>
      </w:r>
      <w:r w:rsidR="00D87CF6" w:rsidRPr="0056339B">
        <w:rPr>
          <w:sz w:val="28"/>
          <w:szCs w:val="28"/>
        </w:rPr>
        <w:t>–</w:t>
      </w:r>
      <w:r w:rsidRPr="0056339B">
        <w:rPr>
          <w:sz w:val="28"/>
          <w:szCs w:val="28"/>
          <w:shd w:val="clear" w:color="auto" w:fill="FFFFFF"/>
        </w:rPr>
        <w:t xml:space="preserve"> особенно в решении проблемы облысения. Статья цитирует слова майора </w:t>
      </w:r>
      <w:proofErr w:type="spellStart"/>
      <w:r w:rsidRPr="0056339B">
        <w:rPr>
          <w:sz w:val="28"/>
          <w:szCs w:val="28"/>
          <w:shd w:val="clear" w:color="auto" w:fill="FFFFFF"/>
        </w:rPr>
        <w:t>Урса</w:t>
      </w:r>
      <w:proofErr w:type="spellEnd"/>
      <w:r w:rsidRPr="0056339B">
        <w:rPr>
          <w:sz w:val="28"/>
          <w:szCs w:val="28"/>
          <w:shd w:val="clear" w:color="auto" w:fill="FFFFFF"/>
        </w:rPr>
        <w:t xml:space="preserve">, который отметил, что шерсть начинает расти весной, после того как обычные медведи просыпаются после зимней спячки. </w:t>
      </w:r>
    </w:p>
    <w:p w:rsidR="007721E7" w:rsidRPr="0056339B" w:rsidRDefault="007721E7" w:rsidP="0076433A">
      <w:pPr>
        <w:ind w:firstLine="567"/>
        <w:jc w:val="both"/>
        <w:outlineLvl w:val="0"/>
        <w:rPr>
          <w:b/>
          <w:kern w:val="36"/>
          <w:sz w:val="28"/>
          <w:szCs w:val="28"/>
        </w:rPr>
      </w:pPr>
    </w:p>
    <w:p w:rsidR="007721E7" w:rsidRPr="0056339B" w:rsidRDefault="007721E7" w:rsidP="0076433A">
      <w:pPr>
        <w:ind w:firstLine="567"/>
        <w:jc w:val="both"/>
        <w:outlineLvl w:val="0"/>
        <w:rPr>
          <w:b/>
          <w:kern w:val="36"/>
          <w:sz w:val="28"/>
          <w:szCs w:val="28"/>
        </w:rPr>
      </w:pPr>
      <w:r w:rsidRPr="0056339B">
        <w:rPr>
          <w:b/>
          <w:kern w:val="36"/>
          <w:sz w:val="28"/>
          <w:szCs w:val="28"/>
        </w:rPr>
        <w:t>Радостные события могут испортить внешность</w:t>
      </w:r>
    </w:p>
    <w:p w:rsidR="007721E7" w:rsidRPr="0056339B" w:rsidRDefault="007721E7" w:rsidP="0076433A">
      <w:pPr>
        <w:ind w:firstLine="567"/>
        <w:jc w:val="both"/>
        <w:rPr>
          <w:i/>
          <w:sz w:val="28"/>
          <w:szCs w:val="28"/>
        </w:rPr>
      </w:pPr>
      <w:r w:rsidRPr="0056339B">
        <w:rPr>
          <w:i/>
          <w:sz w:val="28"/>
          <w:szCs w:val="28"/>
        </w:rPr>
        <w:t>http://www.glunews.ru/news/Investigation/radostnye_sobytiya_mogut_isportit_vneshnost.html</w:t>
      </w:r>
    </w:p>
    <w:p w:rsidR="007721E7" w:rsidRPr="0056339B" w:rsidRDefault="007721E7" w:rsidP="0076433A">
      <w:pPr>
        <w:ind w:firstLine="567"/>
        <w:jc w:val="both"/>
        <w:rPr>
          <w:sz w:val="28"/>
          <w:szCs w:val="28"/>
        </w:rPr>
      </w:pPr>
      <w:r w:rsidRPr="0056339B">
        <w:rPr>
          <w:sz w:val="28"/>
          <w:szCs w:val="28"/>
        </w:rPr>
        <w:t xml:space="preserve">Появление прыщей и выпадение волос, как утверждают специалисты из Университета Южного Майами, </w:t>
      </w:r>
      <w:r w:rsidR="00D87CF6" w:rsidRPr="0056339B">
        <w:rPr>
          <w:sz w:val="28"/>
          <w:szCs w:val="28"/>
        </w:rPr>
        <w:t>–</w:t>
      </w:r>
      <w:r w:rsidRPr="0056339B">
        <w:rPr>
          <w:sz w:val="28"/>
          <w:szCs w:val="28"/>
        </w:rPr>
        <w:t xml:space="preserve"> это типичное явление для тех людей, кот</w:t>
      </w:r>
      <w:r w:rsidRPr="0056339B">
        <w:rPr>
          <w:sz w:val="28"/>
          <w:szCs w:val="28"/>
        </w:rPr>
        <w:t>о</w:t>
      </w:r>
      <w:r w:rsidRPr="0056339B">
        <w:rPr>
          <w:sz w:val="28"/>
          <w:szCs w:val="28"/>
        </w:rPr>
        <w:t xml:space="preserve">рых ожидают какие-то значительные, пусть и радостные, события. </w:t>
      </w:r>
    </w:p>
    <w:p w:rsidR="007721E7" w:rsidRPr="0056339B" w:rsidRDefault="007721E7" w:rsidP="0076433A">
      <w:pPr>
        <w:ind w:firstLine="567"/>
        <w:jc w:val="both"/>
        <w:rPr>
          <w:sz w:val="28"/>
          <w:szCs w:val="28"/>
        </w:rPr>
      </w:pPr>
      <w:r w:rsidRPr="0056339B">
        <w:rPr>
          <w:sz w:val="28"/>
          <w:szCs w:val="28"/>
        </w:rPr>
        <w:t>Опрос, проведенный мексиканскими дерматологами, показал, что чаще всего люди не связывают проблемы с кожей, которые начинаются в самый н</w:t>
      </w:r>
      <w:r w:rsidRPr="0056339B">
        <w:rPr>
          <w:sz w:val="28"/>
          <w:szCs w:val="28"/>
        </w:rPr>
        <w:t>е</w:t>
      </w:r>
      <w:r w:rsidRPr="0056339B">
        <w:rPr>
          <w:sz w:val="28"/>
          <w:szCs w:val="28"/>
        </w:rPr>
        <w:t xml:space="preserve">подходящий момент, со своим психологическим состоянием. </w:t>
      </w:r>
    </w:p>
    <w:p w:rsidR="007721E7" w:rsidRPr="0056339B" w:rsidRDefault="007721E7" w:rsidP="0076433A">
      <w:pPr>
        <w:ind w:firstLine="567"/>
        <w:jc w:val="both"/>
        <w:rPr>
          <w:sz w:val="28"/>
          <w:szCs w:val="28"/>
        </w:rPr>
      </w:pPr>
      <w:r w:rsidRPr="0056339B">
        <w:rPr>
          <w:sz w:val="28"/>
          <w:szCs w:val="28"/>
        </w:rPr>
        <w:t>По словам специалистов, чтобы на каком-нибудь важном мероприятии не иметь проблем с волосами и кожей, необходимо прибегать к мерам, помога</w:t>
      </w:r>
      <w:r w:rsidRPr="0056339B">
        <w:rPr>
          <w:sz w:val="28"/>
          <w:szCs w:val="28"/>
        </w:rPr>
        <w:t>ю</w:t>
      </w:r>
      <w:r w:rsidRPr="0056339B">
        <w:rPr>
          <w:sz w:val="28"/>
          <w:szCs w:val="28"/>
        </w:rPr>
        <w:t>щим расслабиться и не нервничать. Таким средством, может стать массаж, или уход за кожей, который бы приносил удовольствие, например, комплексный массаж-уход за лицом и телом «</w:t>
      </w:r>
      <w:r w:rsidRPr="0056339B">
        <w:rPr>
          <w:sz w:val="28"/>
          <w:szCs w:val="28"/>
          <w:lang w:val="en-US"/>
        </w:rPr>
        <w:t>B</w:t>
      </w:r>
      <w:proofErr w:type="spellStart"/>
      <w:r w:rsidRPr="0056339B">
        <w:rPr>
          <w:sz w:val="28"/>
          <w:szCs w:val="28"/>
        </w:rPr>
        <w:t>eautifully</w:t>
      </w:r>
      <w:proofErr w:type="spellEnd"/>
      <w:r w:rsidRPr="0056339B">
        <w:rPr>
          <w:sz w:val="28"/>
          <w:szCs w:val="28"/>
        </w:rPr>
        <w:t xml:space="preserve">». </w:t>
      </w:r>
    </w:p>
    <w:p w:rsidR="007721E7" w:rsidRPr="0056339B" w:rsidRDefault="007721E7" w:rsidP="0076433A">
      <w:pPr>
        <w:spacing w:line="240" w:lineRule="atLeast"/>
        <w:ind w:firstLine="567"/>
      </w:pPr>
    </w:p>
    <w:p w:rsidR="007F7167" w:rsidRPr="0056339B" w:rsidRDefault="007F7167" w:rsidP="0076433A">
      <w:pPr>
        <w:ind w:firstLine="567"/>
        <w:jc w:val="center"/>
        <w:rPr>
          <w:b/>
          <w:sz w:val="28"/>
          <w:szCs w:val="28"/>
        </w:rPr>
      </w:pPr>
      <w:r w:rsidRPr="0056339B">
        <w:rPr>
          <w:b/>
          <w:sz w:val="28"/>
          <w:szCs w:val="28"/>
        </w:rPr>
        <w:t>Комплект текстов 3</w:t>
      </w:r>
    </w:p>
    <w:p w:rsidR="007F7167" w:rsidRPr="0056339B" w:rsidRDefault="007F7167" w:rsidP="0076433A">
      <w:pPr>
        <w:ind w:firstLine="567"/>
        <w:jc w:val="center"/>
        <w:rPr>
          <w:b/>
          <w:sz w:val="28"/>
          <w:szCs w:val="28"/>
        </w:rPr>
      </w:pPr>
      <w:r w:rsidRPr="0056339B">
        <w:rPr>
          <w:b/>
          <w:sz w:val="28"/>
          <w:szCs w:val="28"/>
        </w:rPr>
        <w:t>СООБЩЕНИЯ</w:t>
      </w:r>
    </w:p>
    <w:p w:rsidR="0004588C" w:rsidRPr="0056339B" w:rsidRDefault="0004588C" w:rsidP="0076433A">
      <w:pPr>
        <w:pStyle w:val="ab"/>
        <w:spacing w:before="0" w:beforeAutospacing="0" w:after="0" w:afterAutospacing="0"/>
        <w:ind w:firstLine="567"/>
        <w:rPr>
          <w:b/>
          <w:sz w:val="28"/>
          <w:szCs w:val="28"/>
        </w:rPr>
      </w:pPr>
      <w:r w:rsidRPr="0056339B">
        <w:rPr>
          <w:b/>
          <w:sz w:val="28"/>
          <w:szCs w:val="28"/>
        </w:rPr>
        <w:t xml:space="preserve">В США разработали съедобную упаковочную пленку для продуктов </w:t>
      </w:r>
    </w:p>
    <w:p w:rsidR="0004588C" w:rsidRPr="0056339B" w:rsidRDefault="00AE48F7" w:rsidP="0076433A">
      <w:pPr>
        <w:pStyle w:val="ab"/>
        <w:spacing w:before="0" w:beforeAutospacing="0" w:after="0" w:afterAutospacing="0"/>
        <w:ind w:firstLine="567"/>
        <w:rPr>
          <w:sz w:val="28"/>
          <w:szCs w:val="28"/>
        </w:rPr>
      </w:pPr>
      <w:hyperlink r:id="rId108" w:history="1">
        <w:r w:rsidR="0004588C" w:rsidRPr="0056339B">
          <w:rPr>
            <w:rStyle w:val="ac"/>
            <w:color w:val="auto"/>
            <w:sz w:val="28"/>
            <w:szCs w:val="28"/>
          </w:rPr>
          <w:t>http://hitech.newsru.com/article/23aug2016/milkfilm</w:t>
        </w:r>
      </w:hyperlink>
      <w:r w:rsidR="0004588C" w:rsidRPr="0056339B">
        <w:rPr>
          <w:sz w:val="28"/>
          <w:szCs w:val="28"/>
        </w:rPr>
        <w:t xml:space="preserve"> </w:t>
      </w:r>
    </w:p>
    <w:p w:rsidR="0004588C" w:rsidRPr="0056339B" w:rsidRDefault="0004588C" w:rsidP="0076433A">
      <w:pPr>
        <w:pStyle w:val="ab"/>
        <w:spacing w:before="0" w:beforeAutospacing="0" w:after="0" w:afterAutospacing="0"/>
        <w:ind w:firstLine="567"/>
        <w:jc w:val="both"/>
        <w:rPr>
          <w:sz w:val="28"/>
          <w:szCs w:val="28"/>
        </w:rPr>
      </w:pPr>
      <w:r w:rsidRPr="0056339B">
        <w:rPr>
          <w:sz w:val="28"/>
          <w:szCs w:val="28"/>
        </w:rPr>
        <w:t>Сотрудники министерства сельского хозяйства США разработали съедо</w:t>
      </w:r>
      <w:r w:rsidRPr="0056339B">
        <w:rPr>
          <w:sz w:val="28"/>
          <w:szCs w:val="28"/>
        </w:rPr>
        <w:t>б</w:t>
      </w:r>
      <w:r w:rsidRPr="0056339B">
        <w:rPr>
          <w:sz w:val="28"/>
          <w:szCs w:val="28"/>
        </w:rPr>
        <w:t>ную упаковочную пленку для продуктов на основе молочного белка. Доклад, посвященный исследованию, был представлен в рамках 252-го Национального слета Американского химического общества в Филадельфии.</w:t>
      </w:r>
    </w:p>
    <w:p w:rsidR="0004588C" w:rsidRPr="0056339B" w:rsidRDefault="0004588C" w:rsidP="0076433A">
      <w:pPr>
        <w:pStyle w:val="ab"/>
        <w:spacing w:before="0" w:beforeAutospacing="0" w:after="0" w:afterAutospacing="0"/>
        <w:ind w:firstLine="567"/>
        <w:jc w:val="both"/>
        <w:rPr>
          <w:sz w:val="28"/>
          <w:szCs w:val="28"/>
        </w:rPr>
      </w:pPr>
      <w:r w:rsidRPr="0056339B">
        <w:rPr>
          <w:sz w:val="28"/>
          <w:szCs w:val="28"/>
        </w:rPr>
        <w:t>В качестве основного материала для новой пленки исследователи испол</w:t>
      </w:r>
      <w:r w:rsidRPr="0056339B">
        <w:rPr>
          <w:sz w:val="28"/>
          <w:szCs w:val="28"/>
        </w:rPr>
        <w:t>ь</w:t>
      </w:r>
      <w:r w:rsidRPr="0056339B">
        <w:rPr>
          <w:sz w:val="28"/>
          <w:szCs w:val="28"/>
        </w:rPr>
        <w:t xml:space="preserve">зовали молочный белок казеин. Пленка из него оказалась </w:t>
      </w:r>
      <w:proofErr w:type="gramStart"/>
      <w:r w:rsidRPr="0056339B">
        <w:rPr>
          <w:sz w:val="28"/>
          <w:szCs w:val="28"/>
        </w:rPr>
        <w:t>достаточно воздух</w:t>
      </w:r>
      <w:r w:rsidRPr="0056339B">
        <w:rPr>
          <w:sz w:val="28"/>
          <w:szCs w:val="28"/>
        </w:rPr>
        <w:t>о</w:t>
      </w:r>
      <w:r w:rsidRPr="0056339B">
        <w:rPr>
          <w:sz w:val="28"/>
          <w:szCs w:val="28"/>
        </w:rPr>
        <w:t>непроницаемой</w:t>
      </w:r>
      <w:proofErr w:type="gramEnd"/>
      <w:r w:rsidRPr="0056339B">
        <w:rPr>
          <w:sz w:val="28"/>
          <w:szCs w:val="28"/>
        </w:rPr>
        <w:t>, но сложной в обращении и слишком быстрорастворимой в в</w:t>
      </w:r>
      <w:r w:rsidRPr="0056339B">
        <w:rPr>
          <w:sz w:val="28"/>
          <w:szCs w:val="28"/>
        </w:rPr>
        <w:t>о</w:t>
      </w:r>
      <w:r w:rsidRPr="0056339B">
        <w:rPr>
          <w:sz w:val="28"/>
          <w:szCs w:val="28"/>
        </w:rPr>
        <w:t>де. Однако добавление цитрусового пектина сделало материал более прочным и устойчивым к влажности и высоким температурам.</w:t>
      </w:r>
    </w:p>
    <w:p w:rsidR="0004588C" w:rsidRPr="0056339B" w:rsidRDefault="0004588C" w:rsidP="0076433A">
      <w:pPr>
        <w:pStyle w:val="ab"/>
        <w:spacing w:before="0" w:beforeAutospacing="0" w:after="0" w:afterAutospacing="0"/>
        <w:ind w:firstLine="567"/>
        <w:jc w:val="both"/>
        <w:rPr>
          <w:sz w:val="28"/>
          <w:szCs w:val="28"/>
        </w:rPr>
      </w:pPr>
      <w:r w:rsidRPr="0056339B">
        <w:rPr>
          <w:sz w:val="28"/>
          <w:szCs w:val="28"/>
        </w:rPr>
        <w:t>Разработанная учеными пленка по виду и на ощупь почти не отличается от обычного упаковочного пластика, который является одним из наиболее опа</w:t>
      </w:r>
      <w:r w:rsidRPr="0056339B">
        <w:rPr>
          <w:sz w:val="28"/>
          <w:szCs w:val="28"/>
        </w:rPr>
        <w:t>с</w:t>
      </w:r>
      <w:r w:rsidRPr="0056339B">
        <w:rPr>
          <w:sz w:val="28"/>
          <w:szCs w:val="28"/>
        </w:rPr>
        <w:t xml:space="preserve">ных загрязнителей окружающей среды. В то же время она пропускает примерно в 500 раз меньше кислорода, полностью разлагается в окружающей среде, не образуя токсичные продукты, и сама может служить пищей. </w:t>
      </w:r>
    </w:p>
    <w:p w:rsidR="0004588C" w:rsidRPr="0056339B" w:rsidRDefault="0004588C" w:rsidP="0076433A">
      <w:pPr>
        <w:pStyle w:val="ab"/>
        <w:spacing w:before="0" w:beforeAutospacing="0" w:after="0" w:afterAutospacing="0"/>
        <w:ind w:firstLine="567"/>
        <w:jc w:val="both"/>
        <w:rPr>
          <w:sz w:val="28"/>
          <w:szCs w:val="28"/>
        </w:rPr>
      </w:pPr>
      <w:r w:rsidRPr="0056339B">
        <w:rPr>
          <w:sz w:val="28"/>
          <w:szCs w:val="28"/>
        </w:rPr>
        <w:t>Как отмечают создатели пленки, она очень вкусная, к ней также можно без потери качества добавлять различные вкусовые и ароматические добавки, п</w:t>
      </w:r>
      <w:r w:rsidRPr="0056339B">
        <w:rPr>
          <w:sz w:val="28"/>
          <w:szCs w:val="28"/>
        </w:rPr>
        <w:t>и</w:t>
      </w:r>
      <w:r w:rsidRPr="0056339B">
        <w:rPr>
          <w:sz w:val="28"/>
          <w:szCs w:val="28"/>
        </w:rPr>
        <w:t xml:space="preserve">щевые красители, а также витамины и </w:t>
      </w:r>
      <w:proofErr w:type="gramStart"/>
      <w:r w:rsidRPr="0056339B">
        <w:rPr>
          <w:sz w:val="28"/>
          <w:szCs w:val="28"/>
        </w:rPr>
        <w:t>другие</w:t>
      </w:r>
      <w:proofErr w:type="gramEnd"/>
      <w:r w:rsidRPr="0056339B">
        <w:rPr>
          <w:sz w:val="28"/>
          <w:szCs w:val="28"/>
        </w:rPr>
        <w:t xml:space="preserve"> биологически активные вещества.</w:t>
      </w:r>
    </w:p>
    <w:p w:rsidR="0004588C" w:rsidRPr="0056339B" w:rsidRDefault="0004588C" w:rsidP="0076433A">
      <w:pPr>
        <w:pStyle w:val="ab"/>
        <w:spacing w:before="0" w:beforeAutospacing="0" w:after="0" w:afterAutospacing="0" w:line="0" w:lineRule="atLeast"/>
        <w:ind w:firstLine="567"/>
        <w:jc w:val="both"/>
        <w:rPr>
          <w:sz w:val="28"/>
          <w:szCs w:val="28"/>
        </w:rPr>
      </w:pPr>
      <w:r w:rsidRPr="0056339B">
        <w:rPr>
          <w:sz w:val="28"/>
          <w:szCs w:val="28"/>
        </w:rPr>
        <w:lastRenderedPageBreak/>
        <w:t>По мнению ученых, созданный ими материал в перспективе может найти самое широкое применение в пищевой отрасли. В первую очередь из него мо</w:t>
      </w:r>
      <w:r w:rsidRPr="0056339B">
        <w:rPr>
          <w:sz w:val="28"/>
          <w:szCs w:val="28"/>
        </w:rPr>
        <w:t>ж</w:t>
      </w:r>
      <w:r w:rsidRPr="0056339B">
        <w:rPr>
          <w:sz w:val="28"/>
          <w:szCs w:val="28"/>
        </w:rPr>
        <w:t>но будет изготавливать оболочку для порционных продуктов, например для с</w:t>
      </w:r>
      <w:r w:rsidRPr="0056339B">
        <w:rPr>
          <w:sz w:val="28"/>
          <w:szCs w:val="28"/>
        </w:rPr>
        <w:t>о</w:t>
      </w:r>
      <w:r w:rsidRPr="0056339B">
        <w:rPr>
          <w:sz w:val="28"/>
          <w:szCs w:val="28"/>
        </w:rPr>
        <w:t xml:space="preserve">сисок. Также он может быть использован в качестве растворимой упаковки для продуктов, которые подлежат варке. Наконец, незастывший белковый материал можно распылять на хрустящие продукты, например хлопья для завтрака. По словам </w:t>
      </w:r>
      <w:proofErr w:type="spellStart"/>
      <w:r w:rsidRPr="0056339B">
        <w:rPr>
          <w:sz w:val="28"/>
          <w:szCs w:val="28"/>
        </w:rPr>
        <w:t>Летиции</w:t>
      </w:r>
      <w:proofErr w:type="spellEnd"/>
      <w:r w:rsidRPr="0056339B">
        <w:rPr>
          <w:sz w:val="28"/>
          <w:szCs w:val="28"/>
        </w:rPr>
        <w:t xml:space="preserve"> </w:t>
      </w:r>
      <w:proofErr w:type="spellStart"/>
      <w:r w:rsidRPr="0056339B">
        <w:rPr>
          <w:sz w:val="28"/>
          <w:szCs w:val="28"/>
        </w:rPr>
        <w:t>Боннель</w:t>
      </w:r>
      <w:proofErr w:type="spellEnd"/>
      <w:r w:rsidRPr="0056339B">
        <w:rPr>
          <w:sz w:val="28"/>
          <w:szCs w:val="28"/>
        </w:rPr>
        <w:t>, руководившей проектом, сейчас лаборатория заним</w:t>
      </w:r>
      <w:r w:rsidRPr="0056339B">
        <w:rPr>
          <w:sz w:val="28"/>
          <w:szCs w:val="28"/>
        </w:rPr>
        <w:t>а</w:t>
      </w:r>
      <w:r w:rsidRPr="0056339B">
        <w:rPr>
          <w:sz w:val="28"/>
          <w:szCs w:val="28"/>
        </w:rPr>
        <w:t>ется производством пробной партии упаковочного материала для небольшой техасской компании, а еще ряд фирм проявил интерес к новинке. По ее мн</w:t>
      </w:r>
      <w:r w:rsidRPr="0056339B">
        <w:rPr>
          <w:sz w:val="28"/>
          <w:szCs w:val="28"/>
        </w:rPr>
        <w:t>е</w:t>
      </w:r>
      <w:r w:rsidRPr="0056339B">
        <w:rPr>
          <w:sz w:val="28"/>
          <w:szCs w:val="28"/>
        </w:rPr>
        <w:t>нию, выход нового материала на рынок можно ожидать в течение ближайших трех лет.</w:t>
      </w:r>
    </w:p>
    <w:p w:rsidR="0004588C" w:rsidRPr="0056339B" w:rsidRDefault="0004588C" w:rsidP="0076433A">
      <w:pPr>
        <w:pStyle w:val="ab"/>
        <w:spacing w:before="0" w:beforeAutospacing="0" w:after="0" w:afterAutospacing="0" w:line="0" w:lineRule="atLeast"/>
        <w:ind w:firstLine="567"/>
        <w:jc w:val="both"/>
        <w:rPr>
          <w:sz w:val="28"/>
          <w:szCs w:val="28"/>
        </w:rPr>
      </w:pPr>
    </w:p>
    <w:p w:rsidR="0004588C" w:rsidRPr="0056339B" w:rsidRDefault="0004588C" w:rsidP="0076433A">
      <w:pPr>
        <w:spacing w:line="0" w:lineRule="atLeast"/>
        <w:ind w:firstLine="567"/>
        <w:rPr>
          <w:b/>
          <w:sz w:val="28"/>
          <w:szCs w:val="28"/>
        </w:rPr>
      </w:pPr>
      <w:r w:rsidRPr="0056339B">
        <w:rPr>
          <w:b/>
          <w:sz w:val="28"/>
          <w:szCs w:val="28"/>
        </w:rPr>
        <w:t>Ежи адаптированы для городской жизни (</w:t>
      </w:r>
      <w:hyperlink r:id="rId109" w:history="1">
        <w:r w:rsidRPr="0056339B">
          <w:rPr>
            <w:rStyle w:val="ac"/>
            <w:color w:val="auto"/>
            <w:sz w:val="28"/>
            <w:szCs w:val="28"/>
          </w:rPr>
          <w:t>http://www.glunews.ru/news</w:t>
        </w:r>
      </w:hyperlink>
      <w:r w:rsidRPr="0056339B">
        <w:rPr>
          <w:sz w:val="28"/>
          <w:szCs w:val="28"/>
        </w:rPr>
        <w:t>)</w:t>
      </w:r>
    </w:p>
    <w:p w:rsidR="0004588C" w:rsidRPr="0056339B" w:rsidRDefault="0004588C" w:rsidP="0076433A">
      <w:pPr>
        <w:ind w:firstLine="567"/>
        <w:jc w:val="both"/>
        <w:rPr>
          <w:sz w:val="28"/>
          <w:szCs w:val="28"/>
        </w:rPr>
      </w:pPr>
      <w:r w:rsidRPr="0056339B">
        <w:rPr>
          <w:sz w:val="28"/>
          <w:szCs w:val="28"/>
        </w:rPr>
        <w:t>Ученые выяснили, что за 15 миллионов лет ежи эволюционировали и по</w:t>
      </w:r>
      <w:r w:rsidRPr="0056339B">
        <w:rPr>
          <w:sz w:val="28"/>
          <w:szCs w:val="28"/>
        </w:rPr>
        <w:t>л</w:t>
      </w:r>
      <w:r w:rsidRPr="0056339B">
        <w:rPr>
          <w:sz w:val="28"/>
          <w:szCs w:val="28"/>
        </w:rPr>
        <w:t xml:space="preserve">ностью приспособились к городской жизни. Как сообщает </w:t>
      </w:r>
      <w:proofErr w:type="spellStart"/>
      <w:r w:rsidRPr="0056339B">
        <w:rPr>
          <w:sz w:val="28"/>
          <w:szCs w:val="28"/>
        </w:rPr>
        <w:t>The</w:t>
      </w:r>
      <w:proofErr w:type="spellEnd"/>
      <w:r w:rsidRPr="0056339B">
        <w:rPr>
          <w:sz w:val="28"/>
          <w:szCs w:val="28"/>
        </w:rPr>
        <w:t xml:space="preserve"> </w:t>
      </w:r>
      <w:proofErr w:type="spellStart"/>
      <w:r w:rsidRPr="0056339B">
        <w:rPr>
          <w:sz w:val="28"/>
          <w:szCs w:val="28"/>
        </w:rPr>
        <w:t>Daily</w:t>
      </w:r>
      <w:proofErr w:type="spellEnd"/>
      <w:r w:rsidRPr="0056339B">
        <w:rPr>
          <w:sz w:val="28"/>
          <w:szCs w:val="28"/>
        </w:rPr>
        <w:t xml:space="preserve"> Mail, ежи абсолютно комфортно чувствуют себя в условиях городских садов и парков.</w:t>
      </w:r>
    </w:p>
    <w:p w:rsidR="0004588C" w:rsidRPr="0056339B" w:rsidRDefault="0004588C" w:rsidP="0076433A">
      <w:pPr>
        <w:ind w:firstLine="567"/>
        <w:jc w:val="both"/>
        <w:rPr>
          <w:sz w:val="28"/>
          <w:szCs w:val="28"/>
        </w:rPr>
      </w:pPr>
      <w:r w:rsidRPr="0056339B">
        <w:rPr>
          <w:sz w:val="28"/>
          <w:szCs w:val="28"/>
        </w:rPr>
        <w:t>Сотрудники Университета Гамбурга собрали подопытную группу из 7 ежей и прикрепили к каждому из них датчик, который позволяет следить за п</w:t>
      </w:r>
      <w:r w:rsidRPr="0056339B">
        <w:rPr>
          <w:sz w:val="28"/>
          <w:szCs w:val="28"/>
        </w:rPr>
        <w:t>е</w:t>
      </w:r>
      <w:r w:rsidRPr="0056339B">
        <w:rPr>
          <w:sz w:val="28"/>
          <w:szCs w:val="28"/>
        </w:rPr>
        <w:t>ремещениями и температурой животных.</w:t>
      </w:r>
    </w:p>
    <w:p w:rsidR="0004588C" w:rsidRPr="0056339B" w:rsidRDefault="0004588C" w:rsidP="0076433A">
      <w:pPr>
        <w:ind w:firstLine="567"/>
        <w:jc w:val="both"/>
        <w:rPr>
          <w:i/>
          <w:sz w:val="28"/>
          <w:szCs w:val="28"/>
          <w:u w:val="single"/>
        </w:rPr>
      </w:pPr>
      <w:r w:rsidRPr="0056339B">
        <w:rPr>
          <w:sz w:val="28"/>
          <w:szCs w:val="28"/>
        </w:rPr>
        <w:t xml:space="preserve">В ходе эксперимента выяснилось, что городские ежи в дневное время предпочитают находиться на частных садовых участках, а после наступления темноты выходят в парки. Кроме того, стало известно, что ежи, обитающие в городе, впадают в зимнюю спячку подобно своим собратьям в дикой природе, несмотря на то, что в городских условиях еды достаточно в любое время года.  </w:t>
      </w:r>
      <w:r w:rsidRPr="0056339B">
        <w:rPr>
          <w:i/>
          <w:sz w:val="28"/>
          <w:szCs w:val="28"/>
          <w:u w:val="single"/>
        </w:rPr>
        <w:t xml:space="preserve">По материалам ресурса </w:t>
      </w:r>
      <w:proofErr w:type="gramStart"/>
      <w:r w:rsidRPr="0056339B">
        <w:rPr>
          <w:i/>
          <w:sz w:val="28"/>
          <w:szCs w:val="28"/>
          <w:u w:val="single"/>
        </w:rPr>
        <w:t xml:space="preserve">[ </w:t>
      </w:r>
      <w:proofErr w:type="gramEnd"/>
      <w:r w:rsidRPr="0056339B">
        <w:rPr>
          <w:i/>
          <w:sz w:val="28"/>
          <w:szCs w:val="28"/>
          <w:u w:val="single"/>
        </w:rPr>
        <w:t>http://www.medikforum.ru ]</w:t>
      </w:r>
    </w:p>
    <w:p w:rsidR="0004588C" w:rsidRPr="0056339B" w:rsidRDefault="0004588C" w:rsidP="0076433A">
      <w:pPr>
        <w:shd w:val="clear" w:color="auto" w:fill="FFFFFF"/>
        <w:ind w:firstLine="567"/>
        <w:jc w:val="both"/>
        <w:textAlignment w:val="baseline"/>
        <w:rPr>
          <w:b/>
          <w:bCs/>
          <w:kern w:val="1"/>
          <w:sz w:val="28"/>
          <w:szCs w:val="28"/>
          <w:shd w:val="clear" w:color="auto" w:fill="FFFFFF"/>
        </w:rPr>
      </w:pPr>
    </w:p>
    <w:p w:rsidR="0004588C" w:rsidRPr="0056339B" w:rsidRDefault="0004588C" w:rsidP="0076433A">
      <w:pPr>
        <w:shd w:val="clear" w:color="auto" w:fill="FFFFFF"/>
        <w:ind w:firstLine="567"/>
        <w:jc w:val="both"/>
        <w:textAlignment w:val="baseline"/>
        <w:rPr>
          <w:sz w:val="28"/>
          <w:szCs w:val="28"/>
        </w:rPr>
      </w:pPr>
      <w:r w:rsidRPr="0056339B">
        <w:rPr>
          <w:b/>
          <w:bCs/>
          <w:kern w:val="1"/>
          <w:sz w:val="28"/>
          <w:szCs w:val="28"/>
          <w:shd w:val="clear" w:color="auto" w:fill="FFFFFF"/>
        </w:rPr>
        <w:t xml:space="preserve">Как ловля </w:t>
      </w:r>
      <w:proofErr w:type="spellStart"/>
      <w:r w:rsidRPr="0056339B">
        <w:rPr>
          <w:b/>
          <w:bCs/>
          <w:kern w:val="1"/>
          <w:sz w:val="28"/>
          <w:szCs w:val="28"/>
          <w:shd w:val="clear" w:color="auto" w:fill="FFFFFF"/>
        </w:rPr>
        <w:t>покемонов</w:t>
      </w:r>
      <w:proofErr w:type="spellEnd"/>
      <w:r w:rsidRPr="0056339B">
        <w:rPr>
          <w:b/>
          <w:bCs/>
          <w:kern w:val="1"/>
          <w:sz w:val="28"/>
          <w:szCs w:val="28"/>
          <w:shd w:val="clear" w:color="auto" w:fill="FFFFFF"/>
        </w:rPr>
        <w:t xml:space="preserve"> сказывается на организме человека</w:t>
      </w:r>
      <w:r w:rsidRPr="0056339B">
        <w:rPr>
          <w:kern w:val="1"/>
          <w:sz w:val="28"/>
          <w:szCs w:val="28"/>
          <w:shd w:val="clear" w:color="auto" w:fill="FFFFFF"/>
        </w:rPr>
        <w:t xml:space="preserve"> http://worldru.ru/index.php?nma=news&amp;fla=s</w:t>
      </w:r>
      <w:r w:rsidR="0076433A" w:rsidRPr="0056339B">
        <w:rPr>
          <w:kern w:val="1"/>
          <w:sz w:val="28"/>
          <w:szCs w:val="28"/>
          <w:shd w:val="clear" w:color="auto" w:fill="FFFFFF"/>
        </w:rPr>
        <w:t>tat&amp;nums=50466&amp;utm_source=rnews</w:t>
      </w:r>
    </w:p>
    <w:p w:rsidR="007F7167" w:rsidRPr="0056339B" w:rsidRDefault="0004588C" w:rsidP="0076433A">
      <w:pPr>
        <w:ind w:firstLine="567"/>
        <w:jc w:val="both"/>
        <w:rPr>
          <w:sz w:val="28"/>
          <w:szCs w:val="28"/>
        </w:rPr>
      </w:pPr>
      <w:r w:rsidRPr="0056339B">
        <w:rPr>
          <w:kern w:val="1"/>
          <w:sz w:val="28"/>
          <w:szCs w:val="28"/>
          <w:shd w:val="clear" w:color="auto" w:fill="FFFFFF"/>
        </w:rPr>
        <w:t xml:space="preserve">Сотрудники Медицинского колледжа </w:t>
      </w:r>
      <w:proofErr w:type="spellStart"/>
      <w:r w:rsidRPr="0056339B">
        <w:rPr>
          <w:kern w:val="1"/>
          <w:sz w:val="28"/>
          <w:szCs w:val="28"/>
          <w:shd w:val="clear" w:color="auto" w:fill="FFFFFF"/>
        </w:rPr>
        <w:t>Бэйлора</w:t>
      </w:r>
      <w:proofErr w:type="spellEnd"/>
      <w:r w:rsidRPr="0056339B">
        <w:rPr>
          <w:kern w:val="1"/>
          <w:sz w:val="28"/>
          <w:szCs w:val="28"/>
          <w:shd w:val="clear" w:color="auto" w:fill="FFFFFF"/>
        </w:rPr>
        <w:t>, что в Техасе, под руково</w:t>
      </w:r>
      <w:r w:rsidRPr="0056339B">
        <w:rPr>
          <w:kern w:val="1"/>
          <w:sz w:val="28"/>
          <w:szCs w:val="28"/>
          <w:shd w:val="clear" w:color="auto" w:fill="FFFFFF"/>
        </w:rPr>
        <w:t>д</w:t>
      </w:r>
      <w:r w:rsidRPr="0056339B">
        <w:rPr>
          <w:kern w:val="1"/>
          <w:sz w:val="28"/>
          <w:szCs w:val="28"/>
          <w:shd w:val="clear" w:color="auto" w:fill="FFFFFF"/>
        </w:rPr>
        <w:t>ством профессора Тома Барановского провели исследование, в ходе которого попытались выяснить, какое влияние на игроков «</w:t>
      </w:r>
      <w:proofErr w:type="spellStart"/>
      <w:r w:rsidRPr="0056339B">
        <w:rPr>
          <w:kern w:val="1"/>
          <w:sz w:val="28"/>
          <w:szCs w:val="28"/>
          <w:shd w:val="clear" w:color="auto" w:fill="FFFFFF"/>
        </w:rPr>
        <w:t>Pokémon</w:t>
      </w:r>
      <w:proofErr w:type="spellEnd"/>
      <w:r w:rsidRPr="0056339B">
        <w:rPr>
          <w:kern w:val="1"/>
          <w:sz w:val="28"/>
          <w:szCs w:val="28"/>
          <w:shd w:val="clear" w:color="auto" w:fill="FFFFFF"/>
        </w:rPr>
        <w:t xml:space="preserve"> </w:t>
      </w:r>
      <w:proofErr w:type="spellStart"/>
      <w:r w:rsidRPr="0056339B">
        <w:rPr>
          <w:kern w:val="1"/>
          <w:sz w:val="28"/>
          <w:szCs w:val="28"/>
          <w:shd w:val="clear" w:color="auto" w:fill="FFFFFF"/>
        </w:rPr>
        <w:t>Go</w:t>
      </w:r>
      <w:proofErr w:type="spellEnd"/>
      <w:r w:rsidRPr="0056339B">
        <w:rPr>
          <w:kern w:val="1"/>
          <w:sz w:val="28"/>
          <w:szCs w:val="28"/>
          <w:shd w:val="clear" w:color="auto" w:fill="FFFFFF"/>
        </w:rPr>
        <w:t>» оказывает м</w:t>
      </w:r>
      <w:r w:rsidRPr="0056339B">
        <w:rPr>
          <w:kern w:val="1"/>
          <w:sz w:val="28"/>
          <w:szCs w:val="28"/>
          <w:shd w:val="clear" w:color="auto" w:fill="FFFFFF"/>
        </w:rPr>
        <w:t>о</w:t>
      </w:r>
      <w:r w:rsidRPr="0056339B">
        <w:rPr>
          <w:kern w:val="1"/>
          <w:sz w:val="28"/>
          <w:szCs w:val="28"/>
          <w:shd w:val="clear" w:color="auto" w:fill="FFFFFF"/>
        </w:rPr>
        <w:t>бильное приложение. По информации ресурса shbnews.ru, погружаясь в вирт</w:t>
      </w:r>
      <w:r w:rsidRPr="0056339B">
        <w:rPr>
          <w:kern w:val="1"/>
          <w:sz w:val="28"/>
          <w:szCs w:val="28"/>
          <w:shd w:val="clear" w:color="auto" w:fill="FFFFFF"/>
        </w:rPr>
        <w:t>у</w:t>
      </w:r>
      <w:r w:rsidRPr="0056339B">
        <w:rPr>
          <w:kern w:val="1"/>
          <w:sz w:val="28"/>
          <w:szCs w:val="28"/>
          <w:shd w:val="clear" w:color="auto" w:fill="FFFFFF"/>
        </w:rPr>
        <w:t xml:space="preserve">альный мир </w:t>
      </w:r>
      <w:proofErr w:type="spellStart"/>
      <w:r w:rsidRPr="0056339B">
        <w:rPr>
          <w:kern w:val="1"/>
          <w:sz w:val="28"/>
          <w:szCs w:val="28"/>
          <w:shd w:val="clear" w:color="auto" w:fill="FFFFFF"/>
        </w:rPr>
        <w:t>покемонов</w:t>
      </w:r>
      <w:proofErr w:type="spellEnd"/>
      <w:r w:rsidRPr="0056339B">
        <w:rPr>
          <w:kern w:val="1"/>
          <w:sz w:val="28"/>
          <w:szCs w:val="28"/>
          <w:shd w:val="clear" w:color="auto" w:fill="FFFFFF"/>
        </w:rPr>
        <w:t>, пользователи улучшают свое здоровье. Дело в том, что они уделяют поискам фантастических суще</w:t>
      </w:r>
      <w:proofErr w:type="gramStart"/>
      <w:r w:rsidRPr="0056339B">
        <w:rPr>
          <w:kern w:val="1"/>
          <w:sz w:val="28"/>
          <w:szCs w:val="28"/>
          <w:shd w:val="clear" w:color="auto" w:fill="FFFFFF"/>
        </w:rPr>
        <w:t>ств в ср</w:t>
      </w:r>
      <w:proofErr w:type="gramEnd"/>
      <w:r w:rsidRPr="0056339B">
        <w:rPr>
          <w:kern w:val="1"/>
          <w:sz w:val="28"/>
          <w:szCs w:val="28"/>
          <w:shd w:val="clear" w:color="auto" w:fill="FFFFFF"/>
        </w:rPr>
        <w:t xml:space="preserve">еднем по 15 минут  в день. Ученые уверяют, что этот положительный эффект разработчики видеоигр должны взять себе на заметку. В Медицинском колледже </w:t>
      </w:r>
      <w:proofErr w:type="spellStart"/>
      <w:r w:rsidRPr="0056339B">
        <w:rPr>
          <w:kern w:val="1"/>
          <w:sz w:val="28"/>
          <w:szCs w:val="28"/>
          <w:shd w:val="clear" w:color="auto" w:fill="FFFFFF"/>
        </w:rPr>
        <w:t>Бэйлора</w:t>
      </w:r>
      <w:proofErr w:type="spellEnd"/>
      <w:r w:rsidRPr="0056339B">
        <w:rPr>
          <w:kern w:val="1"/>
          <w:sz w:val="28"/>
          <w:szCs w:val="28"/>
          <w:shd w:val="clear" w:color="auto" w:fill="FFFFFF"/>
        </w:rPr>
        <w:t xml:space="preserve"> считают, что эре сидячих игр в скором времени придет конец, а виртуальная реальность б</w:t>
      </w:r>
      <w:r w:rsidRPr="0056339B">
        <w:rPr>
          <w:kern w:val="1"/>
          <w:sz w:val="28"/>
          <w:szCs w:val="28"/>
          <w:shd w:val="clear" w:color="auto" w:fill="FFFFFF"/>
        </w:rPr>
        <w:t>у</w:t>
      </w:r>
      <w:r w:rsidRPr="0056339B">
        <w:rPr>
          <w:kern w:val="1"/>
          <w:sz w:val="28"/>
          <w:szCs w:val="28"/>
          <w:shd w:val="clear" w:color="auto" w:fill="FFFFFF"/>
        </w:rPr>
        <w:t>дет подстраиваться под живой мир</w:t>
      </w:r>
      <w:r w:rsidR="0076433A" w:rsidRPr="0056339B">
        <w:rPr>
          <w:kern w:val="1"/>
          <w:sz w:val="28"/>
          <w:szCs w:val="28"/>
          <w:shd w:val="clear" w:color="auto" w:fill="FFFFFF"/>
        </w:rPr>
        <w:t>.</w:t>
      </w:r>
    </w:p>
    <w:p w:rsidR="008D26B4" w:rsidRPr="0056339B" w:rsidRDefault="008D26B4">
      <w:pPr>
        <w:spacing w:after="200" w:line="276" w:lineRule="auto"/>
        <w:rPr>
          <w:sz w:val="28"/>
          <w:szCs w:val="28"/>
        </w:rPr>
      </w:pPr>
      <w:r w:rsidRPr="0056339B">
        <w:rPr>
          <w:sz w:val="28"/>
          <w:szCs w:val="28"/>
        </w:rPr>
        <w:br w:type="page"/>
      </w:r>
    </w:p>
    <w:p w:rsidR="008D26B4" w:rsidRPr="0056339B" w:rsidRDefault="006C48F0" w:rsidP="006C48F0">
      <w:pPr>
        <w:pStyle w:val="22"/>
      </w:pPr>
      <w:bookmarkStart w:id="105" w:name="_Toc466233305"/>
      <w:r w:rsidRPr="0056339B">
        <w:lastRenderedPageBreak/>
        <w:t>2.3. </w:t>
      </w:r>
      <w:r w:rsidR="008B70F7" w:rsidRPr="0056339B">
        <w:t xml:space="preserve">Умения интерпретировать </w:t>
      </w:r>
      <w:r w:rsidR="008D26B4" w:rsidRPr="0056339B">
        <w:t>информаци</w:t>
      </w:r>
      <w:r w:rsidR="008B70F7" w:rsidRPr="0056339B">
        <w:t>ю</w:t>
      </w:r>
      <w:r w:rsidR="008D26B4" w:rsidRPr="0056339B">
        <w:t xml:space="preserve"> текста</w:t>
      </w:r>
      <w:bookmarkEnd w:id="105"/>
    </w:p>
    <w:p w:rsidR="008D26B4" w:rsidRPr="0056339B" w:rsidRDefault="008D26B4" w:rsidP="008D26B4"/>
    <w:p w:rsidR="006D5944" w:rsidRPr="0056339B" w:rsidRDefault="006D5944" w:rsidP="008D26B4"/>
    <w:p w:rsidR="006D5944" w:rsidRPr="0056339B" w:rsidRDefault="006D5944" w:rsidP="006C48F0">
      <w:pPr>
        <w:pStyle w:val="15"/>
      </w:pPr>
      <w:bookmarkStart w:id="106" w:name="_Toc466233306"/>
      <w:proofErr w:type="spellStart"/>
      <w:r w:rsidRPr="0056339B">
        <w:t>Таизова</w:t>
      </w:r>
      <w:proofErr w:type="spellEnd"/>
      <w:r w:rsidRPr="0056339B">
        <w:t xml:space="preserve"> О.С.,</w:t>
      </w:r>
      <w:bookmarkEnd w:id="106"/>
      <w:r w:rsidRPr="0056339B">
        <w:t xml:space="preserve"> </w:t>
      </w:r>
    </w:p>
    <w:p w:rsidR="006C48F0" w:rsidRPr="0056339B" w:rsidRDefault="006D5944" w:rsidP="006D5944">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p>
    <w:p w:rsidR="006D5944" w:rsidRPr="0056339B" w:rsidRDefault="006D5944" w:rsidP="006D5944">
      <w:pPr>
        <w:pStyle w:val="a3"/>
        <w:spacing w:before="0" w:after="0" w:line="240" w:lineRule="auto"/>
        <w:ind w:left="-567" w:firstLine="567"/>
        <w:jc w:val="right"/>
        <w:rPr>
          <w:rFonts w:ascii="Times New Roman" w:hAnsi="Times New Roman"/>
          <w:b w:val="0"/>
          <w:i/>
          <w:sz w:val="28"/>
          <w:szCs w:val="28"/>
        </w:rPr>
      </w:pP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p>
    <w:p w:rsidR="006D5944" w:rsidRPr="0056339B" w:rsidRDefault="006D5944" w:rsidP="008D26B4"/>
    <w:p w:rsidR="006D5944" w:rsidRPr="0056339B" w:rsidRDefault="006D5944" w:rsidP="006C48F0">
      <w:pPr>
        <w:pStyle w:val="22"/>
      </w:pPr>
      <w:bookmarkStart w:id="107" w:name="_Toc466233307"/>
      <w:r w:rsidRPr="0056339B">
        <w:t xml:space="preserve">Интерпретация информации текста: некоторые важные аспекты </w:t>
      </w:r>
      <w:r w:rsidR="006C48F0" w:rsidRPr="0056339B">
        <w:br/>
      </w:r>
      <w:r w:rsidRPr="0056339B">
        <w:t>формирования и оценки умений интерпретировать</w:t>
      </w:r>
      <w:bookmarkEnd w:id="107"/>
    </w:p>
    <w:p w:rsidR="006D5944" w:rsidRPr="0056339B" w:rsidRDefault="006D5944" w:rsidP="006C48F0">
      <w:pPr>
        <w:ind w:firstLine="567"/>
      </w:pPr>
    </w:p>
    <w:p w:rsidR="00B05E85" w:rsidRPr="0056339B" w:rsidRDefault="00401F5A" w:rsidP="006C48F0">
      <w:pPr>
        <w:ind w:firstLine="567"/>
        <w:jc w:val="both"/>
        <w:rPr>
          <w:rFonts w:eastAsiaTheme="minorEastAsia"/>
          <w:kern w:val="24"/>
          <w:sz w:val="28"/>
          <w:szCs w:val="28"/>
        </w:rPr>
      </w:pPr>
      <w:r w:rsidRPr="0056339B">
        <w:rPr>
          <w:rFonts w:eastAsiaTheme="minorEastAsia"/>
          <w:b/>
          <w:kern w:val="24"/>
          <w:sz w:val="28"/>
          <w:szCs w:val="28"/>
        </w:rPr>
        <w:t>Интерпретация</w:t>
      </w:r>
      <w:r w:rsidR="00D87CF6" w:rsidRPr="0056339B">
        <w:rPr>
          <w:rFonts w:eastAsiaTheme="minorEastAsia"/>
          <w:kern w:val="24"/>
          <w:sz w:val="28"/>
          <w:szCs w:val="28"/>
        </w:rPr>
        <w:t xml:space="preserve"> </w:t>
      </w:r>
      <w:r w:rsidRPr="0056339B">
        <w:rPr>
          <w:rFonts w:eastAsiaTheme="minorEastAsia"/>
          <w:kern w:val="24"/>
          <w:sz w:val="28"/>
          <w:szCs w:val="28"/>
        </w:rPr>
        <w:t>(от лат. </w:t>
      </w:r>
      <w:proofErr w:type="spellStart"/>
      <w:r w:rsidRPr="0056339B">
        <w:rPr>
          <w:rFonts w:eastAsiaTheme="minorEastAsia"/>
          <w:kern w:val="24"/>
          <w:sz w:val="28"/>
          <w:szCs w:val="28"/>
        </w:rPr>
        <w:t>interpretatio</w:t>
      </w:r>
      <w:proofErr w:type="spellEnd"/>
      <w:r w:rsidRPr="0056339B">
        <w:rPr>
          <w:rFonts w:eastAsiaTheme="minorEastAsia"/>
          <w:kern w:val="24"/>
          <w:sz w:val="28"/>
          <w:szCs w:val="28"/>
        </w:rPr>
        <w:t> — истолкование, разъяснение</w:t>
      </w:r>
      <w:r w:rsidR="0076548F" w:rsidRPr="0056339B">
        <w:rPr>
          <w:rFonts w:eastAsiaTheme="minorEastAsia"/>
          <w:kern w:val="24"/>
          <w:sz w:val="28"/>
          <w:szCs w:val="28"/>
        </w:rPr>
        <w:t>). В</w:t>
      </w:r>
      <w:r w:rsidR="0076548F" w:rsidRPr="0056339B">
        <w:rPr>
          <w:rFonts w:eastAsiaTheme="minorEastAsia"/>
          <w:kern w:val="24"/>
          <w:sz w:val="28"/>
          <w:szCs w:val="28"/>
        </w:rPr>
        <w:t>о</w:t>
      </w:r>
      <w:r w:rsidR="0076548F" w:rsidRPr="0056339B">
        <w:rPr>
          <w:rFonts w:eastAsiaTheme="minorEastAsia"/>
          <w:kern w:val="24"/>
          <w:sz w:val="28"/>
          <w:szCs w:val="28"/>
        </w:rPr>
        <w:t xml:space="preserve">просами интерпретации различного рода информации, в </w:t>
      </w:r>
      <w:proofErr w:type="spellStart"/>
      <w:r w:rsidR="0076548F" w:rsidRPr="0056339B">
        <w:rPr>
          <w:rFonts w:eastAsiaTheme="minorEastAsia"/>
          <w:kern w:val="24"/>
          <w:sz w:val="28"/>
          <w:szCs w:val="28"/>
        </w:rPr>
        <w:t>т.ч</w:t>
      </w:r>
      <w:proofErr w:type="spellEnd"/>
      <w:r w:rsidR="0076548F" w:rsidRPr="0056339B">
        <w:rPr>
          <w:rFonts w:eastAsiaTheme="minorEastAsia"/>
          <w:kern w:val="24"/>
          <w:sz w:val="28"/>
          <w:szCs w:val="28"/>
        </w:rPr>
        <w:t xml:space="preserve">. информации текста занимались </w:t>
      </w:r>
      <w:r w:rsidRPr="0056339B">
        <w:rPr>
          <w:rFonts w:eastAsiaTheme="minorEastAsia"/>
          <w:kern w:val="24"/>
          <w:sz w:val="28"/>
          <w:szCs w:val="28"/>
        </w:rPr>
        <w:t xml:space="preserve">Ф. Шеллинг, Ф. </w:t>
      </w:r>
      <w:proofErr w:type="spellStart"/>
      <w:r w:rsidRPr="0056339B">
        <w:rPr>
          <w:rFonts w:eastAsiaTheme="minorEastAsia"/>
          <w:kern w:val="24"/>
          <w:sz w:val="28"/>
          <w:szCs w:val="28"/>
        </w:rPr>
        <w:t>Шлейермахер</w:t>
      </w:r>
      <w:proofErr w:type="spellEnd"/>
      <w:r w:rsidRPr="0056339B">
        <w:rPr>
          <w:rFonts w:eastAsiaTheme="minorEastAsia"/>
          <w:kern w:val="24"/>
          <w:sz w:val="28"/>
          <w:szCs w:val="28"/>
        </w:rPr>
        <w:t xml:space="preserve">, И. </w:t>
      </w:r>
      <w:proofErr w:type="spellStart"/>
      <w:r w:rsidRPr="0056339B">
        <w:rPr>
          <w:rFonts w:eastAsiaTheme="minorEastAsia"/>
          <w:kern w:val="24"/>
          <w:sz w:val="28"/>
          <w:szCs w:val="28"/>
        </w:rPr>
        <w:t>Дильтей</w:t>
      </w:r>
      <w:proofErr w:type="spellEnd"/>
      <w:r w:rsidRPr="0056339B">
        <w:rPr>
          <w:rFonts w:eastAsiaTheme="minorEastAsia"/>
          <w:kern w:val="24"/>
          <w:sz w:val="28"/>
          <w:szCs w:val="28"/>
        </w:rPr>
        <w:t>, М. Хайдеггер, Г.</w:t>
      </w:r>
      <w:r w:rsidR="0076548F" w:rsidRPr="0056339B">
        <w:rPr>
          <w:rFonts w:eastAsiaTheme="minorEastAsia"/>
          <w:kern w:val="24"/>
          <w:sz w:val="28"/>
          <w:szCs w:val="28"/>
        </w:rPr>
        <w:t xml:space="preserve"> </w:t>
      </w:r>
      <w:proofErr w:type="spellStart"/>
      <w:r w:rsidRPr="0056339B">
        <w:rPr>
          <w:rFonts w:eastAsiaTheme="minorEastAsia"/>
          <w:kern w:val="24"/>
          <w:sz w:val="28"/>
          <w:szCs w:val="28"/>
        </w:rPr>
        <w:t>Гад</w:t>
      </w:r>
      <w:r w:rsidRPr="0056339B">
        <w:rPr>
          <w:rFonts w:eastAsiaTheme="minorEastAsia"/>
          <w:kern w:val="24"/>
          <w:sz w:val="28"/>
          <w:szCs w:val="28"/>
        </w:rPr>
        <w:t>а</w:t>
      </w:r>
      <w:r w:rsidRPr="0056339B">
        <w:rPr>
          <w:rFonts w:eastAsiaTheme="minorEastAsia"/>
          <w:kern w:val="24"/>
          <w:sz w:val="28"/>
          <w:szCs w:val="28"/>
        </w:rPr>
        <w:t>мер</w:t>
      </w:r>
      <w:proofErr w:type="spellEnd"/>
      <w:r w:rsidRPr="0056339B">
        <w:rPr>
          <w:rFonts w:eastAsiaTheme="minorEastAsia"/>
          <w:kern w:val="24"/>
          <w:sz w:val="28"/>
          <w:szCs w:val="28"/>
        </w:rPr>
        <w:t xml:space="preserve">, Л. </w:t>
      </w:r>
      <w:proofErr w:type="spellStart"/>
      <w:r w:rsidRPr="0056339B">
        <w:rPr>
          <w:rFonts w:eastAsiaTheme="minorEastAsia"/>
          <w:kern w:val="24"/>
          <w:sz w:val="28"/>
          <w:szCs w:val="28"/>
        </w:rPr>
        <w:t>Виттенштейн</w:t>
      </w:r>
      <w:proofErr w:type="spellEnd"/>
      <w:r w:rsidRPr="0056339B">
        <w:rPr>
          <w:rFonts w:eastAsiaTheme="minorEastAsia"/>
          <w:kern w:val="24"/>
          <w:sz w:val="28"/>
          <w:szCs w:val="28"/>
        </w:rPr>
        <w:t xml:space="preserve">, </w:t>
      </w:r>
      <w:r w:rsidR="00B05E85" w:rsidRPr="0056339B">
        <w:rPr>
          <w:rFonts w:eastAsiaTheme="minorEastAsia"/>
          <w:kern w:val="24"/>
          <w:sz w:val="28"/>
          <w:szCs w:val="28"/>
        </w:rPr>
        <w:t>Я. </w:t>
      </w:r>
      <w:proofErr w:type="spellStart"/>
      <w:r w:rsidR="00B05E85" w:rsidRPr="0056339B">
        <w:rPr>
          <w:rFonts w:eastAsiaTheme="minorEastAsia"/>
          <w:kern w:val="24"/>
          <w:sz w:val="28"/>
          <w:szCs w:val="28"/>
        </w:rPr>
        <w:t>Рикёр</w:t>
      </w:r>
      <w:proofErr w:type="spellEnd"/>
      <w:r w:rsidR="00B05E85" w:rsidRPr="0056339B">
        <w:rPr>
          <w:rFonts w:eastAsiaTheme="minorEastAsia"/>
          <w:kern w:val="24"/>
          <w:sz w:val="28"/>
          <w:szCs w:val="28"/>
        </w:rPr>
        <w:t xml:space="preserve">, </w:t>
      </w:r>
      <w:r w:rsidR="0076548F" w:rsidRPr="0056339B">
        <w:rPr>
          <w:rFonts w:eastAsiaTheme="minorEastAsia"/>
          <w:kern w:val="24"/>
          <w:sz w:val="28"/>
          <w:szCs w:val="28"/>
        </w:rPr>
        <w:t>М</w:t>
      </w:r>
      <w:r w:rsidRPr="0056339B">
        <w:rPr>
          <w:rFonts w:eastAsiaTheme="minorEastAsia"/>
          <w:kern w:val="24"/>
          <w:sz w:val="28"/>
          <w:szCs w:val="28"/>
        </w:rPr>
        <w:t>.</w:t>
      </w:r>
      <w:r w:rsidR="00D87CF6" w:rsidRPr="0056339B">
        <w:rPr>
          <w:rFonts w:eastAsiaTheme="minorEastAsia"/>
          <w:kern w:val="24"/>
          <w:sz w:val="28"/>
          <w:szCs w:val="28"/>
        </w:rPr>
        <w:t xml:space="preserve"> </w:t>
      </w:r>
      <w:r w:rsidRPr="0056339B">
        <w:rPr>
          <w:rFonts w:eastAsiaTheme="minorEastAsia"/>
          <w:kern w:val="24"/>
          <w:sz w:val="28"/>
          <w:szCs w:val="28"/>
        </w:rPr>
        <w:t xml:space="preserve">Бахтин, </w:t>
      </w:r>
      <w:r w:rsidR="0076548F" w:rsidRPr="0056339B">
        <w:rPr>
          <w:rFonts w:eastAsiaTheme="minorEastAsia"/>
          <w:kern w:val="24"/>
          <w:sz w:val="28"/>
          <w:szCs w:val="28"/>
        </w:rPr>
        <w:t>Ю.</w:t>
      </w:r>
      <w:r w:rsidR="00D87CF6" w:rsidRPr="0056339B">
        <w:rPr>
          <w:rFonts w:eastAsiaTheme="minorEastAsia"/>
          <w:kern w:val="24"/>
          <w:sz w:val="28"/>
          <w:szCs w:val="28"/>
        </w:rPr>
        <w:t xml:space="preserve"> </w:t>
      </w:r>
      <w:r w:rsidRPr="0056339B">
        <w:rPr>
          <w:rFonts w:eastAsiaTheme="minorEastAsia"/>
          <w:kern w:val="24"/>
          <w:sz w:val="28"/>
          <w:szCs w:val="28"/>
        </w:rPr>
        <w:t xml:space="preserve">Лотман, др. </w:t>
      </w:r>
      <w:r w:rsidR="0076548F" w:rsidRPr="0056339B">
        <w:rPr>
          <w:rFonts w:eastAsiaTheme="minorEastAsia"/>
          <w:kern w:val="24"/>
          <w:sz w:val="28"/>
          <w:szCs w:val="28"/>
        </w:rPr>
        <w:t>философы, лингв</w:t>
      </w:r>
      <w:r w:rsidR="0076548F" w:rsidRPr="0056339B">
        <w:rPr>
          <w:rFonts w:eastAsiaTheme="minorEastAsia"/>
          <w:kern w:val="24"/>
          <w:sz w:val="28"/>
          <w:szCs w:val="28"/>
        </w:rPr>
        <w:t>и</w:t>
      </w:r>
      <w:r w:rsidR="0076548F" w:rsidRPr="0056339B">
        <w:rPr>
          <w:rFonts w:eastAsiaTheme="minorEastAsia"/>
          <w:kern w:val="24"/>
          <w:sz w:val="28"/>
          <w:szCs w:val="28"/>
        </w:rPr>
        <w:t xml:space="preserve">сты, культурологи. </w:t>
      </w:r>
    </w:p>
    <w:p w:rsidR="00B05E85" w:rsidRPr="0056339B" w:rsidRDefault="00B05E85" w:rsidP="006C48F0">
      <w:pPr>
        <w:ind w:firstLine="567"/>
        <w:jc w:val="both"/>
        <w:rPr>
          <w:rFonts w:eastAsiaTheme="minorEastAsia"/>
          <w:kern w:val="24"/>
          <w:sz w:val="28"/>
          <w:szCs w:val="28"/>
        </w:rPr>
      </w:pPr>
      <w:r w:rsidRPr="0056339B">
        <w:rPr>
          <w:rFonts w:eastAsiaTheme="minorEastAsia"/>
          <w:kern w:val="24"/>
          <w:sz w:val="28"/>
          <w:szCs w:val="28"/>
        </w:rPr>
        <w:t>В.Е.</w:t>
      </w:r>
      <w:r w:rsidR="00D87CF6" w:rsidRPr="0056339B">
        <w:rPr>
          <w:rFonts w:eastAsiaTheme="minorEastAsia"/>
          <w:kern w:val="24"/>
          <w:sz w:val="28"/>
          <w:szCs w:val="28"/>
        </w:rPr>
        <w:t xml:space="preserve"> </w:t>
      </w:r>
      <w:r w:rsidRPr="0056339B">
        <w:rPr>
          <w:rFonts w:eastAsiaTheme="minorEastAsia"/>
          <w:kern w:val="24"/>
          <w:sz w:val="28"/>
          <w:szCs w:val="28"/>
        </w:rPr>
        <w:t xml:space="preserve">Керимов под интерпретацией понимает практику извлечения смыслов из текстов, Георг </w:t>
      </w:r>
      <w:proofErr w:type="spellStart"/>
      <w:r w:rsidRPr="0056339B">
        <w:rPr>
          <w:rFonts w:eastAsiaTheme="minorEastAsia"/>
          <w:kern w:val="24"/>
          <w:sz w:val="28"/>
          <w:szCs w:val="28"/>
        </w:rPr>
        <w:t>Гадемер</w:t>
      </w:r>
      <w:proofErr w:type="spellEnd"/>
      <w:r w:rsidRPr="0056339B">
        <w:rPr>
          <w:rFonts w:eastAsiaTheme="minorEastAsia"/>
          <w:kern w:val="24"/>
          <w:sz w:val="28"/>
          <w:szCs w:val="28"/>
        </w:rPr>
        <w:t xml:space="preserve"> говорит об интерпретации как процессе и результате соотнесения содержания текста с мыслительным опытом  современной культ</w:t>
      </w:r>
      <w:r w:rsidRPr="0056339B">
        <w:rPr>
          <w:rFonts w:eastAsiaTheme="minorEastAsia"/>
          <w:kern w:val="24"/>
          <w:sz w:val="28"/>
          <w:szCs w:val="28"/>
        </w:rPr>
        <w:t>у</w:t>
      </w:r>
      <w:r w:rsidRPr="0056339B">
        <w:rPr>
          <w:rFonts w:eastAsiaTheme="minorEastAsia"/>
          <w:kern w:val="24"/>
          <w:sz w:val="28"/>
          <w:szCs w:val="28"/>
        </w:rPr>
        <w:t xml:space="preserve">ры. </w:t>
      </w:r>
    </w:p>
    <w:p w:rsidR="005B07BC" w:rsidRPr="0056339B" w:rsidRDefault="00B05E85" w:rsidP="006C48F0">
      <w:pPr>
        <w:ind w:firstLine="567"/>
        <w:jc w:val="both"/>
        <w:rPr>
          <w:sz w:val="28"/>
          <w:szCs w:val="28"/>
        </w:rPr>
      </w:pPr>
      <w:r w:rsidRPr="0056339B">
        <w:rPr>
          <w:rFonts w:eastAsiaTheme="minorEastAsia"/>
          <w:kern w:val="24"/>
          <w:sz w:val="28"/>
          <w:szCs w:val="28"/>
        </w:rPr>
        <w:t>Многие исследователи подчеркивают контекстную природу смысла, когда возможность возникновения и содержание смыслов зависят от актуальных ко</w:t>
      </w:r>
      <w:r w:rsidRPr="0056339B">
        <w:rPr>
          <w:rFonts w:eastAsiaTheme="minorEastAsia"/>
          <w:kern w:val="24"/>
          <w:sz w:val="28"/>
          <w:szCs w:val="28"/>
        </w:rPr>
        <w:t>н</w:t>
      </w:r>
      <w:r w:rsidRPr="0056339B">
        <w:rPr>
          <w:rFonts w:eastAsiaTheme="minorEastAsia"/>
          <w:kern w:val="24"/>
          <w:sz w:val="28"/>
          <w:szCs w:val="28"/>
        </w:rPr>
        <w:t>текстов читающего (воспринимающего)</w:t>
      </w:r>
      <w:r w:rsidR="00A01926" w:rsidRPr="0056339B">
        <w:rPr>
          <w:rFonts w:eastAsiaTheme="minorEastAsia"/>
          <w:kern w:val="24"/>
          <w:sz w:val="28"/>
          <w:szCs w:val="28"/>
        </w:rPr>
        <w:t xml:space="preserve"> – его эмоций и переживаний, размы</w:t>
      </w:r>
      <w:r w:rsidR="00A01926" w:rsidRPr="0056339B">
        <w:rPr>
          <w:rFonts w:eastAsiaTheme="minorEastAsia"/>
          <w:kern w:val="24"/>
          <w:sz w:val="28"/>
          <w:szCs w:val="28"/>
        </w:rPr>
        <w:t>ш</w:t>
      </w:r>
      <w:r w:rsidR="00A01926" w:rsidRPr="0056339B">
        <w:rPr>
          <w:rFonts w:eastAsiaTheme="minorEastAsia"/>
          <w:kern w:val="24"/>
          <w:sz w:val="28"/>
          <w:szCs w:val="28"/>
        </w:rPr>
        <w:t>лений,  предшествующего опыта действия и прочтения, знаний, событий пр</w:t>
      </w:r>
      <w:r w:rsidR="00A01926" w:rsidRPr="0056339B">
        <w:rPr>
          <w:rFonts w:eastAsiaTheme="minorEastAsia"/>
          <w:kern w:val="24"/>
          <w:sz w:val="28"/>
          <w:szCs w:val="28"/>
        </w:rPr>
        <w:t>о</w:t>
      </w:r>
      <w:r w:rsidR="00A01926" w:rsidRPr="0056339B">
        <w:rPr>
          <w:rFonts w:eastAsiaTheme="minorEastAsia"/>
          <w:kern w:val="24"/>
          <w:sz w:val="28"/>
          <w:szCs w:val="28"/>
        </w:rPr>
        <w:t>изошедших и значимых для индивида, всего массива социально-культурного опыта или т.н. «</w:t>
      </w:r>
      <w:proofErr w:type="spellStart"/>
      <w:r w:rsidR="00A01926" w:rsidRPr="0056339B">
        <w:rPr>
          <w:rFonts w:eastAsiaTheme="minorEastAsia"/>
          <w:kern w:val="24"/>
          <w:sz w:val="28"/>
          <w:szCs w:val="28"/>
        </w:rPr>
        <w:t>предпонимания</w:t>
      </w:r>
      <w:proofErr w:type="spellEnd"/>
      <w:r w:rsidR="00A01926" w:rsidRPr="0056339B">
        <w:rPr>
          <w:rFonts w:eastAsiaTheme="minorEastAsia"/>
          <w:kern w:val="24"/>
          <w:sz w:val="28"/>
          <w:szCs w:val="28"/>
        </w:rPr>
        <w:t>», которым обладает индивид.</w:t>
      </w:r>
      <w:r w:rsidRPr="0056339B">
        <w:rPr>
          <w:sz w:val="28"/>
          <w:szCs w:val="28"/>
        </w:rPr>
        <w:t xml:space="preserve"> </w:t>
      </w:r>
      <w:r w:rsidR="005B07BC" w:rsidRPr="0056339B">
        <w:rPr>
          <w:sz w:val="28"/>
          <w:szCs w:val="28"/>
        </w:rPr>
        <w:t>Иногда контекс</w:t>
      </w:r>
      <w:r w:rsidR="005B07BC" w:rsidRPr="0056339B">
        <w:rPr>
          <w:sz w:val="28"/>
          <w:szCs w:val="28"/>
        </w:rPr>
        <w:t>т</w:t>
      </w:r>
      <w:r w:rsidR="005B07BC" w:rsidRPr="0056339B">
        <w:rPr>
          <w:sz w:val="28"/>
          <w:szCs w:val="28"/>
        </w:rPr>
        <w:t xml:space="preserve">ную информацию несет заголовок или изображение, сопровождающее текст. </w:t>
      </w:r>
    </w:p>
    <w:p w:rsidR="005B07BC" w:rsidRPr="0056339B" w:rsidRDefault="005B07BC" w:rsidP="006C48F0">
      <w:pPr>
        <w:ind w:firstLine="567"/>
        <w:jc w:val="both"/>
        <w:rPr>
          <w:sz w:val="28"/>
          <w:szCs w:val="28"/>
        </w:rPr>
      </w:pPr>
      <w:r w:rsidRPr="0056339B">
        <w:rPr>
          <w:sz w:val="28"/>
          <w:szCs w:val="28"/>
        </w:rPr>
        <w:t xml:space="preserve">Сам текст часто содержит контекстную информацию, которую следует учитывать при интерпретации. </w:t>
      </w:r>
    </w:p>
    <w:p w:rsidR="00A01926" w:rsidRPr="0056339B" w:rsidRDefault="005B07BC" w:rsidP="006C48F0">
      <w:pPr>
        <w:ind w:firstLine="567"/>
        <w:jc w:val="both"/>
        <w:rPr>
          <w:sz w:val="28"/>
          <w:szCs w:val="28"/>
        </w:rPr>
      </w:pPr>
      <w:r w:rsidRPr="0056339B">
        <w:rPr>
          <w:sz w:val="28"/>
          <w:szCs w:val="28"/>
        </w:rPr>
        <w:t>Чем больше контекстов и контекстной информации учитывает индивид при генерации смысла, тем больше глубина суждения, передающего индивид</w:t>
      </w:r>
      <w:r w:rsidRPr="0056339B">
        <w:rPr>
          <w:sz w:val="28"/>
          <w:szCs w:val="28"/>
        </w:rPr>
        <w:t>у</w:t>
      </w:r>
      <w:r w:rsidRPr="0056339B">
        <w:rPr>
          <w:sz w:val="28"/>
          <w:szCs w:val="28"/>
        </w:rPr>
        <w:t xml:space="preserve">альные смыслы.  </w:t>
      </w:r>
    </w:p>
    <w:p w:rsidR="008438B3" w:rsidRPr="0056339B" w:rsidRDefault="005B07BC" w:rsidP="006C48F0">
      <w:pPr>
        <w:pStyle w:val="aa"/>
        <w:ind w:left="0" w:firstLine="567"/>
        <w:jc w:val="both"/>
        <w:rPr>
          <w:sz w:val="28"/>
          <w:szCs w:val="28"/>
        </w:rPr>
      </w:pPr>
      <w:r w:rsidRPr="0056339B">
        <w:rPr>
          <w:sz w:val="28"/>
          <w:szCs w:val="28"/>
        </w:rPr>
        <w:t>Актуализация контекстов восприятия  информации текста, контекстной информации самого текста – сложная задача. В образовательной практике с</w:t>
      </w:r>
      <w:r w:rsidRPr="0056339B">
        <w:rPr>
          <w:sz w:val="28"/>
          <w:szCs w:val="28"/>
        </w:rPr>
        <w:t>у</w:t>
      </w:r>
      <w:r w:rsidRPr="0056339B">
        <w:rPr>
          <w:sz w:val="28"/>
          <w:szCs w:val="28"/>
        </w:rPr>
        <w:t xml:space="preserve">ществуют способы «отлова» контекстной информации, способы расширения контекста. </w:t>
      </w:r>
      <w:r w:rsidR="008438B3" w:rsidRPr="0056339B">
        <w:rPr>
          <w:sz w:val="28"/>
          <w:szCs w:val="28"/>
        </w:rPr>
        <w:t>Например, одним из самых эффективных приемов «отлова» ко</w:t>
      </w:r>
      <w:r w:rsidR="008438B3" w:rsidRPr="0056339B">
        <w:rPr>
          <w:sz w:val="28"/>
          <w:szCs w:val="28"/>
        </w:rPr>
        <w:t>н</w:t>
      </w:r>
      <w:r w:rsidR="008438B3" w:rsidRPr="0056339B">
        <w:rPr>
          <w:sz w:val="28"/>
          <w:szCs w:val="28"/>
        </w:rPr>
        <w:t>текстной информации м</w:t>
      </w:r>
      <w:r w:rsidR="006C48F0" w:rsidRPr="0056339B">
        <w:rPr>
          <w:sz w:val="28"/>
          <w:szCs w:val="28"/>
        </w:rPr>
        <w:t xml:space="preserve">ожет </w:t>
      </w:r>
      <w:r w:rsidR="008438B3" w:rsidRPr="0056339B">
        <w:rPr>
          <w:sz w:val="28"/>
          <w:szCs w:val="28"/>
        </w:rPr>
        <w:t>б</w:t>
      </w:r>
      <w:r w:rsidR="006C48F0" w:rsidRPr="0056339B">
        <w:rPr>
          <w:sz w:val="28"/>
          <w:szCs w:val="28"/>
        </w:rPr>
        <w:t>ыть</w:t>
      </w:r>
      <w:r w:rsidR="008438B3" w:rsidRPr="0056339B">
        <w:rPr>
          <w:sz w:val="28"/>
          <w:szCs w:val="28"/>
        </w:rPr>
        <w:t xml:space="preserve"> исследовательский вопрос к тексту. Под </w:t>
      </w:r>
      <w:proofErr w:type="gramStart"/>
      <w:r w:rsidR="008438B3" w:rsidRPr="0056339B">
        <w:rPr>
          <w:sz w:val="28"/>
          <w:szCs w:val="28"/>
        </w:rPr>
        <w:t>и</w:t>
      </w:r>
      <w:r w:rsidR="008438B3" w:rsidRPr="0056339B">
        <w:rPr>
          <w:sz w:val="28"/>
          <w:szCs w:val="28"/>
        </w:rPr>
        <w:t>с</w:t>
      </w:r>
      <w:r w:rsidR="008438B3" w:rsidRPr="0056339B">
        <w:rPr>
          <w:sz w:val="28"/>
          <w:szCs w:val="28"/>
        </w:rPr>
        <w:t>следовательским</w:t>
      </w:r>
      <w:proofErr w:type="gramEnd"/>
      <w:r w:rsidR="008438B3" w:rsidRPr="0056339B">
        <w:rPr>
          <w:sz w:val="28"/>
          <w:szCs w:val="28"/>
        </w:rPr>
        <w:t xml:space="preserve"> понимается такой вопрос, ответить на который возможно, опираясь на информацию текста, но ответ требует интерпретировать эту и</w:t>
      </w:r>
      <w:r w:rsidR="008438B3" w:rsidRPr="0056339B">
        <w:rPr>
          <w:sz w:val="28"/>
          <w:szCs w:val="28"/>
        </w:rPr>
        <w:t>н</w:t>
      </w:r>
      <w:r w:rsidR="008438B3" w:rsidRPr="0056339B">
        <w:rPr>
          <w:sz w:val="28"/>
          <w:szCs w:val="28"/>
        </w:rPr>
        <w:t>формацию, вызывает некоторое интеллектуальное напряжение, открывает к</w:t>
      </w:r>
      <w:r w:rsidR="008438B3" w:rsidRPr="0056339B">
        <w:rPr>
          <w:sz w:val="28"/>
          <w:szCs w:val="28"/>
        </w:rPr>
        <w:t>а</w:t>
      </w:r>
      <w:r w:rsidR="008438B3" w:rsidRPr="0056339B">
        <w:rPr>
          <w:sz w:val="28"/>
          <w:szCs w:val="28"/>
        </w:rPr>
        <w:t>кое-то новое понимание. Как правило, исследовательские вопросы связаны с алогизмами, «</w:t>
      </w:r>
      <w:proofErr w:type="spellStart"/>
      <w:r w:rsidR="008438B3" w:rsidRPr="0056339B">
        <w:rPr>
          <w:sz w:val="28"/>
          <w:szCs w:val="28"/>
        </w:rPr>
        <w:t>непонятушками</w:t>
      </w:r>
      <w:proofErr w:type="spellEnd"/>
      <w:r w:rsidR="008438B3" w:rsidRPr="0056339B">
        <w:rPr>
          <w:sz w:val="28"/>
          <w:szCs w:val="28"/>
        </w:rPr>
        <w:t xml:space="preserve">», возникающими у читателя текста.  </w:t>
      </w:r>
      <w:r w:rsidRPr="0056339B">
        <w:rPr>
          <w:sz w:val="28"/>
          <w:szCs w:val="28"/>
        </w:rPr>
        <w:t xml:space="preserve"> </w:t>
      </w:r>
    </w:p>
    <w:p w:rsidR="008438B3" w:rsidRPr="0056339B" w:rsidRDefault="008438B3" w:rsidP="006C48F0">
      <w:pPr>
        <w:pStyle w:val="aa"/>
        <w:ind w:left="0" w:firstLine="567"/>
        <w:jc w:val="both"/>
        <w:rPr>
          <w:sz w:val="28"/>
          <w:szCs w:val="28"/>
        </w:rPr>
      </w:pPr>
      <w:r w:rsidRPr="0056339B">
        <w:rPr>
          <w:sz w:val="28"/>
          <w:szCs w:val="28"/>
        </w:rPr>
        <w:t>Другие приемы «отлова» контекстной информации – это комментирование текста, позиционный анализ персонажей текста, расшифровка символов и зн</w:t>
      </w:r>
      <w:r w:rsidRPr="0056339B">
        <w:rPr>
          <w:sz w:val="28"/>
          <w:szCs w:val="28"/>
        </w:rPr>
        <w:t>а</w:t>
      </w:r>
      <w:r w:rsidRPr="0056339B">
        <w:rPr>
          <w:sz w:val="28"/>
          <w:szCs w:val="28"/>
        </w:rPr>
        <w:t xml:space="preserve">ков, поиск аналогий, ассоциаций, считывание и расшифровка собственных </w:t>
      </w:r>
      <w:r w:rsidRPr="0056339B">
        <w:rPr>
          <w:sz w:val="28"/>
          <w:szCs w:val="28"/>
        </w:rPr>
        <w:lastRenderedPageBreak/>
        <w:t>эмоций и др. Овладение этими способами и приемами можно также рассматр</w:t>
      </w:r>
      <w:r w:rsidRPr="0056339B">
        <w:rPr>
          <w:sz w:val="28"/>
          <w:szCs w:val="28"/>
        </w:rPr>
        <w:t>и</w:t>
      </w:r>
      <w:r w:rsidRPr="0056339B">
        <w:rPr>
          <w:sz w:val="28"/>
          <w:szCs w:val="28"/>
        </w:rPr>
        <w:t xml:space="preserve">вать как промежуточные, но отдельные образовательные результаты области «смысловое чтение».  </w:t>
      </w:r>
    </w:p>
    <w:p w:rsidR="00A01926" w:rsidRPr="0056339B" w:rsidRDefault="00A01926" w:rsidP="006C48F0">
      <w:pPr>
        <w:ind w:firstLine="567"/>
        <w:jc w:val="both"/>
        <w:rPr>
          <w:sz w:val="28"/>
          <w:szCs w:val="28"/>
        </w:rPr>
      </w:pPr>
      <w:r w:rsidRPr="0056339B">
        <w:rPr>
          <w:sz w:val="28"/>
          <w:szCs w:val="28"/>
        </w:rPr>
        <w:t>Опираясь, на сво</w:t>
      </w:r>
      <w:r w:rsidR="005B07BC" w:rsidRPr="0056339B">
        <w:rPr>
          <w:sz w:val="28"/>
          <w:szCs w:val="28"/>
        </w:rPr>
        <w:t>и</w:t>
      </w:r>
      <w:r w:rsidRPr="0056339B">
        <w:rPr>
          <w:sz w:val="28"/>
          <w:szCs w:val="28"/>
        </w:rPr>
        <w:t xml:space="preserve"> </w:t>
      </w:r>
      <w:r w:rsidR="005B07BC" w:rsidRPr="0056339B">
        <w:rPr>
          <w:sz w:val="28"/>
          <w:szCs w:val="28"/>
        </w:rPr>
        <w:t>контексты</w:t>
      </w:r>
      <w:r w:rsidR="007E3458" w:rsidRPr="0056339B">
        <w:rPr>
          <w:sz w:val="28"/>
          <w:szCs w:val="28"/>
        </w:rPr>
        <w:t>,</w:t>
      </w:r>
      <w:r w:rsidRPr="0056339B">
        <w:rPr>
          <w:sz w:val="28"/>
          <w:szCs w:val="28"/>
        </w:rPr>
        <w:t xml:space="preserve"> </w:t>
      </w:r>
      <w:proofErr w:type="gramStart"/>
      <w:r w:rsidRPr="0056339B">
        <w:rPr>
          <w:sz w:val="28"/>
          <w:szCs w:val="28"/>
        </w:rPr>
        <w:t>читающий</w:t>
      </w:r>
      <w:proofErr w:type="gramEnd"/>
      <w:r w:rsidRPr="0056339B">
        <w:rPr>
          <w:sz w:val="28"/>
          <w:szCs w:val="28"/>
        </w:rPr>
        <w:t xml:space="preserve"> генерирует смыслы, отображе</w:t>
      </w:r>
      <w:r w:rsidRPr="0056339B">
        <w:rPr>
          <w:sz w:val="28"/>
          <w:szCs w:val="28"/>
        </w:rPr>
        <w:t>н</w:t>
      </w:r>
      <w:r w:rsidRPr="0056339B">
        <w:rPr>
          <w:sz w:val="28"/>
          <w:szCs w:val="28"/>
        </w:rPr>
        <w:t>ные в тексте (произнесенном или написанном, нарисованном или изображе</w:t>
      </w:r>
      <w:r w:rsidRPr="0056339B">
        <w:rPr>
          <w:sz w:val="28"/>
          <w:szCs w:val="28"/>
        </w:rPr>
        <w:t>н</w:t>
      </w:r>
      <w:r w:rsidRPr="0056339B">
        <w:rPr>
          <w:sz w:val="28"/>
          <w:szCs w:val="28"/>
        </w:rPr>
        <w:t>ном). Этот новый текст и есть продукт интерпретации. Только наличие этого текста позволяет нам сказать, что интерпретация состоялась</w:t>
      </w:r>
      <w:r w:rsidR="007E3458" w:rsidRPr="0056339B">
        <w:rPr>
          <w:sz w:val="28"/>
          <w:szCs w:val="28"/>
        </w:rPr>
        <w:t xml:space="preserve">, и какова глубина и обоснованность данной </w:t>
      </w:r>
      <w:r w:rsidR="00A46269" w:rsidRPr="0056339B">
        <w:rPr>
          <w:sz w:val="28"/>
          <w:szCs w:val="28"/>
        </w:rPr>
        <w:t>интерпретации</w:t>
      </w:r>
      <w:r w:rsidRPr="0056339B">
        <w:rPr>
          <w:sz w:val="28"/>
          <w:szCs w:val="28"/>
        </w:rPr>
        <w:t xml:space="preserve">.   </w:t>
      </w:r>
    </w:p>
    <w:p w:rsidR="00B05E85" w:rsidRPr="0056339B" w:rsidRDefault="00B05E85" w:rsidP="006C48F0">
      <w:pPr>
        <w:ind w:firstLine="567"/>
        <w:jc w:val="right"/>
        <w:rPr>
          <w:i/>
          <w:sz w:val="28"/>
          <w:szCs w:val="28"/>
        </w:rPr>
      </w:pPr>
      <w:r w:rsidRPr="0056339B">
        <w:rPr>
          <w:sz w:val="28"/>
          <w:szCs w:val="28"/>
        </w:rPr>
        <w:t xml:space="preserve"> </w:t>
      </w:r>
      <w:r w:rsidR="00A01926" w:rsidRPr="0056339B">
        <w:rPr>
          <w:i/>
          <w:sz w:val="28"/>
          <w:szCs w:val="28"/>
        </w:rPr>
        <w:t>Схема 1</w:t>
      </w:r>
    </w:p>
    <w:p w:rsidR="00401F5A" w:rsidRPr="0056339B" w:rsidRDefault="00401F5A" w:rsidP="008D26B4">
      <w:r w:rsidRPr="0056339B">
        <w:rPr>
          <w:noProof/>
        </w:rPr>
        <w:drawing>
          <wp:inline distT="0" distB="0" distL="0" distR="0" wp14:anchorId="34389007" wp14:editId="78FA2A8A">
            <wp:extent cx="4743450" cy="30480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748519" cy="3051257"/>
                    </a:xfrm>
                    <a:prstGeom prst="rect">
                      <a:avLst/>
                    </a:prstGeom>
                    <a:noFill/>
                  </pic:spPr>
                </pic:pic>
              </a:graphicData>
            </a:graphic>
          </wp:inline>
        </w:drawing>
      </w:r>
    </w:p>
    <w:p w:rsidR="00F6252B" w:rsidRPr="0056339B" w:rsidRDefault="00A01926" w:rsidP="00AB61F3">
      <w:pPr>
        <w:ind w:firstLine="567"/>
        <w:jc w:val="both"/>
        <w:rPr>
          <w:sz w:val="28"/>
          <w:szCs w:val="28"/>
        </w:rPr>
      </w:pPr>
      <w:r w:rsidRPr="0056339B">
        <w:rPr>
          <w:sz w:val="28"/>
          <w:szCs w:val="28"/>
        </w:rPr>
        <w:t xml:space="preserve">При этом продукт интерпретации может быть представлен в совершенно разных форматах: в виде </w:t>
      </w:r>
      <w:r w:rsidR="00430839" w:rsidRPr="0056339B">
        <w:rPr>
          <w:sz w:val="28"/>
          <w:szCs w:val="28"/>
        </w:rPr>
        <w:t>суждения, тезиса, эссе, образа и т.д. Формат и соде</w:t>
      </w:r>
      <w:r w:rsidR="00430839" w:rsidRPr="0056339B">
        <w:rPr>
          <w:sz w:val="28"/>
          <w:szCs w:val="28"/>
        </w:rPr>
        <w:t>р</w:t>
      </w:r>
      <w:r w:rsidR="00430839" w:rsidRPr="0056339B">
        <w:rPr>
          <w:sz w:val="28"/>
          <w:szCs w:val="28"/>
        </w:rPr>
        <w:t xml:space="preserve">жание текста – интерпретации во многом зависит от содержания исходного текста, а также от той задачи, которая стоит перед интерпретатором. Например, если поставлена задача </w:t>
      </w:r>
      <w:proofErr w:type="gramStart"/>
      <w:r w:rsidR="00430839" w:rsidRPr="0056339B">
        <w:rPr>
          <w:sz w:val="28"/>
          <w:szCs w:val="28"/>
        </w:rPr>
        <w:t>выделить</w:t>
      </w:r>
      <w:proofErr w:type="gramEnd"/>
      <w:r w:rsidR="00430839" w:rsidRPr="0056339B">
        <w:rPr>
          <w:sz w:val="28"/>
          <w:szCs w:val="28"/>
        </w:rPr>
        <w:t>, т.н. «авторскую позицию», то продуктом и</w:t>
      </w:r>
      <w:r w:rsidR="00430839" w:rsidRPr="0056339B">
        <w:rPr>
          <w:sz w:val="28"/>
          <w:szCs w:val="28"/>
        </w:rPr>
        <w:t>н</w:t>
      </w:r>
      <w:r w:rsidR="00430839" w:rsidRPr="0056339B">
        <w:rPr>
          <w:sz w:val="28"/>
          <w:szCs w:val="28"/>
        </w:rPr>
        <w:t>терпретации (и объектом оценивания) может быть устное или письменное су</w:t>
      </w:r>
      <w:r w:rsidR="00430839" w:rsidRPr="0056339B">
        <w:rPr>
          <w:sz w:val="28"/>
          <w:szCs w:val="28"/>
        </w:rPr>
        <w:t>ж</w:t>
      </w:r>
      <w:r w:rsidR="00430839" w:rsidRPr="0056339B">
        <w:rPr>
          <w:sz w:val="28"/>
          <w:szCs w:val="28"/>
        </w:rPr>
        <w:t xml:space="preserve">дение, выраженное одним или несколькими предложениями, подтвержденными аргументами. </w:t>
      </w:r>
      <w:proofErr w:type="gramStart"/>
      <w:r w:rsidR="00430839" w:rsidRPr="0056339B">
        <w:rPr>
          <w:sz w:val="28"/>
          <w:szCs w:val="28"/>
        </w:rPr>
        <w:t>Если мы говорим об интерпретации характера персонажа, то пр</w:t>
      </w:r>
      <w:r w:rsidR="00430839" w:rsidRPr="0056339B">
        <w:rPr>
          <w:sz w:val="28"/>
          <w:szCs w:val="28"/>
        </w:rPr>
        <w:t>о</w:t>
      </w:r>
      <w:r w:rsidR="00430839" w:rsidRPr="0056339B">
        <w:rPr>
          <w:sz w:val="28"/>
          <w:szCs w:val="28"/>
        </w:rPr>
        <w:t xml:space="preserve">дуктом </w:t>
      </w:r>
      <w:r w:rsidR="00F6252B" w:rsidRPr="0056339B">
        <w:rPr>
          <w:sz w:val="28"/>
          <w:szCs w:val="28"/>
        </w:rPr>
        <w:t>интерпретации</w:t>
      </w:r>
      <w:r w:rsidR="00430839" w:rsidRPr="0056339B">
        <w:rPr>
          <w:sz w:val="28"/>
          <w:szCs w:val="28"/>
        </w:rPr>
        <w:t xml:space="preserve"> (и объектом оценивания) </w:t>
      </w:r>
      <w:proofErr w:type="spellStart"/>
      <w:r w:rsidR="00430839" w:rsidRPr="0056339B">
        <w:rPr>
          <w:sz w:val="28"/>
          <w:szCs w:val="28"/>
        </w:rPr>
        <w:t>м.б</w:t>
      </w:r>
      <w:proofErr w:type="spellEnd"/>
      <w:r w:rsidR="00430839" w:rsidRPr="0056339B">
        <w:rPr>
          <w:sz w:val="28"/>
          <w:szCs w:val="28"/>
        </w:rPr>
        <w:t>. письменный текст (эссе, таблица, схема, другое), устное сообщение, сообщение с презентацией, и пр</w:t>
      </w:r>
      <w:r w:rsidR="00430839" w:rsidRPr="0056339B">
        <w:rPr>
          <w:sz w:val="28"/>
          <w:szCs w:val="28"/>
        </w:rPr>
        <w:t>о</w:t>
      </w:r>
      <w:r w:rsidR="00430839" w:rsidRPr="0056339B">
        <w:rPr>
          <w:sz w:val="28"/>
          <w:szCs w:val="28"/>
        </w:rPr>
        <w:t>чее, отражающие характеристики персонажа и аргументы, подтверждающие эти характеристики с</w:t>
      </w:r>
      <w:r w:rsidR="005B07BC" w:rsidRPr="0056339B">
        <w:rPr>
          <w:sz w:val="28"/>
          <w:szCs w:val="28"/>
        </w:rPr>
        <w:t>о</w:t>
      </w:r>
      <w:r w:rsidR="00430839" w:rsidRPr="0056339B">
        <w:rPr>
          <w:sz w:val="28"/>
          <w:szCs w:val="28"/>
        </w:rPr>
        <w:t xml:space="preserve"> ссылкой на информацию текста.  </w:t>
      </w:r>
      <w:proofErr w:type="gramEnd"/>
    </w:p>
    <w:p w:rsidR="00A46269" w:rsidRPr="0056339B" w:rsidRDefault="00A46269" w:rsidP="00AB61F3">
      <w:pPr>
        <w:ind w:firstLine="567"/>
        <w:jc w:val="both"/>
        <w:rPr>
          <w:sz w:val="28"/>
          <w:szCs w:val="28"/>
        </w:rPr>
      </w:pPr>
      <w:r w:rsidRPr="0056339B">
        <w:rPr>
          <w:sz w:val="28"/>
          <w:szCs w:val="28"/>
        </w:rPr>
        <w:t>Это «продуктовый» характер интерпретации усложняет оценку умений в области интерпретации текста, т.е. помимо умений интерпретации ученик до</w:t>
      </w:r>
      <w:r w:rsidRPr="0056339B">
        <w:rPr>
          <w:sz w:val="28"/>
          <w:szCs w:val="28"/>
        </w:rPr>
        <w:t>л</w:t>
      </w:r>
      <w:r w:rsidRPr="0056339B">
        <w:rPr>
          <w:sz w:val="28"/>
          <w:szCs w:val="28"/>
        </w:rPr>
        <w:t>жен продемонстрировать умение генерировать текст, содержащий интерпрет</w:t>
      </w:r>
      <w:r w:rsidRPr="0056339B">
        <w:rPr>
          <w:sz w:val="28"/>
          <w:szCs w:val="28"/>
        </w:rPr>
        <w:t>а</w:t>
      </w:r>
      <w:r w:rsidRPr="0056339B">
        <w:rPr>
          <w:sz w:val="28"/>
          <w:szCs w:val="28"/>
        </w:rPr>
        <w:t>цию.  Эта двоякость часто увлекает и педагогов, когда при оценке текста и</w:t>
      </w:r>
      <w:r w:rsidRPr="0056339B">
        <w:rPr>
          <w:sz w:val="28"/>
          <w:szCs w:val="28"/>
        </w:rPr>
        <w:t>н</w:t>
      </w:r>
      <w:r w:rsidRPr="0056339B">
        <w:rPr>
          <w:sz w:val="28"/>
          <w:szCs w:val="28"/>
        </w:rPr>
        <w:t xml:space="preserve">терпретации педагоги стремятся оценить качества самого текста (логичность, связанность, отсутствие речевых ошибок и т.д.), т.е. всех тех факторов, которые напрямую не говорят об умении интерпретировать. </w:t>
      </w:r>
      <w:proofErr w:type="gramStart"/>
      <w:r w:rsidRPr="0056339B">
        <w:rPr>
          <w:sz w:val="28"/>
          <w:szCs w:val="28"/>
        </w:rPr>
        <w:t xml:space="preserve">С другой стороны, есть форматы </w:t>
      </w:r>
      <w:proofErr w:type="spellStart"/>
      <w:r w:rsidRPr="0056339B">
        <w:rPr>
          <w:sz w:val="28"/>
          <w:szCs w:val="28"/>
        </w:rPr>
        <w:t>интерпетативных</w:t>
      </w:r>
      <w:proofErr w:type="spellEnd"/>
      <w:r w:rsidRPr="0056339B">
        <w:rPr>
          <w:sz w:val="28"/>
          <w:szCs w:val="28"/>
        </w:rPr>
        <w:t xml:space="preserve"> текстов, наиболее часто встречающиеся в </w:t>
      </w:r>
      <w:proofErr w:type="spellStart"/>
      <w:r w:rsidRPr="0056339B">
        <w:rPr>
          <w:sz w:val="28"/>
          <w:szCs w:val="28"/>
        </w:rPr>
        <w:t>социо</w:t>
      </w:r>
      <w:proofErr w:type="spellEnd"/>
      <w:r w:rsidRPr="0056339B">
        <w:rPr>
          <w:sz w:val="28"/>
          <w:szCs w:val="28"/>
        </w:rPr>
        <w:t>-</w:t>
      </w:r>
      <w:r w:rsidRPr="0056339B">
        <w:rPr>
          <w:sz w:val="28"/>
          <w:szCs w:val="28"/>
        </w:rPr>
        <w:lastRenderedPageBreak/>
        <w:t xml:space="preserve">культурной практике (реплика, комментарии, тезисы, аннотации, отзывы </w:t>
      </w:r>
      <w:proofErr w:type="spellStart"/>
      <w:r w:rsidRPr="0056339B">
        <w:rPr>
          <w:sz w:val="28"/>
          <w:szCs w:val="28"/>
        </w:rPr>
        <w:t>и.т.д</w:t>
      </w:r>
      <w:proofErr w:type="spellEnd"/>
      <w:r w:rsidRPr="0056339B">
        <w:rPr>
          <w:sz w:val="28"/>
          <w:szCs w:val="28"/>
        </w:rPr>
        <w:t>.).</w:t>
      </w:r>
      <w:proofErr w:type="gramEnd"/>
      <w:r w:rsidRPr="0056339B">
        <w:rPr>
          <w:sz w:val="28"/>
          <w:szCs w:val="28"/>
        </w:rPr>
        <w:t xml:space="preserve"> Вероятно, именно на отработке таких общепринятых форм следует сосредот</w:t>
      </w:r>
      <w:r w:rsidRPr="0056339B">
        <w:rPr>
          <w:sz w:val="28"/>
          <w:szCs w:val="28"/>
        </w:rPr>
        <w:t>о</w:t>
      </w:r>
      <w:r w:rsidRPr="0056339B">
        <w:rPr>
          <w:sz w:val="28"/>
          <w:szCs w:val="28"/>
        </w:rPr>
        <w:t>чить внимание при формировании перечня умений области «смысловое чт</w:t>
      </w:r>
      <w:r w:rsidRPr="0056339B">
        <w:rPr>
          <w:sz w:val="28"/>
          <w:szCs w:val="28"/>
        </w:rPr>
        <w:t>е</w:t>
      </w:r>
      <w:r w:rsidRPr="0056339B">
        <w:rPr>
          <w:sz w:val="28"/>
          <w:szCs w:val="28"/>
        </w:rPr>
        <w:t xml:space="preserve">ние».  </w:t>
      </w:r>
    </w:p>
    <w:p w:rsidR="00401F5A" w:rsidRPr="0056339B" w:rsidRDefault="00A46269" w:rsidP="00AB61F3">
      <w:pPr>
        <w:ind w:firstLine="567"/>
        <w:jc w:val="both"/>
        <w:rPr>
          <w:sz w:val="28"/>
          <w:szCs w:val="28"/>
        </w:rPr>
      </w:pPr>
      <w:r w:rsidRPr="0056339B">
        <w:rPr>
          <w:sz w:val="28"/>
          <w:szCs w:val="28"/>
        </w:rPr>
        <w:t>Еще один значимый аспект формирования и оценки умений интерпретации текста хотелось бы описать в этом тексте. Это коммуникативный характер и</w:t>
      </w:r>
      <w:r w:rsidRPr="0056339B">
        <w:rPr>
          <w:sz w:val="28"/>
          <w:szCs w:val="28"/>
        </w:rPr>
        <w:t>н</w:t>
      </w:r>
      <w:r w:rsidRPr="0056339B">
        <w:rPr>
          <w:sz w:val="28"/>
          <w:szCs w:val="28"/>
        </w:rPr>
        <w:t>терпретации. Как уже говорилось ранее глубина интерпретации зависит от к</w:t>
      </w:r>
      <w:r w:rsidRPr="0056339B">
        <w:rPr>
          <w:sz w:val="28"/>
          <w:szCs w:val="28"/>
        </w:rPr>
        <w:t>о</w:t>
      </w:r>
      <w:r w:rsidRPr="0056339B">
        <w:rPr>
          <w:sz w:val="28"/>
          <w:szCs w:val="28"/>
        </w:rPr>
        <w:t>личества контекстной информации и количества контекстов, которые рассма</w:t>
      </w:r>
      <w:r w:rsidRPr="0056339B">
        <w:rPr>
          <w:sz w:val="28"/>
          <w:szCs w:val="28"/>
        </w:rPr>
        <w:t>т</w:t>
      </w:r>
      <w:r w:rsidRPr="0056339B">
        <w:rPr>
          <w:sz w:val="28"/>
          <w:szCs w:val="28"/>
        </w:rPr>
        <w:t xml:space="preserve">ривает </w:t>
      </w:r>
      <w:proofErr w:type="gramStart"/>
      <w:r w:rsidRPr="0056339B">
        <w:rPr>
          <w:sz w:val="28"/>
          <w:szCs w:val="28"/>
        </w:rPr>
        <w:t>читающий</w:t>
      </w:r>
      <w:proofErr w:type="gramEnd"/>
      <w:r w:rsidRPr="0056339B">
        <w:rPr>
          <w:sz w:val="28"/>
          <w:szCs w:val="28"/>
        </w:rPr>
        <w:t xml:space="preserve">. Но в силу того, </w:t>
      </w:r>
      <w:r w:rsidR="005356EE" w:rsidRPr="0056339B">
        <w:rPr>
          <w:sz w:val="28"/>
          <w:szCs w:val="28"/>
        </w:rPr>
        <w:t xml:space="preserve">что </w:t>
      </w:r>
      <w:r w:rsidRPr="0056339B">
        <w:rPr>
          <w:sz w:val="28"/>
          <w:szCs w:val="28"/>
        </w:rPr>
        <w:t>одному читателю, особенно читателю неопытному</w:t>
      </w:r>
      <w:r w:rsidR="005356EE" w:rsidRPr="0056339B">
        <w:rPr>
          <w:sz w:val="28"/>
          <w:szCs w:val="28"/>
        </w:rPr>
        <w:t>,</w:t>
      </w:r>
      <w:r w:rsidRPr="0056339B">
        <w:rPr>
          <w:sz w:val="28"/>
          <w:szCs w:val="28"/>
        </w:rPr>
        <w:t xml:space="preserve"> трудно «отловить» много контекстов, такие интерпретации уместно осуществлять в коллективе. Это означает, что образовательная де</w:t>
      </w:r>
      <w:r w:rsidRPr="0056339B">
        <w:rPr>
          <w:sz w:val="28"/>
          <w:szCs w:val="28"/>
        </w:rPr>
        <w:t>я</w:t>
      </w:r>
      <w:r w:rsidRPr="0056339B">
        <w:rPr>
          <w:sz w:val="28"/>
          <w:szCs w:val="28"/>
        </w:rPr>
        <w:t>тельность, направленная на становление (и оценку!) умений интерпретации может, а в ряде случаев и должна быть организованы как пространство комм</w:t>
      </w:r>
      <w:r w:rsidRPr="0056339B">
        <w:rPr>
          <w:sz w:val="28"/>
          <w:szCs w:val="28"/>
        </w:rPr>
        <w:t>у</w:t>
      </w:r>
      <w:r w:rsidRPr="0056339B">
        <w:rPr>
          <w:sz w:val="28"/>
          <w:szCs w:val="28"/>
        </w:rPr>
        <w:t xml:space="preserve">никации по поводу </w:t>
      </w:r>
      <w:r w:rsidR="00BD2AE4" w:rsidRPr="0056339B">
        <w:rPr>
          <w:sz w:val="28"/>
          <w:szCs w:val="28"/>
        </w:rPr>
        <w:t>различных интерпретаций текста. Т.е. ребята должны сл</w:t>
      </w:r>
      <w:r w:rsidR="00BD2AE4" w:rsidRPr="0056339B">
        <w:rPr>
          <w:sz w:val="28"/>
          <w:szCs w:val="28"/>
        </w:rPr>
        <w:t>ы</w:t>
      </w:r>
      <w:r w:rsidR="00BD2AE4" w:rsidRPr="0056339B">
        <w:rPr>
          <w:sz w:val="28"/>
          <w:szCs w:val="28"/>
        </w:rPr>
        <w:t>шать и относит</w:t>
      </w:r>
      <w:r w:rsidR="005356EE" w:rsidRPr="0056339B">
        <w:rPr>
          <w:sz w:val="28"/>
          <w:szCs w:val="28"/>
        </w:rPr>
        <w:t>ь</w:t>
      </w:r>
      <w:r w:rsidR="00BD2AE4" w:rsidRPr="0056339B">
        <w:rPr>
          <w:sz w:val="28"/>
          <w:szCs w:val="28"/>
        </w:rPr>
        <w:t>ся к чужим интерпретациям, тем самым наращивая собстве</w:t>
      </w:r>
      <w:r w:rsidR="00BD2AE4" w:rsidRPr="0056339B">
        <w:rPr>
          <w:sz w:val="28"/>
          <w:szCs w:val="28"/>
        </w:rPr>
        <w:t>н</w:t>
      </w:r>
      <w:r w:rsidR="00BD2AE4" w:rsidRPr="0056339B">
        <w:rPr>
          <w:sz w:val="28"/>
          <w:szCs w:val="28"/>
        </w:rPr>
        <w:t>ные представления.</w:t>
      </w:r>
    </w:p>
    <w:p w:rsidR="009F1DE7" w:rsidRPr="0056339B" w:rsidRDefault="00BD2AE4" w:rsidP="00BD2AE4">
      <w:pPr>
        <w:pStyle w:val="aa"/>
        <w:ind w:left="-567" w:firstLine="567"/>
        <w:jc w:val="right"/>
        <w:rPr>
          <w:i/>
          <w:sz w:val="28"/>
          <w:szCs w:val="28"/>
        </w:rPr>
      </w:pPr>
      <w:r w:rsidRPr="0056339B">
        <w:rPr>
          <w:i/>
          <w:sz w:val="28"/>
          <w:szCs w:val="28"/>
        </w:rPr>
        <w:t xml:space="preserve">Схема 2 </w:t>
      </w:r>
    </w:p>
    <w:p w:rsidR="00A46269" w:rsidRPr="0056339B" w:rsidRDefault="00A46269" w:rsidP="009F1DE7">
      <w:pPr>
        <w:pStyle w:val="aa"/>
        <w:ind w:left="0"/>
        <w:rPr>
          <w:sz w:val="28"/>
          <w:szCs w:val="28"/>
        </w:rPr>
      </w:pPr>
      <w:r w:rsidRPr="0056339B">
        <w:rPr>
          <w:noProof/>
          <w:sz w:val="28"/>
          <w:szCs w:val="28"/>
        </w:rPr>
        <w:drawing>
          <wp:inline distT="0" distB="0" distL="0" distR="0" wp14:anchorId="216B190C" wp14:editId="24ACAD0A">
            <wp:extent cx="4582693" cy="3441700"/>
            <wp:effectExtent l="19050" t="0" r="8357" b="0"/>
            <wp:docPr id="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84052" cy="3442721"/>
                    </a:xfrm>
                    <a:prstGeom prst="rect">
                      <a:avLst/>
                    </a:prstGeom>
                    <a:noFill/>
                  </pic:spPr>
                </pic:pic>
              </a:graphicData>
            </a:graphic>
          </wp:inline>
        </w:drawing>
      </w:r>
    </w:p>
    <w:p w:rsidR="00120489" w:rsidRPr="0056339B" w:rsidRDefault="00120489" w:rsidP="00AB61F3">
      <w:pPr>
        <w:pStyle w:val="aa"/>
        <w:ind w:left="0" w:firstLine="567"/>
        <w:jc w:val="both"/>
        <w:rPr>
          <w:sz w:val="28"/>
          <w:szCs w:val="28"/>
        </w:rPr>
      </w:pPr>
    </w:p>
    <w:p w:rsidR="00A46269" w:rsidRPr="0056339B" w:rsidRDefault="00A46269" w:rsidP="00AB61F3">
      <w:pPr>
        <w:pStyle w:val="aa"/>
        <w:ind w:left="0" w:firstLine="567"/>
        <w:jc w:val="both"/>
        <w:rPr>
          <w:sz w:val="28"/>
          <w:szCs w:val="28"/>
        </w:rPr>
      </w:pPr>
      <w:r w:rsidRPr="0056339B">
        <w:rPr>
          <w:sz w:val="28"/>
          <w:szCs w:val="28"/>
        </w:rPr>
        <w:t>И последнее</w:t>
      </w:r>
      <w:r w:rsidR="00BD2AE4" w:rsidRPr="0056339B">
        <w:rPr>
          <w:sz w:val="28"/>
          <w:szCs w:val="28"/>
        </w:rPr>
        <w:t>, но очень важное</w:t>
      </w:r>
      <w:r w:rsidRPr="0056339B">
        <w:rPr>
          <w:sz w:val="28"/>
          <w:szCs w:val="28"/>
        </w:rPr>
        <w:t xml:space="preserve">: </w:t>
      </w:r>
      <w:r w:rsidR="00BD2AE4" w:rsidRPr="0056339B">
        <w:rPr>
          <w:sz w:val="28"/>
          <w:szCs w:val="28"/>
        </w:rPr>
        <w:t>проверять умения интерпретировать текст, сравнивая детские продукты с эталоном ни в коей мере нельзя. Это приводит к отказу ребенка самостоятельно размышлять, заставляя его угадывать этало</w:t>
      </w:r>
      <w:r w:rsidR="00BD2AE4" w:rsidRPr="0056339B">
        <w:rPr>
          <w:sz w:val="28"/>
          <w:szCs w:val="28"/>
        </w:rPr>
        <w:t>н</w:t>
      </w:r>
      <w:r w:rsidR="00BD2AE4" w:rsidRPr="0056339B">
        <w:rPr>
          <w:sz w:val="28"/>
          <w:szCs w:val="28"/>
        </w:rPr>
        <w:t>ный ответ. Качество интерпретации зависит от ее обоснованности информац</w:t>
      </w:r>
      <w:r w:rsidR="00BD2AE4" w:rsidRPr="0056339B">
        <w:rPr>
          <w:sz w:val="28"/>
          <w:szCs w:val="28"/>
        </w:rPr>
        <w:t>и</w:t>
      </w:r>
      <w:r w:rsidR="00BD2AE4" w:rsidRPr="0056339B">
        <w:rPr>
          <w:sz w:val="28"/>
          <w:szCs w:val="28"/>
        </w:rPr>
        <w:t>ей текста, от количества рассмотренной контекстной информации, о ее непр</w:t>
      </w:r>
      <w:r w:rsidR="00BD2AE4" w:rsidRPr="0056339B">
        <w:rPr>
          <w:sz w:val="28"/>
          <w:szCs w:val="28"/>
        </w:rPr>
        <w:t>о</w:t>
      </w:r>
      <w:r w:rsidR="00BD2AE4" w:rsidRPr="0056339B">
        <w:rPr>
          <w:sz w:val="28"/>
          <w:szCs w:val="28"/>
        </w:rPr>
        <w:t>тиворечивости и т.д. Именно такого рода критерии, позволяющие создавать свое неповторимое и оригинальное, должны быть использованы при оценке</w:t>
      </w:r>
      <w:r w:rsidR="00AB61F3" w:rsidRPr="0056339B">
        <w:rPr>
          <w:sz w:val="28"/>
          <w:szCs w:val="28"/>
        </w:rPr>
        <w:t xml:space="preserve"> умений интерпретировать текст.</w:t>
      </w:r>
    </w:p>
    <w:p w:rsidR="006D5944" w:rsidRPr="0056339B" w:rsidRDefault="006D5944" w:rsidP="00AB61F3">
      <w:pPr>
        <w:widowControl w:val="0"/>
        <w:autoSpaceDE w:val="0"/>
        <w:autoSpaceDN w:val="0"/>
        <w:adjustRightInd w:val="0"/>
        <w:ind w:firstLine="567"/>
        <w:jc w:val="both"/>
        <w:rPr>
          <w:rFonts w:cs="Lucida Sans Unicode"/>
          <w:b/>
          <w:bCs/>
          <w:i/>
          <w:sz w:val="28"/>
          <w:szCs w:val="28"/>
        </w:rPr>
      </w:pPr>
    </w:p>
    <w:p w:rsidR="00BD2AE4" w:rsidRPr="0056339B" w:rsidRDefault="00BD2AE4" w:rsidP="00AB61F3">
      <w:pPr>
        <w:widowControl w:val="0"/>
        <w:tabs>
          <w:tab w:val="left" w:pos="851"/>
        </w:tabs>
        <w:autoSpaceDE w:val="0"/>
        <w:autoSpaceDN w:val="0"/>
        <w:adjustRightInd w:val="0"/>
        <w:ind w:firstLine="567"/>
        <w:jc w:val="both"/>
        <w:rPr>
          <w:rFonts w:cs="Lucida Sans Unicode"/>
          <w:b/>
          <w:bCs/>
          <w:i/>
          <w:sz w:val="28"/>
          <w:szCs w:val="28"/>
        </w:rPr>
      </w:pPr>
      <w:r w:rsidRPr="0056339B">
        <w:rPr>
          <w:rFonts w:cs="Lucida Sans Unicode"/>
          <w:b/>
          <w:bCs/>
          <w:i/>
          <w:sz w:val="28"/>
          <w:szCs w:val="28"/>
        </w:rPr>
        <w:lastRenderedPageBreak/>
        <w:t>Основания для развертывания цепочки умений группы «Интерпрет</w:t>
      </w:r>
      <w:r w:rsidRPr="0056339B">
        <w:rPr>
          <w:rFonts w:cs="Lucida Sans Unicode"/>
          <w:b/>
          <w:bCs/>
          <w:i/>
          <w:sz w:val="28"/>
          <w:szCs w:val="28"/>
        </w:rPr>
        <w:t>а</w:t>
      </w:r>
      <w:r w:rsidRPr="0056339B">
        <w:rPr>
          <w:rFonts w:cs="Lucida Sans Unicode"/>
          <w:b/>
          <w:bCs/>
          <w:i/>
          <w:sz w:val="28"/>
          <w:szCs w:val="28"/>
        </w:rPr>
        <w:t>ция информации текста»</w:t>
      </w:r>
    </w:p>
    <w:p w:rsidR="00BD2AE4" w:rsidRPr="0056339B" w:rsidRDefault="00AB61F3"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1. Объект интерпретации </w:t>
      </w:r>
      <w:r w:rsidR="00BD2AE4" w:rsidRPr="0056339B">
        <w:rPr>
          <w:rFonts w:cs="Lucida Sans Unicode"/>
          <w:bCs/>
          <w:sz w:val="28"/>
          <w:szCs w:val="28"/>
        </w:rPr>
        <w:t>(о чем текст (тема, план); позиция автора и его аргументация, действий персонаж</w:t>
      </w:r>
      <w:proofErr w:type="gramStart"/>
      <w:r w:rsidR="00BD2AE4" w:rsidRPr="0056339B">
        <w:rPr>
          <w:rFonts w:cs="Lucida Sans Unicode"/>
          <w:bCs/>
          <w:sz w:val="28"/>
          <w:szCs w:val="28"/>
        </w:rPr>
        <w:t>а(</w:t>
      </w:r>
      <w:proofErr w:type="gramEnd"/>
      <w:r w:rsidR="00BD2AE4" w:rsidRPr="0056339B">
        <w:rPr>
          <w:rFonts w:cs="Lucida Sans Unicode"/>
          <w:bCs/>
          <w:sz w:val="28"/>
          <w:szCs w:val="28"/>
        </w:rPr>
        <w:t>ей), характер персонажа и т.д.)</w:t>
      </w:r>
      <w:r w:rsidR="005356EE" w:rsidRPr="0056339B">
        <w:rPr>
          <w:rFonts w:cs="Lucida Sans Unicode"/>
          <w:bCs/>
          <w:sz w:val="28"/>
          <w:szCs w:val="28"/>
        </w:rPr>
        <w:t>.</w:t>
      </w:r>
    </w:p>
    <w:p w:rsidR="00BD2AE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2. Тип текстов по характеру информации (сплошной, не сплошной, видео, аудио, комплекс)</w:t>
      </w:r>
      <w:r w:rsidR="005356EE" w:rsidRPr="0056339B">
        <w:rPr>
          <w:rFonts w:cs="Lucida Sans Unicode"/>
          <w:bCs/>
          <w:sz w:val="28"/>
          <w:szCs w:val="28"/>
        </w:rPr>
        <w:t>.</w:t>
      </w:r>
      <w:r w:rsidRPr="0056339B">
        <w:rPr>
          <w:rFonts w:cs="Lucida Sans Unicode"/>
          <w:bCs/>
          <w:sz w:val="28"/>
          <w:szCs w:val="28"/>
        </w:rPr>
        <w:t xml:space="preserve"> </w:t>
      </w:r>
    </w:p>
    <w:p w:rsidR="00BD2AE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4. Тип текстов по содержанию (описание, повествование, рассуждение)</w:t>
      </w:r>
      <w:r w:rsidR="005356EE" w:rsidRPr="0056339B">
        <w:rPr>
          <w:rFonts w:cs="Lucida Sans Unicode"/>
          <w:bCs/>
          <w:sz w:val="28"/>
          <w:szCs w:val="28"/>
        </w:rPr>
        <w:t>.</w:t>
      </w:r>
    </w:p>
    <w:p w:rsidR="006D594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5. </w:t>
      </w:r>
      <w:r w:rsidR="006D5944" w:rsidRPr="0056339B">
        <w:rPr>
          <w:rFonts w:cs="Lucida Sans Unicode"/>
          <w:bCs/>
          <w:sz w:val="28"/>
          <w:szCs w:val="28"/>
        </w:rPr>
        <w:t>Сложность текста (зашумленный текст с большим количеством изб</w:t>
      </w:r>
      <w:r w:rsidR="006D5944" w:rsidRPr="0056339B">
        <w:rPr>
          <w:rFonts w:cs="Lucida Sans Unicode"/>
          <w:bCs/>
          <w:sz w:val="28"/>
          <w:szCs w:val="28"/>
        </w:rPr>
        <w:t>ы</w:t>
      </w:r>
      <w:r w:rsidR="006D5944" w:rsidRPr="0056339B">
        <w:rPr>
          <w:rFonts w:cs="Lucida Sans Unicode"/>
          <w:bCs/>
          <w:sz w:val="28"/>
          <w:szCs w:val="28"/>
        </w:rPr>
        <w:t xml:space="preserve">точной информации, </w:t>
      </w:r>
      <w:proofErr w:type="spellStart"/>
      <w:r w:rsidR="006D5944" w:rsidRPr="0056339B">
        <w:rPr>
          <w:rFonts w:cs="Lucida Sans Unicode"/>
          <w:bCs/>
          <w:sz w:val="28"/>
          <w:szCs w:val="28"/>
        </w:rPr>
        <w:t>многоконтекстный</w:t>
      </w:r>
      <w:proofErr w:type="spellEnd"/>
      <w:r w:rsidR="006D5944" w:rsidRPr="0056339B">
        <w:rPr>
          <w:rFonts w:cs="Lucida Sans Unicode"/>
          <w:bCs/>
          <w:sz w:val="28"/>
          <w:szCs w:val="28"/>
        </w:rPr>
        <w:t xml:space="preserve"> текст и т.д.</w:t>
      </w:r>
      <w:r w:rsidR="005356EE" w:rsidRPr="0056339B">
        <w:rPr>
          <w:rFonts w:cs="Lucida Sans Unicode"/>
          <w:bCs/>
          <w:sz w:val="28"/>
          <w:szCs w:val="28"/>
        </w:rPr>
        <w:t>).</w:t>
      </w:r>
    </w:p>
    <w:p w:rsidR="00BD2AE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Объем текста (увеличение количества слов, количества текстов)</w:t>
      </w:r>
      <w:r w:rsidR="005356EE" w:rsidRPr="0056339B">
        <w:rPr>
          <w:rFonts w:cs="Lucida Sans Unicode"/>
          <w:bCs/>
          <w:sz w:val="28"/>
          <w:szCs w:val="28"/>
        </w:rPr>
        <w:t>.</w:t>
      </w:r>
    </w:p>
    <w:p w:rsidR="00BD2AE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6. Время выполнения</w:t>
      </w:r>
      <w:r w:rsidR="005356EE" w:rsidRPr="0056339B">
        <w:rPr>
          <w:rFonts w:cs="Lucida Sans Unicode"/>
          <w:bCs/>
          <w:sz w:val="28"/>
          <w:szCs w:val="28"/>
        </w:rPr>
        <w:t>.</w:t>
      </w:r>
    </w:p>
    <w:p w:rsidR="00BD2AE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 xml:space="preserve">7. </w:t>
      </w:r>
      <w:proofErr w:type="gramStart"/>
      <w:r w:rsidRPr="0056339B">
        <w:rPr>
          <w:rFonts w:cs="Lucida Sans Unicode"/>
          <w:bCs/>
          <w:sz w:val="28"/>
          <w:szCs w:val="28"/>
        </w:rPr>
        <w:t>Формат текста, содержащего интерпретацию (таблицы, схемы, эссе, т</w:t>
      </w:r>
      <w:r w:rsidRPr="0056339B">
        <w:rPr>
          <w:rFonts w:cs="Lucida Sans Unicode"/>
          <w:bCs/>
          <w:sz w:val="28"/>
          <w:szCs w:val="28"/>
        </w:rPr>
        <w:t>е</w:t>
      </w:r>
      <w:r w:rsidRPr="0056339B">
        <w:rPr>
          <w:rFonts w:cs="Lucida Sans Unicode"/>
          <w:bCs/>
          <w:sz w:val="28"/>
          <w:szCs w:val="28"/>
        </w:rPr>
        <w:t>зис  и т.д.)</w:t>
      </w:r>
      <w:r w:rsidR="005356EE" w:rsidRPr="0056339B">
        <w:rPr>
          <w:rFonts w:cs="Lucida Sans Unicode"/>
          <w:bCs/>
          <w:sz w:val="28"/>
          <w:szCs w:val="28"/>
        </w:rPr>
        <w:t>.</w:t>
      </w:r>
      <w:proofErr w:type="gramEnd"/>
    </w:p>
    <w:p w:rsidR="00BD2AE4" w:rsidRPr="0056339B" w:rsidRDefault="00BD2AE4" w:rsidP="00AB61F3">
      <w:pPr>
        <w:widowControl w:val="0"/>
        <w:tabs>
          <w:tab w:val="left" w:pos="851"/>
        </w:tabs>
        <w:autoSpaceDE w:val="0"/>
        <w:autoSpaceDN w:val="0"/>
        <w:adjustRightInd w:val="0"/>
        <w:ind w:firstLine="567"/>
        <w:jc w:val="both"/>
        <w:rPr>
          <w:rFonts w:cs="Lucida Sans Unicode"/>
          <w:bCs/>
          <w:sz w:val="28"/>
          <w:szCs w:val="28"/>
        </w:rPr>
      </w:pPr>
      <w:r w:rsidRPr="0056339B">
        <w:rPr>
          <w:rFonts w:cs="Lucida Sans Unicode"/>
          <w:bCs/>
          <w:sz w:val="28"/>
          <w:szCs w:val="28"/>
        </w:rPr>
        <w:t>8. Способ восприятия текста (прочтение, аудио)</w:t>
      </w:r>
      <w:r w:rsidR="005356EE" w:rsidRPr="0056339B">
        <w:rPr>
          <w:rFonts w:cs="Lucida Sans Unicode"/>
          <w:bCs/>
          <w:sz w:val="28"/>
          <w:szCs w:val="28"/>
        </w:rPr>
        <w:t>.</w:t>
      </w:r>
    </w:p>
    <w:p w:rsidR="006D5944" w:rsidRPr="0056339B" w:rsidRDefault="006D5944" w:rsidP="00AB61F3">
      <w:pPr>
        <w:widowControl w:val="0"/>
        <w:tabs>
          <w:tab w:val="left" w:pos="851"/>
        </w:tabs>
        <w:autoSpaceDE w:val="0"/>
        <w:autoSpaceDN w:val="0"/>
        <w:adjustRightInd w:val="0"/>
        <w:ind w:firstLine="567"/>
        <w:jc w:val="both"/>
        <w:rPr>
          <w:b/>
          <w:i/>
          <w:sz w:val="28"/>
          <w:szCs w:val="28"/>
        </w:rPr>
      </w:pPr>
    </w:p>
    <w:p w:rsidR="006D5944" w:rsidRPr="0056339B" w:rsidRDefault="00BD2AE4" w:rsidP="00AB61F3">
      <w:pPr>
        <w:widowControl w:val="0"/>
        <w:tabs>
          <w:tab w:val="left" w:pos="851"/>
        </w:tabs>
        <w:autoSpaceDE w:val="0"/>
        <w:autoSpaceDN w:val="0"/>
        <w:adjustRightInd w:val="0"/>
        <w:ind w:firstLine="567"/>
        <w:jc w:val="both"/>
        <w:rPr>
          <w:rFonts w:cs="Lucida Sans Unicode"/>
          <w:b/>
          <w:bCs/>
          <w:i/>
          <w:sz w:val="28"/>
          <w:szCs w:val="28"/>
        </w:rPr>
      </w:pPr>
      <w:r w:rsidRPr="0056339B">
        <w:rPr>
          <w:b/>
          <w:i/>
          <w:sz w:val="28"/>
          <w:szCs w:val="28"/>
        </w:rPr>
        <w:t xml:space="preserve">Примеры формулировки </w:t>
      </w:r>
      <w:r w:rsidR="006D5944" w:rsidRPr="0056339B">
        <w:rPr>
          <w:b/>
          <w:i/>
          <w:sz w:val="28"/>
          <w:szCs w:val="28"/>
        </w:rPr>
        <w:t>умений</w:t>
      </w:r>
      <w:r w:rsidR="006D5944" w:rsidRPr="0056339B">
        <w:rPr>
          <w:b/>
          <w:sz w:val="28"/>
          <w:szCs w:val="28"/>
        </w:rPr>
        <w:t xml:space="preserve"> </w:t>
      </w:r>
      <w:r w:rsidR="006D5944" w:rsidRPr="0056339B">
        <w:rPr>
          <w:rFonts w:cs="Lucida Sans Unicode"/>
          <w:b/>
          <w:bCs/>
          <w:i/>
          <w:sz w:val="28"/>
          <w:szCs w:val="28"/>
        </w:rPr>
        <w:t>группы «Интерпретация информации текста»</w:t>
      </w:r>
    </w:p>
    <w:p w:rsidR="006D5944" w:rsidRPr="0056339B" w:rsidRDefault="006D5944" w:rsidP="00AB61F3">
      <w:pPr>
        <w:pStyle w:val="aa"/>
        <w:numPr>
          <w:ilvl w:val="0"/>
          <w:numId w:val="125"/>
        </w:numPr>
        <w:tabs>
          <w:tab w:val="left" w:pos="851"/>
        </w:tabs>
        <w:ind w:left="0" w:firstLine="567"/>
        <w:rPr>
          <w:sz w:val="28"/>
          <w:szCs w:val="28"/>
        </w:rPr>
      </w:pPr>
      <w:r w:rsidRPr="0056339B">
        <w:rPr>
          <w:sz w:val="28"/>
          <w:szCs w:val="28"/>
        </w:rPr>
        <w:t>умение охарактеризовать персонаж короткого видеофильма (3- 5 минут);</w:t>
      </w:r>
    </w:p>
    <w:p w:rsidR="00A46269" w:rsidRPr="0056339B" w:rsidRDefault="006D5944" w:rsidP="00AB61F3">
      <w:pPr>
        <w:pStyle w:val="aa"/>
        <w:numPr>
          <w:ilvl w:val="0"/>
          <w:numId w:val="125"/>
        </w:numPr>
        <w:tabs>
          <w:tab w:val="left" w:pos="851"/>
        </w:tabs>
        <w:ind w:left="0" w:firstLine="567"/>
        <w:rPr>
          <w:sz w:val="28"/>
          <w:szCs w:val="28"/>
        </w:rPr>
      </w:pPr>
      <w:r w:rsidRPr="0056339B">
        <w:rPr>
          <w:sz w:val="28"/>
          <w:szCs w:val="28"/>
        </w:rPr>
        <w:t>умение выделить т.н. «позицию автора», представленную неочевидно в тексте-рассуждении объемом от 250 до 300 слов</w:t>
      </w:r>
      <w:r w:rsidR="005356EE" w:rsidRPr="0056339B">
        <w:rPr>
          <w:sz w:val="28"/>
          <w:szCs w:val="28"/>
        </w:rPr>
        <w:t>;</w:t>
      </w:r>
    </w:p>
    <w:p w:rsidR="006D5944" w:rsidRPr="0056339B" w:rsidRDefault="006D5944" w:rsidP="00AB61F3">
      <w:pPr>
        <w:pStyle w:val="aa"/>
        <w:numPr>
          <w:ilvl w:val="0"/>
          <w:numId w:val="125"/>
        </w:numPr>
        <w:tabs>
          <w:tab w:val="left" w:pos="851"/>
        </w:tabs>
        <w:ind w:left="0" w:firstLine="567"/>
        <w:rPr>
          <w:sz w:val="28"/>
          <w:szCs w:val="28"/>
        </w:rPr>
      </w:pPr>
      <w:r w:rsidRPr="0056339B">
        <w:rPr>
          <w:sz w:val="28"/>
          <w:szCs w:val="28"/>
        </w:rPr>
        <w:t>умение выделить авторскую позицию, авторские аргументы и примеры, приведенные автором в доказательство своего мнения в тексте объемом от 250 до 300 слов, воспринимаемом на слух;</w:t>
      </w:r>
    </w:p>
    <w:p w:rsidR="006D5944" w:rsidRPr="0056339B" w:rsidRDefault="006D5944" w:rsidP="00AB61F3">
      <w:pPr>
        <w:pStyle w:val="aa"/>
        <w:numPr>
          <w:ilvl w:val="0"/>
          <w:numId w:val="125"/>
        </w:numPr>
        <w:tabs>
          <w:tab w:val="left" w:pos="851"/>
        </w:tabs>
        <w:ind w:left="0" w:firstLine="567"/>
        <w:rPr>
          <w:sz w:val="28"/>
          <w:szCs w:val="28"/>
        </w:rPr>
      </w:pPr>
      <w:r w:rsidRPr="0056339B">
        <w:rPr>
          <w:sz w:val="28"/>
          <w:szCs w:val="28"/>
        </w:rPr>
        <w:t>умение интерпретировать действия п</w:t>
      </w:r>
      <w:r w:rsidR="005356EE" w:rsidRPr="0056339B">
        <w:rPr>
          <w:sz w:val="28"/>
          <w:szCs w:val="28"/>
        </w:rPr>
        <w:t>ерсонажа текста-</w:t>
      </w:r>
      <w:r w:rsidRPr="0056339B">
        <w:rPr>
          <w:sz w:val="28"/>
          <w:szCs w:val="28"/>
        </w:rPr>
        <w:t>повествования объемом до 400 до 500 слов</w:t>
      </w:r>
      <w:r w:rsidR="005356EE" w:rsidRPr="0056339B">
        <w:rPr>
          <w:sz w:val="28"/>
          <w:szCs w:val="28"/>
        </w:rPr>
        <w:t>;</w:t>
      </w:r>
    </w:p>
    <w:p w:rsidR="006D5944" w:rsidRPr="0056339B" w:rsidRDefault="006D5944" w:rsidP="00AB61F3">
      <w:pPr>
        <w:pStyle w:val="aa"/>
        <w:numPr>
          <w:ilvl w:val="0"/>
          <w:numId w:val="125"/>
        </w:numPr>
        <w:tabs>
          <w:tab w:val="left" w:pos="851"/>
        </w:tabs>
        <w:ind w:left="0" w:firstLine="567"/>
        <w:rPr>
          <w:sz w:val="28"/>
          <w:szCs w:val="28"/>
        </w:rPr>
      </w:pPr>
      <w:r w:rsidRPr="0056339B">
        <w:rPr>
          <w:sz w:val="28"/>
          <w:szCs w:val="28"/>
        </w:rPr>
        <w:t>другие</w:t>
      </w:r>
      <w:r w:rsidR="005356EE" w:rsidRPr="0056339B">
        <w:rPr>
          <w:sz w:val="28"/>
          <w:szCs w:val="28"/>
        </w:rPr>
        <w:t>.</w:t>
      </w:r>
    </w:p>
    <w:p w:rsidR="00BD2AE4" w:rsidRPr="0056339B" w:rsidRDefault="00BD2AE4" w:rsidP="00AB61F3">
      <w:pPr>
        <w:pStyle w:val="aa"/>
        <w:tabs>
          <w:tab w:val="left" w:pos="851"/>
        </w:tabs>
        <w:ind w:left="0" w:firstLine="567"/>
        <w:rPr>
          <w:sz w:val="28"/>
          <w:szCs w:val="28"/>
        </w:rPr>
      </w:pPr>
    </w:p>
    <w:p w:rsidR="005C3545" w:rsidRPr="0056339B" w:rsidRDefault="005C3545" w:rsidP="00AB61F3">
      <w:pPr>
        <w:tabs>
          <w:tab w:val="left" w:pos="851"/>
        </w:tabs>
        <w:ind w:firstLine="567"/>
        <w:jc w:val="both"/>
        <w:rPr>
          <w:sz w:val="28"/>
          <w:szCs w:val="28"/>
        </w:rPr>
      </w:pPr>
    </w:p>
    <w:p w:rsidR="00FF6045" w:rsidRPr="0056339B" w:rsidRDefault="00FF6045">
      <w:pPr>
        <w:spacing w:after="200" w:line="276" w:lineRule="auto"/>
        <w:rPr>
          <w:sz w:val="28"/>
          <w:szCs w:val="28"/>
        </w:rPr>
      </w:pPr>
      <w:r w:rsidRPr="0056339B">
        <w:rPr>
          <w:sz w:val="28"/>
          <w:szCs w:val="28"/>
        </w:rPr>
        <w:br w:type="page"/>
      </w:r>
    </w:p>
    <w:p w:rsidR="005C3545" w:rsidRPr="0056339B" w:rsidRDefault="00FF6045" w:rsidP="00AB61F3">
      <w:pPr>
        <w:pStyle w:val="22"/>
      </w:pPr>
      <w:bookmarkStart w:id="108" w:name="_Toc466233308"/>
      <w:r w:rsidRPr="0056339B">
        <w:lastRenderedPageBreak/>
        <w:t xml:space="preserve">Методические, дидактические материалы по формированию </w:t>
      </w:r>
      <w:r w:rsidR="00AB61F3" w:rsidRPr="0056339B">
        <w:br/>
      </w:r>
      <w:r w:rsidRPr="0056339B">
        <w:t>и оценке умений интерпретировать информацию текста</w:t>
      </w:r>
      <w:bookmarkEnd w:id="108"/>
    </w:p>
    <w:p w:rsidR="00D971F4" w:rsidRPr="0056339B" w:rsidRDefault="00D971F4" w:rsidP="00AB61F3">
      <w:pPr>
        <w:rPr>
          <w:sz w:val="16"/>
          <w:szCs w:val="16"/>
        </w:rPr>
      </w:pPr>
    </w:p>
    <w:p w:rsidR="00FF6045" w:rsidRPr="0056339B" w:rsidRDefault="00FF6045" w:rsidP="00AB61F3">
      <w:pPr>
        <w:pStyle w:val="22"/>
      </w:pPr>
      <w:bookmarkStart w:id="109" w:name="_Toc466233309"/>
      <w:r w:rsidRPr="0056339B">
        <w:t>Авторская позици</w:t>
      </w:r>
      <w:r w:rsidR="00832090" w:rsidRPr="0056339B">
        <w:t>я</w:t>
      </w:r>
      <w:r w:rsidRPr="0056339B">
        <w:t xml:space="preserve"> и авторская аргументация в тексте</w:t>
      </w:r>
      <w:bookmarkEnd w:id="109"/>
    </w:p>
    <w:p w:rsidR="006950B3" w:rsidRPr="0056339B" w:rsidRDefault="006950B3" w:rsidP="006950B3">
      <w:pPr>
        <w:pStyle w:val="aa"/>
        <w:ind w:left="-567" w:firstLine="567"/>
        <w:jc w:val="right"/>
        <w:rPr>
          <w:i/>
          <w:sz w:val="20"/>
          <w:szCs w:val="20"/>
        </w:rPr>
      </w:pPr>
    </w:p>
    <w:p w:rsidR="00D971F4" w:rsidRPr="0056339B" w:rsidRDefault="006950B3" w:rsidP="005D3C79">
      <w:pPr>
        <w:pStyle w:val="15"/>
      </w:pPr>
      <w:bookmarkStart w:id="110" w:name="_Toc466233310"/>
      <w:proofErr w:type="spellStart"/>
      <w:r w:rsidRPr="0056339B">
        <w:t>Аксаитова</w:t>
      </w:r>
      <w:proofErr w:type="spellEnd"/>
      <w:r w:rsidRPr="0056339B">
        <w:t xml:space="preserve"> </w:t>
      </w:r>
      <w:proofErr w:type="spellStart"/>
      <w:r w:rsidRPr="0056339B">
        <w:t>Нурия</w:t>
      </w:r>
      <w:proofErr w:type="spellEnd"/>
      <w:r w:rsidRPr="0056339B">
        <w:t xml:space="preserve"> </w:t>
      </w:r>
      <w:proofErr w:type="spellStart"/>
      <w:r w:rsidRPr="0056339B">
        <w:t>Габдулахановна</w:t>
      </w:r>
      <w:proofErr w:type="spellEnd"/>
      <w:r w:rsidRPr="0056339B">
        <w:t>,</w:t>
      </w:r>
      <w:bookmarkEnd w:id="110"/>
      <w:r w:rsidRPr="0056339B">
        <w:t xml:space="preserve"> </w:t>
      </w:r>
    </w:p>
    <w:p w:rsidR="005D3C79" w:rsidRDefault="00D971F4" w:rsidP="005D3C79">
      <w:pPr>
        <w:pStyle w:val="15"/>
      </w:pPr>
      <w:bookmarkStart w:id="111" w:name="_Toc466233311"/>
      <w:proofErr w:type="spellStart"/>
      <w:r w:rsidRPr="0056339B">
        <w:t>Атнабаева</w:t>
      </w:r>
      <w:proofErr w:type="spellEnd"/>
      <w:r w:rsidRPr="0056339B">
        <w:t xml:space="preserve"> Эльза </w:t>
      </w:r>
      <w:proofErr w:type="spellStart"/>
      <w:r w:rsidRPr="0056339B">
        <w:t>Назмулахатовна</w:t>
      </w:r>
      <w:proofErr w:type="spellEnd"/>
      <w:r w:rsidRPr="0056339B">
        <w:t xml:space="preserve">, </w:t>
      </w:r>
      <w:proofErr w:type="spellStart"/>
      <w:r w:rsidRPr="0056339B">
        <w:t>Имайкина</w:t>
      </w:r>
      <w:proofErr w:type="spellEnd"/>
      <w:r w:rsidRPr="0056339B">
        <w:t xml:space="preserve"> </w:t>
      </w:r>
      <w:proofErr w:type="spellStart"/>
      <w:r w:rsidRPr="0056339B">
        <w:t>Рафига</w:t>
      </w:r>
      <w:proofErr w:type="spellEnd"/>
      <w:r w:rsidRPr="0056339B">
        <w:t xml:space="preserve"> </w:t>
      </w:r>
      <w:proofErr w:type="spellStart"/>
      <w:r w:rsidRPr="0056339B">
        <w:t>Сайдыхановна</w:t>
      </w:r>
      <w:proofErr w:type="spellEnd"/>
      <w:r w:rsidRPr="005D3C79">
        <w:t>,</w:t>
      </w:r>
      <w:bookmarkEnd w:id="111"/>
    </w:p>
    <w:p w:rsidR="006950B3" w:rsidRPr="005D3C79" w:rsidRDefault="00D971F4" w:rsidP="005D3C79">
      <w:pPr>
        <w:pStyle w:val="aa"/>
        <w:ind w:left="-567" w:firstLine="567"/>
        <w:jc w:val="right"/>
        <w:rPr>
          <w:i/>
          <w:sz w:val="28"/>
          <w:szCs w:val="28"/>
        </w:rPr>
      </w:pPr>
      <w:r w:rsidRPr="005D3C79">
        <w:rPr>
          <w:i/>
          <w:sz w:val="28"/>
          <w:szCs w:val="28"/>
        </w:rPr>
        <w:t xml:space="preserve"> </w:t>
      </w:r>
      <w:r w:rsidR="006950B3" w:rsidRPr="005D3C79">
        <w:rPr>
          <w:i/>
          <w:sz w:val="28"/>
          <w:szCs w:val="28"/>
        </w:rPr>
        <w:t>учител</w:t>
      </w:r>
      <w:r w:rsidRPr="005D3C79">
        <w:rPr>
          <w:i/>
          <w:sz w:val="28"/>
          <w:szCs w:val="28"/>
        </w:rPr>
        <w:t>я</w:t>
      </w:r>
      <w:r w:rsidR="006950B3" w:rsidRPr="005D3C79">
        <w:rPr>
          <w:i/>
          <w:sz w:val="28"/>
          <w:szCs w:val="28"/>
        </w:rPr>
        <w:t xml:space="preserve"> МБОУ «</w:t>
      </w:r>
      <w:proofErr w:type="spellStart"/>
      <w:r w:rsidR="006950B3" w:rsidRPr="005D3C79">
        <w:rPr>
          <w:i/>
          <w:sz w:val="28"/>
          <w:szCs w:val="28"/>
        </w:rPr>
        <w:t>Бардымская</w:t>
      </w:r>
      <w:proofErr w:type="spellEnd"/>
      <w:r w:rsidR="006950B3" w:rsidRPr="005D3C79">
        <w:rPr>
          <w:i/>
          <w:sz w:val="28"/>
          <w:szCs w:val="28"/>
        </w:rPr>
        <w:t xml:space="preserve"> гимназия» </w:t>
      </w:r>
      <w:proofErr w:type="spellStart"/>
      <w:r w:rsidRPr="005D3C79">
        <w:rPr>
          <w:i/>
          <w:sz w:val="28"/>
          <w:szCs w:val="28"/>
        </w:rPr>
        <w:t>Бардымского</w:t>
      </w:r>
      <w:proofErr w:type="spellEnd"/>
      <w:r w:rsidRPr="005D3C79">
        <w:rPr>
          <w:i/>
          <w:sz w:val="28"/>
          <w:szCs w:val="28"/>
        </w:rPr>
        <w:t xml:space="preserve"> района</w:t>
      </w:r>
      <w:r w:rsidR="006950B3" w:rsidRPr="005D3C79">
        <w:rPr>
          <w:i/>
          <w:sz w:val="28"/>
          <w:szCs w:val="28"/>
        </w:rPr>
        <w:t xml:space="preserve">  </w:t>
      </w:r>
    </w:p>
    <w:p w:rsidR="006950B3" w:rsidRPr="0056339B" w:rsidRDefault="006950B3" w:rsidP="006950B3">
      <w:pPr>
        <w:ind w:left="-567" w:firstLine="567"/>
        <w:jc w:val="center"/>
        <w:rPr>
          <w:b/>
          <w:sz w:val="20"/>
          <w:szCs w:val="20"/>
        </w:rPr>
      </w:pPr>
    </w:p>
    <w:p w:rsidR="006950B3" w:rsidRPr="0056339B" w:rsidRDefault="006950B3" w:rsidP="00AB61F3">
      <w:pPr>
        <w:pStyle w:val="22"/>
      </w:pPr>
      <w:bookmarkStart w:id="112" w:name="_Toc466233312"/>
      <w:r w:rsidRPr="0056339B">
        <w:t xml:space="preserve">Описание </w:t>
      </w:r>
      <w:r w:rsidR="00D971F4" w:rsidRPr="0056339B">
        <w:t>контрольного мероприятия по умени</w:t>
      </w:r>
      <w:r w:rsidR="00832090" w:rsidRPr="0056339B">
        <w:t>ю</w:t>
      </w:r>
      <w:r w:rsidR="00D971F4" w:rsidRPr="0056339B">
        <w:t xml:space="preserve"> выделять в тексте </w:t>
      </w:r>
      <w:r w:rsidR="00AB61F3" w:rsidRPr="0056339B">
        <w:br/>
      </w:r>
      <w:r w:rsidR="00D971F4" w:rsidRPr="0056339B">
        <w:t xml:space="preserve">сильные и слабые аргументы по заданному тезису </w:t>
      </w:r>
      <w:r w:rsidR="00AB61F3" w:rsidRPr="0056339B">
        <w:br/>
      </w:r>
      <w:r w:rsidR="00D971F4" w:rsidRPr="0056339B">
        <w:t>(для 5 класса)</w:t>
      </w:r>
      <w:bookmarkEnd w:id="112"/>
    </w:p>
    <w:p w:rsidR="006950B3" w:rsidRPr="0056339B" w:rsidRDefault="006950B3" w:rsidP="006950B3">
      <w:pPr>
        <w:ind w:left="-567" w:firstLine="567"/>
        <w:jc w:val="center"/>
        <w:rPr>
          <w:b/>
        </w:rPr>
      </w:pPr>
    </w:p>
    <w:p w:rsidR="006950B3" w:rsidRPr="0056339B" w:rsidRDefault="006950B3" w:rsidP="00AB61F3">
      <w:pPr>
        <w:ind w:firstLine="567"/>
        <w:jc w:val="both"/>
        <w:rPr>
          <w:b/>
          <w:sz w:val="28"/>
          <w:szCs w:val="28"/>
        </w:rPr>
      </w:pPr>
      <w:r w:rsidRPr="0056339B">
        <w:rPr>
          <w:b/>
          <w:sz w:val="28"/>
          <w:szCs w:val="28"/>
        </w:rPr>
        <w:t xml:space="preserve">Актуальность </w:t>
      </w:r>
    </w:p>
    <w:p w:rsidR="006950B3" w:rsidRPr="0056339B" w:rsidRDefault="006950B3" w:rsidP="00AB61F3">
      <w:pPr>
        <w:ind w:firstLine="567"/>
        <w:jc w:val="both"/>
        <w:rPr>
          <w:sz w:val="28"/>
          <w:szCs w:val="28"/>
        </w:rPr>
      </w:pPr>
      <w:r w:rsidRPr="0056339B">
        <w:rPr>
          <w:sz w:val="28"/>
          <w:szCs w:val="28"/>
        </w:rPr>
        <w:t>Данное умение планируется формировать и  проверить в 7 классах, так как  в этом возрасте для детей становится важным аргументация как вид объясн</w:t>
      </w:r>
      <w:r w:rsidRPr="0056339B">
        <w:rPr>
          <w:sz w:val="28"/>
          <w:szCs w:val="28"/>
        </w:rPr>
        <w:t>е</w:t>
      </w:r>
      <w:r w:rsidRPr="0056339B">
        <w:rPr>
          <w:sz w:val="28"/>
          <w:szCs w:val="28"/>
        </w:rPr>
        <w:t>ния, доказательства. В учебе и повседневной жизни им часто приходится арг</w:t>
      </w:r>
      <w:r w:rsidRPr="0056339B">
        <w:rPr>
          <w:sz w:val="28"/>
          <w:szCs w:val="28"/>
        </w:rPr>
        <w:t>у</w:t>
      </w:r>
      <w:r w:rsidRPr="0056339B">
        <w:rPr>
          <w:sz w:val="28"/>
          <w:szCs w:val="28"/>
        </w:rPr>
        <w:t xml:space="preserve">ментировать собственное мнение. К этому времени у </w:t>
      </w:r>
      <w:proofErr w:type="gramStart"/>
      <w:r w:rsidRPr="0056339B">
        <w:rPr>
          <w:sz w:val="28"/>
          <w:szCs w:val="28"/>
        </w:rPr>
        <w:t>обучающихся</w:t>
      </w:r>
      <w:proofErr w:type="gramEnd"/>
      <w:r w:rsidRPr="0056339B">
        <w:rPr>
          <w:sz w:val="28"/>
          <w:szCs w:val="28"/>
        </w:rPr>
        <w:t xml:space="preserve"> уже дол</w:t>
      </w:r>
      <w:r w:rsidRPr="0056339B">
        <w:rPr>
          <w:sz w:val="28"/>
          <w:szCs w:val="28"/>
        </w:rPr>
        <w:t>ж</w:t>
      </w:r>
      <w:r w:rsidRPr="0056339B">
        <w:rPr>
          <w:sz w:val="28"/>
          <w:szCs w:val="28"/>
        </w:rPr>
        <w:t>ны быть сформированы умения находить в тексте точные аргументы по зад</w:t>
      </w:r>
      <w:r w:rsidRPr="0056339B">
        <w:rPr>
          <w:sz w:val="28"/>
          <w:szCs w:val="28"/>
        </w:rPr>
        <w:t>а</w:t>
      </w:r>
      <w:r w:rsidRPr="0056339B">
        <w:rPr>
          <w:sz w:val="28"/>
          <w:szCs w:val="28"/>
        </w:rPr>
        <w:t xml:space="preserve">нию учителя. Важно, чтобы ученик научился отличать аргумент от </w:t>
      </w:r>
      <w:proofErr w:type="spellStart"/>
      <w:r w:rsidRPr="0056339B">
        <w:rPr>
          <w:sz w:val="28"/>
          <w:szCs w:val="28"/>
        </w:rPr>
        <w:t>неаргуме</w:t>
      </w:r>
      <w:r w:rsidRPr="0056339B">
        <w:rPr>
          <w:sz w:val="28"/>
          <w:szCs w:val="28"/>
        </w:rPr>
        <w:t>н</w:t>
      </w:r>
      <w:r w:rsidRPr="0056339B">
        <w:rPr>
          <w:sz w:val="28"/>
          <w:szCs w:val="28"/>
        </w:rPr>
        <w:t>та</w:t>
      </w:r>
      <w:proofErr w:type="spellEnd"/>
      <w:r w:rsidRPr="0056339B">
        <w:rPr>
          <w:sz w:val="28"/>
          <w:szCs w:val="28"/>
        </w:rPr>
        <w:t xml:space="preserve">, различать сильные и слабые аргументы. </w:t>
      </w:r>
    </w:p>
    <w:p w:rsidR="00D971F4" w:rsidRPr="0056339B" w:rsidRDefault="006950B3" w:rsidP="00AB61F3">
      <w:pPr>
        <w:ind w:firstLine="567"/>
        <w:jc w:val="both"/>
        <w:rPr>
          <w:sz w:val="28"/>
          <w:szCs w:val="28"/>
        </w:rPr>
      </w:pPr>
      <w:r w:rsidRPr="0056339B">
        <w:rPr>
          <w:b/>
          <w:sz w:val="28"/>
          <w:szCs w:val="28"/>
        </w:rPr>
        <w:t xml:space="preserve">Конкретизированный результат </w:t>
      </w:r>
      <w:r w:rsidR="005356EE" w:rsidRPr="0056339B">
        <w:rPr>
          <w:sz w:val="28"/>
          <w:szCs w:val="28"/>
        </w:rPr>
        <w:t>–</w:t>
      </w:r>
      <w:r w:rsidRPr="0056339B">
        <w:rPr>
          <w:sz w:val="28"/>
          <w:szCs w:val="28"/>
        </w:rPr>
        <w:t xml:space="preserve"> умение выделять в тексте сильные и слабые аргументы по заданному тезису. </w:t>
      </w:r>
    </w:p>
    <w:p w:rsidR="006950B3" w:rsidRPr="0056339B" w:rsidRDefault="006950B3" w:rsidP="00AB61F3">
      <w:pPr>
        <w:ind w:firstLine="567"/>
        <w:jc w:val="both"/>
        <w:rPr>
          <w:sz w:val="28"/>
          <w:szCs w:val="28"/>
        </w:rPr>
      </w:pPr>
      <w:r w:rsidRPr="0056339B">
        <w:rPr>
          <w:sz w:val="28"/>
          <w:szCs w:val="28"/>
        </w:rPr>
        <w:t xml:space="preserve">Учащиеся должны понимать основную мысль тезиса и в соответствии с этой мыслью подобрать сильные и слабые аргументы.     </w:t>
      </w:r>
    </w:p>
    <w:p w:rsidR="006950B3" w:rsidRPr="0056339B" w:rsidRDefault="006950B3" w:rsidP="00AB61F3">
      <w:pPr>
        <w:ind w:firstLine="567"/>
        <w:jc w:val="both"/>
        <w:rPr>
          <w:b/>
          <w:sz w:val="28"/>
          <w:szCs w:val="28"/>
        </w:rPr>
      </w:pPr>
      <w:r w:rsidRPr="0056339B">
        <w:rPr>
          <w:b/>
          <w:sz w:val="28"/>
          <w:szCs w:val="28"/>
        </w:rPr>
        <w:t>Объект оценивания</w:t>
      </w:r>
    </w:p>
    <w:p w:rsidR="006950B3" w:rsidRPr="0056339B" w:rsidRDefault="006950B3" w:rsidP="00AB61F3">
      <w:pPr>
        <w:ind w:firstLine="567"/>
        <w:jc w:val="both"/>
        <w:rPr>
          <w:sz w:val="28"/>
          <w:szCs w:val="28"/>
        </w:rPr>
      </w:pPr>
      <w:r w:rsidRPr="0056339B">
        <w:rPr>
          <w:sz w:val="28"/>
          <w:szCs w:val="28"/>
        </w:rPr>
        <w:t>Фразы из текста, выделенные маркерами двух цветов.</w:t>
      </w:r>
    </w:p>
    <w:p w:rsidR="006950B3" w:rsidRPr="0056339B" w:rsidRDefault="006950B3" w:rsidP="00AB61F3">
      <w:pPr>
        <w:ind w:firstLine="567"/>
        <w:jc w:val="both"/>
        <w:rPr>
          <w:b/>
          <w:sz w:val="28"/>
          <w:szCs w:val="28"/>
        </w:rPr>
      </w:pPr>
      <w:r w:rsidRPr="0056339B">
        <w:rPr>
          <w:b/>
          <w:sz w:val="28"/>
          <w:szCs w:val="28"/>
        </w:rPr>
        <w:t>Техническое задание учащимся</w:t>
      </w:r>
    </w:p>
    <w:p w:rsidR="006950B3" w:rsidRPr="0056339B" w:rsidRDefault="006950B3" w:rsidP="00AB61F3">
      <w:pPr>
        <w:ind w:firstLine="567"/>
        <w:jc w:val="both"/>
        <w:rPr>
          <w:sz w:val="28"/>
          <w:szCs w:val="28"/>
        </w:rPr>
      </w:pPr>
      <w:r w:rsidRPr="0056339B">
        <w:rPr>
          <w:sz w:val="28"/>
          <w:szCs w:val="28"/>
        </w:rPr>
        <w:t>Прочитай текст. Найди в тексте сильные и слабые аргументы в защиту з</w:t>
      </w:r>
      <w:r w:rsidRPr="0056339B">
        <w:rPr>
          <w:sz w:val="28"/>
          <w:szCs w:val="28"/>
        </w:rPr>
        <w:t>а</w:t>
      </w:r>
      <w:r w:rsidRPr="0056339B">
        <w:rPr>
          <w:sz w:val="28"/>
          <w:szCs w:val="28"/>
        </w:rPr>
        <w:t xml:space="preserve">данного тезиса и выдели их маркером: сильный аргумент – красным цветом, слабый аргумент – зелёным. Познакомься с критериями. Если у тебя возникли вопросы, обратись к учителю. </w:t>
      </w:r>
    </w:p>
    <w:p w:rsidR="006950B3" w:rsidRPr="0056339B" w:rsidRDefault="006950B3" w:rsidP="00AB61F3">
      <w:pPr>
        <w:ind w:firstLine="567"/>
        <w:jc w:val="both"/>
        <w:rPr>
          <w:sz w:val="28"/>
          <w:szCs w:val="28"/>
        </w:rPr>
      </w:pPr>
      <w:r w:rsidRPr="0056339B">
        <w:rPr>
          <w:sz w:val="28"/>
          <w:szCs w:val="28"/>
        </w:rPr>
        <w:t xml:space="preserve">Внимание! Каждый аргумент должен быть выделен одним предложением. Время выполнения задания – 30 минут.  </w:t>
      </w:r>
    </w:p>
    <w:p w:rsidR="00120489" w:rsidRPr="0056339B" w:rsidRDefault="00120489" w:rsidP="00AB61F3">
      <w:pPr>
        <w:ind w:firstLine="567"/>
        <w:rPr>
          <w:sz w:val="16"/>
          <w:szCs w:val="16"/>
        </w:rPr>
      </w:pPr>
    </w:p>
    <w:p w:rsidR="006950B3" w:rsidRPr="0056339B" w:rsidRDefault="006950B3" w:rsidP="00AB61F3">
      <w:pPr>
        <w:ind w:firstLine="567"/>
        <w:rPr>
          <w:b/>
          <w:sz w:val="28"/>
          <w:szCs w:val="28"/>
        </w:rPr>
      </w:pPr>
      <w:r w:rsidRPr="0056339B">
        <w:rPr>
          <w:b/>
          <w:sz w:val="28"/>
          <w:szCs w:val="28"/>
        </w:rPr>
        <w:t>Критерии</w:t>
      </w:r>
      <w:r w:rsidR="00120489" w:rsidRPr="0056339B">
        <w:rPr>
          <w:b/>
          <w:sz w:val="28"/>
          <w:szCs w:val="28"/>
        </w:rPr>
        <w:t xml:space="preserve"> оценивания</w:t>
      </w:r>
      <w:r w:rsidRPr="0056339B">
        <w:rPr>
          <w:b/>
          <w:sz w:val="28"/>
          <w:szCs w:val="28"/>
        </w:rPr>
        <w:t>.</w:t>
      </w:r>
    </w:p>
    <w:tbl>
      <w:tblPr>
        <w:tblW w:w="958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0"/>
        <w:gridCol w:w="4126"/>
        <w:gridCol w:w="3632"/>
        <w:gridCol w:w="1418"/>
      </w:tblGrid>
      <w:tr w:rsidR="006950B3" w:rsidRPr="0056339B" w:rsidTr="00AB61F3">
        <w:tc>
          <w:tcPr>
            <w:tcW w:w="410" w:type="dxa"/>
            <w:vAlign w:val="center"/>
          </w:tcPr>
          <w:p w:rsidR="006950B3" w:rsidRPr="0056339B" w:rsidRDefault="006950B3" w:rsidP="00AB61F3">
            <w:pPr>
              <w:pStyle w:val="af4"/>
              <w:jc w:val="center"/>
              <w:rPr>
                <w:rFonts w:ascii="Times New Roman" w:hAnsi="Times New Roman"/>
                <w:sz w:val="24"/>
                <w:szCs w:val="24"/>
              </w:rPr>
            </w:pPr>
          </w:p>
        </w:tc>
        <w:tc>
          <w:tcPr>
            <w:tcW w:w="4126" w:type="dxa"/>
            <w:vAlign w:val="center"/>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Критерии</w:t>
            </w:r>
          </w:p>
        </w:tc>
        <w:tc>
          <w:tcPr>
            <w:tcW w:w="3632" w:type="dxa"/>
            <w:vAlign w:val="center"/>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Параметры</w:t>
            </w:r>
          </w:p>
        </w:tc>
        <w:tc>
          <w:tcPr>
            <w:tcW w:w="1418" w:type="dxa"/>
            <w:vAlign w:val="center"/>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Показатели</w:t>
            </w:r>
          </w:p>
        </w:tc>
      </w:tr>
      <w:tr w:rsidR="006950B3" w:rsidRPr="0056339B" w:rsidTr="00AB61F3">
        <w:tc>
          <w:tcPr>
            <w:tcW w:w="410" w:type="dxa"/>
            <w:vMerge w:val="restart"/>
          </w:tcPr>
          <w:p w:rsidR="006950B3" w:rsidRPr="0056339B" w:rsidRDefault="006950B3" w:rsidP="00AB61F3">
            <w:pPr>
              <w:pStyle w:val="af4"/>
              <w:numPr>
                <w:ilvl w:val="0"/>
                <w:numId w:val="39"/>
              </w:numPr>
              <w:rPr>
                <w:rFonts w:ascii="Times New Roman" w:hAnsi="Times New Roman"/>
                <w:sz w:val="24"/>
                <w:szCs w:val="24"/>
              </w:rPr>
            </w:pPr>
          </w:p>
        </w:tc>
        <w:tc>
          <w:tcPr>
            <w:tcW w:w="4126" w:type="dxa"/>
            <w:vMerge w:val="restart"/>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Количество сильных аргументов:</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неоспоримые и общепризнанные факты</w:t>
            </w:r>
            <w:r w:rsidR="005356EE" w:rsidRPr="0056339B">
              <w:rPr>
                <w:rFonts w:ascii="Times New Roman" w:hAnsi="Times New Roman"/>
                <w:sz w:val="24"/>
                <w:szCs w:val="24"/>
              </w:rPr>
              <w:t>;</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часто наблюдаемые явления</w:t>
            </w:r>
            <w:r w:rsidR="005356EE" w:rsidRPr="0056339B">
              <w:rPr>
                <w:rFonts w:ascii="Times New Roman" w:hAnsi="Times New Roman"/>
                <w:sz w:val="24"/>
                <w:szCs w:val="24"/>
              </w:rPr>
              <w:t>;</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научно-обоснованные или эксп</w:t>
            </w:r>
            <w:r w:rsidRPr="0056339B">
              <w:rPr>
                <w:rFonts w:ascii="Times New Roman" w:hAnsi="Times New Roman"/>
                <w:sz w:val="24"/>
                <w:szCs w:val="24"/>
              </w:rPr>
              <w:t>е</w:t>
            </w:r>
            <w:r w:rsidRPr="0056339B">
              <w:rPr>
                <w:rFonts w:ascii="Times New Roman" w:hAnsi="Times New Roman"/>
                <w:sz w:val="24"/>
                <w:szCs w:val="24"/>
              </w:rPr>
              <w:t>риментально подтверждённые факты</w:t>
            </w:r>
            <w:r w:rsidR="005356EE" w:rsidRPr="0056339B">
              <w:rPr>
                <w:rFonts w:ascii="Times New Roman" w:hAnsi="Times New Roman"/>
                <w:sz w:val="24"/>
                <w:szCs w:val="24"/>
              </w:rPr>
              <w:t>;</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факты, подтверждённые автор</w:t>
            </w:r>
            <w:r w:rsidRPr="0056339B">
              <w:rPr>
                <w:rFonts w:ascii="Times New Roman" w:hAnsi="Times New Roman"/>
                <w:sz w:val="24"/>
                <w:szCs w:val="24"/>
              </w:rPr>
              <w:t>и</w:t>
            </w:r>
            <w:r w:rsidRPr="0056339B">
              <w:rPr>
                <w:rFonts w:ascii="Times New Roman" w:hAnsi="Times New Roman"/>
                <w:sz w:val="24"/>
                <w:szCs w:val="24"/>
              </w:rPr>
              <w:t>тетным источником, мнением</w:t>
            </w:r>
            <w:r w:rsidR="005356EE" w:rsidRPr="0056339B">
              <w:rPr>
                <w:rFonts w:ascii="Times New Roman" w:hAnsi="Times New Roman"/>
                <w:sz w:val="24"/>
                <w:szCs w:val="24"/>
              </w:rPr>
              <w:t>.</w:t>
            </w:r>
          </w:p>
        </w:tc>
        <w:tc>
          <w:tcPr>
            <w:tcW w:w="3632" w:type="dxa"/>
          </w:tcPr>
          <w:p w:rsidR="006950B3" w:rsidRPr="0056339B" w:rsidRDefault="00AB61F3" w:rsidP="00AB61F3">
            <w:pPr>
              <w:pStyle w:val="af4"/>
              <w:rPr>
                <w:rFonts w:ascii="Times New Roman" w:hAnsi="Times New Roman"/>
                <w:sz w:val="24"/>
                <w:szCs w:val="24"/>
              </w:rPr>
            </w:pPr>
            <w:proofErr w:type="gramStart"/>
            <w:r w:rsidRPr="0056339B">
              <w:rPr>
                <w:rFonts w:ascii="Times New Roman" w:hAnsi="Times New Roman"/>
                <w:sz w:val="24"/>
                <w:szCs w:val="24"/>
              </w:rPr>
              <w:t>Выделены</w:t>
            </w:r>
            <w:proofErr w:type="gramEnd"/>
            <w:r w:rsidRPr="0056339B">
              <w:rPr>
                <w:rFonts w:ascii="Times New Roman" w:hAnsi="Times New Roman"/>
                <w:sz w:val="24"/>
                <w:szCs w:val="24"/>
              </w:rPr>
              <w:t xml:space="preserve"> 4-5 </w:t>
            </w:r>
            <w:r w:rsidR="006950B3" w:rsidRPr="0056339B">
              <w:rPr>
                <w:rFonts w:ascii="Times New Roman" w:hAnsi="Times New Roman"/>
                <w:sz w:val="24"/>
                <w:szCs w:val="24"/>
              </w:rPr>
              <w:t>сильных аргуме</w:t>
            </w:r>
            <w:r w:rsidR="006950B3" w:rsidRPr="0056339B">
              <w:rPr>
                <w:rFonts w:ascii="Times New Roman" w:hAnsi="Times New Roman"/>
                <w:sz w:val="24"/>
                <w:szCs w:val="24"/>
              </w:rPr>
              <w:t>н</w:t>
            </w:r>
            <w:r w:rsidR="006950B3" w:rsidRPr="0056339B">
              <w:rPr>
                <w:rFonts w:ascii="Times New Roman" w:hAnsi="Times New Roman"/>
                <w:sz w:val="24"/>
                <w:szCs w:val="24"/>
              </w:rPr>
              <w:t>т</w:t>
            </w:r>
            <w:r w:rsidR="005356EE" w:rsidRPr="0056339B">
              <w:rPr>
                <w:rFonts w:ascii="Times New Roman" w:hAnsi="Times New Roman"/>
                <w:sz w:val="24"/>
                <w:szCs w:val="24"/>
              </w:rPr>
              <w:t>ов</w:t>
            </w:r>
            <w:r w:rsidR="006950B3" w:rsidRPr="0056339B">
              <w:rPr>
                <w:rFonts w:ascii="Times New Roman" w:hAnsi="Times New Roman"/>
                <w:sz w:val="24"/>
                <w:szCs w:val="24"/>
              </w:rPr>
              <w:t xml:space="preserve">. </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20</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 xml:space="preserve">Выделено 3 </w:t>
            </w:r>
            <w:proofErr w:type="gramStart"/>
            <w:r w:rsidRPr="0056339B">
              <w:rPr>
                <w:rFonts w:ascii="Times New Roman" w:hAnsi="Times New Roman"/>
                <w:sz w:val="24"/>
                <w:szCs w:val="24"/>
              </w:rPr>
              <w:t>сильных</w:t>
            </w:r>
            <w:proofErr w:type="gramEnd"/>
            <w:r w:rsidRPr="0056339B">
              <w:rPr>
                <w:rFonts w:ascii="Times New Roman" w:hAnsi="Times New Roman"/>
                <w:sz w:val="24"/>
                <w:szCs w:val="24"/>
              </w:rPr>
              <w:t xml:space="preserve"> аргумент</w:t>
            </w:r>
            <w:r w:rsidR="005356EE" w:rsidRPr="0056339B">
              <w:rPr>
                <w:rFonts w:ascii="Times New Roman" w:hAnsi="Times New Roman"/>
                <w:sz w:val="24"/>
                <w:szCs w:val="24"/>
              </w:rPr>
              <w:t>а</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15</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Выделен</w:t>
            </w:r>
            <w:r w:rsidR="005356EE" w:rsidRPr="0056339B">
              <w:rPr>
                <w:rFonts w:ascii="Times New Roman" w:hAnsi="Times New Roman"/>
                <w:sz w:val="24"/>
                <w:szCs w:val="24"/>
              </w:rPr>
              <w:t>о</w:t>
            </w:r>
            <w:r w:rsidRPr="0056339B">
              <w:rPr>
                <w:rFonts w:ascii="Times New Roman" w:hAnsi="Times New Roman"/>
                <w:sz w:val="24"/>
                <w:szCs w:val="24"/>
              </w:rPr>
              <w:t xml:space="preserve"> 2 </w:t>
            </w:r>
            <w:proofErr w:type="gramStart"/>
            <w:r w:rsidRPr="0056339B">
              <w:rPr>
                <w:rFonts w:ascii="Times New Roman" w:hAnsi="Times New Roman"/>
                <w:sz w:val="24"/>
                <w:szCs w:val="24"/>
              </w:rPr>
              <w:t>сильных</w:t>
            </w:r>
            <w:proofErr w:type="gramEnd"/>
            <w:r w:rsidRPr="0056339B">
              <w:rPr>
                <w:rFonts w:ascii="Times New Roman" w:hAnsi="Times New Roman"/>
                <w:sz w:val="24"/>
                <w:szCs w:val="24"/>
              </w:rPr>
              <w:t xml:space="preserve"> аргумента</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10</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Выделен 1 сильный аргумент</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5</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Сильные аргументы не выдел</w:t>
            </w:r>
            <w:r w:rsidRPr="0056339B">
              <w:rPr>
                <w:rFonts w:ascii="Times New Roman" w:hAnsi="Times New Roman"/>
                <w:sz w:val="24"/>
                <w:szCs w:val="24"/>
              </w:rPr>
              <w:t>е</w:t>
            </w:r>
            <w:r w:rsidRPr="0056339B">
              <w:rPr>
                <w:rFonts w:ascii="Times New Roman" w:hAnsi="Times New Roman"/>
                <w:sz w:val="24"/>
                <w:szCs w:val="24"/>
              </w:rPr>
              <w:t>ны</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0</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Слабый аргумент выделен как сильный (за каждый аргумент)</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2</w:t>
            </w:r>
          </w:p>
        </w:tc>
      </w:tr>
      <w:tr w:rsidR="006950B3" w:rsidRPr="0056339B" w:rsidTr="00AB61F3">
        <w:tc>
          <w:tcPr>
            <w:tcW w:w="410" w:type="dxa"/>
            <w:vMerge w:val="restart"/>
          </w:tcPr>
          <w:p w:rsidR="006950B3" w:rsidRPr="0056339B" w:rsidRDefault="006950B3" w:rsidP="00AB61F3">
            <w:pPr>
              <w:pStyle w:val="af4"/>
              <w:numPr>
                <w:ilvl w:val="0"/>
                <w:numId w:val="39"/>
              </w:numPr>
              <w:rPr>
                <w:rFonts w:ascii="Times New Roman" w:hAnsi="Times New Roman"/>
                <w:sz w:val="24"/>
                <w:szCs w:val="24"/>
              </w:rPr>
            </w:pPr>
          </w:p>
        </w:tc>
        <w:tc>
          <w:tcPr>
            <w:tcW w:w="4126" w:type="dxa"/>
            <w:vMerge w:val="restart"/>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Количество слабых аргументов:</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оспоримые и непризнанные фа</w:t>
            </w:r>
            <w:r w:rsidRPr="0056339B">
              <w:rPr>
                <w:rFonts w:ascii="Times New Roman" w:hAnsi="Times New Roman"/>
                <w:sz w:val="24"/>
                <w:szCs w:val="24"/>
              </w:rPr>
              <w:t>к</w:t>
            </w:r>
            <w:r w:rsidRPr="0056339B">
              <w:rPr>
                <w:rFonts w:ascii="Times New Roman" w:hAnsi="Times New Roman"/>
                <w:sz w:val="24"/>
                <w:szCs w:val="24"/>
              </w:rPr>
              <w:t>ты</w:t>
            </w:r>
            <w:r w:rsidR="005356EE" w:rsidRPr="0056339B">
              <w:rPr>
                <w:rFonts w:ascii="Times New Roman" w:hAnsi="Times New Roman"/>
                <w:sz w:val="24"/>
                <w:szCs w:val="24"/>
              </w:rPr>
              <w:t>;</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редкие или единичные явления</w:t>
            </w:r>
            <w:r w:rsidR="005356EE" w:rsidRPr="0056339B">
              <w:rPr>
                <w:rFonts w:ascii="Times New Roman" w:hAnsi="Times New Roman"/>
                <w:sz w:val="24"/>
                <w:szCs w:val="24"/>
              </w:rPr>
              <w:t>;</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факты из жизни, научно не обо</w:t>
            </w:r>
            <w:r w:rsidRPr="0056339B">
              <w:rPr>
                <w:rFonts w:ascii="Times New Roman" w:hAnsi="Times New Roman"/>
                <w:sz w:val="24"/>
                <w:szCs w:val="24"/>
              </w:rPr>
              <w:t>с</w:t>
            </w:r>
            <w:r w:rsidRPr="0056339B">
              <w:rPr>
                <w:rFonts w:ascii="Times New Roman" w:hAnsi="Times New Roman"/>
                <w:sz w:val="24"/>
                <w:szCs w:val="24"/>
              </w:rPr>
              <w:t>нованные</w:t>
            </w:r>
            <w:r w:rsidR="005356EE" w:rsidRPr="0056339B">
              <w:rPr>
                <w:rFonts w:ascii="Times New Roman" w:hAnsi="Times New Roman"/>
                <w:sz w:val="24"/>
                <w:szCs w:val="24"/>
              </w:rPr>
              <w:t>;</w:t>
            </w:r>
          </w:p>
          <w:p w:rsidR="006950B3" w:rsidRPr="0056339B" w:rsidRDefault="006950B3" w:rsidP="00AB61F3">
            <w:pPr>
              <w:pStyle w:val="af4"/>
              <w:numPr>
                <w:ilvl w:val="0"/>
                <w:numId w:val="38"/>
              </w:numPr>
              <w:rPr>
                <w:rFonts w:ascii="Times New Roman" w:hAnsi="Times New Roman"/>
                <w:sz w:val="24"/>
                <w:szCs w:val="24"/>
              </w:rPr>
            </w:pPr>
            <w:r w:rsidRPr="0056339B">
              <w:rPr>
                <w:rFonts w:ascii="Times New Roman" w:hAnsi="Times New Roman"/>
                <w:sz w:val="24"/>
                <w:szCs w:val="24"/>
              </w:rPr>
              <w:t>факты, подтверждённые сомн</w:t>
            </w:r>
            <w:r w:rsidRPr="0056339B">
              <w:rPr>
                <w:rFonts w:ascii="Times New Roman" w:hAnsi="Times New Roman"/>
                <w:sz w:val="24"/>
                <w:szCs w:val="24"/>
              </w:rPr>
              <w:t>и</w:t>
            </w:r>
            <w:r w:rsidRPr="0056339B">
              <w:rPr>
                <w:rFonts w:ascii="Times New Roman" w:hAnsi="Times New Roman"/>
                <w:sz w:val="24"/>
                <w:szCs w:val="24"/>
              </w:rPr>
              <w:t>тельным источником, мнением</w:t>
            </w:r>
            <w:r w:rsidR="005356EE" w:rsidRPr="0056339B">
              <w:rPr>
                <w:rFonts w:ascii="Times New Roman" w:hAnsi="Times New Roman"/>
                <w:sz w:val="24"/>
                <w:szCs w:val="24"/>
              </w:rPr>
              <w:t>.</w:t>
            </w:r>
            <w:r w:rsidRPr="0056339B">
              <w:rPr>
                <w:rFonts w:ascii="Times New Roman" w:hAnsi="Times New Roman"/>
                <w:sz w:val="24"/>
                <w:szCs w:val="24"/>
              </w:rPr>
              <w:t xml:space="preserve"> </w:t>
            </w: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Выделено 4-5 слабых аргуме</w:t>
            </w:r>
            <w:r w:rsidRPr="0056339B">
              <w:rPr>
                <w:rFonts w:ascii="Times New Roman" w:hAnsi="Times New Roman"/>
                <w:sz w:val="24"/>
                <w:szCs w:val="24"/>
              </w:rPr>
              <w:t>н</w:t>
            </w:r>
            <w:r w:rsidRPr="0056339B">
              <w:rPr>
                <w:rFonts w:ascii="Times New Roman" w:hAnsi="Times New Roman"/>
                <w:sz w:val="24"/>
                <w:szCs w:val="24"/>
              </w:rPr>
              <w:t>тов</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20</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Выделено 3</w:t>
            </w:r>
            <w:r w:rsidR="005356EE" w:rsidRPr="0056339B">
              <w:rPr>
                <w:rFonts w:ascii="Times New Roman" w:hAnsi="Times New Roman"/>
                <w:sz w:val="24"/>
                <w:szCs w:val="24"/>
              </w:rPr>
              <w:t xml:space="preserve"> </w:t>
            </w:r>
            <w:proofErr w:type="gramStart"/>
            <w:r w:rsidRPr="0056339B">
              <w:rPr>
                <w:rFonts w:ascii="Times New Roman" w:hAnsi="Times New Roman"/>
                <w:sz w:val="24"/>
                <w:szCs w:val="24"/>
              </w:rPr>
              <w:t>слабых</w:t>
            </w:r>
            <w:proofErr w:type="gramEnd"/>
            <w:r w:rsidRPr="0056339B">
              <w:rPr>
                <w:rFonts w:ascii="Times New Roman" w:hAnsi="Times New Roman"/>
                <w:sz w:val="24"/>
                <w:szCs w:val="24"/>
              </w:rPr>
              <w:t xml:space="preserve"> аргумента</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15</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 xml:space="preserve">Выделено 2 </w:t>
            </w:r>
            <w:proofErr w:type="gramStart"/>
            <w:r w:rsidRPr="0056339B">
              <w:rPr>
                <w:rFonts w:ascii="Times New Roman" w:hAnsi="Times New Roman"/>
                <w:sz w:val="24"/>
                <w:szCs w:val="24"/>
              </w:rPr>
              <w:t>слабых</w:t>
            </w:r>
            <w:proofErr w:type="gramEnd"/>
            <w:r w:rsidRPr="0056339B">
              <w:rPr>
                <w:rFonts w:ascii="Times New Roman" w:hAnsi="Times New Roman"/>
                <w:sz w:val="24"/>
                <w:szCs w:val="24"/>
              </w:rPr>
              <w:t xml:space="preserve"> аргумента</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10</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Выделен 1 слабый аргумент</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5</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Слабые аргументы не выделены</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0</w:t>
            </w:r>
          </w:p>
        </w:tc>
      </w:tr>
      <w:tr w:rsidR="006950B3" w:rsidRPr="0056339B" w:rsidTr="00AB61F3">
        <w:tc>
          <w:tcPr>
            <w:tcW w:w="410" w:type="dxa"/>
            <w:vMerge/>
          </w:tcPr>
          <w:p w:rsidR="006950B3" w:rsidRPr="0056339B" w:rsidRDefault="006950B3" w:rsidP="00AB61F3">
            <w:pPr>
              <w:pStyle w:val="af4"/>
              <w:rPr>
                <w:rFonts w:ascii="Times New Roman" w:hAnsi="Times New Roman"/>
                <w:sz w:val="24"/>
                <w:szCs w:val="24"/>
              </w:rPr>
            </w:pPr>
          </w:p>
        </w:tc>
        <w:tc>
          <w:tcPr>
            <w:tcW w:w="4126" w:type="dxa"/>
            <w:vMerge/>
          </w:tcPr>
          <w:p w:rsidR="006950B3" w:rsidRPr="0056339B" w:rsidRDefault="006950B3" w:rsidP="00AB61F3">
            <w:pPr>
              <w:pStyle w:val="af4"/>
              <w:rPr>
                <w:rFonts w:ascii="Times New Roman" w:hAnsi="Times New Roman"/>
                <w:sz w:val="24"/>
                <w:szCs w:val="24"/>
              </w:rPr>
            </w:pP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Сильный аргумент выделен как слабый (за каждый аргумент)</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2</w:t>
            </w:r>
          </w:p>
        </w:tc>
      </w:tr>
      <w:tr w:rsidR="006950B3" w:rsidRPr="0056339B" w:rsidTr="00AB61F3">
        <w:tc>
          <w:tcPr>
            <w:tcW w:w="410" w:type="dxa"/>
          </w:tcPr>
          <w:p w:rsidR="006950B3" w:rsidRPr="0056339B" w:rsidRDefault="006950B3" w:rsidP="00AB61F3">
            <w:pPr>
              <w:pStyle w:val="af4"/>
              <w:numPr>
                <w:ilvl w:val="0"/>
                <w:numId w:val="39"/>
              </w:numPr>
              <w:rPr>
                <w:rFonts w:ascii="Times New Roman" w:hAnsi="Times New Roman"/>
                <w:sz w:val="24"/>
                <w:szCs w:val="24"/>
              </w:rPr>
            </w:pPr>
          </w:p>
        </w:tc>
        <w:tc>
          <w:tcPr>
            <w:tcW w:w="4126"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Выделенное предложение не является аргументом</w:t>
            </w:r>
          </w:p>
        </w:tc>
        <w:tc>
          <w:tcPr>
            <w:tcW w:w="3632" w:type="dxa"/>
          </w:tcPr>
          <w:p w:rsidR="006950B3" w:rsidRPr="0056339B" w:rsidRDefault="006950B3" w:rsidP="00AB61F3">
            <w:pPr>
              <w:pStyle w:val="af4"/>
              <w:rPr>
                <w:rFonts w:ascii="Times New Roman" w:hAnsi="Times New Roman"/>
                <w:sz w:val="24"/>
                <w:szCs w:val="24"/>
              </w:rPr>
            </w:pPr>
            <w:r w:rsidRPr="0056339B">
              <w:rPr>
                <w:rFonts w:ascii="Times New Roman" w:hAnsi="Times New Roman"/>
                <w:sz w:val="24"/>
                <w:szCs w:val="24"/>
              </w:rPr>
              <w:t xml:space="preserve">За каждую ошибку </w:t>
            </w:r>
          </w:p>
        </w:tc>
        <w:tc>
          <w:tcPr>
            <w:tcW w:w="1418" w:type="dxa"/>
          </w:tcPr>
          <w:p w:rsidR="006950B3" w:rsidRPr="0056339B" w:rsidRDefault="006950B3" w:rsidP="00AB61F3">
            <w:pPr>
              <w:pStyle w:val="af4"/>
              <w:jc w:val="center"/>
              <w:rPr>
                <w:rFonts w:ascii="Times New Roman" w:hAnsi="Times New Roman"/>
                <w:sz w:val="24"/>
                <w:szCs w:val="24"/>
              </w:rPr>
            </w:pPr>
            <w:r w:rsidRPr="0056339B">
              <w:rPr>
                <w:rFonts w:ascii="Times New Roman" w:hAnsi="Times New Roman"/>
                <w:sz w:val="24"/>
                <w:szCs w:val="24"/>
              </w:rPr>
              <w:t>- 5</w:t>
            </w:r>
          </w:p>
        </w:tc>
      </w:tr>
    </w:tbl>
    <w:p w:rsidR="006950B3" w:rsidRPr="0056339B" w:rsidRDefault="006950B3" w:rsidP="00AB61F3">
      <w:pPr>
        <w:ind w:firstLine="567"/>
        <w:jc w:val="both"/>
        <w:rPr>
          <w:sz w:val="28"/>
          <w:szCs w:val="28"/>
        </w:rPr>
      </w:pPr>
      <w:r w:rsidRPr="0056339B">
        <w:rPr>
          <w:sz w:val="28"/>
          <w:szCs w:val="28"/>
        </w:rPr>
        <w:t xml:space="preserve">Максимальное количество баллов, которое может получить ученик в ходе процедуры оценивания </w:t>
      </w:r>
      <w:r w:rsidR="005356EE" w:rsidRPr="0056339B">
        <w:rPr>
          <w:sz w:val="28"/>
          <w:szCs w:val="28"/>
        </w:rPr>
        <w:t>–</w:t>
      </w:r>
      <w:r w:rsidRPr="0056339B">
        <w:rPr>
          <w:sz w:val="28"/>
          <w:szCs w:val="28"/>
        </w:rPr>
        <w:t xml:space="preserve"> 40. </w:t>
      </w:r>
    </w:p>
    <w:p w:rsidR="00AB61F3" w:rsidRPr="0056339B" w:rsidRDefault="00AB61F3" w:rsidP="00AB61F3"/>
    <w:p w:rsidR="006950B3" w:rsidRPr="0056339B" w:rsidRDefault="006950B3" w:rsidP="00AB61F3">
      <w:pPr>
        <w:pStyle w:val="3"/>
        <w:spacing w:before="0"/>
        <w:ind w:firstLine="567"/>
        <w:rPr>
          <w:rFonts w:ascii="Times New Roman" w:hAnsi="Times New Roman"/>
          <w:color w:val="auto"/>
          <w:sz w:val="28"/>
          <w:szCs w:val="28"/>
        </w:rPr>
      </w:pPr>
      <w:r w:rsidRPr="0056339B">
        <w:rPr>
          <w:rFonts w:ascii="Times New Roman" w:hAnsi="Times New Roman"/>
          <w:color w:val="auto"/>
          <w:sz w:val="28"/>
          <w:szCs w:val="28"/>
        </w:rPr>
        <w:t>Процедура оценивания</w:t>
      </w:r>
    </w:p>
    <w:p w:rsidR="006950B3" w:rsidRPr="0056339B" w:rsidRDefault="006950B3" w:rsidP="00AB61F3">
      <w:pPr>
        <w:ind w:firstLine="567"/>
        <w:jc w:val="both"/>
        <w:rPr>
          <w:sz w:val="28"/>
          <w:szCs w:val="28"/>
        </w:rPr>
      </w:pPr>
      <w:r w:rsidRPr="0056339B">
        <w:rPr>
          <w:sz w:val="28"/>
          <w:szCs w:val="28"/>
        </w:rPr>
        <w:t>Оценка умения проводится на одном уроке в течение 40-45 минут. В нач</w:t>
      </w:r>
      <w:r w:rsidRPr="0056339B">
        <w:rPr>
          <w:sz w:val="28"/>
          <w:szCs w:val="28"/>
        </w:rPr>
        <w:t>а</w:t>
      </w:r>
      <w:r w:rsidRPr="0056339B">
        <w:rPr>
          <w:sz w:val="28"/>
          <w:szCs w:val="28"/>
        </w:rPr>
        <w:t>ле процедуры учитель знакомит детей с тезаурусом, техническим заданием, критериями выполнения работы. Учащиеся могут задавать вопросы. На это о</w:t>
      </w:r>
      <w:r w:rsidRPr="0056339B">
        <w:rPr>
          <w:sz w:val="28"/>
          <w:szCs w:val="28"/>
        </w:rPr>
        <w:t>т</w:t>
      </w:r>
      <w:r w:rsidRPr="0056339B">
        <w:rPr>
          <w:sz w:val="28"/>
          <w:szCs w:val="28"/>
        </w:rPr>
        <w:t>водится 5-15 минут (в зависимости от степени подготовленности). На самосто</w:t>
      </w:r>
      <w:r w:rsidRPr="0056339B">
        <w:rPr>
          <w:sz w:val="28"/>
          <w:szCs w:val="28"/>
        </w:rPr>
        <w:t>я</w:t>
      </w:r>
      <w:r w:rsidRPr="0056339B">
        <w:rPr>
          <w:sz w:val="28"/>
          <w:szCs w:val="28"/>
        </w:rPr>
        <w:t>тельную работу отводится 30 минут. Учащиеся читают текст и выполняют те</w:t>
      </w:r>
      <w:r w:rsidRPr="0056339B">
        <w:rPr>
          <w:sz w:val="28"/>
          <w:szCs w:val="28"/>
        </w:rPr>
        <w:t>х</w:t>
      </w:r>
      <w:r w:rsidRPr="0056339B">
        <w:rPr>
          <w:sz w:val="28"/>
          <w:szCs w:val="28"/>
        </w:rPr>
        <w:t xml:space="preserve">ническое задание в тексте: выделяют маркерами двух цветов сильные и слабые аргументы размером в одно предложение. Оценивает работы учитель. </w:t>
      </w:r>
    </w:p>
    <w:p w:rsidR="006950B3" w:rsidRPr="0056339B" w:rsidRDefault="00D971F4" w:rsidP="00AB61F3">
      <w:pPr>
        <w:ind w:firstLine="567"/>
        <w:jc w:val="both"/>
        <w:rPr>
          <w:b/>
          <w:sz w:val="28"/>
          <w:szCs w:val="28"/>
        </w:rPr>
      </w:pPr>
      <w:r w:rsidRPr="0056339B">
        <w:rPr>
          <w:b/>
          <w:sz w:val="28"/>
          <w:szCs w:val="28"/>
        </w:rPr>
        <w:t>З</w:t>
      </w:r>
      <w:r w:rsidR="006950B3" w:rsidRPr="0056339B">
        <w:rPr>
          <w:b/>
          <w:sz w:val="28"/>
          <w:szCs w:val="28"/>
        </w:rPr>
        <w:t>адани</w:t>
      </w:r>
      <w:r w:rsidRPr="0056339B">
        <w:rPr>
          <w:b/>
          <w:sz w:val="28"/>
          <w:szCs w:val="28"/>
        </w:rPr>
        <w:t>е</w:t>
      </w:r>
      <w:r w:rsidR="006950B3" w:rsidRPr="0056339B">
        <w:rPr>
          <w:b/>
          <w:sz w:val="28"/>
          <w:szCs w:val="28"/>
        </w:rPr>
        <w:t xml:space="preserve"> для учащихся</w:t>
      </w:r>
    </w:p>
    <w:p w:rsidR="006950B3" w:rsidRPr="0056339B" w:rsidRDefault="006950B3" w:rsidP="00AB61F3">
      <w:pPr>
        <w:ind w:firstLine="567"/>
        <w:jc w:val="both"/>
        <w:rPr>
          <w:sz w:val="28"/>
          <w:szCs w:val="28"/>
        </w:rPr>
      </w:pPr>
      <w:r w:rsidRPr="0056339B">
        <w:rPr>
          <w:b/>
          <w:sz w:val="28"/>
          <w:szCs w:val="28"/>
        </w:rPr>
        <w:t>Заданный тезис</w:t>
      </w:r>
      <w:r w:rsidRPr="0056339B">
        <w:rPr>
          <w:sz w:val="28"/>
          <w:szCs w:val="28"/>
        </w:rPr>
        <w:t xml:space="preserve">: Представители семейства </w:t>
      </w:r>
      <w:proofErr w:type="gramStart"/>
      <w:r w:rsidRPr="0056339B">
        <w:rPr>
          <w:sz w:val="28"/>
          <w:szCs w:val="28"/>
        </w:rPr>
        <w:t>вороновых</w:t>
      </w:r>
      <w:proofErr w:type="gramEnd"/>
      <w:r w:rsidRPr="0056339B">
        <w:rPr>
          <w:sz w:val="28"/>
          <w:szCs w:val="28"/>
        </w:rPr>
        <w:t xml:space="preserve"> </w:t>
      </w:r>
      <w:r w:rsidR="005629FC" w:rsidRPr="0056339B">
        <w:rPr>
          <w:sz w:val="28"/>
          <w:szCs w:val="28"/>
        </w:rPr>
        <w:t>–</w:t>
      </w:r>
      <w:r w:rsidRPr="0056339B">
        <w:rPr>
          <w:sz w:val="28"/>
          <w:szCs w:val="28"/>
        </w:rPr>
        <w:t xml:space="preserve"> вороны, вороны – являются самыми умными птицами.  </w:t>
      </w:r>
    </w:p>
    <w:p w:rsidR="00D971F4" w:rsidRPr="0056339B" w:rsidRDefault="00D971F4" w:rsidP="00AB61F3">
      <w:pPr>
        <w:jc w:val="center"/>
        <w:rPr>
          <w:b/>
          <w:sz w:val="28"/>
          <w:szCs w:val="28"/>
        </w:rPr>
      </w:pPr>
      <w:r w:rsidRPr="0056339B">
        <w:rPr>
          <w:b/>
          <w:sz w:val="28"/>
          <w:szCs w:val="28"/>
        </w:rPr>
        <w:t>Текст</w:t>
      </w:r>
    </w:p>
    <w:p w:rsidR="006950B3" w:rsidRPr="0056339B" w:rsidRDefault="006950B3" w:rsidP="00AB61F3">
      <w:pPr>
        <w:jc w:val="center"/>
        <w:rPr>
          <w:b/>
          <w:sz w:val="28"/>
          <w:szCs w:val="28"/>
        </w:rPr>
      </w:pPr>
      <w:r w:rsidRPr="0056339B">
        <w:rPr>
          <w:b/>
          <w:sz w:val="28"/>
          <w:szCs w:val="28"/>
        </w:rPr>
        <w:t>Самая умная птица</w:t>
      </w:r>
    </w:p>
    <w:p w:rsidR="006950B3" w:rsidRPr="0056339B" w:rsidRDefault="006950B3" w:rsidP="00AB61F3">
      <w:pPr>
        <w:ind w:firstLine="567"/>
        <w:jc w:val="both"/>
        <w:rPr>
          <w:sz w:val="28"/>
          <w:szCs w:val="28"/>
        </w:rPr>
      </w:pPr>
      <w:r w:rsidRPr="0056339B">
        <w:rPr>
          <w:sz w:val="28"/>
          <w:szCs w:val="28"/>
        </w:rPr>
        <w:t>Многие люди считают, что сова одна из самых умных птиц. Ее символ д</w:t>
      </w:r>
      <w:r w:rsidRPr="0056339B">
        <w:rPr>
          <w:sz w:val="28"/>
          <w:szCs w:val="28"/>
        </w:rPr>
        <w:t>а</w:t>
      </w:r>
      <w:r w:rsidRPr="0056339B">
        <w:rPr>
          <w:sz w:val="28"/>
          <w:szCs w:val="28"/>
        </w:rPr>
        <w:t>же вручают победителям интеллектуальной игры «Что? Где? Когда?». Однако проведенные исследования опровергли теорию о том, что сова имеет уникал</w:t>
      </w:r>
      <w:r w:rsidRPr="0056339B">
        <w:rPr>
          <w:sz w:val="28"/>
          <w:szCs w:val="28"/>
        </w:rPr>
        <w:t>ь</w:t>
      </w:r>
      <w:r w:rsidRPr="0056339B">
        <w:rPr>
          <w:sz w:val="28"/>
          <w:szCs w:val="28"/>
        </w:rPr>
        <w:t>ные умственные способности. Звания «самой умной птицы» удостоились пре</w:t>
      </w:r>
      <w:r w:rsidRPr="0056339B">
        <w:rPr>
          <w:sz w:val="28"/>
          <w:szCs w:val="28"/>
        </w:rPr>
        <w:t>д</w:t>
      </w:r>
      <w:r w:rsidRPr="0056339B">
        <w:rPr>
          <w:sz w:val="28"/>
          <w:szCs w:val="28"/>
        </w:rPr>
        <w:t xml:space="preserve">ставители семейства </w:t>
      </w:r>
      <w:proofErr w:type="gramStart"/>
      <w:r w:rsidRPr="0056339B">
        <w:rPr>
          <w:sz w:val="28"/>
          <w:szCs w:val="28"/>
        </w:rPr>
        <w:t>вороновых</w:t>
      </w:r>
      <w:proofErr w:type="gramEnd"/>
      <w:r w:rsidRPr="0056339B">
        <w:rPr>
          <w:sz w:val="28"/>
          <w:szCs w:val="28"/>
        </w:rPr>
        <w:t xml:space="preserve"> </w:t>
      </w:r>
      <w:r w:rsidR="005629FC" w:rsidRPr="0056339B">
        <w:rPr>
          <w:sz w:val="28"/>
          <w:szCs w:val="28"/>
        </w:rPr>
        <w:t>–</w:t>
      </w:r>
      <w:r w:rsidRPr="0056339B">
        <w:rPr>
          <w:sz w:val="28"/>
          <w:szCs w:val="28"/>
        </w:rPr>
        <w:t xml:space="preserve"> вороны, в</w:t>
      </w:r>
      <w:r w:rsidRPr="0056339B">
        <w:rPr>
          <w:b/>
          <w:sz w:val="28"/>
          <w:szCs w:val="28"/>
        </w:rPr>
        <w:t>о</w:t>
      </w:r>
      <w:r w:rsidRPr="0056339B">
        <w:rPr>
          <w:sz w:val="28"/>
          <w:szCs w:val="28"/>
        </w:rPr>
        <w:t>роны. </w:t>
      </w:r>
    </w:p>
    <w:p w:rsidR="006950B3" w:rsidRPr="0056339B" w:rsidRDefault="006950B3" w:rsidP="00AB61F3">
      <w:pPr>
        <w:ind w:firstLine="567"/>
        <w:jc w:val="both"/>
        <w:rPr>
          <w:sz w:val="28"/>
          <w:szCs w:val="28"/>
        </w:rPr>
      </w:pPr>
      <w:r w:rsidRPr="0056339B">
        <w:rPr>
          <w:sz w:val="28"/>
          <w:szCs w:val="28"/>
        </w:rPr>
        <w:t xml:space="preserve">Об интеллекте птиц, как и других высших позвоночных, учёные судят  по индексу </w:t>
      </w:r>
      <w:proofErr w:type="spellStart"/>
      <w:r w:rsidRPr="0056339B">
        <w:rPr>
          <w:sz w:val="28"/>
          <w:szCs w:val="28"/>
        </w:rPr>
        <w:t>цефализации</w:t>
      </w:r>
      <w:proofErr w:type="spellEnd"/>
      <w:r w:rsidRPr="0056339B">
        <w:rPr>
          <w:sz w:val="28"/>
          <w:szCs w:val="28"/>
        </w:rPr>
        <w:t xml:space="preserve"> </w:t>
      </w:r>
      <w:r w:rsidR="005629FC" w:rsidRPr="0056339B">
        <w:rPr>
          <w:sz w:val="28"/>
          <w:szCs w:val="28"/>
        </w:rPr>
        <w:t>–</w:t>
      </w:r>
      <w:r w:rsidRPr="0056339B">
        <w:rPr>
          <w:sz w:val="28"/>
          <w:szCs w:val="28"/>
        </w:rPr>
        <w:t xml:space="preserve"> относительному объёму высших отделов мозга. Так вот, исследования подтвердили общеизвестный факт: курица действительно глупая птица, у неё этот индекс равен 3,3, ненамного от неё ушли голуби – 4,0. Наиб</w:t>
      </w:r>
      <w:r w:rsidRPr="0056339B">
        <w:rPr>
          <w:sz w:val="28"/>
          <w:szCs w:val="28"/>
        </w:rPr>
        <w:t>о</w:t>
      </w:r>
      <w:r w:rsidRPr="0056339B">
        <w:rPr>
          <w:sz w:val="28"/>
          <w:szCs w:val="28"/>
        </w:rPr>
        <w:t xml:space="preserve">лее  высокие показатели по индексу </w:t>
      </w:r>
      <w:proofErr w:type="spellStart"/>
      <w:r w:rsidRPr="0056339B">
        <w:rPr>
          <w:sz w:val="28"/>
          <w:szCs w:val="28"/>
        </w:rPr>
        <w:t>цефализации</w:t>
      </w:r>
      <w:proofErr w:type="spellEnd"/>
      <w:r w:rsidRPr="0056339B">
        <w:rPr>
          <w:sz w:val="28"/>
          <w:szCs w:val="28"/>
        </w:rPr>
        <w:t xml:space="preserve"> практически у всех предст</w:t>
      </w:r>
      <w:r w:rsidRPr="0056339B">
        <w:rPr>
          <w:sz w:val="28"/>
          <w:szCs w:val="28"/>
        </w:rPr>
        <w:t>а</w:t>
      </w:r>
      <w:r w:rsidRPr="0056339B">
        <w:rPr>
          <w:sz w:val="28"/>
          <w:szCs w:val="28"/>
        </w:rPr>
        <w:t xml:space="preserve">вителей </w:t>
      </w:r>
      <w:proofErr w:type="spellStart"/>
      <w:r w:rsidRPr="0056339B">
        <w:rPr>
          <w:sz w:val="28"/>
          <w:szCs w:val="28"/>
        </w:rPr>
        <w:t>врановых</w:t>
      </w:r>
      <w:proofErr w:type="spellEnd"/>
      <w:r w:rsidRPr="0056339B">
        <w:rPr>
          <w:sz w:val="28"/>
          <w:szCs w:val="28"/>
        </w:rPr>
        <w:t xml:space="preserve"> – зашкаливают за 15, у мудрых воронов ещё выше. Он сп</w:t>
      </w:r>
      <w:r w:rsidRPr="0056339B">
        <w:rPr>
          <w:sz w:val="28"/>
          <w:szCs w:val="28"/>
        </w:rPr>
        <w:t>о</w:t>
      </w:r>
      <w:r w:rsidRPr="0056339B">
        <w:rPr>
          <w:sz w:val="28"/>
          <w:szCs w:val="28"/>
        </w:rPr>
        <w:t>собен решать сложные задачи «на соображение», доступные, может быть, тол</w:t>
      </w:r>
      <w:r w:rsidRPr="0056339B">
        <w:rPr>
          <w:sz w:val="28"/>
          <w:szCs w:val="28"/>
        </w:rPr>
        <w:t>ь</w:t>
      </w:r>
      <w:r w:rsidRPr="0056339B">
        <w:rPr>
          <w:sz w:val="28"/>
          <w:szCs w:val="28"/>
        </w:rPr>
        <w:t>ко собаке.</w:t>
      </w:r>
    </w:p>
    <w:p w:rsidR="006950B3" w:rsidRPr="0056339B" w:rsidRDefault="006950B3" w:rsidP="00AB61F3">
      <w:pPr>
        <w:ind w:firstLine="567"/>
        <w:jc w:val="both"/>
        <w:rPr>
          <w:sz w:val="28"/>
          <w:szCs w:val="28"/>
        </w:rPr>
      </w:pPr>
      <w:r w:rsidRPr="0056339B">
        <w:rPr>
          <w:sz w:val="28"/>
          <w:szCs w:val="28"/>
        </w:rPr>
        <w:t>Если ворона легко отличает человека с ружьем от человека с палкой (нез</w:t>
      </w:r>
      <w:r w:rsidRPr="0056339B">
        <w:rPr>
          <w:sz w:val="28"/>
          <w:szCs w:val="28"/>
        </w:rPr>
        <w:t>а</w:t>
      </w:r>
      <w:r w:rsidRPr="0056339B">
        <w:rPr>
          <w:sz w:val="28"/>
          <w:szCs w:val="28"/>
        </w:rPr>
        <w:t>висимо от того, как их держать), то ворон разли</w:t>
      </w:r>
      <w:r w:rsidRPr="0056339B">
        <w:rPr>
          <w:sz w:val="28"/>
          <w:szCs w:val="28"/>
        </w:rPr>
        <w:softHyphen/>
        <w:t>чает по костюму мужчину и женщину, которую остерегается меньше. Ворон, как волк и лиса, обычно изб</w:t>
      </w:r>
      <w:r w:rsidRPr="0056339B">
        <w:rPr>
          <w:sz w:val="28"/>
          <w:szCs w:val="28"/>
        </w:rPr>
        <w:t>е</w:t>
      </w:r>
      <w:r w:rsidRPr="0056339B">
        <w:rPr>
          <w:sz w:val="28"/>
          <w:szCs w:val="28"/>
        </w:rPr>
        <w:t>гает первым при</w:t>
      </w:r>
      <w:r w:rsidRPr="0056339B">
        <w:rPr>
          <w:sz w:val="28"/>
          <w:szCs w:val="28"/>
        </w:rPr>
        <w:softHyphen/>
        <w:t>ближаться к падали, он выжидает в сторонке, когда на ней нач</w:t>
      </w:r>
      <w:r w:rsidRPr="0056339B">
        <w:rPr>
          <w:sz w:val="28"/>
          <w:szCs w:val="28"/>
        </w:rPr>
        <w:softHyphen/>
        <w:t>нут пировать сороки и вороны. Ворон лучше большинства дру</w:t>
      </w:r>
      <w:r w:rsidRPr="0056339B">
        <w:rPr>
          <w:sz w:val="28"/>
          <w:szCs w:val="28"/>
        </w:rPr>
        <w:softHyphen/>
        <w:t>гих птиц выуч</w:t>
      </w:r>
      <w:r w:rsidRPr="0056339B">
        <w:rPr>
          <w:sz w:val="28"/>
          <w:szCs w:val="28"/>
        </w:rPr>
        <w:t>и</w:t>
      </w:r>
      <w:r w:rsidRPr="0056339B">
        <w:rPr>
          <w:sz w:val="28"/>
          <w:szCs w:val="28"/>
        </w:rPr>
        <w:lastRenderedPageBreak/>
        <w:t>вается говорить. Он употребляет некоторые слова только там, где нужно, и вс</w:t>
      </w:r>
      <w:r w:rsidRPr="0056339B">
        <w:rPr>
          <w:sz w:val="28"/>
          <w:szCs w:val="28"/>
        </w:rPr>
        <w:t>е</w:t>
      </w:r>
      <w:r w:rsidRPr="0056339B">
        <w:rPr>
          <w:sz w:val="28"/>
          <w:szCs w:val="28"/>
        </w:rPr>
        <w:t>гда верно, хотя, конечно, не пони</w:t>
      </w:r>
      <w:r w:rsidRPr="0056339B">
        <w:rPr>
          <w:sz w:val="28"/>
          <w:szCs w:val="28"/>
        </w:rPr>
        <w:softHyphen/>
        <w:t xml:space="preserve">мает их смысла. </w:t>
      </w:r>
    </w:p>
    <w:p w:rsidR="006950B3" w:rsidRPr="0056339B" w:rsidRDefault="006950B3" w:rsidP="00AB61F3">
      <w:pPr>
        <w:ind w:firstLine="567"/>
        <w:jc w:val="both"/>
        <w:rPr>
          <w:sz w:val="28"/>
          <w:szCs w:val="28"/>
        </w:rPr>
      </w:pPr>
      <w:r w:rsidRPr="0056339B">
        <w:rPr>
          <w:sz w:val="28"/>
          <w:szCs w:val="28"/>
        </w:rPr>
        <w:t>Нередко ворон содержат и как домашних питомцев. Приручив такую пт</w:t>
      </w:r>
      <w:r w:rsidRPr="0056339B">
        <w:rPr>
          <w:sz w:val="28"/>
          <w:szCs w:val="28"/>
        </w:rPr>
        <w:t>и</w:t>
      </w:r>
      <w:r w:rsidRPr="0056339B">
        <w:rPr>
          <w:sz w:val="28"/>
          <w:szCs w:val="28"/>
        </w:rPr>
        <w:t xml:space="preserve">цу, человек получает массу удовольствия от общения с ней. С вороной, иногда, и «поговорить» можно, потому что эти удивительные птицы могут подражать человеческому голосу. Но </w:t>
      </w:r>
      <w:proofErr w:type="gramStart"/>
      <w:r w:rsidRPr="0056339B">
        <w:rPr>
          <w:sz w:val="28"/>
          <w:szCs w:val="28"/>
        </w:rPr>
        <w:t>заводить себе ворона надо подумавши</w:t>
      </w:r>
      <w:proofErr w:type="gramEnd"/>
      <w:r w:rsidRPr="0056339B">
        <w:rPr>
          <w:sz w:val="28"/>
          <w:szCs w:val="28"/>
        </w:rPr>
        <w:t xml:space="preserve">.  Нередко </w:t>
      </w:r>
      <w:proofErr w:type="gramStart"/>
      <w:r w:rsidRPr="0056339B">
        <w:rPr>
          <w:sz w:val="28"/>
          <w:szCs w:val="28"/>
        </w:rPr>
        <w:t>в</w:t>
      </w:r>
      <w:r w:rsidRPr="0056339B">
        <w:rPr>
          <w:sz w:val="28"/>
          <w:szCs w:val="28"/>
        </w:rPr>
        <w:t>о</w:t>
      </w:r>
      <w:r w:rsidRPr="0056339B">
        <w:rPr>
          <w:sz w:val="28"/>
          <w:szCs w:val="28"/>
        </w:rPr>
        <w:t>рон-</w:t>
      </w:r>
      <w:proofErr w:type="spellStart"/>
      <w:r w:rsidRPr="0056339B">
        <w:rPr>
          <w:sz w:val="28"/>
          <w:szCs w:val="28"/>
        </w:rPr>
        <w:t>выкормыш</w:t>
      </w:r>
      <w:proofErr w:type="spellEnd"/>
      <w:proofErr w:type="gramEnd"/>
      <w:r w:rsidRPr="0056339B">
        <w:rPr>
          <w:sz w:val="28"/>
          <w:szCs w:val="28"/>
        </w:rPr>
        <w:t xml:space="preserve"> начинает охотиться за домашними цыплятами. Почти всегда таскает он у соседей «то, что плохо лежит» (и при этом никогда не попадается).</w:t>
      </w:r>
    </w:p>
    <w:p w:rsidR="006950B3" w:rsidRPr="0056339B" w:rsidRDefault="006950B3" w:rsidP="00AB61F3">
      <w:pPr>
        <w:ind w:firstLine="567"/>
        <w:jc w:val="both"/>
        <w:rPr>
          <w:sz w:val="28"/>
          <w:szCs w:val="28"/>
        </w:rPr>
      </w:pPr>
      <w:r w:rsidRPr="0056339B">
        <w:rPr>
          <w:sz w:val="28"/>
          <w:szCs w:val="28"/>
        </w:rPr>
        <w:t>Обычно прирученная ворона становится верным и надежным другом чел</w:t>
      </w:r>
      <w:r w:rsidRPr="0056339B">
        <w:rPr>
          <w:sz w:val="28"/>
          <w:szCs w:val="28"/>
        </w:rPr>
        <w:t>о</w:t>
      </w:r>
      <w:r w:rsidRPr="0056339B">
        <w:rPr>
          <w:sz w:val="28"/>
          <w:szCs w:val="28"/>
        </w:rPr>
        <w:t>веку на всю жизнь. Домашняя ворона будет защищать жилье и хозяина от зл</w:t>
      </w:r>
      <w:r w:rsidRPr="0056339B">
        <w:rPr>
          <w:sz w:val="28"/>
          <w:szCs w:val="28"/>
        </w:rPr>
        <w:t>о</w:t>
      </w:r>
      <w:r w:rsidRPr="0056339B">
        <w:rPr>
          <w:sz w:val="28"/>
          <w:szCs w:val="28"/>
        </w:rPr>
        <w:t xml:space="preserve">дея не хуже сторожевой собаки. Отпускать на волю прирученную ворону, </w:t>
      </w:r>
      <w:proofErr w:type="gramStart"/>
      <w:r w:rsidRPr="0056339B">
        <w:rPr>
          <w:sz w:val="28"/>
          <w:szCs w:val="28"/>
        </w:rPr>
        <w:t>увы</w:t>
      </w:r>
      <w:proofErr w:type="gramEnd"/>
      <w:r w:rsidRPr="0056339B">
        <w:rPr>
          <w:sz w:val="28"/>
          <w:szCs w:val="28"/>
        </w:rPr>
        <w:t>, нельзя, она не сможет уже адаптироваться и погибнет.  </w:t>
      </w:r>
    </w:p>
    <w:p w:rsidR="006950B3" w:rsidRPr="0056339B" w:rsidRDefault="006950B3" w:rsidP="00AB61F3">
      <w:pPr>
        <w:ind w:firstLine="567"/>
        <w:jc w:val="right"/>
        <w:rPr>
          <w:sz w:val="28"/>
          <w:szCs w:val="28"/>
        </w:rPr>
      </w:pPr>
      <w:r w:rsidRPr="0056339B">
        <w:rPr>
          <w:sz w:val="28"/>
          <w:szCs w:val="28"/>
        </w:rPr>
        <w:t>Иван Благосклонов. Журнал «Свирель» №7, 2014</w:t>
      </w:r>
    </w:p>
    <w:p w:rsidR="00F5108B" w:rsidRPr="0056339B" w:rsidRDefault="00F5108B" w:rsidP="00AB61F3">
      <w:pPr>
        <w:ind w:firstLine="567"/>
      </w:pPr>
    </w:p>
    <w:p w:rsidR="00181C41" w:rsidRPr="0056339B" w:rsidRDefault="00181C41" w:rsidP="00AB61F3">
      <w:pPr>
        <w:ind w:firstLine="567"/>
      </w:pPr>
    </w:p>
    <w:p w:rsidR="00181C41" w:rsidRPr="0056339B" w:rsidRDefault="00181C41" w:rsidP="00AB61F3">
      <w:pPr>
        <w:ind w:firstLine="567"/>
      </w:pPr>
    </w:p>
    <w:p w:rsidR="00880AB2" w:rsidRPr="0056339B" w:rsidRDefault="00427C8E" w:rsidP="00880AB2">
      <w:pPr>
        <w:pStyle w:val="15"/>
      </w:pPr>
      <w:bookmarkStart w:id="113" w:name="_Toc466233313"/>
      <w:proofErr w:type="spellStart"/>
      <w:r w:rsidRPr="0056339B">
        <w:t>Матвийчук</w:t>
      </w:r>
      <w:proofErr w:type="spellEnd"/>
      <w:r w:rsidRPr="0056339B">
        <w:t xml:space="preserve"> Елена Семеновна,</w:t>
      </w:r>
      <w:bookmarkEnd w:id="113"/>
      <w:r w:rsidRPr="0056339B">
        <w:t xml:space="preserve"> </w:t>
      </w:r>
    </w:p>
    <w:p w:rsidR="00427C8E" w:rsidRPr="0056339B" w:rsidRDefault="00427C8E" w:rsidP="00427C8E">
      <w:pPr>
        <w:ind w:left="-567" w:firstLine="567"/>
        <w:jc w:val="right"/>
        <w:rPr>
          <w:i/>
          <w:sz w:val="28"/>
          <w:szCs w:val="28"/>
        </w:rPr>
      </w:pPr>
      <w:r w:rsidRPr="0056339B">
        <w:rPr>
          <w:i/>
          <w:sz w:val="28"/>
          <w:szCs w:val="28"/>
        </w:rPr>
        <w:t>заместитель директора</w:t>
      </w:r>
      <w:r w:rsidR="00880AB2" w:rsidRPr="0056339B">
        <w:rPr>
          <w:i/>
          <w:sz w:val="28"/>
          <w:szCs w:val="28"/>
        </w:rPr>
        <w:t xml:space="preserve"> МАОУ «ООШ № 20» г. </w:t>
      </w:r>
      <w:proofErr w:type="spellStart"/>
      <w:r w:rsidR="00880AB2" w:rsidRPr="0056339B">
        <w:rPr>
          <w:i/>
          <w:sz w:val="28"/>
          <w:szCs w:val="28"/>
        </w:rPr>
        <w:t>Губаха</w:t>
      </w:r>
      <w:proofErr w:type="spellEnd"/>
      <w:r w:rsidRPr="0056339B">
        <w:rPr>
          <w:i/>
          <w:sz w:val="28"/>
          <w:szCs w:val="28"/>
        </w:rPr>
        <w:t xml:space="preserve">, </w:t>
      </w:r>
    </w:p>
    <w:p w:rsidR="00880AB2" w:rsidRPr="0056339B" w:rsidRDefault="00427C8E" w:rsidP="00880AB2">
      <w:pPr>
        <w:pStyle w:val="15"/>
      </w:pPr>
      <w:bookmarkStart w:id="114" w:name="_Toc466233314"/>
      <w:proofErr w:type="spellStart"/>
      <w:r w:rsidRPr="0056339B">
        <w:t>Гродеева</w:t>
      </w:r>
      <w:proofErr w:type="spellEnd"/>
      <w:r w:rsidRPr="0056339B">
        <w:t xml:space="preserve"> Татьяна Борисовна, </w:t>
      </w:r>
      <w:proofErr w:type="spellStart"/>
      <w:r w:rsidRPr="0056339B">
        <w:t>Кайгородова</w:t>
      </w:r>
      <w:proofErr w:type="spellEnd"/>
      <w:r w:rsidRPr="0056339B">
        <w:t xml:space="preserve"> Ирина Петровна, </w:t>
      </w:r>
      <w:r w:rsidR="00880AB2" w:rsidRPr="0056339B">
        <w:br/>
      </w:r>
      <w:proofErr w:type="spellStart"/>
      <w:r w:rsidRPr="0056339B">
        <w:t>Дюпина</w:t>
      </w:r>
      <w:proofErr w:type="spellEnd"/>
      <w:r w:rsidRPr="0056339B">
        <w:t xml:space="preserve"> Юлия Николаевна,</w:t>
      </w:r>
      <w:bookmarkEnd w:id="114"/>
      <w:r w:rsidRPr="0056339B">
        <w:t xml:space="preserve"> </w:t>
      </w:r>
    </w:p>
    <w:p w:rsidR="00427C8E" w:rsidRPr="0056339B" w:rsidRDefault="00427C8E" w:rsidP="00427C8E">
      <w:pPr>
        <w:ind w:left="-567" w:firstLine="567"/>
        <w:jc w:val="right"/>
        <w:rPr>
          <w:i/>
          <w:sz w:val="28"/>
          <w:szCs w:val="28"/>
        </w:rPr>
      </w:pPr>
      <w:r w:rsidRPr="0056339B">
        <w:rPr>
          <w:i/>
          <w:sz w:val="28"/>
          <w:szCs w:val="28"/>
        </w:rPr>
        <w:t>учителя МАОУ «</w:t>
      </w:r>
      <w:r w:rsidR="00AD1155" w:rsidRPr="0056339B">
        <w:rPr>
          <w:i/>
          <w:sz w:val="28"/>
          <w:szCs w:val="28"/>
        </w:rPr>
        <w:t>О</w:t>
      </w:r>
      <w:r w:rsidRPr="0056339B">
        <w:rPr>
          <w:i/>
          <w:sz w:val="28"/>
          <w:szCs w:val="28"/>
        </w:rPr>
        <w:t xml:space="preserve">ОШ № 20» г. </w:t>
      </w:r>
      <w:proofErr w:type="spellStart"/>
      <w:r w:rsidRPr="0056339B">
        <w:rPr>
          <w:i/>
          <w:sz w:val="28"/>
          <w:szCs w:val="28"/>
        </w:rPr>
        <w:t>Губаха</w:t>
      </w:r>
      <w:proofErr w:type="spellEnd"/>
      <w:r w:rsidRPr="0056339B">
        <w:rPr>
          <w:i/>
          <w:sz w:val="28"/>
          <w:szCs w:val="28"/>
        </w:rPr>
        <w:t xml:space="preserve">, </w:t>
      </w:r>
    </w:p>
    <w:p w:rsidR="00880AB2" w:rsidRPr="0056339B" w:rsidRDefault="00427C8E" w:rsidP="00880AB2">
      <w:pPr>
        <w:pStyle w:val="15"/>
      </w:pPr>
      <w:bookmarkStart w:id="115" w:name="_Toc466233315"/>
      <w:proofErr w:type="spellStart"/>
      <w:r w:rsidRPr="0056339B">
        <w:t>Таизова</w:t>
      </w:r>
      <w:proofErr w:type="spellEnd"/>
      <w:r w:rsidRPr="0056339B">
        <w:t xml:space="preserve"> О.С.,</w:t>
      </w:r>
      <w:bookmarkEnd w:id="115"/>
    </w:p>
    <w:p w:rsidR="00427C8E" w:rsidRPr="0056339B" w:rsidRDefault="00427C8E" w:rsidP="00427C8E">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r w:rsidR="00880AB2" w:rsidRPr="0056339B">
        <w:rPr>
          <w:rFonts w:ascii="Times New Roman" w:hAnsi="Times New Roman"/>
          <w:b w:val="0"/>
          <w:i/>
          <w:sz w:val="28"/>
          <w:szCs w:val="28"/>
        </w:rPr>
        <w:br/>
      </w: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p>
    <w:p w:rsidR="00427C8E" w:rsidRPr="0056339B" w:rsidRDefault="00427C8E" w:rsidP="00427C8E"/>
    <w:p w:rsidR="00427C8E" w:rsidRPr="0056339B" w:rsidRDefault="00427C8E" w:rsidP="00880AB2">
      <w:pPr>
        <w:pStyle w:val="22"/>
      </w:pPr>
      <w:bookmarkStart w:id="116" w:name="_Toc466233316"/>
      <w:r w:rsidRPr="0056339B">
        <w:t xml:space="preserve">Описание контрольного мероприятия по оценке умения выделять </w:t>
      </w:r>
      <w:r w:rsidR="00880AB2" w:rsidRPr="0056339B">
        <w:br/>
      </w:r>
      <w:r w:rsidRPr="0056339B">
        <w:t xml:space="preserve">аргументы из нескольких текстов в подтверждение </w:t>
      </w:r>
      <w:r w:rsidR="00880AB2" w:rsidRPr="0056339B">
        <w:br/>
      </w:r>
      <w:r w:rsidRPr="0056339B">
        <w:t>предложенного суждения</w:t>
      </w:r>
      <w:r w:rsidR="001E316F" w:rsidRPr="0056339B">
        <w:t xml:space="preserve"> (для 7-9 класса)</w:t>
      </w:r>
      <w:bookmarkEnd w:id="116"/>
    </w:p>
    <w:p w:rsidR="00427C8E" w:rsidRPr="0056339B" w:rsidRDefault="00427C8E" w:rsidP="00880AB2">
      <w:pPr>
        <w:pStyle w:val="22"/>
        <w:rPr>
          <w:rFonts w:ascii="Times New Roman" w:hAnsi="Times New Roman" w:cs="Times New Roman"/>
        </w:rPr>
      </w:pPr>
      <w:bookmarkStart w:id="117" w:name="_Toc466233317"/>
      <w:r w:rsidRPr="0056339B">
        <w:rPr>
          <w:rFonts w:ascii="Times New Roman" w:hAnsi="Times New Roman" w:cs="Times New Roman"/>
        </w:rPr>
        <w:t>«Аргументы»</w:t>
      </w:r>
      <w:bookmarkEnd w:id="117"/>
    </w:p>
    <w:p w:rsidR="00427C8E" w:rsidRPr="0056339B" w:rsidRDefault="00427C8E" w:rsidP="00342B85">
      <w:pPr>
        <w:tabs>
          <w:tab w:val="left" w:pos="851"/>
        </w:tabs>
        <w:ind w:firstLine="567"/>
        <w:jc w:val="both"/>
        <w:rPr>
          <w:sz w:val="28"/>
          <w:szCs w:val="28"/>
        </w:rPr>
      </w:pPr>
    </w:p>
    <w:p w:rsidR="00AD1155" w:rsidRPr="0056339B" w:rsidRDefault="00AD1155" w:rsidP="00342B85">
      <w:pPr>
        <w:tabs>
          <w:tab w:val="left" w:pos="851"/>
        </w:tabs>
        <w:ind w:firstLine="567"/>
        <w:jc w:val="both"/>
        <w:rPr>
          <w:rFonts w:eastAsiaTheme="majorEastAsia"/>
          <w:bCs/>
          <w:i/>
          <w:sz w:val="28"/>
          <w:szCs w:val="28"/>
          <w:lang w:eastAsia="en-US"/>
        </w:rPr>
      </w:pPr>
      <w:r w:rsidRPr="0056339B">
        <w:rPr>
          <w:rFonts w:eastAsiaTheme="majorEastAsia"/>
          <w:bCs/>
          <w:i/>
          <w:sz w:val="28"/>
          <w:szCs w:val="28"/>
          <w:lang w:eastAsia="en-US"/>
        </w:rPr>
        <w:t xml:space="preserve">Контрольное мероприятие разработано и апробировано педагогами МАОУ «ООШ </w:t>
      </w:r>
      <w:r w:rsidR="007A2AA0" w:rsidRPr="0056339B">
        <w:rPr>
          <w:rFonts w:eastAsiaTheme="majorEastAsia"/>
          <w:bCs/>
          <w:i/>
          <w:sz w:val="28"/>
          <w:szCs w:val="28"/>
          <w:lang w:eastAsia="en-US"/>
        </w:rPr>
        <w:t>№</w:t>
      </w:r>
      <w:r w:rsidRPr="0056339B">
        <w:rPr>
          <w:rFonts w:eastAsiaTheme="majorEastAsia"/>
          <w:bCs/>
          <w:i/>
          <w:sz w:val="28"/>
          <w:szCs w:val="28"/>
          <w:lang w:eastAsia="en-US"/>
        </w:rPr>
        <w:t xml:space="preserve"> 20» г. </w:t>
      </w:r>
      <w:proofErr w:type="spellStart"/>
      <w:r w:rsidRPr="0056339B">
        <w:rPr>
          <w:rFonts w:eastAsiaTheme="majorEastAsia"/>
          <w:bCs/>
          <w:i/>
          <w:sz w:val="28"/>
          <w:szCs w:val="28"/>
          <w:lang w:eastAsia="en-US"/>
        </w:rPr>
        <w:t>Губаха</w:t>
      </w:r>
      <w:proofErr w:type="spellEnd"/>
      <w:r w:rsidRPr="0056339B">
        <w:rPr>
          <w:rFonts w:eastAsiaTheme="majorEastAsia"/>
          <w:bCs/>
          <w:i/>
          <w:sz w:val="28"/>
          <w:szCs w:val="28"/>
          <w:lang w:eastAsia="en-US"/>
        </w:rPr>
        <w:t>, а также в качестве одного из испытаний Кр</w:t>
      </w:r>
      <w:r w:rsidRPr="0056339B">
        <w:rPr>
          <w:rFonts w:eastAsiaTheme="majorEastAsia"/>
          <w:bCs/>
          <w:i/>
          <w:sz w:val="28"/>
          <w:szCs w:val="28"/>
          <w:lang w:eastAsia="en-US"/>
        </w:rPr>
        <w:t>а</w:t>
      </w:r>
      <w:r w:rsidRPr="0056339B">
        <w:rPr>
          <w:rFonts w:eastAsiaTheme="majorEastAsia"/>
          <w:bCs/>
          <w:i/>
          <w:sz w:val="28"/>
          <w:szCs w:val="28"/>
          <w:lang w:eastAsia="en-US"/>
        </w:rPr>
        <w:t xml:space="preserve">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2016 года, ном</w:t>
      </w:r>
      <w:r w:rsidRPr="0056339B">
        <w:rPr>
          <w:rFonts w:eastAsiaTheme="majorEastAsia"/>
          <w:bCs/>
          <w:i/>
          <w:sz w:val="28"/>
          <w:szCs w:val="28"/>
          <w:lang w:eastAsia="en-US"/>
        </w:rPr>
        <w:t>и</w:t>
      </w:r>
      <w:r w:rsidRPr="0056339B">
        <w:rPr>
          <w:rFonts w:eastAsiaTheme="majorEastAsia"/>
          <w:bCs/>
          <w:i/>
          <w:sz w:val="28"/>
          <w:szCs w:val="28"/>
          <w:lang w:eastAsia="en-US"/>
        </w:rPr>
        <w:t>нация «Смысловое чтение». Представлено 3 пакета дидактических матери</w:t>
      </w:r>
      <w:r w:rsidRPr="0056339B">
        <w:rPr>
          <w:rFonts w:eastAsiaTheme="majorEastAsia"/>
          <w:bCs/>
          <w:i/>
          <w:sz w:val="28"/>
          <w:szCs w:val="28"/>
          <w:lang w:eastAsia="en-US"/>
        </w:rPr>
        <w:t>а</w:t>
      </w:r>
      <w:r w:rsidRPr="0056339B">
        <w:rPr>
          <w:rFonts w:eastAsiaTheme="majorEastAsia"/>
          <w:bCs/>
          <w:i/>
          <w:sz w:val="28"/>
          <w:szCs w:val="28"/>
          <w:lang w:eastAsia="en-US"/>
        </w:rPr>
        <w:t>лов проведения контрольн</w:t>
      </w:r>
      <w:r w:rsidR="00342B85" w:rsidRPr="0056339B">
        <w:rPr>
          <w:rFonts w:eastAsiaTheme="majorEastAsia"/>
          <w:bCs/>
          <w:i/>
          <w:sz w:val="28"/>
          <w:szCs w:val="28"/>
          <w:lang w:eastAsia="en-US"/>
        </w:rPr>
        <w:t xml:space="preserve">ого мероприятия. </w:t>
      </w:r>
      <w:r w:rsidRPr="0056339B">
        <w:rPr>
          <w:rFonts w:eastAsiaTheme="majorEastAsia"/>
          <w:bCs/>
          <w:i/>
          <w:sz w:val="28"/>
          <w:szCs w:val="28"/>
          <w:lang w:eastAsia="en-US"/>
        </w:rPr>
        <w:t xml:space="preserve">Каждый пакет состоит из своего задания, 2-х суждений и текстов для выделения аргументов   </w:t>
      </w:r>
    </w:p>
    <w:p w:rsidR="00427C8E" w:rsidRPr="0056339B" w:rsidRDefault="00427C8E" w:rsidP="00342B85">
      <w:pPr>
        <w:tabs>
          <w:tab w:val="left" w:pos="851"/>
        </w:tabs>
        <w:ind w:firstLine="567"/>
        <w:jc w:val="both"/>
        <w:rPr>
          <w:sz w:val="28"/>
          <w:szCs w:val="28"/>
        </w:rPr>
      </w:pPr>
      <w:r w:rsidRPr="0056339B">
        <w:rPr>
          <w:b/>
          <w:sz w:val="28"/>
          <w:szCs w:val="28"/>
        </w:rPr>
        <w:t xml:space="preserve">Образовательный результат: </w:t>
      </w:r>
      <w:r w:rsidRPr="0056339B">
        <w:rPr>
          <w:sz w:val="28"/>
          <w:szCs w:val="28"/>
        </w:rPr>
        <w:t>умение выделить аргументы из нескольких текстов в подтверждение предложенного суждения.</w:t>
      </w:r>
    </w:p>
    <w:p w:rsidR="00427C8E" w:rsidRPr="0056339B" w:rsidRDefault="00427C8E" w:rsidP="00342B85">
      <w:pPr>
        <w:tabs>
          <w:tab w:val="left" w:pos="851"/>
        </w:tabs>
        <w:ind w:firstLine="567"/>
        <w:jc w:val="both"/>
        <w:rPr>
          <w:sz w:val="28"/>
          <w:szCs w:val="28"/>
        </w:rPr>
      </w:pPr>
      <w:r w:rsidRPr="0056339B">
        <w:rPr>
          <w:b/>
          <w:sz w:val="28"/>
          <w:szCs w:val="28"/>
        </w:rPr>
        <w:t xml:space="preserve">Объекты оценивания: </w:t>
      </w:r>
      <w:r w:rsidRPr="0056339B">
        <w:rPr>
          <w:sz w:val="28"/>
          <w:szCs w:val="28"/>
        </w:rPr>
        <w:t xml:space="preserve">перечень аргументов, </w:t>
      </w:r>
      <w:r w:rsidR="00112664" w:rsidRPr="0056339B">
        <w:rPr>
          <w:sz w:val="28"/>
          <w:szCs w:val="28"/>
        </w:rPr>
        <w:t>выписанных</w:t>
      </w:r>
      <w:r w:rsidRPr="0056339B">
        <w:rPr>
          <w:sz w:val="28"/>
          <w:szCs w:val="28"/>
        </w:rPr>
        <w:t xml:space="preserve"> из текстов</w:t>
      </w:r>
      <w:r w:rsidR="00112664" w:rsidRPr="0056339B">
        <w:rPr>
          <w:sz w:val="28"/>
          <w:szCs w:val="28"/>
        </w:rPr>
        <w:t xml:space="preserve"> (д</w:t>
      </w:r>
      <w:r w:rsidR="00112664" w:rsidRPr="0056339B">
        <w:rPr>
          <w:sz w:val="28"/>
          <w:szCs w:val="28"/>
        </w:rPr>
        <w:t>о</w:t>
      </w:r>
      <w:r w:rsidR="00112664" w:rsidRPr="0056339B">
        <w:rPr>
          <w:sz w:val="28"/>
          <w:szCs w:val="28"/>
        </w:rPr>
        <w:t>пускается цитирование, а также свободный пересказ цитат)</w:t>
      </w:r>
      <w:r w:rsidRPr="0056339B">
        <w:rPr>
          <w:sz w:val="28"/>
          <w:szCs w:val="28"/>
        </w:rPr>
        <w:t xml:space="preserve">.  </w:t>
      </w:r>
    </w:p>
    <w:p w:rsidR="00427C8E" w:rsidRPr="0056339B" w:rsidRDefault="00427C8E" w:rsidP="00342B85">
      <w:pPr>
        <w:tabs>
          <w:tab w:val="left" w:pos="851"/>
        </w:tabs>
        <w:ind w:firstLine="567"/>
        <w:jc w:val="both"/>
        <w:rPr>
          <w:b/>
          <w:sz w:val="28"/>
          <w:szCs w:val="28"/>
        </w:rPr>
      </w:pPr>
      <w:r w:rsidRPr="0056339B">
        <w:rPr>
          <w:b/>
          <w:sz w:val="28"/>
          <w:szCs w:val="28"/>
        </w:rPr>
        <w:t>Процедура</w:t>
      </w:r>
      <w:r w:rsidR="00112664" w:rsidRPr="0056339B">
        <w:rPr>
          <w:b/>
          <w:sz w:val="28"/>
          <w:szCs w:val="28"/>
        </w:rPr>
        <w:t xml:space="preserve"> проведения контрольного мероприятия</w:t>
      </w:r>
      <w:r w:rsidRPr="0056339B">
        <w:rPr>
          <w:b/>
          <w:sz w:val="28"/>
          <w:szCs w:val="28"/>
        </w:rPr>
        <w:t>:</w:t>
      </w:r>
    </w:p>
    <w:p w:rsidR="00427C8E" w:rsidRPr="0056339B" w:rsidRDefault="00427C8E" w:rsidP="00342B85">
      <w:pPr>
        <w:pStyle w:val="aa"/>
        <w:numPr>
          <w:ilvl w:val="1"/>
          <w:numId w:val="35"/>
        </w:numPr>
        <w:tabs>
          <w:tab w:val="clear" w:pos="1440"/>
          <w:tab w:val="num" w:pos="0"/>
          <w:tab w:val="left" w:pos="142"/>
          <w:tab w:val="left" w:pos="851"/>
        </w:tabs>
        <w:ind w:left="0" w:firstLine="567"/>
        <w:jc w:val="both"/>
        <w:rPr>
          <w:sz w:val="28"/>
          <w:szCs w:val="28"/>
        </w:rPr>
      </w:pPr>
      <w:r w:rsidRPr="0056339B">
        <w:rPr>
          <w:sz w:val="28"/>
          <w:szCs w:val="28"/>
        </w:rPr>
        <w:t>Знакомство участников конкурса с заданием, ответы на орг. вопросы.</w:t>
      </w:r>
    </w:p>
    <w:p w:rsidR="00112664" w:rsidRPr="0056339B" w:rsidRDefault="00427C8E" w:rsidP="00342B85">
      <w:pPr>
        <w:pStyle w:val="aa"/>
        <w:numPr>
          <w:ilvl w:val="1"/>
          <w:numId w:val="35"/>
        </w:numPr>
        <w:tabs>
          <w:tab w:val="clear" w:pos="1440"/>
          <w:tab w:val="num" w:pos="0"/>
          <w:tab w:val="left" w:pos="142"/>
          <w:tab w:val="left" w:pos="851"/>
        </w:tabs>
        <w:ind w:left="0" w:right="256" w:firstLine="567"/>
        <w:jc w:val="both"/>
        <w:rPr>
          <w:b/>
          <w:sz w:val="28"/>
          <w:szCs w:val="28"/>
        </w:rPr>
      </w:pPr>
      <w:r w:rsidRPr="0056339B">
        <w:rPr>
          <w:sz w:val="28"/>
          <w:szCs w:val="28"/>
        </w:rPr>
        <w:t xml:space="preserve">Прочтение текста, </w:t>
      </w:r>
      <w:r w:rsidR="00112664" w:rsidRPr="0056339B">
        <w:rPr>
          <w:sz w:val="28"/>
          <w:szCs w:val="28"/>
        </w:rPr>
        <w:t xml:space="preserve">индивидуальное </w:t>
      </w:r>
      <w:r w:rsidRPr="0056339B">
        <w:rPr>
          <w:sz w:val="28"/>
          <w:szCs w:val="28"/>
        </w:rPr>
        <w:t xml:space="preserve">выполнение работы </w:t>
      </w:r>
    </w:p>
    <w:p w:rsidR="00112664" w:rsidRPr="0056339B" w:rsidRDefault="00112664" w:rsidP="00342B85">
      <w:pPr>
        <w:pStyle w:val="aa"/>
        <w:tabs>
          <w:tab w:val="left" w:pos="142"/>
          <w:tab w:val="left" w:pos="851"/>
        </w:tabs>
        <w:ind w:left="0" w:right="256" w:firstLine="567"/>
        <w:jc w:val="both"/>
        <w:rPr>
          <w:b/>
          <w:sz w:val="28"/>
          <w:szCs w:val="28"/>
        </w:rPr>
      </w:pPr>
      <w:r w:rsidRPr="0056339B">
        <w:rPr>
          <w:sz w:val="28"/>
          <w:szCs w:val="28"/>
        </w:rPr>
        <w:lastRenderedPageBreak/>
        <w:t>Всё задание выполняется самостоятельно, без обращения к педагогу, без источников дополнительной информации.</w:t>
      </w:r>
    </w:p>
    <w:p w:rsidR="00112664" w:rsidRPr="0056339B" w:rsidRDefault="00112664" w:rsidP="00342B85">
      <w:pPr>
        <w:pStyle w:val="aa"/>
        <w:tabs>
          <w:tab w:val="left" w:pos="142"/>
          <w:tab w:val="left" w:pos="851"/>
        </w:tabs>
        <w:ind w:left="0" w:right="256" w:firstLine="567"/>
        <w:jc w:val="both"/>
        <w:rPr>
          <w:b/>
          <w:sz w:val="28"/>
          <w:szCs w:val="28"/>
        </w:rPr>
      </w:pPr>
      <w:r w:rsidRPr="0056339B">
        <w:rPr>
          <w:b/>
          <w:sz w:val="28"/>
          <w:szCs w:val="28"/>
        </w:rPr>
        <w:t xml:space="preserve">Время выполнения: </w:t>
      </w:r>
      <w:r w:rsidRPr="0056339B">
        <w:rPr>
          <w:sz w:val="28"/>
          <w:szCs w:val="28"/>
        </w:rPr>
        <w:t>45 минут</w:t>
      </w:r>
    </w:p>
    <w:p w:rsidR="00112664" w:rsidRPr="0056339B" w:rsidRDefault="00112664" w:rsidP="00342B85">
      <w:pPr>
        <w:tabs>
          <w:tab w:val="left" w:pos="851"/>
        </w:tabs>
        <w:ind w:right="256" w:firstLine="567"/>
        <w:jc w:val="both"/>
        <w:rPr>
          <w:b/>
          <w:sz w:val="28"/>
          <w:szCs w:val="28"/>
        </w:rPr>
      </w:pPr>
      <w:r w:rsidRPr="0056339B">
        <w:rPr>
          <w:b/>
          <w:sz w:val="28"/>
          <w:szCs w:val="28"/>
        </w:rPr>
        <w:t>Процедура оценивания.</w:t>
      </w:r>
    </w:p>
    <w:p w:rsidR="00112664" w:rsidRPr="0056339B" w:rsidRDefault="00112664" w:rsidP="00342B85">
      <w:pPr>
        <w:pStyle w:val="aa"/>
        <w:tabs>
          <w:tab w:val="left" w:pos="851"/>
        </w:tabs>
        <w:ind w:left="0" w:firstLine="567"/>
        <w:jc w:val="both"/>
        <w:rPr>
          <w:sz w:val="28"/>
          <w:szCs w:val="28"/>
        </w:rPr>
      </w:pPr>
      <w:r w:rsidRPr="0056339B">
        <w:rPr>
          <w:sz w:val="28"/>
          <w:szCs w:val="28"/>
        </w:rPr>
        <w:t xml:space="preserve">Контроль осуществляют наблюдатели из  числа учителей и родителей. </w:t>
      </w:r>
    </w:p>
    <w:p w:rsidR="00112664" w:rsidRPr="0056339B" w:rsidRDefault="00112664" w:rsidP="00342B85">
      <w:pPr>
        <w:pStyle w:val="aa"/>
        <w:tabs>
          <w:tab w:val="left" w:pos="851"/>
        </w:tabs>
        <w:ind w:left="0" w:firstLine="567"/>
        <w:jc w:val="both"/>
        <w:rPr>
          <w:sz w:val="28"/>
          <w:szCs w:val="28"/>
        </w:rPr>
      </w:pPr>
      <w:r w:rsidRPr="0056339B">
        <w:rPr>
          <w:sz w:val="28"/>
          <w:szCs w:val="28"/>
        </w:rPr>
        <w:t>Проверяют выполненн</w:t>
      </w:r>
      <w:r w:rsidR="007A2AA0" w:rsidRPr="0056339B">
        <w:rPr>
          <w:sz w:val="28"/>
          <w:szCs w:val="28"/>
        </w:rPr>
        <w:t>ы</w:t>
      </w:r>
      <w:r w:rsidRPr="0056339B">
        <w:rPr>
          <w:sz w:val="28"/>
          <w:szCs w:val="28"/>
        </w:rPr>
        <w:t>е задания учителя в течение 2-3 дней. В результате каждый ребёнок получает информацию об уровне развития умения находить в двух текстах доводы в подтверждение предложенного  мнения.</w:t>
      </w:r>
    </w:p>
    <w:p w:rsidR="00112664" w:rsidRPr="0056339B" w:rsidRDefault="00112664" w:rsidP="00342B85">
      <w:pPr>
        <w:pStyle w:val="aa"/>
        <w:tabs>
          <w:tab w:val="left" w:pos="851"/>
        </w:tabs>
        <w:ind w:left="0" w:firstLine="567"/>
        <w:rPr>
          <w:b/>
          <w:sz w:val="28"/>
          <w:szCs w:val="28"/>
        </w:rPr>
      </w:pPr>
    </w:p>
    <w:p w:rsidR="00AD1155" w:rsidRPr="0056339B" w:rsidRDefault="00AD1155" w:rsidP="00342B85">
      <w:pPr>
        <w:pStyle w:val="aa"/>
        <w:tabs>
          <w:tab w:val="left" w:pos="851"/>
        </w:tabs>
        <w:ind w:left="0" w:firstLine="567"/>
        <w:rPr>
          <w:b/>
          <w:sz w:val="28"/>
          <w:szCs w:val="28"/>
        </w:rPr>
      </w:pPr>
      <w:r w:rsidRPr="0056339B">
        <w:rPr>
          <w:b/>
          <w:sz w:val="28"/>
          <w:szCs w:val="28"/>
        </w:rPr>
        <w:t>Критерии оценки</w:t>
      </w:r>
    </w:p>
    <w:p w:rsidR="00AD1155" w:rsidRPr="0056339B" w:rsidRDefault="00AD1155" w:rsidP="00342B85">
      <w:pPr>
        <w:pStyle w:val="aa"/>
        <w:tabs>
          <w:tab w:val="left" w:pos="851"/>
        </w:tabs>
        <w:ind w:left="0" w:firstLine="567"/>
        <w:rPr>
          <w:sz w:val="28"/>
          <w:szCs w:val="28"/>
        </w:rPr>
      </w:pPr>
      <w:r w:rsidRPr="0056339B">
        <w:rPr>
          <w:sz w:val="28"/>
          <w:szCs w:val="28"/>
        </w:rPr>
        <w:t>(считаются только аргументы из предложенных текстов, подтверждающие выбранное суждение)</w:t>
      </w:r>
    </w:p>
    <w:tbl>
      <w:tblPr>
        <w:tblStyle w:val="a9"/>
        <w:tblW w:w="9639" w:type="dxa"/>
        <w:tblInd w:w="108" w:type="dxa"/>
        <w:tblLook w:val="04A0" w:firstRow="1" w:lastRow="0" w:firstColumn="1" w:lastColumn="0" w:noHBand="0" w:noVBand="1"/>
      </w:tblPr>
      <w:tblGrid>
        <w:gridCol w:w="425"/>
        <w:gridCol w:w="2552"/>
        <w:gridCol w:w="5670"/>
        <w:gridCol w:w="992"/>
      </w:tblGrid>
      <w:tr w:rsidR="00AD1155" w:rsidRPr="0056339B" w:rsidTr="00342B85">
        <w:tc>
          <w:tcPr>
            <w:tcW w:w="425" w:type="dxa"/>
          </w:tcPr>
          <w:p w:rsidR="00AD1155" w:rsidRPr="0056339B" w:rsidRDefault="00AD1155" w:rsidP="00940426">
            <w:pPr>
              <w:spacing w:line="0" w:lineRule="atLeast"/>
              <w:jc w:val="right"/>
              <w:rPr>
                <w:b/>
              </w:rPr>
            </w:pPr>
          </w:p>
        </w:tc>
        <w:tc>
          <w:tcPr>
            <w:tcW w:w="2552" w:type="dxa"/>
          </w:tcPr>
          <w:p w:rsidR="00AD1155" w:rsidRPr="0056339B" w:rsidRDefault="00AD1155" w:rsidP="00940426">
            <w:pPr>
              <w:spacing w:line="0" w:lineRule="atLeast"/>
              <w:rPr>
                <w:b/>
              </w:rPr>
            </w:pPr>
            <w:r w:rsidRPr="0056339B">
              <w:rPr>
                <w:b/>
              </w:rPr>
              <w:t>Критерии</w:t>
            </w:r>
          </w:p>
        </w:tc>
        <w:tc>
          <w:tcPr>
            <w:tcW w:w="5670" w:type="dxa"/>
          </w:tcPr>
          <w:p w:rsidR="00AD1155" w:rsidRPr="0056339B" w:rsidRDefault="00AD1155" w:rsidP="00940426">
            <w:pPr>
              <w:spacing w:line="0" w:lineRule="atLeast"/>
              <w:rPr>
                <w:b/>
              </w:rPr>
            </w:pPr>
            <w:r w:rsidRPr="0056339B">
              <w:rPr>
                <w:b/>
              </w:rPr>
              <w:t>Параметры</w:t>
            </w:r>
          </w:p>
        </w:tc>
        <w:tc>
          <w:tcPr>
            <w:tcW w:w="992" w:type="dxa"/>
          </w:tcPr>
          <w:p w:rsidR="00AD1155" w:rsidRPr="0056339B" w:rsidRDefault="00AD1155" w:rsidP="00940426">
            <w:pPr>
              <w:spacing w:line="0" w:lineRule="atLeast"/>
              <w:rPr>
                <w:b/>
              </w:rPr>
            </w:pPr>
            <w:r w:rsidRPr="0056339B">
              <w:rPr>
                <w:b/>
              </w:rPr>
              <w:t>Баллы</w:t>
            </w:r>
          </w:p>
        </w:tc>
      </w:tr>
      <w:tr w:rsidR="00AD1155" w:rsidRPr="0056339B" w:rsidTr="00342B85">
        <w:tc>
          <w:tcPr>
            <w:tcW w:w="425" w:type="dxa"/>
            <w:vMerge w:val="restart"/>
          </w:tcPr>
          <w:p w:rsidR="00AD1155" w:rsidRPr="0056339B" w:rsidRDefault="00AD1155" w:rsidP="00940426">
            <w:pPr>
              <w:spacing w:line="0" w:lineRule="atLeast"/>
            </w:pPr>
            <w:r w:rsidRPr="0056339B">
              <w:t>1</w:t>
            </w:r>
          </w:p>
        </w:tc>
        <w:tc>
          <w:tcPr>
            <w:tcW w:w="2552" w:type="dxa"/>
            <w:vMerge w:val="restart"/>
          </w:tcPr>
          <w:p w:rsidR="00AD1155" w:rsidRPr="0056339B" w:rsidRDefault="00AD1155" w:rsidP="00940426">
            <w:pPr>
              <w:spacing w:line="0" w:lineRule="atLeast"/>
            </w:pPr>
            <w:r w:rsidRPr="0056339B">
              <w:t>Количество аргуме</w:t>
            </w:r>
            <w:r w:rsidRPr="0056339B">
              <w:t>н</w:t>
            </w:r>
            <w:r w:rsidRPr="0056339B">
              <w:t xml:space="preserve">тов  </w:t>
            </w:r>
          </w:p>
        </w:tc>
        <w:tc>
          <w:tcPr>
            <w:tcW w:w="5670" w:type="dxa"/>
          </w:tcPr>
          <w:p w:rsidR="00AD1155" w:rsidRPr="0056339B" w:rsidRDefault="00AD1155" w:rsidP="00940426">
            <w:pPr>
              <w:spacing w:line="0" w:lineRule="atLeast"/>
            </w:pPr>
            <w:r w:rsidRPr="0056339B">
              <w:t>5 аргументов и более</w:t>
            </w:r>
          </w:p>
        </w:tc>
        <w:tc>
          <w:tcPr>
            <w:tcW w:w="992" w:type="dxa"/>
          </w:tcPr>
          <w:p w:rsidR="00AD1155" w:rsidRPr="0056339B" w:rsidRDefault="00AD1155" w:rsidP="00940426">
            <w:pPr>
              <w:spacing w:line="0" w:lineRule="atLeast"/>
            </w:pPr>
            <w:r w:rsidRPr="0056339B">
              <w:t>7</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4 аргумента</w:t>
            </w:r>
          </w:p>
        </w:tc>
        <w:tc>
          <w:tcPr>
            <w:tcW w:w="992" w:type="dxa"/>
          </w:tcPr>
          <w:p w:rsidR="00AD1155" w:rsidRPr="0056339B" w:rsidRDefault="00AD1155" w:rsidP="00940426">
            <w:pPr>
              <w:spacing w:line="0" w:lineRule="atLeast"/>
            </w:pPr>
            <w:r w:rsidRPr="0056339B">
              <w:t>6</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3 аргумента</w:t>
            </w:r>
          </w:p>
        </w:tc>
        <w:tc>
          <w:tcPr>
            <w:tcW w:w="992" w:type="dxa"/>
          </w:tcPr>
          <w:p w:rsidR="00AD1155" w:rsidRPr="0056339B" w:rsidRDefault="00AD1155" w:rsidP="00940426">
            <w:pPr>
              <w:spacing w:line="0" w:lineRule="atLeast"/>
            </w:pPr>
            <w:r w:rsidRPr="0056339B">
              <w:t>4</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2 аргумента</w:t>
            </w:r>
          </w:p>
        </w:tc>
        <w:tc>
          <w:tcPr>
            <w:tcW w:w="992" w:type="dxa"/>
          </w:tcPr>
          <w:p w:rsidR="00AD1155" w:rsidRPr="0056339B" w:rsidRDefault="00AD1155" w:rsidP="00940426">
            <w:pPr>
              <w:spacing w:line="0" w:lineRule="atLeast"/>
            </w:pPr>
            <w:r w:rsidRPr="0056339B">
              <w:t>2</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1 аргумент</w:t>
            </w:r>
          </w:p>
        </w:tc>
        <w:tc>
          <w:tcPr>
            <w:tcW w:w="992" w:type="dxa"/>
          </w:tcPr>
          <w:p w:rsidR="00AD1155" w:rsidRPr="0056339B" w:rsidRDefault="00AD1155" w:rsidP="00940426">
            <w:pPr>
              <w:spacing w:line="0" w:lineRule="atLeast"/>
            </w:pPr>
            <w:r w:rsidRPr="0056339B">
              <w:t>1</w:t>
            </w:r>
          </w:p>
        </w:tc>
      </w:tr>
      <w:tr w:rsidR="00AD1155" w:rsidRPr="0056339B" w:rsidTr="00342B85">
        <w:tc>
          <w:tcPr>
            <w:tcW w:w="425" w:type="dxa"/>
            <w:vMerge w:val="restart"/>
          </w:tcPr>
          <w:p w:rsidR="00AD1155" w:rsidRPr="0056339B" w:rsidRDefault="00AD1155" w:rsidP="00940426">
            <w:pPr>
              <w:spacing w:line="0" w:lineRule="atLeast"/>
            </w:pPr>
            <w:r w:rsidRPr="0056339B">
              <w:t>2</w:t>
            </w:r>
          </w:p>
        </w:tc>
        <w:tc>
          <w:tcPr>
            <w:tcW w:w="2552" w:type="dxa"/>
            <w:vMerge w:val="restart"/>
          </w:tcPr>
          <w:p w:rsidR="00AD1155" w:rsidRPr="0056339B" w:rsidRDefault="00AD1155" w:rsidP="00940426">
            <w:pPr>
              <w:spacing w:line="0" w:lineRule="atLeast"/>
            </w:pPr>
            <w:r w:rsidRPr="0056339B">
              <w:t>Количество текстов, из которых приведены аргументы</w:t>
            </w:r>
          </w:p>
        </w:tc>
        <w:tc>
          <w:tcPr>
            <w:tcW w:w="5670" w:type="dxa"/>
          </w:tcPr>
          <w:p w:rsidR="00AD1155" w:rsidRPr="0056339B" w:rsidRDefault="00AD1155" w:rsidP="00940426">
            <w:pPr>
              <w:spacing w:line="0" w:lineRule="atLeast"/>
            </w:pPr>
            <w:r w:rsidRPr="0056339B">
              <w:t>4 текста</w:t>
            </w:r>
          </w:p>
        </w:tc>
        <w:tc>
          <w:tcPr>
            <w:tcW w:w="992" w:type="dxa"/>
          </w:tcPr>
          <w:p w:rsidR="00AD1155" w:rsidRPr="0056339B" w:rsidRDefault="00AD1155" w:rsidP="00940426">
            <w:pPr>
              <w:spacing w:line="0" w:lineRule="atLeast"/>
            </w:pPr>
            <w:r w:rsidRPr="0056339B">
              <w:t>5</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3 текста</w:t>
            </w:r>
          </w:p>
        </w:tc>
        <w:tc>
          <w:tcPr>
            <w:tcW w:w="992" w:type="dxa"/>
          </w:tcPr>
          <w:p w:rsidR="00AD1155" w:rsidRPr="0056339B" w:rsidRDefault="00AD1155" w:rsidP="00940426">
            <w:pPr>
              <w:spacing w:line="0" w:lineRule="atLeast"/>
            </w:pPr>
            <w:r w:rsidRPr="0056339B">
              <w:t>4</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2 текста</w:t>
            </w:r>
          </w:p>
        </w:tc>
        <w:tc>
          <w:tcPr>
            <w:tcW w:w="992" w:type="dxa"/>
          </w:tcPr>
          <w:p w:rsidR="00AD1155" w:rsidRPr="0056339B" w:rsidRDefault="00AD1155" w:rsidP="00940426">
            <w:pPr>
              <w:spacing w:line="0" w:lineRule="atLeast"/>
            </w:pPr>
            <w:r w:rsidRPr="0056339B">
              <w:t>2</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1 текст</w:t>
            </w:r>
          </w:p>
        </w:tc>
        <w:tc>
          <w:tcPr>
            <w:tcW w:w="992" w:type="dxa"/>
          </w:tcPr>
          <w:p w:rsidR="00AD1155" w:rsidRPr="0056339B" w:rsidRDefault="00AD1155" w:rsidP="00940426">
            <w:pPr>
              <w:spacing w:line="0" w:lineRule="atLeast"/>
            </w:pPr>
            <w:r w:rsidRPr="0056339B">
              <w:t>1</w:t>
            </w:r>
          </w:p>
        </w:tc>
      </w:tr>
      <w:tr w:rsidR="00AD1155" w:rsidRPr="0056339B" w:rsidTr="00342B85">
        <w:tc>
          <w:tcPr>
            <w:tcW w:w="425" w:type="dxa"/>
            <w:vMerge w:val="restart"/>
          </w:tcPr>
          <w:p w:rsidR="00AD1155" w:rsidRPr="0056339B" w:rsidRDefault="00AD1155" w:rsidP="00940426">
            <w:pPr>
              <w:spacing w:line="0" w:lineRule="atLeast"/>
            </w:pPr>
            <w:r w:rsidRPr="0056339B">
              <w:t>3</w:t>
            </w:r>
          </w:p>
        </w:tc>
        <w:tc>
          <w:tcPr>
            <w:tcW w:w="2552" w:type="dxa"/>
            <w:vMerge w:val="restart"/>
          </w:tcPr>
          <w:p w:rsidR="00AD1155" w:rsidRPr="0056339B" w:rsidRDefault="00AD1155" w:rsidP="00940426">
            <w:pPr>
              <w:spacing w:line="0" w:lineRule="atLeast"/>
            </w:pPr>
            <w:r w:rsidRPr="0056339B">
              <w:t>Лаконичность и одн</w:t>
            </w:r>
            <w:r w:rsidRPr="0056339B">
              <w:t>о</w:t>
            </w:r>
            <w:r w:rsidRPr="0056339B">
              <w:t xml:space="preserve">значность </w:t>
            </w:r>
          </w:p>
        </w:tc>
        <w:tc>
          <w:tcPr>
            <w:tcW w:w="5670" w:type="dxa"/>
          </w:tcPr>
          <w:p w:rsidR="00AD1155" w:rsidRPr="0056339B" w:rsidRDefault="00AD1155" w:rsidP="00940426">
            <w:pPr>
              <w:spacing w:line="0" w:lineRule="atLeast"/>
            </w:pPr>
            <w:r w:rsidRPr="0056339B">
              <w:t>Все аргументы выражены одним предложением, не требуют уточнения, пояснения, трактуются один</w:t>
            </w:r>
            <w:r w:rsidRPr="0056339B">
              <w:t>а</w:t>
            </w:r>
            <w:r w:rsidRPr="0056339B">
              <w:t>ково всеми членами жюри</w:t>
            </w:r>
          </w:p>
        </w:tc>
        <w:tc>
          <w:tcPr>
            <w:tcW w:w="992" w:type="dxa"/>
          </w:tcPr>
          <w:p w:rsidR="00AD1155" w:rsidRPr="0056339B" w:rsidRDefault="00AD1155" w:rsidP="00940426">
            <w:pPr>
              <w:spacing w:line="0" w:lineRule="atLeast"/>
            </w:pPr>
            <w:r w:rsidRPr="0056339B">
              <w:t>3</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940426">
            <w:pPr>
              <w:spacing w:line="0" w:lineRule="atLeast"/>
            </w:pPr>
            <w:r w:rsidRPr="0056339B">
              <w:t>Все аргументы выражены одним предложением. 1-2 аргумента сформулированы недостаточно коррект</w:t>
            </w:r>
            <w:r w:rsidR="00342B85" w:rsidRPr="0056339B">
              <w:t>но</w:t>
            </w:r>
          </w:p>
        </w:tc>
        <w:tc>
          <w:tcPr>
            <w:tcW w:w="992" w:type="dxa"/>
          </w:tcPr>
          <w:p w:rsidR="00AD1155" w:rsidRPr="0056339B" w:rsidRDefault="00AD1155" w:rsidP="00940426">
            <w:pPr>
              <w:spacing w:line="0" w:lineRule="atLeast"/>
            </w:pPr>
            <w:r w:rsidRPr="0056339B">
              <w:t>1</w:t>
            </w:r>
          </w:p>
        </w:tc>
      </w:tr>
      <w:tr w:rsidR="00AD1155" w:rsidRPr="0056339B" w:rsidTr="00342B85">
        <w:tc>
          <w:tcPr>
            <w:tcW w:w="425" w:type="dxa"/>
            <w:vMerge/>
          </w:tcPr>
          <w:p w:rsidR="00AD1155" w:rsidRPr="0056339B" w:rsidRDefault="00AD1155" w:rsidP="00940426">
            <w:pPr>
              <w:spacing w:line="0" w:lineRule="atLeast"/>
            </w:pPr>
          </w:p>
        </w:tc>
        <w:tc>
          <w:tcPr>
            <w:tcW w:w="2552" w:type="dxa"/>
            <w:vMerge/>
          </w:tcPr>
          <w:p w:rsidR="00AD1155" w:rsidRPr="0056339B" w:rsidRDefault="00AD1155" w:rsidP="00940426">
            <w:pPr>
              <w:spacing w:line="0" w:lineRule="atLeast"/>
            </w:pPr>
          </w:p>
        </w:tc>
        <w:tc>
          <w:tcPr>
            <w:tcW w:w="5670" w:type="dxa"/>
          </w:tcPr>
          <w:p w:rsidR="00AD1155" w:rsidRPr="0056339B" w:rsidRDefault="00AD1155" w:rsidP="007A2AA0">
            <w:pPr>
              <w:spacing w:line="0" w:lineRule="atLeast"/>
            </w:pPr>
            <w:r w:rsidRPr="0056339B">
              <w:t>Часть аргументов сформулированы более</w:t>
            </w:r>
            <w:proofErr w:type="gramStart"/>
            <w:r w:rsidR="007A2AA0" w:rsidRPr="0056339B">
              <w:t>,</w:t>
            </w:r>
            <w:proofErr w:type="gramEnd"/>
            <w:r w:rsidRPr="0056339B">
              <w:t xml:space="preserve"> чем 1 предложением или более 3-х аргументов сформул</w:t>
            </w:r>
            <w:r w:rsidRPr="0056339B">
              <w:t>и</w:t>
            </w:r>
            <w:r w:rsidR="00342B85" w:rsidRPr="0056339B">
              <w:t>рованы некорректно</w:t>
            </w:r>
          </w:p>
        </w:tc>
        <w:tc>
          <w:tcPr>
            <w:tcW w:w="992" w:type="dxa"/>
          </w:tcPr>
          <w:p w:rsidR="00AD1155" w:rsidRPr="0056339B" w:rsidRDefault="00AD1155" w:rsidP="00940426">
            <w:pPr>
              <w:spacing w:line="0" w:lineRule="atLeast"/>
            </w:pPr>
            <w:r w:rsidRPr="0056339B">
              <w:t>0</w:t>
            </w:r>
          </w:p>
        </w:tc>
      </w:tr>
    </w:tbl>
    <w:p w:rsidR="00AD1155" w:rsidRPr="0056339B" w:rsidRDefault="00AD1155" w:rsidP="00342B85">
      <w:pPr>
        <w:tabs>
          <w:tab w:val="left" w:pos="851"/>
        </w:tabs>
        <w:ind w:firstLine="567"/>
        <w:jc w:val="both"/>
        <w:rPr>
          <w:b/>
          <w:sz w:val="28"/>
          <w:szCs w:val="28"/>
        </w:rPr>
      </w:pPr>
    </w:p>
    <w:p w:rsidR="00AD1155" w:rsidRPr="0056339B" w:rsidRDefault="00AD1155" w:rsidP="00342B85">
      <w:pPr>
        <w:tabs>
          <w:tab w:val="left" w:pos="851"/>
        </w:tabs>
        <w:ind w:firstLine="567"/>
        <w:jc w:val="both"/>
        <w:rPr>
          <w:b/>
          <w:sz w:val="28"/>
          <w:szCs w:val="28"/>
        </w:rPr>
      </w:pPr>
      <w:r w:rsidRPr="0056339B">
        <w:rPr>
          <w:b/>
          <w:sz w:val="28"/>
          <w:szCs w:val="28"/>
        </w:rPr>
        <w:t>Пакет 1 дидактических материалов по реализации контрольного м</w:t>
      </w:r>
      <w:r w:rsidRPr="0056339B">
        <w:rPr>
          <w:b/>
          <w:sz w:val="28"/>
          <w:szCs w:val="28"/>
        </w:rPr>
        <w:t>е</w:t>
      </w:r>
      <w:r w:rsidRPr="0056339B">
        <w:rPr>
          <w:b/>
          <w:sz w:val="28"/>
          <w:szCs w:val="28"/>
        </w:rPr>
        <w:t xml:space="preserve">роприятия </w:t>
      </w:r>
    </w:p>
    <w:p w:rsidR="00427C8E" w:rsidRPr="0056339B" w:rsidRDefault="00427C8E" w:rsidP="00342B85">
      <w:pPr>
        <w:tabs>
          <w:tab w:val="left" w:pos="851"/>
        </w:tabs>
        <w:ind w:firstLine="567"/>
        <w:jc w:val="both"/>
        <w:rPr>
          <w:b/>
          <w:sz w:val="28"/>
          <w:szCs w:val="28"/>
        </w:rPr>
      </w:pPr>
      <w:r w:rsidRPr="0056339B">
        <w:rPr>
          <w:b/>
          <w:sz w:val="28"/>
          <w:szCs w:val="28"/>
        </w:rPr>
        <w:t xml:space="preserve">Задание: </w:t>
      </w:r>
    </w:p>
    <w:p w:rsidR="00427C8E" w:rsidRPr="0056339B" w:rsidRDefault="00427C8E" w:rsidP="00342B85">
      <w:pPr>
        <w:tabs>
          <w:tab w:val="left" w:pos="851"/>
        </w:tabs>
        <w:ind w:firstLine="567"/>
        <w:jc w:val="both"/>
        <w:rPr>
          <w:sz w:val="28"/>
          <w:szCs w:val="28"/>
        </w:rPr>
      </w:pPr>
      <w:r w:rsidRPr="0056339B">
        <w:rPr>
          <w:sz w:val="28"/>
          <w:szCs w:val="28"/>
        </w:rPr>
        <w:t>Многие считают художников, рисующих граффити, безумными, многие – кумирами. Некоторые думают, что граффити</w:t>
      </w:r>
      <w:r w:rsidR="007A2AA0" w:rsidRPr="0056339B">
        <w:rPr>
          <w:sz w:val="28"/>
          <w:szCs w:val="28"/>
        </w:rPr>
        <w:t xml:space="preserve"> –</w:t>
      </w:r>
      <w:r w:rsidRPr="0056339B">
        <w:rPr>
          <w:sz w:val="28"/>
          <w:szCs w:val="28"/>
        </w:rPr>
        <w:t xml:space="preserve"> это средство самовыражения, неприемлемое в обществе, а граффити портят внешний вид современных гор</w:t>
      </w:r>
      <w:r w:rsidRPr="0056339B">
        <w:rPr>
          <w:sz w:val="28"/>
          <w:szCs w:val="28"/>
        </w:rPr>
        <w:t>о</w:t>
      </w:r>
      <w:r w:rsidRPr="0056339B">
        <w:rPr>
          <w:sz w:val="28"/>
          <w:szCs w:val="28"/>
        </w:rPr>
        <w:t>дов. Другие считают граффити одним из видов современного искусства. А что думаете вы?</w:t>
      </w:r>
    </w:p>
    <w:p w:rsidR="00427C8E" w:rsidRPr="0056339B" w:rsidRDefault="00427C8E" w:rsidP="00342B85">
      <w:pPr>
        <w:tabs>
          <w:tab w:val="left" w:pos="851"/>
        </w:tabs>
        <w:ind w:firstLine="567"/>
        <w:jc w:val="both"/>
        <w:rPr>
          <w:sz w:val="28"/>
          <w:szCs w:val="28"/>
        </w:rPr>
      </w:pPr>
      <w:r w:rsidRPr="0056339B">
        <w:rPr>
          <w:sz w:val="28"/>
          <w:szCs w:val="28"/>
        </w:rPr>
        <w:t>Выберите 1 из ниже приведенных суждений. Подберите как можно больше аргументов в защиту выбранного суждения из предложенных текстов. Арг</w:t>
      </w:r>
      <w:r w:rsidRPr="0056339B">
        <w:rPr>
          <w:sz w:val="28"/>
          <w:szCs w:val="28"/>
        </w:rPr>
        <w:t>у</w:t>
      </w:r>
      <w:r w:rsidRPr="0056339B">
        <w:rPr>
          <w:sz w:val="28"/>
          <w:szCs w:val="28"/>
        </w:rPr>
        <w:t>менты можно формулировать своими словами. Каждый аргумент формулируе</w:t>
      </w:r>
      <w:r w:rsidRPr="0056339B">
        <w:rPr>
          <w:sz w:val="28"/>
          <w:szCs w:val="28"/>
        </w:rPr>
        <w:t>т</w:t>
      </w:r>
      <w:r w:rsidRPr="0056339B">
        <w:rPr>
          <w:sz w:val="28"/>
          <w:szCs w:val="28"/>
        </w:rPr>
        <w:t xml:space="preserve">ся отдельным предложением. </w:t>
      </w:r>
    </w:p>
    <w:p w:rsidR="00427C8E" w:rsidRPr="0056339B" w:rsidRDefault="00427C8E" w:rsidP="00342B85">
      <w:pPr>
        <w:pStyle w:val="Default"/>
        <w:tabs>
          <w:tab w:val="left" w:pos="851"/>
        </w:tabs>
        <w:ind w:firstLine="567"/>
        <w:jc w:val="both"/>
        <w:rPr>
          <w:b/>
          <w:color w:val="auto"/>
          <w:sz w:val="28"/>
          <w:szCs w:val="28"/>
        </w:rPr>
      </w:pPr>
      <w:r w:rsidRPr="0056339B">
        <w:rPr>
          <w:b/>
          <w:color w:val="auto"/>
          <w:sz w:val="28"/>
          <w:szCs w:val="28"/>
        </w:rPr>
        <w:t>Суждения:</w:t>
      </w:r>
    </w:p>
    <w:p w:rsidR="00427C8E" w:rsidRPr="0056339B" w:rsidRDefault="00427C8E" w:rsidP="00342B85">
      <w:pPr>
        <w:pStyle w:val="Default"/>
        <w:numPr>
          <w:ilvl w:val="0"/>
          <w:numId w:val="40"/>
        </w:numPr>
        <w:tabs>
          <w:tab w:val="left" w:pos="851"/>
        </w:tabs>
        <w:ind w:left="0" w:firstLine="567"/>
        <w:jc w:val="both"/>
        <w:rPr>
          <w:color w:val="auto"/>
          <w:sz w:val="28"/>
          <w:szCs w:val="28"/>
        </w:rPr>
      </w:pPr>
      <w:r w:rsidRPr="0056339B">
        <w:rPr>
          <w:color w:val="auto"/>
          <w:sz w:val="28"/>
          <w:szCs w:val="28"/>
        </w:rPr>
        <w:t>Граффити –</w:t>
      </w:r>
      <w:r w:rsidR="007A2AA0" w:rsidRPr="0056339B">
        <w:rPr>
          <w:color w:val="auto"/>
          <w:sz w:val="28"/>
          <w:szCs w:val="28"/>
        </w:rPr>
        <w:t xml:space="preserve"> </w:t>
      </w:r>
      <w:r w:rsidRPr="0056339B">
        <w:rPr>
          <w:color w:val="auto"/>
          <w:sz w:val="28"/>
          <w:szCs w:val="28"/>
        </w:rPr>
        <w:t>это вандализм.</w:t>
      </w:r>
    </w:p>
    <w:p w:rsidR="00427C8E" w:rsidRPr="0056339B" w:rsidRDefault="00427C8E" w:rsidP="00342B85">
      <w:pPr>
        <w:pStyle w:val="Default"/>
        <w:numPr>
          <w:ilvl w:val="0"/>
          <w:numId w:val="40"/>
        </w:numPr>
        <w:tabs>
          <w:tab w:val="left" w:pos="851"/>
        </w:tabs>
        <w:ind w:left="0" w:firstLine="567"/>
        <w:jc w:val="both"/>
        <w:rPr>
          <w:color w:val="auto"/>
          <w:sz w:val="28"/>
          <w:szCs w:val="28"/>
        </w:rPr>
      </w:pPr>
      <w:r w:rsidRPr="0056339B">
        <w:rPr>
          <w:color w:val="auto"/>
          <w:sz w:val="28"/>
          <w:szCs w:val="28"/>
        </w:rPr>
        <w:t>Граффити – это средство самовыражения молодежи.</w:t>
      </w:r>
    </w:p>
    <w:p w:rsidR="00427C8E" w:rsidRPr="0056339B" w:rsidRDefault="00427C8E" w:rsidP="00342B85">
      <w:pPr>
        <w:pStyle w:val="Default"/>
        <w:tabs>
          <w:tab w:val="left" w:pos="851"/>
        </w:tabs>
        <w:ind w:firstLine="567"/>
        <w:jc w:val="both"/>
        <w:rPr>
          <w:color w:val="auto"/>
          <w:sz w:val="28"/>
          <w:szCs w:val="28"/>
        </w:rPr>
      </w:pPr>
      <w:r w:rsidRPr="0056339B">
        <w:rPr>
          <w:color w:val="auto"/>
          <w:sz w:val="28"/>
          <w:szCs w:val="28"/>
        </w:rPr>
        <w:lastRenderedPageBreak/>
        <w:t>1 аргумент______________________________________________________</w:t>
      </w:r>
    </w:p>
    <w:p w:rsidR="00427C8E" w:rsidRPr="0056339B" w:rsidRDefault="00427C8E" w:rsidP="00342B85">
      <w:pPr>
        <w:pStyle w:val="Default"/>
        <w:tabs>
          <w:tab w:val="left" w:pos="851"/>
        </w:tabs>
        <w:ind w:firstLine="567"/>
        <w:jc w:val="both"/>
        <w:rPr>
          <w:color w:val="auto"/>
          <w:sz w:val="28"/>
          <w:szCs w:val="28"/>
        </w:rPr>
      </w:pPr>
      <w:r w:rsidRPr="0056339B">
        <w:rPr>
          <w:color w:val="auto"/>
          <w:sz w:val="28"/>
          <w:szCs w:val="28"/>
        </w:rPr>
        <w:t>2 аргумент______________________________________________________</w:t>
      </w:r>
    </w:p>
    <w:p w:rsidR="00427C8E" w:rsidRPr="0056339B" w:rsidRDefault="00427C8E" w:rsidP="00342B85">
      <w:pPr>
        <w:pStyle w:val="Default"/>
        <w:tabs>
          <w:tab w:val="left" w:pos="851"/>
        </w:tabs>
        <w:ind w:firstLine="567"/>
        <w:jc w:val="both"/>
        <w:rPr>
          <w:color w:val="auto"/>
          <w:sz w:val="28"/>
          <w:szCs w:val="28"/>
        </w:rPr>
      </w:pPr>
      <w:r w:rsidRPr="0056339B">
        <w:rPr>
          <w:color w:val="auto"/>
          <w:sz w:val="28"/>
          <w:szCs w:val="28"/>
        </w:rPr>
        <w:t xml:space="preserve">3 </w:t>
      </w:r>
      <w:r w:rsidR="00AD1155" w:rsidRPr="0056339B">
        <w:rPr>
          <w:color w:val="auto"/>
          <w:sz w:val="28"/>
          <w:szCs w:val="28"/>
        </w:rPr>
        <w:t>а</w:t>
      </w:r>
      <w:r w:rsidRPr="0056339B">
        <w:rPr>
          <w:color w:val="auto"/>
          <w:sz w:val="28"/>
          <w:szCs w:val="28"/>
        </w:rPr>
        <w:t>ргумент_________________________</w:t>
      </w:r>
      <w:r w:rsidR="00AD1155" w:rsidRPr="0056339B">
        <w:rPr>
          <w:color w:val="auto"/>
          <w:sz w:val="28"/>
          <w:szCs w:val="28"/>
        </w:rPr>
        <w:t>_____________________________</w:t>
      </w:r>
    </w:p>
    <w:p w:rsidR="00427C8E" w:rsidRPr="0056339B" w:rsidRDefault="00427C8E" w:rsidP="00342B85">
      <w:pPr>
        <w:pStyle w:val="Default"/>
        <w:tabs>
          <w:tab w:val="left" w:pos="851"/>
        </w:tabs>
        <w:ind w:firstLine="567"/>
        <w:jc w:val="both"/>
        <w:rPr>
          <w:color w:val="auto"/>
          <w:sz w:val="28"/>
          <w:szCs w:val="28"/>
        </w:rPr>
      </w:pPr>
    </w:p>
    <w:p w:rsidR="00427C8E" w:rsidRPr="0056339B" w:rsidRDefault="00427C8E" w:rsidP="00342B85">
      <w:pPr>
        <w:pStyle w:val="Default"/>
        <w:tabs>
          <w:tab w:val="left" w:pos="851"/>
        </w:tabs>
        <w:ind w:firstLine="567"/>
        <w:jc w:val="both"/>
        <w:rPr>
          <w:b/>
          <w:color w:val="auto"/>
          <w:sz w:val="28"/>
          <w:szCs w:val="28"/>
        </w:rPr>
      </w:pPr>
      <w:r w:rsidRPr="0056339B">
        <w:rPr>
          <w:b/>
          <w:color w:val="auto"/>
          <w:sz w:val="28"/>
          <w:szCs w:val="28"/>
        </w:rPr>
        <w:t xml:space="preserve">Тексты: </w:t>
      </w:r>
    </w:p>
    <w:p w:rsidR="00427C8E" w:rsidRPr="0056339B" w:rsidRDefault="00427C8E" w:rsidP="00342B85">
      <w:pPr>
        <w:pStyle w:val="Default"/>
        <w:tabs>
          <w:tab w:val="left" w:pos="851"/>
        </w:tabs>
        <w:ind w:firstLine="567"/>
        <w:jc w:val="both"/>
        <w:rPr>
          <w:color w:val="auto"/>
          <w:sz w:val="28"/>
          <w:szCs w:val="28"/>
        </w:rPr>
      </w:pPr>
      <w:r w:rsidRPr="0056339B">
        <w:rPr>
          <w:color w:val="auto"/>
          <w:sz w:val="28"/>
          <w:szCs w:val="28"/>
        </w:rPr>
        <w:t>Я киплю от злости, так как в четвертый раз стену школы очищают и пер</w:t>
      </w:r>
      <w:r w:rsidRPr="0056339B">
        <w:rPr>
          <w:color w:val="auto"/>
          <w:sz w:val="28"/>
          <w:szCs w:val="28"/>
        </w:rPr>
        <w:t>е</w:t>
      </w:r>
      <w:r w:rsidRPr="0056339B">
        <w:rPr>
          <w:color w:val="auto"/>
          <w:sz w:val="28"/>
          <w:szCs w:val="28"/>
        </w:rPr>
        <w:t>крашивают, чтобы покончить с граффити. Творчество – это прекрасно, но п</w:t>
      </w:r>
      <w:r w:rsidRPr="0056339B">
        <w:rPr>
          <w:color w:val="auto"/>
          <w:sz w:val="28"/>
          <w:szCs w:val="28"/>
        </w:rPr>
        <w:t>о</w:t>
      </w:r>
      <w:r w:rsidRPr="0056339B">
        <w:rPr>
          <w:color w:val="auto"/>
          <w:sz w:val="28"/>
          <w:szCs w:val="28"/>
        </w:rPr>
        <w:t xml:space="preserve">чему же не найти такие способы самовыражения, которые не причиняли бы лишний ущерб обществу? По моему представлению, здания, ограда, парковые скамейки сами по себе произведения искусства. И разве не жалко портить эту архитектуру росписью, не говоря уже о том, что используемый для этого метод разрушает озоновый слой. И я не могу понять, почему эти </w:t>
      </w:r>
      <w:proofErr w:type="spellStart"/>
      <w:r w:rsidRPr="0056339B">
        <w:rPr>
          <w:color w:val="auto"/>
          <w:sz w:val="28"/>
          <w:szCs w:val="28"/>
        </w:rPr>
        <w:t>самозванные</w:t>
      </w:r>
      <w:proofErr w:type="spellEnd"/>
      <w:r w:rsidRPr="0056339B">
        <w:rPr>
          <w:color w:val="auto"/>
          <w:sz w:val="28"/>
          <w:szCs w:val="28"/>
        </w:rPr>
        <w:t xml:space="preserve"> худо</w:t>
      </w:r>
      <w:r w:rsidRPr="0056339B">
        <w:rPr>
          <w:color w:val="auto"/>
          <w:sz w:val="28"/>
          <w:szCs w:val="28"/>
        </w:rPr>
        <w:t>ж</w:t>
      </w:r>
      <w:r w:rsidRPr="0056339B">
        <w:rPr>
          <w:color w:val="auto"/>
          <w:sz w:val="28"/>
          <w:szCs w:val="28"/>
        </w:rPr>
        <w:t xml:space="preserve">ники так злятся, когда их так называемые «художественные полотна» убирают с глаз долой снова и снова. </w:t>
      </w:r>
    </w:p>
    <w:p w:rsidR="00427C8E" w:rsidRPr="0056339B" w:rsidRDefault="00427C8E" w:rsidP="00342B85">
      <w:pPr>
        <w:tabs>
          <w:tab w:val="left" w:pos="851"/>
        </w:tabs>
        <w:ind w:firstLine="567"/>
        <w:jc w:val="right"/>
        <w:rPr>
          <w:sz w:val="28"/>
          <w:szCs w:val="28"/>
        </w:rPr>
      </w:pPr>
      <w:r w:rsidRPr="0056339B">
        <w:rPr>
          <w:sz w:val="28"/>
          <w:szCs w:val="28"/>
        </w:rPr>
        <w:t>Хельга</w:t>
      </w:r>
    </w:p>
    <w:p w:rsidR="00427C8E" w:rsidRPr="0056339B" w:rsidRDefault="00427C8E" w:rsidP="00342B85">
      <w:pPr>
        <w:tabs>
          <w:tab w:val="left" w:pos="851"/>
        </w:tabs>
        <w:ind w:firstLine="567"/>
        <w:jc w:val="both"/>
        <w:rPr>
          <w:sz w:val="28"/>
          <w:szCs w:val="28"/>
        </w:rPr>
      </w:pPr>
      <w:r w:rsidRPr="0056339B">
        <w:rPr>
          <w:sz w:val="28"/>
          <w:szCs w:val="28"/>
        </w:rPr>
        <w:t>Граффити – поистине искусство, как бы его не ругали власти и «доброп</w:t>
      </w:r>
      <w:r w:rsidRPr="0056339B">
        <w:rPr>
          <w:sz w:val="28"/>
          <w:szCs w:val="28"/>
        </w:rPr>
        <w:t>о</w:t>
      </w:r>
      <w:r w:rsidRPr="0056339B">
        <w:rPr>
          <w:sz w:val="28"/>
          <w:szCs w:val="28"/>
        </w:rPr>
        <w:t xml:space="preserve">рядочные» личности. Люди, начавшие заниматься </w:t>
      </w:r>
      <w:proofErr w:type="spellStart"/>
      <w:r w:rsidRPr="0056339B">
        <w:rPr>
          <w:sz w:val="28"/>
          <w:szCs w:val="28"/>
        </w:rPr>
        <w:t>райтингом</w:t>
      </w:r>
      <w:proofErr w:type="spellEnd"/>
      <w:r w:rsidRPr="0056339B">
        <w:rPr>
          <w:sz w:val="28"/>
          <w:szCs w:val="28"/>
        </w:rPr>
        <w:t>, уже не могут остановиться. Да и сами они признают, что жизнь без этого «наркотика» уже совсем не та. Вот и идут под роспись, у кого – бетонные стены заброшенных кварталов, а у кого – известные достопримечательности больших мегаполисов. И если одни просто зарабатывают на жизнь, расписывая под заказ борта спор</w:t>
      </w:r>
      <w:r w:rsidRPr="0056339B">
        <w:rPr>
          <w:sz w:val="28"/>
          <w:szCs w:val="28"/>
        </w:rPr>
        <w:t>т</w:t>
      </w:r>
      <w:r w:rsidRPr="0056339B">
        <w:rPr>
          <w:sz w:val="28"/>
          <w:szCs w:val="28"/>
        </w:rPr>
        <w:t>площадок, либо разрабатывая дизайн очередной рекламной кампании в гра</w:t>
      </w:r>
      <w:r w:rsidRPr="0056339B">
        <w:rPr>
          <w:sz w:val="28"/>
          <w:szCs w:val="28"/>
        </w:rPr>
        <w:t>ф</w:t>
      </w:r>
      <w:r w:rsidRPr="0056339B">
        <w:rPr>
          <w:sz w:val="28"/>
          <w:szCs w:val="28"/>
        </w:rPr>
        <w:t xml:space="preserve">фити-стиле, то для других граффити – настоящая жизнь, позволяющая </w:t>
      </w:r>
      <w:proofErr w:type="spellStart"/>
      <w:r w:rsidRPr="0056339B">
        <w:rPr>
          <w:sz w:val="28"/>
          <w:szCs w:val="28"/>
        </w:rPr>
        <w:t>самов</w:t>
      </w:r>
      <w:r w:rsidRPr="0056339B">
        <w:rPr>
          <w:sz w:val="28"/>
          <w:szCs w:val="28"/>
        </w:rPr>
        <w:t>ы</w:t>
      </w:r>
      <w:r w:rsidRPr="0056339B">
        <w:rPr>
          <w:sz w:val="28"/>
          <w:szCs w:val="28"/>
        </w:rPr>
        <w:t>ражаться</w:t>
      </w:r>
      <w:proofErr w:type="spellEnd"/>
      <w:r w:rsidRPr="0056339B">
        <w:rPr>
          <w:sz w:val="28"/>
          <w:szCs w:val="28"/>
        </w:rPr>
        <w:t xml:space="preserve"> на языке </w:t>
      </w:r>
      <w:proofErr w:type="spellStart"/>
      <w:r w:rsidRPr="0056339B">
        <w:rPr>
          <w:sz w:val="28"/>
          <w:szCs w:val="28"/>
        </w:rPr>
        <w:t>бомбинга</w:t>
      </w:r>
      <w:proofErr w:type="spellEnd"/>
      <w:r w:rsidRPr="0056339B">
        <w:rPr>
          <w:sz w:val="28"/>
          <w:szCs w:val="28"/>
        </w:rPr>
        <w:t xml:space="preserve">. </w:t>
      </w:r>
    </w:p>
    <w:p w:rsidR="00427C8E" w:rsidRPr="0056339B" w:rsidRDefault="00427C8E" w:rsidP="00342B85">
      <w:pPr>
        <w:tabs>
          <w:tab w:val="left" w:pos="851"/>
        </w:tabs>
        <w:ind w:firstLine="567"/>
        <w:jc w:val="right"/>
        <w:rPr>
          <w:sz w:val="28"/>
          <w:szCs w:val="28"/>
        </w:rPr>
      </w:pPr>
      <w:r w:rsidRPr="0056339B">
        <w:rPr>
          <w:sz w:val="28"/>
          <w:szCs w:val="28"/>
        </w:rPr>
        <w:t>Иван</w:t>
      </w:r>
    </w:p>
    <w:p w:rsidR="00427C8E" w:rsidRPr="0056339B" w:rsidRDefault="00427C8E" w:rsidP="00342B85">
      <w:pPr>
        <w:tabs>
          <w:tab w:val="left" w:pos="851"/>
        </w:tabs>
        <w:ind w:firstLine="567"/>
        <w:jc w:val="both"/>
        <w:rPr>
          <w:sz w:val="28"/>
          <w:szCs w:val="28"/>
        </w:rPr>
      </w:pPr>
    </w:p>
    <w:p w:rsidR="00427C8E" w:rsidRPr="0056339B" w:rsidRDefault="00427C8E" w:rsidP="00342B85">
      <w:pPr>
        <w:tabs>
          <w:tab w:val="left" w:pos="851"/>
        </w:tabs>
        <w:ind w:firstLine="567"/>
        <w:jc w:val="both"/>
        <w:rPr>
          <w:sz w:val="28"/>
          <w:szCs w:val="28"/>
        </w:rPr>
      </w:pPr>
      <w:r w:rsidRPr="0056339B">
        <w:rPr>
          <w:sz w:val="28"/>
          <w:szCs w:val="28"/>
        </w:rPr>
        <w:t>Да, многим просто не нравится серый городской пейзаж. И руки так и т</w:t>
      </w:r>
      <w:r w:rsidRPr="0056339B">
        <w:rPr>
          <w:sz w:val="28"/>
          <w:szCs w:val="28"/>
        </w:rPr>
        <w:t>я</w:t>
      </w:r>
      <w:r w:rsidRPr="0056339B">
        <w:rPr>
          <w:sz w:val="28"/>
          <w:szCs w:val="28"/>
        </w:rPr>
        <w:t>нутся к заветному баллончику, чтобы придать ярких красок и объема, окруж</w:t>
      </w:r>
      <w:r w:rsidRPr="0056339B">
        <w:rPr>
          <w:sz w:val="28"/>
          <w:szCs w:val="28"/>
        </w:rPr>
        <w:t>а</w:t>
      </w:r>
      <w:r w:rsidRPr="0056339B">
        <w:rPr>
          <w:sz w:val="28"/>
          <w:szCs w:val="28"/>
        </w:rPr>
        <w:t xml:space="preserve">ющему серому миру. Вот и появляются </w:t>
      </w:r>
      <w:proofErr w:type="gramStart"/>
      <w:r w:rsidRPr="0056339B">
        <w:rPr>
          <w:sz w:val="28"/>
          <w:szCs w:val="28"/>
        </w:rPr>
        <w:t>различные</w:t>
      </w:r>
      <w:proofErr w:type="gramEnd"/>
      <w:r w:rsidRPr="0056339B">
        <w:rPr>
          <w:sz w:val="28"/>
          <w:szCs w:val="28"/>
        </w:rPr>
        <w:t xml:space="preserve"> </w:t>
      </w:r>
      <w:proofErr w:type="spellStart"/>
      <w:r w:rsidRPr="0056339B">
        <w:rPr>
          <w:sz w:val="28"/>
          <w:szCs w:val="28"/>
        </w:rPr>
        <w:t>бомбинг</w:t>
      </w:r>
      <w:proofErr w:type="spellEnd"/>
      <w:r w:rsidRPr="0056339B">
        <w:rPr>
          <w:sz w:val="28"/>
          <w:szCs w:val="28"/>
        </w:rPr>
        <w:t>-рисунки, то тут, то там. А тэгам вообще числа нет. И ведь придумывают наши ребята кое-что н</w:t>
      </w:r>
      <w:r w:rsidRPr="0056339B">
        <w:rPr>
          <w:sz w:val="28"/>
          <w:szCs w:val="28"/>
        </w:rPr>
        <w:t>о</w:t>
      </w:r>
      <w:r w:rsidRPr="0056339B">
        <w:rPr>
          <w:sz w:val="28"/>
          <w:szCs w:val="28"/>
        </w:rPr>
        <w:t xml:space="preserve">венькое, а не бездумно копируют западный стиль. Но конечно, всё портят те, кто просто захочет написать на стене «Здесь был Вася», а потом рассказывать в компании, как «под покровом темноты, да в бегу от стражей порядка…». Как раз на этом месте искусство и заканчивается, оставляя место уродливой </w:t>
      </w:r>
      <w:proofErr w:type="gramStart"/>
      <w:r w:rsidRPr="0056339B">
        <w:rPr>
          <w:sz w:val="28"/>
          <w:szCs w:val="28"/>
        </w:rPr>
        <w:t>пис</w:t>
      </w:r>
      <w:r w:rsidRPr="0056339B">
        <w:rPr>
          <w:sz w:val="28"/>
          <w:szCs w:val="28"/>
        </w:rPr>
        <w:t>а</w:t>
      </w:r>
      <w:r w:rsidRPr="0056339B">
        <w:rPr>
          <w:sz w:val="28"/>
          <w:szCs w:val="28"/>
        </w:rPr>
        <w:t>нине</w:t>
      </w:r>
      <w:proofErr w:type="gramEnd"/>
      <w:r w:rsidRPr="0056339B">
        <w:rPr>
          <w:sz w:val="28"/>
          <w:szCs w:val="28"/>
        </w:rPr>
        <w:t xml:space="preserve">. </w:t>
      </w:r>
    </w:p>
    <w:p w:rsidR="00427C8E" w:rsidRPr="0056339B" w:rsidRDefault="00427C8E" w:rsidP="00342B85">
      <w:pPr>
        <w:tabs>
          <w:tab w:val="left" w:pos="851"/>
        </w:tabs>
        <w:ind w:firstLine="567"/>
        <w:jc w:val="right"/>
        <w:rPr>
          <w:sz w:val="28"/>
          <w:szCs w:val="28"/>
        </w:rPr>
      </w:pPr>
      <w:r w:rsidRPr="0056339B">
        <w:rPr>
          <w:sz w:val="28"/>
          <w:szCs w:val="28"/>
        </w:rPr>
        <w:t>Роберт</w:t>
      </w:r>
    </w:p>
    <w:p w:rsidR="00427C8E" w:rsidRPr="0056339B" w:rsidRDefault="00427C8E" w:rsidP="00342B85">
      <w:pPr>
        <w:tabs>
          <w:tab w:val="left" w:pos="851"/>
        </w:tabs>
        <w:ind w:firstLine="567"/>
        <w:jc w:val="both"/>
        <w:rPr>
          <w:sz w:val="28"/>
          <w:szCs w:val="28"/>
        </w:rPr>
      </w:pPr>
    </w:p>
    <w:p w:rsidR="00427C8E" w:rsidRPr="0056339B" w:rsidRDefault="00427C8E" w:rsidP="00342B85">
      <w:pPr>
        <w:tabs>
          <w:tab w:val="left" w:pos="851"/>
        </w:tabs>
        <w:ind w:firstLine="567"/>
        <w:jc w:val="both"/>
        <w:rPr>
          <w:sz w:val="28"/>
          <w:szCs w:val="28"/>
        </w:rPr>
      </w:pPr>
      <w:r w:rsidRPr="0056339B">
        <w:rPr>
          <w:sz w:val="28"/>
          <w:szCs w:val="28"/>
        </w:rPr>
        <w:t xml:space="preserve">Граффити </w:t>
      </w:r>
      <w:r w:rsidR="0000167B" w:rsidRPr="0056339B">
        <w:rPr>
          <w:sz w:val="28"/>
          <w:szCs w:val="28"/>
        </w:rPr>
        <w:t>–</w:t>
      </w:r>
      <w:r w:rsidRPr="0056339B">
        <w:rPr>
          <w:sz w:val="28"/>
          <w:szCs w:val="28"/>
        </w:rPr>
        <w:t xml:space="preserve"> это своеобразная альтернатива традиционным способам выр</w:t>
      </w:r>
      <w:r w:rsidRPr="0056339B">
        <w:rPr>
          <w:sz w:val="28"/>
          <w:szCs w:val="28"/>
        </w:rPr>
        <w:t>а</w:t>
      </w:r>
      <w:r w:rsidRPr="0056339B">
        <w:rPr>
          <w:sz w:val="28"/>
          <w:szCs w:val="28"/>
        </w:rPr>
        <w:t xml:space="preserve">жать свое мнение. Граффити – самое свободное (если так можно выразиться) из средств самовыражения. Пиши, </w:t>
      </w:r>
      <w:proofErr w:type="gramStart"/>
      <w:r w:rsidRPr="0056339B">
        <w:rPr>
          <w:sz w:val="28"/>
          <w:szCs w:val="28"/>
        </w:rPr>
        <w:t>рисуй</w:t>
      </w:r>
      <w:proofErr w:type="gramEnd"/>
      <w:r w:rsidRPr="0056339B">
        <w:rPr>
          <w:sz w:val="28"/>
          <w:szCs w:val="28"/>
        </w:rPr>
        <w:t xml:space="preserve"> о чем хочешь, не боясь нарушить какие-либо нормы и правила, здесь нет никаких табу и запретов. В общем, полная свобода творчества. И такое творчество чаще всего мы видим на улице (стены зданий, гаражей, подземных переходов, таксофонные кабинки, асфальтовое п</w:t>
      </w:r>
      <w:r w:rsidRPr="0056339B">
        <w:rPr>
          <w:sz w:val="28"/>
          <w:szCs w:val="28"/>
        </w:rPr>
        <w:t>о</w:t>
      </w:r>
      <w:r w:rsidRPr="0056339B">
        <w:rPr>
          <w:sz w:val="28"/>
          <w:szCs w:val="28"/>
        </w:rPr>
        <w:t>крытие во дворах и т. д.). Галереи граффити, то есть стены, полностью изрис</w:t>
      </w:r>
      <w:r w:rsidRPr="0056339B">
        <w:rPr>
          <w:sz w:val="28"/>
          <w:szCs w:val="28"/>
        </w:rPr>
        <w:t>о</w:t>
      </w:r>
      <w:r w:rsidRPr="0056339B">
        <w:rPr>
          <w:sz w:val="28"/>
          <w:szCs w:val="28"/>
        </w:rPr>
        <w:lastRenderedPageBreak/>
        <w:t>ванные краской, возникают в основном на месте сбора «неформальной» мол</w:t>
      </w:r>
      <w:r w:rsidRPr="0056339B">
        <w:rPr>
          <w:sz w:val="28"/>
          <w:szCs w:val="28"/>
        </w:rPr>
        <w:t>о</w:t>
      </w:r>
      <w:r w:rsidRPr="0056339B">
        <w:rPr>
          <w:sz w:val="28"/>
          <w:szCs w:val="28"/>
        </w:rPr>
        <w:t>дежи. Благодаря граффити вся молодежь теперь знает это место, которое пре</w:t>
      </w:r>
      <w:r w:rsidRPr="0056339B">
        <w:rPr>
          <w:sz w:val="28"/>
          <w:szCs w:val="28"/>
        </w:rPr>
        <w:t>д</w:t>
      </w:r>
      <w:r w:rsidRPr="0056339B">
        <w:rPr>
          <w:sz w:val="28"/>
          <w:szCs w:val="28"/>
        </w:rPr>
        <w:t>назначено именно для подобных рисунков.</w:t>
      </w:r>
    </w:p>
    <w:p w:rsidR="00427C8E" w:rsidRPr="0056339B" w:rsidRDefault="00427C8E" w:rsidP="00342B85">
      <w:pPr>
        <w:tabs>
          <w:tab w:val="left" w:pos="851"/>
        </w:tabs>
        <w:ind w:firstLine="567"/>
        <w:jc w:val="both"/>
        <w:rPr>
          <w:sz w:val="28"/>
          <w:szCs w:val="28"/>
        </w:rPr>
      </w:pPr>
      <w:r w:rsidRPr="0056339B">
        <w:rPr>
          <w:sz w:val="28"/>
          <w:szCs w:val="28"/>
        </w:rPr>
        <w:t>Люди рисуют не на «своем» пространстве. Все постройки, все стены и з</w:t>
      </w:r>
      <w:r w:rsidRPr="0056339B">
        <w:rPr>
          <w:sz w:val="28"/>
          <w:szCs w:val="28"/>
        </w:rPr>
        <w:t>а</w:t>
      </w:r>
      <w:r w:rsidRPr="0056339B">
        <w:rPr>
          <w:sz w:val="28"/>
          <w:szCs w:val="28"/>
        </w:rPr>
        <w:t xml:space="preserve">боры, подземные переходы, общественный транспорт воспринимаются, как собственность города и «своими» объектами для авторов рисунков не являются. И возможно, у </w:t>
      </w:r>
      <w:proofErr w:type="spellStart"/>
      <w:r w:rsidRPr="0056339B">
        <w:rPr>
          <w:sz w:val="28"/>
          <w:szCs w:val="28"/>
        </w:rPr>
        <w:t>граффитистов</w:t>
      </w:r>
      <w:proofErr w:type="spellEnd"/>
      <w:r w:rsidRPr="0056339B">
        <w:rPr>
          <w:sz w:val="28"/>
          <w:szCs w:val="28"/>
        </w:rPr>
        <w:t xml:space="preserve"> есть желание (осознанное оно или нет) каким л</w:t>
      </w:r>
      <w:r w:rsidRPr="0056339B">
        <w:rPr>
          <w:sz w:val="28"/>
          <w:szCs w:val="28"/>
        </w:rPr>
        <w:t>и</w:t>
      </w:r>
      <w:r w:rsidRPr="0056339B">
        <w:rPr>
          <w:sz w:val="28"/>
          <w:szCs w:val="28"/>
        </w:rPr>
        <w:t>бо образом сделать это пространство своим. А граффити – очень удобный сп</w:t>
      </w:r>
      <w:r w:rsidRPr="0056339B">
        <w:rPr>
          <w:sz w:val="28"/>
          <w:szCs w:val="28"/>
        </w:rPr>
        <w:t>о</w:t>
      </w:r>
      <w:r w:rsidRPr="0056339B">
        <w:rPr>
          <w:sz w:val="28"/>
          <w:szCs w:val="28"/>
        </w:rPr>
        <w:t>соб сделать это. В какой-то степени это похоже на животный инстинкт. Вспо</w:t>
      </w:r>
      <w:r w:rsidRPr="0056339B">
        <w:rPr>
          <w:sz w:val="28"/>
          <w:szCs w:val="28"/>
        </w:rPr>
        <w:t>м</w:t>
      </w:r>
      <w:r w:rsidRPr="0056339B">
        <w:rPr>
          <w:sz w:val="28"/>
          <w:szCs w:val="28"/>
        </w:rPr>
        <w:t xml:space="preserve">ните, как многие животные метят территорию различными способами. И здесь граффити, возможно, является своеобразной меткой. </w:t>
      </w:r>
    </w:p>
    <w:p w:rsidR="00427C8E" w:rsidRPr="0056339B" w:rsidRDefault="00427C8E" w:rsidP="00342B85">
      <w:pPr>
        <w:tabs>
          <w:tab w:val="left" w:pos="851"/>
        </w:tabs>
        <w:ind w:firstLine="567"/>
        <w:jc w:val="both"/>
        <w:rPr>
          <w:sz w:val="28"/>
          <w:szCs w:val="28"/>
        </w:rPr>
      </w:pPr>
    </w:p>
    <w:p w:rsidR="00427C8E" w:rsidRPr="0056339B" w:rsidRDefault="00427C8E" w:rsidP="00342B85">
      <w:pPr>
        <w:tabs>
          <w:tab w:val="left" w:pos="851"/>
        </w:tabs>
        <w:ind w:firstLine="567"/>
        <w:jc w:val="right"/>
        <w:rPr>
          <w:sz w:val="28"/>
          <w:szCs w:val="28"/>
        </w:rPr>
      </w:pPr>
      <w:r w:rsidRPr="0056339B">
        <w:rPr>
          <w:sz w:val="28"/>
          <w:szCs w:val="28"/>
        </w:rPr>
        <w:t>Эмилия</w:t>
      </w:r>
    </w:p>
    <w:p w:rsidR="00427C8E" w:rsidRPr="0056339B" w:rsidRDefault="00427C8E" w:rsidP="00342B85">
      <w:pPr>
        <w:tabs>
          <w:tab w:val="left" w:pos="851"/>
        </w:tabs>
        <w:ind w:firstLine="567"/>
        <w:jc w:val="right"/>
        <w:rPr>
          <w:sz w:val="28"/>
          <w:szCs w:val="28"/>
        </w:rPr>
      </w:pPr>
    </w:p>
    <w:p w:rsidR="00AD1155" w:rsidRPr="0056339B" w:rsidRDefault="00AD1155" w:rsidP="00342B85">
      <w:pPr>
        <w:tabs>
          <w:tab w:val="left" w:pos="851"/>
        </w:tabs>
        <w:ind w:firstLine="567"/>
        <w:jc w:val="both"/>
        <w:rPr>
          <w:b/>
          <w:sz w:val="28"/>
          <w:szCs w:val="28"/>
        </w:rPr>
      </w:pPr>
      <w:r w:rsidRPr="0056339B">
        <w:rPr>
          <w:rFonts w:eastAsiaTheme="minorEastAsia"/>
          <w:b/>
          <w:sz w:val="28"/>
          <w:szCs w:val="28"/>
          <w:lang w:eastAsia="en-US"/>
        </w:rPr>
        <w:t xml:space="preserve">Пакет 2 </w:t>
      </w:r>
      <w:r w:rsidRPr="0056339B">
        <w:rPr>
          <w:b/>
          <w:sz w:val="28"/>
          <w:szCs w:val="28"/>
        </w:rPr>
        <w:t>дидактических материалов по реализации контрольного м</w:t>
      </w:r>
      <w:r w:rsidRPr="0056339B">
        <w:rPr>
          <w:b/>
          <w:sz w:val="28"/>
          <w:szCs w:val="28"/>
        </w:rPr>
        <w:t>е</w:t>
      </w:r>
      <w:r w:rsidRPr="0056339B">
        <w:rPr>
          <w:b/>
          <w:sz w:val="28"/>
          <w:szCs w:val="28"/>
        </w:rPr>
        <w:t xml:space="preserve">роприятия </w:t>
      </w:r>
    </w:p>
    <w:p w:rsidR="00AF38FD" w:rsidRPr="0056339B" w:rsidRDefault="00AF38FD" w:rsidP="00342B85">
      <w:pPr>
        <w:tabs>
          <w:tab w:val="left" w:pos="851"/>
        </w:tabs>
        <w:ind w:firstLine="567"/>
        <w:jc w:val="both"/>
        <w:rPr>
          <w:b/>
          <w:sz w:val="28"/>
          <w:szCs w:val="28"/>
        </w:rPr>
      </w:pPr>
      <w:r w:rsidRPr="0056339B">
        <w:rPr>
          <w:b/>
          <w:sz w:val="28"/>
          <w:szCs w:val="28"/>
        </w:rPr>
        <w:t xml:space="preserve">Задание: </w:t>
      </w:r>
    </w:p>
    <w:p w:rsidR="00AF38FD" w:rsidRPr="0056339B" w:rsidRDefault="00AF38FD" w:rsidP="00342B85">
      <w:pPr>
        <w:pStyle w:val="ab"/>
        <w:tabs>
          <w:tab w:val="left" w:pos="851"/>
        </w:tabs>
        <w:spacing w:before="0" w:beforeAutospacing="0" w:after="0" w:afterAutospacing="0"/>
        <w:ind w:firstLine="567"/>
        <w:jc w:val="both"/>
        <w:rPr>
          <w:sz w:val="28"/>
          <w:szCs w:val="28"/>
        </w:rPr>
      </w:pPr>
      <w:r w:rsidRPr="0056339B">
        <w:rPr>
          <w:sz w:val="28"/>
          <w:szCs w:val="28"/>
        </w:rPr>
        <w:t>Несколько последних лет на различных сайтах в Интернете не утихают споры о том, стоит ли ехать заграницу учиться. Многие предпочитают ин</w:t>
      </w:r>
      <w:r w:rsidRPr="0056339B">
        <w:rPr>
          <w:sz w:val="28"/>
          <w:szCs w:val="28"/>
        </w:rPr>
        <w:t>о</w:t>
      </w:r>
      <w:r w:rsidRPr="0056339B">
        <w:rPr>
          <w:sz w:val="28"/>
          <w:szCs w:val="28"/>
        </w:rPr>
        <w:t>странные вузы. Другие – остаются сторонниками отечественного образования. А что думаете вы?</w:t>
      </w:r>
    </w:p>
    <w:p w:rsidR="00AF38FD" w:rsidRPr="0056339B" w:rsidRDefault="00AF38FD" w:rsidP="00342B85">
      <w:pPr>
        <w:tabs>
          <w:tab w:val="left" w:pos="851"/>
        </w:tabs>
        <w:ind w:firstLine="567"/>
        <w:jc w:val="both"/>
        <w:rPr>
          <w:sz w:val="28"/>
          <w:szCs w:val="28"/>
        </w:rPr>
      </w:pPr>
      <w:r w:rsidRPr="0056339B">
        <w:rPr>
          <w:sz w:val="28"/>
          <w:szCs w:val="28"/>
        </w:rPr>
        <w:t>Выберите 1 из ниже приведенных суждений. Подберите как можно больше аргументов в защиту выбранного суждения из предложенных текстов. Арг</w:t>
      </w:r>
      <w:r w:rsidRPr="0056339B">
        <w:rPr>
          <w:sz w:val="28"/>
          <w:szCs w:val="28"/>
        </w:rPr>
        <w:t>у</w:t>
      </w:r>
      <w:r w:rsidRPr="0056339B">
        <w:rPr>
          <w:sz w:val="28"/>
          <w:szCs w:val="28"/>
        </w:rPr>
        <w:t>менты можно формулировать своими словами. Каждый аргумент формулируе</w:t>
      </w:r>
      <w:r w:rsidRPr="0056339B">
        <w:rPr>
          <w:sz w:val="28"/>
          <w:szCs w:val="28"/>
        </w:rPr>
        <w:t>т</w:t>
      </w:r>
      <w:r w:rsidRPr="0056339B">
        <w:rPr>
          <w:sz w:val="28"/>
          <w:szCs w:val="28"/>
        </w:rPr>
        <w:t xml:space="preserve">ся отдельным предложением. </w:t>
      </w:r>
    </w:p>
    <w:p w:rsidR="00AF38FD" w:rsidRPr="0056339B" w:rsidRDefault="00AF38FD" w:rsidP="00342B85">
      <w:pPr>
        <w:pStyle w:val="Default"/>
        <w:tabs>
          <w:tab w:val="left" w:pos="851"/>
        </w:tabs>
        <w:ind w:firstLine="567"/>
        <w:jc w:val="both"/>
        <w:rPr>
          <w:color w:val="auto"/>
          <w:sz w:val="28"/>
          <w:szCs w:val="28"/>
        </w:rPr>
      </w:pPr>
    </w:p>
    <w:p w:rsidR="00AF38FD" w:rsidRPr="0056339B" w:rsidRDefault="00AF38FD" w:rsidP="00342B85">
      <w:pPr>
        <w:pStyle w:val="Default"/>
        <w:tabs>
          <w:tab w:val="left" w:pos="851"/>
        </w:tabs>
        <w:ind w:firstLine="567"/>
        <w:jc w:val="both"/>
        <w:rPr>
          <w:b/>
          <w:color w:val="auto"/>
          <w:sz w:val="28"/>
          <w:szCs w:val="28"/>
        </w:rPr>
      </w:pPr>
      <w:r w:rsidRPr="0056339B">
        <w:rPr>
          <w:b/>
          <w:color w:val="auto"/>
          <w:sz w:val="28"/>
          <w:szCs w:val="28"/>
        </w:rPr>
        <w:t>Суждения:</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1) Высшее образование надо получать заграницей.</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2) Для получения высшего образования не стоит ехать в чужую страну.</w:t>
      </w:r>
    </w:p>
    <w:p w:rsidR="00AF38FD" w:rsidRPr="0056339B" w:rsidRDefault="00AF38FD" w:rsidP="00342B85">
      <w:pPr>
        <w:pStyle w:val="Default"/>
        <w:tabs>
          <w:tab w:val="left" w:pos="851"/>
        </w:tabs>
        <w:ind w:firstLine="567"/>
        <w:jc w:val="both"/>
        <w:rPr>
          <w:color w:val="auto"/>
          <w:sz w:val="28"/>
          <w:szCs w:val="28"/>
        </w:rPr>
      </w:pP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1 аргумент_______________________________________________________</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2 аргумент_________________________________</w:t>
      </w:r>
      <w:r w:rsidR="00342B85" w:rsidRPr="0056339B">
        <w:rPr>
          <w:color w:val="auto"/>
          <w:sz w:val="28"/>
          <w:szCs w:val="28"/>
        </w:rPr>
        <w:t>____________________</w:t>
      </w:r>
      <w:r w:rsidRPr="0056339B">
        <w:rPr>
          <w:color w:val="auto"/>
          <w:sz w:val="28"/>
          <w:szCs w:val="28"/>
        </w:rPr>
        <w:t>__</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3 аргумент_________________________________________</w:t>
      </w:r>
      <w:r w:rsidR="00342B85" w:rsidRPr="0056339B">
        <w:rPr>
          <w:color w:val="auto"/>
          <w:sz w:val="28"/>
          <w:szCs w:val="28"/>
        </w:rPr>
        <w:t>______________</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4 аргумент_________________________________</w:t>
      </w:r>
      <w:r w:rsidR="00342B85" w:rsidRPr="0056339B">
        <w:rPr>
          <w:color w:val="auto"/>
          <w:sz w:val="28"/>
          <w:szCs w:val="28"/>
        </w:rPr>
        <w:t>______________________</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5 аргумент_________________________________</w:t>
      </w:r>
      <w:r w:rsidR="00342B85" w:rsidRPr="0056339B">
        <w:rPr>
          <w:color w:val="auto"/>
          <w:sz w:val="28"/>
          <w:szCs w:val="28"/>
        </w:rPr>
        <w:t>______________________</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6 аргумент_________________________________</w:t>
      </w:r>
      <w:r w:rsidR="00342B85" w:rsidRPr="0056339B">
        <w:rPr>
          <w:color w:val="auto"/>
          <w:sz w:val="28"/>
          <w:szCs w:val="28"/>
        </w:rPr>
        <w:t>______________________</w:t>
      </w:r>
    </w:p>
    <w:p w:rsidR="00AF38FD" w:rsidRPr="0056339B" w:rsidRDefault="00AF38FD" w:rsidP="00342B85">
      <w:pPr>
        <w:pStyle w:val="Default"/>
        <w:tabs>
          <w:tab w:val="left" w:pos="851"/>
        </w:tabs>
        <w:ind w:firstLine="567"/>
        <w:jc w:val="both"/>
        <w:rPr>
          <w:color w:val="auto"/>
          <w:sz w:val="28"/>
          <w:szCs w:val="28"/>
        </w:rPr>
      </w:pPr>
      <w:r w:rsidRPr="0056339B">
        <w:rPr>
          <w:color w:val="auto"/>
          <w:sz w:val="28"/>
          <w:szCs w:val="28"/>
        </w:rPr>
        <w:t>7 аргумент_________________________________</w:t>
      </w:r>
      <w:r w:rsidR="00342B85" w:rsidRPr="0056339B">
        <w:rPr>
          <w:color w:val="auto"/>
          <w:sz w:val="28"/>
          <w:szCs w:val="28"/>
        </w:rPr>
        <w:t>______________________</w:t>
      </w:r>
    </w:p>
    <w:p w:rsidR="00AF38FD" w:rsidRPr="0056339B" w:rsidRDefault="00AF38FD" w:rsidP="00342B85">
      <w:pPr>
        <w:pStyle w:val="Default"/>
        <w:tabs>
          <w:tab w:val="left" w:pos="851"/>
        </w:tabs>
        <w:ind w:firstLine="567"/>
        <w:jc w:val="both"/>
        <w:rPr>
          <w:color w:val="auto"/>
          <w:sz w:val="28"/>
          <w:szCs w:val="28"/>
        </w:rPr>
      </w:pPr>
    </w:p>
    <w:p w:rsidR="00AF38FD" w:rsidRPr="0056339B" w:rsidRDefault="00112664" w:rsidP="00342B85">
      <w:pPr>
        <w:tabs>
          <w:tab w:val="left" w:pos="851"/>
        </w:tabs>
        <w:jc w:val="center"/>
        <w:rPr>
          <w:b/>
          <w:sz w:val="28"/>
          <w:szCs w:val="28"/>
        </w:rPr>
      </w:pPr>
      <w:r w:rsidRPr="0056339B">
        <w:rPr>
          <w:b/>
          <w:sz w:val="28"/>
          <w:szCs w:val="28"/>
        </w:rPr>
        <w:t>Тексты</w:t>
      </w:r>
    </w:p>
    <w:p w:rsidR="00AF38FD" w:rsidRPr="0056339B" w:rsidRDefault="00AF38FD" w:rsidP="00342B85">
      <w:pPr>
        <w:shd w:val="clear" w:color="auto" w:fill="F2F2F2"/>
        <w:tabs>
          <w:tab w:val="left" w:pos="851"/>
        </w:tabs>
        <w:ind w:firstLine="567"/>
        <w:textAlignment w:val="baseline"/>
        <w:rPr>
          <w:sz w:val="28"/>
          <w:szCs w:val="28"/>
        </w:rPr>
      </w:pPr>
      <w:r w:rsidRPr="0056339B">
        <w:rPr>
          <w:sz w:val="28"/>
          <w:szCs w:val="28"/>
        </w:rPr>
        <w:t>Уезжаю учиться заграницу через пару месяцев.</w:t>
      </w:r>
      <w:r w:rsidR="00112664" w:rsidRPr="0056339B">
        <w:rPr>
          <w:sz w:val="28"/>
          <w:szCs w:val="28"/>
        </w:rPr>
        <w:t xml:space="preserve"> </w:t>
      </w:r>
      <w:r w:rsidRPr="0056339B">
        <w:rPr>
          <w:sz w:val="28"/>
          <w:szCs w:val="28"/>
        </w:rPr>
        <w:t>Тут остается любимый п</w:t>
      </w:r>
      <w:r w:rsidRPr="0056339B">
        <w:rPr>
          <w:sz w:val="28"/>
          <w:szCs w:val="28"/>
        </w:rPr>
        <w:t>а</w:t>
      </w:r>
      <w:r w:rsidRPr="0056339B">
        <w:rPr>
          <w:sz w:val="28"/>
          <w:szCs w:val="28"/>
        </w:rPr>
        <w:t>рень, семья</w:t>
      </w:r>
      <w:r w:rsidR="0000167B" w:rsidRPr="0056339B">
        <w:rPr>
          <w:sz w:val="28"/>
          <w:szCs w:val="28"/>
        </w:rPr>
        <w:t xml:space="preserve">, </w:t>
      </w:r>
      <w:r w:rsidRPr="0056339B">
        <w:rPr>
          <w:sz w:val="28"/>
          <w:szCs w:val="28"/>
        </w:rPr>
        <w:t>как пережить это?  Уже начинаю переживать, особенно из-за л</w:t>
      </w:r>
      <w:r w:rsidRPr="0056339B">
        <w:rPr>
          <w:sz w:val="28"/>
          <w:szCs w:val="28"/>
        </w:rPr>
        <w:t>ю</w:t>
      </w:r>
      <w:r w:rsidRPr="0056339B">
        <w:rPr>
          <w:sz w:val="28"/>
          <w:szCs w:val="28"/>
        </w:rPr>
        <w:t>бимого.</w:t>
      </w:r>
      <w:r w:rsidR="0000167B" w:rsidRPr="0056339B">
        <w:rPr>
          <w:sz w:val="28"/>
          <w:szCs w:val="28"/>
        </w:rPr>
        <w:t xml:space="preserve"> </w:t>
      </w:r>
      <w:proofErr w:type="gramStart"/>
      <w:r w:rsidRPr="0056339B">
        <w:rPr>
          <w:sz w:val="28"/>
          <w:szCs w:val="28"/>
        </w:rPr>
        <w:t>Какие есть способы успокоится</w:t>
      </w:r>
      <w:proofErr w:type="gramEnd"/>
      <w:r w:rsidRPr="0056339B">
        <w:rPr>
          <w:sz w:val="28"/>
          <w:szCs w:val="28"/>
        </w:rPr>
        <w:t xml:space="preserve"> особенно перед отъездом? Как потом? </w:t>
      </w:r>
      <w:proofErr w:type="gramStart"/>
      <w:r w:rsidRPr="0056339B">
        <w:rPr>
          <w:sz w:val="28"/>
          <w:szCs w:val="28"/>
        </w:rPr>
        <w:t>Может</w:t>
      </w:r>
      <w:proofErr w:type="gramEnd"/>
      <w:r w:rsidRPr="0056339B">
        <w:rPr>
          <w:sz w:val="28"/>
          <w:szCs w:val="28"/>
        </w:rPr>
        <w:t xml:space="preserve"> у кого была подобная ситуация?</w:t>
      </w:r>
    </w:p>
    <w:p w:rsidR="00AF38FD" w:rsidRPr="0056339B" w:rsidRDefault="00AF38FD" w:rsidP="00342B85">
      <w:pPr>
        <w:shd w:val="clear" w:color="auto" w:fill="F2F2F2"/>
        <w:tabs>
          <w:tab w:val="left" w:pos="851"/>
        </w:tabs>
        <w:ind w:firstLine="567"/>
        <w:jc w:val="right"/>
        <w:textAlignment w:val="baseline"/>
        <w:rPr>
          <w:sz w:val="28"/>
          <w:szCs w:val="28"/>
        </w:rPr>
      </w:pPr>
      <w:r w:rsidRPr="0056339B">
        <w:rPr>
          <w:i/>
          <w:sz w:val="28"/>
          <w:szCs w:val="28"/>
        </w:rPr>
        <w:t>Екатерина Иванова,</w:t>
      </w:r>
      <w:r w:rsidRPr="0056339B">
        <w:rPr>
          <w:sz w:val="28"/>
          <w:szCs w:val="28"/>
        </w:rPr>
        <w:t xml:space="preserve"> обсуждение на форуме</w:t>
      </w:r>
    </w:p>
    <w:p w:rsidR="00AF38FD" w:rsidRPr="0056339B" w:rsidRDefault="00AF38FD" w:rsidP="00342B85">
      <w:pPr>
        <w:tabs>
          <w:tab w:val="left" w:pos="851"/>
        </w:tabs>
        <w:ind w:firstLine="567"/>
        <w:jc w:val="both"/>
        <w:rPr>
          <w:sz w:val="28"/>
          <w:szCs w:val="28"/>
        </w:rPr>
      </w:pPr>
      <w:r w:rsidRPr="0056339B">
        <w:rPr>
          <w:sz w:val="28"/>
          <w:szCs w:val="28"/>
        </w:rPr>
        <w:lastRenderedPageBreak/>
        <w:t>Обучение в вузе должно позволить юношам и девушкам, особенно талан</w:t>
      </w:r>
      <w:r w:rsidRPr="0056339B">
        <w:rPr>
          <w:sz w:val="28"/>
          <w:szCs w:val="28"/>
        </w:rPr>
        <w:t>т</w:t>
      </w:r>
      <w:r w:rsidRPr="0056339B">
        <w:rPr>
          <w:sz w:val="28"/>
          <w:szCs w:val="28"/>
        </w:rPr>
        <w:t>ливым, получить хорошее образование. В Казани с этим сейчас не очень. Ос</w:t>
      </w:r>
      <w:r w:rsidRPr="0056339B">
        <w:rPr>
          <w:sz w:val="28"/>
          <w:szCs w:val="28"/>
        </w:rPr>
        <w:t>о</w:t>
      </w:r>
      <w:r w:rsidRPr="0056339B">
        <w:rPr>
          <w:sz w:val="28"/>
          <w:szCs w:val="28"/>
        </w:rPr>
        <w:t>бенно в области естественных наук — химии, физики и инженерных специал</w:t>
      </w:r>
      <w:r w:rsidRPr="0056339B">
        <w:rPr>
          <w:sz w:val="28"/>
          <w:szCs w:val="28"/>
        </w:rPr>
        <w:t>ь</w:t>
      </w:r>
      <w:r w:rsidRPr="0056339B">
        <w:rPr>
          <w:sz w:val="28"/>
          <w:szCs w:val="28"/>
        </w:rPr>
        <w:t xml:space="preserve">ностей. Идеально в  нынешней ситуации давать </w:t>
      </w:r>
      <w:proofErr w:type="gramStart"/>
      <w:r w:rsidRPr="0056339B">
        <w:rPr>
          <w:sz w:val="28"/>
          <w:szCs w:val="28"/>
        </w:rPr>
        <w:t>самым</w:t>
      </w:r>
      <w:proofErr w:type="gramEnd"/>
      <w:r w:rsidRPr="0056339B">
        <w:rPr>
          <w:sz w:val="28"/>
          <w:szCs w:val="28"/>
        </w:rPr>
        <w:t xml:space="preserve"> талантливым возмо</w:t>
      </w:r>
      <w:r w:rsidRPr="0056339B">
        <w:rPr>
          <w:sz w:val="28"/>
          <w:szCs w:val="28"/>
        </w:rPr>
        <w:t>ж</w:t>
      </w:r>
      <w:r w:rsidRPr="0056339B">
        <w:rPr>
          <w:sz w:val="28"/>
          <w:szCs w:val="28"/>
        </w:rPr>
        <w:t>ность поступить в европейские и американские вузы. Если хоть часть из отучившихся вернется (а многие возвращаются!)  — толку будет больше, чем от выпускников местных вузов, не знающих и не умеющих ничего. Пусть обучение будет платным, возможно с механизмами кредитования обучения под обязательство вернуться на родину. Такой механизм есть, к примеру, в Индии. И да, жить и работать, получив хорошее образование, в России можно хорошо.</w:t>
      </w:r>
    </w:p>
    <w:p w:rsidR="00AF38FD" w:rsidRPr="0056339B" w:rsidRDefault="00AF38FD" w:rsidP="00342B85">
      <w:pPr>
        <w:tabs>
          <w:tab w:val="left" w:pos="851"/>
        </w:tabs>
        <w:ind w:firstLine="567"/>
        <w:jc w:val="right"/>
        <w:rPr>
          <w:sz w:val="28"/>
          <w:szCs w:val="28"/>
        </w:rPr>
      </w:pPr>
      <w:r w:rsidRPr="0056339B">
        <w:rPr>
          <w:sz w:val="28"/>
          <w:szCs w:val="28"/>
        </w:rPr>
        <w:t xml:space="preserve">Из обсуждения в Интернете </w:t>
      </w:r>
    </w:p>
    <w:p w:rsidR="00AF38FD" w:rsidRPr="0056339B" w:rsidRDefault="00AF38FD" w:rsidP="00342B85">
      <w:pPr>
        <w:pStyle w:val="ab"/>
        <w:tabs>
          <w:tab w:val="left" w:pos="851"/>
        </w:tabs>
        <w:spacing w:before="0" w:beforeAutospacing="0" w:after="0" w:afterAutospacing="0"/>
        <w:ind w:firstLine="567"/>
        <w:jc w:val="both"/>
        <w:rPr>
          <w:sz w:val="28"/>
          <w:szCs w:val="28"/>
        </w:rPr>
      </w:pPr>
    </w:p>
    <w:p w:rsidR="00AF38FD" w:rsidRPr="0056339B" w:rsidRDefault="00AF38FD" w:rsidP="00342B85">
      <w:pPr>
        <w:pStyle w:val="ab"/>
        <w:tabs>
          <w:tab w:val="left" w:pos="851"/>
        </w:tabs>
        <w:spacing w:before="0" w:beforeAutospacing="0" w:after="0" w:afterAutospacing="0"/>
        <w:ind w:firstLine="567"/>
        <w:jc w:val="both"/>
        <w:rPr>
          <w:sz w:val="28"/>
          <w:szCs w:val="28"/>
        </w:rPr>
      </w:pPr>
      <w:r w:rsidRPr="0056339B">
        <w:rPr>
          <w:sz w:val="28"/>
          <w:szCs w:val="28"/>
        </w:rPr>
        <w:t xml:space="preserve">«Задача образования — дать тебе актуальные знания, которые ты сможешь применить в той стране, где будешь строить карьеру», — утверждает </w:t>
      </w:r>
      <w:proofErr w:type="spellStart"/>
      <w:r w:rsidRPr="0056339B">
        <w:rPr>
          <w:sz w:val="28"/>
          <w:szCs w:val="28"/>
        </w:rPr>
        <w:t>Андерш</w:t>
      </w:r>
      <w:proofErr w:type="spellEnd"/>
      <w:r w:rsidRPr="0056339B">
        <w:rPr>
          <w:sz w:val="28"/>
          <w:szCs w:val="28"/>
        </w:rPr>
        <w:t xml:space="preserve"> </w:t>
      </w:r>
      <w:proofErr w:type="spellStart"/>
      <w:r w:rsidRPr="0056339B">
        <w:rPr>
          <w:sz w:val="28"/>
          <w:szCs w:val="28"/>
        </w:rPr>
        <w:t>Лильенберг</w:t>
      </w:r>
      <w:proofErr w:type="spellEnd"/>
      <w:r w:rsidRPr="0056339B">
        <w:rPr>
          <w:sz w:val="28"/>
          <w:szCs w:val="28"/>
        </w:rPr>
        <w:t>. Ты можешь отучиться в Гарвардском университете, а потом ве</w:t>
      </w:r>
      <w:r w:rsidRPr="0056339B">
        <w:rPr>
          <w:sz w:val="28"/>
          <w:szCs w:val="28"/>
        </w:rPr>
        <w:t>р</w:t>
      </w:r>
      <w:r w:rsidRPr="0056339B">
        <w:rPr>
          <w:sz w:val="28"/>
          <w:szCs w:val="28"/>
        </w:rPr>
        <w:t>нешься в Россию и поймешь, что здесь все по-другому. Тебе придется потр</w:t>
      </w:r>
      <w:r w:rsidRPr="0056339B">
        <w:rPr>
          <w:sz w:val="28"/>
          <w:szCs w:val="28"/>
        </w:rPr>
        <w:t>а</w:t>
      </w:r>
      <w:r w:rsidRPr="0056339B">
        <w:rPr>
          <w:sz w:val="28"/>
          <w:szCs w:val="28"/>
        </w:rPr>
        <w:t>тить немало времени, чтобы самостоятельно адаптировать знания под реал</w:t>
      </w:r>
      <w:r w:rsidRPr="0056339B">
        <w:rPr>
          <w:sz w:val="28"/>
          <w:szCs w:val="28"/>
        </w:rPr>
        <w:t>ь</w:t>
      </w:r>
      <w:r w:rsidRPr="0056339B">
        <w:rPr>
          <w:sz w:val="28"/>
          <w:szCs w:val="28"/>
        </w:rPr>
        <w:t>ность страны, в которой ты живешь. Или же придется получать другое образ</w:t>
      </w:r>
      <w:r w:rsidRPr="0056339B">
        <w:rPr>
          <w:sz w:val="28"/>
          <w:szCs w:val="28"/>
        </w:rPr>
        <w:t>о</w:t>
      </w:r>
      <w:r w:rsidRPr="0056339B">
        <w:rPr>
          <w:sz w:val="28"/>
          <w:szCs w:val="28"/>
        </w:rPr>
        <w:t>вание уже на месте.</w:t>
      </w:r>
    </w:p>
    <w:p w:rsidR="00AF38FD" w:rsidRPr="0056339B" w:rsidRDefault="00AF38FD" w:rsidP="00342B85">
      <w:pPr>
        <w:pStyle w:val="ab"/>
        <w:tabs>
          <w:tab w:val="left" w:pos="851"/>
        </w:tabs>
        <w:spacing w:before="0" w:beforeAutospacing="0" w:after="0" w:afterAutospacing="0"/>
        <w:ind w:firstLine="567"/>
        <w:jc w:val="right"/>
        <w:rPr>
          <w:i/>
          <w:sz w:val="28"/>
          <w:szCs w:val="28"/>
        </w:rPr>
      </w:pPr>
      <w:r w:rsidRPr="0056339B">
        <w:rPr>
          <w:i/>
          <w:sz w:val="28"/>
          <w:szCs w:val="28"/>
        </w:rPr>
        <w:t xml:space="preserve">Из интервью </w:t>
      </w:r>
      <w:proofErr w:type="spellStart"/>
      <w:r w:rsidRPr="0056339B">
        <w:rPr>
          <w:i/>
          <w:sz w:val="28"/>
          <w:szCs w:val="28"/>
        </w:rPr>
        <w:t>Андерш</w:t>
      </w:r>
      <w:proofErr w:type="spellEnd"/>
      <w:r w:rsidRPr="0056339B">
        <w:rPr>
          <w:i/>
          <w:sz w:val="28"/>
          <w:szCs w:val="28"/>
        </w:rPr>
        <w:t xml:space="preserve"> </w:t>
      </w:r>
      <w:proofErr w:type="spellStart"/>
      <w:r w:rsidRPr="0056339B">
        <w:rPr>
          <w:i/>
          <w:sz w:val="28"/>
          <w:szCs w:val="28"/>
        </w:rPr>
        <w:t>Лильенберг</w:t>
      </w:r>
      <w:proofErr w:type="spellEnd"/>
      <w:r w:rsidRPr="0056339B">
        <w:rPr>
          <w:i/>
          <w:sz w:val="28"/>
          <w:szCs w:val="28"/>
        </w:rPr>
        <w:t xml:space="preserve"> на радиостанции «Эхо </w:t>
      </w:r>
      <w:r w:rsidR="0000167B" w:rsidRPr="0056339B">
        <w:rPr>
          <w:i/>
          <w:sz w:val="28"/>
          <w:szCs w:val="28"/>
        </w:rPr>
        <w:t>М</w:t>
      </w:r>
      <w:r w:rsidRPr="0056339B">
        <w:rPr>
          <w:i/>
          <w:sz w:val="28"/>
          <w:szCs w:val="28"/>
        </w:rPr>
        <w:t>осквы»</w:t>
      </w:r>
    </w:p>
    <w:p w:rsidR="00AF38FD" w:rsidRPr="0056339B" w:rsidRDefault="00AF38FD" w:rsidP="00342B85">
      <w:pPr>
        <w:pStyle w:val="ab"/>
        <w:tabs>
          <w:tab w:val="left" w:pos="851"/>
        </w:tabs>
        <w:spacing w:before="0" w:beforeAutospacing="0" w:after="0" w:afterAutospacing="0"/>
        <w:ind w:firstLine="567"/>
        <w:rPr>
          <w:sz w:val="28"/>
          <w:szCs w:val="28"/>
        </w:rPr>
      </w:pPr>
    </w:p>
    <w:p w:rsidR="00AF38FD" w:rsidRPr="0056339B" w:rsidRDefault="00AF38FD" w:rsidP="00342B85">
      <w:pPr>
        <w:pStyle w:val="ab"/>
        <w:tabs>
          <w:tab w:val="left" w:pos="851"/>
        </w:tabs>
        <w:spacing w:before="0" w:beforeAutospacing="0" w:after="0" w:afterAutospacing="0"/>
        <w:ind w:firstLine="567"/>
        <w:jc w:val="both"/>
        <w:rPr>
          <w:sz w:val="28"/>
          <w:szCs w:val="28"/>
        </w:rPr>
      </w:pPr>
      <w:r w:rsidRPr="0056339B">
        <w:rPr>
          <w:sz w:val="28"/>
          <w:szCs w:val="28"/>
        </w:rPr>
        <w:t>Я учился вести бизнес за</w:t>
      </w:r>
      <w:r w:rsidR="0000167B" w:rsidRPr="0056339B">
        <w:rPr>
          <w:sz w:val="28"/>
          <w:szCs w:val="28"/>
        </w:rPr>
        <w:t xml:space="preserve"> </w:t>
      </w:r>
      <w:r w:rsidRPr="0056339B">
        <w:rPr>
          <w:sz w:val="28"/>
          <w:szCs w:val="28"/>
        </w:rPr>
        <w:t>границей, в Германии. Высшее образование п</w:t>
      </w:r>
      <w:r w:rsidRPr="0056339B">
        <w:rPr>
          <w:sz w:val="28"/>
          <w:szCs w:val="28"/>
        </w:rPr>
        <w:t>о</w:t>
      </w:r>
      <w:r w:rsidRPr="0056339B">
        <w:rPr>
          <w:sz w:val="28"/>
          <w:szCs w:val="28"/>
        </w:rPr>
        <w:t>лучил за 4 года. Программа была насыщенной и интересной. С удовольствие</w:t>
      </w:r>
      <w:r w:rsidR="0000167B" w:rsidRPr="0056339B">
        <w:rPr>
          <w:sz w:val="28"/>
          <w:szCs w:val="28"/>
        </w:rPr>
        <w:t>м</w:t>
      </w:r>
      <w:r w:rsidRPr="0056339B">
        <w:rPr>
          <w:sz w:val="28"/>
          <w:szCs w:val="28"/>
        </w:rPr>
        <w:t xml:space="preserve"> общался с ребятами из других стран – Англии, Чехии, Турции. После обучения вернулся в Россию, но начинать свой бизнес оказалось непросто. Мои знако</w:t>
      </w:r>
      <w:r w:rsidRPr="0056339B">
        <w:rPr>
          <w:sz w:val="28"/>
          <w:szCs w:val="28"/>
        </w:rPr>
        <w:t>м</w:t>
      </w:r>
      <w:r w:rsidRPr="0056339B">
        <w:rPr>
          <w:sz w:val="28"/>
          <w:szCs w:val="28"/>
        </w:rPr>
        <w:t>ства, завязанные в студенческие годы, не помогали мне  продвинуться по кар</w:t>
      </w:r>
      <w:r w:rsidRPr="0056339B">
        <w:rPr>
          <w:sz w:val="28"/>
          <w:szCs w:val="28"/>
        </w:rPr>
        <w:t>ь</w:t>
      </w:r>
      <w:r w:rsidRPr="0056339B">
        <w:rPr>
          <w:sz w:val="28"/>
          <w:szCs w:val="28"/>
        </w:rPr>
        <w:t xml:space="preserve">ерной лестнице.  Отучившись за границей и вернувшись в Россию, я упустил возможность превратить знакомства с однокурсниками в деньги. </w:t>
      </w:r>
      <w:proofErr w:type="gramStart"/>
      <w:r w:rsidRPr="0056339B">
        <w:rPr>
          <w:sz w:val="28"/>
          <w:szCs w:val="28"/>
        </w:rPr>
        <w:t>Многие мои сверстники, обучавшиеся в России одновременно учились</w:t>
      </w:r>
      <w:proofErr w:type="gramEnd"/>
      <w:r w:rsidRPr="0056339B">
        <w:rPr>
          <w:sz w:val="28"/>
          <w:szCs w:val="28"/>
        </w:rPr>
        <w:t xml:space="preserve"> и работали ил</w:t>
      </w:r>
      <w:r w:rsidR="0000167B" w:rsidRPr="0056339B">
        <w:rPr>
          <w:sz w:val="28"/>
          <w:szCs w:val="28"/>
        </w:rPr>
        <w:t>и</w:t>
      </w:r>
      <w:r w:rsidRPr="0056339B">
        <w:rPr>
          <w:sz w:val="28"/>
          <w:szCs w:val="28"/>
        </w:rPr>
        <w:t xml:space="preserve"> пр</w:t>
      </w:r>
      <w:r w:rsidRPr="0056339B">
        <w:rPr>
          <w:sz w:val="28"/>
          <w:szCs w:val="28"/>
        </w:rPr>
        <w:t>о</w:t>
      </w:r>
      <w:r w:rsidRPr="0056339B">
        <w:rPr>
          <w:sz w:val="28"/>
          <w:szCs w:val="28"/>
        </w:rPr>
        <w:t>сто проходили практику в российских компаниях. И это оказалось очень важно, так как они приобрели опыт работы в реалиях российской экономики. Оказ</w:t>
      </w:r>
      <w:r w:rsidRPr="0056339B">
        <w:rPr>
          <w:sz w:val="28"/>
          <w:szCs w:val="28"/>
        </w:rPr>
        <w:t>а</w:t>
      </w:r>
      <w:r w:rsidRPr="0056339B">
        <w:rPr>
          <w:sz w:val="28"/>
          <w:szCs w:val="28"/>
        </w:rPr>
        <w:t>лось, что даже кризис можно использовать в своих интересах — далеко не вс</w:t>
      </w:r>
      <w:r w:rsidRPr="0056339B">
        <w:rPr>
          <w:sz w:val="28"/>
          <w:szCs w:val="28"/>
        </w:rPr>
        <w:t>е</w:t>
      </w:r>
      <w:r w:rsidRPr="0056339B">
        <w:rPr>
          <w:sz w:val="28"/>
          <w:szCs w:val="28"/>
        </w:rPr>
        <w:t xml:space="preserve">гда это худшее время, например, для </w:t>
      </w:r>
      <w:proofErr w:type="spellStart"/>
      <w:r w:rsidRPr="0056339B">
        <w:rPr>
          <w:sz w:val="28"/>
          <w:szCs w:val="28"/>
        </w:rPr>
        <w:t>стартапа</w:t>
      </w:r>
      <w:proofErr w:type="spellEnd"/>
      <w:r w:rsidRPr="0056339B">
        <w:rPr>
          <w:sz w:val="28"/>
          <w:szCs w:val="28"/>
        </w:rPr>
        <w:t>.</w:t>
      </w:r>
    </w:p>
    <w:p w:rsidR="00AF38FD" w:rsidRPr="0056339B" w:rsidRDefault="00AF38FD" w:rsidP="00342B85">
      <w:pPr>
        <w:pStyle w:val="ab"/>
        <w:tabs>
          <w:tab w:val="left" w:pos="851"/>
        </w:tabs>
        <w:spacing w:before="0" w:beforeAutospacing="0" w:after="0" w:afterAutospacing="0"/>
        <w:ind w:firstLine="567"/>
        <w:jc w:val="right"/>
        <w:rPr>
          <w:i/>
          <w:sz w:val="28"/>
          <w:szCs w:val="28"/>
        </w:rPr>
      </w:pPr>
      <w:r w:rsidRPr="0056339B">
        <w:rPr>
          <w:i/>
          <w:sz w:val="28"/>
          <w:szCs w:val="28"/>
        </w:rPr>
        <w:t>Василий Скрябин, Москва</w:t>
      </w:r>
    </w:p>
    <w:p w:rsidR="00AF38FD" w:rsidRPr="0056339B" w:rsidRDefault="00AF38FD" w:rsidP="00342B85">
      <w:pPr>
        <w:pStyle w:val="ab"/>
        <w:tabs>
          <w:tab w:val="left" w:pos="851"/>
        </w:tabs>
        <w:spacing w:before="0" w:beforeAutospacing="0" w:after="0" w:afterAutospacing="0"/>
        <w:ind w:firstLine="567"/>
        <w:jc w:val="right"/>
        <w:rPr>
          <w:i/>
          <w:sz w:val="28"/>
          <w:szCs w:val="28"/>
        </w:rPr>
      </w:pPr>
    </w:p>
    <w:p w:rsidR="00AF38FD" w:rsidRPr="0056339B" w:rsidRDefault="00AF38FD" w:rsidP="00342B85">
      <w:pPr>
        <w:tabs>
          <w:tab w:val="left" w:pos="851"/>
        </w:tabs>
        <w:ind w:firstLine="567"/>
        <w:jc w:val="both"/>
        <w:rPr>
          <w:rStyle w:val="apple-converted-space"/>
          <w:i/>
          <w:sz w:val="28"/>
          <w:szCs w:val="28"/>
          <w:shd w:val="clear" w:color="auto" w:fill="FFFFFF"/>
        </w:rPr>
      </w:pPr>
      <w:r w:rsidRPr="0056339B">
        <w:rPr>
          <w:sz w:val="28"/>
          <w:szCs w:val="28"/>
          <w:shd w:val="clear" w:color="auto" w:fill="FFFFFF"/>
        </w:rPr>
        <w:t>Тем, кто стремится получить диплом исключительно иностранного вуза, придется изрядно попотеть. Многие наши соотечественники, которые сейчас обучаются в Сорбонне и Оксфорде не на коммерческой основе, поступали туда в зрелом возрасте 25–28 лет. Жизненный и научный опыт — фундамент буд</w:t>
      </w:r>
      <w:r w:rsidRPr="0056339B">
        <w:rPr>
          <w:sz w:val="28"/>
          <w:szCs w:val="28"/>
          <w:shd w:val="clear" w:color="auto" w:fill="FFFFFF"/>
        </w:rPr>
        <w:t>у</w:t>
      </w:r>
      <w:r w:rsidRPr="0056339B">
        <w:rPr>
          <w:sz w:val="28"/>
          <w:szCs w:val="28"/>
          <w:shd w:val="clear" w:color="auto" w:fill="FFFFFF"/>
        </w:rPr>
        <w:t>щей учебной карьеры за рубежом. Получить первое высшее образование бе</w:t>
      </w:r>
      <w:r w:rsidRPr="0056339B">
        <w:rPr>
          <w:sz w:val="28"/>
          <w:szCs w:val="28"/>
          <w:shd w:val="clear" w:color="auto" w:fill="FFFFFF"/>
        </w:rPr>
        <w:t>с</w:t>
      </w:r>
      <w:r w:rsidRPr="0056339B">
        <w:rPr>
          <w:sz w:val="28"/>
          <w:szCs w:val="28"/>
          <w:shd w:val="clear" w:color="auto" w:fill="FFFFFF"/>
        </w:rPr>
        <w:t>платно за границей гораздо сложнее, чем второе или ученую степень: многие иностранные университеты и фонды охотней финансируют обучение уже д</w:t>
      </w:r>
      <w:r w:rsidRPr="0056339B">
        <w:rPr>
          <w:sz w:val="28"/>
          <w:szCs w:val="28"/>
          <w:shd w:val="clear" w:color="auto" w:fill="FFFFFF"/>
        </w:rPr>
        <w:t>и</w:t>
      </w:r>
      <w:r w:rsidRPr="0056339B">
        <w:rPr>
          <w:sz w:val="28"/>
          <w:szCs w:val="28"/>
          <w:shd w:val="clear" w:color="auto" w:fill="FFFFFF"/>
        </w:rPr>
        <w:t>пломированных специалистов.</w:t>
      </w:r>
    </w:p>
    <w:p w:rsidR="00AF38FD" w:rsidRPr="0056339B" w:rsidRDefault="00AF38FD" w:rsidP="00342B85">
      <w:pPr>
        <w:tabs>
          <w:tab w:val="left" w:pos="851"/>
        </w:tabs>
        <w:ind w:firstLine="567"/>
        <w:jc w:val="right"/>
        <w:rPr>
          <w:rStyle w:val="apple-converted-space"/>
          <w:i/>
          <w:sz w:val="28"/>
          <w:szCs w:val="28"/>
          <w:shd w:val="clear" w:color="auto" w:fill="FFFFFF"/>
        </w:rPr>
      </w:pPr>
      <w:r w:rsidRPr="0056339B">
        <w:rPr>
          <w:rStyle w:val="apple-converted-space"/>
          <w:i/>
          <w:sz w:val="28"/>
          <w:szCs w:val="28"/>
          <w:shd w:val="clear" w:color="auto" w:fill="FFFFFF"/>
        </w:rPr>
        <w:t xml:space="preserve">Материалы сайта «Образование заграницей» </w:t>
      </w:r>
    </w:p>
    <w:p w:rsidR="00AF38FD" w:rsidRPr="0056339B" w:rsidRDefault="00AF38FD" w:rsidP="00342B85">
      <w:pPr>
        <w:pStyle w:val="ab"/>
        <w:tabs>
          <w:tab w:val="left" w:pos="851"/>
        </w:tabs>
        <w:spacing w:before="0" w:beforeAutospacing="0" w:after="0" w:afterAutospacing="0"/>
        <w:ind w:firstLine="567"/>
        <w:jc w:val="both"/>
        <w:rPr>
          <w:sz w:val="28"/>
          <w:szCs w:val="28"/>
        </w:rPr>
      </w:pPr>
      <w:r w:rsidRPr="0056339B">
        <w:rPr>
          <w:sz w:val="28"/>
          <w:szCs w:val="28"/>
        </w:rPr>
        <w:lastRenderedPageBreak/>
        <w:t>При выборе кандидата на вакантную должность следует учитывать н</w:t>
      </w:r>
      <w:r w:rsidRPr="0056339B">
        <w:rPr>
          <w:sz w:val="28"/>
          <w:szCs w:val="28"/>
        </w:rPr>
        <w:t>е</w:t>
      </w:r>
      <w:r w:rsidRPr="0056339B">
        <w:rPr>
          <w:sz w:val="28"/>
          <w:szCs w:val="28"/>
        </w:rPr>
        <w:t>сколько обстоятельств:</w:t>
      </w:r>
    </w:p>
    <w:p w:rsidR="00AF38FD" w:rsidRPr="0056339B" w:rsidRDefault="00AF38FD" w:rsidP="00342B85">
      <w:pPr>
        <w:pStyle w:val="ab"/>
        <w:numPr>
          <w:ilvl w:val="0"/>
          <w:numId w:val="126"/>
        </w:numPr>
        <w:tabs>
          <w:tab w:val="left" w:pos="851"/>
        </w:tabs>
        <w:spacing w:before="0" w:beforeAutospacing="0" w:after="0" w:afterAutospacing="0"/>
        <w:ind w:left="0" w:firstLine="567"/>
        <w:jc w:val="both"/>
        <w:rPr>
          <w:sz w:val="28"/>
          <w:szCs w:val="28"/>
        </w:rPr>
      </w:pPr>
      <w:r w:rsidRPr="0056339B">
        <w:rPr>
          <w:sz w:val="28"/>
          <w:szCs w:val="28"/>
        </w:rPr>
        <w:t>предшествующий опыт работы претендента. Предпочтительными явл</w:t>
      </w:r>
      <w:r w:rsidRPr="0056339B">
        <w:rPr>
          <w:sz w:val="28"/>
          <w:szCs w:val="28"/>
        </w:rPr>
        <w:t>я</w:t>
      </w:r>
      <w:r w:rsidRPr="0056339B">
        <w:rPr>
          <w:sz w:val="28"/>
          <w:szCs w:val="28"/>
        </w:rPr>
        <w:t>ются кандидаты, выполнявшие аналогичные виды работ в течение 2-5 лет;</w:t>
      </w:r>
    </w:p>
    <w:p w:rsidR="00AF38FD" w:rsidRPr="0056339B" w:rsidRDefault="00AF38FD" w:rsidP="00342B85">
      <w:pPr>
        <w:pStyle w:val="ab"/>
        <w:numPr>
          <w:ilvl w:val="0"/>
          <w:numId w:val="126"/>
        </w:numPr>
        <w:tabs>
          <w:tab w:val="left" w:pos="851"/>
        </w:tabs>
        <w:spacing w:before="0" w:beforeAutospacing="0" w:after="0" w:afterAutospacing="0"/>
        <w:ind w:left="0" w:firstLine="567"/>
        <w:jc w:val="both"/>
        <w:rPr>
          <w:sz w:val="28"/>
          <w:szCs w:val="28"/>
        </w:rPr>
      </w:pPr>
      <w:r w:rsidRPr="0056339B">
        <w:rPr>
          <w:sz w:val="28"/>
          <w:szCs w:val="28"/>
        </w:rPr>
        <w:t>образовательное учреждение, в котором проходил обучение претендент. В первую очередь предпочтение над</w:t>
      </w:r>
      <w:r w:rsidR="0000167B" w:rsidRPr="0056339B">
        <w:rPr>
          <w:sz w:val="28"/>
          <w:szCs w:val="28"/>
        </w:rPr>
        <w:t>о</w:t>
      </w:r>
      <w:r w:rsidRPr="0056339B">
        <w:rPr>
          <w:sz w:val="28"/>
          <w:szCs w:val="28"/>
        </w:rPr>
        <w:t xml:space="preserve"> отдавать выпускникам тех вузов, репут</w:t>
      </w:r>
      <w:r w:rsidRPr="0056339B">
        <w:rPr>
          <w:sz w:val="28"/>
          <w:szCs w:val="28"/>
        </w:rPr>
        <w:t>а</w:t>
      </w:r>
      <w:r w:rsidRPr="0056339B">
        <w:rPr>
          <w:sz w:val="28"/>
          <w:szCs w:val="28"/>
        </w:rPr>
        <w:t xml:space="preserve">ция которых не вызывает сомнений; </w:t>
      </w:r>
    </w:p>
    <w:p w:rsidR="00AF38FD" w:rsidRPr="0056339B" w:rsidRDefault="00AF38FD" w:rsidP="00342B85">
      <w:pPr>
        <w:pStyle w:val="ab"/>
        <w:numPr>
          <w:ilvl w:val="0"/>
          <w:numId w:val="126"/>
        </w:numPr>
        <w:tabs>
          <w:tab w:val="left" w:pos="851"/>
        </w:tabs>
        <w:spacing w:before="0" w:beforeAutospacing="0" w:after="0" w:afterAutospacing="0"/>
        <w:ind w:left="0" w:firstLine="567"/>
        <w:jc w:val="both"/>
        <w:rPr>
          <w:sz w:val="28"/>
          <w:szCs w:val="28"/>
        </w:rPr>
      </w:pPr>
      <w:r w:rsidRPr="0056339B">
        <w:rPr>
          <w:sz w:val="28"/>
          <w:szCs w:val="28"/>
        </w:rPr>
        <w:t>наличие у претендента заинтересованности в поступлении на работу именно в данную компанию. О наличии интереса косвенно свидетельствуют знания об этой компании</w:t>
      </w:r>
      <w:r w:rsidR="0000167B" w:rsidRPr="0056339B">
        <w:rPr>
          <w:sz w:val="28"/>
          <w:szCs w:val="28"/>
        </w:rPr>
        <w:t>…</w:t>
      </w:r>
      <w:r w:rsidRPr="0056339B">
        <w:rPr>
          <w:sz w:val="28"/>
          <w:szCs w:val="28"/>
        </w:rPr>
        <w:t xml:space="preserve"> </w:t>
      </w:r>
    </w:p>
    <w:p w:rsidR="00AF38FD" w:rsidRPr="0056339B" w:rsidRDefault="00AF38FD" w:rsidP="00342B85">
      <w:pPr>
        <w:pStyle w:val="ab"/>
        <w:tabs>
          <w:tab w:val="left" w:pos="851"/>
        </w:tabs>
        <w:spacing w:before="0" w:beforeAutospacing="0" w:after="0" w:afterAutospacing="0"/>
        <w:ind w:firstLine="567"/>
        <w:jc w:val="right"/>
        <w:rPr>
          <w:i/>
          <w:sz w:val="28"/>
          <w:szCs w:val="28"/>
        </w:rPr>
      </w:pPr>
      <w:r w:rsidRPr="0056339B">
        <w:rPr>
          <w:i/>
          <w:sz w:val="28"/>
          <w:szCs w:val="28"/>
        </w:rPr>
        <w:t>Рекомендации для специалистов кадровой службы предприятия</w:t>
      </w:r>
    </w:p>
    <w:p w:rsidR="00AF38FD" w:rsidRPr="0056339B" w:rsidRDefault="00AF38FD" w:rsidP="00342B85">
      <w:pPr>
        <w:tabs>
          <w:tab w:val="left" w:pos="851"/>
        </w:tabs>
        <w:ind w:firstLine="567"/>
        <w:jc w:val="right"/>
        <w:rPr>
          <w:sz w:val="28"/>
          <w:szCs w:val="28"/>
          <w:shd w:val="clear" w:color="auto" w:fill="FFFFFF"/>
        </w:rPr>
      </w:pPr>
    </w:p>
    <w:p w:rsidR="00AF38FD" w:rsidRPr="0056339B" w:rsidRDefault="00AF38FD" w:rsidP="00342B85">
      <w:pPr>
        <w:tabs>
          <w:tab w:val="left" w:pos="851"/>
        </w:tabs>
        <w:ind w:firstLine="567"/>
        <w:jc w:val="both"/>
        <w:rPr>
          <w:rStyle w:val="apple-converted-space"/>
          <w:sz w:val="28"/>
          <w:szCs w:val="28"/>
          <w:shd w:val="clear" w:color="auto" w:fill="FFFFFF"/>
        </w:rPr>
      </w:pPr>
      <w:r w:rsidRPr="0056339B">
        <w:rPr>
          <w:sz w:val="28"/>
          <w:szCs w:val="28"/>
          <w:shd w:val="clear" w:color="auto" w:fill="FFFFFF"/>
        </w:rPr>
        <w:t>Если перед тобой стоит четкая и желанная цель — остаться жить и раб</w:t>
      </w:r>
      <w:r w:rsidRPr="0056339B">
        <w:rPr>
          <w:sz w:val="28"/>
          <w:szCs w:val="28"/>
          <w:shd w:val="clear" w:color="auto" w:fill="FFFFFF"/>
        </w:rPr>
        <w:t>о</w:t>
      </w:r>
      <w:r w:rsidRPr="0056339B">
        <w:rPr>
          <w:sz w:val="28"/>
          <w:szCs w:val="28"/>
          <w:shd w:val="clear" w:color="auto" w:fill="FFFFFF"/>
        </w:rPr>
        <w:t>тать за границей, лучше ехать сразу после школы. Не секрет, что дипломы д</w:t>
      </w:r>
      <w:r w:rsidRPr="0056339B">
        <w:rPr>
          <w:sz w:val="28"/>
          <w:szCs w:val="28"/>
          <w:shd w:val="clear" w:color="auto" w:fill="FFFFFF"/>
        </w:rPr>
        <w:t>а</w:t>
      </w:r>
      <w:r w:rsidRPr="0056339B">
        <w:rPr>
          <w:sz w:val="28"/>
          <w:szCs w:val="28"/>
          <w:shd w:val="clear" w:color="auto" w:fill="FFFFFF"/>
        </w:rPr>
        <w:t>леко не всех российских вузов пока не имеют достаточный авторитет за руб</w:t>
      </w:r>
      <w:r w:rsidRPr="0056339B">
        <w:rPr>
          <w:sz w:val="28"/>
          <w:szCs w:val="28"/>
          <w:shd w:val="clear" w:color="auto" w:fill="FFFFFF"/>
        </w:rPr>
        <w:t>е</w:t>
      </w:r>
      <w:r w:rsidRPr="0056339B">
        <w:rPr>
          <w:sz w:val="28"/>
          <w:szCs w:val="28"/>
          <w:shd w:val="clear" w:color="auto" w:fill="FFFFFF"/>
        </w:rPr>
        <w:t>жом. Помимо карьерных планов должна учитываться и выбранная специал</w:t>
      </w:r>
      <w:r w:rsidRPr="0056339B">
        <w:rPr>
          <w:sz w:val="28"/>
          <w:szCs w:val="28"/>
          <w:shd w:val="clear" w:color="auto" w:fill="FFFFFF"/>
        </w:rPr>
        <w:t>ь</w:t>
      </w:r>
      <w:r w:rsidRPr="0056339B">
        <w:rPr>
          <w:sz w:val="28"/>
          <w:szCs w:val="28"/>
          <w:shd w:val="clear" w:color="auto" w:fill="FFFFFF"/>
        </w:rPr>
        <w:t>ность. Если ты склонен к точным наукам, уезжать из России не имеет смысла: одни из ведущих научных школ в мире по-прежнему находятся здесь.</w:t>
      </w:r>
      <w:r w:rsidRPr="0056339B">
        <w:rPr>
          <w:rStyle w:val="apple-converted-space"/>
          <w:sz w:val="28"/>
          <w:szCs w:val="28"/>
          <w:shd w:val="clear" w:color="auto" w:fill="FFFFFF"/>
        </w:rPr>
        <w:t> </w:t>
      </w:r>
      <w:r w:rsidRPr="0056339B">
        <w:rPr>
          <w:sz w:val="28"/>
          <w:szCs w:val="28"/>
        </w:rPr>
        <w:br/>
      </w:r>
      <w:r w:rsidRPr="0056339B">
        <w:rPr>
          <w:sz w:val="28"/>
          <w:szCs w:val="28"/>
          <w:shd w:val="clear" w:color="auto" w:fill="FFFFFF"/>
        </w:rPr>
        <w:t>С экономикой и сопутствующими дисциплинами дело обстоит сложнее. Помни, что некоторым специальностям у нас вообще не учат, потому что они не во</w:t>
      </w:r>
      <w:r w:rsidRPr="0056339B">
        <w:rPr>
          <w:sz w:val="28"/>
          <w:szCs w:val="28"/>
          <w:shd w:val="clear" w:color="auto" w:fill="FFFFFF"/>
        </w:rPr>
        <w:t>с</w:t>
      </w:r>
      <w:r w:rsidRPr="0056339B">
        <w:rPr>
          <w:sz w:val="28"/>
          <w:szCs w:val="28"/>
          <w:shd w:val="clear" w:color="auto" w:fill="FFFFFF"/>
        </w:rPr>
        <w:t>требованы или не являются для нас традиционными – как, например, теология. Другие предметы являются очень новыми и современными, поэтому они еще не успели найти место в нашей высшей школе. Это, например, звуковой и тран</w:t>
      </w:r>
      <w:r w:rsidRPr="0056339B">
        <w:rPr>
          <w:sz w:val="28"/>
          <w:szCs w:val="28"/>
          <w:shd w:val="clear" w:color="auto" w:fill="FFFFFF"/>
        </w:rPr>
        <w:t>с</w:t>
      </w:r>
      <w:r w:rsidRPr="0056339B">
        <w:rPr>
          <w:sz w:val="28"/>
          <w:szCs w:val="28"/>
          <w:shd w:val="clear" w:color="auto" w:fill="FFFFFF"/>
        </w:rPr>
        <w:t>портный дизайн, дизайн одежды для домашних животных, конструирование, дизайн и строительство яхт, розничные продажи и маркетинг предметов ро</w:t>
      </w:r>
      <w:r w:rsidRPr="0056339B">
        <w:rPr>
          <w:sz w:val="28"/>
          <w:szCs w:val="28"/>
          <w:shd w:val="clear" w:color="auto" w:fill="FFFFFF"/>
        </w:rPr>
        <w:t>с</w:t>
      </w:r>
      <w:r w:rsidRPr="0056339B">
        <w:rPr>
          <w:sz w:val="28"/>
          <w:szCs w:val="28"/>
          <w:shd w:val="clear" w:color="auto" w:fill="FFFFFF"/>
        </w:rPr>
        <w:t xml:space="preserve">коши, </w:t>
      </w:r>
      <w:proofErr w:type="spellStart"/>
      <w:r w:rsidRPr="0056339B">
        <w:rPr>
          <w:sz w:val="28"/>
          <w:szCs w:val="28"/>
          <w:shd w:val="clear" w:color="auto" w:fill="FFFFFF"/>
        </w:rPr>
        <w:t>нанотехнологии</w:t>
      </w:r>
      <w:proofErr w:type="spellEnd"/>
      <w:r w:rsidRPr="0056339B">
        <w:rPr>
          <w:sz w:val="28"/>
          <w:szCs w:val="28"/>
          <w:shd w:val="clear" w:color="auto" w:fill="FFFFFF"/>
        </w:rPr>
        <w:t>, менеджмент некоторых видов спорта, например гольфа и т.д.</w:t>
      </w:r>
      <w:r w:rsidRPr="0056339B">
        <w:rPr>
          <w:rStyle w:val="apple-converted-space"/>
          <w:sz w:val="28"/>
          <w:szCs w:val="28"/>
          <w:shd w:val="clear" w:color="auto" w:fill="FFFFFF"/>
        </w:rPr>
        <w:t> </w:t>
      </w:r>
    </w:p>
    <w:p w:rsidR="00AF38FD" w:rsidRPr="0056339B" w:rsidRDefault="00AF38FD" w:rsidP="00342B85">
      <w:pPr>
        <w:tabs>
          <w:tab w:val="left" w:pos="851"/>
        </w:tabs>
        <w:ind w:firstLine="567"/>
        <w:jc w:val="both"/>
        <w:rPr>
          <w:sz w:val="28"/>
          <w:szCs w:val="28"/>
        </w:rPr>
      </w:pPr>
      <w:r w:rsidRPr="0056339B">
        <w:rPr>
          <w:sz w:val="28"/>
          <w:szCs w:val="28"/>
          <w:shd w:val="clear" w:color="auto" w:fill="FFFFFF"/>
        </w:rPr>
        <w:t>В этих странах российского аттестата достаточно для поступления на 1-й курс университета: США, Испания, Шотландия, Финляндия, Франция, Чехия, Швеция</w:t>
      </w:r>
      <w:r w:rsidRPr="0056339B">
        <w:rPr>
          <w:sz w:val="28"/>
          <w:szCs w:val="28"/>
        </w:rPr>
        <w:t> </w:t>
      </w:r>
      <w:r w:rsidRPr="0056339B">
        <w:rPr>
          <w:sz w:val="28"/>
          <w:szCs w:val="28"/>
          <w:shd w:val="clear" w:color="auto" w:fill="FFFFFF"/>
        </w:rPr>
        <w:br/>
        <w:t>Канада. Оптимальный вариант, обеспечивающий поступление, — подготов</w:t>
      </w:r>
      <w:r w:rsidRPr="0056339B">
        <w:rPr>
          <w:sz w:val="28"/>
          <w:szCs w:val="28"/>
          <w:shd w:val="clear" w:color="auto" w:fill="FFFFFF"/>
        </w:rPr>
        <w:t>и</w:t>
      </w:r>
      <w:r w:rsidRPr="0056339B">
        <w:rPr>
          <w:sz w:val="28"/>
          <w:szCs w:val="28"/>
          <w:shd w:val="clear" w:color="auto" w:fill="FFFFFF"/>
        </w:rPr>
        <w:t>тельные курсы. До начала обучения в школе, особенно если тебе уже 16 лет, нужно обязательно определиться с выбором университета. Если ты нацелен на поступление в британский университет, то нужна 2-годичная программа A-</w:t>
      </w:r>
      <w:proofErr w:type="spellStart"/>
      <w:r w:rsidRPr="0056339B">
        <w:rPr>
          <w:sz w:val="28"/>
          <w:szCs w:val="28"/>
          <w:shd w:val="clear" w:color="auto" w:fill="FFFFFF"/>
        </w:rPr>
        <w:t>level</w:t>
      </w:r>
      <w:proofErr w:type="spellEnd"/>
      <w:r w:rsidRPr="0056339B">
        <w:rPr>
          <w:sz w:val="28"/>
          <w:szCs w:val="28"/>
          <w:shd w:val="clear" w:color="auto" w:fill="FFFFFF"/>
        </w:rPr>
        <w:t xml:space="preserve"> или годичная AS-</w:t>
      </w:r>
      <w:proofErr w:type="spellStart"/>
      <w:r w:rsidRPr="0056339B">
        <w:rPr>
          <w:sz w:val="28"/>
          <w:szCs w:val="28"/>
          <w:shd w:val="clear" w:color="auto" w:fill="FFFFFF"/>
        </w:rPr>
        <w:t>level</w:t>
      </w:r>
      <w:proofErr w:type="spellEnd"/>
      <w:r w:rsidRPr="0056339B">
        <w:rPr>
          <w:sz w:val="28"/>
          <w:szCs w:val="28"/>
          <w:shd w:val="clear" w:color="auto" w:fill="FFFFFF"/>
        </w:rPr>
        <w:t xml:space="preserve">, в университет Шотландии — программа </w:t>
      </w:r>
      <w:proofErr w:type="spellStart"/>
      <w:r w:rsidRPr="0056339B">
        <w:rPr>
          <w:sz w:val="28"/>
          <w:szCs w:val="28"/>
          <w:shd w:val="clear" w:color="auto" w:fill="FFFFFF"/>
        </w:rPr>
        <w:t>Highers</w:t>
      </w:r>
      <w:proofErr w:type="spellEnd"/>
      <w:r w:rsidRPr="0056339B">
        <w:rPr>
          <w:sz w:val="28"/>
          <w:szCs w:val="28"/>
          <w:shd w:val="clear" w:color="auto" w:fill="FFFFFF"/>
        </w:rPr>
        <w:t>. Для поступления в любой университет мира во всех странах мира существует 2-</w:t>
      </w:r>
      <w:r w:rsidR="0000167B" w:rsidRPr="0056339B">
        <w:rPr>
          <w:sz w:val="28"/>
          <w:szCs w:val="28"/>
          <w:shd w:val="clear" w:color="auto" w:fill="FFFFFF"/>
        </w:rPr>
        <w:t>г</w:t>
      </w:r>
      <w:r w:rsidRPr="0056339B">
        <w:rPr>
          <w:sz w:val="28"/>
          <w:szCs w:val="28"/>
          <w:shd w:val="clear" w:color="auto" w:fill="FFFFFF"/>
        </w:rPr>
        <w:t xml:space="preserve">одичная международная программа IB — </w:t>
      </w:r>
      <w:proofErr w:type="spellStart"/>
      <w:r w:rsidRPr="0056339B">
        <w:rPr>
          <w:sz w:val="28"/>
          <w:szCs w:val="28"/>
          <w:shd w:val="clear" w:color="auto" w:fill="FFFFFF"/>
        </w:rPr>
        <w:t>International</w:t>
      </w:r>
      <w:proofErr w:type="spellEnd"/>
      <w:r w:rsidRPr="0056339B">
        <w:rPr>
          <w:sz w:val="28"/>
          <w:szCs w:val="28"/>
          <w:shd w:val="clear" w:color="auto" w:fill="FFFFFF"/>
        </w:rPr>
        <w:t xml:space="preserve"> </w:t>
      </w:r>
      <w:proofErr w:type="spellStart"/>
      <w:r w:rsidRPr="0056339B">
        <w:rPr>
          <w:sz w:val="28"/>
          <w:szCs w:val="28"/>
          <w:shd w:val="clear" w:color="auto" w:fill="FFFFFF"/>
        </w:rPr>
        <w:t>Baccalaureate</w:t>
      </w:r>
      <w:proofErr w:type="spellEnd"/>
      <w:r w:rsidRPr="0056339B">
        <w:rPr>
          <w:sz w:val="28"/>
          <w:szCs w:val="28"/>
          <w:shd w:val="clear" w:color="auto" w:fill="FFFFFF"/>
        </w:rPr>
        <w:t>. Такой в</w:t>
      </w:r>
      <w:r w:rsidRPr="0056339B">
        <w:rPr>
          <w:sz w:val="28"/>
          <w:szCs w:val="28"/>
          <w:shd w:val="clear" w:color="auto" w:fill="FFFFFF"/>
        </w:rPr>
        <w:t>а</w:t>
      </w:r>
      <w:r w:rsidRPr="0056339B">
        <w:rPr>
          <w:sz w:val="28"/>
          <w:szCs w:val="28"/>
          <w:shd w:val="clear" w:color="auto" w:fill="FFFFFF"/>
        </w:rPr>
        <w:t>риант хорош тем, что к моменту поступления в вуз ты будешь уже знакомы и со спецификой преподавания, и с окружением.</w:t>
      </w:r>
      <w:r w:rsidRPr="0056339B">
        <w:rPr>
          <w:sz w:val="28"/>
          <w:szCs w:val="28"/>
        </w:rPr>
        <w:t> </w:t>
      </w:r>
      <w:r w:rsidRPr="0056339B">
        <w:rPr>
          <w:sz w:val="28"/>
          <w:szCs w:val="28"/>
          <w:shd w:val="clear" w:color="auto" w:fill="FFFFFF"/>
        </w:rPr>
        <w:t>Затраты на обучение и прож</w:t>
      </w:r>
      <w:r w:rsidRPr="0056339B">
        <w:rPr>
          <w:sz w:val="28"/>
          <w:szCs w:val="28"/>
          <w:shd w:val="clear" w:color="auto" w:fill="FFFFFF"/>
        </w:rPr>
        <w:t>и</w:t>
      </w:r>
      <w:r w:rsidRPr="0056339B">
        <w:rPr>
          <w:sz w:val="28"/>
          <w:szCs w:val="28"/>
          <w:shd w:val="clear" w:color="auto" w:fill="FFFFFF"/>
        </w:rPr>
        <w:t>вание составят 5000–38000 евро в год. Государственная школа обойдется гора</w:t>
      </w:r>
      <w:r w:rsidRPr="0056339B">
        <w:rPr>
          <w:sz w:val="28"/>
          <w:szCs w:val="28"/>
          <w:shd w:val="clear" w:color="auto" w:fill="FFFFFF"/>
        </w:rPr>
        <w:t>з</w:t>
      </w:r>
      <w:r w:rsidRPr="0056339B">
        <w:rPr>
          <w:sz w:val="28"/>
          <w:szCs w:val="28"/>
          <w:shd w:val="clear" w:color="auto" w:fill="FFFFFF"/>
        </w:rPr>
        <w:t>до дешевле частной школы-пансиона.</w:t>
      </w:r>
      <w:r w:rsidRPr="0056339B">
        <w:rPr>
          <w:sz w:val="28"/>
          <w:szCs w:val="28"/>
        </w:rPr>
        <w:t> </w:t>
      </w:r>
    </w:p>
    <w:p w:rsidR="00AF38FD" w:rsidRPr="0056339B" w:rsidRDefault="00AF38FD" w:rsidP="00342B85">
      <w:pPr>
        <w:tabs>
          <w:tab w:val="left" w:pos="851"/>
        </w:tabs>
        <w:ind w:firstLine="567"/>
        <w:jc w:val="right"/>
        <w:rPr>
          <w:sz w:val="28"/>
          <w:szCs w:val="28"/>
          <w:shd w:val="clear" w:color="auto" w:fill="FFFFFF"/>
        </w:rPr>
      </w:pPr>
      <w:r w:rsidRPr="0056339B">
        <w:rPr>
          <w:rStyle w:val="apple-converted-space"/>
          <w:i/>
          <w:sz w:val="28"/>
          <w:szCs w:val="28"/>
          <w:shd w:val="clear" w:color="auto" w:fill="FFFFFF"/>
        </w:rPr>
        <w:t>Материалы сайта «Образование заграницей»</w:t>
      </w:r>
    </w:p>
    <w:p w:rsidR="00AF38FD" w:rsidRPr="0056339B" w:rsidRDefault="00AF38FD" w:rsidP="00342B85">
      <w:pPr>
        <w:tabs>
          <w:tab w:val="left" w:pos="851"/>
        </w:tabs>
        <w:ind w:firstLine="567"/>
        <w:jc w:val="right"/>
        <w:rPr>
          <w:rStyle w:val="apple-converted-space"/>
          <w:sz w:val="28"/>
          <w:szCs w:val="28"/>
          <w:shd w:val="clear" w:color="auto" w:fill="FFFFFF"/>
        </w:rPr>
      </w:pPr>
    </w:p>
    <w:p w:rsidR="00AF38FD" w:rsidRPr="0056339B" w:rsidRDefault="00AF38FD" w:rsidP="00342B85">
      <w:pPr>
        <w:shd w:val="clear" w:color="auto" w:fill="FFFFFF"/>
        <w:tabs>
          <w:tab w:val="left" w:pos="851"/>
        </w:tabs>
        <w:ind w:firstLine="567"/>
        <w:jc w:val="center"/>
        <w:textAlignment w:val="baseline"/>
        <w:rPr>
          <w:sz w:val="28"/>
          <w:szCs w:val="28"/>
        </w:rPr>
      </w:pPr>
    </w:p>
    <w:p w:rsidR="00AF38FD" w:rsidRPr="0056339B" w:rsidRDefault="00AF38FD" w:rsidP="00342B85">
      <w:pPr>
        <w:pStyle w:val="ab"/>
        <w:shd w:val="clear" w:color="auto" w:fill="FFFFFF"/>
        <w:tabs>
          <w:tab w:val="left" w:pos="851"/>
        </w:tabs>
        <w:spacing w:before="0" w:beforeAutospacing="0" w:after="0" w:afterAutospacing="0"/>
        <w:ind w:firstLine="567"/>
        <w:jc w:val="both"/>
        <w:textAlignment w:val="baseline"/>
        <w:rPr>
          <w:sz w:val="28"/>
          <w:szCs w:val="28"/>
        </w:rPr>
      </w:pPr>
      <w:r w:rsidRPr="0056339B">
        <w:rPr>
          <w:sz w:val="28"/>
          <w:szCs w:val="28"/>
        </w:rPr>
        <w:lastRenderedPageBreak/>
        <w:t>Одно из</w:t>
      </w:r>
      <w:r w:rsidR="0000167B" w:rsidRPr="0056339B">
        <w:rPr>
          <w:sz w:val="28"/>
          <w:szCs w:val="28"/>
        </w:rPr>
        <w:t xml:space="preserve"> </w:t>
      </w:r>
      <w:r w:rsidRPr="0056339B">
        <w:rPr>
          <w:sz w:val="28"/>
          <w:szCs w:val="28"/>
        </w:rPr>
        <w:t xml:space="preserve">важных требований стипендиальной программы </w:t>
      </w:r>
      <w:proofErr w:type="spellStart"/>
      <w:r w:rsidRPr="0056339B">
        <w:rPr>
          <w:sz w:val="28"/>
          <w:szCs w:val="28"/>
        </w:rPr>
        <w:t>Chevening</w:t>
      </w:r>
      <w:proofErr w:type="spellEnd"/>
      <w:r w:rsidR="0000167B" w:rsidRPr="0056339B">
        <w:rPr>
          <w:sz w:val="28"/>
          <w:szCs w:val="28"/>
        </w:rPr>
        <w:t xml:space="preserve"> </w:t>
      </w:r>
      <w:r w:rsidRPr="0056339B">
        <w:rPr>
          <w:sz w:val="28"/>
          <w:szCs w:val="28"/>
        </w:rPr>
        <w:t>— это условие возвращения в</w:t>
      </w:r>
      <w:r w:rsidR="0000167B" w:rsidRPr="0056339B">
        <w:rPr>
          <w:sz w:val="28"/>
          <w:szCs w:val="28"/>
        </w:rPr>
        <w:t xml:space="preserve"> </w:t>
      </w:r>
      <w:r w:rsidRPr="0056339B">
        <w:rPr>
          <w:sz w:val="28"/>
          <w:szCs w:val="28"/>
        </w:rPr>
        <w:t>родную страну после окончания обучения. Это условие связано с заинтересованностью стран, предоставляющих стипендии, в развитии сотрудничества с сильными партнерами. Обучение за рубежом открывает нев</w:t>
      </w:r>
      <w:r w:rsidRPr="0056339B">
        <w:rPr>
          <w:sz w:val="28"/>
          <w:szCs w:val="28"/>
        </w:rPr>
        <w:t>е</w:t>
      </w:r>
      <w:r w:rsidRPr="0056339B">
        <w:rPr>
          <w:sz w:val="28"/>
          <w:szCs w:val="28"/>
        </w:rPr>
        <w:t>роятные возможности для создания связей в профессиональном сообществе, з</w:t>
      </w:r>
      <w:r w:rsidRPr="0056339B">
        <w:rPr>
          <w:sz w:val="28"/>
          <w:szCs w:val="28"/>
        </w:rPr>
        <w:t>а</w:t>
      </w:r>
      <w:r w:rsidRPr="0056339B">
        <w:rPr>
          <w:sz w:val="28"/>
          <w:szCs w:val="28"/>
        </w:rPr>
        <w:t>кладывает основы для совместного бизнеса и культурных обменов. Возвращ</w:t>
      </w:r>
      <w:r w:rsidRPr="0056339B">
        <w:rPr>
          <w:sz w:val="28"/>
          <w:szCs w:val="28"/>
        </w:rPr>
        <w:t>е</w:t>
      </w:r>
      <w:r w:rsidRPr="0056339B">
        <w:rPr>
          <w:sz w:val="28"/>
          <w:szCs w:val="28"/>
        </w:rPr>
        <w:t>ние стипендиатов в родную страну, безусловно, облегчает развитие этих пар</w:t>
      </w:r>
      <w:r w:rsidRPr="0056339B">
        <w:rPr>
          <w:sz w:val="28"/>
          <w:szCs w:val="28"/>
        </w:rPr>
        <w:t>т</w:t>
      </w:r>
      <w:r w:rsidRPr="0056339B">
        <w:rPr>
          <w:sz w:val="28"/>
          <w:szCs w:val="28"/>
        </w:rPr>
        <w:t>нерств и способствует их процветанию.</w:t>
      </w:r>
    </w:p>
    <w:p w:rsidR="00AF38FD" w:rsidRPr="0056339B" w:rsidRDefault="00AF38FD" w:rsidP="00342B85">
      <w:pPr>
        <w:pStyle w:val="ab"/>
        <w:shd w:val="clear" w:color="auto" w:fill="FFFFFF"/>
        <w:tabs>
          <w:tab w:val="left" w:pos="851"/>
        </w:tabs>
        <w:spacing w:before="0" w:beforeAutospacing="0" w:after="0" w:afterAutospacing="0"/>
        <w:ind w:firstLine="567"/>
        <w:jc w:val="both"/>
        <w:textAlignment w:val="baseline"/>
        <w:rPr>
          <w:sz w:val="28"/>
          <w:szCs w:val="28"/>
        </w:rPr>
      </w:pPr>
      <w:r w:rsidRPr="0056339B">
        <w:rPr>
          <w:sz w:val="28"/>
          <w:szCs w:val="28"/>
        </w:rPr>
        <w:t>Существуют разные гранты, подразумевающие разные обязательства для людей, их получивших. Стипендия «</w:t>
      </w:r>
      <w:proofErr w:type="spellStart"/>
      <w:r w:rsidRPr="0056339B">
        <w:rPr>
          <w:sz w:val="28"/>
          <w:szCs w:val="28"/>
        </w:rPr>
        <w:t>Чивнинг</w:t>
      </w:r>
      <w:proofErr w:type="spellEnd"/>
      <w:r w:rsidRPr="0056339B">
        <w:rPr>
          <w:sz w:val="28"/>
          <w:szCs w:val="28"/>
        </w:rPr>
        <w:t>», которую администрирует Бр</w:t>
      </w:r>
      <w:r w:rsidRPr="0056339B">
        <w:rPr>
          <w:sz w:val="28"/>
          <w:szCs w:val="28"/>
        </w:rPr>
        <w:t>и</w:t>
      </w:r>
      <w:r w:rsidRPr="0056339B">
        <w:rPr>
          <w:sz w:val="28"/>
          <w:szCs w:val="28"/>
        </w:rPr>
        <w:t>танский Совет, предполагает, что успешный кандидат, пройдя курс обучения в Великобритании, вернется в Россию, где он и будет применять полученные знания и умения. Поэтому, для желающих эмигрировать это, вероятно, не самый подходящий способ.</w:t>
      </w:r>
    </w:p>
    <w:p w:rsidR="00AF38FD" w:rsidRPr="0056339B" w:rsidRDefault="00AF38FD" w:rsidP="00342B85">
      <w:pPr>
        <w:pStyle w:val="2"/>
        <w:shd w:val="clear" w:color="auto" w:fill="FFFFFF"/>
        <w:tabs>
          <w:tab w:val="left" w:pos="851"/>
        </w:tabs>
        <w:spacing w:before="0"/>
        <w:ind w:firstLine="567"/>
        <w:jc w:val="right"/>
        <w:textAlignment w:val="baseline"/>
        <w:rPr>
          <w:rFonts w:ascii="Times New Roman" w:hAnsi="Times New Roman" w:cs="Times New Roman"/>
          <w:b w:val="0"/>
          <w:i/>
          <w:color w:val="auto"/>
          <w:sz w:val="28"/>
          <w:szCs w:val="28"/>
        </w:rPr>
      </w:pPr>
      <w:r w:rsidRPr="0056339B">
        <w:rPr>
          <w:rFonts w:ascii="Times New Roman" w:hAnsi="Times New Roman" w:cs="Times New Roman"/>
          <w:b w:val="0"/>
          <w:i/>
          <w:color w:val="auto"/>
          <w:sz w:val="28"/>
          <w:szCs w:val="28"/>
        </w:rPr>
        <w:t xml:space="preserve">Наталья </w:t>
      </w:r>
      <w:proofErr w:type="spellStart"/>
      <w:r w:rsidRPr="0056339B">
        <w:rPr>
          <w:rFonts w:ascii="Times New Roman" w:hAnsi="Times New Roman" w:cs="Times New Roman"/>
          <w:b w:val="0"/>
          <w:i/>
          <w:color w:val="auto"/>
          <w:sz w:val="28"/>
          <w:szCs w:val="28"/>
        </w:rPr>
        <w:t>Равдина</w:t>
      </w:r>
      <w:proofErr w:type="spellEnd"/>
      <w:r w:rsidRPr="0056339B">
        <w:rPr>
          <w:rFonts w:ascii="Times New Roman" w:hAnsi="Times New Roman" w:cs="Times New Roman"/>
          <w:b w:val="0"/>
          <w:i/>
          <w:color w:val="auto"/>
          <w:sz w:val="28"/>
          <w:szCs w:val="28"/>
        </w:rPr>
        <w:t xml:space="preserve">, </w:t>
      </w:r>
      <w:r w:rsidRPr="0056339B">
        <w:rPr>
          <w:rStyle w:val="af"/>
          <w:rFonts w:ascii="Times New Roman" w:hAnsi="Times New Roman" w:cs="Times New Roman"/>
          <w:i/>
          <w:color w:val="auto"/>
          <w:sz w:val="28"/>
          <w:szCs w:val="28"/>
          <w:bdr w:val="none" w:sz="0" w:space="0" w:color="auto" w:frame="1"/>
        </w:rPr>
        <w:t xml:space="preserve">руководитель образовательных проектов </w:t>
      </w:r>
      <w:r w:rsidR="00342B85" w:rsidRPr="0056339B">
        <w:rPr>
          <w:rStyle w:val="af"/>
          <w:rFonts w:ascii="Times New Roman" w:hAnsi="Times New Roman" w:cs="Times New Roman"/>
          <w:i/>
          <w:color w:val="auto"/>
          <w:sz w:val="28"/>
          <w:szCs w:val="28"/>
          <w:bdr w:val="none" w:sz="0" w:space="0" w:color="auto" w:frame="1"/>
        </w:rPr>
        <w:br/>
      </w:r>
      <w:r w:rsidRPr="0056339B">
        <w:rPr>
          <w:rStyle w:val="af"/>
          <w:rFonts w:ascii="Times New Roman" w:hAnsi="Times New Roman" w:cs="Times New Roman"/>
          <w:i/>
          <w:color w:val="auto"/>
          <w:sz w:val="28"/>
          <w:szCs w:val="28"/>
          <w:bdr w:val="none" w:sz="0" w:space="0" w:color="auto" w:frame="1"/>
        </w:rPr>
        <w:t>Британского Совета</w:t>
      </w:r>
    </w:p>
    <w:p w:rsidR="00427C8E" w:rsidRPr="0056339B" w:rsidRDefault="00427C8E" w:rsidP="00342B85">
      <w:pPr>
        <w:tabs>
          <w:tab w:val="left" w:pos="851"/>
        </w:tabs>
        <w:ind w:firstLine="567"/>
        <w:rPr>
          <w:rFonts w:eastAsiaTheme="minorEastAsia"/>
          <w:b/>
          <w:sz w:val="28"/>
          <w:szCs w:val="28"/>
          <w:lang w:eastAsia="en-US"/>
        </w:rPr>
      </w:pPr>
    </w:p>
    <w:p w:rsidR="00112664" w:rsidRPr="0056339B" w:rsidRDefault="00112664" w:rsidP="00342B85">
      <w:pPr>
        <w:tabs>
          <w:tab w:val="left" w:pos="851"/>
        </w:tabs>
        <w:ind w:firstLine="567"/>
        <w:jc w:val="both"/>
        <w:rPr>
          <w:b/>
          <w:sz w:val="28"/>
          <w:szCs w:val="28"/>
        </w:rPr>
      </w:pPr>
      <w:r w:rsidRPr="0056339B">
        <w:rPr>
          <w:b/>
          <w:sz w:val="28"/>
          <w:szCs w:val="28"/>
        </w:rPr>
        <w:t>Пакет 3 дидактических материалов по реализации контрольного м</w:t>
      </w:r>
      <w:r w:rsidRPr="0056339B">
        <w:rPr>
          <w:b/>
          <w:sz w:val="28"/>
          <w:szCs w:val="28"/>
        </w:rPr>
        <w:t>е</w:t>
      </w:r>
      <w:r w:rsidRPr="0056339B">
        <w:rPr>
          <w:b/>
          <w:sz w:val="28"/>
          <w:szCs w:val="28"/>
        </w:rPr>
        <w:t xml:space="preserve">роприятия </w:t>
      </w:r>
    </w:p>
    <w:p w:rsidR="00112664" w:rsidRPr="0056339B" w:rsidRDefault="00112664" w:rsidP="00342B85">
      <w:pPr>
        <w:tabs>
          <w:tab w:val="left" w:pos="851"/>
        </w:tabs>
        <w:ind w:firstLine="567"/>
        <w:jc w:val="both"/>
        <w:rPr>
          <w:b/>
          <w:sz w:val="28"/>
          <w:szCs w:val="28"/>
        </w:rPr>
      </w:pPr>
      <w:r w:rsidRPr="0056339B">
        <w:rPr>
          <w:b/>
          <w:sz w:val="28"/>
          <w:szCs w:val="28"/>
        </w:rPr>
        <w:t xml:space="preserve">Задание: </w:t>
      </w:r>
    </w:p>
    <w:p w:rsidR="00427C8E" w:rsidRPr="0056339B" w:rsidRDefault="00427C8E" w:rsidP="00342B85">
      <w:pPr>
        <w:tabs>
          <w:tab w:val="left" w:pos="851"/>
        </w:tabs>
        <w:ind w:firstLine="567"/>
        <w:contextualSpacing/>
        <w:jc w:val="both"/>
        <w:rPr>
          <w:sz w:val="28"/>
          <w:szCs w:val="28"/>
        </w:rPr>
      </w:pPr>
      <w:r w:rsidRPr="0056339B">
        <w:rPr>
          <w:sz w:val="28"/>
          <w:szCs w:val="28"/>
        </w:rPr>
        <w:t>Внимательно прочитайте два текста. Приведите доводы из текстов к 1 из 2-х предложенных суждений. Суждение выберите самостоятельно. Запишите  д</w:t>
      </w:r>
      <w:r w:rsidRPr="0056339B">
        <w:rPr>
          <w:sz w:val="28"/>
          <w:szCs w:val="28"/>
        </w:rPr>
        <w:t>о</w:t>
      </w:r>
      <w:r w:rsidRPr="0056339B">
        <w:rPr>
          <w:sz w:val="28"/>
          <w:szCs w:val="28"/>
        </w:rPr>
        <w:t xml:space="preserve">воды цитатами из текстов. Каждый довод </w:t>
      </w:r>
      <w:r w:rsidR="00FC4B04" w:rsidRPr="0056339B">
        <w:rPr>
          <w:sz w:val="28"/>
          <w:szCs w:val="28"/>
        </w:rPr>
        <w:t xml:space="preserve">– </w:t>
      </w:r>
      <w:r w:rsidRPr="0056339B">
        <w:rPr>
          <w:sz w:val="28"/>
          <w:szCs w:val="28"/>
        </w:rPr>
        <w:t>1 предложение, с новой строки. З</w:t>
      </w:r>
      <w:r w:rsidRPr="0056339B">
        <w:rPr>
          <w:sz w:val="28"/>
          <w:szCs w:val="28"/>
        </w:rPr>
        <w:t>а</w:t>
      </w:r>
      <w:r w:rsidRPr="0056339B">
        <w:rPr>
          <w:sz w:val="28"/>
          <w:szCs w:val="28"/>
        </w:rPr>
        <w:t>дание выполняется самостоятельно. Время, отводимое на выполнение задания, 40 минут.</w:t>
      </w:r>
    </w:p>
    <w:p w:rsidR="00112664" w:rsidRPr="0056339B" w:rsidRDefault="00112664" w:rsidP="00342B85">
      <w:pPr>
        <w:pStyle w:val="Default"/>
        <w:tabs>
          <w:tab w:val="left" w:pos="851"/>
        </w:tabs>
        <w:ind w:firstLine="567"/>
        <w:jc w:val="both"/>
        <w:rPr>
          <w:color w:val="auto"/>
          <w:sz w:val="28"/>
          <w:szCs w:val="28"/>
        </w:rPr>
      </w:pPr>
      <w:r w:rsidRPr="0056339B">
        <w:rPr>
          <w:color w:val="auto"/>
          <w:sz w:val="28"/>
          <w:szCs w:val="28"/>
        </w:rPr>
        <w:t>1 аргумент______________________________________________________</w:t>
      </w:r>
    </w:p>
    <w:p w:rsidR="00112664" w:rsidRPr="0056339B" w:rsidRDefault="00112664" w:rsidP="00342B85">
      <w:pPr>
        <w:pStyle w:val="Default"/>
        <w:tabs>
          <w:tab w:val="left" w:pos="851"/>
        </w:tabs>
        <w:ind w:firstLine="567"/>
        <w:jc w:val="both"/>
        <w:rPr>
          <w:color w:val="auto"/>
          <w:sz w:val="28"/>
          <w:szCs w:val="28"/>
        </w:rPr>
      </w:pPr>
      <w:r w:rsidRPr="0056339B">
        <w:rPr>
          <w:color w:val="auto"/>
          <w:sz w:val="28"/>
          <w:szCs w:val="28"/>
        </w:rPr>
        <w:t>2 аргумент____________________</w:t>
      </w:r>
      <w:r w:rsidR="00342B85" w:rsidRPr="0056339B">
        <w:rPr>
          <w:color w:val="auto"/>
          <w:sz w:val="28"/>
          <w:szCs w:val="28"/>
        </w:rPr>
        <w:t>_____________________________</w:t>
      </w:r>
      <w:r w:rsidRPr="0056339B">
        <w:rPr>
          <w:color w:val="auto"/>
          <w:sz w:val="28"/>
          <w:szCs w:val="28"/>
        </w:rPr>
        <w:t>_____</w:t>
      </w:r>
    </w:p>
    <w:p w:rsidR="00112664" w:rsidRPr="0056339B" w:rsidRDefault="00112664" w:rsidP="00342B85">
      <w:pPr>
        <w:pStyle w:val="Default"/>
        <w:tabs>
          <w:tab w:val="left" w:pos="851"/>
        </w:tabs>
        <w:ind w:firstLine="567"/>
        <w:jc w:val="both"/>
        <w:rPr>
          <w:color w:val="auto"/>
          <w:sz w:val="28"/>
          <w:szCs w:val="28"/>
        </w:rPr>
      </w:pPr>
      <w:r w:rsidRPr="0056339B">
        <w:rPr>
          <w:color w:val="auto"/>
          <w:sz w:val="28"/>
          <w:szCs w:val="28"/>
        </w:rPr>
        <w:t>3 аргумент__________________________</w:t>
      </w:r>
      <w:r w:rsidR="00342B85" w:rsidRPr="0056339B">
        <w:rPr>
          <w:color w:val="auto"/>
          <w:sz w:val="28"/>
          <w:szCs w:val="28"/>
        </w:rPr>
        <w:t>____________________________</w:t>
      </w:r>
    </w:p>
    <w:p w:rsidR="00427C8E" w:rsidRPr="0056339B" w:rsidRDefault="00112664" w:rsidP="00342B85">
      <w:pPr>
        <w:tabs>
          <w:tab w:val="left" w:pos="851"/>
        </w:tabs>
        <w:ind w:firstLine="567"/>
        <w:contextualSpacing/>
        <w:rPr>
          <w:sz w:val="28"/>
          <w:szCs w:val="28"/>
        </w:rPr>
      </w:pPr>
      <w:r w:rsidRPr="0056339B">
        <w:rPr>
          <w:b/>
          <w:sz w:val="28"/>
          <w:szCs w:val="28"/>
        </w:rPr>
        <w:t>Суждения:</w:t>
      </w:r>
    </w:p>
    <w:p w:rsidR="00112664" w:rsidRPr="0056339B" w:rsidRDefault="00112664" w:rsidP="00342B85">
      <w:pPr>
        <w:pStyle w:val="aa"/>
        <w:numPr>
          <w:ilvl w:val="0"/>
          <w:numId w:val="127"/>
        </w:numPr>
        <w:tabs>
          <w:tab w:val="left" w:pos="851"/>
        </w:tabs>
        <w:ind w:left="0" w:firstLine="567"/>
        <w:rPr>
          <w:sz w:val="28"/>
          <w:szCs w:val="28"/>
        </w:rPr>
      </w:pPr>
      <w:r w:rsidRPr="0056339B">
        <w:rPr>
          <w:sz w:val="28"/>
          <w:szCs w:val="28"/>
        </w:rPr>
        <w:t>Компьютерные игры позволяют человеку активно развиваться.</w:t>
      </w:r>
    </w:p>
    <w:p w:rsidR="00112664" w:rsidRPr="0056339B" w:rsidRDefault="00112664" w:rsidP="00342B85">
      <w:pPr>
        <w:pStyle w:val="aa"/>
        <w:numPr>
          <w:ilvl w:val="0"/>
          <w:numId w:val="127"/>
        </w:numPr>
        <w:tabs>
          <w:tab w:val="left" w:pos="851"/>
        </w:tabs>
        <w:ind w:left="0" w:firstLine="567"/>
        <w:rPr>
          <w:sz w:val="28"/>
          <w:szCs w:val="28"/>
        </w:rPr>
      </w:pPr>
      <w:r w:rsidRPr="0056339B">
        <w:rPr>
          <w:sz w:val="28"/>
          <w:szCs w:val="28"/>
        </w:rPr>
        <w:t xml:space="preserve">Компьютерные игры мешают развитию человека. </w:t>
      </w:r>
    </w:p>
    <w:p w:rsidR="00112664" w:rsidRPr="0056339B" w:rsidRDefault="00112664" w:rsidP="00342B85">
      <w:pPr>
        <w:tabs>
          <w:tab w:val="left" w:pos="851"/>
        </w:tabs>
        <w:ind w:firstLine="567"/>
        <w:contextualSpacing/>
        <w:jc w:val="center"/>
        <w:rPr>
          <w:b/>
          <w:sz w:val="28"/>
          <w:szCs w:val="28"/>
        </w:rPr>
      </w:pPr>
    </w:p>
    <w:p w:rsidR="00427C8E" w:rsidRPr="0056339B" w:rsidRDefault="00112664" w:rsidP="00A1291F">
      <w:pPr>
        <w:tabs>
          <w:tab w:val="left" w:pos="851"/>
        </w:tabs>
        <w:contextualSpacing/>
        <w:jc w:val="center"/>
        <w:rPr>
          <w:b/>
          <w:sz w:val="28"/>
          <w:szCs w:val="28"/>
        </w:rPr>
      </w:pPr>
      <w:r w:rsidRPr="0056339B">
        <w:rPr>
          <w:b/>
          <w:sz w:val="28"/>
          <w:szCs w:val="28"/>
        </w:rPr>
        <w:t>Тексты</w:t>
      </w:r>
    </w:p>
    <w:p w:rsidR="00427C8E" w:rsidRPr="0056339B" w:rsidRDefault="00427C8E" w:rsidP="00342B85">
      <w:pPr>
        <w:tabs>
          <w:tab w:val="left" w:pos="851"/>
        </w:tabs>
        <w:ind w:firstLine="567"/>
        <w:contextualSpacing/>
        <w:jc w:val="both"/>
        <w:rPr>
          <w:rFonts w:eastAsia="Calibri"/>
          <w:sz w:val="28"/>
          <w:szCs w:val="28"/>
          <w:u w:val="single"/>
        </w:rPr>
      </w:pPr>
      <w:r w:rsidRPr="0056339B">
        <w:rPr>
          <w:rFonts w:eastAsia="Calibri"/>
          <w:sz w:val="28"/>
          <w:szCs w:val="28"/>
          <w:u w:val="single"/>
        </w:rPr>
        <w:t>Сочинение школьника.</w:t>
      </w:r>
    </w:p>
    <w:p w:rsidR="00427C8E" w:rsidRPr="0056339B" w:rsidRDefault="00427C8E" w:rsidP="00342B85">
      <w:pPr>
        <w:tabs>
          <w:tab w:val="left" w:pos="851"/>
        </w:tabs>
        <w:ind w:firstLine="567"/>
        <w:jc w:val="both"/>
        <w:rPr>
          <w:rFonts w:eastAsia="Calibri"/>
          <w:sz w:val="28"/>
          <w:szCs w:val="28"/>
        </w:rPr>
      </w:pPr>
      <w:r w:rsidRPr="0056339B">
        <w:rPr>
          <w:rFonts w:eastAsia="Calibri"/>
          <w:sz w:val="28"/>
          <w:szCs w:val="28"/>
        </w:rPr>
        <w:t>Компьютер как нож. Ножом можно убить, а можно порезать, скажем, хлеб. Как пользоваться каждый сам выбирает. Относительно детей, думаю нужно р</w:t>
      </w:r>
      <w:r w:rsidRPr="0056339B">
        <w:rPr>
          <w:rFonts w:eastAsia="Calibri"/>
          <w:sz w:val="28"/>
          <w:szCs w:val="28"/>
        </w:rPr>
        <w:t>е</w:t>
      </w:r>
      <w:r w:rsidRPr="0056339B">
        <w:rPr>
          <w:rFonts w:eastAsia="Calibri"/>
          <w:sz w:val="28"/>
          <w:szCs w:val="28"/>
        </w:rPr>
        <w:t>бенку сначала объяснить, что компьютер</w:t>
      </w:r>
      <w:r w:rsidR="00FC4B04" w:rsidRPr="0056339B">
        <w:rPr>
          <w:rFonts w:eastAsia="Calibri"/>
          <w:sz w:val="28"/>
          <w:szCs w:val="28"/>
        </w:rPr>
        <w:t xml:space="preserve"> </w:t>
      </w:r>
      <w:r w:rsidR="00FC4B04" w:rsidRPr="0056339B">
        <w:rPr>
          <w:sz w:val="28"/>
          <w:szCs w:val="28"/>
        </w:rPr>
        <w:t>–</w:t>
      </w:r>
      <w:r w:rsidRPr="0056339B">
        <w:rPr>
          <w:rFonts w:eastAsia="Calibri"/>
          <w:sz w:val="28"/>
          <w:szCs w:val="28"/>
        </w:rPr>
        <w:t xml:space="preserve"> это инструмент. А пользователем в современном мире быть необходимо. Главное чтобы он не стал для него "м</w:t>
      </w:r>
      <w:r w:rsidRPr="0056339B">
        <w:rPr>
          <w:rFonts w:eastAsia="Calibri"/>
          <w:sz w:val="28"/>
          <w:szCs w:val="28"/>
        </w:rPr>
        <w:t>и</w:t>
      </w:r>
      <w:r w:rsidRPr="0056339B">
        <w:rPr>
          <w:rFonts w:eastAsia="Calibri"/>
          <w:sz w:val="28"/>
          <w:szCs w:val="28"/>
        </w:rPr>
        <w:t>ром".</w:t>
      </w:r>
    </w:p>
    <w:p w:rsidR="00427C8E" w:rsidRPr="0056339B" w:rsidRDefault="00427C8E" w:rsidP="00342B85">
      <w:pPr>
        <w:tabs>
          <w:tab w:val="left" w:pos="851"/>
        </w:tabs>
        <w:ind w:firstLine="567"/>
        <w:jc w:val="both"/>
        <w:rPr>
          <w:rFonts w:eastAsia="Calibri"/>
          <w:sz w:val="28"/>
          <w:szCs w:val="28"/>
        </w:rPr>
      </w:pPr>
      <w:r w:rsidRPr="0056339B">
        <w:rPr>
          <w:rFonts w:eastAsia="Calibri"/>
          <w:sz w:val="28"/>
          <w:szCs w:val="28"/>
        </w:rPr>
        <w:t>Компьютер превратился в универсальное средство для обработки всех в</w:t>
      </w:r>
      <w:r w:rsidRPr="0056339B">
        <w:rPr>
          <w:rFonts w:eastAsia="Calibri"/>
          <w:sz w:val="28"/>
          <w:szCs w:val="28"/>
        </w:rPr>
        <w:t>и</w:t>
      </w:r>
      <w:r w:rsidRPr="0056339B">
        <w:rPr>
          <w:rFonts w:eastAsia="Calibri"/>
          <w:sz w:val="28"/>
          <w:szCs w:val="28"/>
        </w:rPr>
        <w:t>дов информации, используемых человеком. С детских лет мы привыкаем к з</w:t>
      </w:r>
      <w:r w:rsidRPr="0056339B">
        <w:rPr>
          <w:rFonts w:eastAsia="Calibri"/>
          <w:sz w:val="28"/>
          <w:szCs w:val="28"/>
        </w:rPr>
        <w:t>а</w:t>
      </w:r>
      <w:r w:rsidRPr="0056339B">
        <w:rPr>
          <w:rFonts w:eastAsia="Calibri"/>
          <w:sz w:val="28"/>
          <w:szCs w:val="28"/>
        </w:rPr>
        <w:t>хватывающим компьютерным играм, увлекательным «</w:t>
      </w:r>
      <w:proofErr w:type="spellStart"/>
      <w:r w:rsidRPr="0056339B">
        <w:rPr>
          <w:rFonts w:eastAsia="Calibri"/>
          <w:sz w:val="28"/>
          <w:szCs w:val="28"/>
        </w:rPr>
        <w:t>обучалкам</w:t>
      </w:r>
      <w:proofErr w:type="spellEnd"/>
      <w:r w:rsidRPr="0056339B">
        <w:rPr>
          <w:rFonts w:eastAsia="Calibri"/>
          <w:sz w:val="28"/>
          <w:szCs w:val="28"/>
        </w:rPr>
        <w:t>»; мы учимся читать, писать, рисовать, не отходя от экрана; тут же смотрим фильмы, слуш</w:t>
      </w:r>
      <w:r w:rsidRPr="0056339B">
        <w:rPr>
          <w:rFonts w:eastAsia="Calibri"/>
          <w:sz w:val="28"/>
          <w:szCs w:val="28"/>
        </w:rPr>
        <w:t>а</w:t>
      </w:r>
      <w:r w:rsidRPr="0056339B">
        <w:rPr>
          <w:rFonts w:eastAsia="Calibri"/>
          <w:sz w:val="28"/>
          <w:szCs w:val="28"/>
        </w:rPr>
        <w:t>ем музыку. С помощью компьютерных игр можно разработать обстановку д</w:t>
      </w:r>
      <w:r w:rsidRPr="0056339B">
        <w:rPr>
          <w:rFonts w:eastAsia="Calibri"/>
          <w:sz w:val="28"/>
          <w:szCs w:val="28"/>
        </w:rPr>
        <w:t>о</w:t>
      </w:r>
      <w:r w:rsidRPr="0056339B">
        <w:rPr>
          <w:rFonts w:eastAsia="Calibri"/>
          <w:sz w:val="28"/>
          <w:szCs w:val="28"/>
        </w:rPr>
        <w:lastRenderedPageBreak/>
        <w:t>ма, соответствующую всем вкусам и желаниям человека, подобрать подход</w:t>
      </w:r>
      <w:r w:rsidRPr="0056339B">
        <w:rPr>
          <w:rFonts w:eastAsia="Calibri"/>
          <w:sz w:val="28"/>
          <w:szCs w:val="28"/>
        </w:rPr>
        <w:t>я</w:t>
      </w:r>
      <w:r w:rsidRPr="0056339B">
        <w:rPr>
          <w:rFonts w:eastAsia="Calibri"/>
          <w:sz w:val="28"/>
          <w:szCs w:val="28"/>
        </w:rPr>
        <w:t xml:space="preserve">щий стиль в одежде, прическе, косметике и многое другое. </w:t>
      </w:r>
    </w:p>
    <w:p w:rsidR="00427C8E" w:rsidRPr="0056339B" w:rsidRDefault="00427C8E" w:rsidP="00342B85">
      <w:pPr>
        <w:tabs>
          <w:tab w:val="left" w:pos="851"/>
        </w:tabs>
        <w:ind w:firstLine="567"/>
        <w:jc w:val="both"/>
        <w:rPr>
          <w:rFonts w:eastAsia="Calibri"/>
          <w:sz w:val="28"/>
          <w:szCs w:val="28"/>
        </w:rPr>
      </w:pPr>
      <w:r w:rsidRPr="0056339B">
        <w:rPr>
          <w:rFonts w:eastAsia="Calibri"/>
          <w:sz w:val="28"/>
          <w:szCs w:val="28"/>
        </w:rPr>
        <w:t>Конечно, все это очень важно для человека. Поэтому польза от компьют</w:t>
      </w:r>
      <w:r w:rsidRPr="0056339B">
        <w:rPr>
          <w:rFonts w:eastAsia="Calibri"/>
          <w:sz w:val="28"/>
          <w:szCs w:val="28"/>
        </w:rPr>
        <w:t>е</w:t>
      </w:r>
      <w:r w:rsidRPr="0056339B">
        <w:rPr>
          <w:rFonts w:eastAsia="Calibri"/>
          <w:sz w:val="28"/>
          <w:szCs w:val="28"/>
        </w:rPr>
        <w:t>ра огромна. Но в последнее время ученые и медики стали все чаще говорить о том, что это устройство и различные игры не так уж безопасны для здоровья людей. Мы настолько привыкли, что многое можно сделать с помощью маш</w:t>
      </w:r>
      <w:r w:rsidRPr="0056339B">
        <w:rPr>
          <w:rFonts w:eastAsia="Calibri"/>
          <w:sz w:val="28"/>
          <w:szCs w:val="28"/>
        </w:rPr>
        <w:t>и</w:t>
      </w:r>
      <w:r w:rsidRPr="0056339B">
        <w:rPr>
          <w:rFonts w:eastAsia="Calibri"/>
          <w:sz w:val="28"/>
          <w:szCs w:val="28"/>
        </w:rPr>
        <w:t>ны, что нам не хочется самостоятельно писать, производить даже самые пр</w:t>
      </w:r>
      <w:r w:rsidRPr="0056339B">
        <w:rPr>
          <w:rFonts w:eastAsia="Calibri"/>
          <w:sz w:val="28"/>
          <w:szCs w:val="28"/>
        </w:rPr>
        <w:t>о</w:t>
      </w:r>
      <w:r w:rsidRPr="0056339B">
        <w:rPr>
          <w:rFonts w:eastAsia="Calibri"/>
          <w:sz w:val="28"/>
          <w:szCs w:val="28"/>
        </w:rPr>
        <w:t xml:space="preserve">стые вычисления. </w:t>
      </w:r>
    </w:p>
    <w:p w:rsidR="00427C8E" w:rsidRPr="0056339B" w:rsidRDefault="00427C8E" w:rsidP="00342B85">
      <w:pPr>
        <w:tabs>
          <w:tab w:val="left" w:pos="851"/>
        </w:tabs>
        <w:ind w:firstLine="567"/>
        <w:jc w:val="both"/>
        <w:rPr>
          <w:rFonts w:eastAsia="Calibri"/>
          <w:sz w:val="28"/>
          <w:szCs w:val="28"/>
        </w:rPr>
      </w:pPr>
      <w:r w:rsidRPr="0056339B">
        <w:rPr>
          <w:rFonts w:eastAsia="Calibri"/>
          <w:sz w:val="28"/>
          <w:szCs w:val="28"/>
        </w:rPr>
        <w:t xml:space="preserve"> «Зачем же, — думаем мы, — все делать вручную, если стоит только нажать кнопку — и компьютер все сделает за нас» </w:t>
      </w:r>
    </w:p>
    <w:p w:rsidR="00427C8E" w:rsidRPr="0056339B" w:rsidRDefault="00427C8E" w:rsidP="00342B85">
      <w:pPr>
        <w:tabs>
          <w:tab w:val="left" w:pos="851"/>
        </w:tabs>
        <w:ind w:firstLine="567"/>
        <w:jc w:val="both"/>
        <w:rPr>
          <w:rFonts w:eastAsia="Calibri"/>
          <w:sz w:val="28"/>
          <w:szCs w:val="28"/>
        </w:rPr>
      </w:pPr>
      <w:r w:rsidRPr="0056339B">
        <w:rPr>
          <w:rFonts w:eastAsia="Calibri"/>
          <w:sz w:val="28"/>
          <w:szCs w:val="28"/>
        </w:rPr>
        <w:t>А разнообразные компьютерные игры так увлекают, что мы забываем о многих других делах, заботах, обязанностях и, словно заколдованные, продо</w:t>
      </w:r>
      <w:r w:rsidRPr="0056339B">
        <w:rPr>
          <w:rFonts w:eastAsia="Calibri"/>
          <w:sz w:val="28"/>
          <w:szCs w:val="28"/>
        </w:rPr>
        <w:t>л</w:t>
      </w:r>
      <w:r w:rsidRPr="0056339B">
        <w:rPr>
          <w:rFonts w:eastAsia="Calibri"/>
          <w:sz w:val="28"/>
          <w:szCs w:val="28"/>
        </w:rPr>
        <w:t>жаем смотреть на экран, сжимая в руке «мышку</w:t>
      </w:r>
      <w:r w:rsidR="00FC4B04" w:rsidRPr="0056339B">
        <w:rPr>
          <w:rFonts w:eastAsia="Calibri"/>
          <w:sz w:val="28"/>
          <w:szCs w:val="28"/>
        </w:rPr>
        <w:t>».</w:t>
      </w:r>
      <w:r w:rsidRPr="0056339B">
        <w:rPr>
          <w:rFonts w:eastAsia="Calibri"/>
          <w:sz w:val="28"/>
          <w:szCs w:val="28"/>
        </w:rPr>
        <w:t xml:space="preserve"> В такие минуты мы совсем не задумываемся о том, что экран компьютера — это сильное излучение, опасное для зрения. Долгие часы, проведенные за играми, могут вызывать головную боль, усталость и недомогание. Современные исследования показывают, что все это — часть того вреда, который может принести организму человека ко</w:t>
      </w:r>
      <w:r w:rsidRPr="0056339B">
        <w:rPr>
          <w:rFonts w:eastAsia="Calibri"/>
          <w:sz w:val="28"/>
          <w:szCs w:val="28"/>
        </w:rPr>
        <w:t>м</w:t>
      </w:r>
      <w:r w:rsidRPr="0056339B">
        <w:rPr>
          <w:rFonts w:eastAsia="Calibri"/>
          <w:sz w:val="28"/>
          <w:szCs w:val="28"/>
        </w:rPr>
        <w:t xml:space="preserve">пьютерная игра. Именно поэтому те, кто разрабатывает последние модели этих машин, в первую очередь думают не о том, какие еще нововведения добавить в новую модель компьютера, а о том, как сделать ее менее опасной и вредной для здоровья человека. Конечно, даже сознавая стоящую перед нами угрозу, мы уже не сможем отказаться от услуг умной техники. </w:t>
      </w:r>
    </w:p>
    <w:p w:rsidR="00427C8E" w:rsidRPr="0056339B" w:rsidRDefault="00427C8E" w:rsidP="00342B85">
      <w:pPr>
        <w:tabs>
          <w:tab w:val="left" w:pos="851"/>
        </w:tabs>
        <w:ind w:firstLine="567"/>
        <w:jc w:val="both"/>
        <w:rPr>
          <w:rFonts w:eastAsia="Calibri"/>
          <w:sz w:val="28"/>
          <w:szCs w:val="28"/>
        </w:rPr>
      </w:pPr>
      <w:r w:rsidRPr="0056339B">
        <w:rPr>
          <w:rFonts w:eastAsia="Calibri"/>
          <w:sz w:val="28"/>
          <w:szCs w:val="28"/>
        </w:rPr>
        <w:t>Но</w:t>
      </w:r>
      <w:r w:rsidRPr="0056339B">
        <w:rPr>
          <w:sz w:val="28"/>
          <w:szCs w:val="28"/>
        </w:rPr>
        <w:t>,</w:t>
      </w:r>
      <w:r w:rsidRPr="0056339B">
        <w:rPr>
          <w:rFonts w:eastAsia="Calibri"/>
          <w:sz w:val="28"/>
          <w:szCs w:val="28"/>
        </w:rPr>
        <w:t xml:space="preserve"> я надеюсь, что в наш развитой век ученые очень скоро найдут способ изобрести машину, которая будет совершенно безопасной для людей. И тогда компьютер будет приносить только пользу!</w:t>
      </w:r>
    </w:p>
    <w:p w:rsidR="00427C8E" w:rsidRPr="0056339B" w:rsidRDefault="00427C8E" w:rsidP="00342B85">
      <w:pPr>
        <w:tabs>
          <w:tab w:val="left" w:pos="851"/>
        </w:tabs>
        <w:ind w:firstLine="567"/>
        <w:jc w:val="both"/>
        <w:rPr>
          <w:rFonts w:eastAsia="Calibri"/>
          <w:sz w:val="28"/>
          <w:szCs w:val="28"/>
        </w:rPr>
      </w:pPr>
    </w:p>
    <w:p w:rsidR="00427C8E" w:rsidRPr="0056339B" w:rsidRDefault="00427C8E" w:rsidP="00342B85">
      <w:pPr>
        <w:tabs>
          <w:tab w:val="left" w:pos="851"/>
        </w:tabs>
        <w:ind w:firstLine="567"/>
        <w:jc w:val="both"/>
        <w:rPr>
          <w:sz w:val="28"/>
          <w:szCs w:val="28"/>
          <w:u w:val="single"/>
        </w:rPr>
      </w:pPr>
      <w:r w:rsidRPr="0056339B">
        <w:rPr>
          <w:rFonts w:eastAsia="Calibri"/>
          <w:sz w:val="28"/>
          <w:szCs w:val="28"/>
          <w:u w:val="single"/>
        </w:rPr>
        <w:t>Виды компьютерных игр</w:t>
      </w:r>
    </w:p>
    <w:tbl>
      <w:tblPr>
        <w:tblpPr w:leftFromText="180" w:rightFromText="180" w:vertAnchor="text" w:horzAnchor="margin" w:tblpX="182" w:tblpY="12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543"/>
        <w:gridCol w:w="4395"/>
      </w:tblGrid>
      <w:tr w:rsidR="00427C8E" w:rsidRPr="0056339B" w:rsidTr="00A1291F">
        <w:tc>
          <w:tcPr>
            <w:tcW w:w="1668" w:type="dxa"/>
          </w:tcPr>
          <w:p w:rsidR="00427C8E" w:rsidRPr="0056339B" w:rsidRDefault="00427C8E" w:rsidP="00A1291F">
            <w:pPr>
              <w:jc w:val="center"/>
              <w:rPr>
                <w:rFonts w:eastAsia="Calibri"/>
                <w:b/>
                <w:i/>
              </w:rPr>
            </w:pPr>
            <w:r w:rsidRPr="0056339B">
              <w:rPr>
                <w:rFonts w:eastAsia="Calibri"/>
                <w:b/>
                <w:i/>
              </w:rPr>
              <w:t xml:space="preserve">Название </w:t>
            </w:r>
            <w:r w:rsidR="00A1291F" w:rsidRPr="0056339B">
              <w:rPr>
                <w:rFonts w:eastAsia="Calibri"/>
                <w:b/>
                <w:i/>
              </w:rPr>
              <w:br/>
            </w:r>
            <w:r w:rsidRPr="0056339B">
              <w:rPr>
                <w:rFonts w:eastAsia="Calibri"/>
                <w:b/>
                <w:i/>
              </w:rPr>
              <w:t>жанра игры</w:t>
            </w:r>
          </w:p>
        </w:tc>
        <w:tc>
          <w:tcPr>
            <w:tcW w:w="3543" w:type="dxa"/>
          </w:tcPr>
          <w:p w:rsidR="00427C8E" w:rsidRPr="0056339B" w:rsidRDefault="00427C8E" w:rsidP="00A1291F">
            <w:pPr>
              <w:jc w:val="center"/>
              <w:rPr>
                <w:rFonts w:eastAsia="Calibri"/>
                <w:b/>
                <w:i/>
              </w:rPr>
            </w:pPr>
            <w:r w:rsidRPr="0056339B">
              <w:rPr>
                <w:rFonts w:eastAsia="Calibri"/>
                <w:b/>
                <w:i/>
              </w:rPr>
              <w:t>Суть игры</w:t>
            </w:r>
          </w:p>
        </w:tc>
        <w:tc>
          <w:tcPr>
            <w:tcW w:w="4395" w:type="dxa"/>
          </w:tcPr>
          <w:p w:rsidR="00427C8E" w:rsidRPr="0056339B" w:rsidRDefault="00427C8E" w:rsidP="00A1291F">
            <w:pPr>
              <w:jc w:val="center"/>
              <w:rPr>
                <w:rFonts w:eastAsia="Calibri"/>
                <w:b/>
                <w:i/>
              </w:rPr>
            </w:pPr>
            <w:r w:rsidRPr="0056339B">
              <w:rPr>
                <w:rFonts w:eastAsia="Calibri"/>
                <w:b/>
                <w:i/>
              </w:rPr>
              <w:t>Особенности игры</w:t>
            </w:r>
          </w:p>
        </w:tc>
      </w:tr>
      <w:tr w:rsidR="00427C8E" w:rsidRPr="0056339B" w:rsidTr="00A1291F">
        <w:tc>
          <w:tcPr>
            <w:tcW w:w="1668" w:type="dxa"/>
          </w:tcPr>
          <w:p w:rsidR="00427C8E" w:rsidRPr="0056339B" w:rsidRDefault="00427C8E" w:rsidP="00A1291F">
            <w:pPr>
              <w:rPr>
                <w:rFonts w:eastAsia="Calibri"/>
              </w:rPr>
            </w:pPr>
            <w:r w:rsidRPr="0056339B">
              <w:rPr>
                <w:rFonts w:eastAsia="Calibri"/>
              </w:rPr>
              <w:t>Аркадные игры</w:t>
            </w:r>
          </w:p>
        </w:tc>
        <w:tc>
          <w:tcPr>
            <w:tcW w:w="3543" w:type="dxa"/>
          </w:tcPr>
          <w:p w:rsidR="00427C8E" w:rsidRPr="0056339B" w:rsidRDefault="00427C8E" w:rsidP="00A1291F">
            <w:pPr>
              <w:rPr>
                <w:rFonts w:eastAsia="Calibri"/>
                <w:u w:val="single"/>
              </w:rPr>
            </w:pPr>
            <w:r w:rsidRPr="0056339B">
              <w:rPr>
                <w:rFonts w:eastAsia="Calibri"/>
              </w:rPr>
              <w:t>Эти игры отличаются простым и понятным управлением. Г</w:t>
            </w:r>
            <w:r w:rsidRPr="0056339B">
              <w:rPr>
                <w:rFonts w:eastAsia="Calibri"/>
              </w:rPr>
              <w:t>е</w:t>
            </w:r>
            <w:r w:rsidRPr="0056339B">
              <w:rPr>
                <w:rFonts w:eastAsia="Calibri"/>
              </w:rPr>
              <w:t>рой бегает по экрану, прыгает через пропасти, взбирается по веревкам, стреляет в противн</w:t>
            </w:r>
            <w:r w:rsidRPr="0056339B">
              <w:rPr>
                <w:rFonts w:eastAsia="Calibri"/>
              </w:rPr>
              <w:t>и</w:t>
            </w:r>
            <w:r w:rsidRPr="0056339B">
              <w:rPr>
                <w:rFonts w:eastAsia="Calibri"/>
              </w:rPr>
              <w:t>ков.</w:t>
            </w:r>
          </w:p>
        </w:tc>
        <w:tc>
          <w:tcPr>
            <w:tcW w:w="4395" w:type="dxa"/>
          </w:tcPr>
          <w:p w:rsidR="00427C8E" w:rsidRPr="0056339B" w:rsidRDefault="00427C8E" w:rsidP="00A1291F">
            <w:pPr>
              <w:rPr>
                <w:rFonts w:eastAsia="Calibri"/>
                <w:u w:val="single"/>
              </w:rPr>
            </w:pPr>
            <w:r w:rsidRPr="0056339B">
              <w:rPr>
                <w:rFonts w:eastAsia="Calibri"/>
              </w:rPr>
              <w:t xml:space="preserve">Такие игры </w:t>
            </w:r>
            <w:r w:rsidRPr="0056339B">
              <w:t>развивают</w:t>
            </w:r>
            <w:r w:rsidRPr="0056339B">
              <w:rPr>
                <w:rFonts w:eastAsia="Calibri"/>
              </w:rPr>
              <w:t xml:space="preserve"> сообразител</w:t>
            </w:r>
            <w:r w:rsidRPr="0056339B">
              <w:rPr>
                <w:rFonts w:eastAsia="Calibri"/>
              </w:rPr>
              <w:t>ь</w:t>
            </w:r>
            <w:r w:rsidRPr="0056339B">
              <w:rPr>
                <w:rFonts w:eastAsia="Calibri"/>
              </w:rPr>
              <w:t>ность и скорость реакции. Быстро м</w:t>
            </w:r>
            <w:r w:rsidRPr="0056339B">
              <w:rPr>
                <w:rFonts w:eastAsia="Calibri"/>
              </w:rPr>
              <w:t>е</w:t>
            </w:r>
            <w:r w:rsidRPr="0056339B">
              <w:rPr>
                <w:rFonts w:eastAsia="Calibri"/>
              </w:rPr>
              <w:t>няющаяся картинка не позволяет обр</w:t>
            </w:r>
            <w:r w:rsidRPr="0056339B">
              <w:rPr>
                <w:rFonts w:eastAsia="Calibri"/>
              </w:rPr>
              <w:t>а</w:t>
            </w:r>
            <w:r w:rsidRPr="0056339B">
              <w:rPr>
                <w:rFonts w:eastAsia="Calibri"/>
              </w:rPr>
              <w:t>батывать информацию в естественном для нас темпе. Это вызывает раздраж</w:t>
            </w:r>
            <w:r w:rsidRPr="0056339B">
              <w:rPr>
                <w:rFonts w:eastAsia="Calibri"/>
              </w:rPr>
              <w:t>е</w:t>
            </w:r>
            <w:r w:rsidRPr="0056339B">
              <w:rPr>
                <w:rFonts w:eastAsia="Calibri"/>
              </w:rPr>
              <w:t>ние, что влияет на психи</w:t>
            </w:r>
            <w:r w:rsidR="00A1291F" w:rsidRPr="0056339B">
              <w:rPr>
                <w:rFonts w:eastAsia="Calibri"/>
              </w:rPr>
              <w:t>ку.</w:t>
            </w:r>
          </w:p>
        </w:tc>
      </w:tr>
      <w:tr w:rsidR="00427C8E" w:rsidRPr="0056339B" w:rsidTr="00A1291F">
        <w:tc>
          <w:tcPr>
            <w:tcW w:w="1668" w:type="dxa"/>
          </w:tcPr>
          <w:p w:rsidR="00427C8E" w:rsidRPr="0056339B" w:rsidRDefault="00427C8E" w:rsidP="00A1291F">
            <w:pPr>
              <w:rPr>
                <w:rFonts w:eastAsia="Calibri"/>
              </w:rPr>
            </w:pPr>
            <w:r w:rsidRPr="0056339B">
              <w:rPr>
                <w:rFonts w:eastAsia="Calibri"/>
              </w:rPr>
              <w:t>Логические игры</w:t>
            </w:r>
          </w:p>
        </w:tc>
        <w:tc>
          <w:tcPr>
            <w:tcW w:w="3543" w:type="dxa"/>
          </w:tcPr>
          <w:p w:rsidR="00427C8E" w:rsidRPr="0056339B" w:rsidRDefault="00427C8E" w:rsidP="00A1291F">
            <w:pPr>
              <w:rPr>
                <w:rFonts w:eastAsia="Calibri"/>
                <w:u w:val="single"/>
              </w:rPr>
            </w:pPr>
            <w:r w:rsidRPr="0056339B">
              <w:rPr>
                <w:rFonts w:eastAsia="Calibri"/>
              </w:rPr>
              <w:t>Это головоломки. В таких играх не надо никуда спешить. Быв</w:t>
            </w:r>
            <w:r w:rsidRPr="0056339B">
              <w:rPr>
                <w:rFonts w:eastAsia="Calibri"/>
              </w:rPr>
              <w:t>а</w:t>
            </w:r>
            <w:r w:rsidRPr="0056339B">
              <w:rPr>
                <w:rFonts w:eastAsia="Calibri"/>
              </w:rPr>
              <w:t>ют головоломки по складыв</w:t>
            </w:r>
            <w:r w:rsidRPr="0056339B">
              <w:rPr>
                <w:rFonts w:eastAsia="Calibri"/>
              </w:rPr>
              <w:t>а</w:t>
            </w:r>
            <w:r w:rsidRPr="0056339B">
              <w:rPr>
                <w:rFonts w:eastAsia="Calibri"/>
              </w:rPr>
              <w:t>нию картинок, передвижению фигурок.</w:t>
            </w:r>
          </w:p>
        </w:tc>
        <w:tc>
          <w:tcPr>
            <w:tcW w:w="4395" w:type="dxa"/>
          </w:tcPr>
          <w:p w:rsidR="00427C8E" w:rsidRPr="0056339B" w:rsidRDefault="00427C8E" w:rsidP="00A1291F">
            <w:pPr>
              <w:rPr>
                <w:rFonts w:eastAsia="Calibri"/>
              </w:rPr>
            </w:pPr>
            <w:r w:rsidRPr="0056339B">
              <w:rPr>
                <w:rFonts w:eastAsia="Calibri"/>
              </w:rPr>
              <w:t>Можно спокойно думать над каждым ходом. Многочасовое сидение за ко</w:t>
            </w:r>
            <w:r w:rsidRPr="0056339B">
              <w:rPr>
                <w:rFonts w:eastAsia="Calibri"/>
              </w:rPr>
              <w:t>м</w:t>
            </w:r>
            <w:r w:rsidRPr="0056339B">
              <w:rPr>
                <w:rFonts w:eastAsia="Calibri"/>
              </w:rPr>
              <w:t>пьютером  влияет на состояние позв</w:t>
            </w:r>
            <w:r w:rsidRPr="0056339B">
              <w:rPr>
                <w:rFonts w:eastAsia="Calibri"/>
              </w:rPr>
              <w:t>о</w:t>
            </w:r>
            <w:r w:rsidRPr="0056339B">
              <w:rPr>
                <w:rFonts w:eastAsia="Calibri"/>
              </w:rPr>
              <w:t>ночника, а от него, в первую очередь, зависит и состояние всех систем и орг</w:t>
            </w:r>
            <w:r w:rsidRPr="0056339B">
              <w:rPr>
                <w:rFonts w:eastAsia="Calibri"/>
              </w:rPr>
              <w:t>а</w:t>
            </w:r>
            <w:r w:rsidRPr="0056339B">
              <w:rPr>
                <w:rFonts w:eastAsia="Calibri"/>
              </w:rPr>
              <w:t xml:space="preserve">нов организма. Развивают мышление, сообразительность и находчивость. </w:t>
            </w:r>
          </w:p>
        </w:tc>
      </w:tr>
      <w:tr w:rsidR="00427C8E" w:rsidRPr="0056339B" w:rsidTr="00A1291F">
        <w:tc>
          <w:tcPr>
            <w:tcW w:w="1668" w:type="dxa"/>
          </w:tcPr>
          <w:p w:rsidR="00427C8E" w:rsidRPr="0056339B" w:rsidRDefault="00427C8E" w:rsidP="00A1291F">
            <w:pPr>
              <w:rPr>
                <w:rFonts w:eastAsia="Calibri"/>
                <w:u w:val="single"/>
              </w:rPr>
            </w:pPr>
            <w:r w:rsidRPr="0056339B">
              <w:rPr>
                <w:rFonts w:eastAsia="Calibri"/>
              </w:rPr>
              <w:t>Деловые и</w:t>
            </w:r>
            <w:r w:rsidRPr="0056339B">
              <w:rPr>
                <w:rFonts w:eastAsia="Calibri"/>
              </w:rPr>
              <w:t>г</w:t>
            </w:r>
            <w:r w:rsidRPr="0056339B">
              <w:rPr>
                <w:rFonts w:eastAsia="Calibri"/>
              </w:rPr>
              <w:t>ры</w:t>
            </w:r>
          </w:p>
        </w:tc>
        <w:tc>
          <w:tcPr>
            <w:tcW w:w="3543" w:type="dxa"/>
          </w:tcPr>
          <w:p w:rsidR="00427C8E" w:rsidRPr="0056339B" w:rsidRDefault="00427C8E" w:rsidP="00A1291F">
            <w:pPr>
              <w:rPr>
                <w:rFonts w:eastAsia="Calibri"/>
                <w:u w:val="single"/>
              </w:rPr>
            </w:pPr>
            <w:r w:rsidRPr="0056339B">
              <w:rPr>
                <w:rFonts w:eastAsia="Calibri"/>
              </w:rPr>
              <w:t>Эти игры помогают почувств</w:t>
            </w:r>
            <w:r w:rsidRPr="0056339B">
              <w:rPr>
                <w:rFonts w:eastAsia="Calibri"/>
              </w:rPr>
              <w:t>о</w:t>
            </w:r>
            <w:r w:rsidRPr="0056339B">
              <w:rPr>
                <w:rFonts w:eastAsia="Calibri"/>
              </w:rPr>
              <w:t>вать себя специалистом в к</w:t>
            </w:r>
            <w:r w:rsidRPr="0056339B">
              <w:rPr>
                <w:rFonts w:eastAsia="Calibri"/>
              </w:rPr>
              <w:t>а</w:t>
            </w:r>
            <w:r w:rsidRPr="0056339B">
              <w:rPr>
                <w:rFonts w:eastAsia="Calibri"/>
              </w:rPr>
              <w:t>кой-нибудь профессии, напр</w:t>
            </w:r>
            <w:r w:rsidRPr="0056339B">
              <w:rPr>
                <w:rFonts w:eastAsia="Calibri"/>
              </w:rPr>
              <w:t>и</w:t>
            </w:r>
            <w:r w:rsidRPr="0056339B">
              <w:rPr>
                <w:rFonts w:eastAsia="Calibri"/>
              </w:rPr>
              <w:t>мер бизнесменом, следоват</w:t>
            </w:r>
            <w:r w:rsidRPr="0056339B">
              <w:rPr>
                <w:rFonts w:eastAsia="Calibri"/>
              </w:rPr>
              <w:t>е</w:t>
            </w:r>
            <w:r w:rsidRPr="0056339B">
              <w:rPr>
                <w:rFonts w:eastAsia="Calibri"/>
              </w:rPr>
              <w:lastRenderedPageBreak/>
              <w:t>лем, врачом, инженером, арх</w:t>
            </w:r>
            <w:r w:rsidRPr="0056339B">
              <w:rPr>
                <w:rFonts w:eastAsia="Calibri"/>
              </w:rPr>
              <w:t>и</w:t>
            </w:r>
            <w:r w:rsidRPr="0056339B">
              <w:rPr>
                <w:rFonts w:eastAsia="Calibri"/>
              </w:rPr>
              <w:t>тектором, министром. Игра</w:t>
            </w:r>
            <w:r w:rsidRPr="0056339B">
              <w:rPr>
                <w:rFonts w:eastAsia="Calibri"/>
              </w:rPr>
              <w:t>ю</w:t>
            </w:r>
            <w:r w:rsidRPr="0056339B">
              <w:rPr>
                <w:rFonts w:eastAsia="Calibri"/>
              </w:rPr>
              <w:t>щий управляет страной, гор</w:t>
            </w:r>
            <w:r w:rsidRPr="0056339B">
              <w:rPr>
                <w:rFonts w:eastAsia="Calibri"/>
              </w:rPr>
              <w:t>о</w:t>
            </w:r>
            <w:r w:rsidRPr="0056339B">
              <w:rPr>
                <w:rFonts w:eastAsia="Calibri"/>
              </w:rPr>
              <w:t>дом, фирмой, заводом, больн</w:t>
            </w:r>
            <w:r w:rsidRPr="0056339B">
              <w:rPr>
                <w:rFonts w:eastAsia="Calibri"/>
              </w:rPr>
              <w:t>и</w:t>
            </w:r>
            <w:r w:rsidRPr="0056339B">
              <w:rPr>
                <w:rFonts w:eastAsia="Calibri"/>
              </w:rPr>
              <w:t>цей, аэродромом.</w:t>
            </w:r>
          </w:p>
        </w:tc>
        <w:tc>
          <w:tcPr>
            <w:tcW w:w="4395" w:type="dxa"/>
          </w:tcPr>
          <w:p w:rsidR="00427C8E" w:rsidRPr="0056339B" w:rsidRDefault="00427C8E" w:rsidP="00A1291F">
            <w:pPr>
              <w:rPr>
                <w:rFonts w:eastAsia="Calibri"/>
                <w:u w:val="single"/>
              </w:rPr>
            </w:pPr>
            <w:r w:rsidRPr="0056339B">
              <w:rPr>
                <w:rFonts w:eastAsia="Calibri"/>
              </w:rPr>
              <w:lastRenderedPageBreak/>
              <w:t>Деловые игры очень полезны. Они п</w:t>
            </w:r>
            <w:r w:rsidRPr="0056339B">
              <w:rPr>
                <w:rFonts w:eastAsia="Calibri"/>
              </w:rPr>
              <w:t>о</w:t>
            </w:r>
            <w:r w:rsidRPr="0056339B">
              <w:rPr>
                <w:rFonts w:eastAsia="Calibri"/>
              </w:rPr>
              <w:t xml:space="preserve">могают познакомиться с интересными профессиями.  Долгое сосредоточение на поиске решений вызывает головную </w:t>
            </w:r>
            <w:r w:rsidRPr="0056339B">
              <w:rPr>
                <w:rFonts w:eastAsia="Calibri"/>
              </w:rPr>
              <w:lastRenderedPageBreak/>
              <w:t>боль, усталость. В реальной жизни столкнувшись с препятствиями, не уд</w:t>
            </w:r>
            <w:r w:rsidRPr="0056339B">
              <w:rPr>
                <w:rFonts w:eastAsia="Calibri"/>
              </w:rPr>
              <w:t>а</w:t>
            </w:r>
            <w:r w:rsidRPr="0056339B">
              <w:rPr>
                <w:rFonts w:eastAsia="Calibri"/>
              </w:rPr>
              <w:t>ётся преодолеть их теми же способами, что в играх.  Возникает замкнутость в своём виртуальном мире.</w:t>
            </w:r>
          </w:p>
        </w:tc>
      </w:tr>
      <w:tr w:rsidR="00427C8E" w:rsidRPr="0056339B" w:rsidTr="00A1291F">
        <w:tc>
          <w:tcPr>
            <w:tcW w:w="1668" w:type="dxa"/>
          </w:tcPr>
          <w:p w:rsidR="00427C8E" w:rsidRPr="0056339B" w:rsidRDefault="00427C8E" w:rsidP="00A1291F">
            <w:pPr>
              <w:rPr>
                <w:rFonts w:eastAsia="Calibri"/>
                <w:u w:val="single"/>
              </w:rPr>
            </w:pPr>
            <w:r w:rsidRPr="0056339B">
              <w:rPr>
                <w:rFonts w:eastAsia="Calibri"/>
              </w:rPr>
              <w:lastRenderedPageBreak/>
              <w:t>Активные игры</w:t>
            </w:r>
          </w:p>
        </w:tc>
        <w:tc>
          <w:tcPr>
            <w:tcW w:w="3543" w:type="dxa"/>
          </w:tcPr>
          <w:p w:rsidR="00427C8E" w:rsidRPr="0056339B" w:rsidRDefault="00427C8E" w:rsidP="00A1291F">
            <w:pPr>
              <w:rPr>
                <w:rFonts w:eastAsia="Calibri"/>
                <w:u w:val="single"/>
              </w:rPr>
            </w:pPr>
            <w:r w:rsidRPr="0056339B">
              <w:rPr>
                <w:rFonts w:eastAsia="Calibri"/>
              </w:rPr>
              <w:t>Это боевики, связанные со стрельбой, засадами и погон</w:t>
            </w:r>
            <w:r w:rsidRPr="0056339B">
              <w:rPr>
                <w:rFonts w:eastAsia="Calibri"/>
              </w:rPr>
              <w:t>я</w:t>
            </w:r>
            <w:r w:rsidRPr="0056339B">
              <w:rPr>
                <w:rFonts w:eastAsia="Calibri"/>
              </w:rPr>
              <w:t>ми. Многие активные игры сд</w:t>
            </w:r>
            <w:r w:rsidRPr="0056339B">
              <w:rPr>
                <w:rFonts w:eastAsia="Calibri"/>
              </w:rPr>
              <w:t>е</w:t>
            </w:r>
            <w:r w:rsidRPr="0056339B">
              <w:rPr>
                <w:rFonts w:eastAsia="Calibri"/>
              </w:rPr>
              <w:t>ланы так, что можно играть не только против компьютера, но и против партнера, играть в к</w:t>
            </w:r>
            <w:r w:rsidRPr="0056339B">
              <w:rPr>
                <w:rFonts w:eastAsia="Calibri"/>
              </w:rPr>
              <w:t>о</w:t>
            </w:r>
            <w:r w:rsidRPr="0056339B">
              <w:rPr>
                <w:rFonts w:eastAsia="Calibri"/>
              </w:rPr>
              <w:t>манде и против команд проти</w:t>
            </w:r>
            <w:r w:rsidRPr="0056339B">
              <w:rPr>
                <w:rFonts w:eastAsia="Calibri"/>
              </w:rPr>
              <w:t>в</w:t>
            </w:r>
            <w:r w:rsidRPr="0056339B">
              <w:rPr>
                <w:rFonts w:eastAsia="Calibri"/>
              </w:rPr>
              <w:t>ника.</w:t>
            </w:r>
          </w:p>
        </w:tc>
        <w:tc>
          <w:tcPr>
            <w:tcW w:w="4395" w:type="dxa"/>
          </w:tcPr>
          <w:p w:rsidR="00427C8E" w:rsidRPr="0056339B" w:rsidRDefault="00427C8E" w:rsidP="00A1291F">
            <w:pPr>
              <w:rPr>
                <w:rFonts w:eastAsia="Calibri"/>
                <w:u w:val="single"/>
              </w:rPr>
            </w:pPr>
            <w:r w:rsidRPr="0056339B">
              <w:rPr>
                <w:rFonts w:eastAsia="Calibri"/>
              </w:rPr>
              <w:t>Они развивают реакцию и ловкость, но могут утомлять, поэтому школьники младших классов в них обычно не и</w:t>
            </w:r>
            <w:r w:rsidRPr="0056339B">
              <w:rPr>
                <w:rFonts w:eastAsia="Calibri"/>
              </w:rPr>
              <w:t>г</w:t>
            </w:r>
            <w:r w:rsidRPr="0056339B">
              <w:rPr>
                <w:rFonts w:eastAsia="Calibri"/>
              </w:rPr>
              <w:t>рают. Игры делают насилие привлек</w:t>
            </w:r>
            <w:r w:rsidRPr="0056339B">
              <w:rPr>
                <w:rFonts w:eastAsia="Calibri"/>
              </w:rPr>
              <w:t>а</w:t>
            </w:r>
            <w:r w:rsidRPr="0056339B">
              <w:rPr>
                <w:rFonts w:eastAsia="Calibri"/>
              </w:rPr>
              <w:t>тельной и обыденной вещью.</w:t>
            </w:r>
          </w:p>
        </w:tc>
      </w:tr>
      <w:tr w:rsidR="00427C8E" w:rsidRPr="0056339B" w:rsidTr="00A1291F">
        <w:tc>
          <w:tcPr>
            <w:tcW w:w="1668" w:type="dxa"/>
          </w:tcPr>
          <w:p w:rsidR="00427C8E" w:rsidRPr="0056339B" w:rsidRDefault="00FC4B04" w:rsidP="00A1291F">
            <w:pPr>
              <w:rPr>
                <w:rFonts w:eastAsia="Calibri"/>
                <w:u w:val="single"/>
              </w:rPr>
            </w:pPr>
            <w:proofErr w:type="spellStart"/>
            <w:r w:rsidRPr="0056339B">
              <w:rPr>
                <w:rFonts w:eastAsia="Calibri"/>
              </w:rPr>
              <w:t>Квесты</w:t>
            </w:r>
            <w:proofErr w:type="spellEnd"/>
          </w:p>
        </w:tc>
        <w:tc>
          <w:tcPr>
            <w:tcW w:w="3543" w:type="dxa"/>
          </w:tcPr>
          <w:p w:rsidR="00427C8E" w:rsidRPr="0056339B" w:rsidRDefault="00427C8E" w:rsidP="00A1291F">
            <w:pPr>
              <w:rPr>
                <w:rFonts w:eastAsia="Calibri"/>
                <w:u w:val="single"/>
              </w:rPr>
            </w:pPr>
            <w:r w:rsidRPr="0056339B">
              <w:rPr>
                <w:rFonts w:eastAsia="Calibri"/>
              </w:rPr>
              <w:t>Так называют очень красивые и интересные игры, в которых герой путешествует по своему компьютерному миру и решает головоломки. Приходится пр</w:t>
            </w:r>
            <w:r w:rsidRPr="0056339B">
              <w:rPr>
                <w:rFonts w:eastAsia="Calibri"/>
              </w:rPr>
              <w:t>о</w:t>
            </w:r>
            <w:r w:rsidRPr="0056339B">
              <w:rPr>
                <w:rFonts w:eastAsia="Calibri"/>
              </w:rPr>
              <w:t>бовать разные варианты, игра растягивается на много дней.</w:t>
            </w:r>
          </w:p>
        </w:tc>
        <w:tc>
          <w:tcPr>
            <w:tcW w:w="4395" w:type="dxa"/>
          </w:tcPr>
          <w:p w:rsidR="00427C8E" w:rsidRPr="0056339B" w:rsidRDefault="00427C8E" w:rsidP="00A1291F">
            <w:pPr>
              <w:rPr>
                <w:rFonts w:eastAsia="Calibri"/>
                <w:u w:val="single"/>
              </w:rPr>
            </w:pPr>
            <w:r w:rsidRPr="0056339B">
              <w:rPr>
                <w:rFonts w:eastAsia="Calibri"/>
              </w:rPr>
              <w:t xml:space="preserve">Может развиваться усталость глаз, резь и ощущение  «песка» в глазах, двоение предметов Большинство </w:t>
            </w:r>
            <w:proofErr w:type="spellStart"/>
            <w:r w:rsidRPr="0056339B">
              <w:rPr>
                <w:rFonts w:eastAsia="Calibri"/>
              </w:rPr>
              <w:t>квестов</w:t>
            </w:r>
            <w:proofErr w:type="spellEnd"/>
            <w:r w:rsidRPr="0056339B">
              <w:rPr>
                <w:rFonts w:eastAsia="Calibri"/>
              </w:rPr>
              <w:t xml:space="preserve"> сдел</w:t>
            </w:r>
            <w:r w:rsidRPr="0056339B">
              <w:rPr>
                <w:rFonts w:eastAsia="Calibri"/>
              </w:rPr>
              <w:t>а</w:t>
            </w:r>
            <w:r w:rsidRPr="0056339B">
              <w:rPr>
                <w:rFonts w:eastAsia="Calibri"/>
              </w:rPr>
              <w:t xml:space="preserve">ны на английском языке, поэтому они помогают изучать язык. </w:t>
            </w:r>
          </w:p>
        </w:tc>
      </w:tr>
      <w:tr w:rsidR="00427C8E" w:rsidRPr="0056339B" w:rsidTr="00A1291F">
        <w:tc>
          <w:tcPr>
            <w:tcW w:w="1668" w:type="dxa"/>
          </w:tcPr>
          <w:p w:rsidR="00427C8E" w:rsidRPr="0056339B" w:rsidRDefault="00FC4B04" w:rsidP="00A1291F">
            <w:pPr>
              <w:rPr>
                <w:rFonts w:eastAsia="Calibri"/>
              </w:rPr>
            </w:pPr>
            <w:r w:rsidRPr="0056339B">
              <w:rPr>
                <w:rFonts w:eastAsia="Calibri"/>
              </w:rPr>
              <w:t>Имитаторы</w:t>
            </w:r>
          </w:p>
          <w:p w:rsidR="00427C8E" w:rsidRPr="0056339B" w:rsidRDefault="00427C8E" w:rsidP="00A1291F">
            <w:pPr>
              <w:rPr>
                <w:rFonts w:eastAsia="Calibri"/>
                <w:u w:val="single"/>
              </w:rPr>
            </w:pPr>
          </w:p>
        </w:tc>
        <w:tc>
          <w:tcPr>
            <w:tcW w:w="3543" w:type="dxa"/>
          </w:tcPr>
          <w:p w:rsidR="00427C8E" w:rsidRPr="0056339B" w:rsidRDefault="00427C8E" w:rsidP="00A1291F">
            <w:pPr>
              <w:rPr>
                <w:rFonts w:eastAsia="Calibri"/>
              </w:rPr>
            </w:pPr>
            <w:r w:rsidRPr="0056339B">
              <w:rPr>
                <w:rFonts w:eastAsia="Calibri"/>
              </w:rPr>
              <w:t>Игра-тренажёр по управлению самолётами, танками, космич</w:t>
            </w:r>
            <w:r w:rsidRPr="0056339B">
              <w:rPr>
                <w:rFonts w:eastAsia="Calibri"/>
              </w:rPr>
              <w:t>е</w:t>
            </w:r>
            <w:r w:rsidRPr="0056339B">
              <w:rPr>
                <w:rFonts w:eastAsia="Calibri"/>
              </w:rPr>
              <w:t>скими аппаратами.</w:t>
            </w:r>
          </w:p>
        </w:tc>
        <w:tc>
          <w:tcPr>
            <w:tcW w:w="4395" w:type="dxa"/>
          </w:tcPr>
          <w:p w:rsidR="00427C8E" w:rsidRPr="0056339B" w:rsidRDefault="00427C8E" w:rsidP="00A1291F">
            <w:pPr>
              <w:rPr>
                <w:rFonts w:eastAsia="Calibri"/>
                <w:u w:val="single"/>
              </w:rPr>
            </w:pPr>
            <w:r w:rsidRPr="0056339B">
              <w:rPr>
                <w:rFonts w:eastAsia="Calibri"/>
              </w:rPr>
              <w:t>С их помощью можно учиться управл</w:t>
            </w:r>
            <w:r w:rsidRPr="0056339B">
              <w:rPr>
                <w:rFonts w:eastAsia="Calibri"/>
              </w:rPr>
              <w:t>е</w:t>
            </w:r>
            <w:r w:rsidRPr="0056339B">
              <w:rPr>
                <w:rFonts w:eastAsia="Calibri"/>
              </w:rPr>
              <w:t>нию самолетами, танками, автомобил</w:t>
            </w:r>
            <w:r w:rsidRPr="0056339B">
              <w:rPr>
                <w:rFonts w:eastAsia="Calibri"/>
              </w:rPr>
              <w:t>я</w:t>
            </w:r>
            <w:r w:rsidRPr="0056339B">
              <w:rPr>
                <w:rFonts w:eastAsia="Calibri"/>
              </w:rPr>
              <w:t>ми, космическими аппаратами, боевыми роботами. После длительного пребыв</w:t>
            </w:r>
            <w:r w:rsidRPr="0056339B">
              <w:rPr>
                <w:rFonts w:eastAsia="Calibri"/>
              </w:rPr>
              <w:t>а</w:t>
            </w:r>
            <w:r w:rsidRPr="0056339B">
              <w:rPr>
                <w:rFonts w:eastAsia="Calibri"/>
              </w:rPr>
              <w:t>ния в мнимой реальности человеку о</w:t>
            </w:r>
            <w:r w:rsidRPr="0056339B">
              <w:rPr>
                <w:rFonts w:eastAsia="Calibri"/>
              </w:rPr>
              <w:t>т</w:t>
            </w:r>
            <w:r w:rsidRPr="0056339B">
              <w:rPr>
                <w:rFonts w:eastAsia="Calibri"/>
              </w:rPr>
              <w:t>делить себя от этих образов реальной жизни. Это может быть причиной бе</w:t>
            </w:r>
            <w:r w:rsidRPr="0056339B">
              <w:rPr>
                <w:rFonts w:eastAsia="Calibri"/>
              </w:rPr>
              <w:t>з</w:t>
            </w:r>
            <w:r w:rsidRPr="0056339B">
              <w:rPr>
                <w:rFonts w:eastAsia="Calibri"/>
              </w:rPr>
              <w:t>рассудного лихачества за ру</w:t>
            </w:r>
            <w:r w:rsidR="00A1291F" w:rsidRPr="0056339B">
              <w:rPr>
                <w:rFonts w:eastAsia="Calibri"/>
              </w:rPr>
              <w:t>лём</w:t>
            </w:r>
          </w:p>
        </w:tc>
      </w:tr>
    </w:tbl>
    <w:p w:rsidR="00427C8E" w:rsidRPr="0056339B" w:rsidRDefault="00427C8E" w:rsidP="00427C8E">
      <w:pPr>
        <w:ind w:left="-567" w:right="256" w:firstLine="567"/>
        <w:jc w:val="both"/>
        <w:rPr>
          <w:b/>
          <w:sz w:val="28"/>
          <w:szCs w:val="28"/>
        </w:rPr>
      </w:pPr>
    </w:p>
    <w:p w:rsidR="00427C8E" w:rsidRPr="0056339B" w:rsidRDefault="00427C8E" w:rsidP="00427C8E">
      <w:pPr>
        <w:spacing w:after="200" w:line="276" w:lineRule="auto"/>
        <w:rPr>
          <w:rFonts w:eastAsiaTheme="minorEastAsia"/>
          <w:b/>
          <w:sz w:val="28"/>
          <w:szCs w:val="28"/>
          <w:lang w:eastAsia="en-US"/>
        </w:rPr>
      </w:pPr>
    </w:p>
    <w:p w:rsidR="00A1291F" w:rsidRPr="0056339B" w:rsidRDefault="00F104BA" w:rsidP="00A1291F">
      <w:pPr>
        <w:pStyle w:val="15"/>
      </w:pPr>
      <w:bookmarkStart w:id="118" w:name="_Toc466233318"/>
      <w:proofErr w:type="spellStart"/>
      <w:r w:rsidRPr="0056339B">
        <w:t>Загородских</w:t>
      </w:r>
      <w:proofErr w:type="spellEnd"/>
      <w:r w:rsidRPr="0056339B">
        <w:t xml:space="preserve"> Лариса Витальевна, Котельникова Ирина Владимировна,</w:t>
      </w:r>
      <w:bookmarkEnd w:id="118"/>
      <w:r w:rsidRPr="0056339B">
        <w:t xml:space="preserve"> </w:t>
      </w:r>
    </w:p>
    <w:p w:rsidR="00A1291F" w:rsidRPr="0056339B" w:rsidRDefault="00F104BA" w:rsidP="00A1291F">
      <w:pPr>
        <w:pStyle w:val="15"/>
      </w:pPr>
      <w:bookmarkStart w:id="119" w:name="_Toc466233319"/>
      <w:proofErr w:type="spellStart"/>
      <w:r w:rsidRPr="0056339B">
        <w:t>Вылегжанина</w:t>
      </w:r>
      <w:proofErr w:type="spellEnd"/>
      <w:r w:rsidRPr="0056339B">
        <w:t xml:space="preserve"> Инна Александровна,</w:t>
      </w:r>
      <w:bookmarkEnd w:id="119"/>
      <w:r w:rsidRPr="0056339B">
        <w:t xml:space="preserve"> </w:t>
      </w:r>
    </w:p>
    <w:p w:rsidR="00F104BA" w:rsidRPr="0056339B" w:rsidRDefault="00F104BA" w:rsidP="00F104BA">
      <w:pPr>
        <w:jc w:val="right"/>
        <w:rPr>
          <w:i/>
          <w:sz w:val="28"/>
          <w:szCs w:val="28"/>
        </w:rPr>
      </w:pPr>
      <w:r w:rsidRPr="0056339B">
        <w:rPr>
          <w:i/>
          <w:sz w:val="28"/>
          <w:szCs w:val="28"/>
        </w:rPr>
        <w:t xml:space="preserve">учителя МАОУ «СОШ №4» </w:t>
      </w:r>
      <w:proofErr w:type="spellStart"/>
      <w:r w:rsidRPr="0056339B">
        <w:rPr>
          <w:i/>
          <w:sz w:val="28"/>
          <w:szCs w:val="28"/>
        </w:rPr>
        <w:t>г</w:t>
      </w:r>
      <w:proofErr w:type="gramStart"/>
      <w:r w:rsidRPr="0056339B">
        <w:rPr>
          <w:i/>
          <w:sz w:val="28"/>
          <w:szCs w:val="28"/>
        </w:rPr>
        <w:t>.Ч</w:t>
      </w:r>
      <w:proofErr w:type="gramEnd"/>
      <w:r w:rsidRPr="0056339B">
        <w:rPr>
          <w:i/>
          <w:sz w:val="28"/>
          <w:szCs w:val="28"/>
        </w:rPr>
        <w:t>айковский</w:t>
      </w:r>
      <w:proofErr w:type="spellEnd"/>
    </w:p>
    <w:p w:rsidR="00F104BA" w:rsidRPr="0056339B" w:rsidRDefault="00F104BA" w:rsidP="00F104BA">
      <w:pPr>
        <w:ind w:left="-567" w:firstLine="709"/>
        <w:contextualSpacing/>
        <w:jc w:val="center"/>
        <w:outlineLvl w:val="1"/>
        <w:rPr>
          <w:rFonts w:eastAsiaTheme="minorEastAsia"/>
          <w:b/>
          <w:sz w:val="28"/>
          <w:szCs w:val="28"/>
          <w:lang w:eastAsia="en-US"/>
        </w:rPr>
      </w:pPr>
    </w:p>
    <w:p w:rsidR="00F104BA" w:rsidRPr="0056339B" w:rsidRDefault="00427C8E" w:rsidP="00A1291F">
      <w:pPr>
        <w:pStyle w:val="22"/>
      </w:pPr>
      <w:bookmarkStart w:id="120" w:name="_Toc466233320"/>
      <w:r w:rsidRPr="0056339B">
        <w:t>Описание к</w:t>
      </w:r>
      <w:r w:rsidR="00F104BA" w:rsidRPr="0056339B">
        <w:t>онтрольно</w:t>
      </w:r>
      <w:r w:rsidRPr="0056339B">
        <w:t>го</w:t>
      </w:r>
      <w:r w:rsidR="00F104BA" w:rsidRPr="0056339B">
        <w:t xml:space="preserve"> мероприяти</w:t>
      </w:r>
      <w:r w:rsidRPr="0056339B">
        <w:t>я</w:t>
      </w:r>
      <w:r w:rsidR="00F104BA" w:rsidRPr="0056339B">
        <w:t xml:space="preserve"> по оценке умения </w:t>
      </w:r>
      <w:r w:rsidR="00A1291F" w:rsidRPr="0056339B">
        <w:br/>
      </w:r>
      <w:r w:rsidR="00F104BA" w:rsidRPr="0056339B">
        <w:t xml:space="preserve">найти в тексте-рассуждении «тезис», «антитезис», аргументы </w:t>
      </w:r>
      <w:r w:rsidR="00A1291F" w:rsidRPr="0056339B">
        <w:br/>
      </w:r>
      <w:r w:rsidR="00F104BA" w:rsidRPr="0056339B">
        <w:t>в пользу обоих утверждений, примеры к аргументам</w:t>
      </w:r>
      <w:r w:rsidR="00A1291F" w:rsidRPr="0056339B">
        <w:br/>
      </w:r>
      <w:r w:rsidR="00F104BA" w:rsidRPr="0056339B">
        <w:t>(для учащихся 7-9 класса)</w:t>
      </w:r>
      <w:bookmarkEnd w:id="120"/>
    </w:p>
    <w:p w:rsidR="00F104BA" w:rsidRPr="0056339B" w:rsidRDefault="00F104BA" w:rsidP="00A1291F">
      <w:pPr>
        <w:ind w:firstLine="567"/>
        <w:rPr>
          <w:rFonts w:eastAsiaTheme="minorEastAsia"/>
        </w:rPr>
      </w:pPr>
    </w:p>
    <w:p w:rsidR="00F104BA" w:rsidRPr="0056339B" w:rsidRDefault="00F104BA" w:rsidP="00A1291F">
      <w:pPr>
        <w:ind w:firstLine="567"/>
        <w:contextualSpacing/>
        <w:jc w:val="both"/>
        <w:outlineLvl w:val="1"/>
        <w:rPr>
          <w:rFonts w:eastAsiaTheme="minorEastAsia"/>
          <w:sz w:val="28"/>
          <w:szCs w:val="28"/>
          <w:lang w:eastAsia="en-US"/>
        </w:rPr>
      </w:pPr>
      <w:r w:rsidRPr="0056339B">
        <w:rPr>
          <w:rFonts w:eastAsiaTheme="minorEastAsia"/>
          <w:b/>
          <w:sz w:val="28"/>
          <w:szCs w:val="28"/>
          <w:lang w:eastAsia="en-US"/>
        </w:rPr>
        <w:t xml:space="preserve">Образовательные результаты: </w:t>
      </w:r>
      <w:r w:rsidRPr="0056339B">
        <w:rPr>
          <w:rFonts w:eastAsiaTheme="minorEastAsia"/>
          <w:sz w:val="28"/>
          <w:szCs w:val="28"/>
          <w:lang w:eastAsia="en-US"/>
        </w:rPr>
        <w:t>умение найти в тексте-рассуждении «т</w:t>
      </w:r>
      <w:r w:rsidRPr="0056339B">
        <w:rPr>
          <w:rFonts w:eastAsiaTheme="minorEastAsia"/>
          <w:sz w:val="28"/>
          <w:szCs w:val="28"/>
          <w:lang w:eastAsia="en-US"/>
        </w:rPr>
        <w:t>е</w:t>
      </w:r>
      <w:r w:rsidRPr="0056339B">
        <w:rPr>
          <w:rFonts w:eastAsiaTheme="minorEastAsia"/>
          <w:sz w:val="28"/>
          <w:szCs w:val="28"/>
          <w:lang w:eastAsia="en-US"/>
        </w:rPr>
        <w:t>зис», «антитезис», аргументы в пользу обоих утверждений, примеры к аргуме</w:t>
      </w:r>
      <w:r w:rsidRPr="0056339B">
        <w:rPr>
          <w:rFonts w:eastAsiaTheme="minorEastAsia"/>
          <w:sz w:val="28"/>
          <w:szCs w:val="28"/>
          <w:lang w:eastAsia="en-US"/>
        </w:rPr>
        <w:t>н</w:t>
      </w:r>
      <w:r w:rsidRPr="0056339B">
        <w:rPr>
          <w:rFonts w:eastAsiaTheme="minorEastAsia"/>
          <w:sz w:val="28"/>
          <w:szCs w:val="28"/>
          <w:lang w:eastAsia="en-US"/>
        </w:rPr>
        <w:t>там.</w:t>
      </w:r>
    </w:p>
    <w:p w:rsidR="00F104BA" w:rsidRPr="0056339B" w:rsidRDefault="00F104BA" w:rsidP="00A1291F">
      <w:pPr>
        <w:ind w:firstLine="567"/>
        <w:jc w:val="both"/>
        <w:rPr>
          <w:rFonts w:eastAsiaTheme="minorEastAsia"/>
          <w:sz w:val="28"/>
          <w:szCs w:val="28"/>
          <w:lang w:eastAsia="en-US"/>
        </w:rPr>
      </w:pPr>
      <w:r w:rsidRPr="0056339B">
        <w:rPr>
          <w:rFonts w:eastAsiaTheme="minorEastAsia"/>
          <w:b/>
          <w:sz w:val="28"/>
          <w:szCs w:val="28"/>
          <w:lang w:eastAsia="en-US"/>
        </w:rPr>
        <w:t xml:space="preserve">Объект оценивания: </w:t>
      </w:r>
      <w:r w:rsidRPr="0056339B">
        <w:rPr>
          <w:rFonts w:eastAsiaTheme="minorEastAsia"/>
          <w:sz w:val="28"/>
          <w:szCs w:val="28"/>
          <w:lang w:eastAsia="en-US"/>
        </w:rPr>
        <w:t>содержание заполненной схемы.</w:t>
      </w:r>
    </w:p>
    <w:p w:rsidR="00F104BA" w:rsidRPr="0056339B" w:rsidRDefault="00F104BA" w:rsidP="00A1291F">
      <w:pPr>
        <w:ind w:firstLine="567"/>
        <w:contextualSpacing/>
        <w:jc w:val="both"/>
        <w:outlineLvl w:val="1"/>
        <w:rPr>
          <w:rFonts w:eastAsiaTheme="minorEastAsia"/>
          <w:sz w:val="28"/>
          <w:szCs w:val="28"/>
          <w:lang w:eastAsia="en-US"/>
        </w:rPr>
      </w:pPr>
      <w:r w:rsidRPr="0056339B">
        <w:rPr>
          <w:rFonts w:eastAsiaTheme="minorEastAsia"/>
          <w:b/>
          <w:sz w:val="28"/>
          <w:szCs w:val="28"/>
          <w:lang w:eastAsia="en-US"/>
        </w:rPr>
        <w:t>Дидактический материал</w:t>
      </w:r>
      <w:r w:rsidRPr="0056339B">
        <w:rPr>
          <w:rFonts w:eastAsiaTheme="minorEastAsia"/>
          <w:sz w:val="28"/>
          <w:szCs w:val="28"/>
          <w:lang w:eastAsia="en-US"/>
        </w:rPr>
        <w:t xml:space="preserve">: текст (см. в задании) </w:t>
      </w:r>
    </w:p>
    <w:p w:rsidR="00F104BA" w:rsidRPr="0056339B" w:rsidRDefault="00F104BA" w:rsidP="00A1291F">
      <w:pPr>
        <w:ind w:firstLine="567"/>
        <w:jc w:val="both"/>
        <w:rPr>
          <w:rFonts w:eastAsiaTheme="minorEastAsia"/>
          <w:sz w:val="28"/>
          <w:szCs w:val="28"/>
          <w:lang w:eastAsia="en-US"/>
        </w:rPr>
      </w:pPr>
      <w:r w:rsidRPr="0056339B">
        <w:rPr>
          <w:rFonts w:eastAsiaTheme="minorEastAsia"/>
          <w:b/>
          <w:sz w:val="28"/>
          <w:szCs w:val="28"/>
          <w:lang w:eastAsia="en-US"/>
        </w:rPr>
        <w:t xml:space="preserve">Время выполнения: </w:t>
      </w:r>
      <w:r w:rsidRPr="0056339B">
        <w:rPr>
          <w:rFonts w:eastAsiaTheme="minorEastAsia"/>
          <w:sz w:val="28"/>
          <w:szCs w:val="28"/>
          <w:lang w:eastAsia="en-US"/>
        </w:rPr>
        <w:t xml:space="preserve">до 25 минут </w:t>
      </w:r>
    </w:p>
    <w:p w:rsidR="00F104BA" w:rsidRPr="0056339B" w:rsidRDefault="00F104BA" w:rsidP="00A1291F">
      <w:pPr>
        <w:ind w:firstLine="567"/>
        <w:jc w:val="both"/>
        <w:rPr>
          <w:rFonts w:eastAsiaTheme="minorEastAsia"/>
          <w:b/>
          <w:sz w:val="28"/>
          <w:szCs w:val="28"/>
          <w:lang w:eastAsia="en-US"/>
        </w:rPr>
      </w:pPr>
      <w:r w:rsidRPr="0056339B">
        <w:rPr>
          <w:rFonts w:eastAsiaTheme="minorEastAsia"/>
          <w:b/>
          <w:sz w:val="28"/>
          <w:szCs w:val="28"/>
          <w:lang w:eastAsia="en-US"/>
        </w:rPr>
        <w:t>Процедура:</w:t>
      </w:r>
    </w:p>
    <w:p w:rsidR="00F104BA" w:rsidRPr="0056339B" w:rsidRDefault="00F104BA" w:rsidP="00A1291F">
      <w:pPr>
        <w:ind w:firstLine="567"/>
        <w:jc w:val="both"/>
        <w:rPr>
          <w:rFonts w:eastAsiaTheme="minorEastAsia"/>
          <w:sz w:val="28"/>
          <w:szCs w:val="28"/>
          <w:lang w:eastAsia="en-US"/>
        </w:rPr>
      </w:pPr>
      <w:r w:rsidRPr="0056339B">
        <w:rPr>
          <w:rFonts w:eastAsiaTheme="minorEastAsia"/>
          <w:sz w:val="28"/>
          <w:szCs w:val="28"/>
          <w:lang w:eastAsia="en-US"/>
        </w:rPr>
        <w:lastRenderedPageBreak/>
        <w:t>Участнику конкурса предлагается выполнить задание: прочитать текст, выделить в тексте тезис и антитезис, утверждаемые автором, примеры к тезису и антитезису. Заполнить таблицу.</w:t>
      </w:r>
    </w:p>
    <w:p w:rsidR="00F104BA" w:rsidRPr="0056339B" w:rsidRDefault="00F104BA" w:rsidP="00A1291F">
      <w:pPr>
        <w:ind w:firstLine="567"/>
        <w:jc w:val="both"/>
        <w:rPr>
          <w:rFonts w:eastAsiaTheme="minorEastAsia"/>
          <w:sz w:val="28"/>
          <w:szCs w:val="28"/>
          <w:lang w:eastAsia="en-US"/>
        </w:rPr>
      </w:pPr>
      <w:r w:rsidRPr="0056339B">
        <w:rPr>
          <w:rFonts w:eastAsiaTheme="minorEastAsia"/>
          <w:sz w:val="28"/>
          <w:szCs w:val="28"/>
          <w:lang w:eastAsia="en-US"/>
        </w:rPr>
        <w:t>Комментарии возможны только по поводу оформления работы, процед</w:t>
      </w:r>
      <w:r w:rsidRPr="0056339B">
        <w:rPr>
          <w:rFonts w:eastAsiaTheme="minorEastAsia"/>
          <w:sz w:val="28"/>
          <w:szCs w:val="28"/>
          <w:lang w:eastAsia="en-US"/>
        </w:rPr>
        <w:t>у</w:t>
      </w:r>
      <w:r w:rsidRPr="0056339B">
        <w:rPr>
          <w:rFonts w:eastAsiaTheme="minorEastAsia"/>
          <w:sz w:val="28"/>
          <w:szCs w:val="28"/>
          <w:lang w:eastAsia="en-US"/>
        </w:rPr>
        <w:t xml:space="preserve">ры. </w:t>
      </w:r>
    </w:p>
    <w:p w:rsidR="00F104BA" w:rsidRPr="0056339B" w:rsidRDefault="00F104BA" w:rsidP="00A1291F">
      <w:pPr>
        <w:ind w:firstLine="567"/>
        <w:jc w:val="both"/>
        <w:rPr>
          <w:rFonts w:eastAsiaTheme="minorEastAsia"/>
          <w:b/>
          <w:sz w:val="28"/>
          <w:szCs w:val="28"/>
          <w:lang w:eastAsia="en-US"/>
        </w:rPr>
      </w:pPr>
      <w:r w:rsidRPr="0056339B">
        <w:rPr>
          <w:rFonts w:eastAsiaTheme="minorEastAsia"/>
          <w:b/>
          <w:sz w:val="28"/>
          <w:szCs w:val="28"/>
          <w:lang w:eastAsia="en-US"/>
        </w:rPr>
        <w:t>Задание</w:t>
      </w:r>
    </w:p>
    <w:p w:rsidR="00F104BA" w:rsidRPr="0056339B" w:rsidRDefault="00F104BA" w:rsidP="00A1291F">
      <w:pPr>
        <w:ind w:firstLine="567"/>
        <w:jc w:val="both"/>
        <w:rPr>
          <w:rFonts w:eastAsiaTheme="minorEastAsia"/>
          <w:sz w:val="28"/>
          <w:szCs w:val="28"/>
          <w:lang w:eastAsia="en-US"/>
        </w:rPr>
      </w:pPr>
      <w:r w:rsidRPr="0056339B">
        <w:rPr>
          <w:rFonts w:eastAsiaTheme="minorEastAsia"/>
          <w:sz w:val="28"/>
          <w:szCs w:val="28"/>
          <w:lang w:eastAsia="en-US"/>
        </w:rPr>
        <w:t>Уважаемые участники конкурса,</w:t>
      </w:r>
    </w:p>
    <w:p w:rsidR="00F104BA" w:rsidRPr="0056339B" w:rsidRDefault="00FC4B04" w:rsidP="00A1291F">
      <w:pPr>
        <w:shd w:val="clear" w:color="auto" w:fill="FFFFFF"/>
        <w:ind w:firstLine="567"/>
        <w:jc w:val="both"/>
        <w:rPr>
          <w:sz w:val="28"/>
          <w:szCs w:val="28"/>
        </w:rPr>
      </w:pPr>
      <w:r w:rsidRPr="0056339B">
        <w:rPr>
          <w:sz w:val="28"/>
          <w:szCs w:val="28"/>
        </w:rPr>
        <w:t>в</w:t>
      </w:r>
      <w:r w:rsidR="00F104BA" w:rsidRPr="0056339B">
        <w:rPr>
          <w:sz w:val="28"/>
          <w:szCs w:val="28"/>
        </w:rPr>
        <w:t xml:space="preserve">ам предлагается прочитать текст, выполнить на листе бумаги схему. </w:t>
      </w:r>
    </w:p>
    <w:p w:rsidR="00F104BA" w:rsidRPr="0056339B" w:rsidRDefault="00F104BA" w:rsidP="00A1291F">
      <w:pPr>
        <w:shd w:val="clear" w:color="auto" w:fill="FFFFFF"/>
        <w:ind w:firstLine="567"/>
        <w:jc w:val="both"/>
        <w:rPr>
          <w:sz w:val="28"/>
          <w:szCs w:val="28"/>
        </w:rPr>
      </w:pPr>
      <w:r w:rsidRPr="0056339B">
        <w:rPr>
          <w:sz w:val="28"/>
          <w:szCs w:val="28"/>
        </w:rPr>
        <w:t>В схеме следует отобразить</w:t>
      </w:r>
      <w:r w:rsidR="00FC4B04" w:rsidRPr="0056339B">
        <w:rPr>
          <w:sz w:val="28"/>
          <w:szCs w:val="28"/>
        </w:rPr>
        <w:t>:</w:t>
      </w:r>
      <w:r w:rsidRPr="0056339B">
        <w:rPr>
          <w:sz w:val="28"/>
          <w:szCs w:val="28"/>
        </w:rPr>
        <w:t xml:space="preserve"> </w:t>
      </w:r>
    </w:p>
    <w:p w:rsidR="00F104BA" w:rsidRPr="0056339B" w:rsidRDefault="00F104BA" w:rsidP="00A1291F">
      <w:pPr>
        <w:numPr>
          <w:ilvl w:val="0"/>
          <w:numId w:val="41"/>
        </w:numPr>
        <w:shd w:val="clear" w:color="auto" w:fill="FFFFFF"/>
        <w:tabs>
          <w:tab w:val="left" w:pos="851"/>
        </w:tabs>
        <w:ind w:left="0" w:firstLine="567"/>
        <w:contextualSpacing/>
        <w:jc w:val="both"/>
        <w:rPr>
          <w:sz w:val="28"/>
          <w:szCs w:val="28"/>
        </w:rPr>
      </w:pPr>
      <w:r w:rsidRPr="0056339B">
        <w:rPr>
          <w:sz w:val="28"/>
          <w:szCs w:val="28"/>
        </w:rPr>
        <w:t xml:space="preserve">утверждение автора, которое можно назвать </w:t>
      </w:r>
      <w:r w:rsidRPr="0056339B">
        <w:rPr>
          <w:i/>
          <w:sz w:val="28"/>
          <w:szCs w:val="28"/>
        </w:rPr>
        <w:t>тезисом</w:t>
      </w:r>
      <w:r w:rsidRPr="0056339B">
        <w:rPr>
          <w:sz w:val="28"/>
          <w:szCs w:val="28"/>
        </w:rPr>
        <w:t xml:space="preserve"> (суждение, мысль автора, истинность которой он доказывает, объясняет в тексте) одним предл</w:t>
      </w:r>
      <w:r w:rsidRPr="0056339B">
        <w:rPr>
          <w:sz w:val="28"/>
          <w:szCs w:val="28"/>
        </w:rPr>
        <w:t>о</w:t>
      </w:r>
      <w:r w:rsidRPr="0056339B">
        <w:rPr>
          <w:sz w:val="28"/>
          <w:szCs w:val="28"/>
        </w:rPr>
        <w:t>жением или частью предложения из текста</w:t>
      </w:r>
      <w:r w:rsidR="00FC4B04" w:rsidRPr="0056339B">
        <w:rPr>
          <w:sz w:val="28"/>
          <w:szCs w:val="28"/>
        </w:rPr>
        <w:t>;</w:t>
      </w:r>
      <w:r w:rsidRPr="0056339B">
        <w:rPr>
          <w:sz w:val="28"/>
          <w:szCs w:val="28"/>
        </w:rPr>
        <w:t> </w:t>
      </w:r>
    </w:p>
    <w:p w:rsidR="00F104BA" w:rsidRPr="0056339B" w:rsidRDefault="00F104BA" w:rsidP="00A1291F">
      <w:pPr>
        <w:numPr>
          <w:ilvl w:val="0"/>
          <w:numId w:val="41"/>
        </w:numPr>
        <w:shd w:val="clear" w:color="auto" w:fill="FFFFFF"/>
        <w:tabs>
          <w:tab w:val="left" w:pos="851"/>
        </w:tabs>
        <w:ind w:left="0" w:firstLine="567"/>
        <w:contextualSpacing/>
        <w:jc w:val="both"/>
        <w:rPr>
          <w:sz w:val="28"/>
          <w:szCs w:val="28"/>
        </w:rPr>
      </w:pPr>
      <w:r w:rsidRPr="0056339B">
        <w:rPr>
          <w:sz w:val="28"/>
          <w:szCs w:val="28"/>
        </w:rPr>
        <w:t xml:space="preserve">утверждение, которое является </w:t>
      </w:r>
      <w:r w:rsidRPr="0056339B">
        <w:rPr>
          <w:i/>
          <w:sz w:val="28"/>
          <w:szCs w:val="28"/>
        </w:rPr>
        <w:t>антитезисом</w:t>
      </w:r>
      <w:r w:rsidRPr="0056339B">
        <w:rPr>
          <w:sz w:val="28"/>
          <w:szCs w:val="28"/>
        </w:rPr>
        <w:t xml:space="preserve"> (мысль автора, противоп</w:t>
      </w:r>
      <w:r w:rsidRPr="0056339B">
        <w:rPr>
          <w:sz w:val="28"/>
          <w:szCs w:val="28"/>
        </w:rPr>
        <w:t>о</w:t>
      </w:r>
      <w:r w:rsidRPr="0056339B">
        <w:rPr>
          <w:sz w:val="28"/>
          <w:szCs w:val="28"/>
        </w:rPr>
        <w:t xml:space="preserve">ложная </w:t>
      </w:r>
      <w:r w:rsidRPr="0056339B">
        <w:rPr>
          <w:i/>
          <w:sz w:val="28"/>
          <w:szCs w:val="28"/>
        </w:rPr>
        <w:t>тезису</w:t>
      </w:r>
      <w:r w:rsidRPr="0056339B">
        <w:rPr>
          <w:sz w:val="28"/>
          <w:szCs w:val="28"/>
        </w:rPr>
        <w:t>) одним предложением или частью предложения из текста</w:t>
      </w:r>
      <w:r w:rsidR="00FC4B04" w:rsidRPr="0056339B">
        <w:rPr>
          <w:sz w:val="28"/>
          <w:szCs w:val="28"/>
        </w:rPr>
        <w:t>;</w:t>
      </w:r>
    </w:p>
    <w:p w:rsidR="00F104BA" w:rsidRPr="0056339B" w:rsidRDefault="00F104BA" w:rsidP="00A1291F">
      <w:pPr>
        <w:numPr>
          <w:ilvl w:val="0"/>
          <w:numId w:val="41"/>
        </w:numPr>
        <w:shd w:val="clear" w:color="auto" w:fill="FFFFFF"/>
        <w:tabs>
          <w:tab w:val="left" w:pos="851"/>
        </w:tabs>
        <w:ind w:left="0" w:firstLine="567"/>
        <w:contextualSpacing/>
        <w:jc w:val="both"/>
        <w:rPr>
          <w:sz w:val="28"/>
          <w:szCs w:val="28"/>
        </w:rPr>
      </w:pPr>
      <w:r w:rsidRPr="0056339B">
        <w:rPr>
          <w:sz w:val="28"/>
          <w:szCs w:val="28"/>
        </w:rPr>
        <w:t xml:space="preserve">1-2 аргумента (утверждения) в подтверждение, в пользу </w:t>
      </w:r>
      <w:r w:rsidRPr="0056339B">
        <w:rPr>
          <w:i/>
          <w:sz w:val="28"/>
          <w:szCs w:val="28"/>
        </w:rPr>
        <w:t>тезиса и ант</w:t>
      </w:r>
      <w:r w:rsidRPr="0056339B">
        <w:rPr>
          <w:i/>
          <w:sz w:val="28"/>
          <w:szCs w:val="28"/>
        </w:rPr>
        <w:t>и</w:t>
      </w:r>
      <w:r w:rsidRPr="0056339B">
        <w:rPr>
          <w:i/>
          <w:sz w:val="28"/>
          <w:szCs w:val="28"/>
        </w:rPr>
        <w:t>тезиса</w:t>
      </w:r>
      <w:r w:rsidRPr="0056339B">
        <w:rPr>
          <w:sz w:val="28"/>
          <w:szCs w:val="28"/>
        </w:rPr>
        <w:t xml:space="preserve"> предложением или частью предложения из текста</w:t>
      </w:r>
      <w:r w:rsidR="00FC4B04" w:rsidRPr="0056339B">
        <w:rPr>
          <w:sz w:val="28"/>
          <w:szCs w:val="28"/>
        </w:rPr>
        <w:t>;</w:t>
      </w:r>
      <w:r w:rsidRPr="0056339B">
        <w:rPr>
          <w:sz w:val="28"/>
          <w:szCs w:val="28"/>
        </w:rPr>
        <w:t xml:space="preserve"> </w:t>
      </w:r>
    </w:p>
    <w:p w:rsidR="00F104BA" w:rsidRPr="0056339B" w:rsidRDefault="00F104BA" w:rsidP="00A1291F">
      <w:pPr>
        <w:numPr>
          <w:ilvl w:val="0"/>
          <w:numId w:val="41"/>
        </w:numPr>
        <w:shd w:val="clear" w:color="auto" w:fill="FFFFFF"/>
        <w:tabs>
          <w:tab w:val="left" w:pos="851"/>
        </w:tabs>
        <w:ind w:left="0" w:firstLine="567"/>
        <w:contextualSpacing/>
        <w:jc w:val="both"/>
        <w:rPr>
          <w:sz w:val="28"/>
          <w:szCs w:val="28"/>
        </w:rPr>
      </w:pPr>
      <w:r w:rsidRPr="0056339B">
        <w:rPr>
          <w:sz w:val="28"/>
          <w:szCs w:val="28"/>
        </w:rPr>
        <w:t xml:space="preserve">1-2  </w:t>
      </w:r>
      <w:r w:rsidRPr="0056339B">
        <w:rPr>
          <w:i/>
          <w:sz w:val="28"/>
          <w:szCs w:val="28"/>
        </w:rPr>
        <w:t>примера</w:t>
      </w:r>
      <w:r w:rsidRPr="0056339B">
        <w:rPr>
          <w:sz w:val="28"/>
          <w:szCs w:val="28"/>
        </w:rPr>
        <w:t xml:space="preserve"> в доказательство выписанных </w:t>
      </w:r>
      <w:r w:rsidRPr="0056339B">
        <w:rPr>
          <w:i/>
          <w:sz w:val="28"/>
          <w:szCs w:val="28"/>
        </w:rPr>
        <w:t>аргументов.</w:t>
      </w:r>
    </w:p>
    <w:p w:rsidR="00F104BA" w:rsidRPr="0056339B" w:rsidRDefault="00F104BA" w:rsidP="00A1291F">
      <w:pPr>
        <w:shd w:val="clear" w:color="auto" w:fill="FFFFFF"/>
        <w:ind w:firstLine="567"/>
        <w:jc w:val="both"/>
        <w:rPr>
          <w:sz w:val="28"/>
          <w:szCs w:val="28"/>
        </w:rPr>
      </w:pPr>
      <w:r w:rsidRPr="0056339B">
        <w:rPr>
          <w:sz w:val="28"/>
          <w:szCs w:val="28"/>
        </w:rPr>
        <w:t>На работу отводится 30 минут.</w:t>
      </w:r>
    </w:p>
    <w:p w:rsidR="00F104BA" w:rsidRPr="0056339B" w:rsidRDefault="00F104BA" w:rsidP="00F104BA">
      <w:pPr>
        <w:shd w:val="clear" w:color="auto" w:fill="FFFFFF"/>
        <w:spacing w:line="0" w:lineRule="atLeast"/>
        <w:jc w:val="both"/>
      </w:pPr>
    </w:p>
    <w:p w:rsidR="00F104BA" w:rsidRPr="0056339B" w:rsidRDefault="00DC3B91" w:rsidP="00F104BA">
      <w:pPr>
        <w:spacing w:line="276" w:lineRule="auto"/>
        <w:jc w:val="both"/>
      </w:pPr>
      <w:r w:rsidRPr="0056339B">
        <w:rPr>
          <w:noProof/>
        </w:rPr>
        <mc:AlternateContent>
          <mc:Choice Requires="wps">
            <w:drawing>
              <wp:anchor distT="0" distB="0" distL="114300" distR="114300" simplePos="0" relativeHeight="251659264" behindDoc="0" locked="0" layoutInCell="1" allowOverlap="1" wp14:anchorId="2B8424FC" wp14:editId="078BAC5F">
                <wp:simplePos x="0" y="0"/>
                <wp:positionH relativeFrom="column">
                  <wp:posOffset>3321685</wp:posOffset>
                </wp:positionH>
                <wp:positionV relativeFrom="paragraph">
                  <wp:posOffset>6350</wp:posOffset>
                </wp:positionV>
                <wp:extent cx="2758440" cy="612775"/>
                <wp:effectExtent l="0" t="0" r="22860" b="15875"/>
                <wp:wrapNone/>
                <wp:docPr id="41"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12775"/>
                        </a:xfrm>
                        <a:prstGeom prst="rect">
                          <a:avLst/>
                        </a:prstGeom>
                        <a:solidFill>
                          <a:srgbClr val="FFFFFF"/>
                        </a:solidFill>
                        <a:ln w="9525">
                          <a:solidFill>
                            <a:srgbClr val="000000"/>
                          </a:solidFill>
                          <a:miter lim="800000"/>
                          <a:headEnd/>
                          <a:tailEnd/>
                        </a:ln>
                      </wps:spPr>
                      <wps:txbx>
                        <w:txbxContent>
                          <w:p w:rsidR="002C6E30" w:rsidRDefault="002C6E30" w:rsidP="00F104BA">
                            <w:r>
                              <w:t>Антитезис: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0" o:spid="_x0000_s1034" type="#_x0000_t202" style="position:absolute;left:0;text-align:left;margin-left:261.55pt;margin-top:.5pt;width:217.2pt;height:4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">
                <v:textbox>
                  <w:txbxContent>
                    <w:p w:rsidR="00624772" w:rsidRDefault="00624772" w:rsidP="00F104BA">
                      <w:r>
                        <w:t>Антитезис:</w:t>
                      </w:r>
                    </w:p>
                  </w:txbxContent>
                </v:textbox>
              </v:shape>
            </w:pict>
          </mc:Fallback>
        </mc:AlternateContent>
      </w:r>
      <w:r w:rsidRPr="0056339B">
        <w:rPr>
          <w:noProof/>
        </w:rPr>
        <mc:AlternateContent>
          <mc:Choice Requires="wps">
            <w:drawing>
              <wp:anchor distT="0" distB="0" distL="114300" distR="114300" simplePos="0" relativeHeight="251660288" behindDoc="0" locked="0" layoutInCell="1" allowOverlap="1" wp14:anchorId="678697CC" wp14:editId="317A5EED">
                <wp:simplePos x="0" y="0"/>
                <wp:positionH relativeFrom="column">
                  <wp:posOffset>31115</wp:posOffset>
                </wp:positionH>
                <wp:positionV relativeFrom="paragraph">
                  <wp:posOffset>0</wp:posOffset>
                </wp:positionV>
                <wp:extent cx="2694305" cy="619125"/>
                <wp:effectExtent l="0" t="0" r="10795" b="28575"/>
                <wp:wrapNone/>
                <wp:docPr id="40"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305" cy="619125"/>
                        </a:xfrm>
                        <a:prstGeom prst="rect">
                          <a:avLst/>
                        </a:prstGeom>
                        <a:solidFill>
                          <a:srgbClr val="FFFFFF"/>
                        </a:solidFill>
                        <a:ln w="9525">
                          <a:solidFill>
                            <a:srgbClr val="000000"/>
                          </a:solidFill>
                          <a:miter lim="800000"/>
                          <a:headEnd/>
                          <a:tailEnd/>
                        </a:ln>
                      </wps:spPr>
                      <wps:txbx>
                        <w:txbxContent>
                          <w:p w:rsidR="002C6E30" w:rsidRDefault="002C6E30" w:rsidP="00F104BA">
                            <w:r>
                              <w:t>Тезис: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9" o:spid="_x0000_s1035" type="#_x0000_t202" style="position:absolute;left:0;text-align:left;margin-left:2.45pt;margin-top:0;width:212.15pt;height:4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">
                <v:textbox>
                  <w:txbxContent>
                    <w:p w:rsidR="00624772" w:rsidRDefault="00624772" w:rsidP="00F104BA">
                      <w:r>
                        <w:t>Тезис:</w:t>
                      </w:r>
                    </w:p>
                  </w:txbxContent>
                </v:textbox>
              </v:shape>
            </w:pict>
          </mc:Fallback>
        </mc:AlternateContent>
      </w:r>
    </w:p>
    <w:p w:rsidR="00F104BA" w:rsidRPr="0056339B" w:rsidRDefault="00DC3B91" w:rsidP="00F104BA">
      <w:pPr>
        <w:spacing w:line="276" w:lineRule="auto"/>
        <w:jc w:val="both"/>
      </w:pPr>
      <w:r w:rsidRPr="0056339B">
        <w:rPr>
          <w:noProof/>
        </w:rPr>
        <mc:AlternateContent>
          <mc:Choice Requires="wps">
            <w:drawing>
              <wp:anchor distT="4294967294" distB="4294967294" distL="114300" distR="114300" simplePos="0" relativeHeight="251661312" behindDoc="0" locked="0" layoutInCell="1" allowOverlap="1" wp14:anchorId="52ABB73B" wp14:editId="20A1362A">
                <wp:simplePos x="0" y="0"/>
                <wp:positionH relativeFrom="column">
                  <wp:posOffset>2725420</wp:posOffset>
                </wp:positionH>
                <wp:positionV relativeFrom="paragraph">
                  <wp:posOffset>67944</wp:posOffset>
                </wp:positionV>
                <wp:extent cx="596265" cy="0"/>
                <wp:effectExtent l="38100" t="76200" r="13335" b="95250"/>
                <wp:wrapNone/>
                <wp:docPr id="39"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26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8" o:spid="_x0000_s1026" type="#_x0000_t32" style="position:absolute;margin-left:214.6pt;margin-top:5.35pt;width:46.9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">
                <v:stroke startarrow="block" endarrow="block"/>
              </v:shape>
            </w:pict>
          </mc:Fallback>
        </mc:AlternateContent>
      </w:r>
    </w:p>
    <w:p w:rsidR="00F104BA" w:rsidRPr="0056339B" w:rsidRDefault="00F104BA" w:rsidP="00F104BA">
      <w:pPr>
        <w:spacing w:line="276" w:lineRule="auto"/>
        <w:jc w:val="both"/>
      </w:pPr>
    </w:p>
    <w:p w:rsidR="00F104BA" w:rsidRPr="0056339B" w:rsidRDefault="00A1291F" w:rsidP="00F104BA">
      <w:pPr>
        <w:spacing w:line="276" w:lineRule="auto"/>
        <w:ind w:left="720"/>
        <w:jc w:val="both"/>
      </w:pPr>
      <w:r w:rsidRPr="0056339B">
        <w:rPr>
          <w:noProof/>
        </w:rPr>
        <mc:AlternateContent>
          <mc:Choice Requires="wps">
            <w:drawing>
              <wp:anchor distT="0" distB="0" distL="114300" distR="114300" simplePos="0" relativeHeight="251665408" behindDoc="0" locked="0" layoutInCell="1" allowOverlap="1" wp14:anchorId="4368AA8E" wp14:editId="2163D976">
                <wp:simplePos x="0" y="0"/>
                <wp:positionH relativeFrom="column">
                  <wp:posOffset>710565</wp:posOffset>
                </wp:positionH>
                <wp:positionV relativeFrom="paragraph">
                  <wp:posOffset>17145</wp:posOffset>
                </wp:positionV>
                <wp:extent cx="6985" cy="163830"/>
                <wp:effectExtent l="76200" t="0" r="69215" b="64770"/>
                <wp:wrapNone/>
                <wp:docPr id="35"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1638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4" o:spid="_x0000_s1026" type="#_x0000_t32" style="position:absolute;margin-left:55.95pt;margin-top:1.35pt;width:.55pt;height:1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">
                <v:stroke endarrow="block"/>
              </v:shape>
            </w:pict>
          </mc:Fallback>
        </mc:AlternateContent>
      </w:r>
      <w:r w:rsidRPr="0056339B">
        <w:rPr>
          <w:noProof/>
        </w:rPr>
        <mc:AlternateContent>
          <mc:Choice Requires="wps">
            <w:drawing>
              <wp:anchor distT="0" distB="0" distL="114300" distR="114300" simplePos="0" relativeHeight="251664384" behindDoc="0" locked="0" layoutInCell="1" allowOverlap="1" wp14:anchorId="50E792FF" wp14:editId="5EFF29C2">
                <wp:simplePos x="0" y="0"/>
                <wp:positionH relativeFrom="column">
                  <wp:posOffset>2046605</wp:posOffset>
                </wp:positionH>
                <wp:positionV relativeFrom="paragraph">
                  <wp:posOffset>16510</wp:posOffset>
                </wp:positionV>
                <wp:extent cx="6985" cy="164465"/>
                <wp:effectExtent l="76200" t="0" r="69215" b="64135"/>
                <wp:wrapNone/>
                <wp:docPr id="36"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164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5" o:spid="_x0000_s1026" type="#_x0000_t32" style="position:absolute;margin-left:161.15pt;margin-top:1.3pt;width:.55pt;height:1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">
                <v:stroke endarrow="block"/>
              </v:shape>
            </w:pict>
          </mc:Fallback>
        </mc:AlternateContent>
      </w:r>
      <w:r w:rsidRPr="0056339B">
        <w:rPr>
          <w:noProof/>
        </w:rPr>
        <mc:AlternateContent>
          <mc:Choice Requires="wps">
            <w:drawing>
              <wp:anchor distT="0" distB="0" distL="114300" distR="114300" simplePos="0" relativeHeight="251662336" behindDoc="0" locked="0" layoutInCell="1" allowOverlap="1" wp14:anchorId="45CECA5C" wp14:editId="2935F96D">
                <wp:simplePos x="0" y="0"/>
                <wp:positionH relativeFrom="column">
                  <wp:posOffset>3970020</wp:posOffset>
                </wp:positionH>
                <wp:positionV relativeFrom="paragraph">
                  <wp:posOffset>17145</wp:posOffset>
                </wp:positionV>
                <wp:extent cx="0" cy="123825"/>
                <wp:effectExtent l="76200" t="0" r="76200" b="47625"/>
                <wp:wrapNone/>
                <wp:docPr id="38"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7" o:spid="_x0000_s1026" type="#_x0000_t32" style="position:absolute;margin-left:312.6pt;margin-top:1.35pt;width:0;height: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">
                <v:stroke endarrow="block"/>
              </v:shape>
            </w:pict>
          </mc:Fallback>
        </mc:AlternateContent>
      </w:r>
      <w:r w:rsidRPr="0056339B">
        <w:rPr>
          <w:noProof/>
        </w:rPr>
        <mc:AlternateContent>
          <mc:Choice Requires="wps">
            <w:drawing>
              <wp:anchor distT="0" distB="0" distL="114300" distR="114300" simplePos="0" relativeHeight="251663360" behindDoc="0" locked="0" layoutInCell="1" allowOverlap="1" wp14:anchorId="3FA8CAC1" wp14:editId="49772DDF">
                <wp:simplePos x="0" y="0"/>
                <wp:positionH relativeFrom="column">
                  <wp:posOffset>5417185</wp:posOffset>
                </wp:positionH>
                <wp:positionV relativeFrom="paragraph">
                  <wp:posOffset>15240</wp:posOffset>
                </wp:positionV>
                <wp:extent cx="0" cy="133350"/>
                <wp:effectExtent l="76200" t="0" r="57150" b="57150"/>
                <wp:wrapNone/>
                <wp:docPr id="37"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6" o:spid="_x0000_s1026" type="#_x0000_t32" style="position:absolute;margin-left:426.55pt;margin-top:1.2pt;width:0;height:1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">
                <v:stroke endarrow="block"/>
              </v:shape>
            </w:pict>
          </mc:Fallback>
        </mc:AlternateContent>
      </w:r>
      <w:r w:rsidR="00DC3B91" w:rsidRPr="0056339B">
        <w:rPr>
          <w:noProof/>
        </w:rPr>
        <mc:AlternateContent>
          <mc:Choice Requires="wps">
            <w:drawing>
              <wp:anchor distT="0" distB="0" distL="114300" distR="114300" simplePos="0" relativeHeight="251666432" behindDoc="0" locked="0" layoutInCell="1" allowOverlap="1" wp14:anchorId="6FD18F0D" wp14:editId="5569C781">
                <wp:simplePos x="0" y="0"/>
                <wp:positionH relativeFrom="column">
                  <wp:posOffset>4899660</wp:posOffset>
                </wp:positionH>
                <wp:positionV relativeFrom="paragraph">
                  <wp:posOffset>130175</wp:posOffset>
                </wp:positionV>
                <wp:extent cx="1135380" cy="911860"/>
                <wp:effectExtent l="0" t="0" r="26670" b="21590"/>
                <wp:wrapNone/>
                <wp:docPr id="34"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911860"/>
                        </a:xfrm>
                        <a:prstGeom prst="rect">
                          <a:avLst/>
                        </a:prstGeom>
                        <a:solidFill>
                          <a:srgbClr val="FFFFFF"/>
                        </a:solidFill>
                        <a:ln w="9525">
                          <a:solidFill>
                            <a:srgbClr val="000000"/>
                          </a:solidFill>
                          <a:miter lim="800000"/>
                          <a:headEnd/>
                          <a:tailEnd/>
                        </a:ln>
                      </wps:spPr>
                      <wps:txbx>
                        <w:txbxContent>
                          <w:p w:rsidR="002C6E30" w:rsidRDefault="002C6E30" w:rsidP="00F104BA">
                            <w:r>
                              <w:t>Аргумент (в пользу ант</w:t>
                            </w:r>
                            <w:r>
                              <w:t>и</w:t>
                            </w:r>
                            <w:r>
                              <w:t>тезиса):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3" o:spid="_x0000_s1036" type="#_x0000_t202" style="position:absolute;left:0;text-align:left;margin-left:385.8pt;margin-top:10.25pt;width:89.4pt;height:7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">
                <v:textbox>
                  <w:txbxContent>
                    <w:p w:rsidR="00624772" w:rsidRDefault="00624772" w:rsidP="00F104BA">
                      <w:r>
                        <w:t>Аргумент (в пользу ант</w:t>
                      </w:r>
                      <w:r>
                        <w:t>и</w:t>
                      </w:r>
                      <w:r>
                        <w:t>тезиса):</w:t>
                      </w:r>
                    </w:p>
                  </w:txbxContent>
                </v:textbox>
              </v:shape>
            </w:pict>
          </mc:Fallback>
        </mc:AlternateContent>
      </w:r>
      <w:r w:rsidR="00DC3B91" w:rsidRPr="0056339B">
        <w:rPr>
          <w:noProof/>
        </w:rPr>
        <mc:AlternateContent>
          <mc:Choice Requires="wps">
            <w:drawing>
              <wp:anchor distT="0" distB="0" distL="114300" distR="114300" simplePos="0" relativeHeight="251667456" behindDoc="0" locked="0" layoutInCell="1" allowOverlap="1" wp14:anchorId="63A22093" wp14:editId="5DC898C4">
                <wp:simplePos x="0" y="0"/>
                <wp:positionH relativeFrom="column">
                  <wp:posOffset>3321685</wp:posOffset>
                </wp:positionH>
                <wp:positionV relativeFrom="paragraph">
                  <wp:posOffset>149860</wp:posOffset>
                </wp:positionV>
                <wp:extent cx="1146175" cy="912495"/>
                <wp:effectExtent l="0" t="0" r="15875" b="20955"/>
                <wp:wrapNone/>
                <wp:docPr id="33" name="Пол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912495"/>
                        </a:xfrm>
                        <a:prstGeom prst="rect">
                          <a:avLst/>
                        </a:prstGeom>
                        <a:solidFill>
                          <a:srgbClr val="FFFFFF"/>
                        </a:solidFill>
                        <a:ln w="9525">
                          <a:solidFill>
                            <a:srgbClr val="000000"/>
                          </a:solidFill>
                          <a:miter lim="800000"/>
                          <a:headEnd/>
                          <a:tailEnd/>
                        </a:ln>
                      </wps:spPr>
                      <wps:txbx>
                        <w:txbxContent>
                          <w:p w:rsidR="002C6E30" w:rsidRDefault="002C6E30" w:rsidP="00F104BA">
                            <w:r w:rsidRPr="00061269">
                              <w:t>А</w:t>
                            </w:r>
                            <w:r>
                              <w:t>ргумент</w:t>
                            </w:r>
                            <w:r w:rsidRPr="00061269">
                              <w:t xml:space="preserve"> (в пользу ант</w:t>
                            </w:r>
                            <w:r w:rsidRPr="00061269">
                              <w:t>и</w:t>
                            </w:r>
                            <w:r w:rsidRPr="00061269">
                              <w:t>тезиса):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2" o:spid="_x0000_s1037" type="#_x0000_t202" style="position:absolute;left:0;text-align:left;margin-left:261.55pt;margin-top:11.8pt;width:90.25pt;height:7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">
                <v:textbox>
                  <w:txbxContent>
                    <w:p w:rsidR="00624772" w:rsidRDefault="00624772" w:rsidP="00F104BA">
                      <w:r w:rsidRPr="00061269">
                        <w:t>А</w:t>
                      </w:r>
                      <w:r>
                        <w:t>ргумент</w:t>
                      </w:r>
                      <w:r w:rsidRPr="00061269">
                        <w:t xml:space="preserve"> (в пользу ант</w:t>
                      </w:r>
                      <w:r w:rsidRPr="00061269">
                        <w:t>и</w:t>
                      </w:r>
                      <w:r w:rsidRPr="00061269">
                        <w:t>тезиса):</w:t>
                      </w:r>
                    </w:p>
                  </w:txbxContent>
                </v:textbox>
              </v:shape>
            </w:pict>
          </mc:Fallback>
        </mc:AlternateContent>
      </w:r>
      <w:r w:rsidR="00DC3B91" w:rsidRPr="0056339B">
        <w:rPr>
          <w:noProof/>
        </w:rPr>
        <mc:AlternateContent>
          <mc:Choice Requires="wps">
            <w:drawing>
              <wp:anchor distT="0" distB="0" distL="114300" distR="114300" simplePos="0" relativeHeight="251668480" behindDoc="0" locked="0" layoutInCell="1" allowOverlap="1" wp14:anchorId="1510CE0E" wp14:editId="40BD9DEB">
                <wp:simplePos x="0" y="0"/>
                <wp:positionH relativeFrom="column">
                  <wp:posOffset>1516380</wp:posOffset>
                </wp:positionH>
                <wp:positionV relativeFrom="paragraph">
                  <wp:posOffset>150495</wp:posOffset>
                </wp:positionV>
                <wp:extent cx="1135380" cy="911860"/>
                <wp:effectExtent l="0" t="0" r="26670" b="21590"/>
                <wp:wrapNone/>
                <wp:docPr id="32"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911860"/>
                        </a:xfrm>
                        <a:prstGeom prst="rect">
                          <a:avLst/>
                        </a:prstGeom>
                        <a:solidFill>
                          <a:srgbClr val="FFFFFF"/>
                        </a:solidFill>
                        <a:ln w="9525">
                          <a:solidFill>
                            <a:srgbClr val="000000"/>
                          </a:solidFill>
                          <a:miter lim="800000"/>
                          <a:headEnd/>
                          <a:tailEnd/>
                        </a:ln>
                      </wps:spPr>
                      <wps:txbx>
                        <w:txbxContent>
                          <w:p w:rsidR="002C6E30" w:rsidRDefault="002C6E30" w:rsidP="00F104BA">
                            <w:r>
                              <w:t>Аргумент (в пользу тез</w:t>
                            </w:r>
                            <w:r>
                              <w:t>и</w:t>
                            </w:r>
                            <w:r>
                              <w:t>са):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1" o:spid="_x0000_s1038" type="#_x0000_t202" style="position:absolute;left:0;text-align:left;margin-left:119.4pt;margin-top:11.85pt;width:89.4pt;height:7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">
                <v:textbox>
                  <w:txbxContent>
                    <w:p w:rsidR="00624772" w:rsidRDefault="00624772" w:rsidP="00F104BA">
                      <w:r>
                        <w:t>Аргумент (в пользу тез</w:t>
                      </w:r>
                      <w:r>
                        <w:t>и</w:t>
                      </w:r>
                      <w:r>
                        <w:t>са):</w:t>
                      </w:r>
                    </w:p>
                  </w:txbxContent>
                </v:textbox>
              </v:shape>
            </w:pict>
          </mc:Fallback>
        </mc:AlternateContent>
      </w:r>
      <w:r w:rsidR="00DC3B91" w:rsidRPr="0056339B">
        <w:rPr>
          <w:noProof/>
        </w:rPr>
        <mc:AlternateContent>
          <mc:Choice Requires="wps">
            <w:drawing>
              <wp:anchor distT="0" distB="0" distL="114300" distR="114300" simplePos="0" relativeHeight="251669504" behindDoc="0" locked="0" layoutInCell="1" allowOverlap="1" wp14:anchorId="4699CD62" wp14:editId="1569001F">
                <wp:simplePos x="0" y="0"/>
                <wp:positionH relativeFrom="column">
                  <wp:posOffset>-36195</wp:posOffset>
                </wp:positionH>
                <wp:positionV relativeFrom="paragraph">
                  <wp:posOffset>187325</wp:posOffset>
                </wp:positionV>
                <wp:extent cx="1135380" cy="826135"/>
                <wp:effectExtent l="0" t="0" r="26670" b="12065"/>
                <wp:wrapNone/>
                <wp:docPr id="31"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826135"/>
                        </a:xfrm>
                        <a:prstGeom prst="rect">
                          <a:avLst/>
                        </a:prstGeom>
                        <a:solidFill>
                          <a:srgbClr val="FFFFFF"/>
                        </a:solidFill>
                        <a:ln w="9525">
                          <a:solidFill>
                            <a:srgbClr val="000000"/>
                          </a:solidFill>
                          <a:miter lim="800000"/>
                          <a:headEnd/>
                          <a:tailEnd/>
                        </a:ln>
                      </wps:spPr>
                      <wps:txbx>
                        <w:txbxContent>
                          <w:p w:rsidR="002C6E30" w:rsidRDefault="002C6E30" w:rsidP="00F104BA">
                            <w:r>
                              <w:t>Аргумент (в пользу тез</w:t>
                            </w:r>
                            <w:r>
                              <w:t>и</w:t>
                            </w:r>
                            <w:r>
                              <w:t>са):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0" o:spid="_x0000_s1039" type="#_x0000_t202" style="position:absolute;left:0;text-align:left;margin-left:-2.85pt;margin-top:14.75pt;width:89.4pt;height:6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">
                <v:textbox>
                  <w:txbxContent>
                    <w:p w:rsidR="00624772" w:rsidRDefault="00624772" w:rsidP="00F104BA">
                      <w:r>
                        <w:t>Аргумент (в пользу тез</w:t>
                      </w:r>
                      <w:r>
                        <w:t>и</w:t>
                      </w:r>
                      <w:r>
                        <w:t>са):</w:t>
                      </w:r>
                    </w:p>
                  </w:txbxContent>
                </v:textbox>
              </v:shape>
            </w:pict>
          </mc:Fallback>
        </mc:AlternateContent>
      </w:r>
    </w:p>
    <w:p w:rsidR="00F104BA" w:rsidRPr="0056339B" w:rsidRDefault="00F104BA" w:rsidP="00F104BA">
      <w:pPr>
        <w:spacing w:line="276" w:lineRule="auto"/>
        <w:ind w:left="720"/>
        <w:jc w:val="both"/>
      </w:pPr>
    </w:p>
    <w:p w:rsidR="00F104BA" w:rsidRPr="0056339B" w:rsidRDefault="00F104BA" w:rsidP="00F104BA"/>
    <w:p w:rsidR="00F104BA" w:rsidRPr="0056339B" w:rsidRDefault="00F104BA" w:rsidP="00F104BA"/>
    <w:p w:rsidR="00F104BA" w:rsidRPr="0056339B" w:rsidRDefault="00F104BA" w:rsidP="00F104BA"/>
    <w:p w:rsidR="00F104BA" w:rsidRPr="0056339B" w:rsidRDefault="00A1291F" w:rsidP="00F104BA">
      <w:r w:rsidRPr="0056339B">
        <w:rPr>
          <w:noProof/>
        </w:rPr>
        <mc:AlternateContent>
          <mc:Choice Requires="wps">
            <w:drawing>
              <wp:anchor distT="0" distB="0" distL="114300" distR="114300" simplePos="0" relativeHeight="251670528" behindDoc="0" locked="0" layoutInCell="1" allowOverlap="1" wp14:anchorId="3DE84F0F" wp14:editId="142DD1D6">
                <wp:simplePos x="0" y="0"/>
                <wp:positionH relativeFrom="column">
                  <wp:posOffset>5489575</wp:posOffset>
                </wp:positionH>
                <wp:positionV relativeFrom="paragraph">
                  <wp:posOffset>134620</wp:posOffset>
                </wp:positionV>
                <wp:extent cx="6985" cy="300355"/>
                <wp:effectExtent l="38100" t="0" r="69215" b="61595"/>
                <wp:wrapNone/>
                <wp:docPr id="30"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300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9" o:spid="_x0000_s1026" type="#_x0000_t32" style="position:absolute;margin-left:432.25pt;margin-top:10.6pt;width:.55pt;height:23.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">
                <v:stroke endarrow="block"/>
              </v:shape>
            </w:pict>
          </mc:Fallback>
        </mc:AlternateContent>
      </w:r>
      <w:r w:rsidR="00DC3B91" w:rsidRPr="0056339B">
        <w:rPr>
          <w:noProof/>
        </w:rPr>
        <mc:AlternateContent>
          <mc:Choice Requires="wps">
            <w:drawing>
              <wp:anchor distT="0" distB="0" distL="114298" distR="114298" simplePos="0" relativeHeight="251671552" behindDoc="0" locked="0" layoutInCell="1" allowOverlap="1" wp14:anchorId="3B2D30E3" wp14:editId="4FB9380D">
                <wp:simplePos x="0" y="0"/>
                <wp:positionH relativeFrom="column">
                  <wp:posOffset>3920489</wp:posOffset>
                </wp:positionH>
                <wp:positionV relativeFrom="paragraph">
                  <wp:posOffset>137160</wp:posOffset>
                </wp:positionV>
                <wp:extent cx="0" cy="273685"/>
                <wp:effectExtent l="76200" t="0" r="57150" b="50165"/>
                <wp:wrapNone/>
                <wp:docPr id="29"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8" o:spid="_x0000_s1026" type="#_x0000_t32" style="position:absolute;margin-left:308.7pt;margin-top:10.8pt;width:0;height:21.55pt;z-index:251671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">
                <v:stroke endarrow="block"/>
              </v:shape>
            </w:pict>
          </mc:Fallback>
        </mc:AlternateContent>
      </w:r>
      <w:r w:rsidR="00DC3B91" w:rsidRPr="0056339B">
        <w:rPr>
          <w:noProof/>
        </w:rPr>
        <mc:AlternateContent>
          <mc:Choice Requires="wps">
            <w:drawing>
              <wp:anchor distT="0" distB="0" distL="114298" distR="114298" simplePos="0" relativeHeight="251672576" behindDoc="0" locked="0" layoutInCell="1" allowOverlap="1" wp14:anchorId="3FA3C497" wp14:editId="08B9A6E8">
                <wp:simplePos x="0" y="0"/>
                <wp:positionH relativeFrom="column">
                  <wp:posOffset>2079624</wp:posOffset>
                </wp:positionH>
                <wp:positionV relativeFrom="paragraph">
                  <wp:posOffset>135255</wp:posOffset>
                </wp:positionV>
                <wp:extent cx="0" cy="275590"/>
                <wp:effectExtent l="76200" t="0" r="76200" b="48260"/>
                <wp:wrapNone/>
                <wp:docPr id="28"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5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7" o:spid="_x0000_s1026" type="#_x0000_t32" style="position:absolute;margin-left:163.75pt;margin-top:10.65pt;width:0;height:21.7pt;z-index:2516725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">
                <v:stroke endarrow="block"/>
              </v:shape>
            </w:pict>
          </mc:Fallback>
        </mc:AlternateContent>
      </w:r>
      <w:r w:rsidR="00DC3B91" w:rsidRPr="0056339B">
        <w:rPr>
          <w:noProof/>
        </w:rPr>
        <mc:AlternateContent>
          <mc:Choice Requires="wps">
            <w:drawing>
              <wp:anchor distT="0" distB="0" distL="114298" distR="114298" simplePos="0" relativeHeight="251673600" behindDoc="0" locked="0" layoutInCell="1" allowOverlap="1" wp14:anchorId="49CB1C01" wp14:editId="0FFE1FFE">
                <wp:simplePos x="0" y="0"/>
                <wp:positionH relativeFrom="column">
                  <wp:posOffset>450849</wp:posOffset>
                </wp:positionH>
                <wp:positionV relativeFrom="paragraph">
                  <wp:posOffset>115570</wp:posOffset>
                </wp:positionV>
                <wp:extent cx="0" cy="325120"/>
                <wp:effectExtent l="76200" t="0" r="76200" b="55880"/>
                <wp:wrapNone/>
                <wp:docPr id="27"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5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6" o:spid="_x0000_s1026" type="#_x0000_t32" style="position:absolute;margin-left:35.5pt;margin-top:9.1pt;width:0;height:25.6pt;z-index:2516736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">
                <v:stroke endarrow="block"/>
              </v:shape>
            </w:pict>
          </mc:Fallback>
        </mc:AlternateContent>
      </w:r>
    </w:p>
    <w:p w:rsidR="00F104BA" w:rsidRPr="0056339B" w:rsidRDefault="00F104BA" w:rsidP="00F104BA"/>
    <w:p w:rsidR="00F104BA" w:rsidRPr="0056339B" w:rsidRDefault="00DC3B91" w:rsidP="00F104BA">
      <w:r w:rsidRPr="0056339B">
        <w:rPr>
          <w:noProof/>
        </w:rPr>
        <mc:AlternateContent>
          <mc:Choice Requires="wps">
            <w:drawing>
              <wp:anchor distT="0" distB="0" distL="114300" distR="114300" simplePos="0" relativeHeight="251674624" behindDoc="0" locked="0" layoutInCell="1" allowOverlap="1" wp14:anchorId="33C19893" wp14:editId="25071C2A">
                <wp:simplePos x="0" y="0"/>
                <wp:positionH relativeFrom="column">
                  <wp:posOffset>4996815</wp:posOffset>
                </wp:positionH>
                <wp:positionV relativeFrom="paragraph">
                  <wp:posOffset>81915</wp:posOffset>
                </wp:positionV>
                <wp:extent cx="1052830" cy="914400"/>
                <wp:effectExtent l="0" t="0" r="13970" b="19050"/>
                <wp:wrapNone/>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914400"/>
                        </a:xfrm>
                        <a:prstGeom prst="rect">
                          <a:avLst/>
                        </a:prstGeom>
                        <a:solidFill>
                          <a:srgbClr val="FFFFFF"/>
                        </a:solidFill>
                        <a:ln w="9525">
                          <a:solidFill>
                            <a:srgbClr val="000000"/>
                          </a:solidFill>
                          <a:miter lim="800000"/>
                          <a:headEnd/>
                          <a:tailEnd/>
                        </a:ln>
                      </wps:spPr>
                      <wps:txbx>
                        <w:txbxContent>
                          <w:p w:rsidR="002C6E30" w:rsidRDefault="002C6E30" w:rsidP="00F104BA">
                            <w:r>
                              <w:t>Пример 1:</w:t>
                            </w:r>
                          </w:p>
                          <w:p w:rsidR="002C6E30" w:rsidRDefault="002C6E30" w:rsidP="00F104BA"/>
                          <w:p w:rsidR="002C6E30" w:rsidRDefault="002C6E30" w:rsidP="00F104BA"/>
                          <w:p w:rsidR="002C6E30" w:rsidRDefault="002C6E30" w:rsidP="00F104BA">
                            <w:r>
                              <w:t>Пример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5" o:spid="_x0000_s1040" type="#_x0000_t202" style="position:absolute;margin-left:393.45pt;margin-top:6.45pt;width:82.9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">
                <v:textbox>
                  <w:txbxContent>
                    <w:p w:rsidR="00624772" w:rsidRDefault="00624772" w:rsidP="00F104BA">
                      <w:r>
                        <w:t>Пример 1:</w:t>
                      </w:r>
                    </w:p>
                    <w:p w:rsidR="00624772" w:rsidRDefault="00624772" w:rsidP="00F104BA"/>
                    <w:p w:rsidR="00624772" w:rsidRDefault="00624772" w:rsidP="00F104BA"/>
                    <w:p w:rsidR="00624772" w:rsidRDefault="00624772" w:rsidP="00F104BA">
                      <w:r>
                        <w:t>Пример 2:</w:t>
                      </w:r>
                    </w:p>
                  </w:txbxContent>
                </v:textbox>
              </v:shape>
            </w:pict>
          </mc:Fallback>
        </mc:AlternateContent>
      </w:r>
      <w:r w:rsidRPr="0056339B">
        <w:rPr>
          <w:noProof/>
        </w:rPr>
        <mc:AlternateContent>
          <mc:Choice Requires="wps">
            <w:drawing>
              <wp:anchor distT="0" distB="0" distL="114300" distR="114300" simplePos="0" relativeHeight="251675648" behindDoc="0" locked="0" layoutInCell="1" allowOverlap="1" wp14:anchorId="13FF09B3" wp14:editId="3A23CDE7">
                <wp:simplePos x="0" y="0"/>
                <wp:positionH relativeFrom="column">
                  <wp:posOffset>3339465</wp:posOffset>
                </wp:positionH>
                <wp:positionV relativeFrom="paragraph">
                  <wp:posOffset>91440</wp:posOffset>
                </wp:positionV>
                <wp:extent cx="1065530" cy="904875"/>
                <wp:effectExtent l="0" t="0" r="20320" b="28575"/>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904875"/>
                        </a:xfrm>
                        <a:prstGeom prst="rect">
                          <a:avLst/>
                        </a:prstGeom>
                        <a:solidFill>
                          <a:srgbClr val="FFFFFF"/>
                        </a:solidFill>
                        <a:ln w="9525">
                          <a:solidFill>
                            <a:srgbClr val="000000"/>
                          </a:solidFill>
                          <a:miter lim="800000"/>
                          <a:headEnd/>
                          <a:tailEnd/>
                        </a:ln>
                      </wps:spPr>
                      <wps:txbx>
                        <w:txbxContent>
                          <w:p w:rsidR="002C6E30" w:rsidRDefault="002C6E30" w:rsidP="00F104BA">
                            <w:r>
                              <w:t>Пример 1:</w:t>
                            </w:r>
                          </w:p>
                          <w:p w:rsidR="002C6E30" w:rsidRDefault="002C6E30" w:rsidP="00F104BA"/>
                          <w:p w:rsidR="002C6E30" w:rsidRDefault="002C6E30" w:rsidP="00F104BA"/>
                          <w:p w:rsidR="002C6E30" w:rsidRDefault="002C6E30" w:rsidP="00F104BA">
                            <w:r>
                              <w:t>Пример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4" o:spid="_x0000_s1041" type="#_x0000_t202" style="position:absolute;margin-left:262.95pt;margin-top:7.2pt;width:83.9pt;height:7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">
                <v:textbox>
                  <w:txbxContent>
                    <w:p w:rsidR="00624772" w:rsidRDefault="00624772" w:rsidP="00F104BA">
                      <w:r>
                        <w:t>Пример 1:</w:t>
                      </w:r>
                    </w:p>
                    <w:p w:rsidR="00624772" w:rsidRDefault="00624772" w:rsidP="00F104BA"/>
                    <w:p w:rsidR="00624772" w:rsidRDefault="00624772" w:rsidP="00F104BA"/>
                    <w:p w:rsidR="00624772" w:rsidRDefault="00624772" w:rsidP="00F104BA">
                      <w:r>
                        <w:t>Пример 2:</w:t>
                      </w:r>
                    </w:p>
                  </w:txbxContent>
                </v:textbox>
              </v:shape>
            </w:pict>
          </mc:Fallback>
        </mc:AlternateContent>
      </w:r>
      <w:r w:rsidRPr="0056339B">
        <w:rPr>
          <w:noProof/>
        </w:rPr>
        <mc:AlternateContent>
          <mc:Choice Requires="wps">
            <w:drawing>
              <wp:anchor distT="0" distB="0" distL="114300" distR="114300" simplePos="0" relativeHeight="251676672" behindDoc="0" locked="0" layoutInCell="1" allowOverlap="1" wp14:anchorId="218335D1" wp14:editId="41B4540A">
                <wp:simplePos x="0" y="0"/>
                <wp:positionH relativeFrom="column">
                  <wp:posOffset>1539240</wp:posOffset>
                </wp:positionH>
                <wp:positionV relativeFrom="paragraph">
                  <wp:posOffset>81915</wp:posOffset>
                </wp:positionV>
                <wp:extent cx="1067435" cy="914400"/>
                <wp:effectExtent l="0" t="0" r="18415" b="1905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914400"/>
                        </a:xfrm>
                        <a:prstGeom prst="rect">
                          <a:avLst/>
                        </a:prstGeom>
                        <a:solidFill>
                          <a:srgbClr val="FFFFFF"/>
                        </a:solidFill>
                        <a:ln w="9525">
                          <a:solidFill>
                            <a:srgbClr val="000000"/>
                          </a:solidFill>
                          <a:miter lim="800000"/>
                          <a:headEnd/>
                          <a:tailEnd/>
                        </a:ln>
                      </wps:spPr>
                      <wps:txbx>
                        <w:txbxContent>
                          <w:p w:rsidR="002C6E30" w:rsidRDefault="002C6E30" w:rsidP="00F104BA">
                            <w:r>
                              <w:t>Пример 1:</w:t>
                            </w:r>
                          </w:p>
                          <w:p w:rsidR="002C6E30" w:rsidRDefault="002C6E30" w:rsidP="00F104BA"/>
                          <w:p w:rsidR="002C6E30" w:rsidRDefault="002C6E30" w:rsidP="00F104BA"/>
                          <w:p w:rsidR="002C6E30" w:rsidRDefault="002C6E30" w:rsidP="00F104BA">
                            <w:r>
                              <w:t>Пример 2:</w:t>
                            </w:r>
                          </w:p>
                          <w:p w:rsidR="002C6E30" w:rsidRDefault="002C6E30" w:rsidP="00F104BA"/>
                          <w:p w:rsidR="002C6E30" w:rsidRDefault="002C6E30" w:rsidP="00F104BA"/>
                          <w:p w:rsidR="002C6E30" w:rsidRDefault="002C6E30" w:rsidP="00F104B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3" o:spid="_x0000_s1042" type="#_x0000_t202" style="position:absolute;margin-left:121.2pt;margin-top:6.45pt;width:84.05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">
                <v:textbox>
                  <w:txbxContent>
                    <w:p w:rsidR="00624772" w:rsidRDefault="00624772" w:rsidP="00F104BA">
                      <w:r>
                        <w:t>Пример 1:</w:t>
                      </w:r>
                    </w:p>
                    <w:p w:rsidR="00624772" w:rsidRDefault="00624772" w:rsidP="00F104BA"/>
                    <w:p w:rsidR="00624772" w:rsidRDefault="00624772" w:rsidP="00F104BA"/>
                    <w:p w:rsidR="00624772" w:rsidRDefault="00624772" w:rsidP="00F104BA">
                      <w:r>
                        <w:t>Пример 2:</w:t>
                      </w:r>
                    </w:p>
                    <w:p w:rsidR="00624772" w:rsidRDefault="00624772" w:rsidP="00F104BA"/>
                    <w:p w:rsidR="00624772" w:rsidRDefault="00624772" w:rsidP="00F104BA"/>
                    <w:p w:rsidR="00624772" w:rsidRDefault="00624772" w:rsidP="00F104BA"/>
                  </w:txbxContent>
                </v:textbox>
              </v:shape>
            </w:pict>
          </mc:Fallback>
        </mc:AlternateContent>
      </w:r>
      <w:r w:rsidRPr="0056339B">
        <w:rPr>
          <w:noProof/>
        </w:rPr>
        <mc:AlternateContent>
          <mc:Choice Requires="wps">
            <w:drawing>
              <wp:anchor distT="0" distB="0" distL="114300" distR="114300" simplePos="0" relativeHeight="251677696" behindDoc="0" locked="0" layoutInCell="1" allowOverlap="1" wp14:anchorId="6F18ACDB" wp14:editId="20AC5269">
                <wp:simplePos x="0" y="0"/>
                <wp:positionH relativeFrom="column">
                  <wp:posOffset>-41910</wp:posOffset>
                </wp:positionH>
                <wp:positionV relativeFrom="paragraph">
                  <wp:posOffset>91440</wp:posOffset>
                </wp:positionV>
                <wp:extent cx="1061085" cy="904875"/>
                <wp:effectExtent l="0" t="0" r="24765" b="28575"/>
                <wp:wrapNone/>
                <wp:docPr id="16"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85" cy="904875"/>
                        </a:xfrm>
                        <a:prstGeom prst="rect">
                          <a:avLst/>
                        </a:prstGeom>
                        <a:solidFill>
                          <a:srgbClr val="FFFFFF"/>
                        </a:solidFill>
                        <a:ln w="9525">
                          <a:solidFill>
                            <a:srgbClr val="000000"/>
                          </a:solidFill>
                          <a:miter lim="800000"/>
                          <a:headEnd/>
                          <a:tailEnd/>
                        </a:ln>
                      </wps:spPr>
                      <wps:txbx>
                        <w:txbxContent>
                          <w:p w:rsidR="002C6E30" w:rsidRDefault="002C6E30" w:rsidP="00F104BA">
                            <w:r>
                              <w:t xml:space="preserve">Пример 1: </w:t>
                            </w:r>
                          </w:p>
                          <w:p w:rsidR="002C6E30" w:rsidRDefault="002C6E30" w:rsidP="00F104BA"/>
                          <w:p w:rsidR="002C6E30" w:rsidRDefault="002C6E30" w:rsidP="00F104BA"/>
                          <w:p w:rsidR="002C6E30" w:rsidRDefault="002C6E30" w:rsidP="00F104BA">
                            <w:r>
                              <w:t>Пример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2" o:spid="_x0000_s1043" type="#_x0000_t202" style="position:absolute;margin-left:-3.3pt;margin-top:7.2pt;width:83.55pt;height:7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">
                <v:textbox>
                  <w:txbxContent>
                    <w:p w:rsidR="00624772" w:rsidRDefault="00624772" w:rsidP="00F104BA">
                      <w:r>
                        <w:t xml:space="preserve">Пример 1: </w:t>
                      </w:r>
                    </w:p>
                    <w:p w:rsidR="00624772" w:rsidRDefault="00624772" w:rsidP="00F104BA"/>
                    <w:p w:rsidR="00624772" w:rsidRDefault="00624772" w:rsidP="00F104BA"/>
                    <w:p w:rsidR="00624772" w:rsidRDefault="00624772" w:rsidP="00F104BA">
                      <w:r>
                        <w:t>Пример 2:</w:t>
                      </w:r>
                    </w:p>
                  </w:txbxContent>
                </v:textbox>
              </v:shape>
            </w:pict>
          </mc:Fallback>
        </mc:AlternateContent>
      </w:r>
    </w:p>
    <w:p w:rsidR="00F104BA" w:rsidRPr="0056339B" w:rsidRDefault="00F104BA" w:rsidP="00F104BA"/>
    <w:p w:rsidR="00F104BA" w:rsidRPr="0056339B" w:rsidRDefault="00DC3B91" w:rsidP="00F104BA">
      <w:r w:rsidRPr="0056339B">
        <w:rPr>
          <w:noProof/>
        </w:rPr>
        <mc:AlternateContent>
          <mc:Choice Requires="wps">
            <w:drawing>
              <wp:anchor distT="4294967294" distB="4294967294" distL="114300" distR="114300" simplePos="0" relativeHeight="251678720" behindDoc="0" locked="0" layoutInCell="1" allowOverlap="1" wp14:anchorId="2069B8FB" wp14:editId="12EA321A">
                <wp:simplePos x="0" y="0"/>
                <wp:positionH relativeFrom="column">
                  <wp:posOffset>5002834</wp:posOffset>
                </wp:positionH>
                <wp:positionV relativeFrom="paragraph">
                  <wp:posOffset>128270</wp:posOffset>
                </wp:positionV>
                <wp:extent cx="1061085" cy="0"/>
                <wp:effectExtent l="0" t="0" r="24765" b="19050"/>
                <wp:wrapNone/>
                <wp:docPr id="21"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 o:spid="_x0000_s1026" type="#_x0000_t32" style="position:absolute;margin-left:393.9pt;margin-top:10.1pt;width:83.55pt;height:0;z-index:25167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"/>
            </w:pict>
          </mc:Fallback>
        </mc:AlternateContent>
      </w:r>
      <w:r w:rsidRPr="0056339B">
        <w:rPr>
          <w:noProof/>
        </w:rPr>
        <mc:AlternateContent>
          <mc:Choice Requires="wps">
            <w:drawing>
              <wp:anchor distT="4294967294" distB="4294967294" distL="114300" distR="114300" simplePos="0" relativeHeight="251679744" behindDoc="0" locked="0" layoutInCell="1" allowOverlap="1" wp14:anchorId="79725CC9" wp14:editId="335E8873">
                <wp:simplePos x="0" y="0"/>
                <wp:positionH relativeFrom="column">
                  <wp:posOffset>3340735</wp:posOffset>
                </wp:positionH>
                <wp:positionV relativeFrom="paragraph">
                  <wp:posOffset>109854</wp:posOffset>
                </wp:positionV>
                <wp:extent cx="1061085" cy="0"/>
                <wp:effectExtent l="0" t="0" r="24765" b="19050"/>
                <wp:wrapNone/>
                <wp:docPr id="13"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 o:spid="_x0000_s1026" type="#_x0000_t32" style="position:absolute;margin-left:263.05pt;margin-top:8.65pt;width:83.55pt;height:0;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"/>
            </w:pict>
          </mc:Fallback>
        </mc:AlternateContent>
      </w:r>
      <w:r w:rsidRPr="0056339B">
        <w:rPr>
          <w:noProof/>
        </w:rPr>
        <mc:AlternateContent>
          <mc:Choice Requires="wps">
            <w:drawing>
              <wp:anchor distT="4294967294" distB="4294967294" distL="114300" distR="114300" simplePos="0" relativeHeight="251680768" behindDoc="0" locked="0" layoutInCell="1" allowOverlap="1" wp14:anchorId="0432A3AD" wp14:editId="25BDE437">
                <wp:simplePos x="0" y="0"/>
                <wp:positionH relativeFrom="column">
                  <wp:posOffset>1556385</wp:posOffset>
                </wp:positionH>
                <wp:positionV relativeFrom="paragraph">
                  <wp:posOffset>147954</wp:posOffset>
                </wp:positionV>
                <wp:extent cx="1061085" cy="0"/>
                <wp:effectExtent l="0" t="0" r="24765" b="19050"/>
                <wp:wrapNone/>
                <wp:docPr id="9"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9" o:spid="_x0000_s1026" type="#_x0000_t32" style="position:absolute;margin-left:122.55pt;margin-top:11.65pt;width:83.55pt;height:0;z-index:25168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"/>
            </w:pict>
          </mc:Fallback>
        </mc:AlternateContent>
      </w:r>
    </w:p>
    <w:p w:rsidR="00F104BA" w:rsidRPr="0056339B" w:rsidRDefault="00DC3B91" w:rsidP="00F104BA">
      <w:r w:rsidRPr="0056339B">
        <w:rPr>
          <w:noProof/>
        </w:rPr>
        <mc:AlternateContent>
          <mc:Choice Requires="wps">
            <w:drawing>
              <wp:anchor distT="4294967294" distB="4294967294" distL="114300" distR="114300" simplePos="0" relativeHeight="251681792" behindDoc="0" locked="0" layoutInCell="1" allowOverlap="1" wp14:anchorId="77CA2B18" wp14:editId="21E43D78">
                <wp:simplePos x="0" y="0"/>
                <wp:positionH relativeFrom="column">
                  <wp:posOffset>-36195</wp:posOffset>
                </wp:positionH>
                <wp:positionV relativeFrom="paragraph">
                  <wp:posOffset>20319</wp:posOffset>
                </wp:positionV>
                <wp:extent cx="1061085" cy="0"/>
                <wp:effectExtent l="0" t="0" r="24765" b="19050"/>
                <wp:wrapNone/>
                <wp:docPr id="18"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8" o:spid="_x0000_s1026" type="#_x0000_t32" style="position:absolute;margin-left:-2.85pt;margin-top:1.6pt;width:83.55pt;height:0;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"/>
            </w:pict>
          </mc:Fallback>
        </mc:AlternateContent>
      </w:r>
    </w:p>
    <w:p w:rsidR="00F104BA" w:rsidRPr="0056339B" w:rsidRDefault="00F104BA" w:rsidP="00F104BA">
      <w:pPr>
        <w:rPr>
          <w:b/>
        </w:rPr>
      </w:pPr>
    </w:p>
    <w:p w:rsidR="00F104BA" w:rsidRPr="0056339B" w:rsidRDefault="00F104BA" w:rsidP="00F104BA">
      <w:pPr>
        <w:rPr>
          <w:b/>
        </w:rPr>
      </w:pPr>
    </w:p>
    <w:p w:rsidR="00F104BA" w:rsidRPr="0056339B" w:rsidRDefault="00F104BA" w:rsidP="00F104BA">
      <w:pPr>
        <w:rPr>
          <w:b/>
        </w:rPr>
      </w:pPr>
    </w:p>
    <w:p w:rsidR="00A1291F" w:rsidRPr="0056339B" w:rsidRDefault="00A1291F" w:rsidP="00F104BA">
      <w:pPr>
        <w:rPr>
          <w:b/>
        </w:rPr>
      </w:pPr>
    </w:p>
    <w:p w:rsidR="000F744C" w:rsidRPr="0056339B" w:rsidRDefault="000F744C" w:rsidP="00A1291F">
      <w:pPr>
        <w:ind w:firstLine="567"/>
        <w:jc w:val="both"/>
        <w:rPr>
          <w:rFonts w:eastAsiaTheme="minorEastAsia"/>
          <w:b/>
          <w:sz w:val="28"/>
          <w:szCs w:val="28"/>
          <w:lang w:eastAsia="en-US"/>
        </w:rPr>
      </w:pPr>
      <w:r w:rsidRPr="0056339B">
        <w:rPr>
          <w:rFonts w:eastAsiaTheme="minorEastAsia"/>
          <w:b/>
          <w:sz w:val="28"/>
          <w:szCs w:val="28"/>
          <w:lang w:eastAsia="en-US"/>
        </w:rPr>
        <w:t xml:space="preserve">Критерии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
        <w:gridCol w:w="2662"/>
        <w:gridCol w:w="5527"/>
        <w:gridCol w:w="992"/>
      </w:tblGrid>
      <w:tr w:rsidR="000F744C" w:rsidRPr="0056339B" w:rsidTr="00A1291F">
        <w:tc>
          <w:tcPr>
            <w:tcW w:w="458"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b/>
                <w:lang w:eastAsia="en-US"/>
              </w:rPr>
            </w:pPr>
            <w:r w:rsidRPr="0056339B">
              <w:rPr>
                <w:b/>
                <w:lang w:eastAsia="en-US"/>
              </w:rPr>
              <w:t>№</w:t>
            </w:r>
          </w:p>
        </w:tc>
        <w:tc>
          <w:tcPr>
            <w:tcW w:w="2662" w:type="dxa"/>
            <w:tcBorders>
              <w:top w:val="single" w:sz="4" w:space="0" w:color="auto"/>
              <w:left w:val="single" w:sz="4" w:space="0" w:color="auto"/>
              <w:bottom w:val="nil"/>
              <w:right w:val="single" w:sz="4" w:space="0" w:color="auto"/>
            </w:tcBorders>
            <w:hideMark/>
          </w:tcPr>
          <w:p w:rsidR="000F744C" w:rsidRPr="0056339B" w:rsidRDefault="000F744C" w:rsidP="00A1291F">
            <w:pPr>
              <w:jc w:val="both"/>
              <w:rPr>
                <w:b/>
                <w:lang w:eastAsia="en-US"/>
              </w:rPr>
            </w:pPr>
            <w:r w:rsidRPr="0056339B">
              <w:rPr>
                <w:b/>
                <w:lang w:eastAsia="en-US"/>
              </w:rPr>
              <w:t>Критерии</w:t>
            </w:r>
          </w:p>
        </w:tc>
        <w:tc>
          <w:tcPr>
            <w:tcW w:w="5527"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b/>
                <w:lang w:eastAsia="en-US"/>
              </w:rPr>
            </w:pPr>
            <w:r w:rsidRPr="0056339B">
              <w:rPr>
                <w:b/>
                <w:lang w:eastAsia="en-US"/>
              </w:rPr>
              <w:t>Параметры</w:t>
            </w:r>
          </w:p>
        </w:tc>
        <w:tc>
          <w:tcPr>
            <w:tcW w:w="992"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b/>
                <w:lang w:eastAsia="en-US"/>
              </w:rPr>
            </w:pPr>
            <w:r w:rsidRPr="0056339B">
              <w:rPr>
                <w:b/>
                <w:lang w:eastAsia="en-US"/>
              </w:rPr>
              <w:t>Баллы</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b/>
                <w:lang w:eastAsia="en-US"/>
              </w:rPr>
            </w:pPr>
          </w:p>
        </w:tc>
        <w:tc>
          <w:tcPr>
            <w:tcW w:w="2662" w:type="dxa"/>
            <w:tcBorders>
              <w:top w:val="nil"/>
              <w:left w:val="single" w:sz="4" w:space="0" w:color="auto"/>
              <w:bottom w:val="single" w:sz="4" w:space="0" w:color="auto"/>
              <w:right w:val="single" w:sz="4" w:space="0" w:color="auto"/>
            </w:tcBorders>
          </w:tcPr>
          <w:p w:rsidR="000F744C" w:rsidRPr="0056339B" w:rsidRDefault="000F744C" w:rsidP="00A1291F">
            <w:pPr>
              <w:jc w:val="both"/>
              <w:rPr>
                <w:lang w:eastAsia="en-US"/>
              </w:rPr>
            </w:pPr>
          </w:p>
        </w:tc>
        <w:tc>
          <w:tcPr>
            <w:tcW w:w="5527"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b/>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b/>
                <w:lang w:eastAsia="en-US"/>
              </w:rPr>
            </w:pPr>
          </w:p>
        </w:tc>
      </w:tr>
      <w:tr w:rsidR="000F744C" w:rsidRPr="0056339B" w:rsidTr="00A1291F">
        <w:tc>
          <w:tcPr>
            <w:tcW w:w="458"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w:t>
            </w:r>
          </w:p>
        </w:tc>
        <w:tc>
          <w:tcPr>
            <w:tcW w:w="2662" w:type="dxa"/>
            <w:vMerge w:val="restart"/>
            <w:tcBorders>
              <w:top w:val="nil"/>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Содержание тезиса - антитезиса</w:t>
            </w:r>
          </w:p>
          <w:p w:rsidR="000F744C" w:rsidRPr="0056339B" w:rsidRDefault="000F744C" w:rsidP="00A1291F">
            <w:pPr>
              <w:jc w:val="both"/>
              <w:rPr>
                <w:lang w:eastAsia="en-US"/>
              </w:rPr>
            </w:pPr>
            <w:r w:rsidRPr="0056339B">
              <w:rPr>
                <w:lang w:eastAsia="en-US"/>
              </w:rPr>
              <w:t>(считаются только те фразы, которые вып</w:t>
            </w:r>
            <w:r w:rsidRPr="0056339B">
              <w:rPr>
                <w:lang w:eastAsia="en-US"/>
              </w:rPr>
              <w:t>и</w:t>
            </w:r>
            <w:r w:rsidRPr="0056339B">
              <w:rPr>
                <w:lang w:eastAsia="en-US"/>
              </w:rPr>
              <w:t>саны из текста и пре</w:t>
            </w:r>
            <w:r w:rsidRPr="0056339B">
              <w:rPr>
                <w:lang w:eastAsia="en-US"/>
              </w:rPr>
              <w:t>д</w:t>
            </w:r>
            <w:r w:rsidRPr="0056339B">
              <w:rPr>
                <w:lang w:eastAsia="en-US"/>
              </w:rPr>
              <w:t>ставляют собой 1 пре</w:t>
            </w:r>
            <w:r w:rsidRPr="0056339B">
              <w:rPr>
                <w:lang w:eastAsia="en-US"/>
              </w:rPr>
              <w:t>д</w:t>
            </w:r>
            <w:r w:rsidRPr="0056339B">
              <w:rPr>
                <w:lang w:eastAsia="en-US"/>
              </w:rPr>
              <w:t>ложение или часть его)</w:t>
            </w: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Предложения, выписанные в ячейки схемы «тезис» и «антитезис», являются суждениями, противоп</w:t>
            </w:r>
            <w:r w:rsidRPr="0056339B">
              <w:rPr>
                <w:lang w:eastAsia="en-US"/>
              </w:rPr>
              <w:t>о</w:t>
            </w:r>
            <w:r w:rsidRPr="0056339B">
              <w:rPr>
                <w:lang w:eastAsia="en-US"/>
              </w:rPr>
              <w:t xml:space="preserve">ложными друг другу по смыслу </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20</w:t>
            </w:r>
          </w:p>
        </w:tc>
      </w:tr>
      <w:tr w:rsidR="000F744C" w:rsidRPr="0056339B" w:rsidTr="00A1291F">
        <w:trPr>
          <w:trHeight w:val="562"/>
        </w:trPr>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nil"/>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Выписанные из текста суждения не противоп</w:t>
            </w:r>
            <w:r w:rsidRPr="0056339B">
              <w:rPr>
                <w:lang w:eastAsia="en-US"/>
              </w:rPr>
              <w:t>о</w:t>
            </w:r>
            <w:r w:rsidRPr="0056339B">
              <w:rPr>
                <w:lang w:eastAsia="en-US"/>
              </w:rPr>
              <w:t>ложны друг другу</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0</w:t>
            </w:r>
          </w:p>
        </w:tc>
      </w:tr>
      <w:tr w:rsidR="000F744C" w:rsidRPr="0056339B" w:rsidTr="00A1291F">
        <w:tc>
          <w:tcPr>
            <w:tcW w:w="458"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lastRenderedPageBreak/>
              <w:t>2.</w:t>
            </w:r>
          </w:p>
        </w:tc>
        <w:tc>
          <w:tcPr>
            <w:tcW w:w="2662"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Содержание аргуме</w:t>
            </w:r>
            <w:r w:rsidRPr="0056339B">
              <w:rPr>
                <w:lang w:eastAsia="en-US"/>
              </w:rPr>
              <w:t>н</w:t>
            </w:r>
            <w:r w:rsidRPr="0056339B">
              <w:rPr>
                <w:lang w:eastAsia="en-US"/>
              </w:rPr>
              <w:t>тов (считаются только те фразы, которые в</w:t>
            </w:r>
            <w:r w:rsidRPr="0056339B">
              <w:rPr>
                <w:lang w:eastAsia="en-US"/>
              </w:rPr>
              <w:t>ы</w:t>
            </w:r>
            <w:r w:rsidRPr="0056339B">
              <w:rPr>
                <w:lang w:eastAsia="en-US"/>
              </w:rPr>
              <w:t>писаны из текста и представляют собой 1 предложение или часть его)</w:t>
            </w: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Все фразы, внесенные в ячейки «аргументы»</w:t>
            </w:r>
            <w:r w:rsidR="00E14D40" w:rsidRPr="0056339B">
              <w:rPr>
                <w:lang w:eastAsia="en-US"/>
              </w:rPr>
              <w:t>,</w:t>
            </w:r>
            <w:r w:rsidRPr="0056339B">
              <w:rPr>
                <w:lang w:eastAsia="en-US"/>
              </w:rPr>
              <w:t xml:space="preserve"> док</w:t>
            </w:r>
            <w:r w:rsidRPr="0056339B">
              <w:rPr>
                <w:lang w:eastAsia="en-US"/>
              </w:rPr>
              <w:t>а</w:t>
            </w:r>
            <w:r w:rsidRPr="0056339B">
              <w:rPr>
                <w:lang w:eastAsia="en-US"/>
              </w:rPr>
              <w:t xml:space="preserve">зывают тезис или антитезис, к которым относятся </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10</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 фраза, внесенная в ячейки «аргументы»</w:t>
            </w:r>
            <w:r w:rsidR="00E14D40" w:rsidRPr="0056339B">
              <w:rPr>
                <w:lang w:eastAsia="en-US"/>
              </w:rPr>
              <w:t>,</w:t>
            </w:r>
            <w:r w:rsidRPr="0056339B">
              <w:rPr>
                <w:lang w:eastAsia="en-US"/>
              </w:rPr>
              <w:t xml:space="preserve">  не явл</w:t>
            </w:r>
            <w:r w:rsidRPr="0056339B">
              <w:rPr>
                <w:lang w:eastAsia="en-US"/>
              </w:rPr>
              <w:t>я</w:t>
            </w:r>
            <w:r w:rsidRPr="0056339B">
              <w:rPr>
                <w:lang w:eastAsia="en-US"/>
              </w:rPr>
              <w:t>ется доказательством тезиса или антитеза или я</w:t>
            </w:r>
            <w:r w:rsidRPr="0056339B">
              <w:rPr>
                <w:lang w:eastAsia="en-US"/>
              </w:rPr>
              <w:t>в</w:t>
            </w:r>
            <w:r w:rsidRPr="0056339B">
              <w:rPr>
                <w:lang w:eastAsia="en-US"/>
              </w:rPr>
              <w:t xml:space="preserve">ляется примером, иллюстрирующими аргументы  </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7</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spacing w:val="-2"/>
                <w:lang w:eastAsia="en-US"/>
              </w:rPr>
            </w:pPr>
            <w:r w:rsidRPr="0056339B">
              <w:rPr>
                <w:spacing w:val="-2"/>
                <w:lang w:eastAsia="en-US"/>
              </w:rPr>
              <w:t>2 фразы, внесенные в ячейки «аргументы»</w:t>
            </w:r>
            <w:r w:rsidR="00E14D40" w:rsidRPr="0056339B">
              <w:rPr>
                <w:spacing w:val="-2"/>
                <w:lang w:eastAsia="en-US"/>
              </w:rPr>
              <w:t>,</w:t>
            </w:r>
            <w:r w:rsidR="002A53B2" w:rsidRPr="0056339B">
              <w:rPr>
                <w:spacing w:val="-2"/>
                <w:lang w:eastAsia="en-US"/>
              </w:rPr>
              <w:t xml:space="preserve"> </w:t>
            </w:r>
            <w:r w:rsidRPr="0056339B">
              <w:rPr>
                <w:spacing w:val="-2"/>
                <w:lang w:eastAsia="en-US"/>
              </w:rPr>
              <w:t>не я</w:t>
            </w:r>
            <w:r w:rsidRPr="0056339B">
              <w:rPr>
                <w:spacing w:val="-2"/>
                <w:lang w:eastAsia="en-US"/>
              </w:rPr>
              <w:t>в</w:t>
            </w:r>
            <w:r w:rsidRPr="0056339B">
              <w:rPr>
                <w:spacing w:val="-2"/>
                <w:lang w:eastAsia="en-US"/>
              </w:rPr>
              <w:t>ляются доказательством тезиса или антитеза или явля</w:t>
            </w:r>
            <w:r w:rsidR="00E14D40" w:rsidRPr="0056339B">
              <w:rPr>
                <w:spacing w:val="-2"/>
                <w:lang w:eastAsia="en-US"/>
              </w:rPr>
              <w:t>ю</w:t>
            </w:r>
            <w:r w:rsidRPr="0056339B">
              <w:rPr>
                <w:spacing w:val="-2"/>
                <w:lang w:eastAsia="en-US"/>
              </w:rPr>
              <w:t>тся примером, иллюстрирующими аргумен</w:t>
            </w:r>
            <w:r w:rsidR="002A53B2" w:rsidRPr="0056339B">
              <w:rPr>
                <w:spacing w:val="-2"/>
                <w:lang w:eastAsia="en-US"/>
              </w:rPr>
              <w:t>ты</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0</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 xml:space="preserve">Более 2-х </w:t>
            </w:r>
            <w:r w:rsidR="00E14D40" w:rsidRPr="0056339B">
              <w:rPr>
                <w:lang w:eastAsia="en-US"/>
              </w:rPr>
              <w:t>ф</w:t>
            </w:r>
            <w:r w:rsidRPr="0056339B">
              <w:rPr>
                <w:lang w:eastAsia="en-US"/>
              </w:rPr>
              <w:t>раз, внесенны</w:t>
            </w:r>
            <w:r w:rsidR="00E14D40" w:rsidRPr="0056339B">
              <w:rPr>
                <w:lang w:eastAsia="en-US"/>
              </w:rPr>
              <w:t>е</w:t>
            </w:r>
            <w:r w:rsidRPr="0056339B">
              <w:rPr>
                <w:lang w:eastAsia="en-US"/>
              </w:rPr>
              <w:t xml:space="preserve"> в ячейки «аргументы»</w:t>
            </w:r>
            <w:r w:rsidR="00E14D40" w:rsidRPr="0056339B">
              <w:rPr>
                <w:lang w:eastAsia="en-US"/>
              </w:rPr>
              <w:t>,</w:t>
            </w:r>
            <w:r w:rsidRPr="0056339B">
              <w:rPr>
                <w:lang w:eastAsia="en-US"/>
              </w:rPr>
              <w:t xml:space="preserve">  не являются доказательством тезиса или антитеза или явля</w:t>
            </w:r>
            <w:r w:rsidR="00E14D40" w:rsidRPr="0056339B">
              <w:rPr>
                <w:lang w:eastAsia="en-US"/>
              </w:rPr>
              <w:t>ю</w:t>
            </w:r>
            <w:r w:rsidRPr="0056339B">
              <w:rPr>
                <w:lang w:eastAsia="en-US"/>
              </w:rPr>
              <w:t>тся примером, иллюстрирующими арг</w:t>
            </w:r>
            <w:r w:rsidRPr="0056339B">
              <w:rPr>
                <w:lang w:eastAsia="en-US"/>
              </w:rPr>
              <w:t>у</w:t>
            </w:r>
            <w:r w:rsidRPr="0056339B">
              <w:rPr>
                <w:lang w:eastAsia="en-US"/>
              </w:rPr>
              <w:t xml:space="preserve">менты  </w:t>
            </w:r>
          </w:p>
        </w:tc>
        <w:tc>
          <w:tcPr>
            <w:tcW w:w="992" w:type="dxa"/>
            <w:tcBorders>
              <w:top w:val="single" w:sz="4" w:space="0" w:color="auto"/>
              <w:left w:val="single" w:sz="4" w:space="0" w:color="auto"/>
              <w:bottom w:val="single" w:sz="4" w:space="0" w:color="auto"/>
              <w:right w:val="single" w:sz="4" w:space="0" w:color="auto"/>
            </w:tcBorders>
          </w:tcPr>
          <w:p w:rsidR="000F744C" w:rsidRPr="0056339B" w:rsidRDefault="000F744C" w:rsidP="00A1291F">
            <w:pPr>
              <w:jc w:val="both"/>
              <w:rPr>
                <w:lang w:eastAsia="en-US"/>
              </w:rPr>
            </w:pPr>
          </w:p>
        </w:tc>
      </w:tr>
      <w:tr w:rsidR="000F744C" w:rsidRPr="0056339B" w:rsidTr="00A1291F">
        <w:tc>
          <w:tcPr>
            <w:tcW w:w="458"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3</w:t>
            </w:r>
          </w:p>
        </w:tc>
        <w:tc>
          <w:tcPr>
            <w:tcW w:w="2662"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Содержание примеров (считаются только те фразы, которые вып</w:t>
            </w:r>
            <w:r w:rsidRPr="0056339B">
              <w:rPr>
                <w:lang w:eastAsia="en-US"/>
              </w:rPr>
              <w:t>и</w:t>
            </w:r>
            <w:r w:rsidRPr="0056339B">
              <w:rPr>
                <w:lang w:eastAsia="en-US"/>
              </w:rPr>
              <w:t>саны из текста и пре</w:t>
            </w:r>
            <w:r w:rsidRPr="0056339B">
              <w:rPr>
                <w:lang w:eastAsia="en-US"/>
              </w:rPr>
              <w:t>д</w:t>
            </w:r>
            <w:r w:rsidRPr="0056339B">
              <w:rPr>
                <w:lang w:eastAsia="en-US"/>
              </w:rPr>
              <w:t>ставляют собой 1 пре</w:t>
            </w:r>
            <w:r w:rsidRPr="0056339B">
              <w:rPr>
                <w:lang w:eastAsia="en-US"/>
              </w:rPr>
              <w:t>д</w:t>
            </w:r>
            <w:r w:rsidRPr="0056339B">
              <w:rPr>
                <w:lang w:eastAsia="en-US"/>
              </w:rPr>
              <w:t>ложение или часть его)</w:t>
            </w: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Все фразы, внесенные в ячейки «примеры»</w:t>
            </w:r>
            <w:r w:rsidR="00E14D40" w:rsidRPr="0056339B">
              <w:rPr>
                <w:lang w:eastAsia="en-US"/>
              </w:rPr>
              <w:t>,</w:t>
            </w:r>
            <w:r w:rsidRPr="0056339B">
              <w:rPr>
                <w:lang w:eastAsia="en-US"/>
              </w:rPr>
              <w:t xml:space="preserve"> явл</w:t>
            </w:r>
            <w:r w:rsidRPr="0056339B">
              <w:rPr>
                <w:lang w:eastAsia="en-US"/>
              </w:rPr>
              <w:t>я</w:t>
            </w:r>
            <w:r w:rsidRPr="0056339B">
              <w:rPr>
                <w:lang w:eastAsia="en-US"/>
              </w:rPr>
              <w:t>ются иллюстрацией аргумента, к которому отн</w:t>
            </w:r>
            <w:r w:rsidRPr="0056339B">
              <w:rPr>
                <w:lang w:eastAsia="en-US"/>
              </w:rPr>
              <w:t>о</w:t>
            </w:r>
            <w:r w:rsidRPr="0056339B">
              <w:rPr>
                <w:lang w:eastAsia="en-US"/>
              </w:rPr>
              <w:t xml:space="preserve">сятся </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10</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 фраза, внесенная в ячейки «примеры»</w:t>
            </w:r>
            <w:r w:rsidR="00E14D40" w:rsidRPr="0056339B">
              <w:rPr>
                <w:lang w:eastAsia="en-US"/>
              </w:rPr>
              <w:t>,</w:t>
            </w:r>
            <w:r w:rsidRPr="0056339B">
              <w:rPr>
                <w:lang w:eastAsia="en-US"/>
              </w:rPr>
              <w:t xml:space="preserve"> является иллюстрацией аргумента, к которому относится</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7</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2 ее фразы, внесенные в ячейки «примеры»</w:t>
            </w:r>
            <w:r w:rsidR="00E14D40" w:rsidRPr="0056339B">
              <w:rPr>
                <w:lang w:eastAsia="en-US"/>
              </w:rPr>
              <w:t>,</w:t>
            </w:r>
            <w:r w:rsidRPr="0056339B">
              <w:rPr>
                <w:lang w:eastAsia="en-US"/>
              </w:rPr>
              <w:t xml:space="preserve"> явл</w:t>
            </w:r>
            <w:r w:rsidRPr="0056339B">
              <w:rPr>
                <w:lang w:eastAsia="en-US"/>
              </w:rPr>
              <w:t>я</w:t>
            </w:r>
            <w:r w:rsidR="00E14D40" w:rsidRPr="0056339B">
              <w:rPr>
                <w:lang w:eastAsia="en-US"/>
              </w:rPr>
              <w:t>ю</w:t>
            </w:r>
            <w:r w:rsidRPr="0056339B">
              <w:rPr>
                <w:lang w:eastAsia="en-US"/>
              </w:rPr>
              <w:t>тся иллюстрацией аргумента, к которому отн</w:t>
            </w:r>
            <w:r w:rsidRPr="0056339B">
              <w:rPr>
                <w:lang w:eastAsia="en-US"/>
              </w:rPr>
              <w:t>о</w:t>
            </w:r>
            <w:r w:rsidRPr="0056339B">
              <w:rPr>
                <w:lang w:eastAsia="en-US"/>
              </w:rPr>
              <w:t>сятся</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3</w:t>
            </w:r>
          </w:p>
        </w:tc>
      </w:tr>
      <w:tr w:rsidR="000F744C" w:rsidRPr="0056339B" w:rsidTr="00A1291F">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Более 2-х фраз, внесенные в ячейки «примеры»</w:t>
            </w:r>
            <w:r w:rsidR="00E14D40" w:rsidRPr="0056339B">
              <w:rPr>
                <w:lang w:eastAsia="en-US"/>
              </w:rPr>
              <w:t>,</w:t>
            </w:r>
            <w:r w:rsidRPr="0056339B">
              <w:rPr>
                <w:lang w:eastAsia="en-US"/>
              </w:rPr>
              <w:t xml:space="preserve"> явля</w:t>
            </w:r>
            <w:r w:rsidR="00E14D40" w:rsidRPr="0056339B">
              <w:rPr>
                <w:lang w:eastAsia="en-US"/>
              </w:rPr>
              <w:t>ю</w:t>
            </w:r>
            <w:r w:rsidRPr="0056339B">
              <w:rPr>
                <w:lang w:eastAsia="en-US"/>
              </w:rPr>
              <w:t>тся иллюстрацией аргумента, к которому о</w:t>
            </w:r>
            <w:r w:rsidRPr="0056339B">
              <w:rPr>
                <w:lang w:eastAsia="en-US"/>
              </w:rPr>
              <w:t>т</w:t>
            </w:r>
            <w:r w:rsidRPr="0056339B">
              <w:rPr>
                <w:lang w:eastAsia="en-US"/>
              </w:rPr>
              <w:t>носятся</w:t>
            </w:r>
          </w:p>
        </w:tc>
        <w:tc>
          <w:tcPr>
            <w:tcW w:w="992" w:type="dxa"/>
            <w:tcBorders>
              <w:top w:val="single" w:sz="4" w:space="0" w:color="auto"/>
              <w:left w:val="single" w:sz="4" w:space="0" w:color="auto"/>
              <w:bottom w:val="single" w:sz="4" w:space="0" w:color="auto"/>
              <w:right w:val="single" w:sz="4" w:space="0" w:color="auto"/>
            </w:tcBorders>
          </w:tcPr>
          <w:p w:rsidR="000F744C" w:rsidRPr="0056339B" w:rsidRDefault="000F744C" w:rsidP="00A1291F">
            <w:pPr>
              <w:jc w:val="both"/>
              <w:rPr>
                <w:lang w:eastAsia="en-US"/>
              </w:rPr>
            </w:pPr>
            <w:r w:rsidRPr="0056339B">
              <w:rPr>
                <w:lang w:eastAsia="en-US"/>
              </w:rPr>
              <w:t>0</w:t>
            </w:r>
          </w:p>
          <w:p w:rsidR="000F744C" w:rsidRPr="0056339B" w:rsidRDefault="000F744C" w:rsidP="00A1291F">
            <w:pPr>
              <w:jc w:val="both"/>
              <w:rPr>
                <w:lang w:eastAsia="en-US"/>
              </w:rPr>
            </w:pPr>
          </w:p>
        </w:tc>
      </w:tr>
      <w:tr w:rsidR="000F744C" w:rsidRPr="0056339B" w:rsidTr="00A1291F">
        <w:tc>
          <w:tcPr>
            <w:tcW w:w="458"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 xml:space="preserve">4. </w:t>
            </w:r>
          </w:p>
        </w:tc>
        <w:tc>
          <w:tcPr>
            <w:tcW w:w="2662" w:type="dxa"/>
            <w:vMerge w:val="restart"/>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Количество  ячеек, с</w:t>
            </w:r>
            <w:r w:rsidRPr="0056339B">
              <w:rPr>
                <w:lang w:eastAsia="en-US"/>
              </w:rPr>
              <w:t>о</w:t>
            </w:r>
            <w:r w:rsidRPr="0056339B">
              <w:rPr>
                <w:lang w:eastAsia="en-US"/>
              </w:rPr>
              <w:t>держание которых адекватно задани</w:t>
            </w:r>
            <w:r w:rsidR="00E14D40" w:rsidRPr="0056339B">
              <w:rPr>
                <w:lang w:eastAsia="en-US"/>
              </w:rPr>
              <w:t>ю</w:t>
            </w:r>
            <w:r w:rsidRPr="0056339B">
              <w:rPr>
                <w:lang w:eastAsia="en-US"/>
              </w:rPr>
              <w:t xml:space="preserve"> (фразы выписаны из текста, представляют собой 1 предложение)</w:t>
            </w: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10 ячеек и более</w:t>
            </w:r>
          </w:p>
        </w:tc>
        <w:tc>
          <w:tcPr>
            <w:tcW w:w="992"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highlight w:val="yellow"/>
                <w:lang w:eastAsia="en-US"/>
              </w:rPr>
            </w:pPr>
            <w:r w:rsidRPr="0056339B">
              <w:rPr>
                <w:lang w:eastAsia="en-US"/>
              </w:rPr>
              <w:t>10</w:t>
            </w:r>
          </w:p>
        </w:tc>
      </w:tr>
      <w:tr w:rsidR="000F744C" w:rsidRPr="0056339B" w:rsidTr="00A1291F">
        <w:trPr>
          <w:trHeight w:val="1419"/>
        </w:trPr>
        <w:tc>
          <w:tcPr>
            <w:tcW w:w="458"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0F744C" w:rsidRPr="0056339B" w:rsidRDefault="000F744C" w:rsidP="00A1291F">
            <w:pPr>
              <w:jc w:val="both"/>
              <w:rPr>
                <w:lang w:eastAsia="en-US"/>
              </w:rPr>
            </w:pPr>
          </w:p>
        </w:tc>
        <w:tc>
          <w:tcPr>
            <w:tcW w:w="5527" w:type="dxa"/>
            <w:tcBorders>
              <w:top w:val="single" w:sz="4" w:space="0" w:color="auto"/>
              <w:left w:val="single" w:sz="4" w:space="0" w:color="auto"/>
              <w:bottom w:val="single" w:sz="4" w:space="0" w:color="auto"/>
              <w:right w:val="single" w:sz="4" w:space="0" w:color="auto"/>
            </w:tcBorders>
            <w:hideMark/>
          </w:tcPr>
          <w:p w:rsidR="000F744C" w:rsidRPr="0056339B" w:rsidRDefault="000F744C" w:rsidP="00A1291F">
            <w:pPr>
              <w:jc w:val="both"/>
              <w:rPr>
                <w:lang w:eastAsia="en-US"/>
              </w:rPr>
            </w:pPr>
            <w:r w:rsidRPr="0056339B">
              <w:rPr>
                <w:lang w:eastAsia="en-US"/>
              </w:rPr>
              <w:t>1-9 ячеек</w:t>
            </w:r>
          </w:p>
        </w:tc>
        <w:tc>
          <w:tcPr>
            <w:tcW w:w="992" w:type="dxa"/>
            <w:tcBorders>
              <w:top w:val="single" w:sz="4" w:space="0" w:color="auto"/>
              <w:left w:val="single" w:sz="4" w:space="0" w:color="auto"/>
              <w:bottom w:val="single" w:sz="4" w:space="0" w:color="auto"/>
              <w:right w:val="single" w:sz="4" w:space="0" w:color="auto"/>
            </w:tcBorders>
          </w:tcPr>
          <w:p w:rsidR="000F744C" w:rsidRPr="0056339B" w:rsidRDefault="000F744C" w:rsidP="00A1291F">
            <w:pPr>
              <w:rPr>
                <w:highlight w:val="yellow"/>
                <w:lang w:eastAsia="en-US"/>
              </w:rPr>
            </w:pPr>
            <w:r w:rsidRPr="0056339B">
              <w:rPr>
                <w:lang w:eastAsia="en-US"/>
              </w:rPr>
              <w:t>За ка</w:t>
            </w:r>
            <w:r w:rsidRPr="0056339B">
              <w:rPr>
                <w:lang w:eastAsia="en-US"/>
              </w:rPr>
              <w:t>ж</w:t>
            </w:r>
            <w:r w:rsidRPr="0056339B">
              <w:rPr>
                <w:lang w:eastAsia="en-US"/>
              </w:rPr>
              <w:t>дую аде</w:t>
            </w:r>
            <w:r w:rsidRPr="0056339B">
              <w:rPr>
                <w:lang w:eastAsia="en-US"/>
              </w:rPr>
              <w:t>к</w:t>
            </w:r>
            <w:r w:rsidRPr="0056339B">
              <w:rPr>
                <w:lang w:eastAsia="en-US"/>
              </w:rPr>
              <w:t>ватно запо</w:t>
            </w:r>
            <w:r w:rsidRPr="0056339B">
              <w:rPr>
                <w:lang w:eastAsia="en-US"/>
              </w:rPr>
              <w:t>л</w:t>
            </w:r>
            <w:r w:rsidRPr="0056339B">
              <w:rPr>
                <w:lang w:eastAsia="en-US"/>
              </w:rPr>
              <w:t>не</w:t>
            </w:r>
            <w:r w:rsidRPr="0056339B">
              <w:rPr>
                <w:lang w:eastAsia="en-US"/>
              </w:rPr>
              <w:t>н</w:t>
            </w:r>
            <w:r w:rsidR="00A1291F" w:rsidRPr="0056339B">
              <w:rPr>
                <w:lang w:eastAsia="en-US"/>
              </w:rPr>
              <w:t xml:space="preserve">ную ячейку </w:t>
            </w:r>
            <w:r w:rsidRPr="0056339B">
              <w:rPr>
                <w:lang w:eastAsia="en-US"/>
              </w:rPr>
              <w:t>1 балл</w:t>
            </w:r>
          </w:p>
        </w:tc>
      </w:tr>
    </w:tbl>
    <w:p w:rsidR="000F744C" w:rsidRPr="0056339B" w:rsidRDefault="000F744C" w:rsidP="00A1291F">
      <w:pPr>
        <w:ind w:firstLine="567"/>
        <w:jc w:val="both"/>
        <w:rPr>
          <w:rFonts w:eastAsiaTheme="minorEastAsia"/>
          <w:b/>
          <w:sz w:val="20"/>
          <w:szCs w:val="20"/>
          <w:lang w:eastAsia="en-US"/>
        </w:rPr>
      </w:pPr>
    </w:p>
    <w:p w:rsidR="00C074AD" w:rsidRPr="0056339B" w:rsidRDefault="00C074AD" w:rsidP="00A1291F">
      <w:pPr>
        <w:ind w:firstLine="567"/>
        <w:jc w:val="both"/>
        <w:rPr>
          <w:b/>
          <w:sz w:val="28"/>
          <w:szCs w:val="28"/>
        </w:rPr>
      </w:pPr>
      <w:r w:rsidRPr="0056339B">
        <w:rPr>
          <w:b/>
          <w:sz w:val="28"/>
          <w:szCs w:val="28"/>
        </w:rPr>
        <w:t>Текст</w:t>
      </w:r>
    </w:p>
    <w:p w:rsidR="00C074AD" w:rsidRPr="0056339B" w:rsidRDefault="00C074AD" w:rsidP="00A1291F">
      <w:pPr>
        <w:ind w:firstLine="567"/>
        <w:jc w:val="both"/>
        <w:rPr>
          <w:sz w:val="28"/>
          <w:szCs w:val="28"/>
        </w:rPr>
      </w:pPr>
      <w:r w:rsidRPr="0056339B">
        <w:rPr>
          <w:sz w:val="28"/>
          <w:szCs w:val="28"/>
        </w:rPr>
        <w:t xml:space="preserve">Автомобиль можно назвать богом XX века. Начав со службы человеку, он очень скоро заставил человека служить себе. Автомобиль вынудил человека опутать землю паутиной дорог, создать новые отрасли промышленности. </w:t>
      </w:r>
    </w:p>
    <w:p w:rsidR="00C074AD" w:rsidRPr="0056339B" w:rsidRDefault="00C074AD" w:rsidP="00A1291F">
      <w:pPr>
        <w:ind w:firstLine="567"/>
        <w:jc w:val="both"/>
        <w:rPr>
          <w:sz w:val="28"/>
          <w:szCs w:val="28"/>
        </w:rPr>
      </w:pPr>
      <w:r w:rsidRPr="0056339B">
        <w:rPr>
          <w:sz w:val="28"/>
          <w:szCs w:val="28"/>
        </w:rPr>
        <w:t xml:space="preserve">Он также кровожаден как ацтекский Бог. Автомобиль каждый год из-за аварий поглощает десятки тысяч человеческих жизней. Своими выхлопными газами он медленно, но верно отравляет всех остальных жителей </w:t>
      </w:r>
      <w:r w:rsidR="00E14D40" w:rsidRPr="0056339B">
        <w:rPr>
          <w:sz w:val="28"/>
          <w:szCs w:val="28"/>
        </w:rPr>
        <w:t>З</w:t>
      </w:r>
      <w:r w:rsidRPr="0056339B">
        <w:rPr>
          <w:sz w:val="28"/>
          <w:szCs w:val="28"/>
        </w:rPr>
        <w:t xml:space="preserve">емли... </w:t>
      </w:r>
    </w:p>
    <w:p w:rsidR="00C074AD" w:rsidRPr="0056339B" w:rsidRDefault="00C074AD" w:rsidP="00A1291F">
      <w:pPr>
        <w:ind w:firstLine="567"/>
        <w:jc w:val="both"/>
        <w:rPr>
          <w:sz w:val="28"/>
          <w:szCs w:val="28"/>
        </w:rPr>
      </w:pPr>
      <w:r w:rsidRPr="0056339B">
        <w:rPr>
          <w:sz w:val="28"/>
          <w:szCs w:val="28"/>
        </w:rPr>
        <w:t xml:space="preserve">Но не будем преувеличивать: во всем этом виноват не автомобиль, а люди. Автомобиль же попросту </w:t>
      </w:r>
      <w:r w:rsidR="00E14D40" w:rsidRPr="0056339B">
        <w:rPr>
          <w:sz w:val="28"/>
          <w:szCs w:val="28"/>
        </w:rPr>
        <w:t>–</w:t>
      </w:r>
      <w:r w:rsidRPr="0056339B">
        <w:rPr>
          <w:sz w:val="28"/>
          <w:szCs w:val="28"/>
        </w:rPr>
        <w:t xml:space="preserve"> умно сделанная машина. Он придуман человеком и собран руками человека. Так, первые самодвижущиеся экипажи с бензиновым двигателем изготовили и запатентовали немецкие изобретатели </w:t>
      </w:r>
      <w:hyperlink r:id="rId112" w:tooltip="Даймлер, Готтлиб" w:history="1">
        <w:proofErr w:type="spellStart"/>
        <w:r w:rsidRPr="0056339B">
          <w:rPr>
            <w:sz w:val="28"/>
            <w:szCs w:val="28"/>
          </w:rPr>
          <w:t>Готтлиб</w:t>
        </w:r>
        <w:proofErr w:type="spellEnd"/>
        <w:r w:rsidR="00E14D40" w:rsidRPr="0056339B">
          <w:rPr>
            <w:sz w:val="28"/>
            <w:szCs w:val="28"/>
          </w:rPr>
          <w:t xml:space="preserve"> </w:t>
        </w:r>
        <w:proofErr w:type="spellStart"/>
        <w:r w:rsidRPr="0056339B">
          <w:rPr>
            <w:sz w:val="28"/>
            <w:szCs w:val="28"/>
          </w:rPr>
          <w:t>Дай</w:t>
        </w:r>
        <w:r w:rsidRPr="0056339B">
          <w:rPr>
            <w:sz w:val="28"/>
            <w:szCs w:val="28"/>
          </w:rPr>
          <w:t>м</w:t>
        </w:r>
        <w:r w:rsidRPr="0056339B">
          <w:rPr>
            <w:sz w:val="28"/>
            <w:szCs w:val="28"/>
          </w:rPr>
          <w:t>лер</w:t>
        </w:r>
        <w:proofErr w:type="spellEnd"/>
      </w:hyperlink>
      <w:r w:rsidRPr="0056339B">
        <w:rPr>
          <w:sz w:val="28"/>
          <w:szCs w:val="28"/>
        </w:rPr>
        <w:t xml:space="preserve"> и </w:t>
      </w:r>
      <w:hyperlink r:id="rId113" w:tooltip="Бенц, Карл" w:history="1">
        <w:r w:rsidRPr="0056339B">
          <w:rPr>
            <w:sz w:val="28"/>
            <w:szCs w:val="28"/>
          </w:rPr>
          <w:t xml:space="preserve">Карл </w:t>
        </w:r>
        <w:proofErr w:type="spellStart"/>
        <w:r w:rsidRPr="0056339B">
          <w:rPr>
            <w:sz w:val="28"/>
            <w:szCs w:val="28"/>
          </w:rPr>
          <w:t>Бенц</w:t>
        </w:r>
        <w:proofErr w:type="spellEnd"/>
      </w:hyperlink>
      <w:r w:rsidRPr="0056339B">
        <w:rPr>
          <w:sz w:val="28"/>
          <w:szCs w:val="28"/>
        </w:rPr>
        <w:t xml:space="preserve"> в 1885-1886 годах. А сегодня уже 600 000 000 легковых авт</w:t>
      </w:r>
      <w:r w:rsidRPr="0056339B">
        <w:rPr>
          <w:sz w:val="28"/>
          <w:szCs w:val="28"/>
        </w:rPr>
        <w:t>о</w:t>
      </w:r>
      <w:r w:rsidRPr="0056339B">
        <w:rPr>
          <w:sz w:val="28"/>
          <w:szCs w:val="28"/>
        </w:rPr>
        <w:t>мобилей путешествуют по улицам и дорогам современного мира. Только в Ро</w:t>
      </w:r>
      <w:r w:rsidRPr="0056339B">
        <w:rPr>
          <w:sz w:val="28"/>
          <w:szCs w:val="28"/>
        </w:rPr>
        <w:t>с</w:t>
      </w:r>
      <w:r w:rsidRPr="0056339B">
        <w:rPr>
          <w:sz w:val="28"/>
          <w:szCs w:val="28"/>
        </w:rPr>
        <w:t xml:space="preserve">сии в 2013 году  было произведено 2175311 машин. </w:t>
      </w:r>
    </w:p>
    <w:p w:rsidR="00C074AD" w:rsidRPr="0056339B" w:rsidRDefault="00C074AD" w:rsidP="00A1291F">
      <w:pPr>
        <w:tabs>
          <w:tab w:val="left" w:pos="142"/>
        </w:tabs>
        <w:ind w:firstLine="567"/>
        <w:jc w:val="both"/>
        <w:rPr>
          <w:sz w:val="28"/>
          <w:szCs w:val="28"/>
        </w:rPr>
      </w:pPr>
      <w:r w:rsidRPr="0056339B">
        <w:rPr>
          <w:sz w:val="28"/>
          <w:szCs w:val="28"/>
        </w:rPr>
        <w:lastRenderedPageBreak/>
        <w:t xml:space="preserve">Современный автомобиль состоит из тысячи деталей разного назначения и электроники. Электроника, которой, напичкана машина, очень часто помогает водителю благополучно выйти из неблагоприятной ситуации на дороге. </w:t>
      </w:r>
    </w:p>
    <w:p w:rsidR="00C074AD" w:rsidRPr="0056339B" w:rsidRDefault="00C074AD" w:rsidP="00A1291F">
      <w:pPr>
        <w:ind w:firstLine="567"/>
        <w:jc w:val="both"/>
        <w:rPr>
          <w:sz w:val="28"/>
        </w:rPr>
      </w:pPr>
      <w:r w:rsidRPr="0056339B">
        <w:rPr>
          <w:sz w:val="28"/>
          <w:szCs w:val="28"/>
        </w:rPr>
        <w:t>Как любая машина, автомобиль может сломаться. И тогда – конец, дои</w:t>
      </w:r>
      <w:r w:rsidRPr="0056339B">
        <w:rPr>
          <w:sz w:val="28"/>
          <w:szCs w:val="28"/>
        </w:rPr>
        <w:t>с</w:t>
      </w:r>
      <w:r w:rsidRPr="0056339B">
        <w:rPr>
          <w:sz w:val="28"/>
          <w:szCs w:val="28"/>
        </w:rPr>
        <w:t>каться до причины поломки этой умной машины бывает мудрено. Только что, минуту, секунду назад, автомобиль был в полной исправности и вдруг пожир</w:t>
      </w:r>
      <w:r w:rsidRPr="0056339B">
        <w:rPr>
          <w:sz w:val="28"/>
          <w:szCs w:val="28"/>
        </w:rPr>
        <w:t>а</w:t>
      </w:r>
      <w:r w:rsidRPr="0056339B">
        <w:rPr>
          <w:sz w:val="28"/>
          <w:szCs w:val="28"/>
        </w:rPr>
        <w:t>тель километров превращается в груду мертвого железа. Автомобиль станови</w:t>
      </w:r>
      <w:r w:rsidRPr="0056339B">
        <w:rPr>
          <w:sz w:val="28"/>
          <w:szCs w:val="28"/>
        </w:rPr>
        <w:t>т</w:t>
      </w:r>
      <w:r w:rsidRPr="0056339B">
        <w:rPr>
          <w:sz w:val="28"/>
          <w:szCs w:val="28"/>
        </w:rPr>
        <w:t>ся обузой, источником дополнительных хлопот для хозяина. Сбегаются знат</w:t>
      </w:r>
      <w:r w:rsidRPr="0056339B">
        <w:rPr>
          <w:sz w:val="28"/>
          <w:szCs w:val="28"/>
        </w:rPr>
        <w:t>о</w:t>
      </w:r>
      <w:r w:rsidRPr="0056339B">
        <w:rPr>
          <w:sz w:val="28"/>
          <w:szCs w:val="28"/>
        </w:rPr>
        <w:t xml:space="preserve">ки, советчики, сунув головы под капот, они копаются в его </w:t>
      </w:r>
      <w:proofErr w:type="gramStart"/>
      <w:r w:rsidRPr="0056339B">
        <w:rPr>
          <w:sz w:val="28"/>
          <w:szCs w:val="28"/>
        </w:rPr>
        <w:t>медных</w:t>
      </w:r>
      <w:proofErr w:type="gramEnd"/>
      <w:r w:rsidRPr="0056339B">
        <w:rPr>
          <w:sz w:val="28"/>
          <w:szCs w:val="28"/>
        </w:rPr>
        <w:t xml:space="preserve"> и стальных </w:t>
      </w:r>
      <w:proofErr w:type="spellStart"/>
      <w:r w:rsidRPr="0056339B">
        <w:rPr>
          <w:sz w:val="28"/>
          <w:szCs w:val="28"/>
        </w:rPr>
        <w:t>кишочках</w:t>
      </w:r>
      <w:proofErr w:type="spellEnd"/>
      <w:r w:rsidRPr="0056339B">
        <w:rPr>
          <w:sz w:val="28"/>
          <w:szCs w:val="28"/>
        </w:rPr>
        <w:t>, ищут способ оживить покойника, но он остается бездыханным</w:t>
      </w:r>
      <w:r w:rsidRPr="0056339B">
        <w:rPr>
          <w:sz w:val="28"/>
        </w:rPr>
        <w:t>…</w:t>
      </w:r>
    </w:p>
    <w:p w:rsidR="00427C8E" w:rsidRPr="0056339B" w:rsidRDefault="00427C8E" w:rsidP="00A1291F">
      <w:pPr>
        <w:ind w:firstLine="567"/>
      </w:pPr>
    </w:p>
    <w:p w:rsidR="00120489" w:rsidRPr="0056339B" w:rsidRDefault="00120489" w:rsidP="00A1291F">
      <w:pPr>
        <w:ind w:firstLine="567"/>
      </w:pPr>
    </w:p>
    <w:p w:rsidR="00F104BA" w:rsidRPr="0056339B" w:rsidRDefault="009401B9" w:rsidP="00A1291F">
      <w:pPr>
        <w:pStyle w:val="15"/>
      </w:pPr>
      <w:bookmarkStart w:id="121" w:name="_Toc466233321"/>
      <w:proofErr w:type="spellStart"/>
      <w:r w:rsidRPr="0056339B">
        <w:t>Таизова</w:t>
      </w:r>
      <w:proofErr w:type="spellEnd"/>
      <w:r w:rsidRPr="0056339B">
        <w:t xml:space="preserve"> О.С.,</w:t>
      </w:r>
      <w:bookmarkEnd w:id="121"/>
      <w:r w:rsidR="00F104BA" w:rsidRPr="0056339B">
        <w:t xml:space="preserve"> </w:t>
      </w:r>
    </w:p>
    <w:p w:rsidR="002A53B2" w:rsidRPr="0056339B" w:rsidRDefault="009401B9" w:rsidP="009401B9">
      <w:pPr>
        <w:pStyle w:val="a3"/>
        <w:spacing w:before="0" w:after="0" w:line="240" w:lineRule="auto"/>
        <w:ind w:left="-567" w:firstLine="567"/>
        <w:jc w:val="right"/>
        <w:rPr>
          <w:rFonts w:ascii="Times New Roman" w:hAnsi="Times New Roman"/>
          <w:b w:val="0"/>
          <w:i/>
          <w:sz w:val="28"/>
          <w:szCs w:val="28"/>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xml:space="preserve">. отдела развития образовательных систем ГАУ ДПО ИРО ПК, </w:t>
      </w:r>
    </w:p>
    <w:p w:rsidR="009401B9" w:rsidRPr="0056339B" w:rsidRDefault="009401B9" w:rsidP="009401B9">
      <w:pPr>
        <w:pStyle w:val="a3"/>
        <w:spacing w:before="0" w:after="0" w:line="240" w:lineRule="auto"/>
        <w:ind w:left="-567" w:firstLine="567"/>
        <w:jc w:val="right"/>
        <w:rPr>
          <w:rFonts w:ascii="Times New Roman" w:hAnsi="Times New Roman"/>
          <w:b w:val="0"/>
          <w:i/>
          <w:sz w:val="28"/>
          <w:szCs w:val="28"/>
        </w:rPr>
      </w:pPr>
      <w:r w:rsidRPr="0056339B">
        <w:rPr>
          <w:rFonts w:ascii="Times New Roman" w:hAnsi="Times New Roman"/>
          <w:b w:val="0"/>
          <w:i/>
          <w:sz w:val="28"/>
          <w:szCs w:val="28"/>
        </w:rPr>
        <w:t xml:space="preserve">ст. </w:t>
      </w:r>
      <w:proofErr w:type="spellStart"/>
      <w:r w:rsidRPr="0056339B">
        <w:rPr>
          <w:rFonts w:ascii="Times New Roman" w:hAnsi="Times New Roman"/>
          <w:b w:val="0"/>
          <w:i/>
          <w:sz w:val="28"/>
          <w:szCs w:val="28"/>
        </w:rPr>
        <w:t>препод</w:t>
      </w:r>
      <w:proofErr w:type="spellEnd"/>
      <w:r w:rsidRPr="0056339B">
        <w:rPr>
          <w:rFonts w:ascii="Times New Roman" w:hAnsi="Times New Roman"/>
          <w:b w:val="0"/>
          <w:i/>
          <w:sz w:val="28"/>
          <w:szCs w:val="28"/>
        </w:rPr>
        <w:t>. кафедры ОТВШ РИНО ПГНИУ</w:t>
      </w:r>
    </w:p>
    <w:p w:rsidR="0067782B" w:rsidRPr="0056339B" w:rsidRDefault="0067782B" w:rsidP="00F5108B"/>
    <w:p w:rsidR="00F104BA" w:rsidRPr="0056339B" w:rsidRDefault="00181C41" w:rsidP="002A53B2">
      <w:pPr>
        <w:pStyle w:val="22"/>
      </w:pPr>
      <w:bookmarkStart w:id="122" w:name="_Toc466233322"/>
      <w:r w:rsidRPr="0056339B">
        <w:t xml:space="preserve">Описание контрольного мероприятия по оценке </w:t>
      </w:r>
      <w:r w:rsidR="00F104BA" w:rsidRPr="0056339B">
        <w:t>умени</w:t>
      </w:r>
      <w:r w:rsidR="000F744C" w:rsidRPr="0056339B">
        <w:t xml:space="preserve">я </w:t>
      </w:r>
      <w:r w:rsidR="00F104BA" w:rsidRPr="0056339B">
        <w:t xml:space="preserve">выделять </w:t>
      </w:r>
      <w:r w:rsidR="002A53B2" w:rsidRPr="0056339B">
        <w:br/>
      </w:r>
      <w:r w:rsidR="00F104BA" w:rsidRPr="0056339B">
        <w:t xml:space="preserve">в тексте авторскую позицию, представленную неочевидно, </w:t>
      </w:r>
      <w:r w:rsidR="002A53B2" w:rsidRPr="0056339B">
        <w:br/>
      </w:r>
      <w:r w:rsidR="00F104BA" w:rsidRPr="0056339B">
        <w:t>авторские аргументы в подтверждение позиции (для 7-9 классов)</w:t>
      </w:r>
      <w:bookmarkEnd w:id="122"/>
    </w:p>
    <w:p w:rsidR="00203690" w:rsidRPr="0056339B" w:rsidRDefault="00203690" w:rsidP="002A53B2">
      <w:pPr>
        <w:ind w:firstLine="567"/>
      </w:pPr>
    </w:p>
    <w:p w:rsidR="00203690" w:rsidRPr="0056339B" w:rsidRDefault="000F744C" w:rsidP="002A53B2">
      <w:pPr>
        <w:pStyle w:val="aa"/>
        <w:ind w:left="0" w:firstLine="567"/>
        <w:jc w:val="both"/>
        <w:rPr>
          <w:sz w:val="28"/>
          <w:szCs w:val="28"/>
        </w:rPr>
      </w:pPr>
      <w:r w:rsidRPr="0056339B">
        <w:rPr>
          <w:rFonts w:eastAsiaTheme="majorEastAsia"/>
          <w:bCs/>
          <w:i/>
          <w:sz w:val="28"/>
          <w:szCs w:val="28"/>
          <w:lang w:eastAsia="en-US"/>
        </w:rPr>
        <w:t>Контрольное мероприятие разработано и апробировано в качестве одн</w:t>
      </w:r>
      <w:r w:rsidRPr="0056339B">
        <w:rPr>
          <w:rFonts w:eastAsiaTheme="majorEastAsia"/>
          <w:bCs/>
          <w:i/>
          <w:sz w:val="28"/>
          <w:szCs w:val="28"/>
          <w:lang w:eastAsia="en-US"/>
        </w:rPr>
        <w:t>о</w:t>
      </w:r>
      <w:r w:rsidRPr="0056339B">
        <w:rPr>
          <w:rFonts w:eastAsiaTheme="majorEastAsia"/>
          <w:bCs/>
          <w:i/>
          <w:sz w:val="28"/>
          <w:szCs w:val="28"/>
          <w:lang w:eastAsia="en-US"/>
        </w:rPr>
        <w:t xml:space="preserve">го из испытаний Краевой </w:t>
      </w:r>
      <w:proofErr w:type="spellStart"/>
      <w:r w:rsidRPr="0056339B">
        <w:rPr>
          <w:rFonts w:eastAsiaTheme="majorEastAsia"/>
          <w:bCs/>
          <w:i/>
          <w:sz w:val="28"/>
          <w:szCs w:val="28"/>
          <w:lang w:eastAsia="en-US"/>
        </w:rPr>
        <w:t>метапредметной</w:t>
      </w:r>
      <w:proofErr w:type="spellEnd"/>
      <w:r w:rsidRPr="0056339B">
        <w:rPr>
          <w:rFonts w:eastAsiaTheme="majorEastAsia"/>
          <w:bCs/>
          <w:i/>
          <w:sz w:val="28"/>
          <w:szCs w:val="28"/>
          <w:lang w:eastAsia="en-US"/>
        </w:rPr>
        <w:t xml:space="preserve"> олимпиады учащихся основной школы  2015 года, номинация «Смысловое чтение».</w:t>
      </w:r>
    </w:p>
    <w:p w:rsidR="00203690" w:rsidRPr="0056339B" w:rsidRDefault="00203690" w:rsidP="002A53B2">
      <w:pPr>
        <w:ind w:firstLine="567"/>
        <w:jc w:val="both"/>
        <w:rPr>
          <w:sz w:val="28"/>
          <w:szCs w:val="28"/>
        </w:rPr>
      </w:pPr>
      <w:r w:rsidRPr="0056339B">
        <w:rPr>
          <w:b/>
          <w:sz w:val="28"/>
          <w:szCs w:val="28"/>
        </w:rPr>
        <w:t xml:space="preserve">Образовательный результат: </w:t>
      </w:r>
      <w:r w:rsidRPr="0056339B">
        <w:rPr>
          <w:sz w:val="28"/>
          <w:szCs w:val="28"/>
        </w:rPr>
        <w:t>умение выделять в тексте авторскую поз</w:t>
      </w:r>
      <w:r w:rsidRPr="0056339B">
        <w:rPr>
          <w:sz w:val="28"/>
          <w:szCs w:val="28"/>
        </w:rPr>
        <w:t>и</w:t>
      </w:r>
      <w:r w:rsidRPr="0056339B">
        <w:rPr>
          <w:sz w:val="28"/>
          <w:szCs w:val="28"/>
        </w:rPr>
        <w:t>цию</w:t>
      </w:r>
      <w:r w:rsidR="00F104BA" w:rsidRPr="0056339B">
        <w:rPr>
          <w:sz w:val="28"/>
          <w:szCs w:val="28"/>
        </w:rPr>
        <w:t>, представленную неочевидно, авторские аргументы в подтверждение п</w:t>
      </w:r>
      <w:r w:rsidR="00F104BA" w:rsidRPr="0056339B">
        <w:rPr>
          <w:sz w:val="28"/>
          <w:szCs w:val="28"/>
        </w:rPr>
        <w:t>о</w:t>
      </w:r>
      <w:r w:rsidR="00F104BA" w:rsidRPr="0056339B">
        <w:rPr>
          <w:sz w:val="28"/>
          <w:szCs w:val="28"/>
        </w:rPr>
        <w:t>зиции</w:t>
      </w:r>
      <w:r w:rsidRPr="0056339B">
        <w:rPr>
          <w:sz w:val="28"/>
          <w:szCs w:val="28"/>
        </w:rPr>
        <w:t>.</w:t>
      </w:r>
    </w:p>
    <w:p w:rsidR="00203690" w:rsidRPr="0056339B" w:rsidRDefault="00203690" w:rsidP="002A53B2">
      <w:pPr>
        <w:ind w:firstLine="567"/>
        <w:jc w:val="both"/>
        <w:rPr>
          <w:sz w:val="28"/>
          <w:szCs w:val="28"/>
        </w:rPr>
      </w:pPr>
      <w:r w:rsidRPr="0056339B">
        <w:rPr>
          <w:b/>
          <w:sz w:val="28"/>
          <w:szCs w:val="28"/>
        </w:rPr>
        <w:t>Объект оценивания</w:t>
      </w:r>
      <w:r w:rsidRPr="0056339B">
        <w:rPr>
          <w:sz w:val="28"/>
          <w:szCs w:val="28"/>
        </w:rPr>
        <w:t>: записанное предложение, отражающее позицию а</w:t>
      </w:r>
      <w:r w:rsidRPr="0056339B">
        <w:rPr>
          <w:sz w:val="28"/>
          <w:szCs w:val="28"/>
        </w:rPr>
        <w:t>в</w:t>
      </w:r>
      <w:r w:rsidRPr="0056339B">
        <w:rPr>
          <w:sz w:val="28"/>
          <w:szCs w:val="28"/>
        </w:rPr>
        <w:t xml:space="preserve">тора текста и три аргумента в его пользу (не менее трёх). </w:t>
      </w:r>
    </w:p>
    <w:p w:rsidR="00203690" w:rsidRPr="0056339B" w:rsidRDefault="00203690" w:rsidP="002A53B2">
      <w:pPr>
        <w:ind w:firstLine="567"/>
        <w:jc w:val="both"/>
        <w:rPr>
          <w:sz w:val="28"/>
          <w:szCs w:val="28"/>
        </w:rPr>
      </w:pPr>
      <w:r w:rsidRPr="0056339B">
        <w:rPr>
          <w:b/>
          <w:sz w:val="28"/>
          <w:szCs w:val="28"/>
        </w:rPr>
        <w:t>Дидактический материал</w:t>
      </w:r>
      <w:r w:rsidRPr="0056339B">
        <w:rPr>
          <w:sz w:val="28"/>
          <w:szCs w:val="28"/>
        </w:rPr>
        <w:t xml:space="preserve">: текст (в </w:t>
      </w:r>
      <w:proofErr w:type="spellStart"/>
      <w:r w:rsidRPr="0056339B">
        <w:rPr>
          <w:sz w:val="28"/>
          <w:szCs w:val="28"/>
        </w:rPr>
        <w:t>раздатке</w:t>
      </w:r>
      <w:proofErr w:type="spellEnd"/>
      <w:r w:rsidRPr="0056339B">
        <w:rPr>
          <w:sz w:val="28"/>
          <w:szCs w:val="28"/>
        </w:rPr>
        <w:t xml:space="preserve">). </w:t>
      </w:r>
    </w:p>
    <w:p w:rsidR="00203690" w:rsidRPr="0056339B" w:rsidRDefault="00203690" w:rsidP="002A53B2">
      <w:pPr>
        <w:ind w:firstLine="567"/>
        <w:jc w:val="both"/>
        <w:rPr>
          <w:sz w:val="28"/>
          <w:szCs w:val="28"/>
        </w:rPr>
      </w:pPr>
      <w:r w:rsidRPr="0056339B">
        <w:rPr>
          <w:b/>
          <w:sz w:val="28"/>
          <w:szCs w:val="28"/>
        </w:rPr>
        <w:t>Время выполнения</w:t>
      </w:r>
      <w:r w:rsidRPr="0056339B">
        <w:rPr>
          <w:sz w:val="28"/>
          <w:szCs w:val="28"/>
        </w:rPr>
        <w:t xml:space="preserve">: 20 минут. </w:t>
      </w:r>
    </w:p>
    <w:p w:rsidR="00203690" w:rsidRPr="0056339B" w:rsidRDefault="00203690" w:rsidP="002A53B2">
      <w:pPr>
        <w:ind w:firstLine="567"/>
        <w:jc w:val="both"/>
        <w:rPr>
          <w:b/>
          <w:sz w:val="28"/>
          <w:szCs w:val="28"/>
        </w:rPr>
      </w:pPr>
      <w:r w:rsidRPr="0056339B">
        <w:rPr>
          <w:b/>
          <w:sz w:val="28"/>
          <w:szCs w:val="28"/>
        </w:rPr>
        <w:t>Содержание  и процедура проведения испытания</w:t>
      </w:r>
    </w:p>
    <w:p w:rsidR="00203690" w:rsidRPr="0056339B" w:rsidRDefault="00203690" w:rsidP="002A53B2">
      <w:pPr>
        <w:ind w:firstLine="567"/>
        <w:jc w:val="both"/>
        <w:rPr>
          <w:sz w:val="28"/>
          <w:szCs w:val="28"/>
        </w:rPr>
      </w:pPr>
      <w:r w:rsidRPr="0056339B">
        <w:rPr>
          <w:sz w:val="28"/>
          <w:szCs w:val="28"/>
        </w:rPr>
        <w:t>Участникам испытания предлагается публицистический текст объемом 250-300 слов. Позиция автора текста представлена неочевидно (нельзя найти соответствующую цитату). Необходимо интерпретировать позицию автора в виде суждения, выразить</w:t>
      </w:r>
      <w:r w:rsidR="00F104BA" w:rsidRPr="0056339B">
        <w:rPr>
          <w:sz w:val="28"/>
          <w:szCs w:val="28"/>
        </w:rPr>
        <w:t xml:space="preserve"> в виде 1 предложения,</w:t>
      </w:r>
      <w:r w:rsidRPr="0056339B">
        <w:rPr>
          <w:sz w:val="28"/>
          <w:szCs w:val="28"/>
        </w:rPr>
        <w:t xml:space="preserve"> найти в тексте аргументы, по</w:t>
      </w:r>
      <w:r w:rsidRPr="0056339B">
        <w:rPr>
          <w:sz w:val="28"/>
          <w:szCs w:val="28"/>
        </w:rPr>
        <w:t>д</w:t>
      </w:r>
      <w:r w:rsidRPr="0056339B">
        <w:rPr>
          <w:sz w:val="28"/>
          <w:szCs w:val="28"/>
        </w:rPr>
        <w:t xml:space="preserve">тверждающие указанное суждение. </w:t>
      </w:r>
    </w:p>
    <w:p w:rsidR="002A53B2" w:rsidRPr="0056339B" w:rsidRDefault="002A53B2" w:rsidP="002A53B2">
      <w:pPr>
        <w:ind w:firstLine="567"/>
        <w:jc w:val="both"/>
        <w:rPr>
          <w:b/>
          <w:sz w:val="28"/>
          <w:szCs w:val="28"/>
        </w:rPr>
      </w:pPr>
    </w:p>
    <w:p w:rsidR="00203690" w:rsidRPr="0056339B" w:rsidRDefault="00203690" w:rsidP="002A53B2">
      <w:pPr>
        <w:ind w:firstLine="567"/>
        <w:jc w:val="both"/>
        <w:rPr>
          <w:b/>
          <w:sz w:val="28"/>
          <w:szCs w:val="28"/>
        </w:rPr>
      </w:pPr>
      <w:r w:rsidRPr="0056339B">
        <w:rPr>
          <w:b/>
          <w:sz w:val="28"/>
          <w:szCs w:val="28"/>
        </w:rPr>
        <w:t xml:space="preserve">Критерии оценки </w:t>
      </w:r>
    </w:p>
    <w:p w:rsidR="00203690" w:rsidRPr="0056339B" w:rsidRDefault="00203690" w:rsidP="002A53B2">
      <w:pPr>
        <w:ind w:firstLine="567"/>
        <w:jc w:val="both"/>
        <w:rPr>
          <w:sz w:val="28"/>
          <w:szCs w:val="28"/>
        </w:rPr>
      </w:pPr>
      <w:r w:rsidRPr="0056339B">
        <w:rPr>
          <w:sz w:val="28"/>
          <w:szCs w:val="28"/>
        </w:rPr>
        <w:t>Максимальное количество баллов за испытание – 10.</w:t>
      </w:r>
    </w:p>
    <w:tbl>
      <w:tblPr>
        <w:tblStyle w:val="a9"/>
        <w:tblW w:w="9681" w:type="dxa"/>
        <w:tblInd w:w="108" w:type="dxa"/>
        <w:tblLayout w:type="fixed"/>
        <w:tblLook w:val="04A0" w:firstRow="1" w:lastRow="0" w:firstColumn="1" w:lastColumn="0" w:noHBand="0" w:noVBand="1"/>
      </w:tblPr>
      <w:tblGrid>
        <w:gridCol w:w="709"/>
        <w:gridCol w:w="2126"/>
        <w:gridCol w:w="6096"/>
        <w:gridCol w:w="750"/>
      </w:tblGrid>
      <w:tr w:rsidR="00203690" w:rsidRPr="0056339B" w:rsidTr="002A53B2">
        <w:tc>
          <w:tcPr>
            <w:tcW w:w="709" w:type="dxa"/>
            <w:shd w:val="clear" w:color="auto" w:fill="auto"/>
          </w:tcPr>
          <w:p w:rsidR="00203690" w:rsidRPr="0056339B" w:rsidRDefault="00203690" w:rsidP="002A53B2">
            <w:pPr>
              <w:jc w:val="center"/>
            </w:pPr>
            <w:r w:rsidRPr="0056339B">
              <w:t>№</w:t>
            </w:r>
          </w:p>
        </w:tc>
        <w:tc>
          <w:tcPr>
            <w:tcW w:w="2126" w:type="dxa"/>
            <w:shd w:val="clear" w:color="auto" w:fill="auto"/>
          </w:tcPr>
          <w:p w:rsidR="00203690" w:rsidRPr="0056339B" w:rsidRDefault="00203690" w:rsidP="002A53B2">
            <w:pPr>
              <w:jc w:val="center"/>
            </w:pPr>
            <w:r w:rsidRPr="0056339B">
              <w:t>Критерии</w:t>
            </w:r>
          </w:p>
        </w:tc>
        <w:tc>
          <w:tcPr>
            <w:tcW w:w="6096" w:type="dxa"/>
            <w:shd w:val="clear" w:color="auto" w:fill="auto"/>
          </w:tcPr>
          <w:p w:rsidR="00203690" w:rsidRPr="0056339B" w:rsidRDefault="00203690" w:rsidP="002A53B2">
            <w:pPr>
              <w:jc w:val="center"/>
            </w:pPr>
            <w:r w:rsidRPr="0056339B">
              <w:t>Показатели</w:t>
            </w:r>
          </w:p>
        </w:tc>
        <w:tc>
          <w:tcPr>
            <w:tcW w:w="750" w:type="dxa"/>
            <w:shd w:val="clear" w:color="auto" w:fill="auto"/>
          </w:tcPr>
          <w:p w:rsidR="00203690" w:rsidRPr="0056339B" w:rsidRDefault="00203690" w:rsidP="002A53B2">
            <w:pPr>
              <w:jc w:val="center"/>
            </w:pPr>
            <w:r w:rsidRPr="0056339B">
              <w:t>Ба</w:t>
            </w:r>
            <w:r w:rsidRPr="0056339B">
              <w:t>л</w:t>
            </w:r>
            <w:r w:rsidRPr="0056339B">
              <w:t xml:space="preserve">лы </w:t>
            </w:r>
          </w:p>
        </w:tc>
      </w:tr>
      <w:tr w:rsidR="00203690" w:rsidRPr="0056339B" w:rsidTr="002A53B2">
        <w:tc>
          <w:tcPr>
            <w:tcW w:w="709" w:type="dxa"/>
            <w:vMerge w:val="restart"/>
          </w:tcPr>
          <w:p w:rsidR="00203690" w:rsidRPr="0056339B" w:rsidRDefault="00203690" w:rsidP="002A53B2">
            <w:r w:rsidRPr="0056339B">
              <w:t>1</w:t>
            </w:r>
          </w:p>
        </w:tc>
        <w:tc>
          <w:tcPr>
            <w:tcW w:w="2126" w:type="dxa"/>
            <w:vMerge w:val="restart"/>
          </w:tcPr>
          <w:p w:rsidR="00203690" w:rsidRPr="0056339B" w:rsidRDefault="00203690" w:rsidP="002A53B2">
            <w:r w:rsidRPr="0056339B">
              <w:t>Полнота инте</w:t>
            </w:r>
            <w:r w:rsidRPr="0056339B">
              <w:t>р</w:t>
            </w:r>
            <w:r w:rsidRPr="0056339B">
              <w:t>претации авто</w:t>
            </w:r>
            <w:r w:rsidRPr="0056339B">
              <w:t>р</w:t>
            </w:r>
            <w:r w:rsidRPr="0056339B">
              <w:t xml:space="preserve">ской позиции </w:t>
            </w:r>
          </w:p>
        </w:tc>
        <w:tc>
          <w:tcPr>
            <w:tcW w:w="6096" w:type="dxa"/>
          </w:tcPr>
          <w:p w:rsidR="00203690" w:rsidRPr="0056339B" w:rsidRDefault="00203690" w:rsidP="002A53B2">
            <w:r w:rsidRPr="0056339B">
              <w:t>Предложение содержит суждение, обобщающее все с</w:t>
            </w:r>
            <w:r w:rsidRPr="0056339B">
              <w:t>о</w:t>
            </w:r>
            <w:r w:rsidRPr="0056339B">
              <w:t>держание текста</w:t>
            </w:r>
          </w:p>
        </w:tc>
        <w:tc>
          <w:tcPr>
            <w:tcW w:w="750" w:type="dxa"/>
          </w:tcPr>
          <w:p w:rsidR="00203690" w:rsidRPr="0056339B" w:rsidRDefault="00203690" w:rsidP="002A53B2">
            <w:r w:rsidRPr="0056339B">
              <w:t>4</w:t>
            </w:r>
          </w:p>
        </w:tc>
      </w:tr>
      <w:tr w:rsidR="00203690" w:rsidRPr="0056339B" w:rsidTr="002A53B2">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Предложение содержит суждение, обобщающее более половины текста.</w:t>
            </w:r>
          </w:p>
        </w:tc>
        <w:tc>
          <w:tcPr>
            <w:tcW w:w="750" w:type="dxa"/>
          </w:tcPr>
          <w:p w:rsidR="00203690" w:rsidRPr="0056339B" w:rsidRDefault="00203690" w:rsidP="002A53B2">
            <w:r w:rsidRPr="0056339B">
              <w:t>2</w:t>
            </w:r>
          </w:p>
        </w:tc>
      </w:tr>
      <w:tr w:rsidR="00203690" w:rsidRPr="0056339B" w:rsidTr="002A53B2">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В предложении отражены отдельные аспекты текста (эмоции автора, факты, приводимые в тексте, другое) Или авторская позиция выражена более</w:t>
            </w:r>
            <w:proofErr w:type="gramStart"/>
            <w:r w:rsidRPr="0056339B">
              <w:t>,</w:t>
            </w:r>
            <w:proofErr w:type="gramEnd"/>
            <w:r w:rsidRPr="0056339B">
              <w:t xml:space="preserve"> чем 1 предл</w:t>
            </w:r>
            <w:r w:rsidRPr="0056339B">
              <w:t>о</w:t>
            </w:r>
            <w:r w:rsidRPr="0056339B">
              <w:t>жением.</w:t>
            </w:r>
          </w:p>
        </w:tc>
        <w:tc>
          <w:tcPr>
            <w:tcW w:w="750" w:type="dxa"/>
          </w:tcPr>
          <w:p w:rsidR="00203690" w:rsidRPr="0056339B" w:rsidRDefault="00203690" w:rsidP="002A53B2">
            <w:r w:rsidRPr="0056339B">
              <w:t>0</w:t>
            </w:r>
          </w:p>
        </w:tc>
      </w:tr>
      <w:tr w:rsidR="00203690" w:rsidRPr="0056339B" w:rsidTr="002A53B2">
        <w:tc>
          <w:tcPr>
            <w:tcW w:w="709" w:type="dxa"/>
            <w:vMerge w:val="restart"/>
          </w:tcPr>
          <w:p w:rsidR="00203690" w:rsidRPr="0056339B" w:rsidRDefault="00203690" w:rsidP="002A53B2">
            <w:r w:rsidRPr="0056339B">
              <w:t>2</w:t>
            </w:r>
          </w:p>
        </w:tc>
        <w:tc>
          <w:tcPr>
            <w:tcW w:w="2126" w:type="dxa"/>
            <w:vMerge w:val="restart"/>
          </w:tcPr>
          <w:p w:rsidR="00203690" w:rsidRPr="0056339B" w:rsidRDefault="00203690" w:rsidP="002A53B2">
            <w:r w:rsidRPr="0056339B">
              <w:t>Подтверждение аргументами а</w:t>
            </w:r>
            <w:r w:rsidRPr="0056339B">
              <w:t>в</w:t>
            </w:r>
            <w:r w:rsidRPr="0056339B">
              <w:t xml:space="preserve">торской позиции </w:t>
            </w:r>
          </w:p>
        </w:tc>
        <w:tc>
          <w:tcPr>
            <w:tcW w:w="6096" w:type="dxa"/>
          </w:tcPr>
          <w:p w:rsidR="00203690" w:rsidRPr="0056339B" w:rsidRDefault="00203690" w:rsidP="002A53B2">
            <w:r w:rsidRPr="0056339B">
              <w:t>Все аргументы, указанные автором, взяты из текста, подтверждают интерпретацию слушателем авторской позиции.</w:t>
            </w:r>
          </w:p>
        </w:tc>
        <w:tc>
          <w:tcPr>
            <w:tcW w:w="750" w:type="dxa"/>
          </w:tcPr>
          <w:p w:rsidR="00203690" w:rsidRPr="0056339B" w:rsidRDefault="00203690" w:rsidP="002A53B2">
            <w:r w:rsidRPr="0056339B">
              <w:t>4</w:t>
            </w:r>
          </w:p>
        </w:tc>
      </w:tr>
      <w:tr w:rsidR="00203690" w:rsidRPr="0056339B" w:rsidTr="002A53B2">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1 из приведенных слушателем аргументов не подтве</w:t>
            </w:r>
            <w:r w:rsidRPr="0056339B">
              <w:t>р</w:t>
            </w:r>
            <w:r w:rsidRPr="0056339B">
              <w:t xml:space="preserve">ждает интерпретацию авторской позиции или </w:t>
            </w:r>
            <w:proofErr w:type="gramStart"/>
            <w:r w:rsidRPr="0056339B">
              <w:t>взят</w:t>
            </w:r>
            <w:proofErr w:type="gramEnd"/>
            <w:r w:rsidRPr="0056339B">
              <w:t xml:space="preserve"> не из текста или является иллюстрацией (примером) к соде</w:t>
            </w:r>
            <w:r w:rsidRPr="0056339B">
              <w:t>р</w:t>
            </w:r>
            <w:r w:rsidRPr="0056339B">
              <w:t>жанию авторского суждения</w:t>
            </w:r>
          </w:p>
        </w:tc>
        <w:tc>
          <w:tcPr>
            <w:tcW w:w="750" w:type="dxa"/>
          </w:tcPr>
          <w:p w:rsidR="00203690" w:rsidRPr="0056339B" w:rsidRDefault="00203690" w:rsidP="002A53B2">
            <w:r w:rsidRPr="0056339B">
              <w:t>3</w:t>
            </w:r>
          </w:p>
        </w:tc>
      </w:tr>
      <w:tr w:rsidR="00203690" w:rsidRPr="0056339B" w:rsidTr="002A53B2">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2 из приведенных слушателем аргументов не подтве</w:t>
            </w:r>
            <w:r w:rsidRPr="0056339B">
              <w:t>р</w:t>
            </w:r>
            <w:r w:rsidRPr="0056339B">
              <w:t xml:space="preserve">ждает интерпретацию авторской позиции или </w:t>
            </w:r>
            <w:proofErr w:type="gramStart"/>
            <w:r w:rsidRPr="0056339B">
              <w:t>взят</w:t>
            </w:r>
            <w:proofErr w:type="gramEnd"/>
            <w:r w:rsidRPr="0056339B">
              <w:t xml:space="preserve"> не из текста или является иллюстрацией (примером) к соде</w:t>
            </w:r>
            <w:r w:rsidRPr="0056339B">
              <w:t>р</w:t>
            </w:r>
            <w:r w:rsidRPr="0056339B">
              <w:t>жанию авторского суждения</w:t>
            </w:r>
          </w:p>
        </w:tc>
        <w:tc>
          <w:tcPr>
            <w:tcW w:w="750" w:type="dxa"/>
          </w:tcPr>
          <w:p w:rsidR="00203690" w:rsidRPr="0056339B" w:rsidRDefault="00203690" w:rsidP="002A53B2">
            <w:r w:rsidRPr="0056339B">
              <w:t>1</w:t>
            </w:r>
          </w:p>
        </w:tc>
      </w:tr>
      <w:tr w:rsidR="00203690" w:rsidRPr="0056339B" w:rsidTr="002A53B2">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 xml:space="preserve">3 и более из приведенных слушателем аргументов не подтверждает интерпретацию авторской позиции или </w:t>
            </w:r>
            <w:proofErr w:type="gramStart"/>
            <w:r w:rsidRPr="0056339B">
              <w:t>взят</w:t>
            </w:r>
            <w:proofErr w:type="gramEnd"/>
            <w:r w:rsidRPr="0056339B">
              <w:t xml:space="preserve"> не из текста или является иллюстрацией (примером) к содержанию авторского суждения</w:t>
            </w:r>
          </w:p>
        </w:tc>
        <w:tc>
          <w:tcPr>
            <w:tcW w:w="750" w:type="dxa"/>
          </w:tcPr>
          <w:p w:rsidR="00203690" w:rsidRPr="0056339B" w:rsidRDefault="00203690" w:rsidP="002A53B2">
            <w:r w:rsidRPr="0056339B">
              <w:t>0</w:t>
            </w:r>
          </w:p>
        </w:tc>
      </w:tr>
      <w:tr w:rsidR="00203690" w:rsidRPr="0056339B" w:rsidTr="002A53B2">
        <w:tc>
          <w:tcPr>
            <w:tcW w:w="709" w:type="dxa"/>
            <w:vMerge w:val="restart"/>
          </w:tcPr>
          <w:p w:rsidR="00203690" w:rsidRPr="0056339B" w:rsidRDefault="00203690" w:rsidP="002A53B2">
            <w:r w:rsidRPr="0056339B">
              <w:t>3</w:t>
            </w:r>
          </w:p>
        </w:tc>
        <w:tc>
          <w:tcPr>
            <w:tcW w:w="2126" w:type="dxa"/>
            <w:vMerge w:val="restart"/>
          </w:tcPr>
          <w:p w:rsidR="00203690" w:rsidRPr="0056339B" w:rsidRDefault="00203690" w:rsidP="002A53B2">
            <w:pPr>
              <w:rPr>
                <w:i/>
              </w:rPr>
            </w:pPr>
            <w:r w:rsidRPr="0056339B">
              <w:t xml:space="preserve">Лаконичность  </w:t>
            </w:r>
            <w:r w:rsidRPr="0056339B">
              <w:rPr>
                <w:i/>
              </w:rPr>
              <w:t>(оценивается, только если по критериям 1,2… получено макс</w:t>
            </w:r>
            <w:r w:rsidRPr="0056339B">
              <w:rPr>
                <w:i/>
              </w:rPr>
              <w:t>и</w:t>
            </w:r>
            <w:r w:rsidRPr="0056339B">
              <w:rPr>
                <w:i/>
              </w:rPr>
              <w:t>мальное кол-во баллов)</w:t>
            </w:r>
          </w:p>
        </w:tc>
        <w:tc>
          <w:tcPr>
            <w:tcW w:w="6096" w:type="dxa"/>
          </w:tcPr>
          <w:p w:rsidR="00203690" w:rsidRPr="0056339B" w:rsidRDefault="00203690" w:rsidP="002A53B2">
            <w:r w:rsidRPr="0056339B">
              <w:t>Предложения, отражающие авторскую позицию и арг</w:t>
            </w:r>
            <w:r w:rsidRPr="0056339B">
              <w:t>у</w:t>
            </w:r>
            <w:r w:rsidRPr="0056339B">
              <w:t>менты, не превышают 20 слов, не содержат лишней и</w:t>
            </w:r>
            <w:r w:rsidRPr="0056339B">
              <w:t>н</w:t>
            </w:r>
            <w:r w:rsidRPr="0056339B">
              <w:t>формации (пояснения, дополнения, уточнения и т.д.)</w:t>
            </w:r>
          </w:p>
        </w:tc>
        <w:tc>
          <w:tcPr>
            <w:tcW w:w="750" w:type="dxa"/>
          </w:tcPr>
          <w:p w:rsidR="00203690" w:rsidRPr="0056339B" w:rsidRDefault="00203690" w:rsidP="002A53B2">
            <w:r w:rsidRPr="0056339B">
              <w:t>2</w:t>
            </w:r>
          </w:p>
        </w:tc>
      </w:tr>
      <w:tr w:rsidR="00203690" w:rsidRPr="0056339B" w:rsidTr="002A53B2">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1 из предложений содержит лишнюю информацию или более 20 слов</w:t>
            </w:r>
          </w:p>
        </w:tc>
        <w:tc>
          <w:tcPr>
            <w:tcW w:w="750" w:type="dxa"/>
          </w:tcPr>
          <w:p w:rsidR="00203690" w:rsidRPr="0056339B" w:rsidRDefault="00203690" w:rsidP="002A53B2">
            <w:r w:rsidRPr="0056339B">
              <w:t>1</w:t>
            </w:r>
          </w:p>
        </w:tc>
      </w:tr>
      <w:tr w:rsidR="00203690" w:rsidRPr="0056339B" w:rsidTr="002A53B2">
        <w:trPr>
          <w:trHeight w:val="562"/>
        </w:trPr>
        <w:tc>
          <w:tcPr>
            <w:tcW w:w="709" w:type="dxa"/>
            <w:vMerge/>
          </w:tcPr>
          <w:p w:rsidR="00203690" w:rsidRPr="0056339B" w:rsidRDefault="00203690" w:rsidP="002A53B2"/>
        </w:tc>
        <w:tc>
          <w:tcPr>
            <w:tcW w:w="2126" w:type="dxa"/>
            <w:vMerge/>
          </w:tcPr>
          <w:p w:rsidR="00203690" w:rsidRPr="0056339B" w:rsidRDefault="00203690" w:rsidP="002A53B2"/>
        </w:tc>
        <w:tc>
          <w:tcPr>
            <w:tcW w:w="6096" w:type="dxa"/>
          </w:tcPr>
          <w:p w:rsidR="00203690" w:rsidRPr="0056339B" w:rsidRDefault="00203690" w:rsidP="002A53B2">
            <w:r w:rsidRPr="0056339B">
              <w:t>более 2-х предложений содержат лишнюю информацию или более 20 слов</w:t>
            </w:r>
          </w:p>
        </w:tc>
        <w:tc>
          <w:tcPr>
            <w:tcW w:w="750" w:type="dxa"/>
          </w:tcPr>
          <w:p w:rsidR="00203690" w:rsidRPr="0056339B" w:rsidRDefault="00203690" w:rsidP="002A53B2">
            <w:r w:rsidRPr="0056339B">
              <w:t>0</w:t>
            </w:r>
          </w:p>
        </w:tc>
      </w:tr>
    </w:tbl>
    <w:p w:rsidR="00203690" w:rsidRPr="0056339B" w:rsidRDefault="00203690" w:rsidP="002A53B2">
      <w:pPr>
        <w:ind w:firstLine="567"/>
        <w:rPr>
          <w:sz w:val="28"/>
          <w:szCs w:val="28"/>
        </w:rPr>
      </w:pPr>
    </w:p>
    <w:p w:rsidR="00203690" w:rsidRPr="0056339B" w:rsidRDefault="00203690" w:rsidP="002A53B2">
      <w:pPr>
        <w:ind w:firstLine="567"/>
        <w:jc w:val="both"/>
        <w:rPr>
          <w:b/>
          <w:sz w:val="28"/>
          <w:szCs w:val="28"/>
          <w:lang w:eastAsia="en-US"/>
        </w:rPr>
      </w:pPr>
      <w:r w:rsidRPr="0056339B">
        <w:rPr>
          <w:b/>
          <w:sz w:val="28"/>
          <w:szCs w:val="28"/>
          <w:lang w:eastAsia="en-US"/>
        </w:rPr>
        <w:t xml:space="preserve">Техническое задание </w:t>
      </w:r>
    </w:p>
    <w:p w:rsidR="00203690" w:rsidRPr="0056339B" w:rsidRDefault="00203690" w:rsidP="002A53B2">
      <w:pPr>
        <w:ind w:firstLine="567"/>
        <w:jc w:val="both"/>
        <w:rPr>
          <w:sz w:val="28"/>
          <w:szCs w:val="28"/>
        </w:rPr>
      </w:pPr>
      <w:r w:rsidRPr="0056339B">
        <w:rPr>
          <w:sz w:val="28"/>
          <w:szCs w:val="28"/>
        </w:rPr>
        <w:t>Прочитайте текст. Сформулируйте и запишите одним предложением поз</w:t>
      </w:r>
      <w:r w:rsidRPr="0056339B">
        <w:rPr>
          <w:sz w:val="28"/>
          <w:szCs w:val="28"/>
        </w:rPr>
        <w:t>и</w:t>
      </w:r>
      <w:r w:rsidRPr="0056339B">
        <w:rPr>
          <w:sz w:val="28"/>
          <w:szCs w:val="28"/>
        </w:rPr>
        <w:t>цию автора текста. Списком укажите не менее 3-х аргументов, которые прив</w:t>
      </w:r>
      <w:r w:rsidRPr="0056339B">
        <w:rPr>
          <w:sz w:val="28"/>
          <w:szCs w:val="28"/>
        </w:rPr>
        <w:t>о</w:t>
      </w:r>
      <w:r w:rsidRPr="0056339B">
        <w:rPr>
          <w:sz w:val="28"/>
          <w:szCs w:val="28"/>
        </w:rPr>
        <w:t xml:space="preserve">дятся в тексте и являются обоснованием авторской позиции. Каждый аргумент записывается 1 предложением. </w:t>
      </w:r>
    </w:p>
    <w:p w:rsidR="00203690" w:rsidRPr="0056339B" w:rsidRDefault="00203690" w:rsidP="002A53B2">
      <w:pPr>
        <w:ind w:firstLine="567"/>
        <w:jc w:val="both"/>
        <w:rPr>
          <w:sz w:val="28"/>
          <w:szCs w:val="28"/>
        </w:rPr>
      </w:pPr>
      <w:r w:rsidRPr="0056339B">
        <w:rPr>
          <w:sz w:val="28"/>
          <w:szCs w:val="28"/>
        </w:rPr>
        <w:t xml:space="preserve">Каждое предложение не должны превышать 20 слов. Предложения не должны содержать лишнюю информацию. </w:t>
      </w:r>
    </w:p>
    <w:p w:rsidR="00203690" w:rsidRPr="0056339B" w:rsidRDefault="00203690" w:rsidP="002A53B2">
      <w:pPr>
        <w:ind w:firstLine="567"/>
        <w:jc w:val="both"/>
        <w:rPr>
          <w:sz w:val="28"/>
          <w:szCs w:val="28"/>
        </w:rPr>
      </w:pPr>
      <w:r w:rsidRPr="0056339B">
        <w:rPr>
          <w:sz w:val="28"/>
          <w:szCs w:val="28"/>
        </w:rPr>
        <w:t>При формулировке авторской позиции и аргументов допустимо использ</w:t>
      </w:r>
      <w:r w:rsidRPr="0056339B">
        <w:rPr>
          <w:sz w:val="28"/>
          <w:szCs w:val="28"/>
        </w:rPr>
        <w:t>о</w:t>
      </w:r>
      <w:r w:rsidRPr="0056339B">
        <w:rPr>
          <w:sz w:val="28"/>
          <w:szCs w:val="28"/>
        </w:rPr>
        <w:t>вать слова, словосочетания  из текста.</w:t>
      </w:r>
    </w:p>
    <w:p w:rsidR="00203690" w:rsidRPr="0056339B" w:rsidRDefault="00203690" w:rsidP="002A53B2">
      <w:pPr>
        <w:ind w:firstLine="567"/>
        <w:jc w:val="both"/>
        <w:rPr>
          <w:sz w:val="28"/>
          <w:szCs w:val="28"/>
        </w:rPr>
      </w:pPr>
    </w:p>
    <w:p w:rsidR="00203690" w:rsidRPr="0056339B" w:rsidRDefault="00203690" w:rsidP="002A53B2">
      <w:pPr>
        <w:ind w:firstLine="567"/>
        <w:jc w:val="both"/>
        <w:rPr>
          <w:b/>
          <w:sz w:val="28"/>
          <w:szCs w:val="28"/>
          <w:lang w:eastAsia="en-US"/>
        </w:rPr>
      </w:pPr>
      <w:r w:rsidRPr="0056339B">
        <w:rPr>
          <w:b/>
          <w:sz w:val="28"/>
          <w:szCs w:val="28"/>
          <w:lang w:eastAsia="en-US"/>
        </w:rPr>
        <w:t>Текст</w:t>
      </w:r>
    </w:p>
    <w:p w:rsidR="00203690" w:rsidRPr="0056339B" w:rsidRDefault="00203690" w:rsidP="002A53B2">
      <w:pPr>
        <w:ind w:firstLine="567"/>
        <w:jc w:val="right"/>
        <w:rPr>
          <w:i/>
          <w:sz w:val="28"/>
          <w:szCs w:val="28"/>
        </w:rPr>
      </w:pPr>
      <w:r w:rsidRPr="0056339B">
        <w:rPr>
          <w:i/>
          <w:sz w:val="28"/>
          <w:szCs w:val="28"/>
        </w:rPr>
        <w:t xml:space="preserve">Семен Репорт, Новости образования Пермского края </w:t>
      </w:r>
    </w:p>
    <w:p w:rsidR="00203690" w:rsidRPr="0056339B" w:rsidRDefault="00203690" w:rsidP="002A53B2">
      <w:pPr>
        <w:ind w:firstLine="567"/>
        <w:jc w:val="both"/>
        <w:rPr>
          <w:sz w:val="28"/>
          <w:szCs w:val="28"/>
        </w:rPr>
      </w:pPr>
      <w:r w:rsidRPr="0056339B">
        <w:rPr>
          <w:sz w:val="28"/>
          <w:szCs w:val="28"/>
        </w:rPr>
        <w:t xml:space="preserve">Первые </w:t>
      </w:r>
      <w:proofErr w:type="spellStart"/>
      <w:r w:rsidRPr="0056339B">
        <w:rPr>
          <w:sz w:val="28"/>
          <w:szCs w:val="28"/>
        </w:rPr>
        <w:t>метапредметные</w:t>
      </w:r>
      <w:proofErr w:type="spellEnd"/>
      <w:r w:rsidRPr="0056339B">
        <w:rPr>
          <w:sz w:val="28"/>
          <w:szCs w:val="28"/>
        </w:rPr>
        <w:t xml:space="preserve"> соревнования в Пермском крае были проведены в ноябре 2012 года. </w:t>
      </w:r>
      <w:proofErr w:type="spellStart"/>
      <w:r w:rsidRPr="0056339B">
        <w:rPr>
          <w:sz w:val="28"/>
          <w:szCs w:val="28"/>
        </w:rPr>
        <w:t>Метапредметный</w:t>
      </w:r>
      <w:proofErr w:type="spellEnd"/>
      <w:r w:rsidRPr="0056339B">
        <w:rPr>
          <w:sz w:val="28"/>
          <w:szCs w:val="28"/>
        </w:rPr>
        <w:t xml:space="preserve"> конкурс представлял собой многоборье, участие в котором приняли 32 школьника. В 2013 году </w:t>
      </w:r>
      <w:proofErr w:type="spellStart"/>
      <w:r w:rsidRPr="0056339B">
        <w:rPr>
          <w:sz w:val="28"/>
          <w:szCs w:val="28"/>
        </w:rPr>
        <w:t>метапредметные</w:t>
      </w:r>
      <w:proofErr w:type="spellEnd"/>
      <w:r w:rsidRPr="0056339B">
        <w:rPr>
          <w:sz w:val="28"/>
          <w:szCs w:val="28"/>
        </w:rPr>
        <w:t xml:space="preserve"> исп</w:t>
      </w:r>
      <w:r w:rsidRPr="0056339B">
        <w:rPr>
          <w:sz w:val="28"/>
          <w:szCs w:val="28"/>
        </w:rPr>
        <w:t>ы</w:t>
      </w:r>
      <w:r w:rsidRPr="0056339B">
        <w:rPr>
          <w:sz w:val="28"/>
          <w:szCs w:val="28"/>
        </w:rPr>
        <w:t xml:space="preserve">тания приобрели статус краевой </w:t>
      </w:r>
      <w:proofErr w:type="spellStart"/>
      <w:r w:rsidRPr="0056339B">
        <w:rPr>
          <w:sz w:val="28"/>
          <w:szCs w:val="28"/>
        </w:rPr>
        <w:t>метапредметной</w:t>
      </w:r>
      <w:proofErr w:type="spellEnd"/>
      <w:r w:rsidRPr="0056339B">
        <w:rPr>
          <w:sz w:val="28"/>
          <w:szCs w:val="28"/>
        </w:rPr>
        <w:t xml:space="preserve"> олимпиады. В 2014 году в краевой олимпиаде появился муниципальный этап, участниками которого стали 230 школьников из 12 муниципалитетов Пермского региона. Победители и пр</w:t>
      </w:r>
      <w:r w:rsidRPr="0056339B">
        <w:rPr>
          <w:sz w:val="28"/>
          <w:szCs w:val="28"/>
        </w:rPr>
        <w:t>и</w:t>
      </w:r>
      <w:r w:rsidRPr="0056339B">
        <w:rPr>
          <w:sz w:val="28"/>
          <w:szCs w:val="28"/>
        </w:rPr>
        <w:t xml:space="preserve">зеры муниципального этапа собрались сегодня в г. Перми. 44 участника </w:t>
      </w:r>
      <w:r w:rsidRPr="0056339B">
        <w:rPr>
          <w:sz w:val="28"/>
          <w:szCs w:val="28"/>
          <w:lang w:val="en-US"/>
        </w:rPr>
        <w:t>III</w:t>
      </w:r>
      <w:r w:rsidRPr="0056339B">
        <w:rPr>
          <w:sz w:val="28"/>
          <w:szCs w:val="28"/>
        </w:rPr>
        <w:t xml:space="preserve"> Краевой </w:t>
      </w:r>
      <w:proofErr w:type="spellStart"/>
      <w:r w:rsidRPr="0056339B">
        <w:rPr>
          <w:sz w:val="28"/>
          <w:szCs w:val="28"/>
        </w:rPr>
        <w:t>метапредметной</w:t>
      </w:r>
      <w:proofErr w:type="spellEnd"/>
      <w:r w:rsidRPr="0056339B">
        <w:rPr>
          <w:sz w:val="28"/>
          <w:szCs w:val="28"/>
        </w:rPr>
        <w:t xml:space="preserve"> олимпиады соревнуются по 5 номинациям: смысл</w:t>
      </w:r>
      <w:r w:rsidRPr="0056339B">
        <w:rPr>
          <w:sz w:val="28"/>
          <w:szCs w:val="28"/>
        </w:rPr>
        <w:t>о</w:t>
      </w:r>
      <w:r w:rsidRPr="0056339B">
        <w:rPr>
          <w:sz w:val="28"/>
          <w:szCs w:val="28"/>
        </w:rPr>
        <w:lastRenderedPageBreak/>
        <w:t>вое чтение, аргументация в дискуссии, учебное сотрудничество, моделирование и  публичное выступление.</w:t>
      </w:r>
    </w:p>
    <w:p w:rsidR="00203690" w:rsidRPr="0056339B" w:rsidRDefault="00203690" w:rsidP="002A53B2">
      <w:pPr>
        <w:ind w:firstLine="567"/>
        <w:jc w:val="both"/>
        <w:rPr>
          <w:sz w:val="28"/>
          <w:szCs w:val="28"/>
        </w:rPr>
      </w:pPr>
      <w:proofErr w:type="spellStart"/>
      <w:r w:rsidRPr="0056339B">
        <w:rPr>
          <w:sz w:val="28"/>
          <w:szCs w:val="28"/>
        </w:rPr>
        <w:t>Метапредметная</w:t>
      </w:r>
      <w:proofErr w:type="spellEnd"/>
      <w:r w:rsidRPr="0056339B">
        <w:rPr>
          <w:sz w:val="28"/>
          <w:szCs w:val="28"/>
        </w:rPr>
        <w:t xml:space="preserve"> олимпиада набирает популярность среди школьников и педагогов нашего региона. Такого рода испытания находят отклик у ребят, так как учащиеся соревнуются в социально значимых видах деятельности. Умение объяснить свою позицию, интерпретировать текст, увлекательно выступить п</w:t>
      </w:r>
      <w:r w:rsidRPr="0056339B">
        <w:rPr>
          <w:sz w:val="28"/>
          <w:szCs w:val="28"/>
        </w:rPr>
        <w:t>е</w:t>
      </w:r>
      <w:r w:rsidRPr="0056339B">
        <w:rPr>
          <w:sz w:val="28"/>
          <w:szCs w:val="28"/>
        </w:rPr>
        <w:t>ред аудиторией, эффективно выстроить взаимоотношения в команде, отобр</w:t>
      </w:r>
      <w:r w:rsidRPr="0056339B">
        <w:rPr>
          <w:sz w:val="28"/>
          <w:szCs w:val="28"/>
        </w:rPr>
        <w:t>а</w:t>
      </w:r>
      <w:r w:rsidRPr="0056339B">
        <w:rPr>
          <w:sz w:val="28"/>
          <w:szCs w:val="28"/>
        </w:rPr>
        <w:t xml:space="preserve">зить какой-либо объект или процесс в виде модели позволяют быть успешными  как в повседневной реальности школы, так и за ее пределами. </w:t>
      </w:r>
    </w:p>
    <w:p w:rsidR="00203690" w:rsidRPr="0056339B" w:rsidRDefault="00203690" w:rsidP="002A53B2">
      <w:pPr>
        <w:ind w:firstLine="567"/>
        <w:jc w:val="both"/>
        <w:rPr>
          <w:sz w:val="28"/>
          <w:szCs w:val="28"/>
        </w:rPr>
      </w:pPr>
      <w:r w:rsidRPr="0056339B">
        <w:rPr>
          <w:sz w:val="28"/>
          <w:szCs w:val="28"/>
        </w:rPr>
        <w:t xml:space="preserve">Динамика освоения учащимися </w:t>
      </w:r>
      <w:proofErr w:type="spellStart"/>
      <w:r w:rsidRPr="0056339B">
        <w:rPr>
          <w:sz w:val="28"/>
          <w:szCs w:val="28"/>
        </w:rPr>
        <w:t>метапредметных</w:t>
      </w:r>
      <w:proofErr w:type="spellEnd"/>
      <w:r w:rsidRPr="0056339B">
        <w:rPr>
          <w:sz w:val="28"/>
          <w:szCs w:val="28"/>
        </w:rPr>
        <w:t xml:space="preserve"> умений крайне наглядна и понятна ребятам. Тренируясь и участвуя в испытаниях, ученики легко зам</w:t>
      </w:r>
      <w:r w:rsidRPr="0056339B">
        <w:rPr>
          <w:sz w:val="28"/>
          <w:szCs w:val="28"/>
        </w:rPr>
        <w:t>е</w:t>
      </w:r>
      <w:r w:rsidRPr="0056339B">
        <w:rPr>
          <w:sz w:val="28"/>
          <w:szCs w:val="28"/>
        </w:rPr>
        <w:t>чают свое движение по «лестнице совершенствования», всегда могут сравнить собственные успехи и возможности других участников олимпиады. Нагля</w:t>
      </w:r>
      <w:r w:rsidRPr="0056339B">
        <w:rPr>
          <w:sz w:val="28"/>
          <w:szCs w:val="28"/>
        </w:rPr>
        <w:t>д</w:t>
      </w:r>
      <w:r w:rsidRPr="0056339B">
        <w:rPr>
          <w:sz w:val="28"/>
          <w:szCs w:val="28"/>
        </w:rPr>
        <w:t xml:space="preserve">ность индивидуального роста положительно влияет на мотивацию участников </w:t>
      </w:r>
      <w:proofErr w:type="spellStart"/>
      <w:r w:rsidRPr="0056339B">
        <w:rPr>
          <w:sz w:val="28"/>
          <w:szCs w:val="28"/>
        </w:rPr>
        <w:t>метапредметного</w:t>
      </w:r>
      <w:proofErr w:type="spellEnd"/>
      <w:r w:rsidRPr="0056339B">
        <w:rPr>
          <w:sz w:val="28"/>
          <w:szCs w:val="28"/>
        </w:rPr>
        <w:t xml:space="preserve"> олимпиадного движения. Ребята отлично понимают, к чему им можно стремиться.</w:t>
      </w:r>
    </w:p>
    <w:p w:rsidR="00203690" w:rsidRPr="0056339B" w:rsidRDefault="00203690" w:rsidP="002A53B2">
      <w:pPr>
        <w:ind w:firstLine="567"/>
        <w:jc w:val="both"/>
        <w:rPr>
          <w:sz w:val="28"/>
          <w:szCs w:val="28"/>
        </w:rPr>
      </w:pPr>
      <w:r w:rsidRPr="0056339B">
        <w:rPr>
          <w:sz w:val="28"/>
          <w:szCs w:val="28"/>
        </w:rPr>
        <w:t>Еще одним важнейшим аспектом популярности является то обстоятел</w:t>
      </w:r>
      <w:r w:rsidRPr="0056339B">
        <w:rPr>
          <w:sz w:val="28"/>
          <w:szCs w:val="28"/>
        </w:rPr>
        <w:t>ь</w:t>
      </w:r>
      <w:r w:rsidRPr="0056339B">
        <w:rPr>
          <w:sz w:val="28"/>
          <w:szCs w:val="28"/>
        </w:rPr>
        <w:t xml:space="preserve">ство, что </w:t>
      </w:r>
      <w:proofErr w:type="spellStart"/>
      <w:r w:rsidRPr="0056339B">
        <w:rPr>
          <w:sz w:val="28"/>
          <w:szCs w:val="28"/>
        </w:rPr>
        <w:t>метапредметная</w:t>
      </w:r>
      <w:proofErr w:type="spellEnd"/>
      <w:r w:rsidRPr="0056339B">
        <w:rPr>
          <w:sz w:val="28"/>
          <w:szCs w:val="28"/>
        </w:rPr>
        <w:t xml:space="preserve"> олимпиада позволяет проявиться, поверить в себя и достичь успеха всем подросткам. Богатая конкурсная среда помогает ребятам проверить собственные возможности, определиться со своими образовател</w:t>
      </w:r>
      <w:r w:rsidRPr="0056339B">
        <w:rPr>
          <w:sz w:val="28"/>
          <w:szCs w:val="28"/>
        </w:rPr>
        <w:t>ь</w:t>
      </w:r>
      <w:r w:rsidRPr="0056339B">
        <w:rPr>
          <w:sz w:val="28"/>
          <w:szCs w:val="28"/>
        </w:rPr>
        <w:t>ными предпочтениями, желательными направлениями профессионального о</w:t>
      </w:r>
      <w:r w:rsidRPr="0056339B">
        <w:rPr>
          <w:sz w:val="28"/>
          <w:szCs w:val="28"/>
        </w:rPr>
        <w:t>б</w:t>
      </w:r>
      <w:r w:rsidRPr="0056339B">
        <w:rPr>
          <w:sz w:val="28"/>
          <w:szCs w:val="28"/>
        </w:rPr>
        <w:t>разования.</w:t>
      </w:r>
    </w:p>
    <w:p w:rsidR="00203690" w:rsidRPr="0056339B" w:rsidRDefault="00203690" w:rsidP="002A53B2">
      <w:pPr>
        <w:ind w:firstLine="567"/>
        <w:jc w:val="both"/>
        <w:rPr>
          <w:sz w:val="28"/>
          <w:szCs w:val="28"/>
        </w:rPr>
      </w:pPr>
      <w:proofErr w:type="spellStart"/>
      <w:r w:rsidRPr="0056339B">
        <w:rPr>
          <w:sz w:val="28"/>
          <w:szCs w:val="28"/>
        </w:rPr>
        <w:t>Метапредметные</w:t>
      </w:r>
      <w:proofErr w:type="spellEnd"/>
      <w:r w:rsidRPr="0056339B">
        <w:rPr>
          <w:sz w:val="28"/>
          <w:szCs w:val="28"/>
        </w:rPr>
        <w:t xml:space="preserve"> олимпиады восполняют известный пробел конкурсов для учащихся основной школы и должны органично вписаться в богатую конкур</w:t>
      </w:r>
      <w:r w:rsidRPr="0056339B">
        <w:rPr>
          <w:sz w:val="28"/>
          <w:szCs w:val="28"/>
        </w:rPr>
        <w:t>с</w:t>
      </w:r>
      <w:r w:rsidRPr="0056339B">
        <w:rPr>
          <w:sz w:val="28"/>
          <w:szCs w:val="28"/>
        </w:rPr>
        <w:t xml:space="preserve">ную среду края, муниципалитетов, образовательных учреждений. </w:t>
      </w:r>
    </w:p>
    <w:p w:rsidR="00110F14" w:rsidRPr="0056339B" w:rsidRDefault="00110F14" w:rsidP="002A53B2">
      <w:pPr>
        <w:spacing w:line="0" w:lineRule="atLeast"/>
        <w:ind w:firstLine="567"/>
        <w:jc w:val="both"/>
        <w:rPr>
          <w:sz w:val="28"/>
        </w:rPr>
      </w:pPr>
    </w:p>
    <w:p w:rsidR="00110F14" w:rsidRPr="0056339B" w:rsidRDefault="00110F14" w:rsidP="00110F14">
      <w:pPr>
        <w:spacing w:after="200" w:line="276" w:lineRule="auto"/>
        <w:rPr>
          <w:sz w:val="28"/>
        </w:rPr>
      </w:pPr>
      <w:r w:rsidRPr="0056339B">
        <w:rPr>
          <w:sz w:val="28"/>
        </w:rPr>
        <w:br w:type="page"/>
      </w:r>
    </w:p>
    <w:p w:rsidR="00110F14" w:rsidRPr="0056339B" w:rsidRDefault="00C074AD" w:rsidP="002A53B2">
      <w:pPr>
        <w:pStyle w:val="22"/>
      </w:pPr>
      <w:bookmarkStart w:id="123" w:name="_Toc466233323"/>
      <w:r w:rsidRPr="0056339B">
        <w:lastRenderedPageBreak/>
        <w:t>Характеристика персонажа</w:t>
      </w:r>
      <w:bookmarkEnd w:id="123"/>
    </w:p>
    <w:p w:rsidR="00110F14" w:rsidRPr="0056339B" w:rsidRDefault="00110F14" w:rsidP="008C01F0">
      <w:pPr>
        <w:ind w:left="-567" w:firstLine="567"/>
        <w:jc w:val="right"/>
        <w:rPr>
          <w:i/>
          <w:sz w:val="28"/>
          <w:szCs w:val="28"/>
        </w:rPr>
      </w:pPr>
    </w:p>
    <w:p w:rsidR="00120489" w:rsidRPr="0056339B" w:rsidRDefault="00120489" w:rsidP="002A53B2">
      <w:pPr>
        <w:pStyle w:val="15"/>
      </w:pPr>
      <w:bookmarkStart w:id="124" w:name="_Toc466233324"/>
      <w:proofErr w:type="spellStart"/>
      <w:r w:rsidRPr="0056339B">
        <w:t>Таизова</w:t>
      </w:r>
      <w:proofErr w:type="spellEnd"/>
      <w:r w:rsidRPr="0056339B">
        <w:t xml:space="preserve"> О.С.,</w:t>
      </w:r>
      <w:bookmarkEnd w:id="124"/>
      <w:r w:rsidRPr="0056339B">
        <w:t xml:space="preserve"> </w:t>
      </w:r>
    </w:p>
    <w:p w:rsidR="00120489" w:rsidRPr="0056339B" w:rsidRDefault="00120489" w:rsidP="00120489">
      <w:pPr>
        <w:pStyle w:val="a3"/>
        <w:spacing w:before="0" w:after="0" w:line="240" w:lineRule="auto"/>
        <w:ind w:left="-567" w:firstLine="567"/>
        <w:jc w:val="right"/>
        <w:rPr>
          <w:b w:val="0"/>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отдела развития образовательных систем ГАУ ДПО ИРО ПК,</w:t>
      </w:r>
    </w:p>
    <w:p w:rsidR="00120489" w:rsidRPr="0056339B" w:rsidRDefault="00120489" w:rsidP="00120489">
      <w:pPr>
        <w:ind w:left="-567" w:firstLine="567"/>
        <w:jc w:val="right"/>
        <w:outlineLvl w:val="2"/>
        <w:rPr>
          <w:b/>
          <w:bCs/>
          <w:sz w:val="28"/>
          <w:szCs w:val="28"/>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p>
    <w:p w:rsidR="00120489" w:rsidRPr="0056339B" w:rsidRDefault="00120489" w:rsidP="002A53B2"/>
    <w:p w:rsidR="002A53B2" w:rsidRPr="0056339B" w:rsidRDefault="00120489" w:rsidP="002A53B2">
      <w:pPr>
        <w:pStyle w:val="22"/>
      </w:pPr>
      <w:bookmarkStart w:id="125" w:name="_Toc466233325"/>
      <w:r w:rsidRPr="0056339B">
        <w:t>Описание контрольного мероприятия по оценке умения дать хара</w:t>
      </w:r>
      <w:r w:rsidRPr="0056339B">
        <w:t>к</w:t>
      </w:r>
      <w:r w:rsidRPr="0056339B">
        <w:t>теристику персонажа короткого видеотекста (для 5 класса)</w:t>
      </w:r>
      <w:bookmarkEnd w:id="125"/>
    </w:p>
    <w:p w:rsidR="00120489" w:rsidRPr="0056339B" w:rsidRDefault="00120489" w:rsidP="002A53B2">
      <w:pPr>
        <w:pStyle w:val="22"/>
      </w:pPr>
      <w:bookmarkStart w:id="126" w:name="_Toc466233326"/>
      <w:r w:rsidRPr="0056339B">
        <w:t>«Мое мнение о …»</w:t>
      </w:r>
      <w:bookmarkEnd w:id="126"/>
    </w:p>
    <w:p w:rsidR="00120489" w:rsidRPr="0056339B" w:rsidRDefault="00120489" w:rsidP="002A53B2">
      <w:pPr>
        <w:pStyle w:val="aa"/>
        <w:ind w:left="0" w:firstLine="567"/>
        <w:jc w:val="both"/>
        <w:outlineLvl w:val="1"/>
        <w:rPr>
          <w:i/>
          <w:sz w:val="28"/>
          <w:szCs w:val="28"/>
        </w:rPr>
      </w:pPr>
    </w:p>
    <w:p w:rsidR="00120489" w:rsidRPr="0056339B" w:rsidRDefault="00120489" w:rsidP="002A53B2">
      <w:pPr>
        <w:pStyle w:val="aa"/>
        <w:ind w:left="0" w:firstLine="567"/>
        <w:jc w:val="both"/>
        <w:outlineLvl w:val="1"/>
        <w:rPr>
          <w:i/>
          <w:sz w:val="28"/>
          <w:szCs w:val="28"/>
        </w:rPr>
      </w:pPr>
      <w:r w:rsidRPr="0056339B">
        <w:rPr>
          <w:i/>
          <w:sz w:val="28"/>
          <w:szCs w:val="28"/>
        </w:rPr>
        <w:t>Контрольное мероприятие было разработано в качестве испытания н</w:t>
      </w:r>
      <w:r w:rsidRPr="0056339B">
        <w:rPr>
          <w:i/>
          <w:sz w:val="28"/>
          <w:szCs w:val="28"/>
        </w:rPr>
        <w:t>о</w:t>
      </w:r>
      <w:r w:rsidRPr="0056339B">
        <w:rPr>
          <w:i/>
          <w:sz w:val="28"/>
          <w:szCs w:val="28"/>
        </w:rPr>
        <w:t>минации «Смысловое чтение» конкурса «Учитель года» в Березовском муниц</w:t>
      </w:r>
      <w:r w:rsidRPr="0056339B">
        <w:rPr>
          <w:i/>
          <w:sz w:val="28"/>
          <w:szCs w:val="28"/>
        </w:rPr>
        <w:t>и</w:t>
      </w:r>
      <w:r w:rsidRPr="0056339B">
        <w:rPr>
          <w:i/>
          <w:sz w:val="28"/>
          <w:szCs w:val="28"/>
        </w:rPr>
        <w:t xml:space="preserve">пальном районе Пермского края. Испытание проходили учителя и учащиеся начальной школы </w:t>
      </w:r>
    </w:p>
    <w:p w:rsidR="00F16270" w:rsidRPr="0056339B" w:rsidRDefault="00F16270" w:rsidP="002A53B2">
      <w:pPr>
        <w:spacing w:line="0" w:lineRule="atLeast"/>
        <w:ind w:firstLine="567"/>
        <w:jc w:val="both"/>
        <w:rPr>
          <w:sz w:val="28"/>
          <w:szCs w:val="28"/>
        </w:rPr>
      </w:pPr>
      <w:r w:rsidRPr="0056339B">
        <w:rPr>
          <w:b/>
          <w:sz w:val="28"/>
          <w:szCs w:val="28"/>
        </w:rPr>
        <w:t xml:space="preserve">Образовательные результаты: </w:t>
      </w:r>
      <w:r w:rsidRPr="0056339B">
        <w:rPr>
          <w:sz w:val="28"/>
          <w:szCs w:val="28"/>
        </w:rPr>
        <w:t>умение дать характеристику персонажу</w:t>
      </w:r>
      <w:r w:rsidR="00534DD2" w:rsidRPr="0056339B">
        <w:rPr>
          <w:sz w:val="28"/>
          <w:szCs w:val="28"/>
        </w:rPr>
        <w:t>.</w:t>
      </w:r>
      <w:r w:rsidRPr="0056339B">
        <w:rPr>
          <w:sz w:val="28"/>
          <w:szCs w:val="28"/>
        </w:rPr>
        <w:t xml:space="preserve"> </w:t>
      </w:r>
    </w:p>
    <w:p w:rsidR="00F16270" w:rsidRPr="0056339B" w:rsidRDefault="00F16270" w:rsidP="002A53B2">
      <w:pPr>
        <w:pStyle w:val="aa"/>
        <w:spacing w:line="288" w:lineRule="atLeast"/>
        <w:ind w:left="0" w:firstLine="567"/>
        <w:jc w:val="both"/>
        <w:outlineLvl w:val="1"/>
        <w:rPr>
          <w:b/>
          <w:sz w:val="28"/>
          <w:szCs w:val="28"/>
        </w:rPr>
      </w:pPr>
      <w:r w:rsidRPr="0056339B">
        <w:rPr>
          <w:b/>
          <w:sz w:val="28"/>
          <w:szCs w:val="28"/>
        </w:rPr>
        <w:t xml:space="preserve">Объект оценивания: </w:t>
      </w:r>
      <w:r w:rsidRPr="0056339B">
        <w:rPr>
          <w:sz w:val="28"/>
          <w:szCs w:val="28"/>
        </w:rPr>
        <w:t>текст «Что я думаю о мышонке (карандаше).</w:t>
      </w:r>
    </w:p>
    <w:p w:rsidR="00F16270" w:rsidRPr="0056339B" w:rsidRDefault="00F16270" w:rsidP="002A53B2">
      <w:pPr>
        <w:pStyle w:val="aa"/>
        <w:spacing w:line="288" w:lineRule="atLeast"/>
        <w:ind w:left="0" w:firstLine="567"/>
        <w:jc w:val="both"/>
        <w:outlineLvl w:val="1"/>
        <w:rPr>
          <w:sz w:val="28"/>
          <w:szCs w:val="28"/>
        </w:rPr>
      </w:pPr>
      <w:r w:rsidRPr="0056339B">
        <w:rPr>
          <w:b/>
          <w:sz w:val="28"/>
          <w:szCs w:val="28"/>
        </w:rPr>
        <w:t>Дидактический материал</w:t>
      </w:r>
      <w:r w:rsidRPr="0056339B">
        <w:rPr>
          <w:sz w:val="28"/>
          <w:szCs w:val="28"/>
        </w:rPr>
        <w:t xml:space="preserve">: видеоролик по сказке В. </w:t>
      </w:r>
      <w:proofErr w:type="spellStart"/>
      <w:r w:rsidRPr="0056339B">
        <w:rPr>
          <w:sz w:val="28"/>
          <w:szCs w:val="28"/>
        </w:rPr>
        <w:t>Сутеева</w:t>
      </w:r>
      <w:proofErr w:type="spellEnd"/>
      <w:r w:rsidRPr="0056339B">
        <w:rPr>
          <w:sz w:val="28"/>
          <w:szCs w:val="28"/>
        </w:rPr>
        <w:t xml:space="preserve"> «Мышонок и карандаш»</w:t>
      </w:r>
    </w:p>
    <w:p w:rsidR="00F16270" w:rsidRPr="0056339B" w:rsidRDefault="00F16270" w:rsidP="002A53B2">
      <w:pPr>
        <w:spacing w:line="0" w:lineRule="atLeast"/>
        <w:ind w:firstLine="567"/>
        <w:jc w:val="both"/>
        <w:rPr>
          <w:b/>
          <w:sz w:val="28"/>
          <w:szCs w:val="28"/>
        </w:rPr>
      </w:pPr>
      <w:r w:rsidRPr="0056339B">
        <w:rPr>
          <w:b/>
          <w:sz w:val="28"/>
          <w:szCs w:val="28"/>
        </w:rPr>
        <w:t>Процедура</w:t>
      </w:r>
    </w:p>
    <w:p w:rsidR="00F16270" w:rsidRPr="0056339B" w:rsidRDefault="00F16270" w:rsidP="002A53B2">
      <w:pPr>
        <w:spacing w:line="0" w:lineRule="atLeast"/>
        <w:ind w:firstLine="567"/>
        <w:jc w:val="both"/>
        <w:rPr>
          <w:sz w:val="28"/>
          <w:szCs w:val="28"/>
        </w:rPr>
      </w:pPr>
      <w:r w:rsidRPr="0056339B">
        <w:rPr>
          <w:sz w:val="28"/>
          <w:szCs w:val="28"/>
        </w:rPr>
        <w:t>Участнику конкурса предлагается задание:</w:t>
      </w:r>
    </w:p>
    <w:p w:rsidR="00F16270" w:rsidRPr="0056339B" w:rsidRDefault="00F16270" w:rsidP="002A53B2">
      <w:pPr>
        <w:spacing w:line="0" w:lineRule="atLeast"/>
        <w:ind w:firstLine="567"/>
        <w:jc w:val="both"/>
        <w:rPr>
          <w:sz w:val="28"/>
          <w:szCs w:val="28"/>
        </w:rPr>
      </w:pPr>
      <w:r w:rsidRPr="0056339B">
        <w:rPr>
          <w:sz w:val="28"/>
          <w:szCs w:val="28"/>
        </w:rPr>
        <w:t xml:space="preserve">«Посмотри сказку о мышонке и карандаше. Напиши небольшое сочинение «Что я думаю о Карандаше». </w:t>
      </w:r>
    </w:p>
    <w:p w:rsidR="00F16270" w:rsidRPr="0056339B" w:rsidRDefault="00F16270" w:rsidP="002A53B2">
      <w:pPr>
        <w:spacing w:line="0" w:lineRule="atLeast"/>
        <w:ind w:firstLine="567"/>
        <w:jc w:val="both"/>
        <w:rPr>
          <w:sz w:val="28"/>
          <w:szCs w:val="28"/>
        </w:rPr>
      </w:pPr>
      <w:r w:rsidRPr="0056339B">
        <w:rPr>
          <w:sz w:val="28"/>
          <w:szCs w:val="28"/>
        </w:rPr>
        <w:t xml:space="preserve">В сочинении обязательно охарактеризуй Карандаш, аргументируй свое мнение примерами из мультфильма. </w:t>
      </w:r>
    </w:p>
    <w:p w:rsidR="00F16270" w:rsidRPr="0056339B" w:rsidRDefault="00F16270" w:rsidP="002A53B2">
      <w:pPr>
        <w:spacing w:line="0" w:lineRule="atLeast"/>
        <w:ind w:firstLine="567"/>
        <w:jc w:val="both"/>
        <w:rPr>
          <w:sz w:val="28"/>
          <w:szCs w:val="28"/>
        </w:rPr>
      </w:pPr>
      <w:r w:rsidRPr="0056339B">
        <w:rPr>
          <w:sz w:val="28"/>
          <w:szCs w:val="28"/>
        </w:rPr>
        <w:t>В мини-сочинении должно быть не меньше 30 и не более 50 слов.</w:t>
      </w:r>
    </w:p>
    <w:p w:rsidR="00F16270" w:rsidRPr="0056339B" w:rsidRDefault="00F16270" w:rsidP="002A53B2">
      <w:pPr>
        <w:spacing w:line="0" w:lineRule="atLeast"/>
        <w:ind w:firstLine="567"/>
        <w:jc w:val="both"/>
        <w:rPr>
          <w:sz w:val="28"/>
          <w:szCs w:val="28"/>
        </w:rPr>
      </w:pPr>
      <w:r w:rsidRPr="0056339B">
        <w:rPr>
          <w:sz w:val="28"/>
          <w:szCs w:val="28"/>
        </w:rPr>
        <w:t>Видеоролик показываю 2 раза с перерывом в 3 минуты.</w:t>
      </w:r>
    </w:p>
    <w:p w:rsidR="00F16270" w:rsidRPr="0056339B" w:rsidRDefault="00F16270" w:rsidP="002A53B2">
      <w:pPr>
        <w:pStyle w:val="aa"/>
        <w:spacing w:line="0" w:lineRule="atLeast"/>
        <w:ind w:left="0" w:firstLine="567"/>
        <w:jc w:val="both"/>
        <w:rPr>
          <w:spacing w:val="-2"/>
          <w:sz w:val="28"/>
          <w:szCs w:val="28"/>
        </w:rPr>
      </w:pPr>
      <w:r w:rsidRPr="0056339B">
        <w:rPr>
          <w:spacing w:val="-2"/>
          <w:sz w:val="28"/>
          <w:szCs w:val="28"/>
        </w:rPr>
        <w:t>Комментарии возможны только по поводу оформления работы, процеду</w:t>
      </w:r>
      <w:r w:rsidR="002A53B2" w:rsidRPr="0056339B">
        <w:rPr>
          <w:spacing w:val="-2"/>
          <w:sz w:val="28"/>
          <w:szCs w:val="28"/>
        </w:rPr>
        <w:t>ры.</w:t>
      </w:r>
    </w:p>
    <w:p w:rsidR="00F16270" w:rsidRPr="0056339B" w:rsidRDefault="00F16270" w:rsidP="002A53B2">
      <w:pPr>
        <w:spacing w:line="0" w:lineRule="atLeast"/>
        <w:ind w:firstLine="567"/>
        <w:jc w:val="both"/>
        <w:rPr>
          <w:sz w:val="28"/>
          <w:szCs w:val="28"/>
        </w:rPr>
      </w:pPr>
      <w:r w:rsidRPr="0056339B">
        <w:rPr>
          <w:b/>
          <w:sz w:val="28"/>
          <w:szCs w:val="28"/>
        </w:rPr>
        <w:t xml:space="preserve">Время написания сочинения: </w:t>
      </w:r>
      <w:r w:rsidRPr="0056339B">
        <w:rPr>
          <w:sz w:val="28"/>
          <w:szCs w:val="28"/>
        </w:rPr>
        <w:t xml:space="preserve">до 10 минут </w:t>
      </w:r>
    </w:p>
    <w:p w:rsidR="00F16270" w:rsidRPr="0056339B" w:rsidRDefault="00F16270" w:rsidP="002A53B2">
      <w:pPr>
        <w:spacing w:line="0" w:lineRule="atLeast"/>
        <w:ind w:firstLine="567"/>
        <w:jc w:val="both"/>
        <w:rPr>
          <w:sz w:val="28"/>
          <w:szCs w:val="28"/>
        </w:rPr>
      </w:pPr>
      <w:r w:rsidRPr="0056339B">
        <w:rPr>
          <w:b/>
          <w:sz w:val="28"/>
          <w:szCs w:val="28"/>
        </w:rPr>
        <w:t>Критерии оценки</w:t>
      </w:r>
    </w:p>
    <w:tbl>
      <w:tblPr>
        <w:tblStyle w:val="a9"/>
        <w:tblW w:w="9780" w:type="dxa"/>
        <w:tblInd w:w="108" w:type="dxa"/>
        <w:tblLayout w:type="fixed"/>
        <w:tblLook w:val="04A0" w:firstRow="1" w:lastRow="0" w:firstColumn="1" w:lastColumn="0" w:noHBand="0" w:noVBand="1"/>
      </w:tblPr>
      <w:tblGrid>
        <w:gridCol w:w="425"/>
        <w:gridCol w:w="1702"/>
        <w:gridCol w:w="6662"/>
        <w:gridCol w:w="991"/>
      </w:tblGrid>
      <w:tr w:rsidR="00F16270" w:rsidRPr="0056339B" w:rsidTr="00042B42">
        <w:tc>
          <w:tcPr>
            <w:tcW w:w="425" w:type="dxa"/>
          </w:tcPr>
          <w:p w:rsidR="00F16270" w:rsidRPr="0056339B" w:rsidRDefault="00F16270" w:rsidP="00940426">
            <w:pPr>
              <w:spacing w:line="0" w:lineRule="atLeast"/>
              <w:jc w:val="both"/>
              <w:rPr>
                <w:b/>
              </w:rPr>
            </w:pPr>
          </w:p>
        </w:tc>
        <w:tc>
          <w:tcPr>
            <w:tcW w:w="1702" w:type="dxa"/>
          </w:tcPr>
          <w:p w:rsidR="00F16270" w:rsidRPr="0056339B" w:rsidRDefault="00F16270" w:rsidP="00940426">
            <w:pPr>
              <w:spacing w:line="0" w:lineRule="atLeast"/>
              <w:jc w:val="both"/>
              <w:rPr>
                <w:b/>
              </w:rPr>
            </w:pPr>
            <w:r w:rsidRPr="0056339B">
              <w:rPr>
                <w:b/>
              </w:rPr>
              <w:t>Критерии</w:t>
            </w:r>
          </w:p>
        </w:tc>
        <w:tc>
          <w:tcPr>
            <w:tcW w:w="6662" w:type="dxa"/>
          </w:tcPr>
          <w:p w:rsidR="00F16270" w:rsidRPr="0056339B" w:rsidRDefault="00F16270" w:rsidP="00940426">
            <w:pPr>
              <w:spacing w:line="0" w:lineRule="atLeast"/>
              <w:jc w:val="both"/>
              <w:rPr>
                <w:b/>
              </w:rPr>
            </w:pPr>
            <w:r w:rsidRPr="0056339B">
              <w:rPr>
                <w:b/>
              </w:rPr>
              <w:t>Показатели</w:t>
            </w:r>
          </w:p>
        </w:tc>
        <w:tc>
          <w:tcPr>
            <w:tcW w:w="991" w:type="dxa"/>
          </w:tcPr>
          <w:p w:rsidR="00F16270" w:rsidRPr="0056339B" w:rsidRDefault="00F16270" w:rsidP="00940426">
            <w:pPr>
              <w:spacing w:line="0" w:lineRule="atLeast"/>
              <w:jc w:val="both"/>
              <w:rPr>
                <w:b/>
              </w:rPr>
            </w:pPr>
            <w:r w:rsidRPr="0056339B">
              <w:rPr>
                <w:b/>
              </w:rPr>
              <w:t>Баллы</w:t>
            </w:r>
          </w:p>
        </w:tc>
      </w:tr>
      <w:tr w:rsidR="00F16270" w:rsidRPr="0056339B" w:rsidTr="00042B42">
        <w:tc>
          <w:tcPr>
            <w:tcW w:w="425" w:type="dxa"/>
            <w:vMerge w:val="restart"/>
          </w:tcPr>
          <w:p w:rsidR="00F16270" w:rsidRPr="0056339B" w:rsidRDefault="00F16270" w:rsidP="00940426">
            <w:pPr>
              <w:spacing w:line="0" w:lineRule="atLeast"/>
              <w:jc w:val="both"/>
            </w:pPr>
            <w:r w:rsidRPr="0056339B">
              <w:t>1</w:t>
            </w:r>
          </w:p>
          <w:p w:rsidR="00F16270" w:rsidRPr="0056339B" w:rsidRDefault="00F16270" w:rsidP="00940426">
            <w:pPr>
              <w:spacing w:line="0" w:lineRule="atLeast"/>
              <w:jc w:val="both"/>
            </w:pPr>
          </w:p>
        </w:tc>
        <w:tc>
          <w:tcPr>
            <w:tcW w:w="1702" w:type="dxa"/>
            <w:vMerge w:val="restart"/>
          </w:tcPr>
          <w:p w:rsidR="00F16270" w:rsidRPr="0056339B" w:rsidRDefault="00F16270" w:rsidP="00940426">
            <w:pPr>
              <w:spacing w:line="0" w:lineRule="atLeast"/>
              <w:jc w:val="both"/>
            </w:pPr>
            <w:r w:rsidRPr="0056339B">
              <w:t>Содержание и обоснова</w:t>
            </w:r>
            <w:r w:rsidRPr="0056339B">
              <w:t>н</w:t>
            </w:r>
            <w:r w:rsidR="00042B42" w:rsidRPr="0056339B">
              <w:t xml:space="preserve">ность </w:t>
            </w:r>
            <w:r w:rsidRPr="0056339B">
              <w:t>хара</w:t>
            </w:r>
            <w:r w:rsidRPr="0056339B">
              <w:t>к</w:t>
            </w:r>
            <w:r w:rsidRPr="0056339B">
              <w:t>теристики</w:t>
            </w:r>
          </w:p>
        </w:tc>
        <w:tc>
          <w:tcPr>
            <w:tcW w:w="6662" w:type="dxa"/>
          </w:tcPr>
          <w:p w:rsidR="00F16270" w:rsidRPr="0056339B" w:rsidRDefault="00F16270" w:rsidP="00940426">
            <w:pPr>
              <w:spacing w:line="0" w:lineRule="atLeast"/>
              <w:jc w:val="both"/>
            </w:pPr>
            <w:r w:rsidRPr="0056339B">
              <w:t xml:space="preserve">В  тексте указаны 3 и более </w:t>
            </w:r>
            <w:proofErr w:type="gramStart"/>
            <w:r w:rsidRPr="0056339B">
              <w:t>характерных</w:t>
            </w:r>
            <w:proofErr w:type="gramEnd"/>
            <w:r w:rsidRPr="0056339B">
              <w:t xml:space="preserve"> качества персонажа.  Характеристики разные (не синонимичны). Все характерист</w:t>
            </w:r>
            <w:r w:rsidRPr="0056339B">
              <w:t>и</w:t>
            </w:r>
            <w:r w:rsidRPr="0056339B">
              <w:t xml:space="preserve">ки подтверждаются примерами из текста.  </w:t>
            </w:r>
          </w:p>
          <w:p w:rsidR="00F16270" w:rsidRPr="0056339B" w:rsidRDefault="00F16270" w:rsidP="00940426">
            <w:pPr>
              <w:spacing w:line="0" w:lineRule="atLeast"/>
              <w:jc w:val="both"/>
            </w:pPr>
            <w:r w:rsidRPr="0056339B">
              <w:t>Характеристики типа «плохой», «хороший» не засчитывают</w:t>
            </w:r>
            <w:r w:rsidR="00042B42" w:rsidRPr="0056339B">
              <w:t>ся</w:t>
            </w:r>
          </w:p>
        </w:tc>
        <w:tc>
          <w:tcPr>
            <w:tcW w:w="991" w:type="dxa"/>
          </w:tcPr>
          <w:p w:rsidR="00F16270" w:rsidRPr="0056339B" w:rsidRDefault="00F16270" w:rsidP="00940426">
            <w:pPr>
              <w:spacing w:line="0" w:lineRule="atLeast"/>
              <w:jc w:val="both"/>
            </w:pPr>
            <w:r w:rsidRPr="0056339B">
              <w:t>30</w:t>
            </w:r>
          </w:p>
        </w:tc>
      </w:tr>
      <w:tr w:rsidR="00F16270" w:rsidRPr="0056339B" w:rsidTr="00042B42">
        <w:tc>
          <w:tcPr>
            <w:tcW w:w="425" w:type="dxa"/>
            <w:vMerge/>
          </w:tcPr>
          <w:p w:rsidR="00F16270" w:rsidRPr="0056339B" w:rsidRDefault="00F16270" w:rsidP="00940426">
            <w:pPr>
              <w:spacing w:line="0" w:lineRule="atLeast"/>
              <w:jc w:val="both"/>
            </w:pPr>
          </w:p>
        </w:tc>
        <w:tc>
          <w:tcPr>
            <w:tcW w:w="1702" w:type="dxa"/>
            <w:vMerge/>
          </w:tcPr>
          <w:p w:rsidR="00F16270" w:rsidRPr="0056339B" w:rsidRDefault="00F16270" w:rsidP="00940426">
            <w:pPr>
              <w:spacing w:line="0" w:lineRule="atLeast"/>
              <w:jc w:val="both"/>
            </w:pPr>
          </w:p>
        </w:tc>
        <w:tc>
          <w:tcPr>
            <w:tcW w:w="6662" w:type="dxa"/>
          </w:tcPr>
          <w:p w:rsidR="00F16270" w:rsidRPr="0056339B" w:rsidRDefault="00F16270" w:rsidP="00940426">
            <w:pPr>
              <w:spacing w:line="0" w:lineRule="atLeast"/>
              <w:jc w:val="both"/>
            </w:pPr>
            <w:r w:rsidRPr="0056339B">
              <w:t xml:space="preserve">В тексте указаны 2 разные характеристики, подтверждаемые примерами из текста.  </w:t>
            </w:r>
          </w:p>
        </w:tc>
        <w:tc>
          <w:tcPr>
            <w:tcW w:w="991" w:type="dxa"/>
          </w:tcPr>
          <w:p w:rsidR="00F16270" w:rsidRPr="0056339B" w:rsidRDefault="00F16270" w:rsidP="00940426">
            <w:pPr>
              <w:spacing w:line="0" w:lineRule="atLeast"/>
              <w:jc w:val="both"/>
            </w:pPr>
            <w:r w:rsidRPr="0056339B">
              <w:t>20</w:t>
            </w:r>
          </w:p>
        </w:tc>
      </w:tr>
      <w:tr w:rsidR="00F16270" w:rsidRPr="0056339B" w:rsidTr="00042B42">
        <w:tc>
          <w:tcPr>
            <w:tcW w:w="425" w:type="dxa"/>
            <w:vMerge/>
          </w:tcPr>
          <w:p w:rsidR="00F16270" w:rsidRPr="0056339B" w:rsidRDefault="00F16270" w:rsidP="00940426">
            <w:pPr>
              <w:spacing w:line="0" w:lineRule="atLeast"/>
              <w:jc w:val="both"/>
            </w:pPr>
          </w:p>
        </w:tc>
        <w:tc>
          <w:tcPr>
            <w:tcW w:w="1702" w:type="dxa"/>
            <w:vMerge/>
          </w:tcPr>
          <w:p w:rsidR="00F16270" w:rsidRPr="0056339B" w:rsidRDefault="00F16270" w:rsidP="00940426">
            <w:pPr>
              <w:spacing w:line="0" w:lineRule="atLeast"/>
              <w:jc w:val="both"/>
            </w:pPr>
          </w:p>
        </w:tc>
        <w:tc>
          <w:tcPr>
            <w:tcW w:w="6662" w:type="dxa"/>
          </w:tcPr>
          <w:p w:rsidR="00F16270" w:rsidRPr="0056339B" w:rsidRDefault="00F16270" w:rsidP="00940426">
            <w:pPr>
              <w:spacing w:line="0" w:lineRule="atLeast"/>
              <w:jc w:val="both"/>
            </w:pPr>
            <w:r w:rsidRPr="0056339B">
              <w:t xml:space="preserve">В тексте указана 1 характеристика, подтверждаемая сюжетом  </w:t>
            </w:r>
          </w:p>
        </w:tc>
        <w:tc>
          <w:tcPr>
            <w:tcW w:w="991" w:type="dxa"/>
          </w:tcPr>
          <w:p w:rsidR="00F16270" w:rsidRPr="0056339B" w:rsidRDefault="00F16270" w:rsidP="00940426">
            <w:pPr>
              <w:spacing w:line="0" w:lineRule="atLeast"/>
              <w:jc w:val="both"/>
            </w:pPr>
            <w:r w:rsidRPr="0056339B">
              <w:t>10</w:t>
            </w:r>
          </w:p>
        </w:tc>
      </w:tr>
      <w:tr w:rsidR="00F16270" w:rsidRPr="0056339B" w:rsidTr="00042B42">
        <w:trPr>
          <w:trHeight w:val="330"/>
        </w:trPr>
        <w:tc>
          <w:tcPr>
            <w:tcW w:w="425" w:type="dxa"/>
            <w:vMerge/>
          </w:tcPr>
          <w:p w:rsidR="00F16270" w:rsidRPr="0056339B" w:rsidRDefault="00F16270" w:rsidP="00940426">
            <w:pPr>
              <w:spacing w:line="0" w:lineRule="atLeast"/>
              <w:jc w:val="both"/>
            </w:pPr>
          </w:p>
        </w:tc>
        <w:tc>
          <w:tcPr>
            <w:tcW w:w="1702" w:type="dxa"/>
            <w:vMerge/>
          </w:tcPr>
          <w:p w:rsidR="00F16270" w:rsidRPr="0056339B" w:rsidRDefault="00F16270" w:rsidP="00940426">
            <w:pPr>
              <w:spacing w:line="0" w:lineRule="atLeast"/>
              <w:jc w:val="both"/>
            </w:pPr>
          </w:p>
        </w:tc>
        <w:tc>
          <w:tcPr>
            <w:tcW w:w="6662" w:type="dxa"/>
          </w:tcPr>
          <w:p w:rsidR="00F16270" w:rsidRPr="0056339B" w:rsidRDefault="00F16270" w:rsidP="00940426">
            <w:pPr>
              <w:spacing w:line="0" w:lineRule="atLeast"/>
              <w:jc w:val="both"/>
            </w:pPr>
            <w:r w:rsidRPr="0056339B">
              <w:t>В тексте отсутствуют характеристики или все указанные х</w:t>
            </w:r>
            <w:r w:rsidRPr="0056339B">
              <w:t>а</w:t>
            </w:r>
            <w:r w:rsidRPr="0056339B">
              <w:t>рактеристики не подтверждаются сюжетом</w:t>
            </w:r>
          </w:p>
        </w:tc>
        <w:tc>
          <w:tcPr>
            <w:tcW w:w="991" w:type="dxa"/>
          </w:tcPr>
          <w:p w:rsidR="00F16270" w:rsidRPr="0056339B" w:rsidRDefault="00F16270" w:rsidP="00940426">
            <w:pPr>
              <w:spacing w:line="0" w:lineRule="atLeast"/>
              <w:jc w:val="both"/>
            </w:pPr>
            <w:r w:rsidRPr="0056339B">
              <w:t>0</w:t>
            </w:r>
          </w:p>
        </w:tc>
      </w:tr>
      <w:tr w:rsidR="00F16270" w:rsidRPr="0056339B" w:rsidTr="00042B42">
        <w:tc>
          <w:tcPr>
            <w:tcW w:w="425" w:type="dxa"/>
            <w:vMerge w:val="restart"/>
          </w:tcPr>
          <w:p w:rsidR="00042B42" w:rsidRPr="0056339B" w:rsidRDefault="00042B42" w:rsidP="00940426">
            <w:pPr>
              <w:spacing w:line="0" w:lineRule="atLeast"/>
              <w:jc w:val="both"/>
            </w:pPr>
            <w:r w:rsidRPr="0056339B">
              <w:t>2</w:t>
            </w:r>
          </w:p>
          <w:p w:rsidR="00042B42" w:rsidRPr="0056339B" w:rsidRDefault="00042B42" w:rsidP="00940426">
            <w:pPr>
              <w:spacing w:line="0" w:lineRule="atLeast"/>
              <w:jc w:val="both"/>
            </w:pPr>
          </w:p>
          <w:p w:rsidR="00042B42" w:rsidRPr="0056339B" w:rsidRDefault="00042B42" w:rsidP="00940426">
            <w:pPr>
              <w:spacing w:line="0" w:lineRule="atLeast"/>
              <w:jc w:val="both"/>
            </w:pPr>
          </w:p>
          <w:p w:rsidR="00F16270" w:rsidRPr="0056339B" w:rsidRDefault="00F16270" w:rsidP="00940426">
            <w:pPr>
              <w:spacing w:line="0" w:lineRule="atLeast"/>
              <w:jc w:val="both"/>
            </w:pPr>
          </w:p>
        </w:tc>
        <w:tc>
          <w:tcPr>
            <w:tcW w:w="1702" w:type="dxa"/>
            <w:vMerge w:val="restart"/>
          </w:tcPr>
          <w:p w:rsidR="00F16270" w:rsidRPr="0056339B" w:rsidRDefault="00F16270" w:rsidP="00042B42">
            <w:pPr>
              <w:spacing w:line="0" w:lineRule="atLeast"/>
              <w:jc w:val="both"/>
            </w:pPr>
            <w:r w:rsidRPr="0056339B">
              <w:t>Глубина обоснов</w:t>
            </w:r>
            <w:r w:rsidR="00534DD2" w:rsidRPr="0056339B">
              <w:t>а</w:t>
            </w:r>
            <w:r w:rsidRPr="0056339B">
              <w:t>ния (апелляция к разным а</w:t>
            </w:r>
            <w:r w:rsidRPr="0056339B">
              <w:t>с</w:t>
            </w:r>
            <w:r w:rsidRPr="0056339B">
              <w:t>пектам в</w:t>
            </w:r>
            <w:r w:rsidRPr="0056339B">
              <w:t>и</w:t>
            </w:r>
            <w:r w:rsidRPr="0056339B">
              <w:t>деотекста)</w:t>
            </w:r>
          </w:p>
        </w:tc>
        <w:tc>
          <w:tcPr>
            <w:tcW w:w="6662" w:type="dxa"/>
          </w:tcPr>
          <w:p w:rsidR="00F16270" w:rsidRPr="0056339B" w:rsidRDefault="00F16270" w:rsidP="00940426">
            <w:pPr>
              <w:spacing w:line="0" w:lineRule="atLeast"/>
              <w:jc w:val="both"/>
            </w:pPr>
            <w:r w:rsidRPr="0056339B">
              <w:t>Примеры относятся к 3-м и более аспектам поведения перс</w:t>
            </w:r>
            <w:r w:rsidRPr="0056339B">
              <w:t>о</w:t>
            </w:r>
            <w:r w:rsidRPr="0056339B">
              <w:t xml:space="preserve">нажа: цели, способы, последствия действий, </w:t>
            </w:r>
            <w:proofErr w:type="gramStart"/>
            <w:r w:rsidRPr="0056339B">
              <w:t>другое</w:t>
            </w:r>
            <w:proofErr w:type="gramEnd"/>
            <w:r w:rsidRPr="0056339B">
              <w:t xml:space="preserve"> </w:t>
            </w:r>
          </w:p>
        </w:tc>
        <w:tc>
          <w:tcPr>
            <w:tcW w:w="991" w:type="dxa"/>
          </w:tcPr>
          <w:p w:rsidR="00F16270" w:rsidRPr="0056339B" w:rsidRDefault="00F16270" w:rsidP="00940426">
            <w:pPr>
              <w:spacing w:line="0" w:lineRule="atLeast"/>
              <w:jc w:val="both"/>
            </w:pPr>
            <w:r w:rsidRPr="0056339B">
              <w:t>30</w:t>
            </w:r>
          </w:p>
        </w:tc>
      </w:tr>
      <w:tr w:rsidR="00F16270" w:rsidRPr="0056339B" w:rsidTr="00042B42">
        <w:tc>
          <w:tcPr>
            <w:tcW w:w="425" w:type="dxa"/>
            <w:vMerge/>
          </w:tcPr>
          <w:p w:rsidR="00F16270" w:rsidRPr="0056339B" w:rsidRDefault="00F16270" w:rsidP="00940426">
            <w:pPr>
              <w:spacing w:line="0" w:lineRule="atLeast"/>
              <w:jc w:val="both"/>
            </w:pPr>
          </w:p>
        </w:tc>
        <w:tc>
          <w:tcPr>
            <w:tcW w:w="1702" w:type="dxa"/>
            <w:vMerge/>
          </w:tcPr>
          <w:p w:rsidR="00F16270" w:rsidRPr="0056339B" w:rsidRDefault="00F16270" w:rsidP="00940426">
            <w:pPr>
              <w:spacing w:line="0" w:lineRule="atLeast"/>
              <w:jc w:val="both"/>
            </w:pPr>
          </w:p>
        </w:tc>
        <w:tc>
          <w:tcPr>
            <w:tcW w:w="6662" w:type="dxa"/>
          </w:tcPr>
          <w:p w:rsidR="00F16270" w:rsidRPr="0056339B" w:rsidRDefault="00F16270" w:rsidP="00940426">
            <w:pPr>
              <w:spacing w:line="0" w:lineRule="atLeast"/>
              <w:jc w:val="both"/>
            </w:pPr>
            <w:r w:rsidRPr="0056339B">
              <w:t>Примеры относятся к 2-м аспектам поведения персонажа</w:t>
            </w:r>
          </w:p>
        </w:tc>
        <w:tc>
          <w:tcPr>
            <w:tcW w:w="991" w:type="dxa"/>
          </w:tcPr>
          <w:p w:rsidR="00F16270" w:rsidRPr="0056339B" w:rsidRDefault="00F16270" w:rsidP="00940426">
            <w:pPr>
              <w:spacing w:line="0" w:lineRule="atLeast"/>
              <w:jc w:val="both"/>
            </w:pPr>
            <w:r w:rsidRPr="0056339B">
              <w:t>20</w:t>
            </w:r>
          </w:p>
        </w:tc>
      </w:tr>
      <w:tr w:rsidR="00F16270" w:rsidRPr="0056339B" w:rsidTr="00042B42">
        <w:trPr>
          <w:trHeight w:val="355"/>
        </w:trPr>
        <w:tc>
          <w:tcPr>
            <w:tcW w:w="425" w:type="dxa"/>
            <w:vMerge/>
          </w:tcPr>
          <w:p w:rsidR="00F16270" w:rsidRPr="0056339B" w:rsidRDefault="00F16270" w:rsidP="00940426">
            <w:pPr>
              <w:spacing w:line="0" w:lineRule="atLeast"/>
              <w:jc w:val="both"/>
            </w:pPr>
          </w:p>
        </w:tc>
        <w:tc>
          <w:tcPr>
            <w:tcW w:w="1702" w:type="dxa"/>
            <w:vMerge/>
          </w:tcPr>
          <w:p w:rsidR="00F16270" w:rsidRPr="0056339B" w:rsidRDefault="00F16270" w:rsidP="00940426">
            <w:pPr>
              <w:spacing w:line="0" w:lineRule="atLeast"/>
              <w:jc w:val="both"/>
            </w:pPr>
          </w:p>
        </w:tc>
        <w:tc>
          <w:tcPr>
            <w:tcW w:w="6662" w:type="dxa"/>
          </w:tcPr>
          <w:p w:rsidR="00F16270" w:rsidRPr="0056339B" w:rsidRDefault="00F16270" w:rsidP="00940426">
            <w:pPr>
              <w:spacing w:line="0" w:lineRule="atLeast"/>
              <w:jc w:val="both"/>
            </w:pPr>
            <w:r w:rsidRPr="0056339B">
              <w:t>Примеры относятся к 1 аспекту поведения персонажа</w:t>
            </w:r>
          </w:p>
        </w:tc>
        <w:tc>
          <w:tcPr>
            <w:tcW w:w="991" w:type="dxa"/>
          </w:tcPr>
          <w:p w:rsidR="00F16270" w:rsidRPr="0056339B" w:rsidRDefault="00F16270" w:rsidP="00940426">
            <w:pPr>
              <w:spacing w:line="0" w:lineRule="atLeast"/>
              <w:jc w:val="both"/>
            </w:pPr>
            <w:r w:rsidRPr="0056339B">
              <w:t>10</w:t>
            </w:r>
          </w:p>
        </w:tc>
      </w:tr>
      <w:tr w:rsidR="00F16270" w:rsidRPr="0056339B" w:rsidTr="00042B42">
        <w:tc>
          <w:tcPr>
            <w:tcW w:w="425" w:type="dxa"/>
            <w:vMerge/>
          </w:tcPr>
          <w:p w:rsidR="00F16270" w:rsidRPr="0056339B" w:rsidRDefault="00F16270" w:rsidP="00940426">
            <w:pPr>
              <w:spacing w:line="0" w:lineRule="atLeast"/>
              <w:jc w:val="both"/>
            </w:pPr>
          </w:p>
        </w:tc>
        <w:tc>
          <w:tcPr>
            <w:tcW w:w="1702" w:type="dxa"/>
            <w:vMerge/>
          </w:tcPr>
          <w:p w:rsidR="00F16270" w:rsidRPr="0056339B" w:rsidRDefault="00F16270" w:rsidP="00940426">
            <w:pPr>
              <w:spacing w:line="0" w:lineRule="atLeast"/>
              <w:jc w:val="both"/>
            </w:pPr>
          </w:p>
        </w:tc>
        <w:tc>
          <w:tcPr>
            <w:tcW w:w="6662" w:type="dxa"/>
          </w:tcPr>
          <w:p w:rsidR="00F16270" w:rsidRPr="0056339B" w:rsidRDefault="00F16270" w:rsidP="00940426">
            <w:pPr>
              <w:spacing w:line="0" w:lineRule="atLeast"/>
              <w:jc w:val="both"/>
            </w:pPr>
            <w:r w:rsidRPr="0056339B">
              <w:t>Примеров нет</w:t>
            </w:r>
          </w:p>
        </w:tc>
        <w:tc>
          <w:tcPr>
            <w:tcW w:w="991" w:type="dxa"/>
          </w:tcPr>
          <w:p w:rsidR="00F16270" w:rsidRPr="0056339B" w:rsidRDefault="00F16270" w:rsidP="00940426">
            <w:pPr>
              <w:spacing w:line="0" w:lineRule="atLeast"/>
              <w:jc w:val="both"/>
            </w:pPr>
            <w:r w:rsidRPr="0056339B">
              <w:t>0</w:t>
            </w:r>
          </w:p>
        </w:tc>
      </w:tr>
    </w:tbl>
    <w:p w:rsidR="00940426" w:rsidRPr="0056339B" w:rsidRDefault="008C01F0" w:rsidP="00042B42">
      <w:pPr>
        <w:pStyle w:val="15"/>
      </w:pPr>
      <w:bookmarkStart w:id="127" w:name="_Toc466233327"/>
      <w:r w:rsidRPr="0056339B">
        <w:lastRenderedPageBreak/>
        <w:t xml:space="preserve">Гордеева Татьяна Борисовна, </w:t>
      </w:r>
      <w:r w:rsidR="00940426" w:rsidRPr="0056339B">
        <w:t>Кукушкина Наталья Владимировна,</w:t>
      </w:r>
      <w:bookmarkEnd w:id="127"/>
      <w:r w:rsidR="00940426" w:rsidRPr="0056339B">
        <w:t xml:space="preserve"> </w:t>
      </w:r>
    </w:p>
    <w:p w:rsidR="00940426" w:rsidRPr="0056339B" w:rsidRDefault="00940426" w:rsidP="00042B42">
      <w:pPr>
        <w:pStyle w:val="15"/>
      </w:pPr>
      <w:bookmarkStart w:id="128" w:name="_Toc466233328"/>
      <w:proofErr w:type="spellStart"/>
      <w:r w:rsidRPr="0056339B">
        <w:t>Текмаева</w:t>
      </w:r>
      <w:proofErr w:type="spellEnd"/>
      <w:r w:rsidRPr="0056339B">
        <w:t xml:space="preserve"> Евгения Владиславовна,  </w:t>
      </w:r>
      <w:proofErr w:type="spellStart"/>
      <w:r w:rsidRPr="0056339B">
        <w:t>Ковальногих</w:t>
      </w:r>
      <w:proofErr w:type="spellEnd"/>
      <w:r w:rsidRPr="0056339B">
        <w:t xml:space="preserve"> Яна Викторовна,</w:t>
      </w:r>
      <w:bookmarkEnd w:id="128"/>
    </w:p>
    <w:p w:rsidR="008C01F0" w:rsidRPr="0056339B" w:rsidRDefault="00940426" w:rsidP="008C01F0">
      <w:pPr>
        <w:ind w:left="-567" w:firstLine="567"/>
        <w:jc w:val="right"/>
        <w:rPr>
          <w:i/>
          <w:sz w:val="28"/>
          <w:szCs w:val="28"/>
        </w:rPr>
      </w:pPr>
      <w:r w:rsidRPr="0056339B">
        <w:rPr>
          <w:i/>
          <w:sz w:val="28"/>
          <w:szCs w:val="28"/>
        </w:rPr>
        <w:t xml:space="preserve"> </w:t>
      </w:r>
      <w:r w:rsidR="008C01F0" w:rsidRPr="0056339B">
        <w:rPr>
          <w:i/>
          <w:sz w:val="28"/>
          <w:szCs w:val="28"/>
        </w:rPr>
        <w:t>учител</w:t>
      </w:r>
      <w:r w:rsidRPr="0056339B">
        <w:rPr>
          <w:i/>
          <w:sz w:val="28"/>
          <w:szCs w:val="28"/>
        </w:rPr>
        <w:t>я</w:t>
      </w:r>
      <w:r w:rsidR="008C01F0" w:rsidRPr="0056339B">
        <w:rPr>
          <w:i/>
          <w:sz w:val="28"/>
          <w:szCs w:val="28"/>
        </w:rPr>
        <w:t xml:space="preserve"> МАОУ «ООШ №20» г. </w:t>
      </w:r>
      <w:proofErr w:type="spellStart"/>
      <w:r w:rsidR="008C01F0" w:rsidRPr="0056339B">
        <w:rPr>
          <w:i/>
          <w:sz w:val="28"/>
          <w:szCs w:val="28"/>
        </w:rPr>
        <w:t>Губахи</w:t>
      </w:r>
      <w:proofErr w:type="spellEnd"/>
    </w:p>
    <w:p w:rsidR="008C01F0" w:rsidRPr="0056339B" w:rsidRDefault="008C01F0" w:rsidP="008C01F0">
      <w:pPr>
        <w:jc w:val="center"/>
        <w:rPr>
          <w:i/>
          <w:sz w:val="28"/>
          <w:szCs w:val="28"/>
        </w:rPr>
      </w:pPr>
    </w:p>
    <w:p w:rsidR="003B481A" w:rsidRPr="0056339B" w:rsidRDefault="00350AA2" w:rsidP="00042B42">
      <w:pPr>
        <w:pStyle w:val="22"/>
      </w:pPr>
      <w:bookmarkStart w:id="129" w:name="_Toc466233329"/>
      <w:r w:rsidRPr="0056339B">
        <w:t xml:space="preserve">Описание контрольного мероприятия по оценке умения </w:t>
      </w:r>
      <w:r w:rsidR="003B481A" w:rsidRPr="0056339B">
        <w:t>сопоставл</w:t>
      </w:r>
      <w:r w:rsidR="00042B42" w:rsidRPr="0056339B">
        <w:t>ять характеристики персонажей дву</w:t>
      </w:r>
      <w:r w:rsidR="003B481A" w:rsidRPr="0056339B">
        <w:t xml:space="preserve">х видеотекстов по заданным </w:t>
      </w:r>
      <w:r w:rsidR="00042B42" w:rsidRPr="0056339B">
        <w:br/>
      </w:r>
      <w:r w:rsidR="003B481A" w:rsidRPr="0056339B">
        <w:t xml:space="preserve">параметрам, делать выводы в соответствии с содержанием таблицы </w:t>
      </w:r>
      <w:r w:rsidR="00042B42" w:rsidRPr="0056339B">
        <w:br/>
      </w:r>
      <w:r w:rsidR="003B481A" w:rsidRPr="0056339B">
        <w:t>(для учащихся 5 класса)</w:t>
      </w:r>
      <w:bookmarkEnd w:id="129"/>
    </w:p>
    <w:p w:rsidR="00940426" w:rsidRPr="0056339B" w:rsidRDefault="00940426" w:rsidP="008C01F0">
      <w:pPr>
        <w:jc w:val="center"/>
        <w:rPr>
          <w:sz w:val="28"/>
        </w:rPr>
      </w:pPr>
    </w:p>
    <w:p w:rsidR="008C01F0" w:rsidRPr="0056339B" w:rsidRDefault="008C01F0" w:rsidP="00042B42">
      <w:pPr>
        <w:tabs>
          <w:tab w:val="left" w:pos="993"/>
        </w:tabs>
        <w:ind w:firstLine="567"/>
        <w:rPr>
          <w:sz w:val="28"/>
          <w:szCs w:val="28"/>
        </w:rPr>
      </w:pPr>
      <w:r w:rsidRPr="0056339B">
        <w:rPr>
          <w:b/>
          <w:sz w:val="28"/>
          <w:szCs w:val="28"/>
        </w:rPr>
        <w:t>Количество часов, из них количество часов на аудиторную, практич</w:t>
      </w:r>
      <w:r w:rsidRPr="0056339B">
        <w:rPr>
          <w:b/>
          <w:sz w:val="28"/>
          <w:szCs w:val="28"/>
        </w:rPr>
        <w:t>е</w:t>
      </w:r>
      <w:r w:rsidRPr="0056339B">
        <w:rPr>
          <w:b/>
          <w:sz w:val="28"/>
          <w:szCs w:val="28"/>
        </w:rPr>
        <w:t xml:space="preserve">скую, самостоятельную работу учащихся: </w:t>
      </w:r>
      <w:r w:rsidRPr="0056339B">
        <w:rPr>
          <w:bCs/>
          <w:sz w:val="28"/>
          <w:szCs w:val="28"/>
        </w:rPr>
        <w:t xml:space="preserve">аудиторная работа – 9,  из них: практическая </w:t>
      </w:r>
      <w:r w:rsidR="00534DD2" w:rsidRPr="0056339B">
        <w:rPr>
          <w:sz w:val="28"/>
          <w:szCs w:val="28"/>
        </w:rPr>
        <w:t xml:space="preserve">– </w:t>
      </w:r>
      <w:r w:rsidRPr="0056339B">
        <w:rPr>
          <w:bCs/>
          <w:sz w:val="28"/>
          <w:szCs w:val="28"/>
        </w:rPr>
        <w:t>6, самостоятельная работа – 2.</w:t>
      </w:r>
    </w:p>
    <w:p w:rsidR="003B481A" w:rsidRPr="0056339B" w:rsidRDefault="008C01F0" w:rsidP="00042B42">
      <w:pPr>
        <w:tabs>
          <w:tab w:val="left" w:pos="993"/>
        </w:tabs>
        <w:ind w:firstLine="567"/>
        <w:rPr>
          <w:b/>
          <w:bCs/>
          <w:sz w:val="28"/>
          <w:szCs w:val="28"/>
        </w:rPr>
      </w:pPr>
      <w:r w:rsidRPr="0056339B">
        <w:rPr>
          <w:b/>
          <w:sz w:val="28"/>
          <w:szCs w:val="28"/>
        </w:rPr>
        <w:t xml:space="preserve">Ожидаемые результаты реализации программы: </w:t>
      </w:r>
      <w:r w:rsidR="00350AA2" w:rsidRPr="0056339B">
        <w:rPr>
          <w:sz w:val="28"/>
          <w:szCs w:val="28"/>
        </w:rPr>
        <w:t>умение сопоставлять характеристики персонажей 2-х видеотекстов по заданным параметрам, делать выводы в соответствии с содержанием таблицы.</w:t>
      </w:r>
    </w:p>
    <w:p w:rsidR="003B481A" w:rsidRPr="0056339B" w:rsidRDefault="008C01F0" w:rsidP="00042B42">
      <w:pPr>
        <w:tabs>
          <w:tab w:val="left" w:pos="993"/>
        </w:tabs>
        <w:ind w:firstLine="567"/>
        <w:rPr>
          <w:b/>
          <w:bCs/>
          <w:sz w:val="28"/>
          <w:szCs w:val="28"/>
        </w:rPr>
      </w:pPr>
      <w:r w:rsidRPr="0056339B">
        <w:rPr>
          <w:b/>
          <w:bCs/>
          <w:sz w:val="28"/>
          <w:szCs w:val="28"/>
        </w:rPr>
        <w:t>Объект оценивания</w:t>
      </w:r>
      <w:r w:rsidR="00350AA2" w:rsidRPr="0056339B">
        <w:rPr>
          <w:b/>
          <w:bCs/>
          <w:sz w:val="28"/>
          <w:szCs w:val="28"/>
        </w:rPr>
        <w:t xml:space="preserve">: </w:t>
      </w:r>
      <w:r w:rsidR="00350AA2" w:rsidRPr="0056339B">
        <w:rPr>
          <w:bCs/>
          <w:sz w:val="28"/>
          <w:szCs w:val="28"/>
        </w:rPr>
        <w:t>та</w:t>
      </w:r>
      <w:r w:rsidRPr="0056339B">
        <w:rPr>
          <w:spacing w:val="1"/>
          <w:w w:val="110"/>
          <w:sz w:val="28"/>
          <w:szCs w:val="28"/>
        </w:rPr>
        <w:t>блица с выводом</w:t>
      </w:r>
      <w:r w:rsidRPr="0056339B">
        <w:rPr>
          <w:bCs/>
          <w:sz w:val="28"/>
          <w:szCs w:val="28"/>
        </w:rPr>
        <w:t>.</w:t>
      </w:r>
    </w:p>
    <w:p w:rsidR="00AE7870" w:rsidRPr="0056339B" w:rsidRDefault="00AE7870" w:rsidP="00042B42">
      <w:pPr>
        <w:tabs>
          <w:tab w:val="left" w:pos="993"/>
        </w:tabs>
        <w:ind w:firstLine="567"/>
        <w:rPr>
          <w:b/>
          <w:bCs/>
          <w:sz w:val="28"/>
          <w:szCs w:val="28"/>
        </w:rPr>
      </w:pPr>
      <w:r w:rsidRPr="0056339B">
        <w:rPr>
          <w:b/>
          <w:bCs/>
          <w:iCs/>
          <w:sz w:val="28"/>
          <w:szCs w:val="28"/>
        </w:rPr>
        <w:t>Процедура оценивания образовательного результата</w:t>
      </w:r>
    </w:p>
    <w:p w:rsidR="00AE7870" w:rsidRPr="0056339B" w:rsidRDefault="00AE7870" w:rsidP="00042B42">
      <w:pPr>
        <w:tabs>
          <w:tab w:val="left" w:pos="993"/>
        </w:tabs>
        <w:ind w:firstLine="567"/>
        <w:jc w:val="both"/>
        <w:rPr>
          <w:rFonts w:eastAsiaTheme="minorHAnsi"/>
          <w:sz w:val="28"/>
          <w:szCs w:val="28"/>
          <w:lang w:eastAsia="en-US"/>
        </w:rPr>
      </w:pPr>
      <w:r w:rsidRPr="0056339B">
        <w:rPr>
          <w:rFonts w:eastAsiaTheme="minorHAnsi"/>
          <w:sz w:val="28"/>
          <w:szCs w:val="28"/>
          <w:lang w:eastAsia="en-US"/>
        </w:rPr>
        <w:t>Работа по проверке умения проводится после урока в течение 45 минут. Посадка одноместная. Объектом оценивания является письменная работа-таблица с выводом, куда после просмотра видеотекстов записываются прилаг</w:t>
      </w:r>
      <w:r w:rsidRPr="0056339B">
        <w:rPr>
          <w:rFonts w:eastAsiaTheme="minorHAnsi"/>
          <w:sz w:val="28"/>
          <w:szCs w:val="28"/>
          <w:lang w:eastAsia="en-US"/>
        </w:rPr>
        <w:t>а</w:t>
      </w:r>
      <w:r w:rsidRPr="0056339B">
        <w:rPr>
          <w:rFonts w:eastAsiaTheme="minorHAnsi"/>
          <w:sz w:val="28"/>
          <w:szCs w:val="28"/>
          <w:lang w:eastAsia="en-US"/>
        </w:rPr>
        <w:t>тельные, существительные, глаголы или словосочетания, описывающие вне</w:t>
      </w:r>
      <w:r w:rsidRPr="0056339B">
        <w:rPr>
          <w:rFonts w:eastAsiaTheme="minorHAnsi"/>
          <w:sz w:val="28"/>
          <w:szCs w:val="28"/>
          <w:lang w:eastAsia="en-US"/>
        </w:rPr>
        <w:t>ш</w:t>
      </w:r>
      <w:r w:rsidRPr="0056339B">
        <w:rPr>
          <w:rFonts w:eastAsiaTheme="minorHAnsi"/>
          <w:sz w:val="28"/>
          <w:szCs w:val="28"/>
          <w:lang w:eastAsia="en-US"/>
        </w:rPr>
        <w:t>ний вид, качества характера сравниваемого персонажа  киностудий «</w:t>
      </w:r>
      <w:proofErr w:type="spellStart"/>
      <w:r w:rsidRPr="0056339B">
        <w:rPr>
          <w:rFonts w:eastAsiaTheme="minorHAnsi"/>
          <w:sz w:val="28"/>
          <w:szCs w:val="28"/>
          <w:lang w:eastAsia="en-US"/>
        </w:rPr>
        <w:t>С</w:t>
      </w:r>
      <w:r w:rsidRPr="0056339B">
        <w:rPr>
          <w:rFonts w:eastAsiaTheme="minorHAnsi"/>
          <w:sz w:val="28"/>
          <w:szCs w:val="28"/>
          <w:lang w:eastAsia="en-US"/>
        </w:rPr>
        <w:t>о</w:t>
      </w:r>
      <w:r w:rsidRPr="0056339B">
        <w:rPr>
          <w:rFonts w:eastAsiaTheme="minorHAnsi"/>
          <w:sz w:val="28"/>
          <w:szCs w:val="28"/>
          <w:lang w:eastAsia="en-US"/>
        </w:rPr>
        <w:t>юзмультфильм</w:t>
      </w:r>
      <w:proofErr w:type="spellEnd"/>
      <w:r w:rsidRPr="0056339B">
        <w:rPr>
          <w:rFonts w:eastAsiaTheme="minorHAnsi"/>
          <w:sz w:val="28"/>
          <w:szCs w:val="28"/>
          <w:lang w:eastAsia="en-US"/>
        </w:rPr>
        <w:t>» и «Дисней». В конце таблицы на основе сравнения персонажа по видеофрагментам делается вывод, который должен обобщать содержание таблицы. Просмотр видеотекстов осуществляется дважды: первый просмотр для сравнения видеотекстов, повторный перед выводом. Информация заносится в предварительно подготовленную таблицу. На просмотр видеотекстов отв</w:t>
      </w:r>
      <w:r w:rsidRPr="0056339B">
        <w:rPr>
          <w:rFonts w:eastAsiaTheme="minorHAnsi"/>
          <w:sz w:val="28"/>
          <w:szCs w:val="28"/>
          <w:lang w:eastAsia="en-US"/>
        </w:rPr>
        <w:t>о</w:t>
      </w:r>
      <w:r w:rsidRPr="0056339B">
        <w:rPr>
          <w:rFonts w:eastAsiaTheme="minorHAnsi"/>
          <w:sz w:val="28"/>
          <w:szCs w:val="28"/>
          <w:lang w:eastAsia="en-US"/>
        </w:rPr>
        <w:t>дится 15 минут, на заполнение таблицы 15 минут, на формулирование и запись вывода-15</w:t>
      </w:r>
      <w:r w:rsidR="00534DD2" w:rsidRPr="0056339B">
        <w:rPr>
          <w:rFonts w:eastAsiaTheme="minorHAnsi"/>
          <w:sz w:val="28"/>
          <w:szCs w:val="28"/>
          <w:lang w:eastAsia="en-US"/>
        </w:rPr>
        <w:t xml:space="preserve"> </w:t>
      </w:r>
      <w:r w:rsidRPr="0056339B">
        <w:rPr>
          <w:rFonts w:eastAsiaTheme="minorHAnsi"/>
          <w:sz w:val="28"/>
          <w:szCs w:val="28"/>
          <w:lang w:eastAsia="en-US"/>
        </w:rPr>
        <w:t>минут.</w:t>
      </w:r>
    </w:p>
    <w:p w:rsidR="00AE7870" w:rsidRPr="0056339B" w:rsidRDefault="00AE7870" w:rsidP="00042B42">
      <w:pPr>
        <w:tabs>
          <w:tab w:val="left" w:pos="993"/>
        </w:tabs>
        <w:ind w:firstLine="567"/>
        <w:jc w:val="both"/>
        <w:rPr>
          <w:rFonts w:eastAsiaTheme="minorHAnsi"/>
          <w:sz w:val="28"/>
          <w:szCs w:val="28"/>
          <w:lang w:eastAsia="en-US"/>
        </w:rPr>
      </w:pPr>
      <w:r w:rsidRPr="0056339B">
        <w:rPr>
          <w:rFonts w:eastAsiaTheme="minorHAnsi"/>
          <w:sz w:val="28"/>
          <w:szCs w:val="28"/>
          <w:lang w:eastAsia="en-US"/>
        </w:rPr>
        <w:t>Экспертами являются учителя ОУ (4 эксперта). При оценке таблицы они договариваются о том, какие характеристики персонажа по каждому фрагменту они будут засчитывать. Такая работа необходима, т.к. не существует эталона. Проверка осуществляется два дня. Результаты об уровне умения сообщаются детям.</w:t>
      </w:r>
    </w:p>
    <w:p w:rsidR="00AE7870" w:rsidRPr="0056339B" w:rsidRDefault="00AE7870" w:rsidP="00042B42">
      <w:pPr>
        <w:tabs>
          <w:tab w:val="left" w:pos="993"/>
        </w:tabs>
        <w:ind w:firstLine="567"/>
        <w:jc w:val="both"/>
        <w:rPr>
          <w:rFonts w:eastAsia="Calibri"/>
          <w:b/>
          <w:sz w:val="28"/>
          <w:szCs w:val="28"/>
          <w:u w:val="single"/>
          <w:lang w:eastAsia="en-US"/>
        </w:rPr>
      </w:pPr>
    </w:p>
    <w:p w:rsidR="00AE7870" w:rsidRPr="0056339B" w:rsidRDefault="00350AA2" w:rsidP="00042B42">
      <w:pPr>
        <w:tabs>
          <w:tab w:val="left" w:pos="993"/>
        </w:tabs>
        <w:ind w:firstLine="567"/>
        <w:jc w:val="both"/>
        <w:rPr>
          <w:rFonts w:eastAsia="Calibri"/>
          <w:b/>
          <w:sz w:val="28"/>
          <w:szCs w:val="28"/>
          <w:lang w:eastAsia="en-US"/>
        </w:rPr>
      </w:pPr>
      <w:r w:rsidRPr="0056339B">
        <w:rPr>
          <w:rFonts w:eastAsia="Calibri"/>
          <w:b/>
          <w:sz w:val="28"/>
          <w:szCs w:val="28"/>
          <w:lang w:eastAsia="en-US"/>
        </w:rPr>
        <w:t>З</w:t>
      </w:r>
      <w:r w:rsidR="00AE7870" w:rsidRPr="0056339B">
        <w:rPr>
          <w:rFonts w:eastAsia="Calibri"/>
          <w:b/>
          <w:sz w:val="28"/>
          <w:szCs w:val="28"/>
          <w:lang w:eastAsia="en-US"/>
        </w:rPr>
        <w:t>адание</w:t>
      </w:r>
      <w:r w:rsidRPr="0056339B">
        <w:rPr>
          <w:rFonts w:eastAsia="Calibri"/>
          <w:b/>
          <w:sz w:val="28"/>
          <w:szCs w:val="28"/>
          <w:lang w:eastAsia="en-US"/>
        </w:rPr>
        <w:t xml:space="preserve"> учащимся:</w:t>
      </w:r>
    </w:p>
    <w:p w:rsidR="00AE7870" w:rsidRPr="0056339B" w:rsidRDefault="00AE7870" w:rsidP="00042B42">
      <w:pPr>
        <w:pStyle w:val="aa"/>
        <w:numPr>
          <w:ilvl w:val="0"/>
          <w:numId w:val="133"/>
        </w:numPr>
        <w:tabs>
          <w:tab w:val="left" w:pos="993"/>
        </w:tabs>
        <w:ind w:left="0" w:firstLine="567"/>
        <w:jc w:val="both"/>
        <w:rPr>
          <w:rFonts w:eastAsia="Calibri"/>
          <w:b/>
          <w:sz w:val="28"/>
          <w:szCs w:val="28"/>
          <w:lang w:eastAsia="en-US"/>
        </w:rPr>
      </w:pPr>
      <w:r w:rsidRPr="0056339B">
        <w:rPr>
          <w:rFonts w:eastAsia="Calibri"/>
          <w:sz w:val="28"/>
          <w:szCs w:val="28"/>
          <w:lang w:eastAsia="en-US"/>
        </w:rPr>
        <w:t>Посмотрите 3 видеофрагмента мультфильма «</w:t>
      </w:r>
      <w:proofErr w:type="spellStart"/>
      <w:r w:rsidRPr="0056339B">
        <w:rPr>
          <w:rFonts w:eastAsia="Calibri"/>
          <w:sz w:val="28"/>
          <w:szCs w:val="28"/>
          <w:lang w:eastAsia="en-US"/>
        </w:rPr>
        <w:t>Маугли</w:t>
      </w:r>
      <w:proofErr w:type="spellEnd"/>
      <w:r w:rsidRPr="0056339B">
        <w:rPr>
          <w:rFonts w:eastAsia="Calibri"/>
          <w:sz w:val="28"/>
          <w:szCs w:val="28"/>
          <w:lang w:eastAsia="en-US"/>
        </w:rPr>
        <w:t>» киностудии «</w:t>
      </w:r>
      <w:proofErr w:type="spellStart"/>
      <w:r w:rsidRPr="0056339B">
        <w:rPr>
          <w:rFonts w:eastAsia="Calibri"/>
          <w:sz w:val="28"/>
          <w:szCs w:val="28"/>
          <w:lang w:eastAsia="en-US"/>
        </w:rPr>
        <w:t>Союзмультфильм</w:t>
      </w:r>
      <w:proofErr w:type="spellEnd"/>
      <w:r w:rsidRPr="0056339B">
        <w:rPr>
          <w:rFonts w:eastAsia="Calibri"/>
          <w:sz w:val="28"/>
          <w:szCs w:val="28"/>
          <w:lang w:eastAsia="en-US"/>
        </w:rPr>
        <w:t xml:space="preserve">» и киностудии «Дисней». </w:t>
      </w:r>
    </w:p>
    <w:p w:rsidR="00AE7870" w:rsidRPr="0056339B" w:rsidRDefault="00AE7870" w:rsidP="00042B42">
      <w:pPr>
        <w:tabs>
          <w:tab w:val="left" w:pos="993"/>
        </w:tabs>
        <w:ind w:firstLine="567"/>
        <w:contextualSpacing/>
        <w:jc w:val="both"/>
        <w:rPr>
          <w:rFonts w:eastAsia="Calibri"/>
          <w:b/>
          <w:sz w:val="28"/>
          <w:szCs w:val="28"/>
          <w:lang w:eastAsia="en-US"/>
        </w:rPr>
      </w:pPr>
      <w:r w:rsidRPr="0056339B">
        <w:rPr>
          <w:rFonts w:eastAsia="Calibri"/>
          <w:sz w:val="28"/>
          <w:szCs w:val="28"/>
          <w:lang w:eastAsia="en-US"/>
        </w:rPr>
        <w:t xml:space="preserve">Сравните </w:t>
      </w:r>
      <w:proofErr w:type="spellStart"/>
      <w:r w:rsidRPr="0056339B">
        <w:rPr>
          <w:rFonts w:eastAsia="Calibri"/>
          <w:sz w:val="28"/>
          <w:szCs w:val="28"/>
          <w:lang w:eastAsia="en-US"/>
        </w:rPr>
        <w:t>Маугли</w:t>
      </w:r>
      <w:proofErr w:type="spellEnd"/>
      <w:r w:rsidRPr="0056339B">
        <w:rPr>
          <w:rFonts w:eastAsia="Calibri"/>
          <w:sz w:val="28"/>
          <w:szCs w:val="28"/>
          <w:lang w:eastAsia="en-US"/>
        </w:rPr>
        <w:t xml:space="preserve"> по заданным в таблице параметрам.</w:t>
      </w:r>
    </w:p>
    <w:p w:rsidR="00AE7870" w:rsidRPr="0056339B" w:rsidRDefault="00AE7870" w:rsidP="00042B42">
      <w:pPr>
        <w:tabs>
          <w:tab w:val="left" w:pos="993"/>
        </w:tabs>
        <w:ind w:firstLine="567"/>
        <w:contextualSpacing/>
        <w:jc w:val="both"/>
        <w:rPr>
          <w:rFonts w:eastAsia="Calibri"/>
          <w:sz w:val="28"/>
          <w:szCs w:val="28"/>
          <w:lang w:eastAsia="en-US"/>
        </w:rPr>
      </w:pPr>
      <w:r w:rsidRPr="0056339B">
        <w:rPr>
          <w:rFonts w:eastAsia="Calibri"/>
          <w:sz w:val="28"/>
          <w:szCs w:val="28"/>
          <w:lang w:eastAsia="en-US"/>
        </w:rPr>
        <w:t xml:space="preserve">Первый  фрагмент </w:t>
      </w:r>
      <w:r w:rsidR="00534DD2" w:rsidRPr="0056339B">
        <w:rPr>
          <w:sz w:val="28"/>
          <w:szCs w:val="28"/>
        </w:rPr>
        <w:t>–</w:t>
      </w:r>
      <w:r w:rsidRPr="0056339B">
        <w:rPr>
          <w:rFonts w:eastAsia="Calibri"/>
          <w:sz w:val="28"/>
          <w:szCs w:val="28"/>
          <w:lang w:eastAsia="en-US"/>
        </w:rPr>
        <w:t xml:space="preserve"> </w:t>
      </w:r>
      <w:r w:rsidRPr="0056339B">
        <w:rPr>
          <w:rFonts w:eastAsia="Calibri"/>
          <w:b/>
          <w:sz w:val="28"/>
          <w:szCs w:val="28"/>
          <w:lang w:eastAsia="en-US"/>
        </w:rPr>
        <w:t xml:space="preserve">«Появление </w:t>
      </w:r>
      <w:proofErr w:type="spellStart"/>
      <w:r w:rsidRPr="0056339B">
        <w:rPr>
          <w:rFonts w:eastAsia="Calibri"/>
          <w:b/>
          <w:sz w:val="28"/>
          <w:szCs w:val="28"/>
          <w:lang w:eastAsia="en-US"/>
        </w:rPr>
        <w:t>Маугли</w:t>
      </w:r>
      <w:proofErr w:type="spellEnd"/>
      <w:r w:rsidRPr="0056339B">
        <w:rPr>
          <w:rFonts w:eastAsia="Calibri"/>
          <w:b/>
          <w:sz w:val="28"/>
          <w:szCs w:val="28"/>
          <w:lang w:eastAsia="en-US"/>
        </w:rPr>
        <w:t xml:space="preserve"> в джунглях».  </w:t>
      </w:r>
      <w:r w:rsidRPr="0056339B">
        <w:rPr>
          <w:rFonts w:eastAsia="Calibri"/>
          <w:sz w:val="28"/>
          <w:szCs w:val="28"/>
          <w:lang w:eastAsia="en-US"/>
        </w:rPr>
        <w:t>Заполните яче</w:t>
      </w:r>
      <w:r w:rsidRPr="0056339B">
        <w:rPr>
          <w:rFonts w:eastAsia="Calibri"/>
          <w:sz w:val="28"/>
          <w:szCs w:val="28"/>
          <w:lang w:eastAsia="en-US"/>
        </w:rPr>
        <w:t>й</w:t>
      </w:r>
      <w:r w:rsidRPr="0056339B">
        <w:rPr>
          <w:rFonts w:eastAsia="Calibri"/>
          <w:sz w:val="28"/>
          <w:szCs w:val="28"/>
          <w:lang w:eastAsia="en-US"/>
        </w:rPr>
        <w:t xml:space="preserve">ки таблицы по этому фрагменту. </w:t>
      </w:r>
    </w:p>
    <w:p w:rsidR="00AE7870" w:rsidRPr="0056339B" w:rsidRDefault="00AE7870" w:rsidP="00042B42">
      <w:pPr>
        <w:tabs>
          <w:tab w:val="left" w:pos="993"/>
        </w:tabs>
        <w:ind w:firstLine="567"/>
        <w:contextualSpacing/>
        <w:jc w:val="both"/>
        <w:rPr>
          <w:rFonts w:eastAsia="Calibri"/>
          <w:b/>
          <w:sz w:val="28"/>
          <w:szCs w:val="28"/>
          <w:lang w:eastAsia="en-US"/>
        </w:rPr>
      </w:pPr>
      <w:r w:rsidRPr="0056339B">
        <w:rPr>
          <w:rFonts w:eastAsia="Calibri"/>
          <w:sz w:val="28"/>
          <w:szCs w:val="28"/>
          <w:lang w:eastAsia="en-US"/>
        </w:rPr>
        <w:t xml:space="preserve">Второй фрагмент </w:t>
      </w:r>
      <w:r w:rsidRPr="0056339B">
        <w:rPr>
          <w:rFonts w:eastAsia="Calibri"/>
          <w:b/>
          <w:sz w:val="28"/>
          <w:szCs w:val="28"/>
          <w:lang w:eastAsia="en-US"/>
        </w:rPr>
        <w:t xml:space="preserve">- «Борьба </w:t>
      </w:r>
      <w:proofErr w:type="spellStart"/>
      <w:r w:rsidRPr="0056339B">
        <w:rPr>
          <w:rFonts w:eastAsia="Calibri"/>
          <w:b/>
          <w:sz w:val="28"/>
          <w:szCs w:val="28"/>
          <w:lang w:eastAsia="en-US"/>
        </w:rPr>
        <w:t>Маугли</w:t>
      </w:r>
      <w:proofErr w:type="spellEnd"/>
      <w:r w:rsidRPr="0056339B">
        <w:rPr>
          <w:rFonts w:eastAsia="Calibri"/>
          <w:b/>
          <w:sz w:val="28"/>
          <w:szCs w:val="28"/>
          <w:lang w:eastAsia="en-US"/>
        </w:rPr>
        <w:t xml:space="preserve"> с </w:t>
      </w:r>
      <w:proofErr w:type="spellStart"/>
      <w:r w:rsidRPr="0056339B">
        <w:rPr>
          <w:rFonts w:eastAsia="Calibri"/>
          <w:b/>
          <w:sz w:val="28"/>
          <w:szCs w:val="28"/>
          <w:lang w:eastAsia="en-US"/>
        </w:rPr>
        <w:t>Шерханом</w:t>
      </w:r>
      <w:proofErr w:type="spellEnd"/>
      <w:r w:rsidRPr="0056339B">
        <w:rPr>
          <w:rFonts w:eastAsia="Calibri"/>
          <w:b/>
          <w:sz w:val="28"/>
          <w:szCs w:val="28"/>
          <w:lang w:eastAsia="en-US"/>
        </w:rPr>
        <w:t xml:space="preserve">». </w:t>
      </w:r>
      <w:r w:rsidRPr="0056339B">
        <w:rPr>
          <w:rFonts w:eastAsia="Calibri"/>
          <w:sz w:val="28"/>
          <w:szCs w:val="28"/>
          <w:lang w:eastAsia="en-US"/>
        </w:rPr>
        <w:t>Заполните ячейки та</w:t>
      </w:r>
      <w:r w:rsidRPr="0056339B">
        <w:rPr>
          <w:rFonts w:eastAsia="Calibri"/>
          <w:sz w:val="28"/>
          <w:szCs w:val="28"/>
          <w:lang w:eastAsia="en-US"/>
        </w:rPr>
        <w:t>б</w:t>
      </w:r>
      <w:r w:rsidRPr="0056339B">
        <w:rPr>
          <w:rFonts w:eastAsia="Calibri"/>
          <w:sz w:val="28"/>
          <w:szCs w:val="28"/>
          <w:lang w:eastAsia="en-US"/>
        </w:rPr>
        <w:t>лицы по этому фрагменту.</w:t>
      </w:r>
    </w:p>
    <w:p w:rsidR="00AE7870" w:rsidRPr="0056339B" w:rsidRDefault="00AE7870" w:rsidP="00042B42">
      <w:pPr>
        <w:tabs>
          <w:tab w:val="left" w:pos="993"/>
        </w:tabs>
        <w:ind w:firstLine="567"/>
        <w:contextualSpacing/>
        <w:jc w:val="both"/>
        <w:rPr>
          <w:rFonts w:eastAsia="Calibri"/>
          <w:sz w:val="28"/>
          <w:szCs w:val="28"/>
          <w:lang w:eastAsia="en-US"/>
        </w:rPr>
      </w:pPr>
      <w:r w:rsidRPr="0056339B">
        <w:rPr>
          <w:rFonts w:eastAsia="Calibri"/>
          <w:sz w:val="28"/>
          <w:szCs w:val="28"/>
          <w:lang w:eastAsia="en-US"/>
        </w:rPr>
        <w:lastRenderedPageBreak/>
        <w:t xml:space="preserve">Третий фрагмент </w:t>
      </w:r>
      <w:r w:rsidRPr="0056339B">
        <w:rPr>
          <w:rFonts w:eastAsia="Calibri"/>
          <w:b/>
          <w:sz w:val="28"/>
          <w:szCs w:val="28"/>
          <w:lang w:eastAsia="en-US"/>
        </w:rPr>
        <w:t xml:space="preserve">- «Уход </w:t>
      </w:r>
      <w:proofErr w:type="spellStart"/>
      <w:r w:rsidRPr="0056339B">
        <w:rPr>
          <w:rFonts w:eastAsia="Calibri"/>
          <w:b/>
          <w:sz w:val="28"/>
          <w:szCs w:val="28"/>
          <w:lang w:eastAsia="en-US"/>
        </w:rPr>
        <w:t>Маугли</w:t>
      </w:r>
      <w:proofErr w:type="spellEnd"/>
      <w:r w:rsidRPr="0056339B">
        <w:rPr>
          <w:rFonts w:eastAsia="Calibri"/>
          <w:b/>
          <w:sz w:val="28"/>
          <w:szCs w:val="28"/>
          <w:lang w:eastAsia="en-US"/>
        </w:rPr>
        <w:t xml:space="preserve"> к людям». </w:t>
      </w:r>
      <w:r w:rsidRPr="0056339B">
        <w:rPr>
          <w:rFonts w:eastAsia="Calibri"/>
          <w:sz w:val="28"/>
          <w:szCs w:val="28"/>
          <w:lang w:eastAsia="en-US"/>
        </w:rPr>
        <w:t>Заполните ячейки таблицы по этому фрагменту.</w:t>
      </w:r>
    </w:p>
    <w:p w:rsidR="00AE7870" w:rsidRPr="0056339B" w:rsidRDefault="00AE7870" w:rsidP="00042B42">
      <w:pPr>
        <w:tabs>
          <w:tab w:val="left" w:pos="993"/>
        </w:tabs>
        <w:ind w:firstLine="567"/>
        <w:contextualSpacing/>
        <w:jc w:val="both"/>
        <w:rPr>
          <w:rFonts w:eastAsia="Calibri"/>
          <w:i/>
          <w:sz w:val="28"/>
          <w:szCs w:val="28"/>
          <w:lang w:eastAsia="en-US"/>
        </w:rPr>
      </w:pPr>
      <w:r w:rsidRPr="0056339B">
        <w:rPr>
          <w:rFonts w:eastAsia="Calibri"/>
          <w:b/>
          <w:sz w:val="28"/>
          <w:szCs w:val="28"/>
          <w:lang w:eastAsia="en-US"/>
        </w:rPr>
        <w:t>Примечание:</w:t>
      </w:r>
      <w:r w:rsidR="00534DD2" w:rsidRPr="0056339B">
        <w:rPr>
          <w:rFonts w:eastAsia="Calibri"/>
          <w:b/>
          <w:sz w:val="28"/>
          <w:szCs w:val="28"/>
          <w:lang w:eastAsia="en-US"/>
        </w:rPr>
        <w:t xml:space="preserve"> </w:t>
      </w:r>
      <w:r w:rsidRPr="0056339B">
        <w:rPr>
          <w:rFonts w:eastAsia="Calibri"/>
          <w:i/>
          <w:sz w:val="28"/>
          <w:szCs w:val="28"/>
          <w:lang w:eastAsia="en-US"/>
        </w:rPr>
        <w:t xml:space="preserve">при заполнении ячеек запишите 2 слова (прилагательных, существительных, глаголов или словосочетания), характеризующие персонаж. </w:t>
      </w:r>
      <w:proofErr w:type="gramStart"/>
      <w:r w:rsidRPr="0056339B">
        <w:rPr>
          <w:rFonts w:eastAsia="Calibri"/>
          <w:b/>
          <w:sz w:val="28"/>
          <w:szCs w:val="28"/>
          <w:lang w:eastAsia="en-US"/>
        </w:rPr>
        <w:t>Нельзя</w:t>
      </w:r>
      <w:r w:rsidRPr="0056339B">
        <w:rPr>
          <w:rFonts w:eastAsia="Calibri"/>
          <w:i/>
          <w:sz w:val="28"/>
          <w:szCs w:val="28"/>
          <w:lang w:eastAsia="en-US"/>
        </w:rPr>
        <w:t xml:space="preserve">  использовать  слова: «плохой», «хороший», «нормальный», жаргоны (клёвый, чёткий), повторять  слова, а также использовать слова-синонимы.</w:t>
      </w:r>
      <w:proofErr w:type="gramEnd"/>
      <w:r w:rsidRPr="0056339B">
        <w:rPr>
          <w:rFonts w:eastAsia="Calibri"/>
          <w:i/>
          <w:sz w:val="28"/>
          <w:szCs w:val="28"/>
          <w:lang w:eastAsia="en-US"/>
        </w:rPr>
        <w:t xml:space="preserve"> Данные характеристики должны соответствовать увиденному сюжету.</w:t>
      </w:r>
    </w:p>
    <w:p w:rsidR="00AE7870" w:rsidRPr="0056339B" w:rsidRDefault="00AE7870" w:rsidP="00042B42">
      <w:pPr>
        <w:pStyle w:val="aa"/>
        <w:numPr>
          <w:ilvl w:val="0"/>
          <w:numId w:val="133"/>
        </w:numPr>
        <w:tabs>
          <w:tab w:val="left" w:pos="993"/>
        </w:tabs>
        <w:ind w:left="0" w:firstLine="567"/>
        <w:jc w:val="both"/>
        <w:rPr>
          <w:rFonts w:eastAsia="Calibri"/>
          <w:sz w:val="28"/>
          <w:szCs w:val="28"/>
          <w:lang w:eastAsia="en-US"/>
        </w:rPr>
      </w:pPr>
      <w:r w:rsidRPr="0056339B">
        <w:rPr>
          <w:rFonts w:eastAsia="Calibri"/>
          <w:sz w:val="28"/>
          <w:szCs w:val="28"/>
          <w:lang w:eastAsia="en-US"/>
        </w:rPr>
        <w:t>Посмотрите видеофрагменты повторно.</w:t>
      </w:r>
    </w:p>
    <w:p w:rsidR="00AE7870" w:rsidRPr="0056339B" w:rsidRDefault="00AE7870" w:rsidP="00042B42">
      <w:pPr>
        <w:numPr>
          <w:ilvl w:val="0"/>
          <w:numId w:val="133"/>
        </w:numPr>
        <w:tabs>
          <w:tab w:val="left" w:pos="993"/>
        </w:tabs>
        <w:ind w:left="0" w:firstLine="567"/>
        <w:contextualSpacing/>
        <w:jc w:val="both"/>
        <w:rPr>
          <w:rFonts w:eastAsia="Calibri"/>
          <w:b/>
          <w:sz w:val="28"/>
          <w:szCs w:val="28"/>
          <w:lang w:eastAsia="en-US"/>
        </w:rPr>
      </w:pPr>
      <w:r w:rsidRPr="0056339B">
        <w:rPr>
          <w:rFonts w:eastAsia="Calibri"/>
          <w:sz w:val="28"/>
          <w:szCs w:val="28"/>
          <w:lang w:eastAsia="en-US"/>
        </w:rPr>
        <w:t xml:space="preserve">Запишите вывод. Он должен </w:t>
      </w:r>
      <w:r w:rsidRPr="0056339B">
        <w:rPr>
          <w:rFonts w:eastAsia="Calibri"/>
          <w:b/>
          <w:sz w:val="28"/>
          <w:szCs w:val="28"/>
          <w:lang w:eastAsia="en-US"/>
        </w:rPr>
        <w:t>соответствовать содержанию таблицы</w:t>
      </w:r>
      <w:r w:rsidRPr="0056339B">
        <w:rPr>
          <w:rFonts w:eastAsia="Calibri"/>
          <w:sz w:val="28"/>
          <w:szCs w:val="28"/>
          <w:lang w:eastAsia="en-US"/>
        </w:rPr>
        <w:t xml:space="preserve">, отражать </w:t>
      </w:r>
      <w:r w:rsidRPr="0056339B">
        <w:rPr>
          <w:rFonts w:eastAsia="Calibri"/>
          <w:b/>
          <w:sz w:val="28"/>
          <w:szCs w:val="28"/>
          <w:lang w:eastAsia="en-US"/>
        </w:rPr>
        <w:t>особенности внешности и характера</w:t>
      </w:r>
      <w:r w:rsidRPr="0056339B">
        <w:rPr>
          <w:rFonts w:eastAsia="Calibri"/>
          <w:sz w:val="28"/>
          <w:szCs w:val="28"/>
          <w:lang w:eastAsia="en-US"/>
        </w:rPr>
        <w:t xml:space="preserve"> персонажа. В выводе должны быть отражены </w:t>
      </w:r>
      <w:r w:rsidRPr="0056339B">
        <w:rPr>
          <w:rFonts w:eastAsia="Calibri"/>
          <w:b/>
          <w:sz w:val="28"/>
          <w:szCs w:val="28"/>
          <w:lang w:eastAsia="en-US"/>
        </w:rPr>
        <w:t>сходства и различия</w:t>
      </w:r>
      <w:r w:rsidRPr="0056339B">
        <w:rPr>
          <w:rFonts w:eastAsia="Calibri"/>
          <w:sz w:val="28"/>
          <w:szCs w:val="28"/>
          <w:lang w:eastAsia="en-US"/>
        </w:rPr>
        <w:t xml:space="preserve"> </w:t>
      </w:r>
      <w:proofErr w:type="spellStart"/>
      <w:r w:rsidRPr="0056339B">
        <w:rPr>
          <w:rFonts w:eastAsia="Calibri"/>
          <w:sz w:val="28"/>
          <w:szCs w:val="28"/>
          <w:lang w:eastAsia="en-US"/>
        </w:rPr>
        <w:t>Маугли</w:t>
      </w:r>
      <w:proofErr w:type="spellEnd"/>
      <w:r w:rsidRPr="0056339B">
        <w:rPr>
          <w:rFonts w:eastAsia="Calibri"/>
          <w:sz w:val="28"/>
          <w:szCs w:val="28"/>
          <w:lang w:eastAsia="en-US"/>
        </w:rPr>
        <w:t xml:space="preserve"> </w:t>
      </w:r>
      <w:r w:rsidRPr="0056339B">
        <w:rPr>
          <w:rFonts w:eastAsia="Calibri"/>
          <w:b/>
          <w:sz w:val="28"/>
          <w:szCs w:val="28"/>
          <w:lang w:eastAsia="en-US"/>
        </w:rPr>
        <w:t>в разных видеоверсиях всех эпизодов.</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69"/>
        <w:gridCol w:w="1559"/>
        <w:gridCol w:w="1379"/>
        <w:gridCol w:w="1598"/>
        <w:gridCol w:w="1276"/>
      </w:tblGrid>
      <w:tr w:rsidR="00AE7870" w:rsidRPr="0056339B" w:rsidTr="00042B42">
        <w:tc>
          <w:tcPr>
            <w:tcW w:w="3969" w:type="dxa"/>
            <w:tcBorders>
              <w:top w:val="single" w:sz="4" w:space="0" w:color="auto"/>
              <w:left w:val="single" w:sz="4" w:space="0" w:color="auto"/>
              <w:bottom w:val="single" w:sz="4" w:space="0" w:color="auto"/>
              <w:right w:val="single" w:sz="4" w:space="0" w:color="auto"/>
            </w:tcBorders>
          </w:tcPr>
          <w:p w:rsidR="00AE7870" w:rsidRPr="0056339B" w:rsidRDefault="00AE7870" w:rsidP="00042B42">
            <w:pPr>
              <w:spacing w:line="360" w:lineRule="auto"/>
              <w:contextualSpacing/>
              <w:rPr>
                <w:rFonts w:eastAsia="Calibri"/>
                <w:lang w:eastAsia="en-US"/>
              </w:rPr>
            </w:pPr>
            <w:r w:rsidRPr="0056339B">
              <w:rPr>
                <w:rFonts w:eastAsia="Calibri"/>
                <w:lang w:eastAsia="en-US"/>
              </w:rPr>
              <w:t>Критерии</w:t>
            </w:r>
          </w:p>
        </w:tc>
        <w:tc>
          <w:tcPr>
            <w:tcW w:w="2938" w:type="dxa"/>
            <w:gridSpan w:val="2"/>
            <w:tcBorders>
              <w:left w:val="single" w:sz="4" w:space="0" w:color="auto"/>
            </w:tcBorders>
          </w:tcPr>
          <w:p w:rsidR="00AE7870" w:rsidRPr="0056339B" w:rsidRDefault="00AE7870" w:rsidP="00AE7870">
            <w:pPr>
              <w:spacing w:line="360" w:lineRule="auto"/>
              <w:contextualSpacing/>
              <w:jc w:val="center"/>
              <w:rPr>
                <w:rFonts w:eastAsia="Calibri"/>
                <w:lang w:eastAsia="en-US"/>
              </w:rPr>
            </w:pPr>
            <w:r w:rsidRPr="0056339B">
              <w:rPr>
                <w:rFonts w:eastAsia="Calibri"/>
                <w:lang w:eastAsia="en-US"/>
              </w:rPr>
              <w:t>Качества характера</w:t>
            </w:r>
          </w:p>
        </w:tc>
        <w:tc>
          <w:tcPr>
            <w:tcW w:w="2874" w:type="dxa"/>
            <w:gridSpan w:val="2"/>
          </w:tcPr>
          <w:p w:rsidR="00AE7870" w:rsidRPr="0056339B" w:rsidRDefault="00AE7870" w:rsidP="00AE7870">
            <w:pPr>
              <w:spacing w:line="360" w:lineRule="auto"/>
              <w:contextualSpacing/>
              <w:jc w:val="center"/>
              <w:rPr>
                <w:rFonts w:eastAsia="Calibri"/>
                <w:lang w:eastAsia="en-US"/>
              </w:rPr>
            </w:pPr>
            <w:r w:rsidRPr="0056339B">
              <w:rPr>
                <w:rFonts w:eastAsia="Calibri"/>
                <w:lang w:eastAsia="en-US"/>
              </w:rPr>
              <w:t>Внешний вид</w:t>
            </w:r>
          </w:p>
        </w:tc>
      </w:tr>
      <w:tr w:rsidR="00AE7870" w:rsidRPr="0056339B" w:rsidTr="00042B42">
        <w:tc>
          <w:tcPr>
            <w:tcW w:w="3969" w:type="dxa"/>
            <w:tcBorders>
              <w:top w:val="single" w:sz="4" w:space="0" w:color="auto"/>
              <w:left w:val="single" w:sz="4" w:space="0" w:color="auto"/>
              <w:bottom w:val="single" w:sz="4" w:space="0" w:color="auto"/>
              <w:right w:val="single" w:sz="4" w:space="0" w:color="auto"/>
            </w:tcBorders>
          </w:tcPr>
          <w:p w:rsidR="00AE7870" w:rsidRPr="0056339B" w:rsidRDefault="00042B42" w:rsidP="00AE7870">
            <w:pPr>
              <w:spacing w:line="360" w:lineRule="auto"/>
              <w:contextualSpacing/>
              <w:jc w:val="both"/>
              <w:rPr>
                <w:rFonts w:eastAsia="Calibri"/>
                <w:lang w:eastAsia="en-US"/>
              </w:rPr>
            </w:pPr>
            <w:r w:rsidRPr="0056339B">
              <w:rPr>
                <w:rFonts w:eastAsia="Calibri"/>
                <w:lang w:eastAsia="en-US"/>
              </w:rPr>
              <w:t>Киностудии</w:t>
            </w:r>
          </w:p>
        </w:tc>
        <w:tc>
          <w:tcPr>
            <w:tcW w:w="1559" w:type="dxa"/>
            <w:tcBorders>
              <w:left w:val="single" w:sz="4" w:space="0" w:color="auto"/>
            </w:tcBorders>
          </w:tcPr>
          <w:p w:rsidR="00AE7870" w:rsidRPr="0056339B" w:rsidRDefault="00AE7870" w:rsidP="00AE7870">
            <w:pPr>
              <w:spacing w:line="360" w:lineRule="auto"/>
              <w:contextualSpacing/>
              <w:jc w:val="both"/>
              <w:rPr>
                <w:rFonts w:eastAsia="Calibri"/>
                <w:lang w:eastAsia="en-US"/>
              </w:rPr>
            </w:pPr>
            <w:r w:rsidRPr="0056339B">
              <w:rPr>
                <w:rFonts w:eastAsia="Calibri"/>
                <w:lang w:eastAsia="en-US"/>
              </w:rPr>
              <w:t>«</w:t>
            </w:r>
            <w:proofErr w:type="spellStart"/>
            <w:r w:rsidRPr="0056339B">
              <w:rPr>
                <w:rFonts w:eastAsia="Calibri"/>
                <w:lang w:eastAsia="en-US"/>
              </w:rPr>
              <w:t>Союзмул</w:t>
            </w:r>
            <w:r w:rsidRPr="0056339B">
              <w:rPr>
                <w:rFonts w:eastAsia="Calibri"/>
                <w:lang w:eastAsia="en-US"/>
              </w:rPr>
              <w:t>ь</w:t>
            </w:r>
            <w:r w:rsidRPr="0056339B">
              <w:rPr>
                <w:rFonts w:eastAsia="Calibri"/>
                <w:lang w:eastAsia="en-US"/>
              </w:rPr>
              <w:t>тфильм</w:t>
            </w:r>
            <w:proofErr w:type="spellEnd"/>
            <w:r w:rsidRPr="0056339B">
              <w:rPr>
                <w:rFonts w:eastAsia="Calibri"/>
                <w:lang w:eastAsia="en-US"/>
              </w:rPr>
              <w:t>»</w:t>
            </w:r>
          </w:p>
        </w:tc>
        <w:tc>
          <w:tcPr>
            <w:tcW w:w="1379" w:type="dxa"/>
          </w:tcPr>
          <w:p w:rsidR="00AE7870" w:rsidRPr="0056339B" w:rsidRDefault="00AE7870" w:rsidP="00AE7870">
            <w:pPr>
              <w:spacing w:line="360" w:lineRule="auto"/>
              <w:contextualSpacing/>
              <w:jc w:val="center"/>
              <w:rPr>
                <w:rFonts w:eastAsia="Calibri"/>
                <w:lang w:eastAsia="en-US"/>
              </w:rPr>
            </w:pPr>
            <w:r w:rsidRPr="0056339B">
              <w:rPr>
                <w:rFonts w:eastAsia="Calibri"/>
                <w:lang w:eastAsia="en-US"/>
              </w:rPr>
              <w:t>«Дисней»</w:t>
            </w:r>
          </w:p>
        </w:tc>
        <w:tc>
          <w:tcPr>
            <w:tcW w:w="1598" w:type="dxa"/>
          </w:tcPr>
          <w:p w:rsidR="00AE7870" w:rsidRPr="0056339B" w:rsidRDefault="00AE7870" w:rsidP="00AE7870">
            <w:pPr>
              <w:spacing w:line="360" w:lineRule="auto"/>
              <w:contextualSpacing/>
              <w:jc w:val="both"/>
              <w:rPr>
                <w:rFonts w:eastAsia="Calibri"/>
                <w:lang w:eastAsia="en-US"/>
              </w:rPr>
            </w:pPr>
            <w:r w:rsidRPr="0056339B">
              <w:rPr>
                <w:rFonts w:eastAsia="Calibri"/>
                <w:lang w:eastAsia="en-US"/>
              </w:rPr>
              <w:t>«</w:t>
            </w:r>
            <w:proofErr w:type="spellStart"/>
            <w:r w:rsidRPr="0056339B">
              <w:rPr>
                <w:rFonts w:eastAsia="Calibri"/>
                <w:lang w:eastAsia="en-US"/>
              </w:rPr>
              <w:t>Союзмул</w:t>
            </w:r>
            <w:r w:rsidR="00042B42" w:rsidRPr="0056339B">
              <w:rPr>
                <w:rFonts w:eastAsia="Calibri"/>
                <w:lang w:eastAsia="en-US"/>
              </w:rPr>
              <w:t>ь</w:t>
            </w:r>
            <w:r w:rsidRPr="0056339B">
              <w:rPr>
                <w:rFonts w:eastAsia="Calibri"/>
                <w:lang w:eastAsia="en-US"/>
              </w:rPr>
              <w:t>тфильм</w:t>
            </w:r>
            <w:proofErr w:type="spellEnd"/>
            <w:r w:rsidRPr="0056339B">
              <w:rPr>
                <w:rFonts w:eastAsia="Calibri"/>
                <w:lang w:eastAsia="en-US"/>
              </w:rPr>
              <w:t>»</w:t>
            </w:r>
          </w:p>
        </w:tc>
        <w:tc>
          <w:tcPr>
            <w:tcW w:w="1276" w:type="dxa"/>
          </w:tcPr>
          <w:p w:rsidR="00AE7870" w:rsidRPr="0056339B" w:rsidRDefault="00AE7870" w:rsidP="00AE7870">
            <w:pPr>
              <w:spacing w:line="360" w:lineRule="auto"/>
              <w:contextualSpacing/>
              <w:jc w:val="center"/>
              <w:rPr>
                <w:rFonts w:eastAsia="Calibri"/>
                <w:lang w:eastAsia="en-US"/>
              </w:rPr>
            </w:pPr>
            <w:r w:rsidRPr="0056339B">
              <w:rPr>
                <w:rFonts w:eastAsia="Calibri"/>
                <w:lang w:eastAsia="en-US"/>
              </w:rPr>
              <w:t>«Дисней»</w:t>
            </w:r>
          </w:p>
        </w:tc>
      </w:tr>
      <w:tr w:rsidR="00AE7870" w:rsidRPr="0056339B" w:rsidTr="00042B42">
        <w:tc>
          <w:tcPr>
            <w:tcW w:w="3969" w:type="dxa"/>
            <w:tcBorders>
              <w:top w:val="single" w:sz="4" w:space="0" w:color="auto"/>
            </w:tcBorders>
          </w:tcPr>
          <w:p w:rsidR="00AE7870" w:rsidRPr="0056339B" w:rsidRDefault="00534DD2" w:rsidP="00AE7870">
            <w:pPr>
              <w:spacing w:line="360" w:lineRule="auto"/>
              <w:contextualSpacing/>
              <w:rPr>
                <w:rFonts w:eastAsia="Calibri"/>
                <w:lang w:eastAsia="en-US"/>
              </w:rPr>
            </w:pPr>
            <w:r w:rsidRPr="0056339B">
              <w:rPr>
                <w:rFonts w:eastAsia="Calibri"/>
                <w:lang w:eastAsia="en-US"/>
              </w:rPr>
              <w:t xml:space="preserve">1.«Появление </w:t>
            </w:r>
            <w:proofErr w:type="spellStart"/>
            <w:r w:rsidRPr="0056339B">
              <w:rPr>
                <w:rFonts w:eastAsia="Calibri"/>
                <w:lang w:eastAsia="en-US"/>
              </w:rPr>
              <w:t>Маугли</w:t>
            </w:r>
            <w:proofErr w:type="spellEnd"/>
            <w:r w:rsidRPr="0056339B">
              <w:rPr>
                <w:rFonts w:eastAsia="Calibri"/>
                <w:lang w:eastAsia="en-US"/>
              </w:rPr>
              <w:t xml:space="preserve"> в джунглях»</w:t>
            </w:r>
          </w:p>
        </w:tc>
        <w:tc>
          <w:tcPr>
            <w:tcW w:w="1559" w:type="dxa"/>
          </w:tcPr>
          <w:p w:rsidR="00AE7870" w:rsidRPr="0056339B" w:rsidRDefault="00AE7870" w:rsidP="00AE7870">
            <w:pPr>
              <w:spacing w:line="360" w:lineRule="auto"/>
              <w:contextualSpacing/>
              <w:jc w:val="both"/>
              <w:rPr>
                <w:rFonts w:eastAsia="Calibri"/>
                <w:lang w:eastAsia="en-US"/>
              </w:rPr>
            </w:pPr>
          </w:p>
        </w:tc>
        <w:tc>
          <w:tcPr>
            <w:tcW w:w="1379" w:type="dxa"/>
          </w:tcPr>
          <w:p w:rsidR="00AE7870" w:rsidRPr="0056339B" w:rsidRDefault="00AE7870" w:rsidP="00AE7870">
            <w:pPr>
              <w:spacing w:line="360" w:lineRule="auto"/>
              <w:contextualSpacing/>
              <w:jc w:val="both"/>
              <w:rPr>
                <w:rFonts w:eastAsia="Calibri"/>
                <w:lang w:eastAsia="en-US"/>
              </w:rPr>
            </w:pPr>
          </w:p>
        </w:tc>
        <w:tc>
          <w:tcPr>
            <w:tcW w:w="1598" w:type="dxa"/>
          </w:tcPr>
          <w:p w:rsidR="00AE7870" w:rsidRPr="0056339B" w:rsidRDefault="00AE7870" w:rsidP="00AE7870">
            <w:pPr>
              <w:spacing w:line="360" w:lineRule="auto"/>
              <w:contextualSpacing/>
              <w:jc w:val="both"/>
              <w:rPr>
                <w:rFonts w:eastAsia="Calibri"/>
                <w:lang w:eastAsia="en-US"/>
              </w:rPr>
            </w:pPr>
          </w:p>
        </w:tc>
        <w:tc>
          <w:tcPr>
            <w:tcW w:w="1276" w:type="dxa"/>
          </w:tcPr>
          <w:p w:rsidR="00AE7870" w:rsidRPr="0056339B" w:rsidRDefault="00AE7870" w:rsidP="00AE7870">
            <w:pPr>
              <w:spacing w:line="360" w:lineRule="auto"/>
              <w:contextualSpacing/>
              <w:jc w:val="both"/>
              <w:rPr>
                <w:rFonts w:eastAsia="Calibri"/>
                <w:lang w:eastAsia="en-US"/>
              </w:rPr>
            </w:pPr>
          </w:p>
        </w:tc>
      </w:tr>
      <w:tr w:rsidR="00AE7870" w:rsidRPr="0056339B" w:rsidTr="00042B42">
        <w:tc>
          <w:tcPr>
            <w:tcW w:w="3969" w:type="dxa"/>
          </w:tcPr>
          <w:p w:rsidR="00AE7870" w:rsidRPr="0056339B" w:rsidRDefault="00AE7870" w:rsidP="00AE7870">
            <w:pPr>
              <w:spacing w:line="360" w:lineRule="auto"/>
              <w:contextualSpacing/>
              <w:jc w:val="both"/>
              <w:rPr>
                <w:rFonts w:eastAsia="Calibri"/>
                <w:lang w:eastAsia="en-US"/>
              </w:rPr>
            </w:pPr>
            <w:r w:rsidRPr="0056339B">
              <w:rPr>
                <w:rFonts w:eastAsia="Calibri"/>
                <w:lang w:eastAsia="en-US"/>
              </w:rPr>
              <w:t xml:space="preserve">2.«Борьба </w:t>
            </w:r>
            <w:proofErr w:type="spellStart"/>
            <w:r w:rsidRPr="0056339B">
              <w:rPr>
                <w:rFonts w:eastAsia="Calibri"/>
                <w:lang w:eastAsia="en-US"/>
              </w:rPr>
              <w:t>Маугли</w:t>
            </w:r>
            <w:proofErr w:type="spellEnd"/>
            <w:r w:rsidRPr="0056339B">
              <w:rPr>
                <w:rFonts w:eastAsia="Calibri"/>
                <w:lang w:eastAsia="en-US"/>
              </w:rPr>
              <w:t xml:space="preserve"> с </w:t>
            </w:r>
            <w:proofErr w:type="spellStart"/>
            <w:r w:rsidRPr="0056339B">
              <w:rPr>
                <w:rFonts w:eastAsia="Calibri"/>
                <w:lang w:eastAsia="en-US"/>
              </w:rPr>
              <w:t>Шерханом</w:t>
            </w:r>
            <w:proofErr w:type="spellEnd"/>
            <w:r w:rsidRPr="0056339B">
              <w:rPr>
                <w:rFonts w:eastAsia="Calibri"/>
                <w:lang w:eastAsia="en-US"/>
              </w:rPr>
              <w:t>»</w:t>
            </w:r>
          </w:p>
        </w:tc>
        <w:tc>
          <w:tcPr>
            <w:tcW w:w="1559" w:type="dxa"/>
          </w:tcPr>
          <w:p w:rsidR="00AE7870" w:rsidRPr="0056339B" w:rsidRDefault="00AE7870" w:rsidP="00AE7870">
            <w:pPr>
              <w:spacing w:line="360" w:lineRule="auto"/>
              <w:contextualSpacing/>
              <w:jc w:val="both"/>
              <w:rPr>
                <w:rFonts w:eastAsia="Calibri"/>
                <w:lang w:eastAsia="en-US"/>
              </w:rPr>
            </w:pPr>
          </w:p>
        </w:tc>
        <w:tc>
          <w:tcPr>
            <w:tcW w:w="1379" w:type="dxa"/>
          </w:tcPr>
          <w:p w:rsidR="00AE7870" w:rsidRPr="0056339B" w:rsidRDefault="00AE7870" w:rsidP="00AE7870">
            <w:pPr>
              <w:spacing w:line="360" w:lineRule="auto"/>
              <w:contextualSpacing/>
              <w:jc w:val="both"/>
              <w:rPr>
                <w:rFonts w:eastAsia="Calibri"/>
                <w:lang w:eastAsia="en-US"/>
              </w:rPr>
            </w:pPr>
          </w:p>
        </w:tc>
        <w:tc>
          <w:tcPr>
            <w:tcW w:w="1598" w:type="dxa"/>
          </w:tcPr>
          <w:p w:rsidR="00AE7870" w:rsidRPr="0056339B" w:rsidRDefault="00AE7870" w:rsidP="00AE7870">
            <w:pPr>
              <w:spacing w:line="360" w:lineRule="auto"/>
              <w:contextualSpacing/>
              <w:jc w:val="both"/>
              <w:rPr>
                <w:rFonts w:eastAsia="Calibri"/>
                <w:lang w:eastAsia="en-US"/>
              </w:rPr>
            </w:pPr>
          </w:p>
        </w:tc>
        <w:tc>
          <w:tcPr>
            <w:tcW w:w="1276" w:type="dxa"/>
          </w:tcPr>
          <w:p w:rsidR="00AE7870" w:rsidRPr="0056339B" w:rsidRDefault="00AE7870" w:rsidP="00AE7870">
            <w:pPr>
              <w:spacing w:line="360" w:lineRule="auto"/>
              <w:contextualSpacing/>
              <w:jc w:val="both"/>
              <w:rPr>
                <w:rFonts w:eastAsia="Calibri"/>
                <w:lang w:eastAsia="en-US"/>
              </w:rPr>
            </w:pPr>
          </w:p>
        </w:tc>
      </w:tr>
      <w:tr w:rsidR="00AE7870" w:rsidRPr="0056339B" w:rsidTr="00042B42">
        <w:tc>
          <w:tcPr>
            <w:tcW w:w="3969" w:type="dxa"/>
          </w:tcPr>
          <w:p w:rsidR="00AE7870" w:rsidRPr="0056339B" w:rsidRDefault="00AE7870" w:rsidP="00AE7870">
            <w:pPr>
              <w:spacing w:line="360" w:lineRule="auto"/>
              <w:contextualSpacing/>
              <w:jc w:val="both"/>
              <w:rPr>
                <w:rFonts w:eastAsia="Calibri"/>
                <w:lang w:eastAsia="en-US"/>
              </w:rPr>
            </w:pPr>
            <w:r w:rsidRPr="0056339B">
              <w:rPr>
                <w:rFonts w:eastAsia="Calibri"/>
                <w:lang w:eastAsia="en-US"/>
              </w:rPr>
              <w:t>3.</w:t>
            </w:r>
            <w:r w:rsidRPr="0056339B">
              <w:rPr>
                <w:rFonts w:ascii="Calibri" w:eastAsia="Calibri" w:hAnsi="Calibri"/>
                <w:lang w:eastAsia="en-US"/>
              </w:rPr>
              <w:t xml:space="preserve"> </w:t>
            </w:r>
            <w:r w:rsidRPr="0056339B">
              <w:rPr>
                <w:rFonts w:eastAsia="Calibri"/>
                <w:lang w:eastAsia="en-US"/>
              </w:rPr>
              <w:t xml:space="preserve">«Уход </w:t>
            </w:r>
            <w:proofErr w:type="spellStart"/>
            <w:r w:rsidRPr="0056339B">
              <w:rPr>
                <w:rFonts w:eastAsia="Calibri"/>
                <w:lang w:eastAsia="en-US"/>
              </w:rPr>
              <w:t>Маугли</w:t>
            </w:r>
            <w:proofErr w:type="spellEnd"/>
            <w:r w:rsidRPr="0056339B">
              <w:rPr>
                <w:rFonts w:eastAsia="Calibri"/>
                <w:lang w:eastAsia="en-US"/>
              </w:rPr>
              <w:t xml:space="preserve"> к людям»</w:t>
            </w:r>
          </w:p>
        </w:tc>
        <w:tc>
          <w:tcPr>
            <w:tcW w:w="1559" w:type="dxa"/>
          </w:tcPr>
          <w:p w:rsidR="00AE7870" w:rsidRPr="0056339B" w:rsidRDefault="00AE7870" w:rsidP="00AE7870">
            <w:pPr>
              <w:spacing w:line="360" w:lineRule="auto"/>
              <w:contextualSpacing/>
              <w:jc w:val="both"/>
              <w:rPr>
                <w:rFonts w:eastAsia="Calibri"/>
                <w:lang w:eastAsia="en-US"/>
              </w:rPr>
            </w:pPr>
          </w:p>
        </w:tc>
        <w:tc>
          <w:tcPr>
            <w:tcW w:w="1379" w:type="dxa"/>
          </w:tcPr>
          <w:p w:rsidR="00AE7870" w:rsidRPr="0056339B" w:rsidRDefault="00AE7870" w:rsidP="00AE7870">
            <w:pPr>
              <w:spacing w:line="360" w:lineRule="auto"/>
              <w:contextualSpacing/>
              <w:jc w:val="both"/>
              <w:rPr>
                <w:rFonts w:eastAsia="Calibri"/>
                <w:lang w:eastAsia="en-US"/>
              </w:rPr>
            </w:pPr>
          </w:p>
        </w:tc>
        <w:tc>
          <w:tcPr>
            <w:tcW w:w="1598" w:type="dxa"/>
          </w:tcPr>
          <w:p w:rsidR="00AE7870" w:rsidRPr="0056339B" w:rsidRDefault="00AE7870" w:rsidP="00AE7870">
            <w:pPr>
              <w:spacing w:line="360" w:lineRule="auto"/>
              <w:contextualSpacing/>
              <w:jc w:val="both"/>
              <w:rPr>
                <w:rFonts w:eastAsia="Calibri"/>
                <w:lang w:eastAsia="en-US"/>
              </w:rPr>
            </w:pPr>
          </w:p>
        </w:tc>
        <w:tc>
          <w:tcPr>
            <w:tcW w:w="1276" w:type="dxa"/>
          </w:tcPr>
          <w:p w:rsidR="00AE7870" w:rsidRPr="0056339B" w:rsidRDefault="00AE7870" w:rsidP="00AE7870">
            <w:pPr>
              <w:spacing w:line="360" w:lineRule="auto"/>
              <w:contextualSpacing/>
              <w:jc w:val="both"/>
              <w:rPr>
                <w:rFonts w:eastAsia="Calibri"/>
                <w:lang w:eastAsia="en-US"/>
              </w:rPr>
            </w:pPr>
          </w:p>
        </w:tc>
      </w:tr>
    </w:tbl>
    <w:p w:rsidR="00AE7870" w:rsidRPr="0056339B" w:rsidRDefault="00AE7870" w:rsidP="00042B42">
      <w:pPr>
        <w:spacing w:after="200" w:line="276" w:lineRule="auto"/>
        <w:contextualSpacing/>
        <w:jc w:val="both"/>
        <w:rPr>
          <w:rFonts w:eastAsia="Calibri"/>
          <w:sz w:val="28"/>
          <w:szCs w:val="28"/>
          <w:lang w:eastAsia="en-US"/>
        </w:rPr>
      </w:pPr>
      <w:r w:rsidRPr="0056339B">
        <w:rPr>
          <w:rFonts w:eastAsia="Calibri"/>
          <w:sz w:val="28"/>
          <w:szCs w:val="28"/>
          <w:lang w:eastAsia="en-US"/>
        </w:rPr>
        <w:t>Вывод:</w:t>
      </w:r>
      <w:r w:rsidR="00042B42" w:rsidRPr="0056339B">
        <w:rPr>
          <w:rFonts w:eastAsia="Calibri"/>
          <w:sz w:val="28"/>
          <w:szCs w:val="28"/>
          <w:lang w:eastAsia="en-US"/>
        </w:rPr>
        <w:t xml:space="preserve"> </w:t>
      </w:r>
      <w:r w:rsidRPr="0056339B">
        <w:rPr>
          <w:rFonts w:eastAsia="Calibri"/>
          <w:sz w:val="28"/>
          <w:szCs w:val="28"/>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E7870" w:rsidRPr="0056339B" w:rsidRDefault="00AE7870" w:rsidP="008C01F0">
      <w:pPr>
        <w:ind w:left="-567" w:firstLine="567"/>
        <w:rPr>
          <w:b/>
          <w:bCs/>
          <w:iCs/>
          <w:sz w:val="28"/>
          <w:szCs w:val="28"/>
        </w:rPr>
      </w:pPr>
    </w:p>
    <w:p w:rsidR="008C01F0" w:rsidRPr="0056339B" w:rsidRDefault="008C01F0" w:rsidP="008C01F0">
      <w:pPr>
        <w:ind w:left="-567" w:firstLine="567"/>
        <w:rPr>
          <w:b/>
          <w:sz w:val="28"/>
          <w:szCs w:val="28"/>
        </w:rPr>
      </w:pPr>
      <w:r w:rsidRPr="0056339B">
        <w:rPr>
          <w:b/>
          <w:sz w:val="28"/>
          <w:szCs w:val="28"/>
        </w:rPr>
        <w:t>Критерии и параметры оценивания</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94"/>
        <w:gridCol w:w="5702"/>
        <w:gridCol w:w="1102"/>
      </w:tblGrid>
      <w:tr w:rsidR="008C01F0" w:rsidRPr="0056339B" w:rsidTr="00042B42">
        <w:tc>
          <w:tcPr>
            <w:tcW w:w="2694" w:type="dxa"/>
          </w:tcPr>
          <w:p w:rsidR="008C01F0" w:rsidRPr="0056339B" w:rsidRDefault="00042B42" w:rsidP="008C01F0">
            <w:pPr>
              <w:contextualSpacing/>
            </w:pPr>
            <w:r w:rsidRPr="0056339B">
              <w:t>Критерии</w:t>
            </w:r>
          </w:p>
        </w:tc>
        <w:tc>
          <w:tcPr>
            <w:tcW w:w="5702" w:type="dxa"/>
          </w:tcPr>
          <w:p w:rsidR="008C01F0" w:rsidRPr="0056339B" w:rsidRDefault="00042B42" w:rsidP="008C01F0">
            <w:pPr>
              <w:contextualSpacing/>
            </w:pPr>
            <w:r w:rsidRPr="0056339B">
              <w:t>Параметры</w:t>
            </w:r>
          </w:p>
        </w:tc>
        <w:tc>
          <w:tcPr>
            <w:tcW w:w="1102" w:type="dxa"/>
          </w:tcPr>
          <w:p w:rsidR="008C01F0" w:rsidRPr="0056339B" w:rsidRDefault="00042B42" w:rsidP="008C01F0">
            <w:pPr>
              <w:contextualSpacing/>
            </w:pPr>
            <w:r w:rsidRPr="0056339B">
              <w:t>Баллы</w:t>
            </w:r>
          </w:p>
        </w:tc>
      </w:tr>
      <w:tr w:rsidR="008C01F0" w:rsidRPr="0056339B" w:rsidTr="00042B42">
        <w:tc>
          <w:tcPr>
            <w:tcW w:w="2694" w:type="dxa"/>
            <w:vMerge w:val="restart"/>
          </w:tcPr>
          <w:p w:rsidR="008C01F0" w:rsidRPr="0056339B" w:rsidRDefault="008C01F0" w:rsidP="008C01F0">
            <w:pPr>
              <w:contextualSpacing/>
            </w:pPr>
            <w:r w:rsidRPr="0056339B">
              <w:t>Качества характера персонажа «Сою</w:t>
            </w:r>
            <w:proofErr w:type="gramStart"/>
            <w:r w:rsidRPr="0056339B">
              <w:t>з-</w:t>
            </w:r>
            <w:proofErr w:type="gramEnd"/>
            <w:r w:rsidRPr="0056339B">
              <w:t xml:space="preserve"> мультфильм» первый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rPr>
          <w:trHeight w:val="271"/>
        </w:trPr>
        <w:tc>
          <w:tcPr>
            <w:tcW w:w="2694" w:type="dxa"/>
            <w:vMerge w:val="restart"/>
          </w:tcPr>
          <w:p w:rsidR="008C01F0" w:rsidRPr="0056339B" w:rsidRDefault="008C01F0" w:rsidP="008C01F0">
            <w:pPr>
              <w:contextualSpacing/>
            </w:pPr>
            <w:r w:rsidRPr="0056339B">
              <w:t>Качества характера персонажа «Союз-мультфильм» второй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rPr>
          <w:trHeight w:val="276"/>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266"/>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rPr>
          <w:trHeight w:val="301"/>
        </w:trPr>
        <w:tc>
          <w:tcPr>
            <w:tcW w:w="2694" w:type="dxa"/>
            <w:vMerge w:val="restart"/>
          </w:tcPr>
          <w:p w:rsidR="008C01F0" w:rsidRPr="0056339B" w:rsidRDefault="008C01F0" w:rsidP="008C01F0">
            <w:pPr>
              <w:contextualSpacing/>
            </w:pPr>
            <w:r w:rsidRPr="0056339B">
              <w:t>Качества характера персонажа «Сою</w:t>
            </w:r>
            <w:proofErr w:type="gramStart"/>
            <w:r w:rsidRPr="0056339B">
              <w:t>з-</w:t>
            </w:r>
            <w:proofErr w:type="gramEnd"/>
            <w:r w:rsidRPr="0056339B">
              <w:t xml:space="preserve"> мультфильм» третий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rPr>
          <w:trHeight w:val="277"/>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268"/>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 xml:space="preserve"> Качества характера персонажа «Дисней» первый фрагмент</w:t>
            </w:r>
          </w:p>
        </w:tc>
        <w:tc>
          <w:tcPr>
            <w:tcW w:w="5702" w:type="dxa"/>
          </w:tcPr>
          <w:p w:rsidR="008C01F0" w:rsidRPr="0056339B" w:rsidRDefault="008C01F0" w:rsidP="008C01F0">
            <w:pPr>
              <w:contextualSpacing/>
            </w:pPr>
            <w:r w:rsidRPr="0056339B">
              <w:t>В ячейке записано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rPr>
          <w:trHeight w:val="240"/>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записана одна характеристика</w:t>
            </w:r>
          </w:p>
        </w:tc>
        <w:tc>
          <w:tcPr>
            <w:tcW w:w="1102" w:type="dxa"/>
          </w:tcPr>
          <w:p w:rsidR="008C01F0" w:rsidRPr="0056339B" w:rsidRDefault="008C01F0" w:rsidP="008C01F0">
            <w:pPr>
              <w:contextualSpacing/>
            </w:pPr>
            <w:r w:rsidRPr="0056339B">
              <w:t>3</w:t>
            </w:r>
          </w:p>
        </w:tc>
      </w:tr>
      <w:tr w:rsidR="008C01F0" w:rsidRPr="0056339B" w:rsidTr="00042B42">
        <w:trPr>
          <w:trHeight w:val="240"/>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rPr>
          <w:trHeight w:val="480"/>
        </w:trPr>
        <w:tc>
          <w:tcPr>
            <w:tcW w:w="2694" w:type="dxa"/>
            <w:vMerge w:val="restart"/>
          </w:tcPr>
          <w:p w:rsidR="008C01F0" w:rsidRPr="0056339B" w:rsidRDefault="008C01F0" w:rsidP="008C01F0">
            <w:pPr>
              <w:contextualSpacing/>
            </w:pPr>
            <w:r w:rsidRPr="0056339B">
              <w:lastRenderedPageBreak/>
              <w:t>Качества характера персонажа «Дисней» второй фрагмент</w:t>
            </w:r>
          </w:p>
        </w:tc>
        <w:tc>
          <w:tcPr>
            <w:tcW w:w="5702" w:type="dxa"/>
          </w:tcPr>
          <w:p w:rsidR="008C01F0" w:rsidRPr="0056339B" w:rsidRDefault="008C01F0" w:rsidP="008C01F0">
            <w:pPr>
              <w:contextualSpacing/>
            </w:pPr>
            <w:r w:rsidRPr="0056339B">
              <w:t>В ячейке записано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rPr>
          <w:trHeight w:val="240"/>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записана одна характеристика</w:t>
            </w:r>
          </w:p>
        </w:tc>
        <w:tc>
          <w:tcPr>
            <w:tcW w:w="1102" w:type="dxa"/>
          </w:tcPr>
          <w:p w:rsidR="008C01F0" w:rsidRPr="0056339B" w:rsidRDefault="008C01F0" w:rsidP="008C01F0">
            <w:pPr>
              <w:contextualSpacing/>
            </w:pPr>
            <w:r w:rsidRPr="0056339B">
              <w:t>3</w:t>
            </w:r>
          </w:p>
        </w:tc>
      </w:tr>
      <w:tr w:rsidR="008C01F0" w:rsidRPr="0056339B" w:rsidTr="00042B42">
        <w:trPr>
          <w:trHeight w:val="240"/>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Качества характера персонажа «Дисней»  третий фрагмент</w:t>
            </w:r>
          </w:p>
        </w:tc>
        <w:tc>
          <w:tcPr>
            <w:tcW w:w="5702" w:type="dxa"/>
          </w:tcPr>
          <w:p w:rsidR="008C01F0" w:rsidRPr="0056339B" w:rsidRDefault="008C01F0" w:rsidP="008C01F0">
            <w:pPr>
              <w:contextualSpacing/>
            </w:pPr>
            <w:r w:rsidRPr="0056339B">
              <w:t>В ячейке записано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записана одна характеристика</w:t>
            </w:r>
          </w:p>
        </w:tc>
        <w:tc>
          <w:tcPr>
            <w:tcW w:w="1102" w:type="dxa"/>
          </w:tcPr>
          <w:p w:rsidR="008C01F0" w:rsidRPr="0056339B" w:rsidRDefault="008C01F0" w:rsidP="008C01F0">
            <w:pPr>
              <w:contextualSpacing/>
            </w:pPr>
            <w:r w:rsidRPr="0056339B">
              <w:t>3</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415C96"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Внешний вид персон</w:t>
            </w:r>
            <w:r w:rsidRPr="0056339B">
              <w:t>а</w:t>
            </w:r>
            <w:r w:rsidRPr="0056339B">
              <w:t>жа «</w:t>
            </w:r>
            <w:proofErr w:type="spellStart"/>
            <w:r w:rsidRPr="0056339B">
              <w:t>Союзмультфильм</w:t>
            </w:r>
            <w:proofErr w:type="spellEnd"/>
            <w:r w:rsidRPr="0056339B">
              <w:t>» первый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Внешний вид персон</w:t>
            </w:r>
            <w:r w:rsidRPr="0056339B">
              <w:t>а</w:t>
            </w:r>
            <w:r w:rsidRPr="0056339B">
              <w:t>жа «</w:t>
            </w:r>
            <w:proofErr w:type="spellStart"/>
            <w:r w:rsidRPr="0056339B">
              <w:t>Союзмультфильм</w:t>
            </w:r>
            <w:proofErr w:type="spellEnd"/>
            <w:r w:rsidRPr="0056339B">
              <w:t>» второй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Внешний вид персон</w:t>
            </w:r>
            <w:r w:rsidRPr="0056339B">
              <w:t>а</w:t>
            </w:r>
            <w:r w:rsidRPr="0056339B">
              <w:t>жа «</w:t>
            </w:r>
            <w:proofErr w:type="spellStart"/>
            <w:r w:rsidRPr="0056339B">
              <w:t>Союзмультфильм</w:t>
            </w:r>
            <w:proofErr w:type="spellEnd"/>
            <w:r w:rsidRPr="0056339B">
              <w:t>» третий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Внешний вид персон</w:t>
            </w:r>
            <w:r w:rsidRPr="0056339B">
              <w:t>а</w:t>
            </w:r>
            <w:r w:rsidRPr="0056339B">
              <w:t>жа «Дисней» первый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Внешний вид персон</w:t>
            </w:r>
            <w:r w:rsidRPr="0056339B">
              <w:t>а</w:t>
            </w:r>
            <w:r w:rsidRPr="0056339B">
              <w:t>жа «Дисней» второй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c>
          <w:tcPr>
            <w:tcW w:w="2694" w:type="dxa"/>
            <w:vMerge w:val="restart"/>
          </w:tcPr>
          <w:p w:rsidR="008C01F0" w:rsidRPr="0056339B" w:rsidRDefault="008C01F0" w:rsidP="008C01F0">
            <w:pPr>
              <w:contextualSpacing/>
            </w:pPr>
            <w:r w:rsidRPr="0056339B">
              <w:t>Внешний вид персон</w:t>
            </w:r>
            <w:r w:rsidRPr="0056339B">
              <w:t>а</w:t>
            </w:r>
            <w:r w:rsidRPr="0056339B">
              <w:t>жа «Дисней» третий фрагмент</w:t>
            </w:r>
          </w:p>
        </w:tc>
        <w:tc>
          <w:tcPr>
            <w:tcW w:w="5702" w:type="dxa"/>
          </w:tcPr>
          <w:p w:rsidR="008C01F0" w:rsidRPr="0056339B" w:rsidRDefault="008C01F0" w:rsidP="008C01F0">
            <w:pPr>
              <w:contextualSpacing/>
            </w:pPr>
            <w:r w:rsidRPr="0056339B">
              <w:t>В ячейках записано по две характеристики</w:t>
            </w:r>
          </w:p>
        </w:tc>
        <w:tc>
          <w:tcPr>
            <w:tcW w:w="1102" w:type="dxa"/>
          </w:tcPr>
          <w:p w:rsidR="008C01F0" w:rsidRPr="0056339B" w:rsidRDefault="008C01F0" w:rsidP="008C01F0">
            <w:pPr>
              <w:contextualSpacing/>
            </w:pPr>
            <w:r w:rsidRPr="0056339B">
              <w:t>5</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В ячейке записано по одной характеристике</w:t>
            </w:r>
          </w:p>
        </w:tc>
        <w:tc>
          <w:tcPr>
            <w:tcW w:w="1102" w:type="dxa"/>
          </w:tcPr>
          <w:p w:rsidR="008C01F0" w:rsidRPr="0056339B" w:rsidRDefault="008C01F0" w:rsidP="008C01F0">
            <w:pPr>
              <w:contextualSpacing/>
            </w:pPr>
            <w:r w:rsidRPr="0056339B">
              <w:t>3</w:t>
            </w:r>
          </w:p>
        </w:tc>
      </w:tr>
      <w:tr w:rsidR="008C01F0" w:rsidRPr="0056339B" w:rsidTr="00042B42">
        <w:trPr>
          <w:trHeight w:val="495"/>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Отсутствие характеристики</w:t>
            </w:r>
          </w:p>
        </w:tc>
        <w:tc>
          <w:tcPr>
            <w:tcW w:w="1102" w:type="dxa"/>
          </w:tcPr>
          <w:p w:rsidR="008C01F0" w:rsidRPr="0056339B" w:rsidRDefault="008C01F0" w:rsidP="008C01F0">
            <w:pPr>
              <w:contextualSpacing/>
            </w:pPr>
            <w:r w:rsidRPr="0056339B">
              <w:t>0</w:t>
            </w:r>
          </w:p>
        </w:tc>
      </w:tr>
      <w:tr w:rsidR="008C01F0" w:rsidRPr="0056339B" w:rsidTr="00042B42">
        <w:trPr>
          <w:trHeight w:val="571"/>
        </w:trPr>
        <w:tc>
          <w:tcPr>
            <w:tcW w:w="2694" w:type="dxa"/>
            <w:vMerge w:val="restart"/>
          </w:tcPr>
          <w:p w:rsidR="008C01F0" w:rsidRPr="0056339B" w:rsidRDefault="008C01F0" w:rsidP="008C01F0">
            <w:pPr>
              <w:contextualSpacing/>
            </w:pPr>
            <w:r w:rsidRPr="0056339B">
              <w:t xml:space="preserve">Вывод </w:t>
            </w:r>
          </w:p>
        </w:tc>
        <w:tc>
          <w:tcPr>
            <w:tcW w:w="5702" w:type="dxa"/>
          </w:tcPr>
          <w:p w:rsidR="008C01F0" w:rsidRPr="0056339B" w:rsidRDefault="008C01F0" w:rsidP="008C01F0">
            <w:pPr>
              <w:contextualSpacing/>
            </w:pPr>
            <w:r w:rsidRPr="0056339B">
              <w:t>Вывод полностью обоснован содержанием таблицы, обобщает все характеристики</w:t>
            </w:r>
          </w:p>
        </w:tc>
        <w:tc>
          <w:tcPr>
            <w:tcW w:w="1102" w:type="dxa"/>
          </w:tcPr>
          <w:p w:rsidR="008C01F0" w:rsidRPr="0056339B" w:rsidRDefault="008C01F0" w:rsidP="008C01F0">
            <w:pPr>
              <w:contextualSpacing/>
            </w:pPr>
            <w:r w:rsidRPr="0056339B">
              <w:t>40</w:t>
            </w:r>
          </w:p>
        </w:tc>
      </w:tr>
      <w:tr w:rsidR="008C01F0" w:rsidRPr="0056339B" w:rsidTr="00042B42">
        <w:trPr>
          <w:trHeight w:val="139"/>
        </w:trPr>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Частично превышает содержание таблицы</w:t>
            </w:r>
          </w:p>
        </w:tc>
        <w:tc>
          <w:tcPr>
            <w:tcW w:w="1102" w:type="dxa"/>
          </w:tcPr>
          <w:p w:rsidR="008C01F0" w:rsidRPr="0056339B" w:rsidRDefault="008C01F0" w:rsidP="008C01F0">
            <w:pPr>
              <w:contextualSpacing/>
            </w:pPr>
            <w:r w:rsidRPr="0056339B">
              <w:t>30</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Частично отображает содержание таблицы</w:t>
            </w:r>
          </w:p>
        </w:tc>
        <w:tc>
          <w:tcPr>
            <w:tcW w:w="1102" w:type="dxa"/>
          </w:tcPr>
          <w:p w:rsidR="008C01F0" w:rsidRPr="0056339B" w:rsidRDefault="008C01F0" w:rsidP="008C01F0">
            <w:pPr>
              <w:contextualSpacing/>
            </w:pPr>
            <w:r w:rsidRPr="0056339B">
              <w:t>20</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Не соответствует содержанию таблицы</w:t>
            </w:r>
          </w:p>
        </w:tc>
        <w:tc>
          <w:tcPr>
            <w:tcW w:w="1102" w:type="dxa"/>
          </w:tcPr>
          <w:p w:rsidR="008C01F0" w:rsidRPr="0056339B" w:rsidRDefault="008C01F0" w:rsidP="008C01F0">
            <w:pPr>
              <w:contextualSpacing/>
            </w:pPr>
            <w:r w:rsidRPr="0056339B">
              <w:t>10</w:t>
            </w:r>
          </w:p>
        </w:tc>
      </w:tr>
      <w:tr w:rsidR="008C01F0" w:rsidRPr="0056339B" w:rsidTr="00042B42">
        <w:tc>
          <w:tcPr>
            <w:tcW w:w="2694" w:type="dxa"/>
            <w:vMerge/>
          </w:tcPr>
          <w:p w:rsidR="008C01F0" w:rsidRPr="0056339B" w:rsidRDefault="008C01F0" w:rsidP="008C01F0">
            <w:pPr>
              <w:contextualSpacing/>
            </w:pPr>
          </w:p>
        </w:tc>
        <w:tc>
          <w:tcPr>
            <w:tcW w:w="5702" w:type="dxa"/>
          </w:tcPr>
          <w:p w:rsidR="008C01F0" w:rsidRPr="0056339B" w:rsidRDefault="008C01F0" w:rsidP="008C01F0">
            <w:pPr>
              <w:contextualSpacing/>
            </w:pPr>
            <w:r w:rsidRPr="0056339B">
              <w:t xml:space="preserve">Отсутствует </w:t>
            </w:r>
          </w:p>
        </w:tc>
        <w:tc>
          <w:tcPr>
            <w:tcW w:w="1102" w:type="dxa"/>
          </w:tcPr>
          <w:p w:rsidR="008C01F0" w:rsidRPr="0056339B" w:rsidRDefault="008C01F0" w:rsidP="008C01F0">
            <w:pPr>
              <w:contextualSpacing/>
            </w:pPr>
            <w:r w:rsidRPr="0056339B">
              <w:t>0</w:t>
            </w:r>
          </w:p>
        </w:tc>
      </w:tr>
    </w:tbl>
    <w:p w:rsidR="008C01F0" w:rsidRPr="0056339B" w:rsidRDefault="008C01F0" w:rsidP="00042B42">
      <w:pPr>
        <w:ind w:firstLine="567"/>
        <w:rPr>
          <w:sz w:val="28"/>
          <w:szCs w:val="28"/>
        </w:rPr>
      </w:pPr>
      <w:r w:rsidRPr="0056339B">
        <w:rPr>
          <w:sz w:val="28"/>
          <w:szCs w:val="28"/>
        </w:rPr>
        <w:t>Максимальный балл</w:t>
      </w:r>
      <w:r w:rsidR="00415C96" w:rsidRPr="0056339B">
        <w:rPr>
          <w:sz w:val="28"/>
          <w:szCs w:val="28"/>
        </w:rPr>
        <w:t xml:space="preserve"> – </w:t>
      </w:r>
      <w:r w:rsidRPr="0056339B">
        <w:rPr>
          <w:sz w:val="28"/>
          <w:szCs w:val="28"/>
        </w:rPr>
        <w:t>100</w:t>
      </w:r>
    </w:p>
    <w:p w:rsidR="008C01F0" w:rsidRPr="0056339B" w:rsidRDefault="008C01F0" w:rsidP="00042B42">
      <w:pPr>
        <w:ind w:firstLine="567"/>
        <w:rPr>
          <w:b/>
          <w:sz w:val="28"/>
          <w:szCs w:val="28"/>
        </w:rPr>
      </w:pPr>
      <w:r w:rsidRPr="0056339B">
        <w:rPr>
          <w:b/>
          <w:sz w:val="28"/>
          <w:szCs w:val="28"/>
        </w:rPr>
        <w:t>Рекомендуемая шкала оценивания</w:t>
      </w:r>
    </w:p>
    <w:p w:rsidR="008C01F0" w:rsidRPr="0056339B" w:rsidRDefault="008C01F0" w:rsidP="00042B42">
      <w:pPr>
        <w:ind w:firstLine="567"/>
        <w:rPr>
          <w:sz w:val="28"/>
          <w:szCs w:val="28"/>
        </w:rPr>
      </w:pPr>
      <w:r w:rsidRPr="0056339B">
        <w:rPr>
          <w:sz w:val="28"/>
          <w:szCs w:val="28"/>
        </w:rPr>
        <w:t xml:space="preserve">100-80  баллов </w:t>
      </w:r>
      <w:r w:rsidR="00415C96" w:rsidRPr="0056339B">
        <w:rPr>
          <w:sz w:val="28"/>
          <w:szCs w:val="28"/>
        </w:rPr>
        <w:t>–</w:t>
      </w:r>
      <w:r w:rsidRPr="0056339B">
        <w:rPr>
          <w:sz w:val="28"/>
          <w:szCs w:val="28"/>
        </w:rPr>
        <w:t xml:space="preserve"> высокий уровень</w:t>
      </w:r>
    </w:p>
    <w:p w:rsidR="008C01F0" w:rsidRPr="0056339B" w:rsidRDefault="008C01F0" w:rsidP="00042B42">
      <w:pPr>
        <w:ind w:firstLine="567"/>
        <w:rPr>
          <w:sz w:val="28"/>
          <w:szCs w:val="28"/>
        </w:rPr>
      </w:pPr>
      <w:r w:rsidRPr="0056339B">
        <w:rPr>
          <w:sz w:val="28"/>
          <w:szCs w:val="28"/>
        </w:rPr>
        <w:t xml:space="preserve">79-60 баллов </w:t>
      </w:r>
      <w:r w:rsidR="00415C96" w:rsidRPr="0056339B">
        <w:rPr>
          <w:sz w:val="28"/>
          <w:szCs w:val="28"/>
        </w:rPr>
        <w:t>–</w:t>
      </w:r>
      <w:r w:rsidRPr="0056339B">
        <w:rPr>
          <w:sz w:val="28"/>
          <w:szCs w:val="28"/>
        </w:rPr>
        <w:t xml:space="preserve"> выше среднего</w:t>
      </w:r>
    </w:p>
    <w:p w:rsidR="008C01F0" w:rsidRPr="0056339B" w:rsidRDefault="008C01F0" w:rsidP="00042B42">
      <w:pPr>
        <w:ind w:firstLine="567"/>
        <w:rPr>
          <w:sz w:val="28"/>
          <w:szCs w:val="28"/>
        </w:rPr>
      </w:pPr>
      <w:r w:rsidRPr="0056339B">
        <w:rPr>
          <w:sz w:val="28"/>
          <w:szCs w:val="28"/>
        </w:rPr>
        <w:t xml:space="preserve">59-40 баллов </w:t>
      </w:r>
      <w:r w:rsidR="00415C96" w:rsidRPr="0056339B">
        <w:rPr>
          <w:sz w:val="28"/>
          <w:szCs w:val="28"/>
        </w:rPr>
        <w:t>–</w:t>
      </w:r>
      <w:r w:rsidRPr="0056339B">
        <w:rPr>
          <w:sz w:val="28"/>
          <w:szCs w:val="28"/>
        </w:rPr>
        <w:t xml:space="preserve"> средний уровень</w:t>
      </w:r>
    </w:p>
    <w:p w:rsidR="008C01F0" w:rsidRPr="0056339B" w:rsidRDefault="008C01F0" w:rsidP="00042B42">
      <w:pPr>
        <w:ind w:firstLine="567"/>
        <w:contextualSpacing/>
        <w:rPr>
          <w:sz w:val="28"/>
          <w:szCs w:val="28"/>
        </w:rPr>
      </w:pPr>
      <w:r w:rsidRPr="0056339B">
        <w:rPr>
          <w:sz w:val="28"/>
          <w:szCs w:val="28"/>
        </w:rPr>
        <w:t xml:space="preserve">39-20 баллов </w:t>
      </w:r>
      <w:r w:rsidR="00415C96" w:rsidRPr="0056339B">
        <w:rPr>
          <w:sz w:val="28"/>
          <w:szCs w:val="28"/>
        </w:rPr>
        <w:t>–</w:t>
      </w:r>
      <w:r w:rsidRPr="0056339B">
        <w:rPr>
          <w:sz w:val="28"/>
          <w:szCs w:val="28"/>
        </w:rPr>
        <w:t xml:space="preserve"> ниже среднего</w:t>
      </w:r>
    </w:p>
    <w:p w:rsidR="008C01F0" w:rsidRPr="0056339B" w:rsidRDefault="008C01F0" w:rsidP="00042B42">
      <w:pPr>
        <w:ind w:firstLine="567"/>
        <w:contextualSpacing/>
        <w:rPr>
          <w:sz w:val="28"/>
          <w:szCs w:val="28"/>
        </w:rPr>
      </w:pPr>
      <w:r w:rsidRPr="0056339B">
        <w:rPr>
          <w:sz w:val="28"/>
          <w:szCs w:val="28"/>
        </w:rPr>
        <w:t xml:space="preserve">19-0 баллов </w:t>
      </w:r>
      <w:r w:rsidR="00415C96" w:rsidRPr="0056339B">
        <w:rPr>
          <w:sz w:val="28"/>
          <w:szCs w:val="28"/>
        </w:rPr>
        <w:t>–</w:t>
      </w:r>
      <w:r w:rsidRPr="0056339B">
        <w:rPr>
          <w:sz w:val="28"/>
          <w:szCs w:val="28"/>
        </w:rPr>
        <w:t xml:space="preserve"> низкий уровень</w:t>
      </w:r>
    </w:p>
    <w:p w:rsidR="008C01F0" w:rsidRPr="0056339B" w:rsidRDefault="008C01F0" w:rsidP="00042B42">
      <w:pPr>
        <w:ind w:firstLine="567"/>
        <w:contextualSpacing/>
        <w:jc w:val="both"/>
        <w:rPr>
          <w:i/>
          <w:sz w:val="28"/>
          <w:szCs w:val="28"/>
        </w:rPr>
      </w:pPr>
      <w:r w:rsidRPr="0056339B">
        <w:rPr>
          <w:b/>
          <w:i/>
          <w:sz w:val="28"/>
          <w:szCs w:val="28"/>
        </w:rPr>
        <w:t>*</w:t>
      </w:r>
      <w:r w:rsidRPr="0056339B">
        <w:rPr>
          <w:i/>
          <w:sz w:val="28"/>
          <w:szCs w:val="28"/>
        </w:rPr>
        <w:t xml:space="preserve"> При заполнении ячеек должно быть записано 2 слова (прилагательных, существительных, глаголов или словосочетаний), характеризующих персонаж. </w:t>
      </w:r>
      <w:proofErr w:type="gramStart"/>
      <w:r w:rsidRPr="0056339B">
        <w:rPr>
          <w:i/>
          <w:sz w:val="28"/>
          <w:szCs w:val="28"/>
        </w:rPr>
        <w:t xml:space="preserve">Нельзя  использовать  слова: «плохой», «хороший», «нормальный», жаргоны (клёвый, чёткий), повторять  слова, а также использовать слова-синонимы. </w:t>
      </w:r>
      <w:proofErr w:type="gramEnd"/>
    </w:p>
    <w:p w:rsidR="008C01F0" w:rsidRPr="0056339B" w:rsidRDefault="008C01F0" w:rsidP="00042B42">
      <w:pPr>
        <w:ind w:firstLine="567"/>
        <w:contextualSpacing/>
        <w:jc w:val="both"/>
        <w:rPr>
          <w:i/>
          <w:sz w:val="28"/>
          <w:szCs w:val="28"/>
        </w:rPr>
      </w:pPr>
      <w:r w:rsidRPr="0056339B">
        <w:rPr>
          <w:i/>
          <w:sz w:val="28"/>
          <w:szCs w:val="28"/>
        </w:rPr>
        <w:t>Данные характеристики должны соответствовать увиденному сюжету.</w:t>
      </w:r>
    </w:p>
    <w:p w:rsidR="00042B42" w:rsidRPr="0056339B" w:rsidRDefault="00042B42" w:rsidP="00EB41B3">
      <w:pPr>
        <w:spacing w:line="0" w:lineRule="atLeast"/>
        <w:jc w:val="right"/>
        <w:rPr>
          <w:i/>
        </w:rPr>
      </w:pPr>
    </w:p>
    <w:p w:rsidR="00755C4D" w:rsidRPr="0056339B" w:rsidRDefault="00EB41B3" w:rsidP="00EB41B3">
      <w:pPr>
        <w:spacing w:line="0" w:lineRule="atLeast"/>
        <w:jc w:val="right"/>
        <w:rPr>
          <w:sz w:val="28"/>
          <w:szCs w:val="28"/>
        </w:rPr>
      </w:pPr>
      <w:r w:rsidRPr="0056339B">
        <w:rPr>
          <w:sz w:val="28"/>
          <w:szCs w:val="28"/>
        </w:rPr>
        <w:lastRenderedPageBreak/>
        <w:t>Приложение к программе</w:t>
      </w:r>
    </w:p>
    <w:p w:rsidR="001F4FC9" w:rsidRPr="0056339B" w:rsidRDefault="001F4FC9" w:rsidP="00EB41B3">
      <w:pPr>
        <w:spacing w:line="0" w:lineRule="atLeast"/>
        <w:jc w:val="right"/>
        <w:rPr>
          <w:i/>
        </w:rPr>
      </w:pPr>
    </w:p>
    <w:p w:rsidR="00EB41B3" w:rsidRPr="0056339B" w:rsidRDefault="001F4FC9" w:rsidP="001F4FC9">
      <w:pPr>
        <w:spacing w:line="0" w:lineRule="atLeast"/>
        <w:jc w:val="center"/>
        <w:rPr>
          <w:b/>
          <w:sz w:val="28"/>
          <w:szCs w:val="28"/>
        </w:rPr>
      </w:pPr>
      <w:r w:rsidRPr="0056339B">
        <w:rPr>
          <w:b/>
          <w:sz w:val="28"/>
          <w:szCs w:val="28"/>
        </w:rPr>
        <w:t xml:space="preserve">Дидактический материал к </w:t>
      </w:r>
      <w:r w:rsidR="003B481A" w:rsidRPr="0056339B">
        <w:rPr>
          <w:b/>
          <w:sz w:val="28"/>
          <w:szCs w:val="28"/>
        </w:rPr>
        <w:t>контрольному меропри</w:t>
      </w:r>
      <w:r w:rsidR="00415C96" w:rsidRPr="0056339B">
        <w:rPr>
          <w:b/>
          <w:sz w:val="28"/>
          <w:szCs w:val="28"/>
        </w:rPr>
        <w:t>я</w:t>
      </w:r>
      <w:r w:rsidR="003B481A" w:rsidRPr="0056339B">
        <w:rPr>
          <w:b/>
          <w:sz w:val="28"/>
          <w:szCs w:val="28"/>
        </w:rPr>
        <w:t>тию</w:t>
      </w:r>
    </w:p>
    <w:p w:rsidR="001F4FC9" w:rsidRPr="0056339B" w:rsidRDefault="001F4FC9" w:rsidP="001F4FC9">
      <w:pPr>
        <w:spacing w:line="0" w:lineRule="atLeast"/>
        <w:jc w:val="center"/>
        <w:rPr>
          <w:b/>
          <w:sz w:val="28"/>
          <w:szCs w:val="28"/>
        </w:rPr>
      </w:pPr>
      <w:r w:rsidRPr="0056339B">
        <w:rPr>
          <w:b/>
          <w:sz w:val="28"/>
          <w:szCs w:val="28"/>
        </w:rPr>
        <w:t>М/ф «</w:t>
      </w:r>
      <w:proofErr w:type="spellStart"/>
      <w:r w:rsidRPr="0056339B">
        <w:rPr>
          <w:b/>
          <w:sz w:val="28"/>
          <w:szCs w:val="28"/>
        </w:rPr>
        <w:t>Маугли</w:t>
      </w:r>
      <w:proofErr w:type="spellEnd"/>
      <w:r w:rsidRPr="0056339B">
        <w:rPr>
          <w:b/>
          <w:sz w:val="28"/>
          <w:szCs w:val="28"/>
        </w:rPr>
        <w:t>»</w:t>
      </w:r>
    </w:p>
    <w:p w:rsidR="001F4FC9" w:rsidRPr="0056339B" w:rsidRDefault="001F4FC9" w:rsidP="001F4FC9">
      <w:pPr>
        <w:spacing w:line="0" w:lineRule="atLeast"/>
        <w:jc w:val="center"/>
      </w:pPr>
    </w:p>
    <w:tbl>
      <w:tblPr>
        <w:tblStyle w:val="a9"/>
        <w:tblW w:w="9781" w:type="dxa"/>
        <w:tblInd w:w="108" w:type="dxa"/>
        <w:tblLayout w:type="fixed"/>
        <w:tblLook w:val="04A0" w:firstRow="1" w:lastRow="0" w:firstColumn="1" w:lastColumn="0" w:noHBand="0" w:noVBand="1"/>
      </w:tblPr>
      <w:tblGrid>
        <w:gridCol w:w="4962"/>
        <w:gridCol w:w="4819"/>
      </w:tblGrid>
      <w:tr w:rsidR="001F4FC9" w:rsidRPr="0056339B" w:rsidTr="00042B42">
        <w:tc>
          <w:tcPr>
            <w:tcW w:w="4962" w:type="dxa"/>
          </w:tcPr>
          <w:p w:rsidR="00EB41B3" w:rsidRPr="0056339B" w:rsidRDefault="00415C96" w:rsidP="00415C96">
            <w:pPr>
              <w:spacing w:line="0" w:lineRule="atLeast"/>
              <w:jc w:val="both"/>
            </w:pPr>
            <w:r w:rsidRPr="0056339B">
              <w:rPr>
                <w:bCs/>
              </w:rPr>
              <w:t>К</w:t>
            </w:r>
            <w:r w:rsidR="00EB41B3" w:rsidRPr="0056339B">
              <w:rPr>
                <w:bCs/>
              </w:rPr>
              <w:t>иностуди</w:t>
            </w:r>
            <w:r w:rsidRPr="0056339B">
              <w:rPr>
                <w:bCs/>
              </w:rPr>
              <w:t>я</w:t>
            </w:r>
            <w:r w:rsidR="00EB41B3" w:rsidRPr="0056339B">
              <w:rPr>
                <w:bCs/>
              </w:rPr>
              <w:t xml:space="preserve"> «</w:t>
            </w:r>
            <w:proofErr w:type="spellStart"/>
            <w:r w:rsidR="00EB41B3" w:rsidRPr="0056339B">
              <w:rPr>
                <w:bCs/>
              </w:rPr>
              <w:t>Союзмультфильм</w:t>
            </w:r>
            <w:proofErr w:type="spellEnd"/>
            <w:r w:rsidR="00EB41B3" w:rsidRPr="0056339B">
              <w:rPr>
                <w:bCs/>
              </w:rPr>
              <w:t>»</w:t>
            </w:r>
          </w:p>
        </w:tc>
        <w:tc>
          <w:tcPr>
            <w:tcW w:w="4819" w:type="dxa"/>
          </w:tcPr>
          <w:p w:rsidR="00EB41B3" w:rsidRPr="0056339B" w:rsidRDefault="00EB41B3" w:rsidP="00EB41B3">
            <w:pPr>
              <w:spacing w:line="0" w:lineRule="atLeast"/>
              <w:jc w:val="both"/>
            </w:pPr>
            <w:r w:rsidRPr="0056339B">
              <w:rPr>
                <w:bCs/>
              </w:rPr>
              <w:t>Киностудия «Дисней»</w:t>
            </w:r>
          </w:p>
        </w:tc>
      </w:tr>
      <w:tr w:rsidR="00EB41B3" w:rsidRPr="0056339B" w:rsidTr="00042B42">
        <w:tc>
          <w:tcPr>
            <w:tcW w:w="9781" w:type="dxa"/>
            <w:gridSpan w:val="2"/>
          </w:tcPr>
          <w:p w:rsidR="00042B42" w:rsidRPr="0056339B" w:rsidRDefault="00042B42" w:rsidP="00D421F7">
            <w:pPr>
              <w:spacing w:line="0" w:lineRule="atLeast"/>
              <w:jc w:val="center"/>
              <w:rPr>
                <w:b/>
              </w:rPr>
            </w:pPr>
          </w:p>
          <w:p w:rsidR="00EB41B3" w:rsidRPr="0056339B" w:rsidRDefault="00EB41B3" w:rsidP="00D421F7">
            <w:pPr>
              <w:spacing w:line="0" w:lineRule="atLeast"/>
              <w:jc w:val="center"/>
              <w:rPr>
                <w:bCs/>
                <w:i/>
              </w:rPr>
            </w:pPr>
            <w:r w:rsidRPr="0056339B">
              <w:rPr>
                <w:b/>
              </w:rPr>
              <w:t>Медведь Балу</w:t>
            </w:r>
            <w:r w:rsidR="00D421F7" w:rsidRPr="0056339B">
              <w:rPr>
                <w:b/>
              </w:rPr>
              <w:t xml:space="preserve"> из мультфильма «</w:t>
            </w:r>
            <w:proofErr w:type="spellStart"/>
            <w:r w:rsidR="00D421F7" w:rsidRPr="0056339B">
              <w:rPr>
                <w:b/>
              </w:rPr>
              <w:t>Маугли</w:t>
            </w:r>
            <w:proofErr w:type="spellEnd"/>
            <w:r w:rsidR="00D421F7" w:rsidRPr="0056339B">
              <w:t>»</w:t>
            </w:r>
          </w:p>
        </w:tc>
      </w:tr>
      <w:tr w:rsidR="001F4FC9" w:rsidRPr="0056339B" w:rsidTr="00042B42">
        <w:tc>
          <w:tcPr>
            <w:tcW w:w="4962" w:type="dxa"/>
          </w:tcPr>
          <w:p w:rsidR="00EB41B3" w:rsidRPr="0056339B" w:rsidRDefault="00EB41B3" w:rsidP="00755C4D">
            <w:pPr>
              <w:spacing w:line="0" w:lineRule="atLeast"/>
              <w:jc w:val="both"/>
            </w:pPr>
            <w:r w:rsidRPr="0056339B">
              <w:rPr>
                <w:noProof/>
              </w:rPr>
              <w:drawing>
                <wp:inline distT="0" distB="0" distL="0" distR="0" wp14:anchorId="107AC782" wp14:editId="51446E8A">
                  <wp:extent cx="2851150" cy="2101497"/>
                  <wp:effectExtent l="0" t="0" r="6350" b="0"/>
                  <wp:docPr id="19458" name="Содержимое 4" descr="9d4408752c8a.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458" name="Содержимое 4" descr="9d4408752c8a.png"/>
                          <pic:cNvPicPr>
                            <a:picLocks noGrp="1" noChangeAspect="1"/>
                          </pic:cNvPicPr>
                        </pic:nvPicPr>
                        <pic:blipFill>
                          <a:blip r:embed="rId114" cstate="print"/>
                          <a:srcRect/>
                          <a:stretch>
                            <a:fillRect/>
                          </a:stretch>
                        </pic:blipFill>
                        <pic:spPr bwMode="auto">
                          <a:xfrm>
                            <a:off x="0" y="0"/>
                            <a:ext cx="2851150" cy="2101497"/>
                          </a:xfrm>
                          <a:prstGeom prst="rect">
                            <a:avLst/>
                          </a:prstGeom>
                          <a:noFill/>
                          <a:ln w="9525">
                            <a:noFill/>
                            <a:miter lim="800000"/>
                            <a:headEnd/>
                            <a:tailEnd/>
                          </a:ln>
                        </pic:spPr>
                      </pic:pic>
                    </a:graphicData>
                  </a:graphic>
                </wp:inline>
              </w:drawing>
            </w:r>
          </w:p>
        </w:tc>
        <w:tc>
          <w:tcPr>
            <w:tcW w:w="4819" w:type="dxa"/>
          </w:tcPr>
          <w:p w:rsidR="00EB41B3" w:rsidRPr="0056339B" w:rsidRDefault="00EB41B3" w:rsidP="00755C4D">
            <w:pPr>
              <w:spacing w:line="0" w:lineRule="atLeast"/>
              <w:jc w:val="both"/>
            </w:pPr>
            <w:r w:rsidRPr="0056339B">
              <w:rPr>
                <w:noProof/>
              </w:rPr>
              <w:drawing>
                <wp:inline distT="0" distB="0" distL="0" distR="0" wp14:anchorId="3F898DE7" wp14:editId="1B15BCAC">
                  <wp:extent cx="2698750" cy="2114550"/>
                  <wp:effectExtent l="0" t="0" r="635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00386" cy="2115832"/>
                          </a:xfrm>
                          <a:prstGeom prst="rect">
                            <a:avLst/>
                          </a:prstGeom>
                          <a:noFill/>
                        </pic:spPr>
                      </pic:pic>
                    </a:graphicData>
                  </a:graphic>
                </wp:inline>
              </w:drawing>
            </w:r>
          </w:p>
        </w:tc>
      </w:tr>
      <w:tr w:rsidR="001F4FC9" w:rsidRPr="0056339B" w:rsidTr="00042B42">
        <w:tc>
          <w:tcPr>
            <w:tcW w:w="4962" w:type="dxa"/>
          </w:tcPr>
          <w:p w:rsidR="00EB41B3" w:rsidRPr="0056339B" w:rsidRDefault="00EB41B3" w:rsidP="00755C4D">
            <w:pPr>
              <w:spacing w:line="0" w:lineRule="atLeast"/>
              <w:jc w:val="both"/>
            </w:pPr>
            <w:r w:rsidRPr="0056339B">
              <w:rPr>
                <w:noProof/>
              </w:rPr>
              <w:drawing>
                <wp:inline distT="0" distB="0" distL="0" distR="0" wp14:anchorId="3E4D6EC0" wp14:editId="3B9E9EBB">
                  <wp:extent cx="2851150" cy="2044700"/>
                  <wp:effectExtent l="0" t="0" r="635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52638" cy="2045767"/>
                          </a:xfrm>
                          <a:prstGeom prst="rect">
                            <a:avLst/>
                          </a:prstGeom>
                          <a:noFill/>
                        </pic:spPr>
                      </pic:pic>
                    </a:graphicData>
                  </a:graphic>
                </wp:inline>
              </w:drawing>
            </w:r>
          </w:p>
        </w:tc>
        <w:tc>
          <w:tcPr>
            <w:tcW w:w="4819" w:type="dxa"/>
          </w:tcPr>
          <w:p w:rsidR="00EB41B3" w:rsidRPr="0056339B" w:rsidRDefault="00D421F7" w:rsidP="00755C4D">
            <w:pPr>
              <w:spacing w:line="0" w:lineRule="atLeast"/>
              <w:jc w:val="both"/>
            </w:pPr>
            <w:r w:rsidRPr="0056339B">
              <w:rPr>
                <w:noProof/>
              </w:rPr>
              <w:drawing>
                <wp:inline distT="0" distB="0" distL="0" distR="0" wp14:anchorId="56F75849" wp14:editId="6A02D2FE">
                  <wp:extent cx="2698750" cy="2032000"/>
                  <wp:effectExtent l="0" t="0" r="6350"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00404" cy="2033245"/>
                          </a:xfrm>
                          <a:prstGeom prst="rect">
                            <a:avLst/>
                          </a:prstGeom>
                          <a:noFill/>
                        </pic:spPr>
                      </pic:pic>
                    </a:graphicData>
                  </a:graphic>
                </wp:inline>
              </w:drawing>
            </w:r>
          </w:p>
        </w:tc>
      </w:tr>
      <w:tr w:rsidR="001F4FC9" w:rsidRPr="0056339B" w:rsidTr="00042B42">
        <w:tc>
          <w:tcPr>
            <w:tcW w:w="4962" w:type="dxa"/>
          </w:tcPr>
          <w:p w:rsidR="00EB41B3" w:rsidRPr="0056339B" w:rsidRDefault="00D421F7" w:rsidP="00755C4D">
            <w:pPr>
              <w:spacing w:line="0" w:lineRule="atLeast"/>
              <w:jc w:val="both"/>
            </w:pPr>
            <w:r w:rsidRPr="0056339B">
              <w:rPr>
                <w:noProof/>
              </w:rPr>
              <w:drawing>
                <wp:inline distT="0" distB="0" distL="0" distR="0" wp14:anchorId="21C2C3BA" wp14:editId="47DB797B">
                  <wp:extent cx="2774950" cy="2774950"/>
                  <wp:effectExtent l="0" t="0" r="6350" b="6350"/>
                  <wp:docPr id="21506" name="Содержимое 4" descr="jungle-book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6" name="Содержимое 4" descr="jungle-book9.jpg"/>
                          <pic:cNvPicPr>
                            <a:picLocks noGrp="1" noChangeAspect="1"/>
                          </pic:cNvPicPr>
                        </pic:nvPicPr>
                        <pic:blipFill>
                          <a:blip r:embed="rId118" cstate="print"/>
                          <a:srcRect/>
                          <a:stretch>
                            <a:fillRect/>
                          </a:stretch>
                        </pic:blipFill>
                        <pic:spPr bwMode="auto">
                          <a:xfrm>
                            <a:off x="0" y="0"/>
                            <a:ext cx="2773009" cy="2773009"/>
                          </a:xfrm>
                          <a:prstGeom prst="rect">
                            <a:avLst/>
                          </a:prstGeom>
                          <a:noFill/>
                          <a:ln w="9525">
                            <a:noFill/>
                            <a:miter lim="800000"/>
                            <a:headEnd/>
                            <a:tailEnd/>
                          </a:ln>
                        </pic:spPr>
                      </pic:pic>
                    </a:graphicData>
                  </a:graphic>
                </wp:inline>
              </w:drawing>
            </w:r>
          </w:p>
        </w:tc>
        <w:tc>
          <w:tcPr>
            <w:tcW w:w="4819" w:type="dxa"/>
          </w:tcPr>
          <w:p w:rsidR="00EB41B3" w:rsidRPr="0056339B" w:rsidRDefault="00D421F7" w:rsidP="00755C4D">
            <w:pPr>
              <w:spacing w:line="0" w:lineRule="atLeast"/>
              <w:jc w:val="both"/>
            </w:pPr>
            <w:r w:rsidRPr="0056339B">
              <w:rPr>
                <w:noProof/>
              </w:rPr>
              <w:drawing>
                <wp:inline distT="0" distB="0" distL="0" distR="0" wp14:anchorId="479C379B" wp14:editId="4F0E0482">
                  <wp:extent cx="2698750" cy="2597150"/>
                  <wp:effectExtent l="0" t="0" r="6350" b="0"/>
                  <wp:docPr id="180" name="Содержимое 7" descr="6003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7" name="Содержимое 7" descr="60031.jpg"/>
                          <pic:cNvPicPr>
                            <a:picLocks noGrp="1" noChangeAspect="1"/>
                          </pic:cNvPicPr>
                        </pic:nvPicPr>
                        <pic:blipFill>
                          <a:blip r:embed="rId119" cstate="print"/>
                          <a:srcRect/>
                          <a:stretch>
                            <a:fillRect/>
                          </a:stretch>
                        </pic:blipFill>
                        <pic:spPr bwMode="auto">
                          <a:xfrm>
                            <a:off x="0" y="0"/>
                            <a:ext cx="2698917" cy="2597311"/>
                          </a:xfrm>
                          <a:prstGeom prst="rect">
                            <a:avLst/>
                          </a:prstGeom>
                          <a:noFill/>
                          <a:ln w="9525">
                            <a:noFill/>
                            <a:miter lim="800000"/>
                            <a:headEnd/>
                            <a:tailEnd/>
                          </a:ln>
                        </pic:spPr>
                      </pic:pic>
                    </a:graphicData>
                  </a:graphic>
                </wp:inline>
              </w:drawing>
            </w:r>
          </w:p>
        </w:tc>
      </w:tr>
      <w:tr w:rsidR="00D421F7" w:rsidRPr="0056339B" w:rsidTr="00042B42">
        <w:tc>
          <w:tcPr>
            <w:tcW w:w="9781" w:type="dxa"/>
            <w:gridSpan w:val="2"/>
          </w:tcPr>
          <w:p w:rsidR="00D421F7" w:rsidRPr="0056339B" w:rsidRDefault="00D421F7" w:rsidP="00D421F7">
            <w:pPr>
              <w:spacing w:line="0" w:lineRule="atLeast"/>
              <w:jc w:val="center"/>
            </w:pPr>
          </w:p>
          <w:p w:rsidR="00042B42" w:rsidRPr="0056339B" w:rsidRDefault="00042B42" w:rsidP="00D421F7">
            <w:pPr>
              <w:spacing w:line="0" w:lineRule="atLeast"/>
              <w:jc w:val="center"/>
            </w:pPr>
          </w:p>
          <w:p w:rsidR="00042B42" w:rsidRPr="0056339B" w:rsidRDefault="00042B42" w:rsidP="00D421F7">
            <w:pPr>
              <w:spacing w:line="0" w:lineRule="atLeast"/>
              <w:jc w:val="center"/>
            </w:pPr>
          </w:p>
          <w:p w:rsidR="00D421F7" w:rsidRPr="0056339B" w:rsidRDefault="00D421F7" w:rsidP="00D421F7">
            <w:pPr>
              <w:spacing w:line="0" w:lineRule="atLeast"/>
              <w:jc w:val="center"/>
              <w:rPr>
                <w:b/>
              </w:rPr>
            </w:pPr>
            <w:proofErr w:type="spellStart"/>
            <w:r w:rsidRPr="0056339B">
              <w:rPr>
                <w:b/>
              </w:rPr>
              <w:lastRenderedPageBreak/>
              <w:t>Каа</w:t>
            </w:r>
            <w:proofErr w:type="spellEnd"/>
            <w:r w:rsidRPr="0056339B">
              <w:rPr>
                <w:b/>
              </w:rPr>
              <w:t xml:space="preserve"> из мультфильма «</w:t>
            </w:r>
            <w:proofErr w:type="spellStart"/>
            <w:r w:rsidRPr="0056339B">
              <w:rPr>
                <w:b/>
              </w:rPr>
              <w:t>Маугли</w:t>
            </w:r>
            <w:proofErr w:type="spellEnd"/>
            <w:r w:rsidRPr="0056339B">
              <w:rPr>
                <w:b/>
              </w:rPr>
              <w:t>»</w:t>
            </w:r>
          </w:p>
        </w:tc>
      </w:tr>
      <w:tr w:rsidR="001F4FC9" w:rsidRPr="0056339B" w:rsidTr="00042B42">
        <w:tc>
          <w:tcPr>
            <w:tcW w:w="4962" w:type="dxa"/>
          </w:tcPr>
          <w:p w:rsidR="00EB41B3" w:rsidRPr="0056339B" w:rsidRDefault="00D421F7" w:rsidP="00755C4D">
            <w:pPr>
              <w:spacing w:line="0" w:lineRule="atLeast"/>
              <w:jc w:val="both"/>
            </w:pPr>
            <w:r w:rsidRPr="0056339B">
              <w:rPr>
                <w:noProof/>
              </w:rPr>
              <w:lastRenderedPageBreak/>
              <w:drawing>
                <wp:inline distT="0" distB="0" distL="0" distR="0" wp14:anchorId="3630DEB9" wp14:editId="0BDD348E">
                  <wp:extent cx="2906222" cy="2400300"/>
                  <wp:effectExtent l="0" t="0" r="889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12014" cy="2405084"/>
                          </a:xfrm>
                          <a:prstGeom prst="rect">
                            <a:avLst/>
                          </a:prstGeom>
                          <a:noFill/>
                        </pic:spPr>
                      </pic:pic>
                    </a:graphicData>
                  </a:graphic>
                </wp:inline>
              </w:drawing>
            </w:r>
          </w:p>
        </w:tc>
        <w:tc>
          <w:tcPr>
            <w:tcW w:w="4819" w:type="dxa"/>
          </w:tcPr>
          <w:p w:rsidR="00EB41B3" w:rsidRPr="0056339B" w:rsidRDefault="00D421F7" w:rsidP="00755C4D">
            <w:pPr>
              <w:spacing w:line="0" w:lineRule="atLeast"/>
              <w:jc w:val="both"/>
            </w:pPr>
            <w:r w:rsidRPr="0056339B">
              <w:rPr>
                <w:noProof/>
              </w:rPr>
              <w:drawing>
                <wp:inline distT="0" distB="0" distL="0" distR="0" wp14:anchorId="3511ECAB" wp14:editId="0BB13B5C">
                  <wp:extent cx="2978640" cy="2400300"/>
                  <wp:effectExtent l="0" t="0" r="0" b="0"/>
                  <wp:docPr id="181" name="Содержимое 4" descr="jj149.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0" name="Содержимое 4" descr="jj149.jpeg"/>
                          <pic:cNvPicPr>
                            <a:picLocks noGrp="1" noChangeAspect="1"/>
                          </pic:cNvPicPr>
                        </pic:nvPicPr>
                        <pic:blipFill>
                          <a:blip r:embed="rId121" cstate="print"/>
                          <a:srcRect/>
                          <a:stretch>
                            <a:fillRect/>
                          </a:stretch>
                        </pic:blipFill>
                        <pic:spPr bwMode="auto">
                          <a:xfrm>
                            <a:off x="0" y="0"/>
                            <a:ext cx="2978640" cy="2400300"/>
                          </a:xfrm>
                          <a:prstGeom prst="rect">
                            <a:avLst/>
                          </a:prstGeom>
                          <a:noFill/>
                          <a:ln w="9525">
                            <a:noFill/>
                            <a:miter lim="800000"/>
                            <a:headEnd/>
                            <a:tailEnd/>
                          </a:ln>
                        </pic:spPr>
                      </pic:pic>
                    </a:graphicData>
                  </a:graphic>
                </wp:inline>
              </w:drawing>
            </w:r>
          </w:p>
        </w:tc>
      </w:tr>
      <w:tr w:rsidR="001F4FC9" w:rsidRPr="0056339B" w:rsidTr="00042B42">
        <w:tc>
          <w:tcPr>
            <w:tcW w:w="4962" w:type="dxa"/>
          </w:tcPr>
          <w:p w:rsidR="00EB41B3" w:rsidRPr="0056339B" w:rsidRDefault="001F4FC9" w:rsidP="00755C4D">
            <w:pPr>
              <w:spacing w:line="0" w:lineRule="atLeast"/>
              <w:jc w:val="both"/>
            </w:pPr>
            <w:r w:rsidRPr="0056339B">
              <w:rPr>
                <w:noProof/>
              </w:rPr>
              <w:drawing>
                <wp:inline distT="0" distB="0" distL="0" distR="0" wp14:anchorId="1FB3E91B" wp14:editId="54026316">
                  <wp:extent cx="3200400" cy="2558471"/>
                  <wp:effectExtent l="0" t="0" r="0" b="0"/>
                  <wp:docPr id="23554" name="Содержимое 4" descr="Ka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4" name="Содержимое 4" descr="Kaa.jpg"/>
                          <pic:cNvPicPr>
                            <a:picLocks noGrp="1" noChangeAspect="1"/>
                          </pic:cNvPicPr>
                        </pic:nvPicPr>
                        <pic:blipFill>
                          <a:blip r:embed="rId122" cstate="print"/>
                          <a:srcRect/>
                          <a:stretch>
                            <a:fillRect/>
                          </a:stretch>
                        </pic:blipFill>
                        <pic:spPr bwMode="auto">
                          <a:xfrm>
                            <a:off x="0" y="0"/>
                            <a:ext cx="3200214" cy="2558322"/>
                          </a:xfrm>
                          <a:prstGeom prst="rect">
                            <a:avLst/>
                          </a:prstGeom>
                          <a:noFill/>
                          <a:ln w="9525">
                            <a:noFill/>
                            <a:miter lim="800000"/>
                            <a:headEnd/>
                            <a:tailEnd/>
                          </a:ln>
                        </pic:spPr>
                      </pic:pic>
                    </a:graphicData>
                  </a:graphic>
                </wp:inline>
              </w:drawing>
            </w:r>
          </w:p>
        </w:tc>
        <w:tc>
          <w:tcPr>
            <w:tcW w:w="4819" w:type="dxa"/>
          </w:tcPr>
          <w:p w:rsidR="00EB41B3" w:rsidRPr="0056339B" w:rsidRDefault="001F4FC9" w:rsidP="00755C4D">
            <w:pPr>
              <w:spacing w:line="0" w:lineRule="atLeast"/>
              <w:jc w:val="both"/>
            </w:pPr>
            <w:r w:rsidRPr="0056339B">
              <w:rPr>
                <w:noProof/>
              </w:rPr>
              <w:drawing>
                <wp:inline distT="0" distB="0" distL="0" distR="0" wp14:anchorId="37F835DB" wp14:editId="4836F756">
                  <wp:extent cx="3161833" cy="2419350"/>
                  <wp:effectExtent l="0" t="0" r="635" b="0"/>
                  <wp:docPr id="183" name="Содержимое 5" descr="400px-Gipnoz_Frame_-_265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5" name="Содержимое 5" descr="400px-Gipnoz_Frame_-_2658.jpg"/>
                          <pic:cNvPicPr>
                            <a:picLocks noGrp="1" noChangeAspect="1"/>
                          </pic:cNvPicPr>
                        </pic:nvPicPr>
                        <pic:blipFill>
                          <a:blip r:embed="rId123" cstate="print"/>
                          <a:srcRect/>
                          <a:stretch>
                            <a:fillRect/>
                          </a:stretch>
                        </pic:blipFill>
                        <pic:spPr bwMode="auto">
                          <a:xfrm>
                            <a:off x="0" y="0"/>
                            <a:ext cx="3161833" cy="2419350"/>
                          </a:xfrm>
                          <a:prstGeom prst="rect">
                            <a:avLst/>
                          </a:prstGeom>
                          <a:noFill/>
                          <a:ln w="9525">
                            <a:noFill/>
                            <a:miter lim="800000"/>
                            <a:headEnd/>
                            <a:tailEnd/>
                          </a:ln>
                        </pic:spPr>
                      </pic:pic>
                    </a:graphicData>
                  </a:graphic>
                </wp:inline>
              </w:drawing>
            </w:r>
          </w:p>
        </w:tc>
      </w:tr>
      <w:tr w:rsidR="001F4FC9" w:rsidRPr="0056339B" w:rsidTr="00042B42">
        <w:tc>
          <w:tcPr>
            <w:tcW w:w="4962" w:type="dxa"/>
          </w:tcPr>
          <w:p w:rsidR="00EB41B3" w:rsidRPr="0056339B" w:rsidRDefault="00EB41B3" w:rsidP="00755C4D">
            <w:pPr>
              <w:spacing w:line="0" w:lineRule="atLeast"/>
              <w:jc w:val="both"/>
            </w:pPr>
          </w:p>
        </w:tc>
        <w:tc>
          <w:tcPr>
            <w:tcW w:w="4819" w:type="dxa"/>
          </w:tcPr>
          <w:p w:rsidR="00EB41B3" w:rsidRPr="0056339B" w:rsidRDefault="00EB41B3" w:rsidP="00755C4D">
            <w:pPr>
              <w:spacing w:line="0" w:lineRule="atLeast"/>
              <w:jc w:val="both"/>
            </w:pPr>
          </w:p>
        </w:tc>
      </w:tr>
      <w:tr w:rsidR="001F4FC9" w:rsidRPr="0056339B" w:rsidTr="00042B42">
        <w:tc>
          <w:tcPr>
            <w:tcW w:w="4962" w:type="dxa"/>
          </w:tcPr>
          <w:p w:rsidR="00EB41B3" w:rsidRPr="0056339B" w:rsidRDefault="001F4FC9" w:rsidP="00755C4D">
            <w:pPr>
              <w:spacing w:line="0" w:lineRule="atLeast"/>
              <w:jc w:val="both"/>
            </w:pPr>
            <w:r w:rsidRPr="0056339B">
              <w:rPr>
                <w:noProof/>
              </w:rPr>
              <w:drawing>
                <wp:inline distT="0" distB="0" distL="0" distR="0" wp14:anchorId="17F681EB" wp14:editId="66E2D1F6">
                  <wp:extent cx="2990850" cy="2686050"/>
                  <wp:effectExtent l="0" t="0" r="0" b="0"/>
                  <wp:docPr id="24578" name="Содержимое 4" descr="udav-ka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78" name="Содержимое 4" descr="udav-kaa.jpg"/>
                          <pic:cNvPicPr>
                            <a:picLocks noGrp="1" noChangeAspect="1"/>
                          </pic:cNvPicPr>
                        </pic:nvPicPr>
                        <pic:blipFill>
                          <a:blip r:embed="rId124" cstate="print"/>
                          <a:srcRect/>
                          <a:stretch>
                            <a:fillRect/>
                          </a:stretch>
                        </pic:blipFill>
                        <pic:spPr bwMode="auto">
                          <a:xfrm>
                            <a:off x="0" y="0"/>
                            <a:ext cx="2992026" cy="2687106"/>
                          </a:xfrm>
                          <a:prstGeom prst="rect">
                            <a:avLst/>
                          </a:prstGeom>
                          <a:noFill/>
                          <a:ln w="9525">
                            <a:noFill/>
                            <a:miter lim="800000"/>
                            <a:headEnd/>
                            <a:tailEnd/>
                          </a:ln>
                        </pic:spPr>
                      </pic:pic>
                    </a:graphicData>
                  </a:graphic>
                </wp:inline>
              </w:drawing>
            </w:r>
          </w:p>
        </w:tc>
        <w:tc>
          <w:tcPr>
            <w:tcW w:w="4819" w:type="dxa"/>
          </w:tcPr>
          <w:p w:rsidR="00EB41B3" w:rsidRPr="0056339B" w:rsidRDefault="001F4FC9" w:rsidP="00755C4D">
            <w:pPr>
              <w:spacing w:line="0" w:lineRule="atLeast"/>
              <w:jc w:val="both"/>
            </w:pPr>
            <w:r w:rsidRPr="0056339B">
              <w:rPr>
                <w:noProof/>
              </w:rPr>
              <w:drawing>
                <wp:inline distT="0" distB="0" distL="0" distR="0" wp14:anchorId="25D5F637" wp14:editId="1C5358AD">
                  <wp:extent cx="2635250" cy="2686050"/>
                  <wp:effectExtent l="0" t="0" r="0" b="0"/>
                  <wp:docPr id="184" name="Содержимое 5" descr="msf_jungle_book_cmi_kaa-0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79" name="Содержимое 5" descr="msf_jungle_book_cmi_kaa-01.jpg"/>
                          <pic:cNvPicPr>
                            <a:picLocks noGrp="1" noChangeAspect="1"/>
                          </pic:cNvPicPr>
                        </pic:nvPicPr>
                        <pic:blipFill>
                          <a:blip r:embed="rId125" cstate="print"/>
                          <a:srcRect/>
                          <a:stretch>
                            <a:fillRect/>
                          </a:stretch>
                        </pic:blipFill>
                        <pic:spPr bwMode="auto">
                          <a:xfrm>
                            <a:off x="0" y="0"/>
                            <a:ext cx="2635250" cy="2686050"/>
                          </a:xfrm>
                          <a:prstGeom prst="rect">
                            <a:avLst/>
                          </a:prstGeom>
                          <a:noFill/>
                          <a:ln w="9525">
                            <a:noFill/>
                            <a:miter lim="800000"/>
                            <a:headEnd/>
                            <a:tailEnd/>
                          </a:ln>
                        </pic:spPr>
                      </pic:pic>
                    </a:graphicData>
                  </a:graphic>
                </wp:inline>
              </w:drawing>
            </w:r>
          </w:p>
        </w:tc>
      </w:tr>
      <w:tr w:rsidR="001F4FC9" w:rsidRPr="0056339B" w:rsidTr="00042B42">
        <w:tc>
          <w:tcPr>
            <w:tcW w:w="4962" w:type="dxa"/>
          </w:tcPr>
          <w:p w:rsidR="00EB41B3" w:rsidRPr="0056339B" w:rsidRDefault="00EB41B3" w:rsidP="00755C4D">
            <w:pPr>
              <w:spacing w:line="0" w:lineRule="atLeast"/>
              <w:jc w:val="both"/>
            </w:pPr>
          </w:p>
        </w:tc>
        <w:tc>
          <w:tcPr>
            <w:tcW w:w="4819" w:type="dxa"/>
          </w:tcPr>
          <w:p w:rsidR="00EB41B3" w:rsidRPr="0056339B" w:rsidRDefault="00EB41B3" w:rsidP="00755C4D">
            <w:pPr>
              <w:spacing w:line="0" w:lineRule="atLeast"/>
              <w:jc w:val="both"/>
            </w:pPr>
          </w:p>
        </w:tc>
      </w:tr>
    </w:tbl>
    <w:p w:rsidR="00EB41B3" w:rsidRPr="0056339B" w:rsidRDefault="00EB41B3" w:rsidP="00755C4D">
      <w:pPr>
        <w:spacing w:line="0" w:lineRule="atLeast"/>
        <w:jc w:val="both"/>
      </w:pPr>
    </w:p>
    <w:p w:rsidR="00042B42" w:rsidRPr="0056339B" w:rsidRDefault="00042B42" w:rsidP="00755C4D">
      <w:pPr>
        <w:spacing w:line="0" w:lineRule="atLeast"/>
        <w:jc w:val="both"/>
      </w:pPr>
    </w:p>
    <w:p w:rsidR="00042B42" w:rsidRPr="0056339B" w:rsidRDefault="00042B42" w:rsidP="00755C4D">
      <w:pPr>
        <w:spacing w:line="0" w:lineRule="atLeast"/>
        <w:jc w:val="both"/>
      </w:pPr>
    </w:p>
    <w:p w:rsidR="00042B42" w:rsidRPr="0056339B" w:rsidRDefault="00042B42" w:rsidP="00755C4D">
      <w:pPr>
        <w:spacing w:line="0" w:lineRule="atLeast"/>
        <w:jc w:val="both"/>
      </w:pPr>
    </w:p>
    <w:p w:rsidR="001F4FC9" w:rsidRPr="0056339B" w:rsidRDefault="001F4FC9" w:rsidP="001F4FC9">
      <w:pPr>
        <w:spacing w:line="0" w:lineRule="atLeast"/>
        <w:jc w:val="center"/>
        <w:rPr>
          <w:b/>
        </w:rPr>
      </w:pPr>
      <w:r w:rsidRPr="0056339B">
        <w:rPr>
          <w:b/>
        </w:rPr>
        <w:lastRenderedPageBreak/>
        <w:t xml:space="preserve">М/ф «Винни </w:t>
      </w:r>
      <w:proofErr w:type="spellStart"/>
      <w:r w:rsidRPr="0056339B">
        <w:rPr>
          <w:b/>
        </w:rPr>
        <w:t>Пухи</w:t>
      </w:r>
      <w:proofErr w:type="spellEnd"/>
      <w:r w:rsidRPr="0056339B">
        <w:rPr>
          <w:b/>
        </w:rPr>
        <w:t>»</w:t>
      </w:r>
    </w:p>
    <w:p w:rsidR="001F4FC9" w:rsidRPr="0056339B" w:rsidRDefault="001F4FC9" w:rsidP="00755C4D">
      <w:pPr>
        <w:spacing w:line="0" w:lineRule="atLeast"/>
        <w:jc w:val="both"/>
      </w:pPr>
    </w:p>
    <w:tbl>
      <w:tblPr>
        <w:tblStyle w:val="a9"/>
        <w:tblW w:w="0" w:type="auto"/>
        <w:tblLook w:val="04A0" w:firstRow="1" w:lastRow="0" w:firstColumn="1" w:lastColumn="0" w:noHBand="0" w:noVBand="1"/>
      </w:tblPr>
      <w:tblGrid>
        <w:gridCol w:w="4785"/>
        <w:gridCol w:w="4786"/>
      </w:tblGrid>
      <w:tr w:rsidR="001F4FC9" w:rsidRPr="0056339B" w:rsidTr="001F4FC9">
        <w:tc>
          <w:tcPr>
            <w:tcW w:w="4785" w:type="dxa"/>
          </w:tcPr>
          <w:p w:rsidR="001F4FC9" w:rsidRPr="0056339B" w:rsidRDefault="001F4FC9" w:rsidP="00755C4D">
            <w:pPr>
              <w:spacing w:line="0" w:lineRule="atLeast"/>
              <w:jc w:val="both"/>
            </w:pPr>
            <w:r w:rsidRPr="0056339B">
              <w:t>Студия «</w:t>
            </w:r>
            <w:proofErr w:type="spellStart"/>
            <w:r w:rsidRPr="0056339B">
              <w:t>Союзмультфильм</w:t>
            </w:r>
            <w:proofErr w:type="spellEnd"/>
            <w:r w:rsidRPr="0056339B">
              <w:t>»</w:t>
            </w:r>
          </w:p>
        </w:tc>
        <w:tc>
          <w:tcPr>
            <w:tcW w:w="4786" w:type="dxa"/>
          </w:tcPr>
          <w:p w:rsidR="001F4FC9" w:rsidRPr="0056339B" w:rsidRDefault="001F4FC9" w:rsidP="00755C4D">
            <w:pPr>
              <w:spacing w:line="0" w:lineRule="atLeast"/>
              <w:jc w:val="both"/>
            </w:pPr>
            <w:r w:rsidRPr="0056339B">
              <w:t>Студия «Дисней»</w:t>
            </w:r>
          </w:p>
        </w:tc>
      </w:tr>
      <w:tr w:rsidR="001F4FC9" w:rsidRPr="0056339B" w:rsidTr="005C0EAE">
        <w:tc>
          <w:tcPr>
            <w:tcW w:w="9571" w:type="dxa"/>
            <w:gridSpan w:val="2"/>
          </w:tcPr>
          <w:p w:rsidR="001F4FC9" w:rsidRPr="0056339B" w:rsidRDefault="001F4FC9" w:rsidP="001F4FC9">
            <w:pPr>
              <w:spacing w:line="0" w:lineRule="atLeast"/>
              <w:jc w:val="center"/>
            </w:pPr>
            <w:r w:rsidRPr="0056339B">
              <w:t>Винни Пух</w:t>
            </w:r>
          </w:p>
        </w:tc>
      </w:tr>
      <w:tr w:rsidR="001F4FC9" w:rsidRPr="0056339B" w:rsidTr="001F4FC9">
        <w:tc>
          <w:tcPr>
            <w:tcW w:w="4785" w:type="dxa"/>
          </w:tcPr>
          <w:p w:rsidR="001F4FC9" w:rsidRPr="0056339B" w:rsidRDefault="001F4FC9" w:rsidP="00755C4D">
            <w:pPr>
              <w:spacing w:line="0" w:lineRule="atLeast"/>
              <w:jc w:val="both"/>
            </w:pPr>
            <w:r w:rsidRPr="0056339B">
              <w:rPr>
                <w:noProof/>
              </w:rPr>
              <w:drawing>
                <wp:inline distT="0" distB="0" distL="0" distR="0" wp14:anchorId="15CFC704" wp14:editId="5F129D79">
                  <wp:extent cx="2345855" cy="2590800"/>
                  <wp:effectExtent l="0" t="0" r="0" b="0"/>
                  <wp:docPr id="13314" name="Содержимое 6" descr="1d6ccba273eb1923a74bd3c54ff3702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Содержимое 6" descr="1d6ccba273eb1923a74bd3c54ff37028.jpg"/>
                          <pic:cNvPicPr>
                            <a:picLocks noGrp="1" noChangeAspect="1"/>
                          </pic:cNvPicPr>
                        </pic:nvPicPr>
                        <pic:blipFill>
                          <a:blip r:embed="rId126" cstate="print"/>
                          <a:srcRect r="35063" b="13087"/>
                          <a:stretch>
                            <a:fillRect/>
                          </a:stretch>
                        </pic:blipFill>
                        <pic:spPr bwMode="auto">
                          <a:xfrm>
                            <a:off x="0" y="0"/>
                            <a:ext cx="2345855" cy="2590800"/>
                          </a:xfrm>
                          <a:prstGeom prst="rect">
                            <a:avLst/>
                          </a:prstGeom>
                          <a:noFill/>
                          <a:ln w="9525">
                            <a:noFill/>
                            <a:miter lim="800000"/>
                            <a:headEnd/>
                            <a:tailEnd/>
                          </a:ln>
                        </pic:spPr>
                      </pic:pic>
                    </a:graphicData>
                  </a:graphic>
                </wp:inline>
              </w:drawing>
            </w:r>
          </w:p>
        </w:tc>
        <w:tc>
          <w:tcPr>
            <w:tcW w:w="4786" w:type="dxa"/>
          </w:tcPr>
          <w:p w:rsidR="001F4FC9" w:rsidRPr="0056339B" w:rsidRDefault="001F4FC9" w:rsidP="00755C4D">
            <w:pPr>
              <w:spacing w:line="0" w:lineRule="atLeast"/>
              <w:jc w:val="both"/>
            </w:pPr>
            <w:r w:rsidRPr="0056339B">
              <w:rPr>
                <w:noProof/>
              </w:rPr>
              <w:drawing>
                <wp:inline distT="0" distB="0" distL="0" distR="0" wp14:anchorId="0D755242" wp14:editId="68E15B4E">
                  <wp:extent cx="2133600" cy="2609850"/>
                  <wp:effectExtent l="0" t="0" r="0" b="0"/>
                  <wp:docPr id="133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pic:cNvPicPr>
                            <a:picLocks noChangeAspect="1" noChangeArrowheads="1"/>
                          </pic:cNvPicPr>
                        </pic:nvPicPr>
                        <pic:blipFill>
                          <a:blip r:embed="rId127" cstate="print"/>
                          <a:srcRect l="23112" t="25497" r="56378" b="36244"/>
                          <a:stretch>
                            <a:fillRect/>
                          </a:stretch>
                        </pic:blipFill>
                        <pic:spPr bwMode="auto">
                          <a:xfrm>
                            <a:off x="0" y="0"/>
                            <a:ext cx="2134964" cy="2611519"/>
                          </a:xfrm>
                          <a:prstGeom prst="rect">
                            <a:avLst/>
                          </a:prstGeom>
                          <a:noFill/>
                          <a:ln w="9525">
                            <a:noFill/>
                            <a:miter lim="800000"/>
                            <a:headEnd/>
                            <a:tailEnd/>
                          </a:ln>
                          <a:effectLst/>
                        </pic:spPr>
                      </pic:pic>
                    </a:graphicData>
                  </a:graphic>
                </wp:inline>
              </w:drawing>
            </w:r>
          </w:p>
        </w:tc>
      </w:tr>
      <w:tr w:rsidR="001F4FC9" w:rsidRPr="0056339B" w:rsidTr="001F4FC9">
        <w:tc>
          <w:tcPr>
            <w:tcW w:w="4785" w:type="dxa"/>
          </w:tcPr>
          <w:p w:rsidR="001F4FC9" w:rsidRPr="0056339B" w:rsidRDefault="001F4FC9" w:rsidP="00755C4D">
            <w:pPr>
              <w:spacing w:line="0" w:lineRule="atLeast"/>
              <w:jc w:val="both"/>
            </w:pPr>
            <w:r w:rsidRPr="0056339B">
              <w:rPr>
                <w:noProof/>
              </w:rPr>
              <w:drawing>
                <wp:inline distT="0" distB="0" distL="0" distR="0" wp14:anchorId="17858E25" wp14:editId="79AAEF10">
                  <wp:extent cx="2667000" cy="2863718"/>
                  <wp:effectExtent l="0" t="0" r="0" b="0"/>
                  <wp:docPr id="14338" name="Содержимое 4" descr="bf0a6b156df633d0fc8c51c1535513867937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Содержимое 4" descr="bf0a6b156df633d0fc8c51c153551386793749.jpg"/>
                          <pic:cNvPicPr>
                            <a:picLocks noGrp="1" noChangeAspect="1"/>
                          </pic:cNvPicPr>
                        </pic:nvPicPr>
                        <pic:blipFill>
                          <a:blip r:embed="rId128" cstate="print"/>
                          <a:srcRect/>
                          <a:stretch>
                            <a:fillRect/>
                          </a:stretch>
                        </pic:blipFill>
                        <pic:spPr bwMode="auto">
                          <a:xfrm>
                            <a:off x="0" y="0"/>
                            <a:ext cx="2669226" cy="2866108"/>
                          </a:xfrm>
                          <a:prstGeom prst="rect">
                            <a:avLst/>
                          </a:prstGeom>
                          <a:noFill/>
                          <a:ln w="9525">
                            <a:noFill/>
                            <a:miter lim="800000"/>
                            <a:headEnd/>
                            <a:tailEnd/>
                          </a:ln>
                        </pic:spPr>
                      </pic:pic>
                    </a:graphicData>
                  </a:graphic>
                </wp:inline>
              </w:drawing>
            </w:r>
          </w:p>
        </w:tc>
        <w:tc>
          <w:tcPr>
            <w:tcW w:w="4786" w:type="dxa"/>
          </w:tcPr>
          <w:p w:rsidR="001F4FC9" w:rsidRPr="0056339B" w:rsidRDefault="001F4FC9" w:rsidP="00755C4D">
            <w:pPr>
              <w:spacing w:line="0" w:lineRule="atLeast"/>
              <w:jc w:val="both"/>
            </w:pPr>
            <w:r w:rsidRPr="0056339B">
              <w:rPr>
                <w:noProof/>
              </w:rPr>
              <w:drawing>
                <wp:inline distT="0" distB="0" distL="0" distR="0" wp14:anchorId="2D9832D4" wp14:editId="42E2B539">
                  <wp:extent cx="2501900" cy="2817423"/>
                  <wp:effectExtent l="0" t="0" r="0" b="2540"/>
                  <wp:docPr id="186" name="Содержимое 5" descr="u_files_store_15_3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Содержимое 5" descr="u_files_store_15_34900.jpg"/>
                          <pic:cNvPicPr>
                            <a:picLocks noChangeAspect="1"/>
                          </pic:cNvPicPr>
                        </pic:nvPicPr>
                        <pic:blipFill>
                          <a:blip r:embed="rId129" cstate="print"/>
                          <a:srcRect l="21349" t="1927" r="12291"/>
                          <a:stretch>
                            <a:fillRect/>
                          </a:stretch>
                        </pic:blipFill>
                        <pic:spPr bwMode="auto">
                          <a:xfrm>
                            <a:off x="0" y="0"/>
                            <a:ext cx="2505320" cy="2821274"/>
                          </a:xfrm>
                          <a:prstGeom prst="rect">
                            <a:avLst/>
                          </a:prstGeom>
                          <a:noFill/>
                          <a:ln w="9525">
                            <a:noFill/>
                            <a:miter lim="800000"/>
                            <a:headEnd/>
                            <a:tailEnd/>
                          </a:ln>
                        </pic:spPr>
                      </pic:pic>
                    </a:graphicData>
                  </a:graphic>
                </wp:inline>
              </w:drawing>
            </w:r>
          </w:p>
        </w:tc>
      </w:tr>
      <w:tr w:rsidR="001F4FC9" w:rsidRPr="0056339B" w:rsidTr="001F4FC9">
        <w:tc>
          <w:tcPr>
            <w:tcW w:w="4785" w:type="dxa"/>
          </w:tcPr>
          <w:p w:rsidR="001F4FC9" w:rsidRPr="0056339B" w:rsidRDefault="001F4FC9" w:rsidP="00755C4D">
            <w:pPr>
              <w:spacing w:line="0" w:lineRule="atLeast"/>
              <w:jc w:val="both"/>
            </w:pPr>
            <w:r w:rsidRPr="0056339B">
              <w:rPr>
                <w:noProof/>
              </w:rPr>
              <w:drawing>
                <wp:inline distT="0" distB="0" distL="0" distR="0" wp14:anchorId="428DFBD0" wp14:editId="5C024243">
                  <wp:extent cx="2434518" cy="2571750"/>
                  <wp:effectExtent l="0" t="0" r="4445" b="0"/>
                  <wp:docPr id="15362" name="Содержимое 4" descr="img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Содержимое 4" descr="img3.jpg"/>
                          <pic:cNvPicPr>
                            <a:picLocks noGrp="1" noChangeAspect="1"/>
                          </pic:cNvPicPr>
                        </pic:nvPicPr>
                        <pic:blipFill>
                          <a:blip r:embed="rId130" cstate="print"/>
                          <a:srcRect l="21634" r="9648" b="17075"/>
                          <a:stretch>
                            <a:fillRect/>
                          </a:stretch>
                        </pic:blipFill>
                        <pic:spPr bwMode="auto">
                          <a:xfrm>
                            <a:off x="0" y="0"/>
                            <a:ext cx="2436206" cy="2573533"/>
                          </a:xfrm>
                          <a:prstGeom prst="rect">
                            <a:avLst/>
                          </a:prstGeom>
                          <a:noFill/>
                          <a:ln w="9525">
                            <a:noFill/>
                            <a:miter lim="800000"/>
                            <a:headEnd/>
                            <a:tailEnd/>
                          </a:ln>
                        </pic:spPr>
                      </pic:pic>
                    </a:graphicData>
                  </a:graphic>
                </wp:inline>
              </w:drawing>
            </w:r>
          </w:p>
        </w:tc>
        <w:tc>
          <w:tcPr>
            <w:tcW w:w="4786" w:type="dxa"/>
          </w:tcPr>
          <w:p w:rsidR="001F4FC9" w:rsidRPr="0056339B" w:rsidRDefault="001F4FC9" w:rsidP="00755C4D">
            <w:pPr>
              <w:spacing w:line="0" w:lineRule="atLeast"/>
              <w:jc w:val="both"/>
            </w:pPr>
            <w:r w:rsidRPr="0056339B">
              <w:rPr>
                <w:noProof/>
              </w:rPr>
              <w:drawing>
                <wp:inline distT="0" distB="0" distL="0" distR="0" wp14:anchorId="4233AF20" wp14:editId="53D22B0D">
                  <wp:extent cx="2650471" cy="2330450"/>
                  <wp:effectExtent l="0" t="0" r="0" b="0"/>
                  <wp:docPr id="187" name="Содержимое 5" descr="5ddf0bb4-7206-11e3-aa27-12313d000856-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Содержимое 5" descr="5ddf0bb4-7206-11e3-aa27-12313d000856-large.jpg"/>
                          <pic:cNvPicPr>
                            <a:picLocks noChangeAspect="1"/>
                          </pic:cNvPicPr>
                        </pic:nvPicPr>
                        <pic:blipFill>
                          <a:blip r:embed="rId131" cstate="print"/>
                          <a:srcRect r="20000"/>
                          <a:stretch>
                            <a:fillRect/>
                          </a:stretch>
                        </pic:blipFill>
                        <pic:spPr bwMode="auto">
                          <a:xfrm>
                            <a:off x="0" y="0"/>
                            <a:ext cx="2652231" cy="2331997"/>
                          </a:xfrm>
                          <a:prstGeom prst="rect">
                            <a:avLst/>
                          </a:prstGeom>
                          <a:noFill/>
                          <a:ln w="9525">
                            <a:noFill/>
                            <a:miter lim="800000"/>
                            <a:headEnd/>
                            <a:tailEnd/>
                          </a:ln>
                        </pic:spPr>
                      </pic:pic>
                    </a:graphicData>
                  </a:graphic>
                </wp:inline>
              </w:drawing>
            </w:r>
          </w:p>
        </w:tc>
      </w:tr>
      <w:tr w:rsidR="001F4FC9" w:rsidRPr="0056339B" w:rsidTr="005C0EAE">
        <w:tc>
          <w:tcPr>
            <w:tcW w:w="9571" w:type="dxa"/>
            <w:gridSpan w:val="2"/>
          </w:tcPr>
          <w:p w:rsidR="00042B42" w:rsidRPr="0056339B" w:rsidRDefault="00042B42" w:rsidP="001F4FC9">
            <w:pPr>
              <w:spacing w:line="0" w:lineRule="atLeast"/>
              <w:jc w:val="center"/>
              <w:rPr>
                <w:b/>
              </w:rPr>
            </w:pPr>
          </w:p>
          <w:p w:rsidR="001F4FC9" w:rsidRPr="0056339B" w:rsidRDefault="001F4FC9" w:rsidP="001F4FC9">
            <w:pPr>
              <w:spacing w:line="0" w:lineRule="atLeast"/>
              <w:jc w:val="center"/>
              <w:rPr>
                <w:b/>
              </w:rPr>
            </w:pPr>
            <w:r w:rsidRPr="0056339B">
              <w:rPr>
                <w:b/>
              </w:rPr>
              <w:lastRenderedPageBreak/>
              <w:t>Кролик</w:t>
            </w:r>
          </w:p>
        </w:tc>
      </w:tr>
      <w:tr w:rsidR="001F4FC9" w:rsidRPr="0056339B" w:rsidTr="001F4FC9">
        <w:tc>
          <w:tcPr>
            <w:tcW w:w="4785" w:type="dxa"/>
          </w:tcPr>
          <w:p w:rsidR="001F4FC9" w:rsidRPr="0056339B" w:rsidRDefault="00EA13CD" w:rsidP="00755C4D">
            <w:pPr>
              <w:spacing w:line="0" w:lineRule="atLeast"/>
              <w:jc w:val="both"/>
            </w:pPr>
            <w:r w:rsidRPr="0056339B">
              <w:rPr>
                <w:noProof/>
              </w:rPr>
              <w:lastRenderedPageBreak/>
              <w:drawing>
                <wp:inline distT="0" distB="0" distL="0" distR="0" wp14:anchorId="65D5C053" wp14:editId="544014C8">
                  <wp:extent cx="2076450" cy="2940050"/>
                  <wp:effectExtent l="0" t="0" r="0" b="0"/>
                  <wp:docPr id="189" name="Содержимое 5" descr="364462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Содержимое 5" descr="3644629.jpg"/>
                          <pic:cNvPicPr>
                            <a:picLocks noGrp="1" noChangeAspect="1"/>
                          </pic:cNvPicPr>
                        </pic:nvPicPr>
                        <pic:blipFill>
                          <a:blip r:embed="rId132" cstate="print"/>
                          <a:stretch>
                            <a:fillRect/>
                          </a:stretch>
                        </pic:blipFill>
                        <pic:spPr bwMode="auto">
                          <a:xfrm>
                            <a:off x="0" y="0"/>
                            <a:ext cx="2078493" cy="2942943"/>
                          </a:xfrm>
                          <a:prstGeom prst="rect">
                            <a:avLst/>
                          </a:prstGeom>
                          <a:noFill/>
                          <a:ln w="9525">
                            <a:noFill/>
                            <a:miter lim="800000"/>
                            <a:headEnd/>
                            <a:tailEnd/>
                          </a:ln>
                          <a:effectLst>
                            <a:softEdge rad="112500"/>
                          </a:effectLst>
                        </pic:spPr>
                      </pic:pic>
                    </a:graphicData>
                  </a:graphic>
                </wp:inline>
              </w:drawing>
            </w:r>
          </w:p>
        </w:tc>
        <w:tc>
          <w:tcPr>
            <w:tcW w:w="4786" w:type="dxa"/>
          </w:tcPr>
          <w:p w:rsidR="001F4FC9" w:rsidRPr="0056339B" w:rsidRDefault="00EA13CD" w:rsidP="00755C4D">
            <w:pPr>
              <w:spacing w:line="0" w:lineRule="atLeast"/>
              <w:jc w:val="both"/>
            </w:pPr>
            <w:r w:rsidRPr="0056339B">
              <w:rPr>
                <w:noProof/>
              </w:rPr>
              <w:drawing>
                <wp:inline distT="0" distB="0" distL="0" distR="0" wp14:anchorId="0282FAC3" wp14:editId="75DACE33">
                  <wp:extent cx="2108200" cy="2812611"/>
                  <wp:effectExtent l="0" t="0" r="6350" b="6985"/>
                  <wp:docPr id="188" name="Содержимое 4" descr="1227.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Содержимое 4" descr="1227.gif"/>
                          <pic:cNvPicPr>
                            <a:picLocks noGrp="1" noChangeAspect="1"/>
                          </pic:cNvPicPr>
                        </pic:nvPicPr>
                        <pic:blipFill>
                          <a:blip r:embed="rId133" cstate="print"/>
                          <a:srcRect/>
                          <a:stretch>
                            <a:fillRect/>
                          </a:stretch>
                        </pic:blipFill>
                        <pic:spPr bwMode="auto">
                          <a:xfrm>
                            <a:off x="0" y="0"/>
                            <a:ext cx="2109530" cy="2814386"/>
                          </a:xfrm>
                          <a:prstGeom prst="rect">
                            <a:avLst/>
                          </a:prstGeom>
                          <a:noFill/>
                          <a:ln w="9525">
                            <a:noFill/>
                            <a:miter lim="800000"/>
                            <a:headEnd/>
                            <a:tailEnd/>
                          </a:ln>
                        </pic:spPr>
                      </pic:pic>
                    </a:graphicData>
                  </a:graphic>
                </wp:inline>
              </w:drawing>
            </w:r>
          </w:p>
        </w:tc>
      </w:tr>
      <w:tr w:rsidR="001F4FC9" w:rsidRPr="0056339B" w:rsidTr="001F4FC9">
        <w:tc>
          <w:tcPr>
            <w:tcW w:w="4785" w:type="dxa"/>
          </w:tcPr>
          <w:p w:rsidR="001F4FC9" w:rsidRPr="0056339B" w:rsidRDefault="008E58F9" w:rsidP="00755C4D">
            <w:pPr>
              <w:spacing w:line="0" w:lineRule="atLeast"/>
              <w:jc w:val="both"/>
            </w:pPr>
            <w:r w:rsidRPr="0056339B">
              <w:rPr>
                <w:noProof/>
              </w:rPr>
              <w:drawing>
                <wp:inline distT="0" distB="0" distL="0" distR="0" wp14:anchorId="32793299" wp14:editId="6E96E847">
                  <wp:extent cx="2317750" cy="2559050"/>
                  <wp:effectExtent l="0" t="0" r="6350" b="0"/>
                  <wp:docPr id="17411" name="Содержимое 5" descr="1405589243659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1" name="Содержимое 5" descr="14055892436594.jpg"/>
                          <pic:cNvPicPr>
                            <a:picLocks noGrp="1" noChangeAspect="1"/>
                          </pic:cNvPicPr>
                        </pic:nvPicPr>
                        <pic:blipFill>
                          <a:blip r:embed="rId134" cstate="print"/>
                          <a:srcRect/>
                          <a:stretch>
                            <a:fillRect/>
                          </a:stretch>
                        </pic:blipFill>
                        <pic:spPr bwMode="auto">
                          <a:xfrm>
                            <a:off x="0" y="0"/>
                            <a:ext cx="2318501" cy="2559879"/>
                          </a:xfrm>
                          <a:prstGeom prst="rect">
                            <a:avLst/>
                          </a:prstGeom>
                          <a:noFill/>
                          <a:ln w="9525">
                            <a:noFill/>
                            <a:miter lim="800000"/>
                            <a:headEnd/>
                            <a:tailEnd/>
                          </a:ln>
                        </pic:spPr>
                      </pic:pic>
                    </a:graphicData>
                  </a:graphic>
                </wp:inline>
              </w:drawing>
            </w:r>
          </w:p>
        </w:tc>
        <w:tc>
          <w:tcPr>
            <w:tcW w:w="4786" w:type="dxa"/>
          </w:tcPr>
          <w:p w:rsidR="001F4FC9" w:rsidRPr="0056339B" w:rsidRDefault="008E58F9" w:rsidP="00755C4D">
            <w:pPr>
              <w:spacing w:line="0" w:lineRule="atLeast"/>
              <w:jc w:val="both"/>
            </w:pPr>
            <w:r w:rsidRPr="0056339B">
              <w:rPr>
                <w:noProof/>
              </w:rPr>
              <w:drawing>
                <wp:inline distT="0" distB="0" distL="0" distR="0" wp14:anchorId="656219F8" wp14:editId="7F8B38D9">
                  <wp:extent cx="2821883" cy="2597150"/>
                  <wp:effectExtent l="0" t="0" r="0" b="0"/>
                  <wp:docPr id="190" name="Содержимое 4" descr="edf5c71bc45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0" name="Содержимое 4" descr="edf5c71bc458.jpg"/>
                          <pic:cNvPicPr>
                            <a:picLocks noGrp="1" noChangeAspect="1"/>
                          </pic:cNvPicPr>
                        </pic:nvPicPr>
                        <pic:blipFill>
                          <a:blip r:embed="rId135" cstate="print"/>
                          <a:srcRect/>
                          <a:stretch>
                            <a:fillRect/>
                          </a:stretch>
                        </pic:blipFill>
                        <pic:spPr bwMode="auto">
                          <a:xfrm>
                            <a:off x="0" y="0"/>
                            <a:ext cx="2824005" cy="2599103"/>
                          </a:xfrm>
                          <a:prstGeom prst="rect">
                            <a:avLst/>
                          </a:prstGeom>
                          <a:noFill/>
                          <a:ln w="9525">
                            <a:noFill/>
                            <a:miter lim="800000"/>
                            <a:headEnd/>
                            <a:tailEnd/>
                          </a:ln>
                        </pic:spPr>
                      </pic:pic>
                    </a:graphicData>
                  </a:graphic>
                </wp:inline>
              </w:drawing>
            </w:r>
          </w:p>
        </w:tc>
      </w:tr>
      <w:tr w:rsidR="001F4FC9" w:rsidRPr="0056339B" w:rsidTr="001F4FC9">
        <w:tc>
          <w:tcPr>
            <w:tcW w:w="4785" w:type="dxa"/>
          </w:tcPr>
          <w:p w:rsidR="001F4FC9" w:rsidRPr="0056339B" w:rsidRDefault="00BB4F6F" w:rsidP="00755C4D">
            <w:pPr>
              <w:spacing w:line="0" w:lineRule="atLeast"/>
              <w:jc w:val="both"/>
            </w:pPr>
            <w:r w:rsidRPr="0056339B">
              <w:rPr>
                <w:noProof/>
              </w:rPr>
              <w:drawing>
                <wp:inline distT="0" distB="0" distL="0" distR="0" wp14:anchorId="3CF23603" wp14:editId="330EE469">
                  <wp:extent cx="2381250" cy="2889250"/>
                  <wp:effectExtent l="0" t="0" r="0" b="6350"/>
                  <wp:docPr id="18435" name="Содержимое 5" descr="u_02d646ec3b00c1767676e8d0cbac991a_80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Содержимое 5" descr="u_02d646ec3b00c1767676e8d0cbac991a_800.jpg"/>
                          <pic:cNvPicPr>
                            <a:picLocks noGrp="1" noChangeAspect="1"/>
                          </pic:cNvPicPr>
                        </pic:nvPicPr>
                        <pic:blipFill>
                          <a:blip r:embed="rId136" cstate="print"/>
                          <a:srcRect/>
                          <a:stretch>
                            <a:fillRect/>
                          </a:stretch>
                        </pic:blipFill>
                        <pic:spPr bwMode="auto">
                          <a:xfrm>
                            <a:off x="0" y="0"/>
                            <a:ext cx="2382185" cy="2890384"/>
                          </a:xfrm>
                          <a:prstGeom prst="rect">
                            <a:avLst/>
                          </a:prstGeom>
                          <a:noFill/>
                          <a:ln w="9525">
                            <a:noFill/>
                            <a:miter lim="800000"/>
                            <a:headEnd/>
                            <a:tailEnd/>
                          </a:ln>
                        </pic:spPr>
                      </pic:pic>
                    </a:graphicData>
                  </a:graphic>
                </wp:inline>
              </w:drawing>
            </w:r>
          </w:p>
        </w:tc>
        <w:tc>
          <w:tcPr>
            <w:tcW w:w="4786" w:type="dxa"/>
          </w:tcPr>
          <w:p w:rsidR="001F4FC9" w:rsidRPr="0056339B" w:rsidRDefault="00BB4F6F" w:rsidP="00755C4D">
            <w:pPr>
              <w:spacing w:line="0" w:lineRule="atLeast"/>
              <w:jc w:val="both"/>
            </w:pPr>
            <w:r w:rsidRPr="0056339B">
              <w:rPr>
                <w:noProof/>
              </w:rPr>
              <w:drawing>
                <wp:inline distT="0" distB="0" distL="0" distR="0" wp14:anchorId="283C809C" wp14:editId="341EABE7">
                  <wp:extent cx="2819400" cy="2819400"/>
                  <wp:effectExtent l="0" t="0" r="0" b="0"/>
                  <wp:docPr id="191" name="Содержимое 4" descr="1280416412_rrrisr-sryossrrrye-1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4" name="Содержимое 4" descr="1280416412_rrrisr-sryossrrrye-15.jpg"/>
                          <pic:cNvPicPr>
                            <a:picLocks noGrp="1" noChangeAspect="1"/>
                          </pic:cNvPicPr>
                        </pic:nvPicPr>
                        <pic:blipFill>
                          <a:blip r:embed="rId137" cstate="print"/>
                          <a:srcRect/>
                          <a:stretch>
                            <a:fillRect/>
                          </a:stretch>
                        </pic:blipFill>
                        <pic:spPr bwMode="auto">
                          <a:xfrm>
                            <a:off x="0" y="0"/>
                            <a:ext cx="2822577" cy="2822577"/>
                          </a:xfrm>
                          <a:prstGeom prst="rect">
                            <a:avLst/>
                          </a:prstGeom>
                          <a:noFill/>
                          <a:ln w="9525">
                            <a:noFill/>
                            <a:miter lim="800000"/>
                            <a:headEnd/>
                            <a:tailEnd/>
                          </a:ln>
                        </pic:spPr>
                      </pic:pic>
                    </a:graphicData>
                  </a:graphic>
                </wp:inline>
              </w:drawing>
            </w:r>
          </w:p>
        </w:tc>
      </w:tr>
    </w:tbl>
    <w:p w:rsidR="001F4FC9" w:rsidRPr="0056339B" w:rsidRDefault="001F4FC9" w:rsidP="00755C4D">
      <w:pPr>
        <w:spacing w:line="0" w:lineRule="atLeast"/>
        <w:jc w:val="both"/>
      </w:pPr>
    </w:p>
    <w:p w:rsidR="001D30E6" w:rsidRPr="0056339B" w:rsidRDefault="001D30E6">
      <w:pPr>
        <w:spacing w:after="200" w:line="276" w:lineRule="auto"/>
        <w:rPr>
          <w:rFonts w:asciiTheme="majorHAnsi" w:eastAsiaTheme="majorEastAsia" w:hAnsiTheme="majorHAnsi" w:cstheme="majorBidi"/>
          <w:b/>
          <w:bCs/>
          <w:sz w:val="28"/>
          <w:szCs w:val="28"/>
        </w:rPr>
      </w:pPr>
      <w:r w:rsidRPr="0056339B">
        <w:rPr>
          <w:sz w:val="28"/>
          <w:szCs w:val="28"/>
        </w:rPr>
        <w:br w:type="page"/>
      </w:r>
    </w:p>
    <w:p w:rsidR="00D031A0" w:rsidRPr="0056339B" w:rsidRDefault="00D031A0" w:rsidP="0064250F">
      <w:pPr>
        <w:pStyle w:val="22"/>
      </w:pPr>
      <w:bookmarkStart w:id="130" w:name="_Toc466233330"/>
      <w:r w:rsidRPr="0056339B">
        <w:lastRenderedPageBreak/>
        <w:t>Интерпретация действий персонажа</w:t>
      </w:r>
      <w:bookmarkEnd w:id="130"/>
    </w:p>
    <w:p w:rsidR="00D031A0" w:rsidRPr="0056339B" w:rsidRDefault="00D031A0" w:rsidP="00D031A0">
      <w:pPr>
        <w:ind w:left="-567" w:firstLine="567"/>
        <w:jc w:val="right"/>
        <w:rPr>
          <w:i/>
          <w:sz w:val="28"/>
          <w:szCs w:val="28"/>
        </w:rPr>
      </w:pPr>
    </w:p>
    <w:p w:rsidR="00D031A0" w:rsidRPr="0056339B" w:rsidRDefault="00D031A0" w:rsidP="0064250F">
      <w:pPr>
        <w:pStyle w:val="15"/>
      </w:pPr>
      <w:bookmarkStart w:id="131" w:name="_Toc466233331"/>
      <w:proofErr w:type="spellStart"/>
      <w:r w:rsidRPr="0056339B">
        <w:t>Таизова</w:t>
      </w:r>
      <w:proofErr w:type="spellEnd"/>
      <w:r w:rsidRPr="0056339B">
        <w:t xml:space="preserve"> О.С.,</w:t>
      </w:r>
      <w:bookmarkEnd w:id="131"/>
      <w:r w:rsidRPr="0056339B">
        <w:t xml:space="preserve"> </w:t>
      </w:r>
    </w:p>
    <w:p w:rsidR="00D031A0" w:rsidRPr="0056339B" w:rsidRDefault="00D031A0" w:rsidP="00D031A0">
      <w:pPr>
        <w:pStyle w:val="a3"/>
        <w:spacing w:before="0" w:after="0" w:line="240" w:lineRule="auto"/>
        <w:ind w:left="-567" w:firstLine="567"/>
        <w:jc w:val="right"/>
        <w:rPr>
          <w:b w:val="0"/>
        </w:rPr>
      </w:pPr>
      <w:proofErr w:type="spellStart"/>
      <w:r w:rsidRPr="0056339B">
        <w:rPr>
          <w:rFonts w:ascii="Times New Roman" w:hAnsi="Times New Roman"/>
          <w:b w:val="0"/>
          <w:i/>
          <w:sz w:val="28"/>
          <w:szCs w:val="28"/>
        </w:rPr>
        <w:t>с.н.с</w:t>
      </w:r>
      <w:proofErr w:type="spellEnd"/>
      <w:r w:rsidRPr="0056339B">
        <w:rPr>
          <w:rFonts w:ascii="Times New Roman" w:hAnsi="Times New Roman"/>
          <w:b w:val="0"/>
          <w:i/>
          <w:sz w:val="28"/>
          <w:szCs w:val="28"/>
        </w:rPr>
        <w:t>. отдела развития образовательных систем ГАУ ДПО ИРО ПК,</w:t>
      </w:r>
    </w:p>
    <w:p w:rsidR="00D031A0" w:rsidRPr="0056339B" w:rsidRDefault="00D031A0" w:rsidP="00D031A0">
      <w:pPr>
        <w:ind w:left="567"/>
        <w:jc w:val="right"/>
        <w:rPr>
          <w:b/>
          <w:sz w:val="26"/>
          <w:szCs w:val="26"/>
        </w:rPr>
      </w:pPr>
      <w:r w:rsidRPr="0056339B">
        <w:rPr>
          <w:bCs/>
          <w:i/>
          <w:kern w:val="28"/>
          <w:sz w:val="28"/>
          <w:szCs w:val="28"/>
          <w:lang w:eastAsia="en-US"/>
        </w:rPr>
        <w:t xml:space="preserve">ст. </w:t>
      </w:r>
      <w:proofErr w:type="spellStart"/>
      <w:r w:rsidRPr="0056339B">
        <w:rPr>
          <w:bCs/>
          <w:i/>
          <w:kern w:val="28"/>
          <w:sz w:val="28"/>
          <w:szCs w:val="28"/>
          <w:lang w:eastAsia="en-US"/>
        </w:rPr>
        <w:t>препод</w:t>
      </w:r>
      <w:proofErr w:type="spellEnd"/>
      <w:r w:rsidRPr="0056339B">
        <w:rPr>
          <w:bCs/>
          <w:i/>
          <w:kern w:val="28"/>
          <w:sz w:val="28"/>
          <w:szCs w:val="28"/>
          <w:lang w:eastAsia="en-US"/>
        </w:rPr>
        <w:t>. кафедры ОТВШ РИНО ПГНИУ</w:t>
      </w:r>
      <w:r w:rsidRPr="0056339B">
        <w:rPr>
          <w:b/>
          <w:sz w:val="26"/>
          <w:szCs w:val="26"/>
        </w:rPr>
        <w:t xml:space="preserve"> </w:t>
      </w:r>
    </w:p>
    <w:p w:rsidR="00D031A0" w:rsidRPr="0056339B" w:rsidRDefault="00D031A0" w:rsidP="00D031A0">
      <w:pPr>
        <w:ind w:left="567"/>
        <w:jc w:val="center"/>
        <w:rPr>
          <w:b/>
          <w:sz w:val="26"/>
          <w:szCs w:val="26"/>
        </w:rPr>
      </w:pPr>
    </w:p>
    <w:p w:rsidR="00D031A0" w:rsidRPr="0056339B" w:rsidRDefault="00D031A0" w:rsidP="0064250F">
      <w:pPr>
        <w:pStyle w:val="22"/>
      </w:pPr>
      <w:bookmarkStart w:id="132" w:name="_Toc466233332"/>
      <w:r w:rsidRPr="0056339B">
        <w:t xml:space="preserve">Описание контрольного мероприятия по оценке умения </w:t>
      </w:r>
      <w:r w:rsidR="0064250F" w:rsidRPr="0056339B">
        <w:br/>
      </w:r>
      <w:r w:rsidRPr="0056339B">
        <w:t>интерпретировать действия персонажа видеофильма</w:t>
      </w:r>
      <w:r w:rsidR="0064250F" w:rsidRPr="0056339B">
        <w:br/>
      </w:r>
      <w:r w:rsidRPr="0056339B">
        <w:t>(для учащихся 7-9 класса)</w:t>
      </w:r>
      <w:bookmarkEnd w:id="132"/>
    </w:p>
    <w:p w:rsidR="00D031A0" w:rsidRPr="0056339B" w:rsidRDefault="00D031A0" w:rsidP="0064250F"/>
    <w:p w:rsidR="00D031A0" w:rsidRPr="0056339B" w:rsidRDefault="00D031A0" w:rsidP="0064250F">
      <w:pPr>
        <w:tabs>
          <w:tab w:val="left" w:pos="851"/>
        </w:tabs>
        <w:ind w:firstLine="567"/>
        <w:jc w:val="both"/>
        <w:rPr>
          <w:i/>
          <w:sz w:val="28"/>
          <w:szCs w:val="28"/>
        </w:rPr>
      </w:pPr>
      <w:r w:rsidRPr="0056339B">
        <w:rPr>
          <w:i/>
          <w:sz w:val="28"/>
          <w:szCs w:val="28"/>
        </w:rPr>
        <w:t>Контрольное меропри</w:t>
      </w:r>
      <w:r w:rsidR="00415C96" w:rsidRPr="0056339B">
        <w:rPr>
          <w:i/>
          <w:sz w:val="28"/>
          <w:szCs w:val="28"/>
        </w:rPr>
        <w:t>я</w:t>
      </w:r>
      <w:r w:rsidRPr="0056339B">
        <w:rPr>
          <w:i/>
          <w:sz w:val="28"/>
          <w:szCs w:val="28"/>
        </w:rPr>
        <w:t xml:space="preserve">тие было разработано и апробировано в рамках Краевой открытой </w:t>
      </w:r>
      <w:proofErr w:type="spellStart"/>
      <w:r w:rsidRPr="0056339B">
        <w:rPr>
          <w:i/>
          <w:sz w:val="28"/>
          <w:szCs w:val="28"/>
        </w:rPr>
        <w:t>метапредметной</w:t>
      </w:r>
      <w:proofErr w:type="spellEnd"/>
      <w:r w:rsidRPr="0056339B">
        <w:rPr>
          <w:i/>
          <w:sz w:val="28"/>
          <w:szCs w:val="28"/>
        </w:rPr>
        <w:t xml:space="preserve"> олимпиады учащихся основной школы – 2016, номинация «Смысловое чтение».</w:t>
      </w:r>
    </w:p>
    <w:p w:rsidR="00D031A0" w:rsidRPr="0056339B" w:rsidRDefault="00D031A0" w:rsidP="0064250F">
      <w:pPr>
        <w:tabs>
          <w:tab w:val="left" w:pos="851"/>
        </w:tabs>
        <w:ind w:firstLine="567"/>
        <w:jc w:val="both"/>
        <w:rPr>
          <w:i/>
          <w:sz w:val="28"/>
          <w:szCs w:val="28"/>
        </w:rPr>
      </w:pPr>
    </w:p>
    <w:p w:rsidR="00762964" w:rsidRPr="0056339B" w:rsidRDefault="00D031A0" w:rsidP="0064250F">
      <w:pPr>
        <w:tabs>
          <w:tab w:val="left" w:pos="851"/>
        </w:tabs>
        <w:ind w:firstLine="567"/>
        <w:rPr>
          <w:b/>
          <w:sz w:val="28"/>
          <w:szCs w:val="28"/>
        </w:rPr>
      </w:pPr>
      <w:r w:rsidRPr="0056339B">
        <w:rPr>
          <w:b/>
          <w:sz w:val="28"/>
          <w:szCs w:val="28"/>
        </w:rPr>
        <w:t>Конкретизированные образовательные результаты</w:t>
      </w:r>
      <w:r w:rsidR="00762964" w:rsidRPr="0056339B">
        <w:rPr>
          <w:b/>
          <w:sz w:val="28"/>
          <w:szCs w:val="28"/>
        </w:rPr>
        <w:t xml:space="preserve">: </w:t>
      </w:r>
    </w:p>
    <w:p w:rsidR="00762964" w:rsidRPr="0056339B" w:rsidRDefault="00D031A0" w:rsidP="0064250F">
      <w:pPr>
        <w:pStyle w:val="aa"/>
        <w:numPr>
          <w:ilvl w:val="0"/>
          <w:numId w:val="131"/>
        </w:numPr>
        <w:tabs>
          <w:tab w:val="left" w:pos="851"/>
        </w:tabs>
        <w:ind w:left="0" w:firstLine="567"/>
        <w:rPr>
          <w:sz w:val="28"/>
          <w:szCs w:val="28"/>
        </w:rPr>
      </w:pPr>
      <w:r w:rsidRPr="0056339B">
        <w:rPr>
          <w:sz w:val="28"/>
          <w:szCs w:val="28"/>
        </w:rPr>
        <w:t>у</w:t>
      </w:r>
      <w:r w:rsidR="00762964" w:rsidRPr="0056339B">
        <w:rPr>
          <w:sz w:val="28"/>
          <w:szCs w:val="28"/>
        </w:rPr>
        <w:t>мение задавать вопросы исследовательского характера, позволяющие интерпретировать содержание текста</w:t>
      </w:r>
      <w:r w:rsidR="00415C96" w:rsidRPr="0056339B">
        <w:rPr>
          <w:sz w:val="28"/>
          <w:szCs w:val="28"/>
        </w:rPr>
        <w:t>;</w:t>
      </w:r>
    </w:p>
    <w:p w:rsidR="00762964" w:rsidRPr="0056339B" w:rsidRDefault="00D031A0" w:rsidP="0064250F">
      <w:pPr>
        <w:pStyle w:val="aa"/>
        <w:numPr>
          <w:ilvl w:val="0"/>
          <w:numId w:val="131"/>
        </w:numPr>
        <w:tabs>
          <w:tab w:val="left" w:pos="851"/>
        </w:tabs>
        <w:ind w:left="0" w:firstLine="567"/>
        <w:rPr>
          <w:sz w:val="28"/>
          <w:szCs w:val="28"/>
        </w:rPr>
      </w:pPr>
      <w:r w:rsidRPr="0056339B">
        <w:rPr>
          <w:sz w:val="28"/>
          <w:szCs w:val="28"/>
        </w:rPr>
        <w:t>у</w:t>
      </w:r>
      <w:r w:rsidR="00762964" w:rsidRPr="0056339B">
        <w:rPr>
          <w:sz w:val="28"/>
          <w:szCs w:val="28"/>
        </w:rPr>
        <w:t>мение задавать вопросы на понимание чужой интерпретации действий персонажа текста, на обнаружение алогичности и не необоснованности сужд</w:t>
      </w:r>
      <w:r w:rsidR="00762964" w:rsidRPr="0056339B">
        <w:rPr>
          <w:sz w:val="28"/>
          <w:szCs w:val="28"/>
        </w:rPr>
        <w:t>е</w:t>
      </w:r>
      <w:r w:rsidR="00762964" w:rsidRPr="0056339B">
        <w:rPr>
          <w:sz w:val="28"/>
          <w:szCs w:val="28"/>
        </w:rPr>
        <w:t>ний авторов интерпретации</w:t>
      </w:r>
      <w:r w:rsidR="00415C96" w:rsidRPr="0056339B">
        <w:rPr>
          <w:sz w:val="28"/>
          <w:szCs w:val="28"/>
        </w:rPr>
        <w:t>;</w:t>
      </w:r>
    </w:p>
    <w:p w:rsidR="00762964" w:rsidRPr="0056339B" w:rsidRDefault="00D031A0" w:rsidP="0064250F">
      <w:pPr>
        <w:pStyle w:val="aa"/>
        <w:numPr>
          <w:ilvl w:val="0"/>
          <w:numId w:val="131"/>
        </w:numPr>
        <w:tabs>
          <w:tab w:val="left" w:pos="851"/>
        </w:tabs>
        <w:ind w:left="0" w:firstLine="567"/>
        <w:rPr>
          <w:sz w:val="28"/>
          <w:szCs w:val="28"/>
        </w:rPr>
      </w:pPr>
      <w:r w:rsidRPr="0056339B">
        <w:rPr>
          <w:sz w:val="28"/>
          <w:szCs w:val="28"/>
        </w:rPr>
        <w:t>у</w:t>
      </w:r>
      <w:r w:rsidR="00762964" w:rsidRPr="0056339B">
        <w:rPr>
          <w:sz w:val="28"/>
          <w:szCs w:val="28"/>
        </w:rPr>
        <w:t>мение интерпретировать содержание видеотекста, действия персонажа видеотекста.</w:t>
      </w:r>
    </w:p>
    <w:p w:rsidR="00DE1D4B" w:rsidRPr="0056339B" w:rsidRDefault="00D031A0" w:rsidP="0064250F">
      <w:pPr>
        <w:tabs>
          <w:tab w:val="left" w:pos="851"/>
        </w:tabs>
        <w:ind w:firstLine="567"/>
        <w:rPr>
          <w:sz w:val="28"/>
          <w:szCs w:val="28"/>
        </w:rPr>
      </w:pPr>
      <w:r w:rsidRPr="0056339B">
        <w:rPr>
          <w:b/>
          <w:sz w:val="28"/>
          <w:szCs w:val="28"/>
        </w:rPr>
        <w:t>Дидактический материал проведения контрольного мероприятия</w:t>
      </w:r>
      <w:r w:rsidRPr="0056339B">
        <w:rPr>
          <w:sz w:val="28"/>
          <w:szCs w:val="28"/>
        </w:rPr>
        <w:t xml:space="preserve">: </w:t>
      </w:r>
    </w:p>
    <w:p w:rsidR="00D031A0" w:rsidRPr="0056339B" w:rsidRDefault="00D031A0" w:rsidP="0064250F">
      <w:pPr>
        <w:pStyle w:val="aa"/>
        <w:numPr>
          <w:ilvl w:val="0"/>
          <w:numId w:val="134"/>
        </w:numPr>
        <w:tabs>
          <w:tab w:val="left" w:pos="851"/>
        </w:tabs>
        <w:ind w:left="0" w:firstLine="567"/>
        <w:rPr>
          <w:sz w:val="28"/>
          <w:szCs w:val="28"/>
        </w:rPr>
      </w:pPr>
      <w:proofErr w:type="gramStart"/>
      <w:r w:rsidRPr="0056339B">
        <w:rPr>
          <w:sz w:val="28"/>
          <w:szCs w:val="28"/>
        </w:rPr>
        <w:t xml:space="preserve">видеофильм </w:t>
      </w:r>
      <w:proofErr w:type="spellStart"/>
      <w:r w:rsidRPr="0056339B">
        <w:rPr>
          <w:sz w:val="28"/>
          <w:szCs w:val="28"/>
        </w:rPr>
        <w:t>краткометражный</w:t>
      </w:r>
      <w:proofErr w:type="spellEnd"/>
      <w:r w:rsidRPr="0056339B">
        <w:rPr>
          <w:sz w:val="28"/>
          <w:szCs w:val="28"/>
        </w:rPr>
        <w:t xml:space="preserve"> «Трудно быть богом»</w:t>
      </w:r>
      <w:r w:rsidR="00DE1D4B" w:rsidRPr="0056339B">
        <w:rPr>
          <w:sz w:val="28"/>
          <w:szCs w:val="28"/>
        </w:rPr>
        <w:t xml:space="preserve">, 2005 год </w:t>
      </w:r>
      <w:r w:rsidRPr="0056339B">
        <w:rPr>
          <w:sz w:val="28"/>
          <w:szCs w:val="28"/>
        </w:rPr>
        <w:t xml:space="preserve"> (</w:t>
      </w:r>
      <w:proofErr w:type="spellStart"/>
      <w:r w:rsidRPr="0056339B">
        <w:rPr>
          <w:sz w:val="28"/>
          <w:szCs w:val="28"/>
        </w:rPr>
        <w:t>реж</w:t>
      </w:r>
      <w:proofErr w:type="spellEnd"/>
      <w:r w:rsidRPr="0056339B">
        <w:rPr>
          <w:sz w:val="28"/>
          <w:szCs w:val="28"/>
        </w:rPr>
        <w:t>.</w:t>
      </w:r>
      <w:proofErr w:type="gramEnd"/>
      <w:r w:rsidRPr="0056339B">
        <w:rPr>
          <w:sz w:val="28"/>
          <w:szCs w:val="28"/>
        </w:rPr>
        <w:t xml:space="preserve"> </w:t>
      </w:r>
      <w:hyperlink r:id="rId138" w:history="1">
        <w:proofErr w:type="spellStart"/>
        <w:proofErr w:type="gramStart"/>
        <w:r w:rsidRPr="0056339B">
          <w:rPr>
            <w:sz w:val="28"/>
            <w:szCs w:val="28"/>
          </w:rPr>
          <w:t>Джеймин</w:t>
        </w:r>
        <w:proofErr w:type="spellEnd"/>
        <w:r w:rsidRPr="0056339B">
          <w:rPr>
            <w:sz w:val="28"/>
            <w:szCs w:val="28"/>
          </w:rPr>
          <w:t xml:space="preserve"> </w:t>
        </w:r>
        <w:proofErr w:type="spellStart"/>
        <w:r w:rsidRPr="0056339B">
          <w:rPr>
            <w:sz w:val="28"/>
            <w:szCs w:val="28"/>
          </w:rPr>
          <w:t>Винанс</w:t>
        </w:r>
        <w:proofErr w:type="spellEnd"/>
      </w:hyperlink>
      <w:r w:rsidRPr="0056339B">
        <w:rPr>
          <w:sz w:val="28"/>
          <w:szCs w:val="28"/>
        </w:rPr>
        <w:t>)</w:t>
      </w:r>
      <w:r w:rsidR="00DE1D4B" w:rsidRPr="0056339B">
        <w:rPr>
          <w:sz w:val="28"/>
          <w:szCs w:val="28"/>
        </w:rPr>
        <w:t xml:space="preserve"> или</w:t>
      </w:r>
      <w:proofErr w:type="gramEnd"/>
    </w:p>
    <w:p w:rsidR="00DE1D4B" w:rsidRPr="0056339B" w:rsidRDefault="00DE1D4B" w:rsidP="0064250F">
      <w:pPr>
        <w:pStyle w:val="aa"/>
        <w:numPr>
          <w:ilvl w:val="0"/>
          <w:numId w:val="134"/>
        </w:numPr>
        <w:tabs>
          <w:tab w:val="left" w:pos="851"/>
        </w:tabs>
        <w:ind w:left="0" w:firstLine="567"/>
        <w:rPr>
          <w:sz w:val="28"/>
          <w:szCs w:val="28"/>
        </w:rPr>
      </w:pPr>
      <w:r w:rsidRPr="0056339B">
        <w:rPr>
          <w:sz w:val="28"/>
          <w:szCs w:val="28"/>
        </w:rPr>
        <w:t>мультфильм «</w:t>
      </w:r>
      <w:proofErr w:type="spellStart"/>
      <w:r w:rsidRPr="0056339B">
        <w:rPr>
          <w:sz w:val="28"/>
          <w:szCs w:val="28"/>
        </w:rPr>
        <w:t>Смешарики</w:t>
      </w:r>
      <w:proofErr w:type="spellEnd"/>
      <w:r w:rsidRPr="0056339B">
        <w:rPr>
          <w:sz w:val="28"/>
          <w:szCs w:val="28"/>
        </w:rPr>
        <w:t>. Смысл жизни»</w:t>
      </w:r>
      <w:r w:rsidR="00415C96" w:rsidRPr="0056339B">
        <w:rPr>
          <w:sz w:val="28"/>
          <w:szCs w:val="28"/>
        </w:rPr>
        <w:t>.</w:t>
      </w:r>
    </w:p>
    <w:p w:rsidR="00762964" w:rsidRPr="0056339B" w:rsidRDefault="00D031A0" w:rsidP="0064250F">
      <w:pPr>
        <w:tabs>
          <w:tab w:val="left" w:pos="851"/>
        </w:tabs>
        <w:ind w:firstLine="567"/>
        <w:jc w:val="both"/>
        <w:rPr>
          <w:sz w:val="28"/>
          <w:szCs w:val="28"/>
        </w:rPr>
      </w:pPr>
      <w:r w:rsidRPr="0056339B">
        <w:rPr>
          <w:b/>
          <w:sz w:val="28"/>
          <w:szCs w:val="28"/>
        </w:rPr>
        <w:t xml:space="preserve">Процедура проведения контрольного мероприятия: </w:t>
      </w:r>
      <w:r w:rsidR="00762964" w:rsidRPr="0056339B">
        <w:rPr>
          <w:sz w:val="28"/>
          <w:szCs w:val="28"/>
        </w:rPr>
        <w:t>3 модуля, ориент</w:t>
      </w:r>
      <w:r w:rsidR="00762964" w:rsidRPr="0056339B">
        <w:rPr>
          <w:sz w:val="28"/>
          <w:szCs w:val="28"/>
        </w:rPr>
        <w:t>и</w:t>
      </w:r>
      <w:r w:rsidR="00762964" w:rsidRPr="0056339B">
        <w:rPr>
          <w:sz w:val="28"/>
          <w:szCs w:val="28"/>
        </w:rPr>
        <w:t>ровочно 3 часа 10 минут</w:t>
      </w:r>
      <w:r w:rsidRPr="0056339B">
        <w:rPr>
          <w:sz w:val="28"/>
          <w:szCs w:val="28"/>
        </w:rPr>
        <w:t>.</w:t>
      </w:r>
    </w:p>
    <w:p w:rsidR="00762964" w:rsidRPr="0056339B" w:rsidRDefault="00762964" w:rsidP="0064250F">
      <w:pPr>
        <w:pStyle w:val="2"/>
        <w:tabs>
          <w:tab w:val="left" w:pos="851"/>
        </w:tabs>
        <w:spacing w:before="0"/>
        <w:ind w:firstLine="567"/>
        <w:jc w:val="both"/>
        <w:rPr>
          <w:rFonts w:ascii="Times New Roman" w:hAnsi="Times New Roman" w:cs="Times New Roman"/>
          <w:b w:val="0"/>
          <w:color w:val="auto"/>
          <w:sz w:val="28"/>
          <w:szCs w:val="28"/>
        </w:rPr>
      </w:pPr>
      <w:r w:rsidRPr="0056339B">
        <w:rPr>
          <w:rFonts w:ascii="Times New Roman" w:hAnsi="Times New Roman" w:cs="Times New Roman"/>
          <w:color w:val="auto"/>
          <w:sz w:val="28"/>
          <w:szCs w:val="28"/>
        </w:rPr>
        <w:t>Модуль 1 «Вопросы к тексту» (ориентировочно 1 час 10 минут)</w:t>
      </w:r>
    </w:p>
    <w:p w:rsidR="00762964" w:rsidRPr="0056339B" w:rsidRDefault="00762964" w:rsidP="0064250F">
      <w:pPr>
        <w:pStyle w:val="aa"/>
        <w:tabs>
          <w:tab w:val="left" w:pos="851"/>
        </w:tabs>
        <w:ind w:left="0" w:firstLine="567"/>
        <w:jc w:val="both"/>
        <w:rPr>
          <w:sz w:val="28"/>
          <w:szCs w:val="28"/>
        </w:rPr>
      </w:pPr>
      <w:r w:rsidRPr="0056339B">
        <w:rPr>
          <w:sz w:val="28"/>
          <w:szCs w:val="28"/>
        </w:rPr>
        <w:t>1.Установка на проведение испытания (знакомство с процедурой провед</w:t>
      </w:r>
      <w:r w:rsidRPr="0056339B">
        <w:rPr>
          <w:sz w:val="28"/>
          <w:szCs w:val="28"/>
        </w:rPr>
        <w:t>е</w:t>
      </w:r>
      <w:r w:rsidRPr="0056339B">
        <w:rPr>
          <w:sz w:val="28"/>
          <w:szCs w:val="28"/>
        </w:rPr>
        <w:t>ния (1-3 модуль), процедура проведения модуля 1, ответы на вопросы).</w:t>
      </w:r>
    </w:p>
    <w:p w:rsidR="00762964" w:rsidRPr="0056339B" w:rsidRDefault="00762964" w:rsidP="0064250F">
      <w:pPr>
        <w:pStyle w:val="aa"/>
        <w:tabs>
          <w:tab w:val="left" w:pos="851"/>
        </w:tabs>
        <w:ind w:left="0" w:firstLine="567"/>
        <w:jc w:val="both"/>
        <w:rPr>
          <w:sz w:val="28"/>
          <w:szCs w:val="28"/>
        </w:rPr>
      </w:pPr>
      <w:r w:rsidRPr="0056339B">
        <w:rPr>
          <w:sz w:val="28"/>
          <w:szCs w:val="28"/>
        </w:rPr>
        <w:t>2. Деление на группы.</w:t>
      </w:r>
    </w:p>
    <w:p w:rsidR="00762964" w:rsidRPr="0056339B" w:rsidRDefault="00762964" w:rsidP="0064250F">
      <w:pPr>
        <w:pStyle w:val="aa"/>
        <w:tabs>
          <w:tab w:val="left" w:pos="851"/>
        </w:tabs>
        <w:ind w:left="0" w:firstLine="567"/>
        <w:jc w:val="both"/>
        <w:rPr>
          <w:sz w:val="28"/>
          <w:szCs w:val="28"/>
        </w:rPr>
      </w:pPr>
      <w:r w:rsidRPr="0056339B">
        <w:rPr>
          <w:sz w:val="28"/>
          <w:szCs w:val="28"/>
        </w:rPr>
        <w:t>3. Первый просмотр видеотекста.</w:t>
      </w:r>
    </w:p>
    <w:p w:rsidR="00762964" w:rsidRPr="0056339B" w:rsidRDefault="00762964" w:rsidP="0064250F">
      <w:pPr>
        <w:pStyle w:val="aa"/>
        <w:tabs>
          <w:tab w:val="left" w:pos="851"/>
        </w:tabs>
        <w:ind w:left="0" w:firstLine="567"/>
        <w:jc w:val="both"/>
        <w:rPr>
          <w:sz w:val="28"/>
          <w:szCs w:val="28"/>
        </w:rPr>
      </w:pPr>
      <w:r w:rsidRPr="0056339B">
        <w:rPr>
          <w:sz w:val="28"/>
          <w:szCs w:val="28"/>
        </w:rPr>
        <w:t>4. Обсуждение текста в группах (5 минут).</w:t>
      </w:r>
    </w:p>
    <w:p w:rsidR="00762964" w:rsidRPr="0056339B" w:rsidRDefault="00762964" w:rsidP="0064250F">
      <w:pPr>
        <w:pStyle w:val="aa"/>
        <w:tabs>
          <w:tab w:val="left" w:pos="851"/>
        </w:tabs>
        <w:ind w:left="0" w:firstLine="567"/>
        <w:jc w:val="both"/>
        <w:rPr>
          <w:sz w:val="28"/>
          <w:szCs w:val="28"/>
        </w:rPr>
      </w:pPr>
      <w:r w:rsidRPr="0056339B">
        <w:rPr>
          <w:sz w:val="28"/>
          <w:szCs w:val="28"/>
        </w:rPr>
        <w:t>5. Второй просмотр видеотекста.</w:t>
      </w:r>
    </w:p>
    <w:p w:rsidR="00762964" w:rsidRPr="0056339B" w:rsidRDefault="00762964" w:rsidP="0064250F">
      <w:pPr>
        <w:pStyle w:val="aa"/>
        <w:tabs>
          <w:tab w:val="left" w:pos="851"/>
        </w:tabs>
        <w:ind w:left="0" w:firstLine="567"/>
        <w:jc w:val="both"/>
        <w:rPr>
          <w:sz w:val="28"/>
          <w:szCs w:val="28"/>
        </w:rPr>
      </w:pPr>
      <w:r w:rsidRPr="0056339B">
        <w:rPr>
          <w:sz w:val="28"/>
          <w:szCs w:val="28"/>
        </w:rPr>
        <w:t xml:space="preserve">6. Работа в группах – подготовка перечня вопросов (5 минут, </w:t>
      </w:r>
      <w:r w:rsidR="00DE1D4B" w:rsidRPr="0056339B">
        <w:rPr>
          <w:sz w:val="28"/>
          <w:szCs w:val="28"/>
        </w:rPr>
        <w:t>задание</w:t>
      </w:r>
      <w:r w:rsidRPr="0056339B">
        <w:rPr>
          <w:sz w:val="28"/>
          <w:szCs w:val="28"/>
        </w:rPr>
        <w:t xml:space="preserve"> к м</w:t>
      </w:r>
      <w:r w:rsidRPr="0056339B">
        <w:rPr>
          <w:sz w:val="28"/>
          <w:szCs w:val="28"/>
        </w:rPr>
        <w:t>о</w:t>
      </w:r>
      <w:r w:rsidRPr="0056339B">
        <w:rPr>
          <w:sz w:val="28"/>
          <w:szCs w:val="28"/>
        </w:rPr>
        <w:t>дулю 1).</w:t>
      </w:r>
    </w:p>
    <w:p w:rsidR="00762964" w:rsidRPr="0056339B" w:rsidRDefault="00762964" w:rsidP="0064250F">
      <w:pPr>
        <w:tabs>
          <w:tab w:val="left" w:pos="851"/>
        </w:tabs>
        <w:ind w:firstLine="567"/>
        <w:jc w:val="both"/>
        <w:rPr>
          <w:sz w:val="28"/>
          <w:szCs w:val="28"/>
        </w:rPr>
      </w:pPr>
      <w:r w:rsidRPr="0056339B">
        <w:rPr>
          <w:sz w:val="28"/>
          <w:szCs w:val="28"/>
        </w:rPr>
        <w:t>7. Вопросы – ответы. По 5 вопросов от группы (в зависимости от в</w:t>
      </w:r>
      <w:r w:rsidRPr="0056339B">
        <w:rPr>
          <w:sz w:val="28"/>
          <w:szCs w:val="28"/>
        </w:rPr>
        <w:t>и</w:t>
      </w:r>
      <w:r w:rsidRPr="0056339B">
        <w:rPr>
          <w:sz w:val="28"/>
          <w:szCs w:val="28"/>
        </w:rPr>
        <w:t>деотекста). На подготовку ответа группе дается 0,5 минуты. Ответы могут быть дополнены 1 раз другими участниками работы группы.</w:t>
      </w:r>
    </w:p>
    <w:p w:rsidR="00762964" w:rsidRPr="0056339B" w:rsidRDefault="00762964" w:rsidP="0064250F">
      <w:pPr>
        <w:tabs>
          <w:tab w:val="left" w:pos="851"/>
        </w:tabs>
        <w:ind w:firstLine="567"/>
        <w:jc w:val="both"/>
        <w:rPr>
          <w:sz w:val="28"/>
          <w:szCs w:val="28"/>
        </w:rPr>
      </w:pPr>
      <w:r w:rsidRPr="0056339B">
        <w:rPr>
          <w:sz w:val="28"/>
          <w:szCs w:val="28"/>
        </w:rPr>
        <w:t xml:space="preserve">Обязательное условие  </w:t>
      </w:r>
      <w:r w:rsidR="00415C96" w:rsidRPr="0056339B">
        <w:rPr>
          <w:sz w:val="28"/>
          <w:szCs w:val="28"/>
        </w:rPr>
        <w:t>–</w:t>
      </w:r>
      <w:r w:rsidRPr="0056339B">
        <w:rPr>
          <w:sz w:val="28"/>
          <w:szCs w:val="28"/>
        </w:rPr>
        <w:t xml:space="preserve"> каждый ответ – новый отвечающий. </w:t>
      </w:r>
    </w:p>
    <w:p w:rsidR="00762964" w:rsidRPr="0056339B" w:rsidRDefault="00762964" w:rsidP="0064250F">
      <w:pPr>
        <w:pStyle w:val="aa"/>
        <w:tabs>
          <w:tab w:val="left" w:pos="851"/>
        </w:tabs>
        <w:ind w:left="0" w:firstLine="567"/>
        <w:jc w:val="both"/>
        <w:rPr>
          <w:sz w:val="28"/>
          <w:szCs w:val="28"/>
        </w:rPr>
      </w:pPr>
      <w:r w:rsidRPr="0056339B">
        <w:rPr>
          <w:sz w:val="28"/>
          <w:szCs w:val="28"/>
        </w:rPr>
        <w:t>После каждого вопроса</w:t>
      </w:r>
      <w:r w:rsidR="00415C96" w:rsidRPr="0056339B">
        <w:rPr>
          <w:sz w:val="28"/>
          <w:szCs w:val="28"/>
        </w:rPr>
        <w:t xml:space="preserve"> –</w:t>
      </w:r>
      <w:r w:rsidRPr="0056339B">
        <w:rPr>
          <w:sz w:val="28"/>
          <w:szCs w:val="28"/>
        </w:rPr>
        <w:t xml:space="preserve"> ответа – экспертная фиксация баллов «0» или «0,5» или «1» (см. критерии к модулю 1).</w:t>
      </w:r>
    </w:p>
    <w:p w:rsidR="00762964" w:rsidRPr="0056339B" w:rsidRDefault="00762964" w:rsidP="0064250F">
      <w:pPr>
        <w:pStyle w:val="2"/>
        <w:tabs>
          <w:tab w:val="left" w:pos="851"/>
        </w:tabs>
        <w:spacing w:before="0"/>
        <w:ind w:firstLine="567"/>
        <w:jc w:val="both"/>
        <w:rPr>
          <w:rFonts w:ascii="Times New Roman" w:hAnsi="Times New Roman" w:cs="Times New Roman"/>
          <w:b w:val="0"/>
          <w:color w:val="auto"/>
          <w:sz w:val="28"/>
          <w:szCs w:val="28"/>
        </w:rPr>
      </w:pPr>
      <w:r w:rsidRPr="0056339B">
        <w:rPr>
          <w:rFonts w:ascii="Times New Roman" w:hAnsi="Times New Roman" w:cs="Times New Roman"/>
          <w:color w:val="auto"/>
          <w:sz w:val="28"/>
          <w:szCs w:val="28"/>
        </w:rPr>
        <w:lastRenderedPageBreak/>
        <w:t>Модуль 2 «Интерпретация от «мы» (ориентировочно 50 минут)</w:t>
      </w:r>
    </w:p>
    <w:p w:rsidR="00762964" w:rsidRPr="0056339B" w:rsidRDefault="00762964" w:rsidP="0064250F">
      <w:pPr>
        <w:pStyle w:val="aa"/>
        <w:tabs>
          <w:tab w:val="left" w:pos="851"/>
        </w:tabs>
        <w:ind w:left="0" w:firstLine="567"/>
        <w:jc w:val="both"/>
        <w:rPr>
          <w:sz w:val="28"/>
          <w:szCs w:val="28"/>
        </w:rPr>
      </w:pPr>
      <w:r w:rsidRPr="0056339B">
        <w:rPr>
          <w:sz w:val="28"/>
          <w:szCs w:val="28"/>
        </w:rPr>
        <w:t>1. Установка на работу в группах (процедура, ответы на орг. вопросы)</w:t>
      </w:r>
    </w:p>
    <w:p w:rsidR="00762964" w:rsidRPr="0056339B" w:rsidRDefault="00762964" w:rsidP="0064250F">
      <w:pPr>
        <w:pStyle w:val="aa"/>
        <w:tabs>
          <w:tab w:val="left" w:pos="851"/>
        </w:tabs>
        <w:ind w:left="0" w:firstLine="567"/>
        <w:jc w:val="both"/>
        <w:rPr>
          <w:sz w:val="28"/>
          <w:szCs w:val="28"/>
        </w:rPr>
      </w:pPr>
      <w:r w:rsidRPr="0056339B">
        <w:rPr>
          <w:sz w:val="28"/>
          <w:szCs w:val="28"/>
        </w:rPr>
        <w:t xml:space="preserve">2. Работа в группах – подготовка сообщения – интерпретации действий персонажа видеотекста (15 минут, в зависимости от видеотекста, </w:t>
      </w:r>
      <w:r w:rsidR="00DE1D4B" w:rsidRPr="0056339B">
        <w:rPr>
          <w:sz w:val="28"/>
          <w:szCs w:val="28"/>
        </w:rPr>
        <w:t>задание</w:t>
      </w:r>
      <w:r w:rsidRPr="0056339B">
        <w:rPr>
          <w:sz w:val="28"/>
          <w:szCs w:val="28"/>
        </w:rPr>
        <w:t xml:space="preserve"> к м</w:t>
      </w:r>
      <w:r w:rsidRPr="0056339B">
        <w:rPr>
          <w:sz w:val="28"/>
          <w:szCs w:val="28"/>
        </w:rPr>
        <w:t>о</w:t>
      </w:r>
      <w:r w:rsidRPr="0056339B">
        <w:rPr>
          <w:sz w:val="28"/>
          <w:szCs w:val="28"/>
        </w:rPr>
        <w:t xml:space="preserve">дулю 2) </w:t>
      </w:r>
    </w:p>
    <w:p w:rsidR="00762964" w:rsidRPr="0056339B" w:rsidRDefault="00762964" w:rsidP="0064250F">
      <w:pPr>
        <w:pStyle w:val="aa"/>
        <w:tabs>
          <w:tab w:val="left" w:pos="851"/>
        </w:tabs>
        <w:ind w:left="0" w:firstLine="567"/>
        <w:jc w:val="both"/>
        <w:rPr>
          <w:sz w:val="28"/>
          <w:szCs w:val="28"/>
        </w:rPr>
      </w:pPr>
      <w:r w:rsidRPr="0056339B">
        <w:rPr>
          <w:sz w:val="28"/>
          <w:szCs w:val="28"/>
        </w:rPr>
        <w:t xml:space="preserve">3. Представление сообщений групп. Вопросы к выступающим </w:t>
      </w:r>
      <w:r w:rsidR="00415C96" w:rsidRPr="0056339B">
        <w:rPr>
          <w:sz w:val="28"/>
          <w:szCs w:val="28"/>
        </w:rPr>
        <w:t>–</w:t>
      </w:r>
      <w:r w:rsidRPr="0056339B">
        <w:rPr>
          <w:sz w:val="28"/>
          <w:szCs w:val="28"/>
        </w:rPr>
        <w:t xml:space="preserve"> ответы (по 3 вопроса от группы, 3 вопроса от членов жюри).</w:t>
      </w:r>
    </w:p>
    <w:p w:rsidR="00762964" w:rsidRPr="0056339B" w:rsidRDefault="00762964" w:rsidP="0064250F">
      <w:pPr>
        <w:tabs>
          <w:tab w:val="left" w:pos="851"/>
        </w:tabs>
        <w:ind w:firstLine="567"/>
        <w:jc w:val="both"/>
        <w:rPr>
          <w:sz w:val="28"/>
          <w:szCs w:val="28"/>
        </w:rPr>
      </w:pPr>
      <w:r w:rsidRPr="0056339B">
        <w:rPr>
          <w:sz w:val="28"/>
          <w:szCs w:val="28"/>
        </w:rPr>
        <w:t xml:space="preserve">Обязательное условие  </w:t>
      </w:r>
      <w:r w:rsidR="00415C96" w:rsidRPr="0056339B">
        <w:rPr>
          <w:sz w:val="28"/>
          <w:szCs w:val="28"/>
        </w:rPr>
        <w:t>–</w:t>
      </w:r>
      <w:r w:rsidRPr="0056339B">
        <w:rPr>
          <w:sz w:val="28"/>
          <w:szCs w:val="28"/>
        </w:rPr>
        <w:t xml:space="preserve"> каждый ответ – новый отвечающий. </w:t>
      </w:r>
    </w:p>
    <w:p w:rsidR="00762964" w:rsidRPr="0056339B" w:rsidRDefault="00762964" w:rsidP="0064250F">
      <w:pPr>
        <w:tabs>
          <w:tab w:val="left" w:pos="851"/>
        </w:tabs>
        <w:ind w:firstLine="567"/>
        <w:jc w:val="both"/>
        <w:rPr>
          <w:sz w:val="28"/>
          <w:szCs w:val="28"/>
        </w:rPr>
      </w:pPr>
      <w:r w:rsidRPr="0056339B">
        <w:rPr>
          <w:sz w:val="28"/>
          <w:szCs w:val="28"/>
        </w:rPr>
        <w:t>На подготовку ответа группе дается 0,5 минуты. Ответы могут быть д</w:t>
      </w:r>
      <w:r w:rsidRPr="0056339B">
        <w:rPr>
          <w:sz w:val="28"/>
          <w:szCs w:val="28"/>
        </w:rPr>
        <w:t>о</w:t>
      </w:r>
      <w:r w:rsidRPr="0056339B">
        <w:rPr>
          <w:sz w:val="28"/>
          <w:szCs w:val="28"/>
        </w:rPr>
        <w:t>полнены 1 раз другими участниками работы группы.</w:t>
      </w:r>
    </w:p>
    <w:p w:rsidR="00762964" w:rsidRPr="0056339B" w:rsidRDefault="00762964" w:rsidP="0064250F">
      <w:pPr>
        <w:pStyle w:val="aa"/>
        <w:numPr>
          <w:ilvl w:val="0"/>
          <w:numId w:val="131"/>
        </w:numPr>
        <w:tabs>
          <w:tab w:val="left" w:pos="851"/>
        </w:tabs>
        <w:ind w:left="0" w:firstLine="567"/>
        <w:jc w:val="both"/>
        <w:rPr>
          <w:sz w:val="28"/>
          <w:szCs w:val="28"/>
        </w:rPr>
      </w:pPr>
      <w:r w:rsidRPr="0056339B">
        <w:rPr>
          <w:sz w:val="28"/>
          <w:szCs w:val="28"/>
        </w:rPr>
        <w:t>Динамическая пауза.</w:t>
      </w:r>
    </w:p>
    <w:p w:rsidR="00762964" w:rsidRPr="0056339B" w:rsidRDefault="00762964" w:rsidP="0064250F">
      <w:pPr>
        <w:pStyle w:val="aa"/>
        <w:numPr>
          <w:ilvl w:val="0"/>
          <w:numId w:val="131"/>
        </w:numPr>
        <w:tabs>
          <w:tab w:val="left" w:pos="851"/>
        </w:tabs>
        <w:ind w:left="0" w:firstLine="567"/>
        <w:jc w:val="both"/>
        <w:rPr>
          <w:sz w:val="28"/>
          <w:szCs w:val="28"/>
        </w:rPr>
      </w:pPr>
      <w:r w:rsidRPr="0056339B">
        <w:rPr>
          <w:sz w:val="28"/>
          <w:szCs w:val="28"/>
        </w:rPr>
        <w:t>Оценка членами жюри сообщений, вопросов и ответов (см. критерии к модулю 2).</w:t>
      </w:r>
    </w:p>
    <w:p w:rsidR="00762964" w:rsidRPr="0056339B" w:rsidRDefault="00762964" w:rsidP="0064250F">
      <w:pPr>
        <w:pStyle w:val="2"/>
        <w:tabs>
          <w:tab w:val="left" w:pos="851"/>
        </w:tabs>
        <w:spacing w:before="0"/>
        <w:ind w:firstLine="567"/>
        <w:jc w:val="both"/>
        <w:rPr>
          <w:rFonts w:ascii="Times New Roman" w:hAnsi="Times New Roman" w:cs="Times New Roman"/>
          <w:b w:val="0"/>
          <w:color w:val="auto"/>
          <w:sz w:val="28"/>
          <w:szCs w:val="28"/>
        </w:rPr>
      </w:pPr>
      <w:r w:rsidRPr="0056339B">
        <w:rPr>
          <w:rFonts w:ascii="Times New Roman" w:hAnsi="Times New Roman" w:cs="Times New Roman"/>
          <w:color w:val="auto"/>
          <w:sz w:val="28"/>
          <w:szCs w:val="28"/>
        </w:rPr>
        <w:t>Модуль 3 Интерпретация от «Я» (1 час минут)</w:t>
      </w:r>
    </w:p>
    <w:p w:rsidR="00762964" w:rsidRPr="0056339B" w:rsidRDefault="00762964" w:rsidP="0064250F">
      <w:pPr>
        <w:pStyle w:val="aa"/>
        <w:tabs>
          <w:tab w:val="left" w:pos="851"/>
        </w:tabs>
        <w:ind w:left="0" w:firstLine="567"/>
        <w:jc w:val="both"/>
        <w:rPr>
          <w:sz w:val="28"/>
          <w:szCs w:val="28"/>
        </w:rPr>
      </w:pPr>
      <w:r w:rsidRPr="0056339B">
        <w:rPr>
          <w:sz w:val="28"/>
          <w:szCs w:val="28"/>
        </w:rPr>
        <w:t>1. Установка на индивидуальную работу (организация, ответы на вопросы)</w:t>
      </w:r>
    </w:p>
    <w:p w:rsidR="00762964" w:rsidRPr="0056339B" w:rsidRDefault="00762964" w:rsidP="0064250F">
      <w:pPr>
        <w:pStyle w:val="aa"/>
        <w:tabs>
          <w:tab w:val="left" w:pos="851"/>
        </w:tabs>
        <w:ind w:left="0" w:firstLine="567"/>
        <w:jc w:val="both"/>
        <w:rPr>
          <w:sz w:val="28"/>
          <w:szCs w:val="28"/>
        </w:rPr>
      </w:pPr>
      <w:r w:rsidRPr="0056339B">
        <w:rPr>
          <w:sz w:val="28"/>
          <w:szCs w:val="28"/>
        </w:rPr>
        <w:t>2. Третий просмотр видеотекста.</w:t>
      </w:r>
    </w:p>
    <w:p w:rsidR="00762964" w:rsidRPr="0056339B" w:rsidRDefault="00762964" w:rsidP="0064250F">
      <w:pPr>
        <w:pStyle w:val="aa"/>
        <w:tabs>
          <w:tab w:val="left" w:pos="851"/>
        </w:tabs>
        <w:ind w:left="0" w:firstLine="567"/>
        <w:jc w:val="both"/>
        <w:rPr>
          <w:sz w:val="28"/>
          <w:szCs w:val="28"/>
        </w:rPr>
      </w:pPr>
      <w:r w:rsidRPr="0056339B">
        <w:rPr>
          <w:sz w:val="28"/>
          <w:szCs w:val="28"/>
        </w:rPr>
        <w:t xml:space="preserve">3. Подготовка индивидуальных текстов (30 минут, </w:t>
      </w:r>
      <w:r w:rsidR="00DE1D4B" w:rsidRPr="0056339B">
        <w:rPr>
          <w:sz w:val="28"/>
          <w:szCs w:val="28"/>
        </w:rPr>
        <w:t>задание</w:t>
      </w:r>
      <w:r w:rsidRPr="0056339B">
        <w:rPr>
          <w:sz w:val="28"/>
          <w:szCs w:val="28"/>
        </w:rPr>
        <w:t xml:space="preserve"> 3)</w:t>
      </w:r>
    </w:p>
    <w:p w:rsidR="00762964" w:rsidRPr="0056339B" w:rsidRDefault="00762964" w:rsidP="0064250F">
      <w:pPr>
        <w:pStyle w:val="2"/>
        <w:tabs>
          <w:tab w:val="left" w:pos="851"/>
        </w:tabs>
        <w:spacing w:before="0"/>
        <w:ind w:firstLine="567"/>
        <w:jc w:val="both"/>
        <w:rPr>
          <w:rFonts w:ascii="Times New Roman" w:hAnsi="Times New Roman" w:cs="Times New Roman"/>
          <w:b w:val="0"/>
          <w:color w:val="auto"/>
          <w:sz w:val="28"/>
          <w:szCs w:val="28"/>
        </w:rPr>
      </w:pPr>
      <w:r w:rsidRPr="0056339B">
        <w:rPr>
          <w:rFonts w:ascii="Times New Roman" w:hAnsi="Times New Roman" w:cs="Times New Roman"/>
          <w:color w:val="auto"/>
          <w:sz w:val="28"/>
          <w:szCs w:val="28"/>
        </w:rPr>
        <w:t>Оценка жюри индивидуальных текстов (см. критерии к модулю 3)</w:t>
      </w:r>
    </w:p>
    <w:p w:rsidR="00762964" w:rsidRPr="0056339B" w:rsidRDefault="00D031A0" w:rsidP="0064250F">
      <w:pPr>
        <w:tabs>
          <w:tab w:val="left" w:pos="851"/>
        </w:tabs>
        <w:ind w:firstLine="567"/>
        <w:jc w:val="both"/>
        <w:rPr>
          <w:b/>
          <w:sz w:val="28"/>
          <w:szCs w:val="28"/>
        </w:rPr>
      </w:pPr>
      <w:r w:rsidRPr="0056339B">
        <w:rPr>
          <w:b/>
          <w:sz w:val="28"/>
          <w:szCs w:val="28"/>
        </w:rPr>
        <w:t xml:space="preserve">Объект оценивания, технические задания и критерии оценивания </w:t>
      </w:r>
    </w:p>
    <w:p w:rsidR="00762964" w:rsidRPr="0056339B" w:rsidRDefault="00762964" w:rsidP="0064250F">
      <w:pPr>
        <w:pStyle w:val="2"/>
        <w:tabs>
          <w:tab w:val="left" w:pos="851"/>
        </w:tabs>
        <w:spacing w:before="0"/>
        <w:ind w:firstLine="567"/>
        <w:jc w:val="both"/>
        <w:rPr>
          <w:rFonts w:ascii="Times New Roman" w:hAnsi="Times New Roman" w:cs="Times New Roman"/>
          <w:color w:val="auto"/>
          <w:sz w:val="28"/>
          <w:szCs w:val="28"/>
        </w:rPr>
      </w:pPr>
      <w:r w:rsidRPr="0056339B">
        <w:rPr>
          <w:rFonts w:ascii="Times New Roman" w:hAnsi="Times New Roman" w:cs="Times New Roman"/>
          <w:color w:val="auto"/>
          <w:sz w:val="28"/>
          <w:szCs w:val="28"/>
        </w:rPr>
        <w:t>МОДУЛЬ 1</w:t>
      </w:r>
    </w:p>
    <w:p w:rsidR="00762964" w:rsidRPr="0056339B" w:rsidRDefault="00DE1D4B" w:rsidP="0064250F">
      <w:pPr>
        <w:tabs>
          <w:tab w:val="left" w:pos="851"/>
        </w:tabs>
        <w:ind w:firstLine="567"/>
        <w:jc w:val="both"/>
        <w:rPr>
          <w:b/>
          <w:sz w:val="28"/>
          <w:szCs w:val="28"/>
        </w:rPr>
      </w:pPr>
      <w:r w:rsidRPr="0056339B">
        <w:rPr>
          <w:b/>
          <w:sz w:val="28"/>
          <w:szCs w:val="28"/>
        </w:rPr>
        <w:t>З</w:t>
      </w:r>
      <w:r w:rsidR="00762964" w:rsidRPr="0056339B">
        <w:rPr>
          <w:b/>
          <w:sz w:val="28"/>
          <w:szCs w:val="28"/>
        </w:rPr>
        <w:t>адание 1 (для группы)</w:t>
      </w:r>
    </w:p>
    <w:p w:rsidR="00762964" w:rsidRPr="0056339B" w:rsidRDefault="00762964" w:rsidP="0064250F">
      <w:pPr>
        <w:tabs>
          <w:tab w:val="left" w:pos="851"/>
        </w:tabs>
        <w:ind w:firstLine="567"/>
        <w:jc w:val="both"/>
        <w:rPr>
          <w:sz w:val="28"/>
          <w:szCs w:val="28"/>
        </w:rPr>
      </w:pPr>
      <w:r w:rsidRPr="0056339B">
        <w:rPr>
          <w:sz w:val="28"/>
          <w:szCs w:val="28"/>
        </w:rPr>
        <w:t>Подготовьте не менее 10 исследовательских вопросов к видеофильму.</w:t>
      </w:r>
    </w:p>
    <w:p w:rsidR="00762964" w:rsidRPr="0056339B" w:rsidRDefault="00762964" w:rsidP="0064250F">
      <w:pPr>
        <w:tabs>
          <w:tab w:val="left" w:pos="851"/>
        </w:tabs>
        <w:ind w:firstLine="567"/>
        <w:jc w:val="both"/>
        <w:rPr>
          <w:sz w:val="28"/>
          <w:szCs w:val="28"/>
        </w:rPr>
      </w:pPr>
      <w:r w:rsidRPr="0056339B">
        <w:rPr>
          <w:sz w:val="28"/>
          <w:szCs w:val="28"/>
          <w:u w:val="single"/>
        </w:rPr>
        <w:t>Исследовательским считается вопрос</w:t>
      </w:r>
      <w:r w:rsidRPr="0056339B">
        <w:rPr>
          <w:sz w:val="28"/>
          <w:szCs w:val="28"/>
        </w:rPr>
        <w:t>, который</w:t>
      </w:r>
    </w:p>
    <w:p w:rsidR="00762964" w:rsidRPr="0056339B" w:rsidRDefault="00762964" w:rsidP="0064250F">
      <w:pPr>
        <w:pStyle w:val="aa"/>
        <w:numPr>
          <w:ilvl w:val="0"/>
          <w:numId w:val="128"/>
        </w:numPr>
        <w:tabs>
          <w:tab w:val="left" w:pos="851"/>
        </w:tabs>
        <w:ind w:left="0" w:firstLine="567"/>
        <w:jc w:val="both"/>
        <w:rPr>
          <w:sz w:val="28"/>
          <w:szCs w:val="28"/>
        </w:rPr>
      </w:pPr>
      <w:r w:rsidRPr="0056339B">
        <w:rPr>
          <w:sz w:val="28"/>
          <w:szCs w:val="28"/>
        </w:rPr>
        <w:t>относится к данному тексту (не требует при ответе дополнительной и</w:t>
      </w:r>
      <w:r w:rsidRPr="0056339B">
        <w:rPr>
          <w:sz w:val="28"/>
          <w:szCs w:val="28"/>
        </w:rPr>
        <w:t>н</w:t>
      </w:r>
      <w:r w:rsidRPr="0056339B">
        <w:rPr>
          <w:sz w:val="28"/>
          <w:szCs w:val="28"/>
        </w:rPr>
        <w:t>формации);</w:t>
      </w:r>
    </w:p>
    <w:p w:rsidR="00762964" w:rsidRPr="0056339B" w:rsidRDefault="00762964" w:rsidP="0064250F">
      <w:pPr>
        <w:pStyle w:val="aa"/>
        <w:numPr>
          <w:ilvl w:val="0"/>
          <w:numId w:val="128"/>
        </w:numPr>
        <w:tabs>
          <w:tab w:val="left" w:pos="851"/>
        </w:tabs>
        <w:ind w:left="0" w:firstLine="567"/>
        <w:jc w:val="both"/>
        <w:rPr>
          <w:sz w:val="28"/>
          <w:szCs w:val="28"/>
        </w:rPr>
      </w:pPr>
      <w:r w:rsidRPr="0056339B">
        <w:rPr>
          <w:sz w:val="28"/>
          <w:szCs w:val="28"/>
        </w:rPr>
        <w:t xml:space="preserve">содержит в себе непонимание </w:t>
      </w:r>
      <w:proofErr w:type="gramStart"/>
      <w:r w:rsidRPr="0056339B">
        <w:rPr>
          <w:sz w:val="28"/>
          <w:szCs w:val="28"/>
        </w:rPr>
        <w:t>задающего</w:t>
      </w:r>
      <w:proofErr w:type="gramEnd"/>
      <w:r w:rsidRPr="0056339B">
        <w:rPr>
          <w:sz w:val="28"/>
          <w:szCs w:val="28"/>
        </w:rPr>
        <w:t xml:space="preserve"> вопрос (обнаруженную стра</w:t>
      </w:r>
      <w:r w:rsidRPr="0056339B">
        <w:rPr>
          <w:sz w:val="28"/>
          <w:szCs w:val="28"/>
        </w:rPr>
        <w:t>н</w:t>
      </w:r>
      <w:r w:rsidRPr="0056339B">
        <w:rPr>
          <w:sz w:val="28"/>
          <w:szCs w:val="28"/>
        </w:rPr>
        <w:t xml:space="preserve">ность, неожиданность, противоречие, несоответствие, непонимание); </w:t>
      </w:r>
    </w:p>
    <w:p w:rsidR="00762964" w:rsidRPr="0056339B" w:rsidRDefault="00762964" w:rsidP="0064250F">
      <w:pPr>
        <w:pStyle w:val="aa"/>
        <w:numPr>
          <w:ilvl w:val="0"/>
          <w:numId w:val="128"/>
        </w:numPr>
        <w:tabs>
          <w:tab w:val="left" w:pos="851"/>
        </w:tabs>
        <w:ind w:left="0" w:firstLine="567"/>
        <w:jc w:val="both"/>
        <w:rPr>
          <w:sz w:val="28"/>
          <w:szCs w:val="28"/>
        </w:rPr>
      </w:pPr>
      <w:r w:rsidRPr="0056339B">
        <w:rPr>
          <w:sz w:val="28"/>
          <w:szCs w:val="28"/>
        </w:rPr>
        <w:t xml:space="preserve">не предполагает односложный ответ или очевидный ответ, </w:t>
      </w:r>
    </w:p>
    <w:p w:rsidR="00762964" w:rsidRPr="0056339B" w:rsidRDefault="00762964" w:rsidP="0064250F">
      <w:pPr>
        <w:pStyle w:val="aa"/>
        <w:numPr>
          <w:ilvl w:val="0"/>
          <w:numId w:val="128"/>
        </w:numPr>
        <w:tabs>
          <w:tab w:val="left" w:pos="851"/>
        </w:tabs>
        <w:ind w:left="0" w:firstLine="567"/>
        <w:jc w:val="both"/>
        <w:rPr>
          <w:sz w:val="28"/>
          <w:szCs w:val="28"/>
        </w:rPr>
      </w:pPr>
      <w:proofErr w:type="gramStart"/>
      <w:r w:rsidRPr="0056339B">
        <w:rPr>
          <w:sz w:val="28"/>
          <w:szCs w:val="28"/>
        </w:rPr>
        <w:t>заставляет отвечающего отвечающий всерьез задуматься, в ответе о</w:t>
      </w:r>
      <w:r w:rsidRPr="0056339B">
        <w:rPr>
          <w:sz w:val="28"/>
          <w:szCs w:val="28"/>
        </w:rPr>
        <w:t>т</w:t>
      </w:r>
      <w:r w:rsidRPr="0056339B">
        <w:rPr>
          <w:sz w:val="28"/>
          <w:szCs w:val="28"/>
        </w:rPr>
        <w:t>крыть что-то новое в отношении данного текста (интерпретировать в</w:t>
      </w:r>
      <w:r w:rsidRPr="0056339B">
        <w:rPr>
          <w:sz w:val="28"/>
          <w:szCs w:val="28"/>
        </w:rPr>
        <w:t>и</w:t>
      </w:r>
      <w:r w:rsidRPr="0056339B">
        <w:rPr>
          <w:sz w:val="28"/>
          <w:szCs w:val="28"/>
        </w:rPr>
        <w:t>деотекст);</w:t>
      </w:r>
      <w:proofErr w:type="gramEnd"/>
    </w:p>
    <w:p w:rsidR="00762964" w:rsidRPr="0056339B" w:rsidRDefault="00762964" w:rsidP="0064250F">
      <w:pPr>
        <w:pStyle w:val="aa"/>
        <w:numPr>
          <w:ilvl w:val="0"/>
          <w:numId w:val="128"/>
        </w:numPr>
        <w:tabs>
          <w:tab w:val="left" w:pos="851"/>
        </w:tabs>
        <w:ind w:left="0" w:firstLine="567"/>
        <w:jc w:val="both"/>
        <w:rPr>
          <w:sz w:val="28"/>
          <w:szCs w:val="28"/>
        </w:rPr>
      </w:pPr>
      <w:r w:rsidRPr="0056339B">
        <w:rPr>
          <w:sz w:val="28"/>
          <w:szCs w:val="28"/>
        </w:rPr>
        <w:t>является вопросом к тексту, а не к его интерпретации.</w:t>
      </w:r>
    </w:p>
    <w:p w:rsidR="00762964" w:rsidRPr="0056339B" w:rsidRDefault="00762964" w:rsidP="0064250F">
      <w:pPr>
        <w:tabs>
          <w:tab w:val="left" w:pos="851"/>
        </w:tabs>
        <w:ind w:firstLine="567"/>
        <w:jc w:val="both"/>
        <w:rPr>
          <w:sz w:val="28"/>
          <w:szCs w:val="28"/>
        </w:rPr>
      </w:pPr>
      <w:r w:rsidRPr="0056339B">
        <w:rPr>
          <w:sz w:val="28"/>
          <w:szCs w:val="28"/>
        </w:rPr>
        <w:t>Вопрос может относит</w:t>
      </w:r>
      <w:r w:rsidR="00415C96" w:rsidRPr="0056339B">
        <w:rPr>
          <w:sz w:val="28"/>
          <w:szCs w:val="28"/>
        </w:rPr>
        <w:t>ь</w:t>
      </w:r>
      <w:r w:rsidRPr="0056339B">
        <w:rPr>
          <w:sz w:val="28"/>
          <w:szCs w:val="28"/>
        </w:rPr>
        <w:t>ся к действиям персонажей, к цвету, свету, музыке, словам автора, условиям, другим элементам видеотекста.</w:t>
      </w:r>
    </w:p>
    <w:p w:rsidR="00762964" w:rsidRPr="0056339B" w:rsidRDefault="00762964" w:rsidP="0064250F">
      <w:pPr>
        <w:tabs>
          <w:tab w:val="left" w:pos="851"/>
        </w:tabs>
        <w:ind w:firstLine="567"/>
        <w:jc w:val="both"/>
        <w:rPr>
          <w:sz w:val="28"/>
          <w:szCs w:val="28"/>
        </w:rPr>
      </w:pPr>
      <w:r w:rsidRPr="0056339B">
        <w:rPr>
          <w:sz w:val="28"/>
          <w:szCs w:val="28"/>
          <w:u w:val="single"/>
        </w:rPr>
        <w:t>Хороший считается ответ</w:t>
      </w:r>
      <w:r w:rsidRPr="0056339B">
        <w:rPr>
          <w:sz w:val="28"/>
          <w:szCs w:val="28"/>
        </w:rPr>
        <w:t xml:space="preserve">, который </w:t>
      </w:r>
    </w:p>
    <w:p w:rsidR="00762964" w:rsidRPr="0056339B" w:rsidRDefault="00762964" w:rsidP="0064250F">
      <w:pPr>
        <w:pStyle w:val="aa"/>
        <w:numPr>
          <w:ilvl w:val="0"/>
          <w:numId w:val="129"/>
        </w:numPr>
        <w:tabs>
          <w:tab w:val="left" w:pos="851"/>
        </w:tabs>
        <w:ind w:left="0" w:firstLine="567"/>
        <w:jc w:val="both"/>
        <w:rPr>
          <w:sz w:val="28"/>
          <w:szCs w:val="28"/>
        </w:rPr>
      </w:pPr>
      <w:r w:rsidRPr="0056339B">
        <w:rPr>
          <w:sz w:val="28"/>
          <w:szCs w:val="28"/>
        </w:rPr>
        <w:t>является ответом на заданный вопрос,</w:t>
      </w:r>
    </w:p>
    <w:p w:rsidR="00762964" w:rsidRPr="0056339B" w:rsidRDefault="00762964" w:rsidP="0064250F">
      <w:pPr>
        <w:pStyle w:val="aa"/>
        <w:numPr>
          <w:ilvl w:val="0"/>
          <w:numId w:val="129"/>
        </w:numPr>
        <w:tabs>
          <w:tab w:val="left" w:pos="851"/>
        </w:tabs>
        <w:ind w:left="0" w:firstLine="567"/>
        <w:jc w:val="both"/>
        <w:rPr>
          <w:sz w:val="28"/>
          <w:szCs w:val="28"/>
        </w:rPr>
      </w:pPr>
      <w:r w:rsidRPr="0056339B">
        <w:rPr>
          <w:sz w:val="28"/>
          <w:szCs w:val="28"/>
        </w:rPr>
        <w:t>содержит суждение и его обоснование, т.е. суждение проиллюстриров</w:t>
      </w:r>
      <w:r w:rsidRPr="0056339B">
        <w:rPr>
          <w:sz w:val="28"/>
          <w:szCs w:val="28"/>
        </w:rPr>
        <w:t>а</w:t>
      </w:r>
      <w:r w:rsidRPr="0056339B">
        <w:rPr>
          <w:sz w:val="28"/>
          <w:szCs w:val="28"/>
        </w:rPr>
        <w:t>но примерами из видеотекста (ссылкой на действия персонажей, музыку, цвет, свет и т.д.)</w:t>
      </w:r>
    </w:p>
    <w:p w:rsidR="00762964" w:rsidRPr="0056339B" w:rsidRDefault="00762964" w:rsidP="0064250F">
      <w:pPr>
        <w:tabs>
          <w:tab w:val="left" w:pos="851"/>
        </w:tabs>
        <w:ind w:firstLine="567"/>
        <w:jc w:val="both"/>
        <w:rPr>
          <w:sz w:val="28"/>
          <w:szCs w:val="28"/>
        </w:rPr>
      </w:pPr>
      <w:r w:rsidRPr="0056339B">
        <w:rPr>
          <w:sz w:val="28"/>
          <w:szCs w:val="28"/>
        </w:rPr>
        <w:t xml:space="preserve">Обязательное условие </w:t>
      </w:r>
      <w:r w:rsidR="00415C96" w:rsidRPr="0056339B">
        <w:rPr>
          <w:sz w:val="28"/>
          <w:szCs w:val="28"/>
        </w:rPr>
        <w:t>–</w:t>
      </w:r>
      <w:r w:rsidRPr="0056339B">
        <w:rPr>
          <w:sz w:val="28"/>
          <w:szCs w:val="28"/>
        </w:rPr>
        <w:t xml:space="preserve"> каждый ответ – новый отвечающий. Ответ могут дополнить все участники работы группы.</w:t>
      </w:r>
    </w:p>
    <w:p w:rsidR="00762964" w:rsidRPr="0056339B" w:rsidRDefault="00762964" w:rsidP="0064250F">
      <w:pPr>
        <w:tabs>
          <w:tab w:val="left" w:pos="851"/>
        </w:tabs>
        <w:ind w:firstLine="567"/>
        <w:jc w:val="both"/>
        <w:rPr>
          <w:sz w:val="28"/>
          <w:szCs w:val="28"/>
        </w:rPr>
      </w:pPr>
      <w:r w:rsidRPr="0056339B">
        <w:rPr>
          <w:sz w:val="28"/>
          <w:szCs w:val="28"/>
        </w:rPr>
        <w:t xml:space="preserve">«0,5» </w:t>
      </w:r>
      <w:r w:rsidR="00415C96" w:rsidRPr="0056339B">
        <w:rPr>
          <w:sz w:val="28"/>
          <w:szCs w:val="28"/>
        </w:rPr>
        <w:t>–</w:t>
      </w:r>
      <w:r w:rsidRPr="0056339B">
        <w:rPr>
          <w:sz w:val="28"/>
          <w:szCs w:val="28"/>
        </w:rPr>
        <w:t xml:space="preserve"> ответ на заданный вопрос, но недостаточно обоснованный прим</w:t>
      </w:r>
      <w:r w:rsidRPr="0056339B">
        <w:rPr>
          <w:sz w:val="28"/>
          <w:szCs w:val="28"/>
        </w:rPr>
        <w:t>е</w:t>
      </w:r>
      <w:r w:rsidRPr="0056339B">
        <w:rPr>
          <w:sz w:val="28"/>
          <w:szCs w:val="28"/>
        </w:rPr>
        <w:t xml:space="preserve">рами из текста. </w:t>
      </w:r>
    </w:p>
    <w:p w:rsidR="0064250F" w:rsidRPr="0056339B" w:rsidRDefault="0064250F" w:rsidP="0064250F">
      <w:pPr>
        <w:tabs>
          <w:tab w:val="left" w:pos="851"/>
        </w:tabs>
        <w:ind w:firstLine="567"/>
        <w:jc w:val="both"/>
        <w:rPr>
          <w:sz w:val="28"/>
          <w:szCs w:val="28"/>
        </w:rPr>
      </w:pPr>
    </w:p>
    <w:p w:rsidR="00762964" w:rsidRPr="0056339B" w:rsidRDefault="00762964" w:rsidP="0064250F">
      <w:pPr>
        <w:tabs>
          <w:tab w:val="left" w:pos="851"/>
        </w:tabs>
        <w:ind w:firstLine="567"/>
        <w:jc w:val="both"/>
        <w:rPr>
          <w:b/>
          <w:sz w:val="28"/>
          <w:szCs w:val="28"/>
        </w:rPr>
      </w:pPr>
      <w:r w:rsidRPr="0056339B">
        <w:rPr>
          <w:b/>
          <w:sz w:val="28"/>
          <w:szCs w:val="28"/>
        </w:rPr>
        <w:lastRenderedPageBreak/>
        <w:t>Критерии оценки вопросов</w:t>
      </w:r>
    </w:p>
    <w:tbl>
      <w:tblPr>
        <w:tblStyle w:val="a9"/>
        <w:tblW w:w="9781" w:type="dxa"/>
        <w:tblInd w:w="108" w:type="dxa"/>
        <w:tblLayout w:type="fixed"/>
        <w:tblLook w:val="04A0" w:firstRow="1" w:lastRow="0" w:firstColumn="1" w:lastColumn="0" w:noHBand="0" w:noVBand="1"/>
      </w:tblPr>
      <w:tblGrid>
        <w:gridCol w:w="392"/>
        <w:gridCol w:w="8397"/>
        <w:gridCol w:w="992"/>
      </w:tblGrid>
      <w:tr w:rsidR="00762964" w:rsidRPr="0056339B" w:rsidTr="0069684A">
        <w:tc>
          <w:tcPr>
            <w:tcW w:w="392" w:type="dxa"/>
            <w:shd w:val="clear" w:color="auto" w:fill="auto"/>
          </w:tcPr>
          <w:p w:rsidR="00762964" w:rsidRPr="0056339B" w:rsidRDefault="00762964" w:rsidP="00940426"/>
        </w:tc>
        <w:tc>
          <w:tcPr>
            <w:tcW w:w="8397" w:type="dxa"/>
            <w:shd w:val="clear" w:color="auto" w:fill="auto"/>
          </w:tcPr>
          <w:p w:rsidR="00762964" w:rsidRPr="0056339B" w:rsidRDefault="00762964" w:rsidP="00940426">
            <w:pPr>
              <w:rPr>
                <w:b/>
              </w:rPr>
            </w:pPr>
            <w:r w:rsidRPr="0056339B">
              <w:rPr>
                <w:b/>
              </w:rPr>
              <w:t>Показатели</w:t>
            </w:r>
          </w:p>
        </w:tc>
        <w:tc>
          <w:tcPr>
            <w:tcW w:w="992" w:type="dxa"/>
            <w:shd w:val="clear" w:color="auto" w:fill="auto"/>
          </w:tcPr>
          <w:p w:rsidR="00762964" w:rsidRPr="0056339B" w:rsidRDefault="00DE1D4B" w:rsidP="00940426">
            <w:pPr>
              <w:rPr>
                <w:b/>
              </w:rPr>
            </w:pPr>
            <w:r w:rsidRPr="0056339B">
              <w:rPr>
                <w:b/>
              </w:rPr>
              <w:t>баллы</w:t>
            </w:r>
          </w:p>
        </w:tc>
      </w:tr>
      <w:tr w:rsidR="00762964" w:rsidRPr="0056339B" w:rsidTr="0069684A">
        <w:tc>
          <w:tcPr>
            <w:tcW w:w="392" w:type="dxa"/>
          </w:tcPr>
          <w:p w:rsidR="00762964" w:rsidRPr="0056339B" w:rsidRDefault="00762964" w:rsidP="00940426">
            <w:r w:rsidRPr="0056339B">
              <w:t>1</w:t>
            </w:r>
          </w:p>
        </w:tc>
        <w:tc>
          <w:tcPr>
            <w:tcW w:w="8397" w:type="dxa"/>
          </w:tcPr>
          <w:p w:rsidR="00762964" w:rsidRPr="0056339B" w:rsidRDefault="00762964" w:rsidP="00940426">
            <w:r w:rsidRPr="0056339B">
              <w:t>Вопрос</w:t>
            </w:r>
          </w:p>
          <w:p w:rsidR="00762964" w:rsidRPr="0056339B" w:rsidRDefault="00762964" w:rsidP="00162524">
            <w:pPr>
              <w:pStyle w:val="aa"/>
              <w:numPr>
                <w:ilvl w:val="0"/>
                <w:numId w:val="132"/>
              </w:numPr>
              <w:ind w:left="175" w:firstLine="0"/>
            </w:pPr>
            <w:r w:rsidRPr="0056339B">
              <w:t>относится к данному тексту (не требует при ответе дополнительной и</w:t>
            </w:r>
            <w:r w:rsidRPr="0056339B">
              <w:t>н</w:t>
            </w:r>
            <w:r w:rsidRPr="0056339B">
              <w:t>формации);</w:t>
            </w:r>
          </w:p>
          <w:p w:rsidR="00762964" w:rsidRPr="0056339B" w:rsidRDefault="00762964" w:rsidP="00162524">
            <w:pPr>
              <w:pStyle w:val="aa"/>
              <w:numPr>
                <w:ilvl w:val="0"/>
                <w:numId w:val="128"/>
              </w:numPr>
              <w:ind w:left="175" w:firstLine="0"/>
            </w:pPr>
            <w:r w:rsidRPr="0056339B">
              <w:t xml:space="preserve"> содержит в себе непонимание </w:t>
            </w:r>
            <w:proofErr w:type="gramStart"/>
            <w:r w:rsidRPr="0056339B">
              <w:t>задающего</w:t>
            </w:r>
            <w:proofErr w:type="gramEnd"/>
            <w:r w:rsidRPr="0056339B">
              <w:t xml:space="preserve"> вопрос (обнаруженную странность, неожиданность, противоречие, несоответствие, непонимание); </w:t>
            </w:r>
          </w:p>
          <w:p w:rsidR="00762964" w:rsidRPr="0056339B" w:rsidRDefault="00762964" w:rsidP="00162524">
            <w:pPr>
              <w:pStyle w:val="aa"/>
              <w:numPr>
                <w:ilvl w:val="0"/>
                <w:numId w:val="128"/>
              </w:numPr>
              <w:ind w:left="175" w:firstLine="0"/>
            </w:pPr>
            <w:r w:rsidRPr="0056339B">
              <w:t xml:space="preserve"> не предполагает односложный ответ или очевидный ответ, </w:t>
            </w:r>
          </w:p>
          <w:p w:rsidR="00762964" w:rsidRPr="0056339B" w:rsidRDefault="00762964" w:rsidP="00162524">
            <w:pPr>
              <w:pStyle w:val="aa"/>
              <w:numPr>
                <w:ilvl w:val="0"/>
                <w:numId w:val="128"/>
              </w:numPr>
              <w:ind w:left="175" w:firstLine="0"/>
            </w:pPr>
            <w:r w:rsidRPr="0056339B">
              <w:t>заставляет отвечающего всерьез задуматься, в ответе открыть что-то новое в отношении данного текста (интерпретировать видеотекст);</w:t>
            </w:r>
          </w:p>
          <w:p w:rsidR="00762964" w:rsidRPr="0056339B" w:rsidRDefault="00762964" w:rsidP="00162524">
            <w:pPr>
              <w:pStyle w:val="aa"/>
              <w:numPr>
                <w:ilvl w:val="0"/>
                <w:numId w:val="128"/>
              </w:numPr>
              <w:ind w:left="175" w:firstLine="0"/>
              <w:rPr>
                <w:b/>
              </w:rPr>
            </w:pPr>
            <w:r w:rsidRPr="0056339B">
              <w:t>является вопросом к тексту, а не к его интерпретации.</w:t>
            </w:r>
          </w:p>
        </w:tc>
        <w:tc>
          <w:tcPr>
            <w:tcW w:w="992" w:type="dxa"/>
          </w:tcPr>
          <w:p w:rsidR="00762964" w:rsidRPr="0056339B" w:rsidRDefault="00762964" w:rsidP="00940426">
            <w:r w:rsidRPr="0056339B">
              <w:t xml:space="preserve">1 </w:t>
            </w:r>
          </w:p>
        </w:tc>
      </w:tr>
      <w:tr w:rsidR="00762964" w:rsidRPr="0056339B" w:rsidTr="0069684A">
        <w:tc>
          <w:tcPr>
            <w:tcW w:w="392" w:type="dxa"/>
          </w:tcPr>
          <w:p w:rsidR="00762964" w:rsidRPr="0056339B" w:rsidRDefault="00762964" w:rsidP="00940426">
            <w:r w:rsidRPr="0056339B">
              <w:t>2</w:t>
            </w:r>
          </w:p>
        </w:tc>
        <w:tc>
          <w:tcPr>
            <w:tcW w:w="8397" w:type="dxa"/>
          </w:tcPr>
          <w:p w:rsidR="00762964" w:rsidRPr="0056339B" w:rsidRDefault="00762964" w:rsidP="00940426">
            <w:pPr>
              <w:rPr>
                <w:b/>
              </w:rPr>
            </w:pPr>
            <w:r w:rsidRPr="0056339B">
              <w:t>Вопрос отвечает характеристикам  показателя 1, но сформулирован неко</w:t>
            </w:r>
            <w:r w:rsidRPr="0056339B">
              <w:t>н</w:t>
            </w:r>
            <w:r w:rsidRPr="0056339B">
              <w:t xml:space="preserve">кретно. (Требуется доп. пояснения, у </w:t>
            </w:r>
            <w:proofErr w:type="gramStart"/>
            <w:r w:rsidRPr="0056339B">
              <w:t>отвечающих</w:t>
            </w:r>
            <w:proofErr w:type="gramEnd"/>
            <w:r w:rsidRPr="0056339B">
              <w:t xml:space="preserve"> возникают затруднения при ответе)</w:t>
            </w:r>
          </w:p>
        </w:tc>
        <w:tc>
          <w:tcPr>
            <w:tcW w:w="992" w:type="dxa"/>
          </w:tcPr>
          <w:p w:rsidR="00762964" w:rsidRPr="0056339B" w:rsidRDefault="00762964" w:rsidP="00940426">
            <w:r w:rsidRPr="0056339B">
              <w:t xml:space="preserve">0,5 </w:t>
            </w:r>
          </w:p>
        </w:tc>
      </w:tr>
      <w:tr w:rsidR="00762964" w:rsidRPr="0056339B" w:rsidTr="0069684A">
        <w:tc>
          <w:tcPr>
            <w:tcW w:w="392" w:type="dxa"/>
          </w:tcPr>
          <w:p w:rsidR="00762964" w:rsidRPr="0056339B" w:rsidRDefault="00762964" w:rsidP="00940426">
            <w:r w:rsidRPr="0056339B">
              <w:t>3</w:t>
            </w:r>
          </w:p>
        </w:tc>
        <w:tc>
          <w:tcPr>
            <w:tcW w:w="8397" w:type="dxa"/>
          </w:tcPr>
          <w:p w:rsidR="00762964" w:rsidRPr="0056339B" w:rsidRDefault="00762964" w:rsidP="00940426">
            <w:r w:rsidRPr="0056339B">
              <w:t xml:space="preserve">Вопрос не отвечает характеристикам показателя 1 </w:t>
            </w:r>
          </w:p>
        </w:tc>
        <w:tc>
          <w:tcPr>
            <w:tcW w:w="992" w:type="dxa"/>
          </w:tcPr>
          <w:p w:rsidR="00762964" w:rsidRPr="0056339B" w:rsidRDefault="00762964" w:rsidP="00940426">
            <w:r w:rsidRPr="0056339B">
              <w:t xml:space="preserve">0 </w:t>
            </w:r>
          </w:p>
        </w:tc>
      </w:tr>
    </w:tbl>
    <w:p w:rsidR="00762964" w:rsidRPr="0056339B" w:rsidRDefault="00762964" w:rsidP="00762964">
      <w:pPr>
        <w:rPr>
          <w:b/>
          <w:sz w:val="16"/>
          <w:szCs w:val="16"/>
        </w:rPr>
      </w:pPr>
    </w:p>
    <w:p w:rsidR="00762964" w:rsidRPr="0056339B" w:rsidRDefault="00762964" w:rsidP="00762964">
      <w:pPr>
        <w:rPr>
          <w:b/>
          <w:sz w:val="26"/>
          <w:szCs w:val="26"/>
        </w:rPr>
      </w:pPr>
      <w:r w:rsidRPr="0056339B">
        <w:rPr>
          <w:b/>
          <w:sz w:val="26"/>
          <w:szCs w:val="26"/>
        </w:rPr>
        <w:t>Критерии оценки ответов</w:t>
      </w:r>
    </w:p>
    <w:tbl>
      <w:tblPr>
        <w:tblStyle w:val="a9"/>
        <w:tblW w:w="9780" w:type="dxa"/>
        <w:tblInd w:w="108" w:type="dxa"/>
        <w:tblLayout w:type="fixed"/>
        <w:tblLook w:val="04A0" w:firstRow="1" w:lastRow="0" w:firstColumn="1" w:lastColumn="0" w:noHBand="0" w:noVBand="1"/>
      </w:tblPr>
      <w:tblGrid>
        <w:gridCol w:w="284"/>
        <w:gridCol w:w="8505"/>
        <w:gridCol w:w="991"/>
      </w:tblGrid>
      <w:tr w:rsidR="00762964" w:rsidRPr="0056339B" w:rsidTr="0069684A">
        <w:tc>
          <w:tcPr>
            <w:tcW w:w="284" w:type="dxa"/>
            <w:shd w:val="clear" w:color="auto" w:fill="auto"/>
          </w:tcPr>
          <w:p w:rsidR="00762964" w:rsidRPr="0056339B" w:rsidRDefault="00762964" w:rsidP="00940426"/>
        </w:tc>
        <w:tc>
          <w:tcPr>
            <w:tcW w:w="8505" w:type="dxa"/>
            <w:shd w:val="clear" w:color="auto" w:fill="auto"/>
          </w:tcPr>
          <w:p w:rsidR="00762964" w:rsidRPr="0056339B" w:rsidRDefault="00762964" w:rsidP="00940426">
            <w:pPr>
              <w:rPr>
                <w:b/>
              </w:rPr>
            </w:pPr>
            <w:r w:rsidRPr="0056339B">
              <w:rPr>
                <w:b/>
              </w:rPr>
              <w:t>Показатели</w:t>
            </w:r>
          </w:p>
        </w:tc>
        <w:tc>
          <w:tcPr>
            <w:tcW w:w="991" w:type="dxa"/>
            <w:shd w:val="clear" w:color="auto" w:fill="auto"/>
          </w:tcPr>
          <w:p w:rsidR="00762964" w:rsidRPr="0056339B" w:rsidRDefault="00DE1D4B" w:rsidP="00940426">
            <w:pPr>
              <w:rPr>
                <w:b/>
              </w:rPr>
            </w:pPr>
            <w:r w:rsidRPr="0056339B">
              <w:rPr>
                <w:b/>
              </w:rPr>
              <w:t>баллы</w:t>
            </w:r>
          </w:p>
        </w:tc>
      </w:tr>
      <w:tr w:rsidR="00762964" w:rsidRPr="0056339B" w:rsidTr="0069684A">
        <w:tc>
          <w:tcPr>
            <w:tcW w:w="284" w:type="dxa"/>
          </w:tcPr>
          <w:p w:rsidR="00762964" w:rsidRPr="0056339B" w:rsidRDefault="00762964" w:rsidP="00940426">
            <w:r w:rsidRPr="0056339B">
              <w:t>1</w:t>
            </w:r>
          </w:p>
        </w:tc>
        <w:tc>
          <w:tcPr>
            <w:tcW w:w="8505" w:type="dxa"/>
          </w:tcPr>
          <w:p w:rsidR="00762964" w:rsidRPr="0056339B" w:rsidRDefault="00762964" w:rsidP="00940426">
            <w:r w:rsidRPr="0056339B">
              <w:t>Ответ</w:t>
            </w:r>
          </w:p>
          <w:p w:rsidR="00762964" w:rsidRPr="0056339B" w:rsidRDefault="00762964" w:rsidP="0069684A">
            <w:pPr>
              <w:pStyle w:val="aa"/>
              <w:numPr>
                <w:ilvl w:val="0"/>
                <w:numId w:val="128"/>
              </w:numPr>
              <w:tabs>
                <w:tab w:val="left" w:pos="285"/>
              </w:tabs>
              <w:ind w:left="0" w:firstLine="34"/>
            </w:pPr>
            <w:r w:rsidRPr="0056339B">
              <w:t xml:space="preserve">содержит суждение по заданному вопросу, </w:t>
            </w:r>
          </w:p>
          <w:p w:rsidR="00762964" w:rsidRPr="0056339B" w:rsidRDefault="00762964" w:rsidP="0069684A">
            <w:pPr>
              <w:pStyle w:val="aa"/>
              <w:numPr>
                <w:ilvl w:val="0"/>
                <w:numId w:val="128"/>
              </w:numPr>
              <w:tabs>
                <w:tab w:val="left" w:pos="285"/>
              </w:tabs>
              <w:ind w:left="0" w:firstLine="34"/>
            </w:pPr>
            <w:r w:rsidRPr="0056339B">
              <w:t>не содержит противоречий, не требует дополнительных пояснений</w:t>
            </w:r>
          </w:p>
          <w:p w:rsidR="00762964" w:rsidRPr="0056339B" w:rsidRDefault="00762964" w:rsidP="0069684A">
            <w:pPr>
              <w:pStyle w:val="aa"/>
              <w:numPr>
                <w:ilvl w:val="0"/>
                <w:numId w:val="128"/>
              </w:numPr>
              <w:tabs>
                <w:tab w:val="left" w:pos="285"/>
              </w:tabs>
              <w:ind w:left="0" w:firstLine="34"/>
              <w:rPr>
                <w:b/>
              </w:rPr>
            </w:pPr>
            <w:r w:rsidRPr="0056339B">
              <w:t>содержит суждение и его обоснование, т.е. суждение проиллюстрировано примерами из видеотекста (ссылкой на действия персонажей, музыку, цвет, свет и т.д.)</w:t>
            </w:r>
            <w:r w:rsidR="00620CD4" w:rsidRPr="0056339B">
              <w:t>.</w:t>
            </w:r>
          </w:p>
        </w:tc>
        <w:tc>
          <w:tcPr>
            <w:tcW w:w="991" w:type="dxa"/>
          </w:tcPr>
          <w:p w:rsidR="00762964" w:rsidRPr="0056339B" w:rsidRDefault="00762964" w:rsidP="00940426">
            <w:r w:rsidRPr="0056339B">
              <w:t xml:space="preserve">1 </w:t>
            </w:r>
          </w:p>
        </w:tc>
      </w:tr>
      <w:tr w:rsidR="00762964" w:rsidRPr="0056339B" w:rsidTr="0069684A">
        <w:tc>
          <w:tcPr>
            <w:tcW w:w="284" w:type="dxa"/>
          </w:tcPr>
          <w:p w:rsidR="00762964" w:rsidRPr="0056339B" w:rsidRDefault="00762964" w:rsidP="00940426">
            <w:r w:rsidRPr="0056339B">
              <w:t>2</w:t>
            </w:r>
          </w:p>
        </w:tc>
        <w:tc>
          <w:tcPr>
            <w:tcW w:w="8505" w:type="dxa"/>
          </w:tcPr>
          <w:p w:rsidR="00762964" w:rsidRPr="0056339B" w:rsidRDefault="00762964" w:rsidP="00940426">
            <w:pPr>
              <w:rPr>
                <w:b/>
              </w:rPr>
            </w:pPr>
            <w:r w:rsidRPr="0056339B">
              <w:t>Ответ содержит суждение по поводу заданного вопроса, в ответе присутствует противоречие или требуются дополнительные пояснения или суждение нед</w:t>
            </w:r>
            <w:r w:rsidRPr="0056339B">
              <w:t>о</w:t>
            </w:r>
            <w:r w:rsidRPr="0056339B">
              <w:t>статочно обосновано.</w:t>
            </w:r>
          </w:p>
        </w:tc>
        <w:tc>
          <w:tcPr>
            <w:tcW w:w="991" w:type="dxa"/>
          </w:tcPr>
          <w:p w:rsidR="00762964" w:rsidRPr="0056339B" w:rsidRDefault="00762964" w:rsidP="00940426">
            <w:r w:rsidRPr="0056339B">
              <w:t xml:space="preserve">0,5 </w:t>
            </w:r>
          </w:p>
        </w:tc>
      </w:tr>
      <w:tr w:rsidR="00762964" w:rsidRPr="0056339B" w:rsidTr="0069684A">
        <w:tc>
          <w:tcPr>
            <w:tcW w:w="284" w:type="dxa"/>
          </w:tcPr>
          <w:p w:rsidR="00762964" w:rsidRPr="0056339B" w:rsidRDefault="00762964" w:rsidP="00940426">
            <w:r w:rsidRPr="0056339B">
              <w:t>3</w:t>
            </w:r>
          </w:p>
        </w:tc>
        <w:tc>
          <w:tcPr>
            <w:tcW w:w="8505" w:type="dxa"/>
          </w:tcPr>
          <w:p w:rsidR="00762964" w:rsidRPr="0056339B" w:rsidRDefault="00762964" w:rsidP="00940426">
            <w:r w:rsidRPr="0056339B">
              <w:t xml:space="preserve">Ответ не отвечает характеристикам показателя 1 </w:t>
            </w:r>
          </w:p>
        </w:tc>
        <w:tc>
          <w:tcPr>
            <w:tcW w:w="991" w:type="dxa"/>
          </w:tcPr>
          <w:p w:rsidR="00762964" w:rsidRPr="0056339B" w:rsidRDefault="00762964" w:rsidP="00940426">
            <w:r w:rsidRPr="0056339B">
              <w:t xml:space="preserve">0 </w:t>
            </w:r>
          </w:p>
        </w:tc>
      </w:tr>
    </w:tbl>
    <w:p w:rsidR="00762964" w:rsidRPr="0056339B" w:rsidRDefault="00762964" w:rsidP="0069684A">
      <w:pPr>
        <w:ind w:firstLine="567"/>
        <w:rPr>
          <w:b/>
          <w:sz w:val="16"/>
          <w:szCs w:val="16"/>
        </w:rPr>
      </w:pPr>
    </w:p>
    <w:p w:rsidR="00762964" w:rsidRPr="0056339B" w:rsidRDefault="00762964" w:rsidP="0069684A">
      <w:pPr>
        <w:pStyle w:val="2"/>
        <w:spacing w:before="0"/>
        <w:ind w:firstLine="567"/>
        <w:jc w:val="center"/>
        <w:rPr>
          <w:b w:val="0"/>
          <w:color w:val="auto"/>
          <w:sz w:val="28"/>
          <w:szCs w:val="28"/>
        </w:rPr>
      </w:pPr>
      <w:r w:rsidRPr="0056339B">
        <w:rPr>
          <w:color w:val="auto"/>
          <w:sz w:val="28"/>
          <w:szCs w:val="28"/>
        </w:rPr>
        <w:t>МОДУЛЬ 2</w:t>
      </w:r>
    </w:p>
    <w:p w:rsidR="00762964" w:rsidRPr="0056339B" w:rsidRDefault="00DE1D4B" w:rsidP="0069684A">
      <w:pPr>
        <w:ind w:firstLine="567"/>
        <w:jc w:val="both"/>
        <w:rPr>
          <w:b/>
          <w:sz w:val="28"/>
          <w:szCs w:val="28"/>
        </w:rPr>
      </w:pPr>
      <w:r w:rsidRPr="0056339B">
        <w:rPr>
          <w:b/>
          <w:sz w:val="28"/>
          <w:szCs w:val="28"/>
        </w:rPr>
        <w:t>З</w:t>
      </w:r>
      <w:r w:rsidR="00762964" w:rsidRPr="0056339B">
        <w:rPr>
          <w:b/>
          <w:sz w:val="28"/>
          <w:szCs w:val="28"/>
        </w:rPr>
        <w:t>адание 2 (для группы)</w:t>
      </w:r>
    </w:p>
    <w:p w:rsidR="00762964" w:rsidRPr="0056339B" w:rsidRDefault="00762964" w:rsidP="0069684A">
      <w:pPr>
        <w:ind w:firstLine="567"/>
        <w:jc w:val="both"/>
        <w:rPr>
          <w:sz w:val="28"/>
          <w:szCs w:val="28"/>
        </w:rPr>
      </w:pPr>
      <w:r w:rsidRPr="0056339B">
        <w:rPr>
          <w:sz w:val="28"/>
          <w:szCs w:val="28"/>
        </w:rPr>
        <w:t>Подготовьте сообщение на 3-5 минут, в котором</w:t>
      </w:r>
      <w:r w:rsidR="00620CD4" w:rsidRPr="0056339B">
        <w:rPr>
          <w:sz w:val="28"/>
          <w:szCs w:val="28"/>
        </w:rPr>
        <w:t>:</w:t>
      </w:r>
      <w:r w:rsidRPr="0056339B">
        <w:rPr>
          <w:sz w:val="28"/>
          <w:szCs w:val="28"/>
        </w:rPr>
        <w:t xml:space="preserve"> </w:t>
      </w:r>
    </w:p>
    <w:p w:rsidR="00762964" w:rsidRPr="0056339B" w:rsidRDefault="00762964" w:rsidP="0069684A">
      <w:pPr>
        <w:ind w:firstLine="567"/>
        <w:jc w:val="both"/>
        <w:rPr>
          <w:sz w:val="28"/>
          <w:szCs w:val="28"/>
        </w:rPr>
      </w:pPr>
      <w:r w:rsidRPr="0056339B">
        <w:rPr>
          <w:sz w:val="28"/>
          <w:szCs w:val="28"/>
        </w:rPr>
        <w:t>А) интерпретируйте действия главного персонажа (укажите его цели (м</w:t>
      </w:r>
      <w:r w:rsidRPr="0056339B">
        <w:rPr>
          <w:sz w:val="28"/>
          <w:szCs w:val="28"/>
        </w:rPr>
        <w:t>о</w:t>
      </w:r>
      <w:r w:rsidRPr="0056339B">
        <w:rPr>
          <w:sz w:val="28"/>
          <w:szCs w:val="28"/>
        </w:rPr>
        <w:t>тивы), средства, с помощью которых он свои цели реализовал, результаты его деятельности)</w:t>
      </w:r>
      <w:r w:rsidR="00620CD4" w:rsidRPr="0056339B">
        <w:rPr>
          <w:sz w:val="28"/>
          <w:szCs w:val="28"/>
        </w:rPr>
        <w:t>;</w:t>
      </w:r>
      <w:r w:rsidRPr="0056339B">
        <w:rPr>
          <w:sz w:val="28"/>
          <w:szCs w:val="28"/>
        </w:rPr>
        <w:t xml:space="preserve"> </w:t>
      </w:r>
    </w:p>
    <w:p w:rsidR="00762964" w:rsidRPr="0056339B" w:rsidRDefault="00762964" w:rsidP="0069684A">
      <w:pPr>
        <w:ind w:firstLine="567"/>
        <w:jc w:val="both"/>
        <w:rPr>
          <w:sz w:val="28"/>
          <w:szCs w:val="28"/>
        </w:rPr>
      </w:pPr>
      <w:r w:rsidRPr="0056339B">
        <w:rPr>
          <w:sz w:val="28"/>
          <w:szCs w:val="28"/>
        </w:rPr>
        <w:t>Все высказанные суждения проиллюстрируйте примерами из текста.</w:t>
      </w:r>
    </w:p>
    <w:p w:rsidR="00762964" w:rsidRPr="0056339B" w:rsidRDefault="00762964" w:rsidP="0069684A">
      <w:pPr>
        <w:ind w:firstLine="567"/>
        <w:jc w:val="both"/>
        <w:rPr>
          <w:sz w:val="28"/>
          <w:szCs w:val="28"/>
        </w:rPr>
      </w:pPr>
      <w:r w:rsidRPr="0056339B">
        <w:rPr>
          <w:sz w:val="28"/>
          <w:szCs w:val="28"/>
        </w:rPr>
        <w:t>Б) оцените деятельность персонажа, объясните свою оценку;</w:t>
      </w:r>
    </w:p>
    <w:p w:rsidR="00762964" w:rsidRPr="0056339B" w:rsidRDefault="00762964" w:rsidP="0069684A">
      <w:pPr>
        <w:ind w:firstLine="567"/>
        <w:jc w:val="both"/>
        <w:rPr>
          <w:sz w:val="28"/>
          <w:szCs w:val="28"/>
        </w:rPr>
      </w:pPr>
      <w:r w:rsidRPr="0056339B">
        <w:rPr>
          <w:sz w:val="28"/>
          <w:szCs w:val="28"/>
        </w:rPr>
        <w:t>В) предположите, как бы вы поступили на месте персонажа, объясните п</w:t>
      </w:r>
      <w:r w:rsidRPr="0056339B">
        <w:rPr>
          <w:sz w:val="28"/>
          <w:szCs w:val="28"/>
        </w:rPr>
        <w:t>о</w:t>
      </w:r>
      <w:r w:rsidRPr="0056339B">
        <w:rPr>
          <w:sz w:val="28"/>
          <w:szCs w:val="28"/>
        </w:rPr>
        <w:t>чему.</w:t>
      </w:r>
    </w:p>
    <w:p w:rsidR="00762964" w:rsidRPr="0056339B" w:rsidRDefault="00762964" w:rsidP="0069684A">
      <w:pPr>
        <w:ind w:firstLine="567"/>
        <w:jc w:val="both"/>
        <w:rPr>
          <w:sz w:val="28"/>
          <w:szCs w:val="28"/>
        </w:rPr>
      </w:pPr>
      <w:r w:rsidRPr="0056339B">
        <w:rPr>
          <w:sz w:val="28"/>
          <w:szCs w:val="28"/>
        </w:rPr>
        <w:t xml:space="preserve">Обязательное условие </w:t>
      </w:r>
      <w:r w:rsidR="00620CD4" w:rsidRPr="0056339B">
        <w:rPr>
          <w:sz w:val="28"/>
          <w:szCs w:val="28"/>
        </w:rPr>
        <w:t>–</w:t>
      </w:r>
      <w:r w:rsidRPr="0056339B">
        <w:rPr>
          <w:sz w:val="28"/>
          <w:szCs w:val="28"/>
        </w:rPr>
        <w:t xml:space="preserve"> в выступлении должны принять участие все участники работы группы.</w:t>
      </w:r>
    </w:p>
    <w:p w:rsidR="00762964" w:rsidRPr="0056339B" w:rsidRDefault="00762964" w:rsidP="0069684A">
      <w:pPr>
        <w:ind w:firstLine="567"/>
        <w:jc w:val="both"/>
        <w:rPr>
          <w:b/>
          <w:sz w:val="16"/>
          <w:szCs w:val="16"/>
        </w:rPr>
      </w:pPr>
    </w:p>
    <w:p w:rsidR="00762964" w:rsidRPr="0056339B" w:rsidRDefault="00762964" w:rsidP="0069684A">
      <w:pPr>
        <w:ind w:firstLine="567"/>
        <w:jc w:val="both"/>
        <w:rPr>
          <w:b/>
          <w:sz w:val="28"/>
          <w:szCs w:val="28"/>
        </w:rPr>
      </w:pPr>
      <w:r w:rsidRPr="0056339B">
        <w:rPr>
          <w:b/>
          <w:sz w:val="28"/>
          <w:szCs w:val="28"/>
        </w:rPr>
        <w:t>Критерии оценки сообщения:</w:t>
      </w:r>
    </w:p>
    <w:tbl>
      <w:tblPr>
        <w:tblStyle w:val="a9"/>
        <w:tblW w:w="9781" w:type="dxa"/>
        <w:tblInd w:w="108" w:type="dxa"/>
        <w:tblLayout w:type="fixed"/>
        <w:tblLook w:val="04A0" w:firstRow="1" w:lastRow="0" w:firstColumn="1" w:lastColumn="0" w:noHBand="0" w:noVBand="1"/>
      </w:tblPr>
      <w:tblGrid>
        <w:gridCol w:w="426"/>
        <w:gridCol w:w="8341"/>
        <w:gridCol w:w="1014"/>
      </w:tblGrid>
      <w:tr w:rsidR="00762964" w:rsidRPr="0056339B" w:rsidTr="0069684A">
        <w:tc>
          <w:tcPr>
            <w:tcW w:w="426" w:type="dxa"/>
            <w:shd w:val="clear" w:color="auto" w:fill="auto"/>
          </w:tcPr>
          <w:p w:rsidR="00762964" w:rsidRPr="0056339B" w:rsidRDefault="00762964" w:rsidP="00940426">
            <w:pPr>
              <w:pStyle w:val="aa"/>
              <w:ind w:left="0"/>
            </w:pPr>
          </w:p>
        </w:tc>
        <w:tc>
          <w:tcPr>
            <w:tcW w:w="8341" w:type="dxa"/>
            <w:shd w:val="clear" w:color="auto" w:fill="auto"/>
          </w:tcPr>
          <w:p w:rsidR="00762964" w:rsidRPr="0056339B" w:rsidRDefault="00762964" w:rsidP="00940426">
            <w:pPr>
              <w:pStyle w:val="aa"/>
              <w:ind w:left="0"/>
            </w:pPr>
            <w:r w:rsidRPr="0056339B">
              <w:t>Критерии</w:t>
            </w:r>
          </w:p>
        </w:tc>
        <w:tc>
          <w:tcPr>
            <w:tcW w:w="1014" w:type="dxa"/>
            <w:shd w:val="clear" w:color="auto" w:fill="auto"/>
          </w:tcPr>
          <w:p w:rsidR="00762964" w:rsidRPr="0056339B" w:rsidRDefault="0069684A" w:rsidP="00940426">
            <w:pPr>
              <w:pStyle w:val="aa"/>
              <w:ind w:left="0"/>
            </w:pPr>
            <w:r w:rsidRPr="0056339B">
              <w:t>Баллы</w:t>
            </w:r>
          </w:p>
        </w:tc>
      </w:tr>
      <w:tr w:rsidR="00762964" w:rsidRPr="0056339B" w:rsidTr="0069684A">
        <w:tc>
          <w:tcPr>
            <w:tcW w:w="426" w:type="dxa"/>
          </w:tcPr>
          <w:p w:rsidR="00762964" w:rsidRPr="0056339B" w:rsidRDefault="00762964" w:rsidP="00940426">
            <w:pPr>
              <w:pStyle w:val="aa"/>
              <w:ind w:left="0"/>
            </w:pPr>
            <w:r w:rsidRPr="0056339B">
              <w:t>1</w:t>
            </w:r>
          </w:p>
        </w:tc>
        <w:tc>
          <w:tcPr>
            <w:tcW w:w="8341" w:type="dxa"/>
          </w:tcPr>
          <w:p w:rsidR="00762964" w:rsidRPr="0056339B" w:rsidRDefault="00762964" w:rsidP="00940426">
            <w:r w:rsidRPr="0056339B">
              <w:t>Выполнение ТЗ</w:t>
            </w:r>
          </w:p>
          <w:p w:rsidR="00762964" w:rsidRPr="0056339B" w:rsidRDefault="00762964" w:rsidP="00162524">
            <w:pPr>
              <w:pStyle w:val="aa"/>
              <w:numPr>
                <w:ilvl w:val="0"/>
                <w:numId w:val="130"/>
              </w:numPr>
              <w:ind w:left="318" w:firstLine="0"/>
            </w:pPr>
            <w:r w:rsidRPr="0056339B">
              <w:t>все элементы задания присутствуют (интерпретация, оценка, ее объя</w:t>
            </w:r>
            <w:r w:rsidRPr="0056339B">
              <w:t>с</w:t>
            </w:r>
            <w:r w:rsidRPr="0056339B">
              <w:t>нение, свои предполагаемые действия)</w:t>
            </w:r>
            <w:r w:rsidR="00620CD4" w:rsidRPr="0056339B">
              <w:t>;</w:t>
            </w:r>
          </w:p>
          <w:p w:rsidR="00762964" w:rsidRPr="0056339B" w:rsidRDefault="00762964" w:rsidP="00162524">
            <w:pPr>
              <w:pStyle w:val="aa"/>
              <w:numPr>
                <w:ilvl w:val="0"/>
                <w:numId w:val="130"/>
              </w:numPr>
              <w:ind w:left="318" w:firstLine="0"/>
            </w:pPr>
            <w:r w:rsidRPr="0056339B">
              <w:t>в сообщении  принимают участи</w:t>
            </w:r>
            <w:r w:rsidR="00620CD4" w:rsidRPr="0056339B">
              <w:t>е все участники работы группы</w:t>
            </w:r>
          </w:p>
        </w:tc>
        <w:tc>
          <w:tcPr>
            <w:tcW w:w="1014" w:type="dxa"/>
          </w:tcPr>
          <w:p w:rsidR="00762964" w:rsidRPr="0056339B" w:rsidRDefault="0069684A" w:rsidP="0069684A">
            <w:pPr>
              <w:pStyle w:val="aa"/>
              <w:ind w:left="0"/>
            </w:pPr>
            <w:r w:rsidRPr="0056339B">
              <w:t>до 5</w:t>
            </w:r>
          </w:p>
        </w:tc>
      </w:tr>
      <w:tr w:rsidR="00762964" w:rsidRPr="0056339B" w:rsidTr="0069684A">
        <w:tc>
          <w:tcPr>
            <w:tcW w:w="426" w:type="dxa"/>
          </w:tcPr>
          <w:p w:rsidR="00762964" w:rsidRPr="0056339B" w:rsidRDefault="00762964" w:rsidP="00940426">
            <w:pPr>
              <w:pStyle w:val="aa"/>
              <w:ind w:left="0"/>
            </w:pPr>
            <w:r w:rsidRPr="0056339B">
              <w:t>2</w:t>
            </w:r>
          </w:p>
        </w:tc>
        <w:tc>
          <w:tcPr>
            <w:tcW w:w="8341" w:type="dxa"/>
          </w:tcPr>
          <w:p w:rsidR="00762964" w:rsidRPr="0056339B" w:rsidRDefault="00762964" w:rsidP="00940426">
            <w:r w:rsidRPr="0056339B">
              <w:t>Содержание и доказательность интерпретации</w:t>
            </w:r>
          </w:p>
          <w:p w:rsidR="00762964" w:rsidRPr="0056339B" w:rsidRDefault="00762964" w:rsidP="00940426">
            <w:r w:rsidRPr="0056339B">
              <w:lastRenderedPageBreak/>
              <w:t>Интерпретация построена на основании выделенных и доказанных цели (м</w:t>
            </w:r>
            <w:r w:rsidRPr="0056339B">
              <w:t>о</w:t>
            </w:r>
            <w:r w:rsidRPr="0056339B">
              <w:t>тивах) действий персонажа, средств и последствий деятельности</w:t>
            </w:r>
          </w:p>
        </w:tc>
        <w:tc>
          <w:tcPr>
            <w:tcW w:w="1014" w:type="dxa"/>
          </w:tcPr>
          <w:p w:rsidR="00762964" w:rsidRPr="0056339B" w:rsidRDefault="0069684A" w:rsidP="0069684A">
            <w:pPr>
              <w:pStyle w:val="aa"/>
              <w:ind w:left="0"/>
            </w:pPr>
            <w:r w:rsidRPr="0056339B">
              <w:lastRenderedPageBreak/>
              <w:t>до 10</w:t>
            </w:r>
            <w:r w:rsidR="00762964" w:rsidRPr="0056339B">
              <w:t xml:space="preserve"> </w:t>
            </w:r>
            <w:r w:rsidR="00762964" w:rsidRPr="0056339B">
              <w:lastRenderedPageBreak/>
              <w:t>(по 3 на ка</w:t>
            </w:r>
            <w:r w:rsidR="00762964" w:rsidRPr="0056339B">
              <w:t>ж</w:t>
            </w:r>
            <w:r w:rsidR="00762964" w:rsidRPr="0056339B">
              <w:t>дый эл</w:t>
            </w:r>
            <w:r w:rsidR="00762964" w:rsidRPr="0056339B">
              <w:t>е</w:t>
            </w:r>
            <w:r w:rsidR="00762964" w:rsidRPr="0056339B">
              <w:t>мент и 1 доп.)</w:t>
            </w:r>
          </w:p>
        </w:tc>
      </w:tr>
      <w:tr w:rsidR="00762964" w:rsidRPr="0056339B" w:rsidTr="0069684A">
        <w:tc>
          <w:tcPr>
            <w:tcW w:w="426" w:type="dxa"/>
          </w:tcPr>
          <w:p w:rsidR="00762964" w:rsidRPr="0056339B" w:rsidRDefault="00762964" w:rsidP="00940426">
            <w:pPr>
              <w:pStyle w:val="aa"/>
              <w:ind w:left="0"/>
            </w:pPr>
            <w:r w:rsidRPr="0056339B">
              <w:lastRenderedPageBreak/>
              <w:t>3.</w:t>
            </w:r>
          </w:p>
        </w:tc>
        <w:tc>
          <w:tcPr>
            <w:tcW w:w="8341" w:type="dxa"/>
          </w:tcPr>
          <w:p w:rsidR="00762964" w:rsidRPr="0056339B" w:rsidRDefault="00762964" w:rsidP="00940426">
            <w:pPr>
              <w:pStyle w:val="aa"/>
              <w:ind w:left="0"/>
            </w:pPr>
            <w:r w:rsidRPr="0056339B">
              <w:t>Глубина интерпретации</w:t>
            </w:r>
          </w:p>
          <w:p w:rsidR="00762964" w:rsidRPr="0056339B" w:rsidRDefault="00762964" w:rsidP="00620CD4">
            <w:pPr>
              <w:pStyle w:val="aa"/>
              <w:ind w:left="0"/>
            </w:pPr>
            <w:r w:rsidRPr="0056339B">
              <w:t xml:space="preserve">В сообщении учтено значительное количество контекстов, в </w:t>
            </w:r>
            <w:proofErr w:type="spellStart"/>
            <w:r w:rsidRPr="0056339B">
              <w:t>т.ч</w:t>
            </w:r>
            <w:proofErr w:type="spellEnd"/>
            <w:r w:rsidRPr="0056339B">
              <w:t xml:space="preserve">. изменение целей и средств деятельности персонажа, реальные и возможные последствия последних действий, др. Учтены </w:t>
            </w:r>
            <w:r w:rsidR="00620CD4" w:rsidRPr="0056339B">
              <w:t xml:space="preserve">контексты обсуждения (вопросов – </w:t>
            </w:r>
            <w:r w:rsidRPr="0056339B">
              <w:t>ответов)</w:t>
            </w:r>
          </w:p>
        </w:tc>
        <w:tc>
          <w:tcPr>
            <w:tcW w:w="1014" w:type="dxa"/>
          </w:tcPr>
          <w:p w:rsidR="00762964" w:rsidRPr="0056339B" w:rsidRDefault="0069684A" w:rsidP="0069684A">
            <w:pPr>
              <w:pStyle w:val="aa"/>
              <w:ind w:left="0"/>
            </w:pPr>
            <w:r w:rsidRPr="0056339B">
              <w:t>до 10</w:t>
            </w:r>
          </w:p>
        </w:tc>
      </w:tr>
      <w:tr w:rsidR="00762964" w:rsidRPr="0056339B" w:rsidTr="0069684A">
        <w:tc>
          <w:tcPr>
            <w:tcW w:w="426" w:type="dxa"/>
          </w:tcPr>
          <w:p w:rsidR="00762964" w:rsidRPr="0056339B" w:rsidRDefault="00762964" w:rsidP="00940426">
            <w:pPr>
              <w:pStyle w:val="aa"/>
              <w:ind w:left="0"/>
            </w:pPr>
            <w:r w:rsidRPr="0056339B">
              <w:t>4</w:t>
            </w:r>
          </w:p>
        </w:tc>
        <w:tc>
          <w:tcPr>
            <w:tcW w:w="8341" w:type="dxa"/>
          </w:tcPr>
          <w:p w:rsidR="00762964" w:rsidRPr="0056339B" w:rsidRDefault="00762964" w:rsidP="00940426">
            <w:pPr>
              <w:pStyle w:val="aa"/>
              <w:ind w:left="0"/>
            </w:pPr>
            <w:r w:rsidRPr="0056339B">
              <w:t>Глубина оценки</w:t>
            </w:r>
          </w:p>
          <w:p w:rsidR="00762964" w:rsidRPr="0056339B" w:rsidRDefault="00762964" w:rsidP="00940426">
            <w:pPr>
              <w:pStyle w:val="aa"/>
              <w:ind w:left="0"/>
            </w:pPr>
            <w:r w:rsidRPr="0056339B">
              <w:t>Оценка относится ко всем элементам деятельности персонажа, не выражена бальными словами, штампами. Относится к данному персонажу  в данной с</w:t>
            </w:r>
            <w:r w:rsidRPr="0056339B">
              <w:t>и</w:t>
            </w:r>
            <w:r w:rsidRPr="0056339B">
              <w:t xml:space="preserve">туации (масштаб оценки) </w:t>
            </w:r>
          </w:p>
        </w:tc>
        <w:tc>
          <w:tcPr>
            <w:tcW w:w="1014" w:type="dxa"/>
          </w:tcPr>
          <w:p w:rsidR="00762964" w:rsidRPr="0056339B" w:rsidRDefault="0069684A" w:rsidP="0069684A">
            <w:pPr>
              <w:pStyle w:val="aa"/>
              <w:ind w:left="0"/>
            </w:pPr>
            <w:r w:rsidRPr="0056339B">
              <w:t xml:space="preserve">до </w:t>
            </w:r>
            <w:r w:rsidR="00762964" w:rsidRPr="0056339B">
              <w:t xml:space="preserve">5 </w:t>
            </w:r>
          </w:p>
        </w:tc>
      </w:tr>
      <w:tr w:rsidR="00762964" w:rsidRPr="0056339B" w:rsidTr="0069684A">
        <w:tc>
          <w:tcPr>
            <w:tcW w:w="426" w:type="dxa"/>
          </w:tcPr>
          <w:p w:rsidR="00762964" w:rsidRPr="0056339B" w:rsidRDefault="00762964" w:rsidP="00940426">
            <w:pPr>
              <w:pStyle w:val="aa"/>
              <w:ind w:left="0"/>
            </w:pPr>
            <w:r w:rsidRPr="0056339B">
              <w:t>5</w:t>
            </w:r>
          </w:p>
        </w:tc>
        <w:tc>
          <w:tcPr>
            <w:tcW w:w="8341" w:type="dxa"/>
          </w:tcPr>
          <w:p w:rsidR="00762964" w:rsidRPr="0056339B" w:rsidRDefault="00620CD4" w:rsidP="00940426">
            <w:pPr>
              <w:pStyle w:val="aa"/>
              <w:ind w:left="0"/>
            </w:pPr>
            <w:r w:rsidRPr="0056339B">
              <w:t>Содержание своей позиции</w:t>
            </w:r>
          </w:p>
          <w:p w:rsidR="00762964" w:rsidRPr="0056339B" w:rsidRDefault="00762964" w:rsidP="00940426">
            <w:pPr>
              <w:pStyle w:val="aa"/>
              <w:ind w:left="0"/>
            </w:pPr>
            <w:r w:rsidRPr="0056339B">
              <w:t>Заявленная позиция (как бы поступили) и оценка деятельности персонажа адекватны. Обосновани</w:t>
            </w:r>
            <w:r w:rsidR="00620CD4" w:rsidRPr="0056339B">
              <w:t>е связано с сюжетом видеофильма</w:t>
            </w:r>
          </w:p>
        </w:tc>
        <w:tc>
          <w:tcPr>
            <w:tcW w:w="1014" w:type="dxa"/>
          </w:tcPr>
          <w:p w:rsidR="00762964" w:rsidRPr="0056339B" w:rsidRDefault="0069684A" w:rsidP="0069684A">
            <w:pPr>
              <w:pStyle w:val="aa"/>
              <w:ind w:left="0"/>
            </w:pPr>
            <w:r w:rsidRPr="0056339B">
              <w:t>д</w:t>
            </w:r>
            <w:r w:rsidR="00762964" w:rsidRPr="0056339B">
              <w:t xml:space="preserve">о 5 </w:t>
            </w:r>
          </w:p>
        </w:tc>
      </w:tr>
    </w:tbl>
    <w:p w:rsidR="00DE1D4B" w:rsidRPr="0056339B" w:rsidRDefault="00DE1D4B" w:rsidP="00762964">
      <w:pPr>
        <w:rPr>
          <w:b/>
          <w:sz w:val="28"/>
          <w:szCs w:val="28"/>
        </w:rPr>
      </w:pPr>
    </w:p>
    <w:p w:rsidR="00762964" w:rsidRPr="0056339B" w:rsidRDefault="00762964" w:rsidP="00762964">
      <w:pPr>
        <w:rPr>
          <w:b/>
          <w:sz w:val="28"/>
          <w:szCs w:val="28"/>
        </w:rPr>
      </w:pPr>
      <w:r w:rsidRPr="0056339B">
        <w:rPr>
          <w:b/>
          <w:sz w:val="28"/>
          <w:szCs w:val="28"/>
        </w:rPr>
        <w:t>Критерии оценки вопросов</w:t>
      </w:r>
    </w:p>
    <w:tbl>
      <w:tblPr>
        <w:tblStyle w:val="a9"/>
        <w:tblW w:w="9781" w:type="dxa"/>
        <w:tblInd w:w="108" w:type="dxa"/>
        <w:tblLook w:val="04A0" w:firstRow="1" w:lastRow="0" w:firstColumn="1" w:lastColumn="0" w:noHBand="0" w:noVBand="1"/>
      </w:tblPr>
      <w:tblGrid>
        <w:gridCol w:w="567"/>
        <w:gridCol w:w="8222"/>
        <w:gridCol w:w="992"/>
      </w:tblGrid>
      <w:tr w:rsidR="00762964" w:rsidRPr="0056339B" w:rsidTr="0069684A">
        <w:tc>
          <w:tcPr>
            <w:tcW w:w="567" w:type="dxa"/>
            <w:shd w:val="clear" w:color="auto" w:fill="auto"/>
          </w:tcPr>
          <w:p w:rsidR="00762964" w:rsidRPr="0056339B" w:rsidRDefault="00762964" w:rsidP="00940426"/>
        </w:tc>
        <w:tc>
          <w:tcPr>
            <w:tcW w:w="8222" w:type="dxa"/>
            <w:shd w:val="clear" w:color="auto" w:fill="auto"/>
          </w:tcPr>
          <w:p w:rsidR="00762964" w:rsidRPr="0056339B" w:rsidRDefault="00762964" w:rsidP="00940426">
            <w:pPr>
              <w:rPr>
                <w:b/>
              </w:rPr>
            </w:pPr>
            <w:r w:rsidRPr="0056339B">
              <w:rPr>
                <w:b/>
              </w:rPr>
              <w:t>Показатели</w:t>
            </w:r>
          </w:p>
        </w:tc>
        <w:tc>
          <w:tcPr>
            <w:tcW w:w="992" w:type="dxa"/>
            <w:shd w:val="clear" w:color="auto" w:fill="auto"/>
          </w:tcPr>
          <w:p w:rsidR="00762964" w:rsidRPr="0056339B" w:rsidRDefault="0069684A" w:rsidP="00940426">
            <w:pPr>
              <w:rPr>
                <w:b/>
              </w:rPr>
            </w:pPr>
            <w:r w:rsidRPr="0056339B">
              <w:rPr>
                <w:b/>
              </w:rPr>
              <w:t>Баллы</w:t>
            </w:r>
          </w:p>
        </w:tc>
      </w:tr>
      <w:tr w:rsidR="00762964" w:rsidRPr="0056339B" w:rsidTr="0069684A">
        <w:tc>
          <w:tcPr>
            <w:tcW w:w="567" w:type="dxa"/>
          </w:tcPr>
          <w:p w:rsidR="00762964" w:rsidRPr="0056339B" w:rsidRDefault="00762964" w:rsidP="00940426">
            <w:r w:rsidRPr="0056339B">
              <w:t>1</w:t>
            </w:r>
          </w:p>
        </w:tc>
        <w:tc>
          <w:tcPr>
            <w:tcW w:w="8222" w:type="dxa"/>
          </w:tcPr>
          <w:p w:rsidR="00762964" w:rsidRPr="0056339B" w:rsidRDefault="00762964" w:rsidP="00940426">
            <w:r w:rsidRPr="0056339B">
              <w:t>Вопрос</w:t>
            </w:r>
          </w:p>
          <w:p w:rsidR="00762964" w:rsidRPr="0056339B" w:rsidRDefault="00762964" w:rsidP="0069684A">
            <w:pPr>
              <w:pStyle w:val="aa"/>
              <w:numPr>
                <w:ilvl w:val="0"/>
                <w:numId w:val="132"/>
              </w:numPr>
              <w:tabs>
                <w:tab w:val="left" w:pos="340"/>
              </w:tabs>
              <w:ind w:left="175" w:firstLine="0"/>
            </w:pPr>
            <w:r w:rsidRPr="0056339B">
              <w:t>относится к содержанию сообщения группы (не требует при ответе д</w:t>
            </w:r>
            <w:r w:rsidRPr="0056339B">
              <w:t>о</w:t>
            </w:r>
            <w:r w:rsidRPr="0056339B">
              <w:t>полнительной информации, относится к содержанию текста, а не к его и</w:t>
            </w:r>
            <w:r w:rsidRPr="0056339B">
              <w:t>н</w:t>
            </w:r>
            <w:r w:rsidRPr="0056339B">
              <w:t>терпретации);</w:t>
            </w:r>
          </w:p>
          <w:p w:rsidR="00762964" w:rsidRPr="0056339B" w:rsidRDefault="00762964" w:rsidP="0069684A">
            <w:pPr>
              <w:pStyle w:val="aa"/>
              <w:numPr>
                <w:ilvl w:val="0"/>
                <w:numId w:val="128"/>
              </w:numPr>
              <w:tabs>
                <w:tab w:val="left" w:pos="340"/>
              </w:tabs>
              <w:ind w:left="175" w:firstLine="0"/>
            </w:pPr>
            <w:r w:rsidRPr="0056339B">
              <w:t>носит уточняющий характер или фиксирует противоречащие или необо</w:t>
            </w:r>
            <w:r w:rsidRPr="0056339B">
              <w:t>с</w:t>
            </w:r>
            <w:r w:rsidRPr="0056339B">
              <w:t xml:space="preserve">нованность содержания сообщения; </w:t>
            </w:r>
          </w:p>
          <w:p w:rsidR="00762964" w:rsidRPr="0056339B" w:rsidRDefault="00762964" w:rsidP="0069684A">
            <w:pPr>
              <w:pStyle w:val="aa"/>
              <w:numPr>
                <w:ilvl w:val="0"/>
                <w:numId w:val="128"/>
              </w:numPr>
              <w:tabs>
                <w:tab w:val="left" w:pos="340"/>
              </w:tabs>
              <w:ind w:left="175" w:firstLine="0"/>
            </w:pPr>
            <w:r w:rsidRPr="0056339B">
              <w:t xml:space="preserve"> не предполагает односложный ответ или очевидный ответ, </w:t>
            </w:r>
          </w:p>
          <w:p w:rsidR="00762964" w:rsidRPr="0056339B" w:rsidRDefault="00762964" w:rsidP="0069684A">
            <w:pPr>
              <w:pStyle w:val="aa"/>
              <w:numPr>
                <w:ilvl w:val="0"/>
                <w:numId w:val="128"/>
              </w:numPr>
              <w:tabs>
                <w:tab w:val="left" w:pos="340"/>
              </w:tabs>
              <w:ind w:left="175" w:firstLine="0"/>
              <w:rPr>
                <w:b/>
              </w:rPr>
            </w:pPr>
            <w:proofErr w:type="gramStart"/>
            <w:r w:rsidRPr="0056339B">
              <w:t>заставляет отвечающего отвечающий всерьез задуматься, в ответе о</w:t>
            </w:r>
            <w:r w:rsidRPr="0056339B">
              <w:t>т</w:t>
            </w:r>
            <w:r w:rsidRPr="0056339B">
              <w:t>крыть что-то новое в отношении данного текста (интерпретировать в</w:t>
            </w:r>
            <w:r w:rsidRPr="0056339B">
              <w:t>и</w:t>
            </w:r>
            <w:r w:rsidRPr="0056339B">
              <w:t xml:space="preserve">деотекст). </w:t>
            </w:r>
            <w:proofErr w:type="gramEnd"/>
          </w:p>
        </w:tc>
        <w:tc>
          <w:tcPr>
            <w:tcW w:w="992" w:type="dxa"/>
          </w:tcPr>
          <w:p w:rsidR="00762964" w:rsidRPr="0056339B" w:rsidRDefault="00762964" w:rsidP="00940426">
            <w:r w:rsidRPr="0056339B">
              <w:t xml:space="preserve">1 </w:t>
            </w:r>
          </w:p>
        </w:tc>
      </w:tr>
      <w:tr w:rsidR="00762964" w:rsidRPr="0056339B" w:rsidTr="0069684A">
        <w:tc>
          <w:tcPr>
            <w:tcW w:w="567" w:type="dxa"/>
          </w:tcPr>
          <w:p w:rsidR="00762964" w:rsidRPr="0056339B" w:rsidRDefault="00762964" w:rsidP="00940426">
            <w:r w:rsidRPr="0056339B">
              <w:t>2</w:t>
            </w:r>
          </w:p>
        </w:tc>
        <w:tc>
          <w:tcPr>
            <w:tcW w:w="8222" w:type="dxa"/>
          </w:tcPr>
          <w:p w:rsidR="00762964" w:rsidRPr="0056339B" w:rsidRDefault="00762964" w:rsidP="00940426">
            <w:pPr>
              <w:rPr>
                <w:b/>
              </w:rPr>
            </w:pPr>
            <w:r w:rsidRPr="0056339B">
              <w:t>Вопрос отвечает характеристикам показателя 1, но сформулирован неко</w:t>
            </w:r>
            <w:r w:rsidRPr="0056339B">
              <w:t>н</w:t>
            </w:r>
            <w:r w:rsidRPr="0056339B">
              <w:t xml:space="preserve">кретно. (Требуется дополнительные пояснения, у </w:t>
            </w:r>
            <w:proofErr w:type="gramStart"/>
            <w:r w:rsidRPr="0056339B">
              <w:t>отвечающих</w:t>
            </w:r>
            <w:proofErr w:type="gramEnd"/>
            <w:r w:rsidRPr="0056339B">
              <w:t xml:space="preserve"> возникают з</w:t>
            </w:r>
            <w:r w:rsidRPr="0056339B">
              <w:t>а</w:t>
            </w:r>
            <w:r w:rsidRPr="0056339B">
              <w:t>труднения при ответе)</w:t>
            </w:r>
          </w:p>
        </w:tc>
        <w:tc>
          <w:tcPr>
            <w:tcW w:w="992" w:type="dxa"/>
          </w:tcPr>
          <w:p w:rsidR="00762964" w:rsidRPr="0056339B" w:rsidRDefault="00762964" w:rsidP="00940426">
            <w:r w:rsidRPr="0056339B">
              <w:t xml:space="preserve">0,5 </w:t>
            </w:r>
          </w:p>
        </w:tc>
      </w:tr>
      <w:tr w:rsidR="00762964" w:rsidRPr="0056339B" w:rsidTr="0069684A">
        <w:tc>
          <w:tcPr>
            <w:tcW w:w="567" w:type="dxa"/>
          </w:tcPr>
          <w:p w:rsidR="00762964" w:rsidRPr="0056339B" w:rsidRDefault="00762964" w:rsidP="00940426">
            <w:r w:rsidRPr="0056339B">
              <w:t>3</w:t>
            </w:r>
          </w:p>
        </w:tc>
        <w:tc>
          <w:tcPr>
            <w:tcW w:w="8222" w:type="dxa"/>
          </w:tcPr>
          <w:p w:rsidR="00762964" w:rsidRPr="0056339B" w:rsidRDefault="00762964" w:rsidP="00940426">
            <w:r w:rsidRPr="0056339B">
              <w:t xml:space="preserve">Вопрос не отвечает характеристикам показателя 1 </w:t>
            </w:r>
          </w:p>
        </w:tc>
        <w:tc>
          <w:tcPr>
            <w:tcW w:w="992" w:type="dxa"/>
          </w:tcPr>
          <w:p w:rsidR="00762964" w:rsidRPr="0056339B" w:rsidRDefault="00762964" w:rsidP="00940426">
            <w:r w:rsidRPr="0056339B">
              <w:t xml:space="preserve">0 </w:t>
            </w:r>
          </w:p>
        </w:tc>
      </w:tr>
    </w:tbl>
    <w:p w:rsidR="00762964" w:rsidRPr="0056339B" w:rsidRDefault="00762964" w:rsidP="00762964">
      <w:pPr>
        <w:rPr>
          <w:b/>
          <w:sz w:val="26"/>
          <w:szCs w:val="26"/>
        </w:rPr>
      </w:pPr>
    </w:p>
    <w:p w:rsidR="00762964" w:rsidRPr="0056339B" w:rsidRDefault="00762964" w:rsidP="00762964">
      <w:pPr>
        <w:rPr>
          <w:b/>
          <w:sz w:val="28"/>
          <w:szCs w:val="28"/>
        </w:rPr>
      </w:pPr>
      <w:r w:rsidRPr="0056339B">
        <w:rPr>
          <w:b/>
          <w:sz w:val="28"/>
          <w:szCs w:val="28"/>
        </w:rPr>
        <w:t>Критерии оценки ответов</w:t>
      </w:r>
    </w:p>
    <w:tbl>
      <w:tblPr>
        <w:tblStyle w:val="a9"/>
        <w:tblW w:w="9802" w:type="dxa"/>
        <w:tblInd w:w="108" w:type="dxa"/>
        <w:tblLook w:val="04A0" w:firstRow="1" w:lastRow="0" w:firstColumn="1" w:lastColumn="0" w:noHBand="0" w:noVBand="1"/>
      </w:tblPr>
      <w:tblGrid>
        <w:gridCol w:w="567"/>
        <w:gridCol w:w="8222"/>
        <w:gridCol w:w="1013"/>
      </w:tblGrid>
      <w:tr w:rsidR="00762964" w:rsidRPr="0056339B" w:rsidTr="0069684A">
        <w:tc>
          <w:tcPr>
            <w:tcW w:w="567" w:type="dxa"/>
            <w:shd w:val="clear" w:color="auto" w:fill="auto"/>
          </w:tcPr>
          <w:p w:rsidR="00762964" w:rsidRPr="0056339B" w:rsidRDefault="00762964" w:rsidP="00940426"/>
        </w:tc>
        <w:tc>
          <w:tcPr>
            <w:tcW w:w="8222" w:type="dxa"/>
            <w:shd w:val="clear" w:color="auto" w:fill="auto"/>
          </w:tcPr>
          <w:p w:rsidR="00762964" w:rsidRPr="0056339B" w:rsidRDefault="00762964" w:rsidP="00940426">
            <w:pPr>
              <w:rPr>
                <w:b/>
              </w:rPr>
            </w:pPr>
            <w:r w:rsidRPr="0056339B">
              <w:rPr>
                <w:b/>
              </w:rPr>
              <w:t>Показатели</w:t>
            </w:r>
          </w:p>
        </w:tc>
        <w:tc>
          <w:tcPr>
            <w:tcW w:w="1013" w:type="dxa"/>
            <w:shd w:val="clear" w:color="auto" w:fill="auto"/>
          </w:tcPr>
          <w:p w:rsidR="00762964" w:rsidRPr="0056339B" w:rsidRDefault="0069684A" w:rsidP="00940426">
            <w:pPr>
              <w:rPr>
                <w:b/>
              </w:rPr>
            </w:pPr>
            <w:r w:rsidRPr="0056339B">
              <w:rPr>
                <w:b/>
              </w:rPr>
              <w:t>Баллы</w:t>
            </w:r>
          </w:p>
        </w:tc>
      </w:tr>
      <w:tr w:rsidR="00762964" w:rsidRPr="0056339B" w:rsidTr="0069684A">
        <w:tc>
          <w:tcPr>
            <w:tcW w:w="567" w:type="dxa"/>
          </w:tcPr>
          <w:p w:rsidR="00762964" w:rsidRPr="0056339B" w:rsidRDefault="00762964" w:rsidP="00940426">
            <w:r w:rsidRPr="0056339B">
              <w:t>1</w:t>
            </w:r>
          </w:p>
        </w:tc>
        <w:tc>
          <w:tcPr>
            <w:tcW w:w="8222" w:type="dxa"/>
          </w:tcPr>
          <w:p w:rsidR="00762964" w:rsidRPr="0056339B" w:rsidRDefault="00762964" w:rsidP="00940426">
            <w:r w:rsidRPr="0056339B">
              <w:t>Ответ</w:t>
            </w:r>
          </w:p>
          <w:p w:rsidR="00762964" w:rsidRPr="0056339B" w:rsidRDefault="00762964" w:rsidP="0069684A">
            <w:pPr>
              <w:pStyle w:val="aa"/>
              <w:numPr>
                <w:ilvl w:val="0"/>
                <w:numId w:val="128"/>
              </w:numPr>
              <w:tabs>
                <w:tab w:val="left" w:pos="240"/>
              </w:tabs>
              <w:ind w:left="34" w:firstLine="0"/>
            </w:pPr>
            <w:r w:rsidRPr="0056339B">
              <w:t xml:space="preserve">содержит суждение по заданному вопросу, </w:t>
            </w:r>
          </w:p>
          <w:p w:rsidR="00762964" w:rsidRPr="0056339B" w:rsidRDefault="00762964" w:rsidP="0069684A">
            <w:pPr>
              <w:pStyle w:val="aa"/>
              <w:numPr>
                <w:ilvl w:val="0"/>
                <w:numId w:val="128"/>
              </w:numPr>
              <w:tabs>
                <w:tab w:val="left" w:pos="240"/>
              </w:tabs>
              <w:ind w:left="34" w:firstLine="0"/>
            </w:pPr>
            <w:r w:rsidRPr="0056339B">
              <w:t>не содержит противоречий, не требует дополнительных пояснений</w:t>
            </w:r>
          </w:p>
          <w:p w:rsidR="00762964" w:rsidRPr="0056339B" w:rsidRDefault="00762964" w:rsidP="0069684A">
            <w:pPr>
              <w:pStyle w:val="aa"/>
              <w:numPr>
                <w:ilvl w:val="0"/>
                <w:numId w:val="128"/>
              </w:numPr>
              <w:tabs>
                <w:tab w:val="left" w:pos="240"/>
              </w:tabs>
              <w:ind w:left="34" w:firstLine="0"/>
              <w:rPr>
                <w:b/>
              </w:rPr>
            </w:pPr>
            <w:r w:rsidRPr="0056339B">
              <w:t>содержит суждение и его обоснование, т.е. суждение проиллюстрировано примерами из видеотекста (ссылкой на действия персонажей, музыку, цвет, свет и т.д.)</w:t>
            </w:r>
          </w:p>
        </w:tc>
        <w:tc>
          <w:tcPr>
            <w:tcW w:w="1013" w:type="dxa"/>
          </w:tcPr>
          <w:p w:rsidR="00762964" w:rsidRPr="0056339B" w:rsidRDefault="00762964" w:rsidP="00940426">
            <w:r w:rsidRPr="0056339B">
              <w:t xml:space="preserve">1 </w:t>
            </w:r>
          </w:p>
        </w:tc>
      </w:tr>
      <w:tr w:rsidR="00762964" w:rsidRPr="0056339B" w:rsidTr="0069684A">
        <w:tc>
          <w:tcPr>
            <w:tcW w:w="567" w:type="dxa"/>
          </w:tcPr>
          <w:p w:rsidR="00762964" w:rsidRPr="0056339B" w:rsidRDefault="00762964" w:rsidP="00940426">
            <w:r w:rsidRPr="0056339B">
              <w:t>2</w:t>
            </w:r>
          </w:p>
        </w:tc>
        <w:tc>
          <w:tcPr>
            <w:tcW w:w="8222" w:type="dxa"/>
          </w:tcPr>
          <w:p w:rsidR="00762964" w:rsidRPr="0056339B" w:rsidRDefault="00762964" w:rsidP="00940426">
            <w:pPr>
              <w:rPr>
                <w:b/>
              </w:rPr>
            </w:pPr>
            <w:r w:rsidRPr="0056339B">
              <w:t>Ответ содержит суждение по поводу заданного вопроса, в ответе присутств</w:t>
            </w:r>
            <w:r w:rsidRPr="0056339B">
              <w:t>у</w:t>
            </w:r>
            <w:r w:rsidRPr="0056339B">
              <w:t>ет противоречие или требуются дополнительные пояснения или суждение недостаточно обосновано.</w:t>
            </w:r>
          </w:p>
        </w:tc>
        <w:tc>
          <w:tcPr>
            <w:tcW w:w="1013" w:type="dxa"/>
          </w:tcPr>
          <w:p w:rsidR="00762964" w:rsidRPr="0056339B" w:rsidRDefault="00762964" w:rsidP="00940426">
            <w:r w:rsidRPr="0056339B">
              <w:t xml:space="preserve">0,5 </w:t>
            </w:r>
          </w:p>
        </w:tc>
      </w:tr>
      <w:tr w:rsidR="00762964" w:rsidRPr="0056339B" w:rsidTr="0069684A">
        <w:tc>
          <w:tcPr>
            <w:tcW w:w="567" w:type="dxa"/>
          </w:tcPr>
          <w:p w:rsidR="00762964" w:rsidRPr="0056339B" w:rsidRDefault="00762964" w:rsidP="00940426">
            <w:r w:rsidRPr="0056339B">
              <w:t>3</w:t>
            </w:r>
          </w:p>
        </w:tc>
        <w:tc>
          <w:tcPr>
            <w:tcW w:w="8222" w:type="dxa"/>
          </w:tcPr>
          <w:p w:rsidR="00762964" w:rsidRPr="0056339B" w:rsidRDefault="00762964" w:rsidP="00940426">
            <w:r w:rsidRPr="0056339B">
              <w:t xml:space="preserve">Ответ не отвечает характеристикам показателя 1 </w:t>
            </w:r>
          </w:p>
        </w:tc>
        <w:tc>
          <w:tcPr>
            <w:tcW w:w="1013" w:type="dxa"/>
          </w:tcPr>
          <w:p w:rsidR="00762964" w:rsidRPr="0056339B" w:rsidRDefault="00762964" w:rsidP="00940426">
            <w:r w:rsidRPr="0056339B">
              <w:t xml:space="preserve">0 </w:t>
            </w:r>
          </w:p>
        </w:tc>
      </w:tr>
    </w:tbl>
    <w:p w:rsidR="00762964" w:rsidRPr="0056339B" w:rsidRDefault="00762964" w:rsidP="00762964">
      <w:pPr>
        <w:rPr>
          <w:b/>
          <w:sz w:val="26"/>
          <w:szCs w:val="26"/>
        </w:rPr>
      </w:pPr>
    </w:p>
    <w:p w:rsidR="00762964" w:rsidRPr="0056339B" w:rsidRDefault="00762964" w:rsidP="001952AF">
      <w:pPr>
        <w:pStyle w:val="2"/>
        <w:spacing w:before="0"/>
        <w:jc w:val="center"/>
        <w:rPr>
          <w:b w:val="0"/>
          <w:color w:val="auto"/>
        </w:rPr>
      </w:pPr>
      <w:r w:rsidRPr="0056339B">
        <w:rPr>
          <w:color w:val="auto"/>
        </w:rPr>
        <w:lastRenderedPageBreak/>
        <w:t>МОДУЛЬ 3</w:t>
      </w:r>
    </w:p>
    <w:p w:rsidR="00762964" w:rsidRPr="0056339B" w:rsidRDefault="00762964" w:rsidP="001952AF">
      <w:pPr>
        <w:ind w:firstLine="567"/>
        <w:jc w:val="both"/>
        <w:rPr>
          <w:b/>
          <w:sz w:val="28"/>
          <w:szCs w:val="28"/>
        </w:rPr>
      </w:pPr>
      <w:r w:rsidRPr="0056339B">
        <w:rPr>
          <w:b/>
          <w:sz w:val="28"/>
          <w:szCs w:val="28"/>
        </w:rPr>
        <w:t>Техническое задание 3 (индивидуальное)</w:t>
      </w:r>
    </w:p>
    <w:p w:rsidR="00762964" w:rsidRPr="0056339B" w:rsidRDefault="00762964" w:rsidP="001952AF">
      <w:pPr>
        <w:ind w:firstLine="567"/>
        <w:jc w:val="both"/>
        <w:rPr>
          <w:sz w:val="28"/>
          <w:szCs w:val="28"/>
        </w:rPr>
      </w:pPr>
      <w:r w:rsidRPr="0056339B">
        <w:rPr>
          <w:sz w:val="28"/>
          <w:szCs w:val="28"/>
        </w:rPr>
        <w:t xml:space="preserve">Напишите ФИО, номер (название) своей команды </w:t>
      </w:r>
    </w:p>
    <w:p w:rsidR="00762964" w:rsidRPr="0056339B" w:rsidRDefault="00762964" w:rsidP="001952AF">
      <w:pPr>
        <w:ind w:firstLine="567"/>
        <w:jc w:val="both"/>
        <w:rPr>
          <w:sz w:val="28"/>
          <w:szCs w:val="28"/>
        </w:rPr>
      </w:pPr>
      <w:r w:rsidRPr="0056339B">
        <w:rPr>
          <w:sz w:val="28"/>
          <w:szCs w:val="28"/>
        </w:rPr>
        <w:t>Напишите текст объемом от 200 до 400 слов, в котором интерпретируйте действия указанного персонажа (укажите его цели (мотивы), средства, с пом</w:t>
      </w:r>
      <w:r w:rsidRPr="0056339B">
        <w:rPr>
          <w:sz w:val="28"/>
          <w:szCs w:val="28"/>
        </w:rPr>
        <w:t>о</w:t>
      </w:r>
      <w:r w:rsidRPr="0056339B">
        <w:rPr>
          <w:sz w:val="28"/>
          <w:szCs w:val="28"/>
        </w:rPr>
        <w:t>щью которых он свои цели реализовал, результаты (последствия) его деятел</w:t>
      </w:r>
      <w:r w:rsidRPr="0056339B">
        <w:rPr>
          <w:sz w:val="28"/>
          <w:szCs w:val="28"/>
        </w:rPr>
        <w:t>ь</w:t>
      </w:r>
      <w:r w:rsidRPr="0056339B">
        <w:rPr>
          <w:sz w:val="28"/>
          <w:szCs w:val="28"/>
        </w:rPr>
        <w:t>ности). Сделайте вывод.</w:t>
      </w:r>
    </w:p>
    <w:p w:rsidR="00762964" w:rsidRPr="0056339B" w:rsidRDefault="00762964" w:rsidP="001952AF">
      <w:pPr>
        <w:ind w:firstLine="567"/>
        <w:jc w:val="both"/>
        <w:rPr>
          <w:sz w:val="28"/>
          <w:szCs w:val="28"/>
        </w:rPr>
      </w:pPr>
      <w:r w:rsidRPr="0056339B">
        <w:rPr>
          <w:sz w:val="28"/>
          <w:szCs w:val="28"/>
        </w:rPr>
        <w:t>Все высказанные суждения проиллюстрируйте примерами из текста.</w:t>
      </w:r>
    </w:p>
    <w:p w:rsidR="00762964" w:rsidRPr="0056339B" w:rsidRDefault="00762964" w:rsidP="001952AF">
      <w:pPr>
        <w:ind w:firstLine="567"/>
        <w:jc w:val="both"/>
        <w:rPr>
          <w:b/>
          <w:sz w:val="28"/>
          <w:szCs w:val="28"/>
        </w:rPr>
      </w:pPr>
    </w:p>
    <w:p w:rsidR="00762964" w:rsidRPr="0056339B" w:rsidRDefault="00762964" w:rsidP="001952AF">
      <w:pPr>
        <w:ind w:firstLine="567"/>
        <w:jc w:val="both"/>
        <w:rPr>
          <w:b/>
          <w:sz w:val="28"/>
          <w:szCs w:val="28"/>
        </w:rPr>
      </w:pPr>
      <w:r w:rsidRPr="0056339B">
        <w:rPr>
          <w:b/>
          <w:sz w:val="28"/>
          <w:szCs w:val="28"/>
        </w:rPr>
        <w:t>Критерии оценки умения интерпретировать действия персонажа те</w:t>
      </w:r>
      <w:r w:rsidRPr="0056339B">
        <w:rPr>
          <w:b/>
          <w:sz w:val="28"/>
          <w:szCs w:val="28"/>
        </w:rPr>
        <w:t>к</w:t>
      </w:r>
      <w:r w:rsidRPr="0056339B">
        <w:rPr>
          <w:b/>
          <w:sz w:val="28"/>
          <w:szCs w:val="28"/>
        </w:rPr>
        <w:t>ста:</w:t>
      </w:r>
    </w:p>
    <w:tbl>
      <w:tblPr>
        <w:tblW w:w="97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5"/>
        <w:gridCol w:w="1985"/>
        <w:gridCol w:w="6352"/>
        <w:gridCol w:w="1032"/>
      </w:tblGrid>
      <w:tr w:rsidR="00762964" w:rsidRPr="0056339B" w:rsidTr="001952AF">
        <w:tc>
          <w:tcPr>
            <w:tcW w:w="425" w:type="dxa"/>
            <w:shd w:val="clear" w:color="auto" w:fill="auto"/>
          </w:tcPr>
          <w:p w:rsidR="00762964" w:rsidRPr="0056339B" w:rsidRDefault="00762964" w:rsidP="00940426">
            <w:pPr>
              <w:jc w:val="both"/>
              <w:rPr>
                <w:b/>
              </w:rPr>
            </w:pPr>
          </w:p>
        </w:tc>
        <w:tc>
          <w:tcPr>
            <w:tcW w:w="1985" w:type="dxa"/>
            <w:shd w:val="clear" w:color="auto" w:fill="auto"/>
          </w:tcPr>
          <w:p w:rsidR="00762964" w:rsidRPr="0056339B" w:rsidRDefault="001952AF" w:rsidP="00940426">
            <w:pPr>
              <w:jc w:val="both"/>
              <w:rPr>
                <w:b/>
              </w:rPr>
            </w:pPr>
            <w:r w:rsidRPr="0056339B">
              <w:rPr>
                <w:b/>
              </w:rPr>
              <w:t>Критерии</w:t>
            </w:r>
          </w:p>
        </w:tc>
        <w:tc>
          <w:tcPr>
            <w:tcW w:w="6352" w:type="dxa"/>
            <w:shd w:val="clear" w:color="auto" w:fill="auto"/>
          </w:tcPr>
          <w:p w:rsidR="00762964" w:rsidRPr="0056339B" w:rsidRDefault="00762964" w:rsidP="00940426">
            <w:pPr>
              <w:jc w:val="both"/>
              <w:rPr>
                <w:b/>
              </w:rPr>
            </w:pPr>
            <w:r w:rsidRPr="0056339B">
              <w:rPr>
                <w:b/>
              </w:rPr>
              <w:t>Показатели</w:t>
            </w:r>
          </w:p>
        </w:tc>
        <w:tc>
          <w:tcPr>
            <w:tcW w:w="1032" w:type="dxa"/>
            <w:shd w:val="clear" w:color="auto" w:fill="auto"/>
          </w:tcPr>
          <w:p w:rsidR="00762964" w:rsidRPr="0056339B" w:rsidRDefault="001952AF" w:rsidP="00940426">
            <w:pPr>
              <w:jc w:val="both"/>
              <w:rPr>
                <w:b/>
              </w:rPr>
            </w:pPr>
            <w:r w:rsidRPr="0056339B">
              <w:rPr>
                <w:b/>
              </w:rPr>
              <w:t>Баллы</w:t>
            </w:r>
          </w:p>
        </w:tc>
      </w:tr>
      <w:tr w:rsidR="00762964" w:rsidRPr="0056339B" w:rsidTr="001952AF">
        <w:trPr>
          <w:trHeight w:val="278"/>
        </w:trPr>
        <w:tc>
          <w:tcPr>
            <w:tcW w:w="425" w:type="dxa"/>
            <w:vMerge w:val="restart"/>
          </w:tcPr>
          <w:p w:rsidR="00762964" w:rsidRPr="0056339B" w:rsidRDefault="00762964" w:rsidP="00940426">
            <w:pPr>
              <w:jc w:val="both"/>
            </w:pPr>
            <w:r w:rsidRPr="0056339B">
              <w:t>1.</w:t>
            </w:r>
          </w:p>
        </w:tc>
        <w:tc>
          <w:tcPr>
            <w:tcW w:w="1985" w:type="dxa"/>
            <w:vMerge w:val="restart"/>
          </w:tcPr>
          <w:p w:rsidR="00762964" w:rsidRPr="0056339B" w:rsidRDefault="00762964" w:rsidP="00940426">
            <w:pPr>
              <w:jc w:val="both"/>
            </w:pPr>
            <w:r w:rsidRPr="0056339B">
              <w:t>ЦЕЛЬ/МОТИВ</w:t>
            </w:r>
          </w:p>
        </w:tc>
        <w:tc>
          <w:tcPr>
            <w:tcW w:w="6352" w:type="dxa"/>
          </w:tcPr>
          <w:p w:rsidR="00762964" w:rsidRPr="0056339B" w:rsidRDefault="00762964" w:rsidP="00940426">
            <w:pPr>
              <w:jc w:val="both"/>
            </w:pPr>
            <w:r w:rsidRPr="0056339B">
              <w:t xml:space="preserve">Цели (мотивы) указаны конкретно. </w:t>
            </w:r>
          </w:p>
          <w:p w:rsidR="00762964" w:rsidRPr="0056339B" w:rsidRDefault="00762964" w:rsidP="00940426">
            <w:pPr>
              <w:jc w:val="both"/>
            </w:pPr>
            <w:r w:rsidRPr="0056339B">
              <w:t>Цели (мотивы) обоснованы текстом (приведены примеры, подтверждающие суждение участника о цели (мотиве) действий персонажа</w:t>
            </w:r>
            <w:r w:rsidR="00620CD4" w:rsidRPr="0056339B">
              <w:t>)</w:t>
            </w:r>
            <w:r w:rsidRPr="0056339B">
              <w:t>.</w:t>
            </w:r>
          </w:p>
          <w:p w:rsidR="00762964" w:rsidRPr="0056339B" w:rsidRDefault="00762964" w:rsidP="00940426">
            <w:pPr>
              <w:jc w:val="both"/>
            </w:pPr>
            <w:r w:rsidRPr="0056339B">
              <w:t>При формулировке целей (мотивов) учтены контексты.</w:t>
            </w:r>
          </w:p>
        </w:tc>
        <w:tc>
          <w:tcPr>
            <w:tcW w:w="1032" w:type="dxa"/>
          </w:tcPr>
          <w:p w:rsidR="00762964" w:rsidRPr="0056339B" w:rsidRDefault="00762964" w:rsidP="00940426">
            <w:pPr>
              <w:jc w:val="both"/>
            </w:pPr>
            <w:r w:rsidRPr="0056339B">
              <w:t>10</w:t>
            </w:r>
          </w:p>
        </w:tc>
      </w:tr>
      <w:tr w:rsidR="00762964" w:rsidRPr="0056339B" w:rsidTr="001952AF">
        <w:trPr>
          <w:trHeight w:val="525"/>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Цели (мотивы), указанные участником</w:t>
            </w:r>
            <w:r w:rsidR="00620CD4" w:rsidRPr="0056339B">
              <w:t>,</w:t>
            </w:r>
            <w:r w:rsidRPr="0056339B">
              <w:t xml:space="preserve"> обосновываются только частью текста, возникают уточняющие вопросы. Приведены примеры, подтверждающие суждение участн</w:t>
            </w:r>
            <w:r w:rsidRPr="0056339B">
              <w:t>и</w:t>
            </w:r>
            <w:r w:rsidRPr="0056339B">
              <w:t xml:space="preserve">ка олимпиады о целях (мотивах). </w:t>
            </w:r>
          </w:p>
        </w:tc>
        <w:tc>
          <w:tcPr>
            <w:tcW w:w="1032" w:type="dxa"/>
          </w:tcPr>
          <w:p w:rsidR="00762964" w:rsidRPr="0056339B" w:rsidRDefault="00762964" w:rsidP="00940426">
            <w:pPr>
              <w:jc w:val="both"/>
            </w:pPr>
            <w:r w:rsidRPr="0056339B">
              <w:t>7</w:t>
            </w:r>
          </w:p>
        </w:tc>
      </w:tr>
      <w:tr w:rsidR="00762964" w:rsidRPr="0056339B" w:rsidTr="001952AF">
        <w:trPr>
          <w:trHeight w:val="249"/>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Цели (мотивы) указаны общими словами. Приведены пр</w:t>
            </w:r>
            <w:r w:rsidRPr="0056339B">
              <w:t>и</w:t>
            </w:r>
            <w:r w:rsidRPr="0056339B">
              <w:t>меры, подтверждающие суждение участника олимпиады о целях (мотивах).</w:t>
            </w:r>
          </w:p>
        </w:tc>
        <w:tc>
          <w:tcPr>
            <w:tcW w:w="1032" w:type="dxa"/>
          </w:tcPr>
          <w:p w:rsidR="00762964" w:rsidRPr="0056339B" w:rsidRDefault="00762964" w:rsidP="00940426">
            <w:pPr>
              <w:jc w:val="both"/>
            </w:pPr>
            <w:r w:rsidRPr="0056339B">
              <w:t>4</w:t>
            </w:r>
          </w:p>
        </w:tc>
      </w:tr>
      <w:tr w:rsidR="00762964" w:rsidRPr="0056339B" w:rsidTr="001952AF">
        <w:trPr>
          <w:trHeight w:val="271"/>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 xml:space="preserve">Указаны цели (мотивы), но не обоснованы текстом. </w:t>
            </w:r>
          </w:p>
        </w:tc>
        <w:tc>
          <w:tcPr>
            <w:tcW w:w="1032" w:type="dxa"/>
          </w:tcPr>
          <w:p w:rsidR="00762964" w:rsidRPr="0056339B" w:rsidRDefault="00762964" w:rsidP="00940426">
            <w:pPr>
              <w:jc w:val="both"/>
            </w:pPr>
            <w:r w:rsidRPr="0056339B">
              <w:t>2</w:t>
            </w:r>
          </w:p>
        </w:tc>
      </w:tr>
      <w:tr w:rsidR="00762964" w:rsidRPr="0056339B" w:rsidTr="001952AF">
        <w:trPr>
          <w:trHeight w:val="294"/>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Причины (цели, мотивы) действий персонажа не упомин</w:t>
            </w:r>
            <w:r w:rsidRPr="0056339B">
              <w:t>а</w:t>
            </w:r>
            <w:r w:rsidRPr="0056339B">
              <w:t>ются или не могут быть обоснованы текстом.</w:t>
            </w:r>
          </w:p>
        </w:tc>
        <w:tc>
          <w:tcPr>
            <w:tcW w:w="1032" w:type="dxa"/>
          </w:tcPr>
          <w:p w:rsidR="00762964" w:rsidRPr="0056339B" w:rsidRDefault="00762964" w:rsidP="00940426">
            <w:pPr>
              <w:jc w:val="both"/>
            </w:pPr>
            <w:r w:rsidRPr="0056339B">
              <w:t>0</w:t>
            </w:r>
          </w:p>
        </w:tc>
      </w:tr>
      <w:tr w:rsidR="00762964" w:rsidRPr="0056339B" w:rsidTr="001952AF">
        <w:trPr>
          <w:trHeight w:val="673"/>
        </w:trPr>
        <w:tc>
          <w:tcPr>
            <w:tcW w:w="425" w:type="dxa"/>
            <w:vMerge w:val="restart"/>
          </w:tcPr>
          <w:p w:rsidR="00762964" w:rsidRPr="0056339B" w:rsidRDefault="00762964" w:rsidP="00940426">
            <w:pPr>
              <w:jc w:val="both"/>
            </w:pPr>
            <w:r w:rsidRPr="0056339B">
              <w:t>2.</w:t>
            </w:r>
          </w:p>
        </w:tc>
        <w:tc>
          <w:tcPr>
            <w:tcW w:w="1985" w:type="dxa"/>
            <w:vMerge w:val="restart"/>
          </w:tcPr>
          <w:p w:rsidR="00762964" w:rsidRPr="0056339B" w:rsidRDefault="00762964" w:rsidP="00940426">
            <w:pPr>
              <w:jc w:val="both"/>
            </w:pPr>
            <w:r w:rsidRPr="0056339B">
              <w:t>СПОСОБЫ (средства) де</w:t>
            </w:r>
            <w:r w:rsidRPr="0056339B">
              <w:t>й</w:t>
            </w:r>
            <w:r w:rsidRPr="0056339B">
              <w:t>ствий</w:t>
            </w:r>
          </w:p>
          <w:p w:rsidR="00762964" w:rsidRPr="0056339B" w:rsidRDefault="00762964" w:rsidP="00940426">
            <w:pPr>
              <w:jc w:val="both"/>
            </w:pPr>
          </w:p>
        </w:tc>
        <w:tc>
          <w:tcPr>
            <w:tcW w:w="6352" w:type="dxa"/>
          </w:tcPr>
          <w:p w:rsidR="00762964" w:rsidRPr="0056339B" w:rsidRDefault="00762964" w:rsidP="00940426">
            <w:pPr>
              <w:jc w:val="both"/>
            </w:pPr>
            <w:r w:rsidRPr="0056339B">
              <w:t>Указаны способы (средства), используемые персонажем. Показана динамика применения средств. Все выводы обоснованы текстом (приведены примеры).</w:t>
            </w:r>
          </w:p>
          <w:p w:rsidR="00762964" w:rsidRPr="0056339B" w:rsidRDefault="00762964" w:rsidP="00940426">
            <w:pPr>
              <w:jc w:val="both"/>
            </w:pPr>
            <w:r w:rsidRPr="0056339B">
              <w:t>При формулировке средств  учтены контексты.</w:t>
            </w:r>
          </w:p>
        </w:tc>
        <w:tc>
          <w:tcPr>
            <w:tcW w:w="1032" w:type="dxa"/>
          </w:tcPr>
          <w:p w:rsidR="00762964" w:rsidRPr="0056339B" w:rsidRDefault="00762964" w:rsidP="00940426">
            <w:pPr>
              <w:jc w:val="both"/>
            </w:pPr>
            <w:r w:rsidRPr="0056339B">
              <w:t>10</w:t>
            </w:r>
          </w:p>
        </w:tc>
      </w:tr>
      <w:tr w:rsidR="00762964" w:rsidRPr="0056339B" w:rsidTr="001952AF">
        <w:trPr>
          <w:trHeight w:val="609"/>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 xml:space="preserve">Указаны способы (средства), используемые персонажем. Приведены примеры. </w:t>
            </w:r>
          </w:p>
          <w:p w:rsidR="00762964" w:rsidRPr="0056339B" w:rsidRDefault="00762964" w:rsidP="00940426">
            <w:pPr>
              <w:jc w:val="both"/>
            </w:pPr>
            <w:r w:rsidRPr="0056339B">
              <w:t xml:space="preserve">Не указана динамика применения средств. </w:t>
            </w:r>
          </w:p>
          <w:p w:rsidR="00762964" w:rsidRPr="0056339B" w:rsidRDefault="00762964" w:rsidP="00940426">
            <w:pPr>
              <w:jc w:val="both"/>
            </w:pPr>
            <w:r w:rsidRPr="0056339B">
              <w:t>При формулировке средств  не учтены контексты.</w:t>
            </w:r>
          </w:p>
        </w:tc>
        <w:tc>
          <w:tcPr>
            <w:tcW w:w="1032" w:type="dxa"/>
          </w:tcPr>
          <w:p w:rsidR="00762964" w:rsidRPr="0056339B" w:rsidRDefault="00762964" w:rsidP="00940426">
            <w:pPr>
              <w:jc w:val="both"/>
            </w:pPr>
            <w:r w:rsidRPr="0056339B">
              <w:t>7</w:t>
            </w:r>
          </w:p>
        </w:tc>
      </w:tr>
      <w:tr w:rsidR="00762964" w:rsidRPr="0056339B" w:rsidTr="001952AF">
        <w:trPr>
          <w:trHeight w:val="609"/>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В сообщении указаны способы (средства), используемые персонажем. Но примеры не приведены или приведены не недостаточно.</w:t>
            </w:r>
          </w:p>
        </w:tc>
        <w:tc>
          <w:tcPr>
            <w:tcW w:w="1032" w:type="dxa"/>
          </w:tcPr>
          <w:p w:rsidR="00762964" w:rsidRPr="0056339B" w:rsidRDefault="00762964" w:rsidP="00940426">
            <w:pPr>
              <w:jc w:val="both"/>
            </w:pPr>
            <w:r w:rsidRPr="0056339B">
              <w:t>4</w:t>
            </w:r>
          </w:p>
        </w:tc>
      </w:tr>
      <w:tr w:rsidR="00762964" w:rsidRPr="0056339B" w:rsidTr="001952AF">
        <w:trPr>
          <w:trHeight w:val="288"/>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Перечислены действия персонажа, но интерпретация де</w:t>
            </w:r>
            <w:r w:rsidRPr="0056339B">
              <w:t>й</w:t>
            </w:r>
            <w:r w:rsidRPr="0056339B">
              <w:t>ствий отсутствует.</w:t>
            </w:r>
          </w:p>
        </w:tc>
        <w:tc>
          <w:tcPr>
            <w:tcW w:w="1032" w:type="dxa"/>
          </w:tcPr>
          <w:p w:rsidR="00762964" w:rsidRPr="0056339B" w:rsidRDefault="00762964" w:rsidP="00940426">
            <w:pPr>
              <w:jc w:val="both"/>
            </w:pPr>
            <w:r w:rsidRPr="0056339B">
              <w:t>2</w:t>
            </w:r>
          </w:p>
        </w:tc>
      </w:tr>
      <w:tr w:rsidR="00762964" w:rsidRPr="0056339B" w:rsidTr="001952AF">
        <w:trPr>
          <w:trHeight w:val="254"/>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Действия персонажа не указаны, интерпретации действий нет.</w:t>
            </w:r>
          </w:p>
        </w:tc>
        <w:tc>
          <w:tcPr>
            <w:tcW w:w="1032" w:type="dxa"/>
          </w:tcPr>
          <w:p w:rsidR="00762964" w:rsidRPr="0056339B" w:rsidRDefault="00762964" w:rsidP="00940426">
            <w:pPr>
              <w:jc w:val="both"/>
            </w:pPr>
            <w:r w:rsidRPr="0056339B">
              <w:t>0</w:t>
            </w:r>
          </w:p>
        </w:tc>
      </w:tr>
      <w:tr w:rsidR="00762964" w:rsidRPr="0056339B" w:rsidTr="001952AF">
        <w:trPr>
          <w:trHeight w:val="673"/>
        </w:trPr>
        <w:tc>
          <w:tcPr>
            <w:tcW w:w="425" w:type="dxa"/>
            <w:vMerge w:val="restart"/>
          </w:tcPr>
          <w:p w:rsidR="00762964" w:rsidRPr="0056339B" w:rsidRDefault="00762964" w:rsidP="00940426">
            <w:pPr>
              <w:jc w:val="both"/>
            </w:pPr>
            <w:r w:rsidRPr="0056339B">
              <w:t>3</w:t>
            </w: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tc>
        <w:tc>
          <w:tcPr>
            <w:tcW w:w="1985" w:type="dxa"/>
            <w:vMerge w:val="restart"/>
          </w:tcPr>
          <w:p w:rsidR="00762964" w:rsidRPr="0056339B" w:rsidRDefault="00762964" w:rsidP="00940426">
            <w:pPr>
              <w:jc w:val="both"/>
            </w:pPr>
            <w:r w:rsidRPr="0056339B">
              <w:lastRenderedPageBreak/>
              <w:t>ПОСЛЕ</w:t>
            </w:r>
            <w:r w:rsidRPr="0056339B">
              <w:t>Д</w:t>
            </w:r>
            <w:r w:rsidRPr="0056339B">
              <w:t>СТВИЯ</w:t>
            </w:r>
          </w:p>
          <w:p w:rsidR="00762964" w:rsidRPr="0056339B" w:rsidRDefault="00762964"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p w:rsidR="001952AF" w:rsidRPr="0056339B" w:rsidRDefault="001952AF" w:rsidP="00940426">
            <w:pPr>
              <w:jc w:val="both"/>
            </w:pPr>
          </w:p>
        </w:tc>
        <w:tc>
          <w:tcPr>
            <w:tcW w:w="6352" w:type="dxa"/>
          </w:tcPr>
          <w:p w:rsidR="00762964" w:rsidRPr="0056339B" w:rsidRDefault="00762964" w:rsidP="00940426">
            <w:pPr>
              <w:jc w:val="both"/>
            </w:pPr>
            <w:r w:rsidRPr="0056339B">
              <w:lastRenderedPageBreak/>
              <w:t>Участник описывает (ссылается) на конкретные результ</w:t>
            </w:r>
            <w:r w:rsidRPr="0056339B">
              <w:t>а</w:t>
            </w:r>
            <w:r w:rsidRPr="0056339B">
              <w:t>ты/последствия действий персонажа. Результ</w:t>
            </w:r>
            <w:r w:rsidRPr="0056339B">
              <w:t>а</w:t>
            </w:r>
            <w:r w:rsidRPr="0056339B">
              <w:t xml:space="preserve">ты/последствия обоснованы текстом, в </w:t>
            </w:r>
            <w:proofErr w:type="spellStart"/>
            <w:r w:rsidRPr="0056339B">
              <w:t>т.ч</w:t>
            </w:r>
            <w:proofErr w:type="spellEnd"/>
            <w:r w:rsidRPr="0056339B">
              <w:t xml:space="preserve">. контекстной информацией. </w:t>
            </w:r>
          </w:p>
        </w:tc>
        <w:tc>
          <w:tcPr>
            <w:tcW w:w="1032" w:type="dxa"/>
          </w:tcPr>
          <w:p w:rsidR="00762964" w:rsidRPr="0056339B" w:rsidRDefault="00762964" w:rsidP="00940426">
            <w:pPr>
              <w:jc w:val="both"/>
            </w:pPr>
            <w:r w:rsidRPr="0056339B">
              <w:t>10</w:t>
            </w:r>
          </w:p>
        </w:tc>
      </w:tr>
      <w:tr w:rsidR="00762964" w:rsidRPr="0056339B" w:rsidTr="001952AF">
        <w:trPr>
          <w:trHeight w:val="415"/>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Конкурсант описывает (ссылается) на конкретные резул</w:t>
            </w:r>
            <w:r w:rsidRPr="0056339B">
              <w:t>ь</w:t>
            </w:r>
            <w:r w:rsidRPr="0056339B">
              <w:t>таты/последствия действий персонажа. Результ</w:t>
            </w:r>
            <w:r w:rsidRPr="0056339B">
              <w:t>а</w:t>
            </w:r>
            <w:r w:rsidRPr="0056339B">
              <w:t xml:space="preserve">ты/последствия частично обоснованы текстом (не учтены </w:t>
            </w:r>
            <w:r w:rsidRPr="0056339B">
              <w:lastRenderedPageBreak/>
              <w:t>все действия, контекстная информация, указные после</w:t>
            </w:r>
            <w:r w:rsidRPr="0056339B">
              <w:t>д</w:t>
            </w:r>
            <w:r w:rsidRPr="0056339B">
              <w:t xml:space="preserve">ствия относятся только к одному персонажу и </w:t>
            </w:r>
            <w:proofErr w:type="spellStart"/>
            <w:r w:rsidRPr="0056339B">
              <w:t>т</w:t>
            </w:r>
            <w:proofErr w:type="gramStart"/>
            <w:r w:rsidRPr="0056339B">
              <w:t>.д</w:t>
            </w:r>
            <w:proofErr w:type="spellEnd"/>
            <w:proofErr w:type="gramEnd"/>
            <w:r w:rsidRPr="0056339B">
              <w:t>)</w:t>
            </w:r>
          </w:p>
        </w:tc>
        <w:tc>
          <w:tcPr>
            <w:tcW w:w="1032" w:type="dxa"/>
          </w:tcPr>
          <w:p w:rsidR="00762964" w:rsidRPr="0056339B" w:rsidRDefault="00762964" w:rsidP="00940426">
            <w:pPr>
              <w:jc w:val="both"/>
            </w:pPr>
            <w:r w:rsidRPr="0056339B">
              <w:lastRenderedPageBreak/>
              <w:t>7</w:t>
            </w:r>
          </w:p>
        </w:tc>
      </w:tr>
      <w:tr w:rsidR="00762964" w:rsidRPr="0056339B" w:rsidTr="001952AF">
        <w:trPr>
          <w:trHeight w:val="415"/>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Результаты (последствия) описаны общими словами или вместо последствий указаны последние действия или во</w:t>
            </w:r>
            <w:r w:rsidRPr="0056339B">
              <w:t>з</w:t>
            </w:r>
            <w:r w:rsidRPr="0056339B">
              <w:t>можные в будущем действия персонажей.</w:t>
            </w:r>
          </w:p>
        </w:tc>
        <w:tc>
          <w:tcPr>
            <w:tcW w:w="1032" w:type="dxa"/>
          </w:tcPr>
          <w:p w:rsidR="00762964" w:rsidRPr="0056339B" w:rsidRDefault="00762964" w:rsidP="00940426">
            <w:pPr>
              <w:jc w:val="both"/>
            </w:pPr>
            <w:r w:rsidRPr="0056339B">
              <w:t>4</w:t>
            </w:r>
          </w:p>
        </w:tc>
      </w:tr>
      <w:tr w:rsidR="00762964" w:rsidRPr="0056339B" w:rsidTr="001952AF">
        <w:trPr>
          <w:trHeight w:val="434"/>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Результаты/последствия действий не описаны или не обо</w:t>
            </w:r>
            <w:r w:rsidRPr="0056339B">
              <w:t>с</w:t>
            </w:r>
            <w:r w:rsidRPr="0056339B">
              <w:t>нованы текстом</w:t>
            </w:r>
          </w:p>
        </w:tc>
        <w:tc>
          <w:tcPr>
            <w:tcW w:w="1032" w:type="dxa"/>
          </w:tcPr>
          <w:p w:rsidR="00762964" w:rsidRPr="0056339B" w:rsidRDefault="00762964" w:rsidP="00940426">
            <w:pPr>
              <w:jc w:val="both"/>
            </w:pPr>
            <w:r w:rsidRPr="0056339B">
              <w:t>0</w:t>
            </w:r>
          </w:p>
        </w:tc>
      </w:tr>
      <w:tr w:rsidR="00762964" w:rsidRPr="0056339B" w:rsidTr="001952AF">
        <w:trPr>
          <w:trHeight w:val="673"/>
        </w:trPr>
        <w:tc>
          <w:tcPr>
            <w:tcW w:w="425" w:type="dxa"/>
            <w:vMerge w:val="restart"/>
          </w:tcPr>
          <w:p w:rsidR="00762964" w:rsidRPr="0056339B" w:rsidRDefault="00762964" w:rsidP="00940426">
            <w:pPr>
              <w:jc w:val="both"/>
            </w:pPr>
            <w:r w:rsidRPr="0056339B">
              <w:t>4</w:t>
            </w:r>
          </w:p>
        </w:tc>
        <w:tc>
          <w:tcPr>
            <w:tcW w:w="1985" w:type="dxa"/>
            <w:vMerge w:val="restart"/>
          </w:tcPr>
          <w:p w:rsidR="00762964" w:rsidRPr="0056339B" w:rsidRDefault="00762964" w:rsidP="00940426">
            <w:pPr>
              <w:jc w:val="both"/>
            </w:pPr>
            <w:proofErr w:type="spellStart"/>
            <w:r w:rsidRPr="0056339B">
              <w:t>Разноаспек</w:t>
            </w:r>
            <w:r w:rsidRPr="0056339B">
              <w:t>т</w:t>
            </w:r>
            <w:r w:rsidRPr="0056339B">
              <w:t>ность</w:t>
            </w:r>
            <w:proofErr w:type="spellEnd"/>
            <w:r w:rsidRPr="0056339B">
              <w:t xml:space="preserve"> обоснов</w:t>
            </w:r>
            <w:r w:rsidRPr="0056339B">
              <w:t>а</w:t>
            </w:r>
            <w:r w:rsidRPr="0056339B">
              <w:t>н</w:t>
            </w:r>
            <w:r w:rsidR="00620CD4" w:rsidRPr="0056339B">
              <w:t>и</w:t>
            </w:r>
            <w:r w:rsidRPr="0056339B">
              <w:t>я</w:t>
            </w:r>
          </w:p>
        </w:tc>
        <w:tc>
          <w:tcPr>
            <w:tcW w:w="6352" w:type="dxa"/>
          </w:tcPr>
          <w:p w:rsidR="00762964" w:rsidRPr="0056339B" w:rsidRDefault="00762964" w:rsidP="00940426">
            <w:pPr>
              <w:pStyle w:val="aa"/>
              <w:ind w:left="34"/>
              <w:jc w:val="both"/>
            </w:pPr>
            <w:r w:rsidRPr="0056339B">
              <w:t>Приведенные конкурсантом примеры относятся не менее</w:t>
            </w:r>
            <w:proofErr w:type="gramStart"/>
            <w:r w:rsidRPr="0056339B">
              <w:t>,</w:t>
            </w:r>
            <w:proofErr w:type="gramEnd"/>
            <w:r w:rsidRPr="0056339B">
              <w:t xml:space="preserve"> чем к 4-м аспектам видеотекста (действия персонажей, цвет, звук, жесты/мимика, и т.д.)</w:t>
            </w:r>
          </w:p>
        </w:tc>
        <w:tc>
          <w:tcPr>
            <w:tcW w:w="1032" w:type="dxa"/>
          </w:tcPr>
          <w:p w:rsidR="00762964" w:rsidRPr="0056339B" w:rsidRDefault="00762964" w:rsidP="00940426">
            <w:pPr>
              <w:jc w:val="both"/>
            </w:pPr>
            <w:r w:rsidRPr="0056339B">
              <w:t>10</w:t>
            </w:r>
          </w:p>
        </w:tc>
      </w:tr>
      <w:tr w:rsidR="00762964" w:rsidRPr="0056339B" w:rsidTr="001952AF">
        <w:trPr>
          <w:trHeight w:val="673"/>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pStyle w:val="aa"/>
              <w:ind w:left="34"/>
              <w:jc w:val="both"/>
            </w:pPr>
            <w:r w:rsidRPr="0056339B">
              <w:t>Приведенные конкурсантом примеры относятся не менее</w:t>
            </w:r>
            <w:proofErr w:type="gramStart"/>
            <w:r w:rsidRPr="0056339B">
              <w:t>,</w:t>
            </w:r>
            <w:proofErr w:type="gramEnd"/>
            <w:r w:rsidRPr="0056339B">
              <w:t xml:space="preserve"> чем к 3-м аспектам видеотекста (действия персонажей, цвет, звук, жесты/мимика, и т.д.)</w:t>
            </w:r>
          </w:p>
        </w:tc>
        <w:tc>
          <w:tcPr>
            <w:tcW w:w="1032" w:type="dxa"/>
          </w:tcPr>
          <w:p w:rsidR="00762964" w:rsidRPr="0056339B" w:rsidRDefault="00762964" w:rsidP="00940426">
            <w:pPr>
              <w:jc w:val="both"/>
            </w:pPr>
            <w:r w:rsidRPr="0056339B">
              <w:t>7</w:t>
            </w:r>
          </w:p>
        </w:tc>
      </w:tr>
      <w:tr w:rsidR="00762964" w:rsidRPr="0056339B" w:rsidTr="001952AF">
        <w:trPr>
          <w:trHeight w:val="673"/>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ind w:left="34"/>
              <w:jc w:val="both"/>
            </w:pPr>
            <w:r w:rsidRPr="0056339B">
              <w:t>Приведенные конкурсантом примеры относятся не менее</w:t>
            </w:r>
            <w:proofErr w:type="gramStart"/>
            <w:r w:rsidRPr="0056339B">
              <w:t>,</w:t>
            </w:r>
            <w:proofErr w:type="gramEnd"/>
            <w:r w:rsidRPr="0056339B">
              <w:t xml:space="preserve"> чем к 2-м аспектам видеотекста </w:t>
            </w:r>
          </w:p>
        </w:tc>
        <w:tc>
          <w:tcPr>
            <w:tcW w:w="1032" w:type="dxa"/>
          </w:tcPr>
          <w:p w:rsidR="00762964" w:rsidRPr="0056339B" w:rsidRDefault="00762964" w:rsidP="00940426">
            <w:pPr>
              <w:jc w:val="both"/>
            </w:pPr>
            <w:r w:rsidRPr="0056339B">
              <w:t>4</w:t>
            </w:r>
          </w:p>
        </w:tc>
      </w:tr>
      <w:tr w:rsidR="00762964" w:rsidRPr="0056339B" w:rsidTr="001952AF">
        <w:trPr>
          <w:trHeight w:val="195"/>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Приведенные конкурсантом примеры относятся не менее</w:t>
            </w:r>
            <w:proofErr w:type="gramStart"/>
            <w:r w:rsidRPr="0056339B">
              <w:t>,</w:t>
            </w:r>
            <w:proofErr w:type="gramEnd"/>
            <w:r w:rsidRPr="0056339B">
              <w:t xml:space="preserve"> чем к 1 аспекту видеотекста </w:t>
            </w:r>
          </w:p>
        </w:tc>
        <w:tc>
          <w:tcPr>
            <w:tcW w:w="1032" w:type="dxa"/>
          </w:tcPr>
          <w:p w:rsidR="00762964" w:rsidRPr="0056339B" w:rsidRDefault="00762964" w:rsidP="00940426">
            <w:pPr>
              <w:jc w:val="both"/>
            </w:pPr>
            <w:r w:rsidRPr="0056339B">
              <w:t>2</w:t>
            </w:r>
          </w:p>
        </w:tc>
      </w:tr>
      <w:tr w:rsidR="00762964" w:rsidRPr="0056339B" w:rsidTr="001952AF">
        <w:trPr>
          <w:trHeight w:val="296"/>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jc w:val="both"/>
            </w:pPr>
            <w:r w:rsidRPr="0056339B">
              <w:t>Примеров нет</w:t>
            </w:r>
          </w:p>
        </w:tc>
        <w:tc>
          <w:tcPr>
            <w:tcW w:w="1032" w:type="dxa"/>
          </w:tcPr>
          <w:p w:rsidR="00762964" w:rsidRPr="0056339B" w:rsidRDefault="00762964" w:rsidP="00940426">
            <w:pPr>
              <w:jc w:val="both"/>
            </w:pPr>
            <w:r w:rsidRPr="0056339B">
              <w:t>0</w:t>
            </w:r>
          </w:p>
        </w:tc>
      </w:tr>
      <w:tr w:rsidR="00762964" w:rsidRPr="0056339B" w:rsidTr="001952AF">
        <w:trPr>
          <w:trHeight w:val="836"/>
        </w:trPr>
        <w:tc>
          <w:tcPr>
            <w:tcW w:w="425" w:type="dxa"/>
            <w:vMerge w:val="restart"/>
          </w:tcPr>
          <w:p w:rsidR="00762964" w:rsidRPr="0056339B" w:rsidRDefault="00762964" w:rsidP="00940426">
            <w:pPr>
              <w:jc w:val="both"/>
            </w:pPr>
            <w:r w:rsidRPr="0056339B">
              <w:t>5</w:t>
            </w:r>
          </w:p>
        </w:tc>
        <w:tc>
          <w:tcPr>
            <w:tcW w:w="1985" w:type="dxa"/>
            <w:vMerge w:val="restart"/>
          </w:tcPr>
          <w:p w:rsidR="00762964" w:rsidRPr="0056339B" w:rsidRDefault="00762964" w:rsidP="00940426">
            <w:pPr>
              <w:jc w:val="both"/>
            </w:pPr>
            <w:r w:rsidRPr="0056339B">
              <w:t>Глубина инте</w:t>
            </w:r>
            <w:r w:rsidRPr="0056339B">
              <w:t>р</w:t>
            </w:r>
            <w:r w:rsidRPr="0056339B">
              <w:t>претации</w:t>
            </w:r>
          </w:p>
        </w:tc>
        <w:tc>
          <w:tcPr>
            <w:tcW w:w="6352" w:type="dxa"/>
          </w:tcPr>
          <w:p w:rsidR="00762964" w:rsidRPr="0056339B" w:rsidRDefault="00762964" w:rsidP="00940426">
            <w:pPr>
              <w:ind w:left="34"/>
              <w:jc w:val="both"/>
            </w:pPr>
            <w:r w:rsidRPr="0056339B">
              <w:t xml:space="preserve">Содержание вывода учтены все аспекты деятельности, указанные участником (цели/мотивы, способы/средства действий, последствия). Учтены контексты. </w:t>
            </w:r>
          </w:p>
          <w:p w:rsidR="00762964" w:rsidRPr="0056339B" w:rsidRDefault="00762964" w:rsidP="00940426">
            <w:pPr>
              <w:ind w:left="34"/>
              <w:jc w:val="both"/>
            </w:pPr>
            <w:r w:rsidRPr="0056339B">
              <w:t>Вывод</w:t>
            </w:r>
            <w:r w:rsidR="00EA6E80" w:rsidRPr="0056339B">
              <w:t>,</w:t>
            </w:r>
            <w:r w:rsidRPr="0056339B">
              <w:t xml:space="preserve"> по мнению членов жюри</w:t>
            </w:r>
            <w:r w:rsidR="00EA6E80" w:rsidRPr="0056339B">
              <w:t>,</w:t>
            </w:r>
            <w:r w:rsidRPr="0056339B">
              <w:t xml:space="preserve"> отличается глубиной и оригинальностью.</w:t>
            </w:r>
          </w:p>
        </w:tc>
        <w:tc>
          <w:tcPr>
            <w:tcW w:w="1032" w:type="dxa"/>
          </w:tcPr>
          <w:p w:rsidR="00762964" w:rsidRPr="0056339B" w:rsidRDefault="00762964" w:rsidP="00940426">
            <w:pPr>
              <w:jc w:val="both"/>
            </w:pPr>
            <w:r w:rsidRPr="0056339B">
              <w:t>10</w:t>
            </w:r>
          </w:p>
        </w:tc>
      </w:tr>
      <w:tr w:rsidR="00762964" w:rsidRPr="0056339B" w:rsidTr="001952AF">
        <w:trPr>
          <w:trHeight w:val="617"/>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ind w:left="34"/>
              <w:jc w:val="both"/>
            </w:pPr>
            <w:r w:rsidRPr="0056339B">
              <w:t>Содержание вывода учтены все аспекты деятельности, указанные участником (цели/мотивы, способы/средства действий, последствия). Учтены контексты.</w:t>
            </w:r>
          </w:p>
        </w:tc>
        <w:tc>
          <w:tcPr>
            <w:tcW w:w="1032" w:type="dxa"/>
          </w:tcPr>
          <w:p w:rsidR="00762964" w:rsidRPr="0056339B" w:rsidRDefault="00762964" w:rsidP="00940426">
            <w:pPr>
              <w:jc w:val="both"/>
            </w:pPr>
            <w:r w:rsidRPr="0056339B">
              <w:t>7</w:t>
            </w:r>
          </w:p>
        </w:tc>
      </w:tr>
      <w:tr w:rsidR="00762964" w:rsidRPr="0056339B" w:rsidTr="001952AF">
        <w:trPr>
          <w:trHeight w:val="561"/>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ind w:left="34"/>
              <w:jc w:val="both"/>
            </w:pPr>
            <w:r w:rsidRPr="0056339B">
              <w:t>Содержание вывода частично по отношению суждениям участника о целях, способах и последствиях действий пе</w:t>
            </w:r>
            <w:r w:rsidRPr="0056339B">
              <w:t>р</w:t>
            </w:r>
            <w:r w:rsidRPr="0056339B">
              <w:t>сонажа. Не все контексты учтены.</w:t>
            </w:r>
          </w:p>
        </w:tc>
        <w:tc>
          <w:tcPr>
            <w:tcW w:w="1032" w:type="dxa"/>
          </w:tcPr>
          <w:p w:rsidR="00762964" w:rsidRPr="0056339B" w:rsidRDefault="00762964" w:rsidP="00940426">
            <w:pPr>
              <w:jc w:val="both"/>
            </w:pPr>
            <w:r w:rsidRPr="0056339B">
              <w:t>4</w:t>
            </w:r>
          </w:p>
        </w:tc>
      </w:tr>
      <w:tr w:rsidR="00762964" w:rsidRPr="0056339B" w:rsidTr="001952AF">
        <w:trPr>
          <w:trHeight w:val="276"/>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762964" w:rsidP="00940426">
            <w:pPr>
              <w:ind w:left="34"/>
              <w:jc w:val="both"/>
            </w:pPr>
            <w:r w:rsidRPr="0056339B">
              <w:t>Вывод банален (выражен пословицей, поговоркой, выр</w:t>
            </w:r>
            <w:r w:rsidRPr="0056339B">
              <w:t>а</w:t>
            </w:r>
            <w:r w:rsidRPr="0056339B">
              <w:t>жен общими словами).</w:t>
            </w:r>
          </w:p>
        </w:tc>
        <w:tc>
          <w:tcPr>
            <w:tcW w:w="1032" w:type="dxa"/>
          </w:tcPr>
          <w:p w:rsidR="00762964" w:rsidRPr="0056339B" w:rsidRDefault="00762964" w:rsidP="00940426">
            <w:pPr>
              <w:jc w:val="both"/>
            </w:pPr>
            <w:r w:rsidRPr="0056339B">
              <w:t>2</w:t>
            </w:r>
          </w:p>
        </w:tc>
      </w:tr>
      <w:tr w:rsidR="00762964" w:rsidRPr="0056339B" w:rsidTr="001952AF">
        <w:trPr>
          <w:trHeight w:val="262"/>
        </w:trPr>
        <w:tc>
          <w:tcPr>
            <w:tcW w:w="425" w:type="dxa"/>
            <w:vMerge/>
          </w:tcPr>
          <w:p w:rsidR="00762964" w:rsidRPr="0056339B" w:rsidRDefault="00762964" w:rsidP="00940426">
            <w:pPr>
              <w:jc w:val="both"/>
            </w:pPr>
          </w:p>
        </w:tc>
        <w:tc>
          <w:tcPr>
            <w:tcW w:w="1985" w:type="dxa"/>
            <w:vMerge/>
          </w:tcPr>
          <w:p w:rsidR="00762964" w:rsidRPr="0056339B" w:rsidRDefault="00762964" w:rsidP="00940426">
            <w:pPr>
              <w:jc w:val="both"/>
            </w:pPr>
          </w:p>
        </w:tc>
        <w:tc>
          <w:tcPr>
            <w:tcW w:w="6352" w:type="dxa"/>
          </w:tcPr>
          <w:p w:rsidR="00762964" w:rsidRPr="0056339B" w:rsidRDefault="001952AF" w:rsidP="00940426">
            <w:pPr>
              <w:ind w:left="34"/>
              <w:jc w:val="both"/>
            </w:pPr>
            <w:r w:rsidRPr="0056339B">
              <w:t>Вывода нет</w:t>
            </w:r>
          </w:p>
        </w:tc>
        <w:tc>
          <w:tcPr>
            <w:tcW w:w="1032" w:type="dxa"/>
          </w:tcPr>
          <w:p w:rsidR="00762964" w:rsidRPr="0056339B" w:rsidRDefault="00762964" w:rsidP="00940426">
            <w:pPr>
              <w:jc w:val="both"/>
            </w:pPr>
            <w:r w:rsidRPr="0056339B">
              <w:t>0</w:t>
            </w:r>
          </w:p>
        </w:tc>
      </w:tr>
    </w:tbl>
    <w:p w:rsidR="00DE1D4B" w:rsidRPr="0056339B" w:rsidRDefault="00DE1D4B" w:rsidP="00E059B3">
      <w:pPr>
        <w:jc w:val="right"/>
        <w:rPr>
          <w:b/>
          <w:sz w:val="26"/>
          <w:szCs w:val="26"/>
        </w:rPr>
      </w:pPr>
    </w:p>
    <w:p w:rsidR="00DE1D4B" w:rsidRPr="0056339B" w:rsidRDefault="00DE1D4B">
      <w:pPr>
        <w:spacing w:after="200" w:line="276" w:lineRule="auto"/>
        <w:rPr>
          <w:b/>
          <w:sz w:val="26"/>
          <w:szCs w:val="26"/>
        </w:rPr>
      </w:pPr>
      <w:r w:rsidRPr="0056339B">
        <w:rPr>
          <w:b/>
          <w:sz w:val="26"/>
          <w:szCs w:val="26"/>
        </w:rPr>
        <w:br w:type="page"/>
      </w:r>
    </w:p>
    <w:p w:rsidR="00C074AD" w:rsidRPr="0056339B" w:rsidRDefault="000317DB" w:rsidP="001952AF">
      <w:pPr>
        <w:pStyle w:val="22"/>
      </w:pPr>
      <w:bookmarkStart w:id="133" w:name="_Toc466233333"/>
      <w:r w:rsidRPr="0056339B">
        <w:lastRenderedPageBreak/>
        <w:t xml:space="preserve">Исследовательские проекты </w:t>
      </w:r>
      <w:r w:rsidR="001952AF" w:rsidRPr="0056339B">
        <w:br/>
      </w:r>
      <w:r w:rsidRPr="0056339B">
        <w:t xml:space="preserve">административно-педагогических команд </w:t>
      </w:r>
      <w:proofErr w:type="spellStart"/>
      <w:r w:rsidRPr="0056339B">
        <w:t>апробационных</w:t>
      </w:r>
      <w:proofErr w:type="spellEnd"/>
      <w:r w:rsidRPr="0056339B">
        <w:t xml:space="preserve"> площадок ФГОС ООО Пермского края по направлению «Смысловое чтение»</w:t>
      </w:r>
      <w:bookmarkEnd w:id="133"/>
    </w:p>
    <w:p w:rsidR="00C074AD" w:rsidRPr="0056339B" w:rsidRDefault="00C074AD" w:rsidP="00E059B3">
      <w:pPr>
        <w:jc w:val="right"/>
        <w:rPr>
          <w:i/>
        </w:rPr>
      </w:pPr>
    </w:p>
    <w:p w:rsidR="008978B9" w:rsidRPr="0056339B" w:rsidRDefault="008978B9" w:rsidP="008978B9">
      <w:pPr>
        <w:jc w:val="right"/>
        <w:rPr>
          <w:i/>
        </w:rPr>
      </w:pPr>
    </w:p>
    <w:p w:rsidR="001952AF" w:rsidRPr="0056339B" w:rsidRDefault="008978B9" w:rsidP="001952AF">
      <w:pPr>
        <w:pStyle w:val="15"/>
      </w:pPr>
      <w:bookmarkStart w:id="134" w:name="_Toc466233334"/>
      <w:r w:rsidRPr="0056339B">
        <w:t>Жданова Елена Юрьевна,</w:t>
      </w:r>
      <w:bookmarkEnd w:id="134"/>
      <w:r w:rsidRPr="0056339B">
        <w:t xml:space="preserve"> </w:t>
      </w:r>
    </w:p>
    <w:p w:rsidR="008978B9" w:rsidRPr="0056339B" w:rsidRDefault="001952AF" w:rsidP="00E928F0">
      <w:pPr>
        <w:pStyle w:val="3"/>
        <w:spacing w:before="0"/>
        <w:jc w:val="right"/>
        <w:rPr>
          <w:rFonts w:ascii="Times New Roman" w:eastAsia="Times New Roman" w:hAnsi="Times New Roman" w:cs="Times New Roman"/>
          <w:b w:val="0"/>
          <w:bCs w:val="0"/>
          <w:i/>
          <w:color w:val="auto"/>
          <w:sz w:val="28"/>
          <w:szCs w:val="28"/>
        </w:rPr>
      </w:pPr>
      <w:r w:rsidRPr="0056339B">
        <w:rPr>
          <w:rFonts w:ascii="Times New Roman" w:eastAsia="Times New Roman" w:hAnsi="Times New Roman" w:cs="Times New Roman"/>
          <w:b w:val="0"/>
          <w:bCs w:val="0"/>
          <w:i/>
          <w:color w:val="auto"/>
          <w:sz w:val="28"/>
          <w:szCs w:val="28"/>
        </w:rPr>
        <w:t>заведующая</w:t>
      </w:r>
      <w:r w:rsidR="008978B9" w:rsidRPr="0056339B">
        <w:rPr>
          <w:rFonts w:ascii="Times New Roman" w:eastAsia="Times New Roman" w:hAnsi="Times New Roman" w:cs="Times New Roman"/>
          <w:b w:val="0"/>
          <w:bCs w:val="0"/>
          <w:i/>
          <w:color w:val="auto"/>
          <w:sz w:val="28"/>
          <w:szCs w:val="28"/>
        </w:rPr>
        <w:t xml:space="preserve"> районным методическим кабинетом </w:t>
      </w:r>
    </w:p>
    <w:p w:rsidR="008978B9" w:rsidRPr="0056339B" w:rsidRDefault="008978B9" w:rsidP="008978B9">
      <w:pPr>
        <w:jc w:val="right"/>
        <w:rPr>
          <w:i/>
          <w:sz w:val="28"/>
          <w:szCs w:val="28"/>
        </w:rPr>
      </w:pPr>
      <w:r w:rsidRPr="0056339B">
        <w:rPr>
          <w:i/>
          <w:sz w:val="28"/>
          <w:szCs w:val="28"/>
        </w:rPr>
        <w:t xml:space="preserve">Управления образования </w:t>
      </w:r>
      <w:proofErr w:type="spellStart"/>
      <w:r w:rsidRPr="0056339B">
        <w:rPr>
          <w:i/>
          <w:sz w:val="28"/>
          <w:szCs w:val="28"/>
        </w:rPr>
        <w:t>Усольского</w:t>
      </w:r>
      <w:proofErr w:type="spellEnd"/>
      <w:r w:rsidRPr="0056339B">
        <w:rPr>
          <w:i/>
          <w:sz w:val="28"/>
          <w:szCs w:val="28"/>
        </w:rPr>
        <w:t xml:space="preserve"> района,</w:t>
      </w:r>
    </w:p>
    <w:p w:rsidR="001952AF" w:rsidRPr="0056339B" w:rsidRDefault="00E059B3" w:rsidP="001952AF">
      <w:pPr>
        <w:pStyle w:val="15"/>
      </w:pPr>
      <w:bookmarkStart w:id="135" w:name="_Toc466233335"/>
      <w:r w:rsidRPr="0056339B">
        <w:t>Овсянникова Наталья Николаевна,</w:t>
      </w:r>
      <w:bookmarkEnd w:id="135"/>
      <w:r w:rsidRPr="0056339B">
        <w:t xml:space="preserve"> </w:t>
      </w:r>
    </w:p>
    <w:p w:rsidR="001952AF" w:rsidRPr="0056339B" w:rsidRDefault="001952AF" w:rsidP="00E059B3">
      <w:pPr>
        <w:jc w:val="right"/>
        <w:rPr>
          <w:i/>
          <w:sz w:val="28"/>
          <w:szCs w:val="28"/>
        </w:rPr>
      </w:pPr>
      <w:r w:rsidRPr="0056339B">
        <w:rPr>
          <w:i/>
          <w:sz w:val="28"/>
          <w:szCs w:val="28"/>
        </w:rPr>
        <w:t>д</w:t>
      </w:r>
      <w:r w:rsidR="00E059B3" w:rsidRPr="0056339B">
        <w:rPr>
          <w:i/>
          <w:sz w:val="28"/>
          <w:szCs w:val="28"/>
        </w:rPr>
        <w:t>иректор</w:t>
      </w:r>
      <w:r w:rsidRPr="0056339B">
        <w:rPr>
          <w:i/>
          <w:sz w:val="28"/>
          <w:szCs w:val="28"/>
        </w:rPr>
        <w:t xml:space="preserve"> учитель МБОУ «</w:t>
      </w:r>
      <w:proofErr w:type="spellStart"/>
      <w:r w:rsidRPr="0056339B">
        <w:rPr>
          <w:i/>
          <w:sz w:val="28"/>
          <w:szCs w:val="28"/>
        </w:rPr>
        <w:t>Пыскорская</w:t>
      </w:r>
      <w:proofErr w:type="spellEnd"/>
      <w:r w:rsidRPr="0056339B">
        <w:rPr>
          <w:i/>
          <w:sz w:val="28"/>
          <w:szCs w:val="28"/>
        </w:rPr>
        <w:t xml:space="preserve"> СОШ» </w:t>
      </w:r>
      <w:proofErr w:type="spellStart"/>
      <w:r w:rsidRPr="0056339B">
        <w:rPr>
          <w:i/>
          <w:sz w:val="28"/>
          <w:szCs w:val="28"/>
        </w:rPr>
        <w:t>Усольского</w:t>
      </w:r>
      <w:proofErr w:type="spellEnd"/>
      <w:r w:rsidRPr="0056339B">
        <w:rPr>
          <w:i/>
          <w:sz w:val="28"/>
          <w:szCs w:val="28"/>
        </w:rPr>
        <w:t xml:space="preserve"> района</w:t>
      </w:r>
      <w:r w:rsidR="008978B9" w:rsidRPr="0056339B">
        <w:rPr>
          <w:i/>
          <w:sz w:val="28"/>
          <w:szCs w:val="28"/>
        </w:rPr>
        <w:t xml:space="preserve">, </w:t>
      </w:r>
      <w:r w:rsidR="00E059B3" w:rsidRPr="0056339B">
        <w:rPr>
          <w:i/>
          <w:sz w:val="28"/>
          <w:szCs w:val="28"/>
        </w:rPr>
        <w:t xml:space="preserve"> </w:t>
      </w:r>
    </w:p>
    <w:p w:rsidR="001952AF" w:rsidRPr="0056339B" w:rsidRDefault="008978B9" w:rsidP="001952AF">
      <w:pPr>
        <w:pStyle w:val="15"/>
      </w:pPr>
      <w:bookmarkStart w:id="136" w:name="_Toc466233336"/>
      <w:r w:rsidRPr="0056339B">
        <w:t>Лытк</w:t>
      </w:r>
      <w:r w:rsidR="001952AF" w:rsidRPr="0056339B">
        <w:t>ина Марина Владимировна,</w:t>
      </w:r>
      <w:bookmarkEnd w:id="136"/>
      <w:r w:rsidR="001952AF" w:rsidRPr="0056339B">
        <w:t xml:space="preserve"> </w:t>
      </w:r>
    </w:p>
    <w:p w:rsidR="00E059B3" w:rsidRPr="0056339B" w:rsidRDefault="001952AF" w:rsidP="00E059B3">
      <w:pPr>
        <w:jc w:val="right"/>
        <w:rPr>
          <w:i/>
          <w:sz w:val="28"/>
          <w:szCs w:val="28"/>
        </w:rPr>
      </w:pPr>
      <w:r w:rsidRPr="0056339B">
        <w:rPr>
          <w:i/>
          <w:sz w:val="28"/>
          <w:szCs w:val="28"/>
        </w:rPr>
        <w:t>учитель</w:t>
      </w:r>
      <w:r w:rsidR="008978B9" w:rsidRPr="0056339B">
        <w:rPr>
          <w:i/>
          <w:sz w:val="28"/>
          <w:szCs w:val="28"/>
        </w:rPr>
        <w:t xml:space="preserve"> МБОУ</w:t>
      </w:r>
      <w:r w:rsidR="00E059B3" w:rsidRPr="0056339B">
        <w:rPr>
          <w:i/>
          <w:sz w:val="28"/>
          <w:szCs w:val="28"/>
        </w:rPr>
        <w:t xml:space="preserve"> «</w:t>
      </w:r>
      <w:proofErr w:type="spellStart"/>
      <w:r w:rsidR="00E059B3" w:rsidRPr="0056339B">
        <w:rPr>
          <w:i/>
          <w:sz w:val="28"/>
          <w:szCs w:val="28"/>
        </w:rPr>
        <w:t>Пыскорская</w:t>
      </w:r>
      <w:proofErr w:type="spellEnd"/>
      <w:r w:rsidR="00E059B3" w:rsidRPr="0056339B">
        <w:rPr>
          <w:i/>
          <w:sz w:val="28"/>
          <w:szCs w:val="28"/>
        </w:rPr>
        <w:t xml:space="preserve"> </w:t>
      </w:r>
      <w:r w:rsidR="008978B9" w:rsidRPr="0056339B">
        <w:rPr>
          <w:i/>
          <w:sz w:val="28"/>
          <w:szCs w:val="28"/>
        </w:rPr>
        <w:t>СОШ</w:t>
      </w:r>
      <w:r w:rsidR="00E059B3" w:rsidRPr="0056339B">
        <w:rPr>
          <w:i/>
          <w:sz w:val="28"/>
          <w:szCs w:val="28"/>
        </w:rPr>
        <w:t>»</w:t>
      </w:r>
      <w:r w:rsidR="008978B9" w:rsidRPr="0056339B">
        <w:rPr>
          <w:i/>
          <w:sz w:val="28"/>
          <w:szCs w:val="28"/>
        </w:rPr>
        <w:t xml:space="preserve"> </w:t>
      </w:r>
      <w:proofErr w:type="spellStart"/>
      <w:r w:rsidR="008978B9" w:rsidRPr="0056339B">
        <w:rPr>
          <w:i/>
          <w:sz w:val="28"/>
          <w:szCs w:val="28"/>
        </w:rPr>
        <w:t>Усольского</w:t>
      </w:r>
      <w:proofErr w:type="spellEnd"/>
      <w:r w:rsidR="008978B9" w:rsidRPr="0056339B">
        <w:rPr>
          <w:i/>
          <w:sz w:val="28"/>
          <w:szCs w:val="28"/>
        </w:rPr>
        <w:t xml:space="preserve"> района,</w:t>
      </w:r>
    </w:p>
    <w:p w:rsidR="001952AF" w:rsidRPr="0056339B" w:rsidRDefault="00E059B3" w:rsidP="001952AF">
      <w:pPr>
        <w:pStyle w:val="15"/>
      </w:pPr>
      <w:bookmarkStart w:id="137" w:name="_Toc466233337"/>
      <w:r w:rsidRPr="0056339B">
        <w:t xml:space="preserve">Сабурова Галина Витальевна, </w:t>
      </w:r>
      <w:proofErr w:type="spellStart"/>
      <w:r w:rsidR="008978B9" w:rsidRPr="0056339B">
        <w:t>Радостева</w:t>
      </w:r>
      <w:proofErr w:type="spellEnd"/>
      <w:r w:rsidR="008978B9" w:rsidRPr="0056339B">
        <w:t xml:space="preserve"> Марина Викторовна,</w:t>
      </w:r>
      <w:bookmarkEnd w:id="137"/>
      <w:r w:rsidR="008978B9" w:rsidRPr="0056339B">
        <w:t xml:space="preserve"> </w:t>
      </w:r>
    </w:p>
    <w:p w:rsidR="00E059B3" w:rsidRPr="0056339B" w:rsidRDefault="008978B9" w:rsidP="00E059B3">
      <w:pPr>
        <w:jc w:val="right"/>
        <w:rPr>
          <w:i/>
          <w:sz w:val="28"/>
          <w:szCs w:val="28"/>
        </w:rPr>
      </w:pPr>
      <w:r w:rsidRPr="0056339B">
        <w:rPr>
          <w:i/>
          <w:sz w:val="28"/>
          <w:szCs w:val="28"/>
        </w:rPr>
        <w:t>учителя  МБОУ «</w:t>
      </w:r>
      <w:proofErr w:type="spellStart"/>
      <w:r w:rsidR="00E059B3" w:rsidRPr="0056339B">
        <w:rPr>
          <w:i/>
          <w:sz w:val="28"/>
          <w:szCs w:val="28"/>
        </w:rPr>
        <w:t>Усольская</w:t>
      </w:r>
      <w:proofErr w:type="spellEnd"/>
      <w:r w:rsidR="00E059B3" w:rsidRPr="0056339B">
        <w:rPr>
          <w:i/>
          <w:sz w:val="28"/>
          <w:szCs w:val="28"/>
        </w:rPr>
        <w:t xml:space="preserve"> </w:t>
      </w:r>
      <w:r w:rsidRPr="0056339B">
        <w:rPr>
          <w:i/>
          <w:sz w:val="28"/>
          <w:szCs w:val="28"/>
        </w:rPr>
        <w:t>СОШ</w:t>
      </w:r>
      <w:r w:rsidR="00E059B3" w:rsidRPr="0056339B">
        <w:rPr>
          <w:i/>
          <w:sz w:val="28"/>
          <w:szCs w:val="28"/>
        </w:rPr>
        <w:t xml:space="preserve"> №1</w:t>
      </w:r>
      <w:r w:rsidRPr="0056339B">
        <w:rPr>
          <w:i/>
          <w:sz w:val="28"/>
          <w:szCs w:val="28"/>
        </w:rPr>
        <w:t>»</w:t>
      </w:r>
      <w:r w:rsidR="00E059B3" w:rsidRPr="0056339B">
        <w:rPr>
          <w:i/>
          <w:sz w:val="28"/>
          <w:szCs w:val="28"/>
        </w:rPr>
        <w:t xml:space="preserve"> </w:t>
      </w:r>
      <w:proofErr w:type="spellStart"/>
      <w:r w:rsidR="00E059B3" w:rsidRPr="0056339B">
        <w:rPr>
          <w:i/>
          <w:sz w:val="28"/>
          <w:szCs w:val="28"/>
        </w:rPr>
        <w:t>Усольского</w:t>
      </w:r>
      <w:proofErr w:type="spellEnd"/>
      <w:r w:rsidR="00E059B3" w:rsidRPr="0056339B">
        <w:rPr>
          <w:i/>
          <w:sz w:val="28"/>
          <w:szCs w:val="28"/>
        </w:rPr>
        <w:t xml:space="preserve"> района</w:t>
      </w:r>
    </w:p>
    <w:p w:rsidR="00E059B3" w:rsidRPr="0056339B" w:rsidRDefault="00E059B3" w:rsidP="001952AF"/>
    <w:p w:rsidR="00E059B3" w:rsidRPr="0056339B" w:rsidRDefault="00E059B3" w:rsidP="001952AF">
      <w:pPr>
        <w:pStyle w:val="22"/>
      </w:pPr>
      <w:bookmarkStart w:id="138" w:name="_Toc466233338"/>
      <w:r w:rsidRPr="0056339B">
        <w:t xml:space="preserve">Проект «Формирования умений учащихся основной школы </w:t>
      </w:r>
      <w:r w:rsidR="001952AF" w:rsidRPr="0056339B">
        <w:br/>
      </w:r>
      <w:r w:rsidRPr="0056339B">
        <w:t>в области интерпретации текста»</w:t>
      </w:r>
      <w:bookmarkEnd w:id="138"/>
    </w:p>
    <w:p w:rsidR="00E059B3" w:rsidRPr="0056339B" w:rsidRDefault="00E059B3" w:rsidP="001952AF"/>
    <w:p w:rsidR="00E059B3" w:rsidRPr="0056339B" w:rsidRDefault="008978B9" w:rsidP="003337E1">
      <w:pPr>
        <w:jc w:val="center"/>
        <w:rPr>
          <w:b/>
          <w:sz w:val="28"/>
          <w:szCs w:val="28"/>
        </w:rPr>
      </w:pPr>
      <w:r w:rsidRPr="0056339B">
        <w:rPr>
          <w:b/>
          <w:sz w:val="28"/>
          <w:szCs w:val="28"/>
        </w:rPr>
        <w:t>Замысел проекта</w:t>
      </w:r>
    </w:p>
    <w:p w:rsidR="00E059B3" w:rsidRPr="0056339B" w:rsidRDefault="00E059B3" w:rsidP="003337E1">
      <w:pPr>
        <w:numPr>
          <w:ilvl w:val="0"/>
          <w:numId w:val="42"/>
        </w:numPr>
        <w:tabs>
          <w:tab w:val="left" w:pos="993"/>
        </w:tabs>
        <w:ind w:left="0" w:firstLine="567"/>
        <w:contextualSpacing/>
        <w:jc w:val="both"/>
        <w:rPr>
          <w:b/>
          <w:i/>
          <w:sz w:val="28"/>
          <w:szCs w:val="28"/>
        </w:rPr>
      </w:pPr>
      <w:r w:rsidRPr="0056339B">
        <w:rPr>
          <w:b/>
          <w:i/>
          <w:sz w:val="28"/>
          <w:szCs w:val="28"/>
        </w:rPr>
        <w:t>Имеющийся у коллектива опыт, позволяющий качественно реал</w:t>
      </w:r>
      <w:r w:rsidRPr="0056339B">
        <w:rPr>
          <w:b/>
          <w:i/>
          <w:sz w:val="28"/>
          <w:szCs w:val="28"/>
        </w:rPr>
        <w:t>и</w:t>
      </w:r>
      <w:r w:rsidRPr="0056339B">
        <w:rPr>
          <w:b/>
          <w:i/>
          <w:sz w:val="28"/>
          <w:szCs w:val="28"/>
        </w:rPr>
        <w:t xml:space="preserve">зовать проект, в </w:t>
      </w:r>
      <w:proofErr w:type="spellStart"/>
      <w:r w:rsidRPr="0056339B">
        <w:rPr>
          <w:b/>
          <w:i/>
          <w:sz w:val="28"/>
          <w:szCs w:val="28"/>
        </w:rPr>
        <w:t>т.ч</w:t>
      </w:r>
      <w:proofErr w:type="spellEnd"/>
      <w:r w:rsidRPr="0056339B">
        <w:rPr>
          <w:b/>
          <w:i/>
          <w:sz w:val="28"/>
          <w:szCs w:val="28"/>
        </w:rPr>
        <w:t>. практика работы в заявленном направлении,  пол</w:t>
      </w:r>
      <w:r w:rsidRPr="0056339B">
        <w:rPr>
          <w:b/>
          <w:i/>
          <w:sz w:val="28"/>
          <w:szCs w:val="28"/>
        </w:rPr>
        <w:t>у</w:t>
      </w:r>
      <w:r w:rsidRPr="0056339B">
        <w:rPr>
          <w:b/>
          <w:i/>
          <w:sz w:val="28"/>
          <w:szCs w:val="28"/>
        </w:rPr>
        <w:t>ченные ранее результаты, наличие опыта проектирования и исследования</w:t>
      </w:r>
      <w:r w:rsidR="008978B9" w:rsidRPr="0056339B">
        <w:rPr>
          <w:b/>
          <w:i/>
          <w:sz w:val="28"/>
          <w:szCs w:val="28"/>
        </w:rPr>
        <w:t>.</w:t>
      </w:r>
    </w:p>
    <w:p w:rsidR="00E059B3" w:rsidRPr="0056339B" w:rsidRDefault="00E059B3" w:rsidP="003337E1">
      <w:pPr>
        <w:tabs>
          <w:tab w:val="left" w:pos="993"/>
        </w:tabs>
        <w:ind w:firstLine="567"/>
        <w:contextualSpacing/>
        <w:jc w:val="both"/>
        <w:rPr>
          <w:sz w:val="28"/>
          <w:szCs w:val="28"/>
        </w:rPr>
      </w:pPr>
      <w:r w:rsidRPr="0056339B">
        <w:rPr>
          <w:sz w:val="28"/>
          <w:szCs w:val="28"/>
        </w:rPr>
        <w:t xml:space="preserve">Разработкой и реализацией инновационных проектов </w:t>
      </w:r>
      <w:r w:rsidR="00C73315" w:rsidRPr="0056339B">
        <w:rPr>
          <w:sz w:val="28"/>
          <w:szCs w:val="28"/>
        </w:rPr>
        <w:t>МБОУ «</w:t>
      </w:r>
      <w:proofErr w:type="spellStart"/>
      <w:r w:rsidRPr="0056339B">
        <w:rPr>
          <w:sz w:val="28"/>
          <w:szCs w:val="28"/>
        </w:rPr>
        <w:t>Пыскорская</w:t>
      </w:r>
      <w:proofErr w:type="spellEnd"/>
      <w:r w:rsidRPr="0056339B">
        <w:rPr>
          <w:sz w:val="28"/>
          <w:szCs w:val="28"/>
        </w:rPr>
        <w:t xml:space="preserve"> СОШ</w:t>
      </w:r>
      <w:r w:rsidR="00C73315" w:rsidRPr="0056339B">
        <w:rPr>
          <w:sz w:val="28"/>
          <w:szCs w:val="28"/>
        </w:rPr>
        <w:t>»</w:t>
      </w:r>
      <w:r w:rsidRPr="0056339B">
        <w:rPr>
          <w:sz w:val="28"/>
          <w:szCs w:val="28"/>
        </w:rPr>
        <w:t xml:space="preserve"> успешно занимается на протяжении нескольких последних лет. </w:t>
      </w:r>
    </w:p>
    <w:p w:rsidR="00E059B3" w:rsidRPr="0056339B" w:rsidRDefault="00E059B3" w:rsidP="003337E1">
      <w:pPr>
        <w:tabs>
          <w:tab w:val="left" w:pos="993"/>
        </w:tabs>
        <w:ind w:firstLine="567"/>
        <w:contextualSpacing/>
        <w:jc w:val="both"/>
        <w:rPr>
          <w:sz w:val="28"/>
          <w:szCs w:val="28"/>
        </w:rPr>
      </w:pPr>
      <w:r w:rsidRPr="0056339B">
        <w:rPr>
          <w:sz w:val="28"/>
          <w:szCs w:val="28"/>
        </w:rPr>
        <w:t>В 2011 году школа участвовала в районном конкурсе управленческих пр</w:t>
      </w:r>
      <w:r w:rsidRPr="0056339B">
        <w:rPr>
          <w:sz w:val="28"/>
          <w:szCs w:val="28"/>
        </w:rPr>
        <w:t>о</w:t>
      </w:r>
      <w:r w:rsidRPr="0056339B">
        <w:rPr>
          <w:sz w:val="28"/>
          <w:szCs w:val="28"/>
        </w:rPr>
        <w:t>ектов по повышению результативности обучения. В результате – образовател</w:t>
      </w:r>
      <w:r w:rsidRPr="0056339B">
        <w:rPr>
          <w:sz w:val="28"/>
          <w:szCs w:val="28"/>
        </w:rPr>
        <w:t>ь</w:t>
      </w:r>
      <w:r w:rsidRPr="0056339B">
        <w:rPr>
          <w:sz w:val="28"/>
          <w:szCs w:val="28"/>
        </w:rPr>
        <w:t>ное учреждение с 5 места в рейтинге школ района по итогам ГИА поднялась на 3 место.</w:t>
      </w:r>
    </w:p>
    <w:p w:rsidR="00E059B3" w:rsidRPr="0056339B" w:rsidRDefault="00E059B3" w:rsidP="003337E1">
      <w:pPr>
        <w:tabs>
          <w:tab w:val="left" w:pos="993"/>
        </w:tabs>
        <w:ind w:firstLine="567"/>
        <w:contextualSpacing/>
        <w:jc w:val="both"/>
        <w:rPr>
          <w:sz w:val="28"/>
          <w:szCs w:val="28"/>
        </w:rPr>
      </w:pPr>
      <w:r w:rsidRPr="0056339B">
        <w:rPr>
          <w:sz w:val="28"/>
          <w:szCs w:val="28"/>
        </w:rPr>
        <w:t>В 2013 году школа реализовала собственный замысел в рамках муниц</w:t>
      </w:r>
      <w:r w:rsidRPr="0056339B">
        <w:rPr>
          <w:sz w:val="28"/>
          <w:szCs w:val="28"/>
        </w:rPr>
        <w:t>и</w:t>
      </w:r>
      <w:r w:rsidRPr="0056339B">
        <w:rPr>
          <w:sz w:val="28"/>
          <w:szCs w:val="28"/>
        </w:rPr>
        <w:t xml:space="preserve">пального проекта «Формирование и оценка </w:t>
      </w:r>
      <w:proofErr w:type="spellStart"/>
      <w:r w:rsidRPr="0056339B">
        <w:rPr>
          <w:sz w:val="28"/>
          <w:szCs w:val="28"/>
        </w:rPr>
        <w:t>метапредметных</w:t>
      </w:r>
      <w:proofErr w:type="spellEnd"/>
      <w:r w:rsidRPr="0056339B">
        <w:rPr>
          <w:sz w:val="28"/>
          <w:szCs w:val="28"/>
        </w:rPr>
        <w:t xml:space="preserve"> УУД». Итогом р</w:t>
      </w:r>
      <w:r w:rsidRPr="0056339B">
        <w:rPr>
          <w:sz w:val="28"/>
          <w:szCs w:val="28"/>
        </w:rPr>
        <w:t>а</w:t>
      </w:r>
      <w:r w:rsidRPr="0056339B">
        <w:rPr>
          <w:sz w:val="28"/>
          <w:szCs w:val="28"/>
        </w:rPr>
        <w:t>боты стало создание УМК краткосрочного курса для начальной школы «Учи</w:t>
      </w:r>
      <w:r w:rsidRPr="0056339B">
        <w:rPr>
          <w:sz w:val="28"/>
          <w:szCs w:val="28"/>
        </w:rPr>
        <w:t>м</w:t>
      </w:r>
      <w:r w:rsidRPr="0056339B">
        <w:rPr>
          <w:sz w:val="28"/>
          <w:szCs w:val="28"/>
        </w:rPr>
        <w:t>ся составлять план текста»,  включающий программу курса, лист оценки фо</w:t>
      </w:r>
      <w:r w:rsidRPr="0056339B">
        <w:rPr>
          <w:sz w:val="28"/>
          <w:szCs w:val="28"/>
        </w:rPr>
        <w:t>р</w:t>
      </w:r>
      <w:r w:rsidRPr="0056339B">
        <w:rPr>
          <w:sz w:val="28"/>
          <w:szCs w:val="28"/>
        </w:rPr>
        <w:t xml:space="preserve">мируемого умения, сборник упражнений по формированию умения. </w:t>
      </w:r>
    </w:p>
    <w:p w:rsidR="00E059B3" w:rsidRPr="0056339B" w:rsidRDefault="00E059B3" w:rsidP="003337E1">
      <w:pPr>
        <w:tabs>
          <w:tab w:val="left" w:pos="993"/>
        </w:tabs>
        <w:ind w:firstLine="567"/>
        <w:contextualSpacing/>
        <w:jc w:val="both"/>
        <w:rPr>
          <w:sz w:val="28"/>
          <w:szCs w:val="28"/>
        </w:rPr>
      </w:pPr>
      <w:r w:rsidRPr="0056339B">
        <w:rPr>
          <w:sz w:val="28"/>
          <w:szCs w:val="28"/>
        </w:rPr>
        <w:t xml:space="preserve">В 2013-2014 </w:t>
      </w:r>
      <w:proofErr w:type="spellStart"/>
      <w:r w:rsidRPr="0056339B">
        <w:rPr>
          <w:sz w:val="28"/>
          <w:szCs w:val="28"/>
        </w:rPr>
        <w:t>уч.г</w:t>
      </w:r>
      <w:proofErr w:type="spellEnd"/>
      <w:r w:rsidRPr="0056339B">
        <w:rPr>
          <w:sz w:val="28"/>
          <w:szCs w:val="28"/>
        </w:rPr>
        <w:t xml:space="preserve">. на базе  </w:t>
      </w:r>
      <w:proofErr w:type="spellStart"/>
      <w:r w:rsidRPr="0056339B">
        <w:rPr>
          <w:sz w:val="28"/>
          <w:szCs w:val="28"/>
        </w:rPr>
        <w:t>Пыскорской</w:t>
      </w:r>
      <w:proofErr w:type="spellEnd"/>
      <w:r w:rsidRPr="0056339B">
        <w:rPr>
          <w:sz w:val="28"/>
          <w:szCs w:val="28"/>
        </w:rPr>
        <w:t xml:space="preserve"> средней школы работали 2 </w:t>
      </w:r>
      <w:proofErr w:type="spellStart"/>
      <w:r w:rsidRPr="0056339B">
        <w:rPr>
          <w:sz w:val="28"/>
          <w:szCs w:val="28"/>
        </w:rPr>
        <w:t>апроб</w:t>
      </w:r>
      <w:r w:rsidRPr="0056339B">
        <w:rPr>
          <w:sz w:val="28"/>
          <w:szCs w:val="28"/>
        </w:rPr>
        <w:t>а</w:t>
      </w:r>
      <w:r w:rsidRPr="0056339B">
        <w:rPr>
          <w:sz w:val="28"/>
          <w:szCs w:val="28"/>
        </w:rPr>
        <w:t>ционные</w:t>
      </w:r>
      <w:proofErr w:type="spellEnd"/>
      <w:r w:rsidRPr="0056339B">
        <w:rPr>
          <w:sz w:val="28"/>
          <w:szCs w:val="28"/>
        </w:rPr>
        <w:t xml:space="preserve"> площадки: краевая «Формирование и оценка умения формулировать и аргументировать тезис, выражающий смысл текста, в основной школе» и мун</w:t>
      </w:r>
      <w:r w:rsidRPr="0056339B">
        <w:rPr>
          <w:sz w:val="28"/>
          <w:szCs w:val="28"/>
        </w:rPr>
        <w:t>и</w:t>
      </w:r>
      <w:r w:rsidRPr="0056339B">
        <w:rPr>
          <w:sz w:val="28"/>
          <w:szCs w:val="28"/>
        </w:rPr>
        <w:t>ципальная «Формирование и оценка умения составлять план текста в начальной школе». Результаты апробации были представлены на районной научно пра</w:t>
      </w:r>
      <w:r w:rsidRPr="0056339B">
        <w:rPr>
          <w:sz w:val="28"/>
          <w:szCs w:val="28"/>
        </w:rPr>
        <w:t>к</w:t>
      </w:r>
      <w:r w:rsidRPr="0056339B">
        <w:rPr>
          <w:sz w:val="28"/>
          <w:szCs w:val="28"/>
        </w:rPr>
        <w:t>тической конференции «Введение ФГОС общего образования. Опыт, пробл</w:t>
      </w:r>
      <w:r w:rsidRPr="0056339B">
        <w:rPr>
          <w:sz w:val="28"/>
          <w:szCs w:val="28"/>
        </w:rPr>
        <w:t>е</w:t>
      </w:r>
      <w:r w:rsidRPr="0056339B">
        <w:rPr>
          <w:sz w:val="28"/>
          <w:szCs w:val="28"/>
        </w:rPr>
        <w:t xml:space="preserve">мы, перспективы» в марте 2014 г. </w:t>
      </w:r>
    </w:p>
    <w:p w:rsidR="00E059B3" w:rsidRPr="0056339B" w:rsidRDefault="00E059B3" w:rsidP="003337E1">
      <w:pPr>
        <w:tabs>
          <w:tab w:val="left" w:pos="993"/>
        </w:tabs>
        <w:ind w:firstLine="567"/>
        <w:contextualSpacing/>
        <w:jc w:val="both"/>
        <w:rPr>
          <w:sz w:val="28"/>
          <w:szCs w:val="28"/>
        </w:rPr>
      </w:pPr>
      <w:r w:rsidRPr="0056339B">
        <w:rPr>
          <w:sz w:val="28"/>
          <w:szCs w:val="28"/>
        </w:rPr>
        <w:t xml:space="preserve">Второй участник проекта </w:t>
      </w:r>
      <w:r w:rsidR="00EA6E80" w:rsidRPr="0056339B">
        <w:rPr>
          <w:sz w:val="28"/>
          <w:szCs w:val="28"/>
        </w:rPr>
        <w:t>–</w:t>
      </w:r>
      <w:r w:rsidRPr="0056339B">
        <w:rPr>
          <w:sz w:val="28"/>
          <w:szCs w:val="28"/>
        </w:rPr>
        <w:t xml:space="preserve"> </w:t>
      </w:r>
      <w:proofErr w:type="spellStart"/>
      <w:r w:rsidRPr="0056339B">
        <w:rPr>
          <w:sz w:val="28"/>
          <w:szCs w:val="28"/>
        </w:rPr>
        <w:t>Усольская</w:t>
      </w:r>
      <w:proofErr w:type="spellEnd"/>
      <w:r w:rsidRPr="0056339B">
        <w:rPr>
          <w:sz w:val="28"/>
          <w:szCs w:val="28"/>
        </w:rPr>
        <w:t xml:space="preserve"> СОШ № 1 – с 2011 года является краевой </w:t>
      </w:r>
      <w:proofErr w:type="spellStart"/>
      <w:r w:rsidRPr="0056339B">
        <w:rPr>
          <w:sz w:val="28"/>
          <w:szCs w:val="28"/>
        </w:rPr>
        <w:t>апробационной</w:t>
      </w:r>
      <w:proofErr w:type="spellEnd"/>
      <w:r w:rsidRPr="0056339B">
        <w:rPr>
          <w:sz w:val="28"/>
          <w:szCs w:val="28"/>
        </w:rPr>
        <w:t xml:space="preserve"> площадкой. Педагоги школы работали над темой «Умение определять понятие» в 5,6 классах. В результате апробации получили </w:t>
      </w:r>
      <w:r w:rsidRPr="0056339B">
        <w:rPr>
          <w:sz w:val="28"/>
          <w:szCs w:val="28"/>
        </w:rPr>
        <w:lastRenderedPageBreak/>
        <w:t>рост доли учащихся умеющих подобрать родовое понятие, выделяющих сущ</w:t>
      </w:r>
      <w:r w:rsidRPr="0056339B">
        <w:rPr>
          <w:sz w:val="28"/>
          <w:szCs w:val="28"/>
        </w:rPr>
        <w:t>е</w:t>
      </w:r>
      <w:r w:rsidRPr="0056339B">
        <w:rPr>
          <w:sz w:val="28"/>
          <w:szCs w:val="28"/>
        </w:rPr>
        <w:t xml:space="preserve">ственные признаки для определения понятия от 18% до 66%. </w:t>
      </w:r>
    </w:p>
    <w:p w:rsidR="00E059B3" w:rsidRPr="0056339B" w:rsidRDefault="00E059B3" w:rsidP="003337E1">
      <w:pPr>
        <w:tabs>
          <w:tab w:val="left" w:pos="993"/>
        </w:tabs>
        <w:ind w:firstLine="567"/>
        <w:jc w:val="both"/>
        <w:rPr>
          <w:sz w:val="28"/>
          <w:szCs w:val="28"/>
        </w:rPr>
      </w:pPr>
      <w:r w:rsidRPr="0056339B">
        <w:rPr>
          <w:sz w:val="28"/>
          <w:szCs w:val="28"/>
        </w:rPr>
        <w:t xml:space="preserve">Опыт работы площадки представлен на муниципальном и краевом уровне, опубликован в сборнике научных и методических материалов РИНО ПГНИУ «Достижение </w:t>
      </w:r>
      <w:proofErr w:type="spellStart"/>
      <w:r w:rsidRPr="0056339B">
        <w:rPr>
          <w:sz w:val="28"/>
          <w:szCs w:val="28"/>
        </w:rPr>
        <w:t>метапредметных</w:t>
      </w:r>
      <w:proofErr w:type="spellEnd"/>
      <w:r w:rsidRPr="0056339B">
        <w:rPr>
          <w:sz w:val="28"/>
          <w:szCs w:val="28"/>
        </w:rPr>
        <w:t xml:space="preserve"> и личностных результатов в основной школе» г. Пермь, 2012 г.</w:t>
      </w:r>
    </w:p>
    <w:p w:rsidR="00E059B3" w:rsidRPr="0056339B" w:rsidRDefault="00E059B3" w:rsidP="003337E1">
      <w:pPr>
        <w:tabs>
          <w:tab w:val="left" w:pos="993"/>
        </w:tabs>
        <w:ind w:firstLine="567"/>
        <w:contextualSpacing/>
        <w:jc w:val="both"/>
        <w:rPr>
          <w:sz w:val="28"/>
          <w:szCs w:val="28"/>
        </w:rPr>
      </w:pPr>
      <w:r w:rsidRPr="0056339B">
        <w:rPr>
          <w:sz w:val="28"/>
          <w:szCs w:val="28"/>
        </w:rPr>
        <w:t>В текущем учебном году группа из 2 учителей и 3 учащихся обеих школ  участвовала в работе краевой Проектной школы «Интерпретация культурных текстов как основа появления смысла собственного образования», проводимой сотрудниками лаборатории Института инновационной деятельности в образ</w:t>
      </w:r>
      <w:r w:rsidRPr="0056339B">
        <w:rPr>
          <w:sz w:val="28"/>
          <w:szCs w:val="28"/>
        </w:rPr>
        <w:t>о</w:t>
      </w:r>
      <w:r w:rsidRPr="0056339B">
        <w:rPr>
          <w:sz w:val="28"/>
          <w:szCs w:val="28"/>
        </w:rPr>
        <w:t>вании Российской академии образования С.И. Красновым, Р.Г. Каменским. В рамках Проектной школы учителя получили уникальный опыт работы с кул</w:t>
      </w:r>
      <w:r w:rsidRPr="0056339B">
        <w:rPr>
          <w:sz w:val="28"/>
          <w:szCs w:val="28"/>
        </w:rPr>
        <w:t>ь</w:t>
      </w:r>
      <w:r w:rsidRPr="0056339B">
        <w:rPr>
          <w:sz w:val="28"/>
          <w:szCs w:val="28"/>
        </w:rPr>
        <w:t>турными текстами (опыт выявления позиции автора текста, соотнесения авто</w:t>
      </w:r>
      <w:r w:rsidRPr="0056339B">
        <w:rPr>
          <w:sz w:val="28"/>
          <w:szCs w:val="28"/>
        </w:rPr>
        <w:t>р</w:t>
      </w:r>
      <w:r w:rsidRPr="0056339B">
        <w:rPr>
          <w:sz w:val="28"/>
          <w:szCs w:val="28"/>
        </w:rPr>
        <w:t>ской и своей позиции, создания авторского текста).</w:t>
      </w:r>
    </w:p>
    <w:p w:rsidR="00E059B3" w:rsidRPr="0056339B" w:rsidRDefault="00E059B3" w:rsidP="003337E1">
      <w:pPr>
        <w:tabs>
          <w:tab w:val="left" w:pos="993"/>
        </w:tabs>
        <w:ind w:firstLine="567"/>
        <w:contextualSpacing/>
        <w:jc w:val="both"/>
        <w:rPr>
          <w:sz w:val="28"/>
          <w:szCs w:val="28"/>
        </w:rPr>
      </w:pPr>
      <w:r w:rsidRPr="0056339B">
        <w:rPr>
          <w:sz w:val="28"/>
          <w:szCs w:val="28"/>
        </w:rPr>
        <w:t>Районный методический кабинет (далее РМК) – третий предполагаемый участник заявляемого проекта – в течени</w:t>
      </w:r>
      <w:r w:rsidR="00EA6E80" w:rsidRPr="0056339B">
        <w:rPr>
          <w:sz w:val="28"/>
          <w:szCs w:val="28"/>
        </w:rPr>
        <w:t>е</w:t>
      </w:r>
      <w:r w:rsidRPr="0056339B">
        <w:rPr>
          <w:sz w:val="28"/>
          <w:szCs w:val="28"/>
        </w:rPr>
        <w:t xml:space="preserve"> 3-х лет сопровождает разработку и реализацию программ и проектов  по апробации ФГОС ООО муниципального и регионального уровней.  В 2012-2013 уч. году под руководством РМК разраб</w:t>
      </w:r>
      <w:r w:rsidRPr="0056339B">
        <w:rPr>
          <w:sz w:val="28"/>
          <w:szCs w:val="28"/>
        </w:rPr>
        <w:t>о</w:t>
      </w:r>
      <w:r w:rsidRPr="0056339B">
        <w:rPr>
          <w:sz w:val="28"/>
          <w:szCs w:val="28"/>
        </w:rPr>
        <w:t>тан и реализован проект «Учимся определять понятия» (</w:t>
      </w:r>
      <w:proofErr w:type="spellStart"/>
      <w:r w:rsidRPr="0056339B">
        <w:rPr>
          <w:sz w:val="28"/>
          <w:szCs w:val="28"/>
        </w:rPr>
        <w:t>Усольская</w:t>
      </w:r>
      <w:proofErr w:type="spellEnd"/>
      <w:r w:rsidRPr="0056339B">
        <w:rPr>
          <w:sz w:val="28"/>
          <w:szCs w:val="28"/>
        </w:rPr>
        <w:t xml:space="preserve"> СОШ № 1) </w:t>
      </w:r>
      <w:r w:rsidR="00EA6E80" w:rsidRPr="0056339B">
        <w:rPr>
          <w:sz w:val="28"/>
          <w:szCs w:val="28"/>
        </w:rPr>
        <w:t>–</w:t>
      </w:r>
      <w:r w:rsidRPr="0056339B">
        <w:rPr>
          <w:sz w:val="28"/>
          <w:szCs w:val="28"/>
        </w:rPr>
        <w:t xml:space="preserve"> победитель краевого конкурса исследовательских проектов 2013 года. Опыт р</w:t>
      </w:r>
      <w:r w:rsidRPr="0056339B">
        <w:rPr>
          <w:sz w:val="28"/>
          <w:szCs w:val="28"/>
        </w:rPr>
        <w:t>а</w:t>
      </w:r>
      <w:r w:rsidRPr="0056339B">
        <w:rPr>
          <w:sz w:val="28"/>
          <w:szCs w:val="28"/>
        </w:rPr>
        <w:t xml:space="preserve">боты по реализации проекта представлен на региональной научно-практической конференции «Подготовка к введению ФГОС в основной школе». </w:t>
      </w:r>
    </w:p>
    <w:p w:rsidR="00E059B3" w:rsidRPr="0056339B" w:rsidRDefault="00E059B3" w:rsidP="003337E1">
      <w:pPr>
        <w:tabs>
          <w:tab w:val="left" w:pos="993"/>
        </w:tabs>
        <w:ind w:firstLine="567"/>
        <w:contextualSpacing/>
        <w:jc w:val="both"/>
        <w:rPr>
          <w:sz w:val="28"/>
          <w:szCs w:val="28"/>
        </w:rPr>
      </w:pPr>
    </w:p>
    <w:p w:rsidR="00E059B3" w:rsidRPr="0056339B" w:rsidRDefault="00E059B3" w:rsidP="003337E1">
      <w:pPr>
        <w:numPr>
          <w:ilvl w:val="0"/>
          <w:numId w:val="42"/>
        </w:numPr>
        <w:tabs>
          <w:tab w:val="left" w:pos="993"/>
        </w:tabs>
        <w:ind w:left="0" w:firstLine="567"/>
        <w:jc w:val="both"/>
        <w:rPr>
          <w:b/>
          <w:i/>
          <w:sz w:val="28"/>
          <w:szCs w:val="28"/>
        </w:rPr>
      </w:pPr>
      <w:r w:rsidRPr="0056339B">
        <w:rPr>
          <w:b/>
          <w:i/>
          <w:sz w:val="28"/>
          <w:szCs w:val="28"/>
        </w:rPr>
        <w:t>Проблема, на решение которой направлен проект.</w:t>
      </w:r>
    </w:p>
    <w:p w:rsidR="00E059B3" w:rsidRPr="0056339B" w:rsidRDefault="00E059B3" w:rsidP="003337E1">
      <w:pPr>
        <w:tabs>
          <w:tab w:val="left" w:pos="993"/>
        </w:tabs>
        <w:ind w:firstLine="567"/>
        <w:jc w:val="both"/>
        <w:rPr>
          <w:sz w:val="28"/>
          <w:szCs w:val="28"/>
        </w:rPr>
      </w:pPr>
      <w:r w:rsidRPr="0056339B">
        <w:rPr>
          <w:sz w:val="28"/>
          <w:szCs w:val="28"/>
        </w:rPr>
        <w:t>В соответствии с требованиями ФГОС ООО выпускник основной школы должен научиться смысловому чтению. В Примерной основной образовател</w:t>
      </w:r>
      <w:r w:rsidRPr="0056339B">
        <w:rPr>
          <w:sz w:val="28"/>
          <w:szCs w:val="28"/>
        </w:rPr>
        <w:t>ь</w:t>
      </w:r>
      <w:r w:rsidRPr="0056339B">
        <w:rPr>
          <w:sz w:val="28"/>
          <w:szCs w:val="28"/>
        </w:rPr>
        <w:t>ной программе основного общего образования смысловое чтение декомпозир</w:t>
      </w:r>
      <w:r w:rsidRPr="0056339B">
        <w:rPr>
          <w:sz w:val="28"/>
          <w:szCs w:val="28"/>
        </w:rPr>
        <w:t>о</w:t>
      </w:r>
      <w:r w:rsidRPr="0056339B">
        <w:rPr>
          <w:sz w:val="28"/>
          <w:szCs w:val="28"/>
        </w:rPr>
        <w:t xml:space="preserve">вано и включает в себя ряд отдельных умений, в </w:t>
      </w:r>
      <w:proofErr w:type="spellStart"/>
      <w:r w:rsidRPr="0056339B">
        <w:rPr>
          <w:sz w:val="28"/>
          <w:szCs w:val="28"/>
        </w:rPr>
        <w:t>т.ч</w:t>
      </w:r>
      <w:proofErr w:type="spellEnd"/>
      <w:r w:rsidRPr="0056339B">
        <w:rPr>
          <w:sz w:val="28"/>
          <w:szCs w:val="28"/>
        </w:rPr>
        <w:t>. умения в области инте</w:t>
      </w:r>
      <w:r w:rsidRPr="0056339B">
        <w:rPr>
          <w:sz w:val="28"/>
          <w:szCs w:val="28"/>
        </w:rPr>
        <w:t>р</w:t>
      </w:r>
      <w:r w:rsidRPr="0056339B">
        <w:rPr>
          <w:sz w:val="28"/>
          <w:szCs w:val="28"/>
        </w:rPr>
        <w:t>претации текста. В число этих умений входят:</w:t>
      </w:r>
    </w:p>
    <w:p w:rsidR="00E059B3" w:rsidRPr="0056339B" w:rsidRDefault="00E059B3" w:rsidP="003337E1">
      <w:pPr>
        <w:numPr>
          <w:ilvl w:val="0"/>
          <w:numId w:val="49"/>
        </w:numPr>
        <w:tabs>
          <w:tab w:val="left" w:pos="993"/>
        </w:tabs>
        <w:ind w:left="0" w:firstLine="567"/>
        <w:jc w:val="both"/>
        <w:rPr>
          <w:sz w:val="28"/>
          <w:szCs w:val="28"/>
        </w:rPr>
      </w:pPr>
      <w:r w:rsidRPr="0056339B">
        <w:rPr>
          <w:sz w:val="28"/>
          <w:szCs w:val="28"/>
        </w:rPr>
        <w:t>умение выводить заключение о намерении автора или главной мысли текста;</w:t>
      </w:r>
    </w:p>
    <w:p w:rsidR="00E059B3" w:rsidRPr="0056339B" w:rsidRDefault="00E059B3" w:rsidP="003337E1">
      <w:pPr>
        <w:numPr>
          <w:ilvl w:val="0"/>
          <w:numId w:val="49"/>
        </w:numPr>
        <w:tabs>
          <w:tab w:val="left" w:pos="993"/>
        </w:tabs>
        <w:ind w:left="0" w:firstLine="567"/>
        <w:jc w:val="both"/>
        <w:rPr>
          <w:sz w:val="28"/>
          <w:szCs w:val="28"/>
        </w:rPr>
      </w:pPr>
      <w:r w:rsidRPr="0056339B">
        <w:rPr>
          <w:sz w:val="28"/>
          <w:szCs w:val="28"/>
        </w:rPr>
        <w:t>умение обнаруживать в тексте доводы в подтверждение  выдвинутых тезисов;</w:t>
      </w:r>
    </w:p>
    <w:p w:rsidR="00E059B3" w:rsidRPr="0056339B" w:rsidRDefault="00E059B3" w:rsidP="003337E1">
      <w:pPr>
        <w:numPr>
          <w:ilvl w:val="0"/>
          <w:numId w:val="49"/>
        </w:numPr>
        <w:tabs>
          <w:tab w:val="left" w:pos="993"/>
        </w:tabs>
        <w:ind w:left="0" w:firstLine="567"/>
        <w:jc w:val="both"/>
        <w:rPr>
          <w:sz w:val="28"/>
          <w:szCs w:val="28"/>
        </w:rPr>
      </w:pPr>
      <w:r w:rsidRPr="0056339B">
        <w:rPr>
          <w:sz w:val="28"/>
          <w:szCs w:val="28"/>
        </w:rPr>
        <w:t>умение отнестись к утверждениям, сделанным в тексте, исходя из св</w:t>
      </w:r>
      <w:r w:rsidRPr="0056339B">
        <w:rPr>
          <w:sz w:val="28"/>
          <w:szCs w:val="28"/>
        </w:rPr>
        <w:t>о</w:t>
      </w:r>
      <w:r w:rsidRPr="0056339B">
        <w:rPr>
          <w:sz w:val="28"/>
          <w:szCs w:val="28"/>
        </w:rPr>
        <w:t xml:space="preserve">их представлений о мире. </w:t>
      </w:r>
    </w:p>
    <w:p w:rsidR="00E059B3" w:rsidRPr="0056339B" w:rsidRDefault="00E059B3" w:rsidP="003337E1">
      <w:pPr>
        <w:tabs>
          <w:tab w:val="left" w:pos="993"/>
        </w:tabs>
        <w:ind w:firstLine="567"/>
        <w:jc w:val="both"/>
        <w:rPr>
          <w:sz w:val="28"/>
          <w:szCs w:val="28"/>
        </w:rPr>
      </w:pPr>
      <w:r w:rsidRPr="0056339B">
        <w:rPr>
          <w:sz w:val="28"/>
          <w:szCs w:val="28"/>
        </w:rPr>
        <w:t>Необходимость формирования умений смыслового чтения понимают мн</w:t>
      </w:r>
      <w:r w:rsidRPr="0056339B">
        <w:rPr>
          <w:sz w:val="28"/>
          <w:szCs w:val="28"/>
        </w:rPr>
        <w:t>о</w:t>
      </w:r>
      <w:r w:rsidRPr="0056339B">
        <w:rPr>
          <w:sz w:val="28"/>
          <w:szCs w:val="28"/>
        </w:rPr>
        <w:t>гие педагоги. Уже сейчас, до введения стандарта, освоение данной группы ум</w:t>
      </w:r>
      <w:r w:rsidRPr="0056339B">
        <w:rPr>
          <w:sz w:val="28"/>
          <w:szCs w:val="28"/>
        </w:rPr>
        <w:t>е</w:t>
      </w:r>
      <w:r w:rsidRPr="0056339B">
        <w:rPr>
          <w:sz w:val="28"/>
          <w:szCs w:val="28"/>
        </w:rPr>
        <w:t xml:space="preserve">ний становится предметом </w:t>
      </w:r>
      <w:proofErr w:type="spellStart"/>
      <w:r w:rsidRPr="0056339B">
        <w:rPr>
          <w:sz w:val="28"/>
          <w:szCs w:val="28"/>
        </w:rPr>
        <w:t>апробационной</w:t>
      </w:r>
      <w:proofErr w:type="spellEnd"/>
      <w:r w:rsidRPr="0056339B">
        <w:rPr>
          <w:sz w:val="28"/>
          <w:szCs w:val="28"/>
        </w:rPr>
        <w:t xml:space="preserve"> деятельности педагогических к</w:t>
      </w:r>
      <w:r w:rsidRPr="0056339B">
        <w:rPr>
          <w:sz w:val="28"/>
          <w:szCs w:val="28"/>
        </w:rPr>
        <w:t>о</w:t>
      </w:r>
      <w:r w:rsidRPr="0056339B">
        <w:rPr>
          <w:sz w:val="28"/>
          <w:szCs w:val="28"/>
        </w:rPr>
        <w:t>манд (см. п. 7 проекта). Однако, несмотря на то, что учителя пытаются целен</w:t>
      </w:r>
      <w:r w:rsidRPr="0056339B">
        <w:rPr>
          <w:sz w:val="28"/>
          <w:szCs w:val="28"/>
        </w:rPr>
        <w:t>а</w:t>
      </w:r>
      <w:r w:rsidRPr="0056339B">
        <w:rPr>
          <w:sz w:val="28"/>
          <w:szCs w:val="28"/>
        </w:rPr>
        <w:t>правленно работать в данном направлении, эффективность этой работы оказ</w:t>
      </w:r>
      <w:r w:rsidRPr="0056339B">
        <w:rPr>
          <w:sz w:val="28"/>
          <w:szCs w:val="28"/>
        </w:rPr>
        <w:t>ы</w:t>
      </w:r>
      <w:r w:rsidRPr="0056339B">
        <w:rPr>
          <w:sz w:val="28"/>
          <w:szCs w:val="28"/>
        </w:rPr>
        <w:t xml:space="preserve">вается недостаточной. </w:t>
      </w:r>
    </w:p>
    <w:p w:rsidR="00E059B3" w:rsidRPr="0056339B" w:rsidRDefault="00E059B3" w:rsidP="003337E1">
      <w:pPr>
        <w:tabs>
          <w:tab w:val="left" w:pos="993"/>
        </w:tabs>
        <w:ind w:firstLine="567"/>
        <w:jc w:val="both"/>
        <w:rPr>
          <w:sz w:val="28"/>
          <w:szCs w:val="28"/>
        </w:rPr>
      </w:pPr>
      <w:r w:rsidRPr="0056339B">
        <w:rPr>
          <w:sz w:val="28"/>
          <w:szCs w:val="28"/>
        </w:rPr>
        <w:t xml:space="preserve">Так, проведенные в апреле 2014 году замеры уровня </w:t>
      </w:r>
      <w:proofErr w:type="spellStart"/>
      <w:r w:rsidRPr="0056339B">
        <w:rPr>
          <w:sz w:val="28"/>
          <w:szCs w:val="28"/>
        </w:rPr>
        <w:t>сформированности</w:t>
      </w:r>
      <w:proofErr w:type="spellEnd"/>
      <w:r w:rsidRPr="0056339B">
        <w:rPr>
          <w:sz w:val="28"/>
          <w:szCs w:val="28"/>
        </w:rPr>
        <w:t xml:space="preserve"> читательской компетенц</w:t>
      </w:r>
      <w:proofErr w:type="gramStart"/>
      <w:r w:rsidRPr="0056339B">
        <w:rPr>
          <w:sz w:val="28"/>
          <w:szCs w:val="28"/>
        </w:rPr>
        <w:t>ии у у</w:t>
      </w:r>
      <w:proofErr w:type="gramEnd"/>
      <w:r w:rsidRPr="0056339B">
        <w:rPr>
          <w:sz w:val="28"/>
          <w:szCs w:val="28"/>
        </w:rPr>
        <w:t xml:space="preserve">чеников 5 классов школ </w:t>
      </w:r>
      <w:proofErr w:type="spellStart"/>
      <w:r w:rsidRPr="0056339B">
        <w:rPr>
          <w:sz w:val="28"/>
          <w:szCs w:val="28"/>
        </w:rPr>
        <w:t>Усольского</w:t>
      </w:r>
      <w:proofErr w:type="spellEnd"/>
      <w:r w:rsidRPr="0056339B">
        <w:rPr>
          <w:sz w:val="28"/>
          <w:szCs w:val="28"/>
        </w:rPr>
        <w:t xml:space="preserve"> района пок</w:t>
      </w:r>
      <w:r w:rsidRPr="0056339B">
        <w:rPr>
          <w:sz w:val="28"/>
          <w:szCs w:val="28"/>
        </w:rPr>
        <w:t>а</w:t>
      </w:r>
      <w:r w:rsidRPr="0056339B">
        <w:rPr>
          <w:sz w:val="28"/>
          <w:szCs w:val="28"/>
        </w:rPr>
        <w:lastRenderedPageBreak/>
        <w:t xml:space="preserve">зали, что умением выделять </w:t>
      </w:r>
      <w:r w:rsidRPr="0056339B">
        <w:rPr>
          <w:bCs/>
          <w:iCs/>
          <w:sz w:val="28"/>
          <w:szCs w:val="28"/>
        </w:rPr>
        <w:t xml:space="preserve">основную мысль текста </w:t>
      </w:r>
      <w:r w:rsidRPr="0056339B">
        <w:rPr>
          <w:sz w:val="28"/>
          <w:szCs w:val="28"/>
        </w:rPr>
        <w:t>обладают только 52% уч</w:t>
      </w:r>
      <w:r w:rsidRPr="0056339B">
        <w:rPr>
          <w:sz w:val="28"/>
          <w:szCs w:val="28"/>
        </w:rPr>
        <w:t>а</w:t>
      </w:r>
      <w:r w:rsidRPr="0056339B">
        <w:rPr>
          <w:sz w:val="28"/>
          <w:szCs w:val="28"/>
        </w:rPr>
        <w:t xml:space="preserve">щихся. </w:t>
      </w:r>
    </w:p>
    <w:p w:rsidR="00E059B3" w:rsidRPr="0056339B" w:rsidRDefault="00E059B3" w:rsidP="003337E1">
      <w:pPr>
        <w:tabs>
          <w:tab w:val="left" w:pos="993"/>
        </w:tabs>
        <w:ind w:firstLine="567"/>
        <w:jc w:val="both"/>
        <w:rPr>
          <w:sz w:val="28"/>
          <w:szCs w:val="28"/>
        </w:rPr>
      </w:pPr>
      <w:r w:rsidRPr="0056339B">
        <w:rPr>
          <w:sz w:val="28"/>
          <w:szCs w:val="28"/>
        </w:rPr>
        <w:t>Отсутствие у учащихся компетенции в области интерпретации текста  я</w:t>
      </w:r>
      <w:r w:rsidRPr="0056339B">
        <w:rPr>
          <w:sz w:val="28"/>
          <w:szCs w:val="28"/>
        </w:rPr>
        <w:t>в</w:t>
      </w:r>
      <w:r w:rsidRPr="0056339B">
        <w:rPr>
          <w:sz w:val="28"/>
          <w:szCs w:val="28"/>
        </w:rPr>
        <w:t>ляется одной из главных причин низких результатов ГИА в районе. Большая часть выпускников основной школы затрудняются сформулировать тезис, в</w:t>
      </w:r>
      <w:r w:rsidRPr="0056339B">
        <w:rPr>
          <w:sz w:val="28"/>
          <w:szCs w:val="28"/>
        </w:rPr>
        <w:t>ы</w:t>
      </w:r>
      <w:r w:rsidRPr="0056339B">
        <w:rPr>
          <w:sz w:val="28"/>
          <w:szCs w:val="28"/>
        </w:rPr>
        <w:t>ражающий основную мысль текста, не могут доказать словами из текста в</w:t>
      </w:r>
      <w:r w:rsidRPr="0056339B">
        <w:rPr>
          <w:sz w:val="28"/>
          <w:szCs w:val="28"/>
        </w:rPr>
        <w:t>ы</w:t>
      </w:r>
      <w:r w:rsidRPr="0056339B">
        <w:rPr>
          <w:sz w:val="28"/>
          <w:szCs w:val="28"/>
        </w:rPr>
        <w:t xml:space="preserve">двинутое предположение о намерении автора, отношение к авторской позиции высказывают в виде банальных утверждений типа «автор прав» или «автор не прав». </w:t>
      </w:r>
    </w:p>
    <w:p w:rsidR="00E059B3" w:rsidRPr="0056339B" w:rsidRDefault="00E059B3" w:rsidP="003337E1">
      <w:pPr>
        <w:tabs>
          <w:tab w:val="left" w:pos="993"/>
        </w:tabs>
        <w:ind w:firstLine="567"/>
        <w:jc w:val="both"/>
        <w:rPr>
          <w:sz w:val="28"/>
          <w:szCs w:val="28"/>
        </w:rPr>
      </w:pPr>
      <w:r w:rsidRPr="0056339B">
        <w:rPr>
          <w:b/>
          <w:i/>
          <w:sz w:val="28"/>
          <w:szCs w:val="28"/>
        </w:rPr>
        <w:t>Таким образом, основной проблемой проекта является низкая эффе</w:t>
      </w:r>
      <w:r w:rsidRPr="0056339B">
        <w:rPr>
          <w:b/>
          <w:i/>
          <w:sz w:val="28"/>
          <w:szCs w:val="28"/>
        </w:rPr>
        <w:t>к</w:t>
      </w:r>
      <w:r w:rsidRPr="0056339B">
        <w:rPr>
          <w:b/>
          <w:i/>
          <w:sz w:val="28"/>
          <w:szCs w:val="28"/>
        </w:rPr>
        <w:t>тивность педагогических средств формирования умений в области инте</w:t>
      </w:r>
      <w:r w:rsidRPr="0056339B">
        <w:rPr>
          <w:b/>
          <w:i/>
          <w:sz w:val="28"/>
          <w:szCs w:val="28"/>
        </w:rPr>
        <w:t>р</w:t>
      </w:r>
      <w:r w:rsidRPr="0056339B">
        <w:rPr>
          <w:b/>
          <w:i/>
          <w:sz w:val="28"/>
          <w:szCs w:val="28"/>
        </w:rPr>
        <w:t>претации текста, применяемых в настоящее время педагогами основной школы</w:t>
      </w:r>
      <w:r w:rsidRPr="0056339B">
        <w:rPr>
          <w:sz w:val="28"/>
          <w:szCs w:val="28"/>
        </w:rPr>
        <w:t xml:space="preserve">. </w:t>
      </w:r>
    </w:p>
    <w:p w:rsidR="00E059B3" w:rsidRPr="0056339B" w:rsidRDefault="00E059B3" w:rsidP="003337E1">
      <w:pPr>
        <w:tabs>
          <w:tab w:val="left" w:pos="993"/>
        </w:tabs>
        <w:ind w:firstLine="567"/>
        <w:jc w:val="both"/>
        <w:rPr>
          <w:sz w:val="28"/>
          <w:szCs w:val="28"/>
        </w:rPr>
      </w:pPr>
    </w:p>
    <w:p w:rsidR="00E059B3" w:rsidRPr="0056339B" w:rsidRDefault="00E059B3" w:rsidP="003337E1">
      <w:pPr>
        <w:numPr>
          <w:ilvl w:val="0"/>
          <w:numId w:val="42"/>
        </w:numPr>
        <w:tabs>
          <w:tab w:val="left" w:pos="993"/>
        </w:tabs>
        <w:ind w:left="0" w:firstLine="567"/>
        <w:jc w:val="both"/>
        <w:rPr>
          <w:b/>
          <w:i/>
          <w:sz w:val="28"/>
          <w:szCs w:val="28"/>
        </w:rPr>
      </w:pPr>
      <w:r w:rsidRPr="0056339B">
        <w:rPr>
          <w:b/>
          <w:i/>
          <w:sz w:val="28"/>
          <w:szCs w:val="28"/>
        </w:rPr>
        <w:t>Подробный проблемный анализ ситуации, включающий описание основных подходов по решению данной проблемы, существующих в науке и практике.</w:t>
      </w:r>
    </w:p>
    <w:p w:rsidR="00E059B3" w:rsidRPr="0056339B" w:rsidRDefault="00E059B3" w:rsidP="003337E1">
      <w:pPr>
        <w:tabs>
          <w:tab w:val="left" w:pos="993"/>
        </w:tabs>
        <w:ind w:firstLine="567"/>
        <w:jc w:val="both"/>
        <w:rPr>
          <w:sz w:val="28"/>
          <w:szCs w:val="28"/>
        </w:rPr>
      </w:pPr>
      <w:r w:rsidRPr="0056339B">
        <w:rPr>
          <w:sz w:val="28"/>
          <w:szCs w:val="28"/>
        </w:rPr>
        <w:t>Анализ педагогических средств формирования у учащихся умений в обл</w:t>
      </w:r>
      <w:r w:rsidRPr="0056339B">
        <w:rPr>
          <w:sz w:val="28"/>
          <w:szCs w:val="28"/>
        </w:rPr>
        <w:t>а</w:t>
      </w:r>
      <w:r w:rsidRPr="0056339B">
        <w:rPr>
          <w:sz w:val="28"/>
          <w:szCs w:val="28"/>
        </w:rPr>
        <w:t>сти смыслового чтения показал, что подавляющее большинство педагогов школ муниципалитета, каким-либо образом работающие со смысловым чтением</w:t>
      </w:r>
      <w:r w:rsidR="00EA6E80" w:rsidRPr="0056339B">
        <w:rPr>
          <w:sz w:val="28"/>
          <w:szCs w:val="28"/>
        </w:rPr>
        <w:t>:</w:t>
      </w:r>
      <w:r w:rsidRPr="0056339B">
        <w:rPr>
          <w:sz w:val="28"/>
          <w:szCs w:val="28"/>
        </w:rPr>
        <w:t xml:space="preserve"> </w:t>
      </w:r>
    </w:p>
    <w:p w:rsidR="00E059B3" w:rsidRPr="0056339B" w:rsidRDefault="00E059B3" w:rsidP="003337E1">
      <w:pPr>
        <w:tabs>
          <w:tab w:val="left" w:pos="993"/>
        </w:tabs>
        <w:ind w:firstLine="567"/>
        <w:jc w:val="both"/>
        <w:rPr>
          <w:sz w:val="28"/>
          <w:szCs w:val="28"/>
        </w:rPr>
      </w:pPr>
      <w:r w:rsidRPr="0056339B">
        <w:rPr>
          <w:sz w:val="28"/>
          <w:szCs w:val="28"/>
        </w:rPr>
        <w:t>А) предпочитают формировать у учеников наиболее очевидные умения, направленные на усвоение и воспроизводство информации (составление плана текста, поиск в тексте необходимой информации, выделение главной мысли и т.д.);</w:t>
      </w:r>
    </w:p>
    <w:p w:rsidR="00E059B3" w:rsidRPr="0056339B" w:rsidRDefault="00E059B3" w:rsidP="003337E1">
      <w:pPr>
        <w:tabs>
          <w:tab w:val="left" w:pos="993"/>
        </w:tabs>
        <w:ind w:firstLine="567"/>
        <w:jc w:val="both"/>
        <w:rPr>
          <w:sz w:val="28"/>
          <w:szCs w:val="28"/>
        </w:rPr>
      </w:pPr>
      <w:r w:rsidRPr="0056339B">
        <w:rPr>
          <w:sz w:val="28"/>
          <w:szCs w:val="28"/>
        </w:rPr>
        <w:t>Б) пытаются формировать умения в области смыслового чтения на матер</w:t>
      </w:r>
      <w:r w:rsidRPr="0056339B">
        <w:rPr>
          <w:sz w:val="28"/>
          <w:szCs w:val="28"/>
        </w:rPr>
        <w:t>и</w:t>
      </w:r>
      <w:r w:rsidRPr="0056339B">
        <w:rPr>
          <w:sz w:val="28"/>
          <w:szCs w:val="28"/>
        </w:rPr>
        <w:t>але школьных учебников, не предполагающих возможность нескольких инте</w:t>
      </w:r>
      <w:r w:rsidRPr="0056339B">
        <w:rPr>
          <w:sz w:val="28"/>
          <w:szCs w:val="28"/>
        </w:rPr>
        <w:t>р</w:t>
      </w:r>
      <w:r w:rsidRPr="0056339B">
        <w:rPr>
          <w:sz w:val="28"/>
          <w:szCs w:val="28"/>
        </w:rPr>
        <w:t>претаций прочитанного;</w:t>
      </w:r>
    </w:p>
    <w:p w:rsidR="00E059B3" w:rsidRPr="0056339B" w:rsidRDefault="00E059B3" w:rsidP="003337E1">
      <w:pPr>
        <w:tabs>
          <w:tab w:val="left" w:pos="993"/>
        </w:tabs>
        <w:ind w:firstLine="567"/>
        <w:jc w:val="both"/>
        <w:rPr>
          <w:sz w:val="28"/>
          <w:szCs w:val="28"/>
        </w:rPr>
      </w:pPr>
      <w:r w:rsidRPr="0056339B">
        <w:rPr>
          <w:sz w:val="28"/>
          <w:szCs w:val="28"/>
        </w:rPr>
        <w:t>В) формируют умения методом демонстрации должного (правильного), не допускают возможности иных трактовок (например, трактовок, отсутствующих в методической литературе);</w:t>
      </w:r>
    </w:p>
    <w:p w:rsidR="00E059B3" w:rsidRPr="0056339B" w:rsidRDefault="00E059B3" w:rsidP="003337E1">
      <w:pPr>
        <w:tabs>
          <w:tab w:val="left" w:pos="993"/>
        </w:tabs>
        <w:ind w:firstLine="567"/>
        <w:jc w:val="both"/>
        <w:rPr>
          <w:sz w:val="28"/>
          <w:szCs w:val="28"/>
        </w:rPr>
      </w:pPr>
      <w:r w:rsidRPr="0056339B">
        <w:rPr>
          <w:sz w:val="28"/>
          <w:szCs w:val="28"/>
        </w:rPr>
        <w:t>Г) оценивают качество учебных продуктов школьников (план, найденную информацию, цитату, выражающую главную мысль текста, тезис, отражающий авторскую позицию и т.д.), сверяясь с образцом, не предъявляя школьникам критериев для проведения самостоятельной оценки учебных продуктов.</w:t>
      </w:r>
    </w:p>
    <w:p w:rsidR="00E059B3" w:rsidRPr="0056339B" w:rsidRDefault="00E059B3" w:rsidP="003337E1">
      <w:pPr>
        <w:tabs>
          <w:tab w:val="left" w:pos="993"/>
        </w:tabs>
        <w:ind w:firstLine="567"/>
        <w:jc w:val="both"/>
        <w:rPr>
          <w:sz w:val="28"/>
          <w:szCs w:val="28"/>
        </w:rPr>
      </w:pPr>
      <w:r w:rsidRPr="0056339B">
        <w:rPr>
          <w:sz w:val="28"/>
          <w:szCs w:val="28"/>
        </w:rPr>
        <w:t>Фактически, педагоги школ не столько научают ребят смысловому чт</w:t>
      </w:r>
      <w:r w:rsidRPr="0056339B">
        <w:rPr>
          <w:sz w:val="28"/>
          <w:szCs w:val="28"/>
        </w:rPr>
        <w:t>е</w:t>
      </w:r>
      <w:r w:rsidRPr="0056339B">
        <w:rPr>
          <w:sz w:val="28"/>
          <w:szCs w:val="28"/>
        </w:rPr>
        <w:t xml:space="preserve">нию, сколько «натаскивают» их на выполнение определенного типа заданий в соответствии с методическими рекомендациями или «правильными» ответами ГИА.   </w:t>
      </w:r>
    </w:p>
    <w:p w:rsidR="00E059B3" w:rsidRPr="0056339B" w:rsidRDefault="00E059B3" w:rsidP="003337E1">
      <w:pPr>
        <w:tabs>
          <w:tab w:val="left" w:pos="993"/>
        </w:tabs>
        <w:ind w:firstLine="567"/>
        <w:jc w:val="both"/>
        <w:rPr>
          <w:sz w:val="28"/>
          <w:szCs w:val="28"/>
        </w:rPr>
      </w:pPr>
      <w:r w:rsidRPr="0056339B">
        <w:rPr>
          <w:sz w:val="28"/>
          <w:szCs w:val="28"/>
        </w:rPr>
        <w:t>Общение с преподавателями в ходе проведения семинарских занятий пок</w:t>
      </w:r>
      <w:r w:rsidRPr="0056339B">
        <w:rPr>
          <w:sz w:val="28"/>
          <w:szCs w:val="28"/>
        </w:rPr>
        <w:t>а</w:t>
      </w:r>
      <w:r w:rsidRPr="0056339B">
        <w:rPr>
          <w:sz w:val="28"/>
          <w:szCs w:val="28"/>
        </w:rPr>
        <w:t>зало, что ценности самостоятельных, авторских интерпретаций текста у педаг</w:t>
      </w:r>
      <w:r w:rsidRPr="0056339B">
        <w:rPr>
          <w:sz w:val="28"/>
          <w:szCs w:val="28"/>
        </w:rPr>
        <w:t>о</w:t>
      </w:r>
      <w:r w:rsidRPr="0056339B">
        <w:rPr>
          <w:sz w:val="28"/>
          <w:szCs w:val="28"/>
        </w:rPr>
        <w:t xml:space="preserve">гов, как правило, нет. Сознание педагогов, сформированное в условиях </w:t>
      </w:r>
      <w:proofErr w:type="spellStart"/>
      <w:r w:rsidRPr="0056339B">
        <w:rPr>
          <w:sz w:val="28"/>
          <w:szCs w:val="28"/>
        </w:rPr>
        <w:t>знани</w:t>
      </w:r>
      <w:r w:rsidRPr="0056339B">
        <w:rPr>
          <w:sz w:val="28"/>
          <w:szCs w:val="28"/>
        </w:rPr>
        <w:t>е</w:t>
      </w:r>
      <w:r w:rsidRPr="0056339B">
        <w:rPr>
          <w:sz w:val="28"/>
          <w:szCs w:val="28"/>
        </w:rPr>
        <w:t>во</w:t>
      </w:r>
      <w:proofErr w:type="spellEnd"/>
      <w:r w:rsidRPr="0056339B">
        <w:rPr>
          <w:sz w:val="28"/>
          <w:szCs w:val="28"/>
        </w:rPr>
        <w:t>-просвещенческой модели образования, с трудом принимает необходимость работы над становлением у учеников современных способов гуманитарного мышления. В случае</w:t>
      </w:r>
      <w:proofErr w:type="gramStart"/>
      <w:r w:rsidRPr="0056339B">
        <w:rPr>
          <w:sz w:val="28"/>
          <w:szCs w:val="28"/>
        </w:rPr>
        <w:t>,</w:t>
      </w:r>
      <w:proofErr w:type="gramEnd"/>
      <w:r w:rsidRPr="0056339B">
        <w:rPr>
          <w:sz w:val="28"/>
          <w:szCs w:val="28"/>
        </w:rPr>
        <w:t xml:space="preserve"> если педагоги признают необходимость формирования и </w:t>
      </w:r>
      <w:r w:rsidRPr="0056339B">
        <w:rPr>
          <w:sz w:val="28"/>
          <w:szCs w:val="28"/>
        </w:rPr>
        <w:lastRenderedPageBreak/>
        <w:t>развития у учащихся умений в области интерпретации текста, то, как правило, не обладают средствами (техниками, методиками, приемами) такого рода де</w:t>
      </w:r>
      <w:r w:rsidRPr="0056339B">
        <w:rPr>
          <w:sz w:val="28"/>
          <w:szCs w:val="28"/>
        </w:rPr>
        <w:t>я</w:t>
      </w:r>
      <w:r w:rsidRPr="0056339B">
        <w:rPr>
          <w:sz w:val="28"/>
          <w:szCs w:val="28"/>
        </w:rPr>
        <w:t>тельности, не располагают необходимым дидактическим материалом.</w:t>
      </w:r>
    </w:p>
    <w:p w:rsidR="00E059B3" w:rsidRPr="0056339B" w:rsidRDefault="00E059B3" w:rsidP="003337E1">
      <w:pPr>
        <w:tabs>
          <w:tab w:val="left" w:pos="993"/>
        </w:tabs>
        <w:ind w:firstLine="567"/>
        <w:jc w:val="both"/>
        <w:rPr>
          <w:sz w:val="28"/>
          <w:szCs w:val="28"/>
        </w:rPr>
      </w:pPr>
      <w:proofErr w:type="gramStart"/>
      <w:r w:rsidRPr="0056339B">
        <w:rPr>
          <w:sz w:val="28"/>
          <w:szCs w:val="28"/>
        </w:rPr>
        <w:t>Методические разработки, существующие сегодня в данной области (</w:t>
      </w:r>
      <w:proofErr w:type="spellStart"/>
      <w:r w:rsidRPr="0056339B">
        <w:rPr>
          <w:sz w:val="28"/>
          <w:szCs w:val="28"/>
        </w:rPr>
        <w:t>Ки</w:t>
      </w:r>
      <w:r w:rsidRPr="0056339B">
        <w:rPr>
          <w:sz w:val="28"/>
          <w:szCs w:val="28"/>
        </w:rPr>
        <w:t>р</w:t>
      </w:r>
      <w:r w:rsidRPr="0056339B">
        <w:rPr>
          <w:sz w:val="28"/>
          <w:szCs w:val="28"/>
        </w:rPr>
        <w:t>дяшова</w:t>
      </w:r>
      <w:proofErr w:type="spellEnd"/>
      <w:r w:rsidRPr="0056339B">
        <w:rPr>
          <w:sz w:val="28"/>
          <w:szCs w:val="28"/>
        </w:rPr>
        <w:t xml:space="preserve"> О.С., Бирюкова Т.Г., </w:t>
      </w:r>
      <w:proofErr w:type="spellStart"/>
      <w:r w:rsidRPr="0056339B">
        <w:rPr>
          <w:sz w:val="28"/>
          <w:szCs w:val="28"/>
        </w:rPr>
        <w:t>Болотнова</w:t>
      </w:r>
      <w:proofErr w:type="spellEnd"/>
      <w:r w:rsidRPr="0056339B">
        <w:rPr>
          <w:sz w:val="28"/>
          <w:szCs w:val="28"/>
        </w:rPr>
        <w:t xml:space="preserve"> Н.С</w:t>
      </w:r>
      <w:r w:rsidR="00EA6E80" w:rsidRPr="0056339B">
        <w:rPr>
          <w:sz w:val="28"/>
          <w:szCs w:val="28"/>
        </w:rPr>
        <w:t>.</w:t>
      </w:r>
      <w:r w:rsidRPr="0056339B">
        <w:rPr>
          <w:sz w:val="28"/>
          <w:szCs w:val="28"/>
        </w:rPr>
        <w:t xml:space="preserve">, </w:t>
      </w:r>
      <w:proofErr w:type="spellStart"/>
      <w:r w:rsidRPr="0056339B">
        <w:rPr>
          <w:sz w:val="28"/>
          <w:szCs w:val="28"/>
        </w:rPr>
        <w:t>Денейкина</w:t>
      </w:r>
      <w:proofErr w:type="spellEnd"/>
      <w:r w:rsidRPr="0056339B">
        <w:rPr>
          <w:sz w:val="28"/>
          <w:szCs w:val="28"/>
        </w:rPr>
        <w:t xml:space="preserve"> А.Ю., Львова С.И., </w:t>
      </w:r>
      <w:proofErr w:type="spellStart"/>
      <w:r w:rsidRPr="0056339B">
        <w:rPr>
          <w:sz w:val="28"/>
          <w:szCs w:val="28"/>
        </w:rPr>
        <w:t>Граник</w:t>
      </w:r>
      <w:proofErr w:type="spellEnd"/>
      <w:r w:rsidRPr="0056339B">
        <w:rPr>
          <w:sz w:val="28"/>
          <w:szCs w:val="28"/>
        </w:rPr>
        <w:t xml:space="preserve"> Г.Г., Королева Е.В., Галактионова Т.Г. и др.), либо направлены на об</w:t>
      </w:r>
      <w:r w:rsidRPr="0056339B">
        <w:rPr>
          <w:sz w:val="28"/>
          <w:szCs w:val="28"/>
        </w:rPr>
        <w:t>у</w:t>
      </w:r>
      <w:r w:rsidRPr="0056339B">
        <w:rPr>
          <w:sz w:val="28"/>
          <w:szCs w:val="28"/>
        </w:rPr>
        <w:t>чение подростков сугубо предметным филологическим способам интерпрет</w:t>
      </w:r>
      <w:r w:rsidRPr="0056339B">
        <w:rPr>
          <w:sz w:val="28"/>
          <w:szCs w:val="28"/>
        </w:rPr>
        <w:t>а</w:t>
      </w:r>
      <w:r w:rsidRPr="0056339B">
        <w:rPr>
          <w:sz w:val="28"/>
          <w:szCs w:val="28"/>
        </w:rPr>
        <w:t>ции (выделение темы, идеи текста, образа героев, анализ речевых средств выр</w:t>
      </w:r>
      <w:r w:rsidRPr="0056339B">
        <w:rPr>
          <w:sz w:val="28"/>
          <w:szCs w:val="28"/>
        </w:rPr>
        <w:t>а</w:t>
      </w:r>
      <w:r w:rsidRPr="0056339B">
        <w:rPr>
          <w:sz w:val="28"/>
          <w:szCs w:val="28"/>
        </w:rPr>
        <w:t>зительности и т.д.), либо предлагают достаточно традиционные</w:t>
      </w:r>
      <w:proofErr w:type="gramEnd"/>
      <w:r w:rsidRPr="0056339B">
        <w:rPr>
          <w:sz w:val="28"/>
          <w:szCs w:val="28"/>
        </w:rPr>
        <w:t>, не интересные учащимся, малоэффективные способы</w:t>
      </w:r>
      <w:r w:rsidR="00EB75B6" w:rsidRPr="0056339B">
        <w:rPr>
          <w:sz w:val="28"/>
          <w:szCs w:val="28"/>
        </w:rPr>
        <w:t xml:space="preserve"> 6</w:t>
      </w:r>
      <w:r w:rsidR="00EA6E80" w:rsidRPr="0056339B">
        <w:rPr>
          <w:sz w:val="28"/>
          <w:szCs w:val="28"/>
        </w:rPr>
        <w:t>.</w:t>
      </w:r>
      <w:r w:rsidRPr="0056339B">
        <w:rPr>
          <w:sz w:val="28"/>
          <w:szCs w:val="28"/>
        </w:rPr>
        <w:t xml:space="preserve"> </w:t>
      </w:r>
    </w:p>
    <w:p w:rsidR="00E059B3" w:rsidRPr="0056339B" w:rsidRDefault="00E059B3" w:rsidP="003337E1">
      <w:pPr>
        <w:tabs>
          <w:tab w:val="left" w:pos="993"/>
        </w:tabs>
        <w:ind w:firstLine="567"/>
        <w:jc w:val="both"/>
        <w:rPr>
          <w:sz w:val="28"/>
          <w:szCs w:val="28"/>
        </w:rPr>
      </w:pPr>
      <w:r w:rsidRPr="0056339B">
        <w:rPr>
          <w:sz w:val="28"/>
          <w:szCs w:val="28"/>
        </w:rPr>
        <w:t>Анализ подходов научных школ разных областей знания (лингвистика, л</w:t>
      </w:r>
      <w:r w:rsidRPr="0056339B">
        <w:rPr>
          <w:sz w:val="28"/>
          <w:szCs w:val="28"/>
        </w:rPr>
        <w:t>и</w:t>
      </w:r>
      <w:r w:rsidRPr="0056339B">
        <w:rPr>
          <w:sz w:val="28"/>
          <w:szCs w:val="28"/>
        </w:rPr>
        <w:t>тературоведение, философия, культурология, другие), проведенный Шировой И.А. и Гончаровой Е.А.</w:t>
      </w:r>
      <w:r w:rsidRPr="0056339B">
        <w:rPr>
          <w:sz w:val="28"/>
          <w:szCs w:val="28"/>
        </w:rPr>
        <w:footnoteReference w:id="6"/>
      </w:r>
      <w:r w:rsidRPr="0056339B">
        <w:rPr>
          <w:sz w:val="28"/>
          <w:szCs w:val="28"/>
        </w:rPr>
        <w:t>, показывает, что, отношения с текстом в научном м</w:t>
      </w:r>
      <w:r w:rsidRPr="0056339B">
        <w:rPr>
          <w:sz w:val="28"/>
          <w:szCs w:val="28"/>
        </w:rPr>
        <w:t>и</w:t>
      </w:r>
      <w:r w:rsidRPr="0056339B">
        <w:rPr>
          <w:sz w:val="28"/>
          <w:szCs w:val="28"/>
        </w:rPr>
        <w:t>ре принципиально иное. Главное направление развития представлений ученых «заключается в постепенном отказе от идеи пассивной реконструкции авто</w:t>
      </w:r>
      <w:r w:rsidRPr="0056339B">
        <w:rPr>
          <w:sz w:val="28"/>
          <w:szCs w:val="28"/>
        </w:rPr>
        <w:t>р</w:t>
      </w:r>
      <w:r w:rsidRPr="0056339B">
        <w:rPr>
          <w:sz w:val="28"/>
          <w:szCs w:val="28"/>
        </w:rPr>
        <w:t>ских смыслов текста как «самодовлеющего феномена» в пользу идеи их акти</w:t>
      </w:r>
      <w:r w:rsidRPr="0056339B">
        <w:rPr>
          <w:sz w:val="28"/>
          <w:szCs w:val="28"/>
        </w:rPr>
        <w:t>в</w:t>
      </w:r>
      <w:r w:rsidRPr="0056339B">
        <w:rPr>
          <w:sz w:val="28"/>
          <w:szCs w:val="28"/>
        </w:rPr>
        <w:t>ного конструирования интерпретатором – соавтором» (Широва И.А., Гончарова Е.А.). Текст воспринимается как «дискурсивное единство, обладающее мн</w:t>
      </w:r>
      <w:r w:rsidRPr="0056339B">
        <w:rPr>
          <w:sz w:val="28"/>
          <w:szCs w:val="28"/>
        </w:rPr>
        <w:t>о</w:t>
      </w:r>
      <w:r w:rsidRPr="0056339B">
        <w:rPr>
          <w:sz w:val="28"/>
          <w:szCs w:val="28"/>
        </w:rPr>
        <w:t xml:space="preserve">госмысловой структурой, которое способствует порождению новых смыслов». </w:t>
      </w:r>
    </w:p>
    <w:p w:rsidR="00E059B3" w:rsidRPr="0056339B" w:rsidRDefault="00E059B3" w:rsidP="003337E1">
      <w:pPr>
        <w:tabs>
          <w:tab w:val="left" w:pos="993"/>
        </w:tabs>
        <w:ind w:firstLine="567"/>
        <w:jc w:val="both"/>
        <w:rPr>
          <w:sz w:val="28"/>
          <w:szCs w:val="28"/>
        </w:rPr>
      </w:pPr>
      <w:r w:rsidRPr="0056339B">
        <w:rPr>
          <w:sz w:val="28"/>
          <w:szCs w:val="28"/>
        </w:rPr>
        <w:t>Данный подход предполагает, что текст можно прочитать по-разному, что смысл текста во многом зависит от читателя (интерпретатора). Функцией и</w:t>
      </w:r>
      <w:r w:rsidRPr="0056339B">
        <w:rPr>
          <w:sz w:val="28"/>
          <w:szCs w:val="28"/>
        </w:rPr>
        <w:t>н</w:t>
      </w:r>
      <w:r w:rsidRPr="0056339B">
        <w:rPr>
          <w:sz w:val="28"/>
          <w:szCs w:val="28"/>
        </w:rPr>
        <w:t>терпретатора является не воспроизводство авторского смысла, а «активное д</w:t>
      </w:r>
      <w:r w:rsidRPr="0056339B">
        <w:rPr>
          <w:sz w:val="28"/>
          <w:szCs w:val="28"/>
        </w:rPr>
        <w:t>о</w:t>
      </w:r>
      <w:r w:rsidRPr="0056339B">
        <w:rPr>
          <w:sz w:val="28"/>
          <w:szCs w:val="28"/>
        </w:rPr>
        <w:t>мысливание» текста (Х.Л.</w:t>
      </w:r>
      <w:r w:rsidR="00EB75B6" w:rsidRPr="0056339B">
        <w:rPr>
          <w:sz w:val="28"/>
          <w:szCs w:val="28"/>
        </w:rPr>
        <w:t xml:space="preserve"> </w:t>
      </w:r>
      <w:r w:rsidRPr="0056339B">
        <w:rPr>
          <w:sz w:val="28"/>
          <w:szCs w:val="28"/>
        </w:rPr>
        <w:t>Борхес). Автор не воспринимается как реально де</w:t>
      </w:r>
      <w:r w:rsidRPr="0056339B">
        <w:rPr>
          <w:sz w:val="28"/>
          <w:szCs w:val="28"/>
        </w:rPr>
        <w:t>й</w:t>
      </w:r>
      <w:r w:rsidRPr="0056339B">
        <w:rPr>
          <w:sz w:val="28"/>
          <w:szCs w:val="28"/>
        </w:rPr>
        <w:t>ствующий исторический персонаж. Понимание автора мыслится как понимание другого, чужого сознания, отображенного в тексте (М. Бахтин «Автор и г</w:t>
      </w:r>
      <w:r w:rsidRPr="0056339B">
        <w:rPr>
          <w:sz w:val="28"/>
          <w:szCs w:val="28"/>
        </w:rPr>
        <w:t>е</w:t>
      </w:r>
      <w:r w:rsidRPr="0056339B">
        <w:rPr>
          <w:sz w:val="28"/>
          <w:szCs w:val="28"/>
        </w:rPr>
        <w:t>рой»). Интерпретация связывается с процедурами выдвижения и проверки г</w:t>
      </w:r>
      <w:r w:rsidRPr="0056339B">
        <w:rPr>
          <w:sz w:val="28"/>
          <w:szCs w:val="28"/>
        </w:rPr>
        <w:t>и</w:t>
      </w:r>
      <w:r w:rsidRPr="0056339B">
        <w:rPr>
          <w:sz w:val="28"/>
          <w:szCs w:val="28"/>
        </w:rPr>
        <w:t xml:space="preserve">потез о смыслах текста. Обсуждается идея обусловленности интерпретации направленностью сознания на объект, </w:t>
      </w:r>
      <w:proofErr w:type="spellStart"/>
      <w:r w:rsidRPr="0056339B">
        <w:rPr>
          <w:sz w:val="28"/>
          <w:szCs w:val="28"/>
        </w:rPr>
        <w:t>предпониманием</w:t>
      </w:r>
      <w:proofErr w:type="spellEnd"/>
      <w:r w:rsidRPr="0056339B">
        <w:rPr>
          <w:sz w:val="28"/>
          <w:szCs w:val="28"/>
        </w:rPr>
        <w:t xml:space="preserve"> (Э.</w:t>
      </w:r>
      <w:r w:rsidR="00EB75B6" w:rsidRPr="0056339B">
        <w:rPr>
          <w:sz w:val="28"/>
          <w:szCs w:val="28"/>
        </w:rPr>
        <w:t xml:space="preserve"> </w:t>
      </w:r>
      <w:proofErr w:type="spellStart"/>
      <w:r w:rsidRPr="0056339B">
        <w:rPr>
          <w:sz w:val="28"/>
          <w:szCs w:val="28"/>
        </w:rPr>
        <w:t>Гуссерль</w:t>
      </w:r>
      <w:proofErr w:type="spellEnd"/>
      <w:r w:rsidRPr="0056339B">
        <w:rPr>
          <w:sz w:val="28"/>
          <w:szCs w:val="28"/>
        </w:rPr>
        <w:t xml:space="preserve">, Г.Р. </w:t>
      </w:r>
      <w:proofErr w:type="spellStart"/>
      <w:r w:rsidRPr="0056339B">
        <w:rPr>
          <w:sz w:val="28"/>
          <w:szCs w:val="28"/>
        </w:rPr>
        <w:t>Яусс</w:t>
      </w:r>
      <w:proofErr w:type="spellEnd"/>
      <w:r w:rsidRPr="0056339B">
        <w:rPr>
          <w:sz w:val="28"/>
          <w:szCs w:val="28"/>
        </w:rPr>
        <w:t xml:space="preserve">, Г.Г. </w:t>
      </w:r>
      <w:proofErr w:type="spellStart"/>
      <w:r w:rsidRPr="0056339B">
        <w:rPr>
          <w:sz w:val="28"/>
          <w:szCs w:val="28"/>
        </w:rPr>
        <w:t>Гадамер</w:t>
      </w:r>
      <w:proofErr w:type="spellEnd"/>
      <w:r w:rsidRPr="0056339B">
        <w:rPr>
          <w:sz w:val="28"/>
          <w:szCs w:val="28"/>
        </w:rPr>
        <w:t>, М. Хайдеггер, Р.</w:t>
      </w:r>
      <w:r w:rsidR="00EB75B6" w:rsidRPr="0056339B">
        <w:rPr>
          <w:sz w:val="28"/>
          <w:szCs w:val="28"/>
        </w:rPr>
        <w:t xml:space="preserve"> </w:t>
      </w:r>
      <w:proofErr w:type="spellStart"/>
      <w:r w:rsidRPr="0056339B">
        <w:rPr>
          <w:sz w:val="28"/>
          <w:szCs w:val="28"/>
        </w:rPr>
        <w:t>Рорти</w:t>
      </w:r>
      <w:proofErr w:type="spellEnd"/>
      <w:r w:rsidRPr="0056339B">
        <w:rPr>
          <w:sz w:val="28"/>
          <w:szCs w:val="28"/>
        </w:rPr>
        <w:t>). Многие исследователи пишут о завис</w:t>
      </w:r>
      <w:r w:rsidRPr="0056339B">
        <w:rPr>
          <w:sz w:val="28"/>
          <w:szCs w:val="28"/>
        </w:rPr>
        <w:t>и</w:t>
      </w:r>
      <w:r w:rsidRPr="0056339B">
        <w:rPr>
          <w:sz w:val="28"/>
          <w:szCs w:val="28"/>
        </w:rPr>
        <w:t>мости содержания интерпретации от тех стратегий, которые применяет чита</w:t>
      </w:r>
      <w:r w:rsidRPr="0056339B">
        <w:rPr>
          <w:sz w:val="28"/>
          <w:szCs w:val="28"/>
        </w:rPr>
        <w:t>ю</w:t>
      </w:r>
      <w:r w:rsidRPr="0056339B">
        <w:rPr>
          <w:sz w:val="28"/>
          <w:szCs w:val="28"/>
        </w:rPr>
        <w:t>щий (С. Фиш, У. Эко). Результатами интерпретации признается не только н</w:t>
      </w:r>
      <w:r w:rsidRPr="0056339B">
        <w:rPr>
          <w:sz w:val="28"/>
          <w:szCs w:val="28"/>
        </w:rPr>
        <w:t>о</w:t>
      </w:r>
      <w:r w:rsidRPr="0056339B">
        <w:rPr>
          <w:sz w:val="28"/>
          <w:szCs w:val="28"/>
        </w:rPr>
        <w:t xml:space="preserve">вый текст, содержащий представление читающего о смысле прочитанного, но и понимание </w:t>
      </w:r>
      <w:proofErr w:type="gramStart"/>
      <w:r w:rsidRPr="0056339B">
        <w:rPr>
          <w:sz w:val="28"/>
          <w:szCs w:val="28"/>
        </w:rPr>
        <w:t>читающим</w:t>
      </w:r>
      <w:proofErr w:type="gramEnd"/>
      <w:r w:rsidRPr="0056339B">
        <w:rPr>
          <w:sz w:val="28"/>
          <w:szCs w:val="28"/>
        </w:rPr>
        <w:t xml:space="preserve"> самого себя (П. </w:t>
      </w:r>
      <w:proofErr w:type="spellStart"/>
      <w:r w:rsidRPr="0056339B">
        <w:rPr>
          <w:sz w:val="28"/>
          <w:szCs w:val="28"/>
        </w:rPr>
        <w:t>Рикер</w:t>
      </w:r>
      <w:proofErr w:type="spellEnd"/>
      <w:r w:rsidRPr="0056339B">
        <w:rPr>
          <w:sz w:val="28"/>
          <w:szCs w:val="28"/>
        </w:rPr>
        <w:t xml:space="preserve">). Понятие текста распространяется на объекты культуры (произведения живописи, архитектуры, музыки, фильмы), социальную действительность. Эволюция понятия текст заставляет учитывать невербальные формы предъявления информации, разрабатывать и применять универсальные (не только лингвистические) способы (стратегии) их понимания и интерпретации. В качестве универсальных </w:t>
      </w:r>
      <w:proofErr w:type="spellStart"/>
      <w:r w:rsidRPr="0056339B">
        <w:rPr>
          <w:sz w:val="28"/>
          <w:szCs w:val="28"/>
        </w:rPr>
        <w:t>интерпретативных</w:t>
      </w:r>
      <w:proofErr w:type="spellEnd"/>
      <w:r w:rsidRPr="0056339B">
        <w:rPr>
          <w:sz w:val="28"/>
          <w:szCs w:val="28"/>
        </w:rPr>
        <w:t xml:space="preserve"> стратегий называются</w:t>
      </w:r>
      <w:r w:rsidR="00EB75B6" w:rsidRPr="0056339B">
        <w:rPr>
          <w:sz w:val="28"/>
          <w:szCs w:val="28"/>
        </w:rPr>
        <w:t>:</w:t>
      </w:r>
      <w:r w:rsidRPr="0056339B">
        <w:rPr>
          <w:sz w:val="28"/>
          <w:szCs w:val="28"/>
        </w:rPr>
        <w:t xml:space="preserve"> </w:t>
      </w:r>
    </w:p>
    <w:p w:rsidR="00EB75B6" w:rsidRPr="0056339B" w:rsidRDefault="00E059B3" w:rsidP="003337E1">
      <w:pPr>
        <w:tabs>
          <w:tab w:val="left" w:pos="993"/>
        </w:tabs>
        <w:ind w:firstLine="567"/>
        <w:rPr>
          <w:sz w:val="28"/>
          <w:szCs w:val="28"/>
        </w:rPr>
      </w:pPr>
      <w:r w:rsidRPr="0056339B">
        <w:rPr>
          <w:sz w:val="28"/>
          <w:szCs w:val="28"/>
        </w:rPr>
        <w:t>а) стратегия позиционного анализа, направленная на определение позиций действующих персонажей текста (Краснов С.И.),</w:t>
      </w:r>
    </w:p>
    <w:p w:rsidR="00E059B3" w:rsidRPr="0056339B" w:rsidRDefault="00E059B3" w:rsidP="003337E1">
      <w:pPr>
        <w:tabs>
          <w:tab w:val="left" w:pos="993"/>
        </w:tabs>
        <w:ind w:firstLine="567"/>
        <w:jc w:val="both"/>
        <w:rPr>
          <w:sz w:val="28"/>
          <w:szCs w:val="28"/>
        </w:rPr>
      </w:pPr>
      <w:r w:rsidRPr="0056339B">
        <w:rPr>
          <w:sz w:val="28"/>
          <w:szCs w:val="28"/>
        </w:rPr>
        <w:lastRenderedPageBreak/>
        <w:t>б) стратегия порождения продуктивных вопросов (вопросов, обеспечив</w:t>
      </w:r>
      <w:r w:rsidRPr="0056339B">
        <w:rPr>
          <w:sz w:val="28"/>
          <w:szCs w:val="28"/>
        </w:rPr>
        <w:t>а</w:t>
      </w:r>
      <w:r w:rsidRPr="0056339B">
        <w:rPr>
          <w:sz w:val="28"/>
          <w:szCs w:val="28"/>
        </w:rPr>
        <w:t xml:space="preserve">ющих продвижение в понимании смысла произведения) (Матюшкин А.А., </w:t>
      </w:r>
      <w:proofErr w:type="spellStart"/>
      <w:r w:rsidRPr="0056339B">
        <w:rPr>
          <w:sz w:val="28"/>
          <w:szCs w:val="28"/>
        </w:rPr>
        <w:t>Л</w:t>
      </w:r>
      <w:r w:rsidRPr="0056339B">
        <w:rPr>
          <w:sz w:val="28"/>
          <w:szCs w:val="28"/>
        </w:rPr>
        <w:t>я</w:t>
      </w:r>
      <w:r w:rsidRPr="0056339B">
        <w:rPr>
          <w:sz w:val="28"/>
          <w:szCs w:val="28"/>
        </w:rPr>
        <w:t>удис</w:t>
      </w:r>
      <w:proofErr w:type="spellEnd"/>
      <w:r w:rsidRPr="0056339B">
        <w:rPr>
          <w:sz w:val="28"/>
          <w:szCs w:val="28"/>
        </w:rPr>
        <w:t xml:space="preserve"> В.А.), </w:t>
      </w:r>
    </w:p>
    <w:p w:rsidR="00E059B3" w:rsidRPr="0056339B" w:rsidRDefault="00E059B3" w:rsidP="003337E1">
      <w:pPr>
        <w:tabs>
          <w:tab w:val="left" w:pos="993"/>
        </w:tabs>
        <w:ind w:firstLine="567"/>
        <w:jc w:val="both"/>
        <w:rPr>
          <w:sz w:val="28"/>
          <w:szCs w:val="28"/>
        </w:rPr>
      </w:pPr>
      <w:r w:rsidRPr="0056339B">
        <w:rPr>
          <w:sz w:val="28"/>
          <w:szCs w:val="28"/>
        </w:rPr>
        <w:t xml:space="preserve">в) стратегия </w:t>
      </w:r>
      <w:proofErr w:type="spellStart"/>
      <w:r w:rsidRPr="0056339B">
        <w:rPr>
          <w:sz w:val="28"/>
          <w:szCs w:val="28"/>
        </w:rPr>
        <w:t>подтекстного</w:t>
      </w:r>
      <w:proofErr w:type="spellEnd"/>
      <w:r w:rsidRPr="0056339B">
        <w:rPr>
          <w:sz w:val="28"/>
          <w:szCs w:val="28"/>
        </w:rPr>
        <w:t xml:space="preserve"> чтения (</w:t>
      </w:r>
      <w:proofErr w:type="spellStart"/>
      <w:r w:rsidRPr="0056339B">
        <w:rPr>
          <w:sz w:val="28"/>
          <w:szCs w:val="28"/>
        </w:rPr>
        <w:t>Чунева</w:t>
      </w:r>
      <w:proofErr w:type="spellEnd"/>
      <w:r w:rsidRPr="0056339B">
        <w:rPr>
          <w:sz w:val="28"/>
          <w:szCs w:val="28"/>
        </w:rPr>
        <w:t xml:space="preserve">  Л. Ю.)  , некоторые другие. </w:t>
      </w:r>
    </w:p>
    <w:p w:rsidR="00E059B3" w:rsidRPr="0056339B" w:rsidRDefault="00E059B3" w:rsidP="003337E1">
      <w:pPr>
        <w:tabs>
          <w:tab w:val="left" w:pos="993"/>
        </w:tabs>
        <w:ind w:firstLine="567"/>
        <w:jc w:val="both"/>
        <w:rPr>
          <w:sz w:val="28"/>
          <w:szCs w:val="28"/>
        </w:rPr>
      </w:pPr>
    </w:p>
    <w:p w:rsidR="00E059B3" w:rsidRPr="0056339B" w:rsidRDefault="00E059B3" w:rsidP="003337E1">
      <w:pPr>
        <w:pStyle w:val="aa"/>
        <w:numPr>
          <w:ilvl w:val="0"/>
          <w:numId w:val="42"/>
        </w:numPr>
        <w:tabs>
          <w:tab w:val="left" w:pos="993"/>
        </w:tabs>
        <w:ind w:left="0" w:firstLine="567"/>
        <w:jc w:val="both"/>
        <w:rPr>
          <w:i/>
          <w:sz w:val="28"/>
          <w:szCs w:val="28"/>
        </w:rPr>
      </w:pPr>
      <w:r w:rsidRPr="0056339B">
        <w:rPr>
          <w:b/>
          <w:i/>
          <w:sz w:val="28"/>
          <w:szCs w:val="28"/>
        </w:rPr>
        <w:t>Средства решения заявленной проблемы</w:t>
      </w:r>
      <w:r w:rsidRPr="0056339B">
        <w:rPr>
          <w:i/>
          <w:sz w:val="28"/>
          <w:szCs w:val="28"/>
        </w:rPr>
        <w:t xml:space="preserve">. </w:t>
      </w:r>
    </w:p>
    <w:p w:rsidR="00E059B3" w:rsidRPr="0056339B" w:rsidRDefault="00E059B3" w:rsidP="003337E1">
      <w:pPr>
        <w:tabs>
          <w:tab w:val="left" w:pos="993"/>
        </w:tabs>
        <w:ind w:firstLine="567"/>
        <w:jc w:val="both"/>
        <w:rPr>
          <w:sz w:val="28"/>
          <w:szCs w:val="28"/>
        </w:rPr>
      </w:pPr>
      <w:r w:rsidRPr="0056339B">
        <w:rPr>
          <w:sz w:val="28"/>
          <w:szCs w:val="28"/>
        </w:rPr>
        <w:t>Заявляемый на конкурс проект направлен на  разработку, апробацию обр</w:t>
      </w:r>
      <w:r w:rsidRPr="0056339B">
        <w:rPr>
          <w:sz w:val="28"/>
          <w:szCs w:val="28"/>
        </w:rPr>
        <w:t>а</w:t>
      </w:r>
      <w:r w:rsidRPr="0056339B">
        <w:rPr>
          <w:sz w:val="28"/>
          <w:szCs w:val="28"/>
        </w:rPr>
        <w:t>зовательных практик формирования и развития умений интерпретировать текст в заявленных стратегиях. А именно умения выводить заключение о намерении автора или главной мысли текста, умения обнаруживать в тексте доводы в по</w:t>
      </w:r>
      <w:r w:rsidRPr="0056339B">
        <w:rPr>
          <w:sz w:val="28"/>
          <w:szCs w:val="28"/>
        </w:rPr>
        <w:t>д</w:t>
      </w:r>
      <w:r w:rsidRPr="0056339B">
        <w:rPr>
          <w:sz w:val="28"/>
          <w:szCs w:val="28"/>
        </w:rPr>
        <w:t>тверждение выдвинутых тезисов, умения отнестись к утверждениям, сдела</w:t>
      </w:r>
      <w:r w:rsidRPr="0056339B">
        <w:rPr>
          <w:sz w:val="28"/>
          <w:szCs w:val="28"/>
        </w:rPr>
        <w:t>н</w:t>
      </w:r>
      <w:r w:rsidRPr="0056339B">
        <w:rPr>
          <w:sz w:val="28"/>
          <w:szCs w:val="28"/>
        </w:rPr>
        <w:t xml:space="preserve">ным в тексте, исходя из своих представлений о мире. </w:t>
      </w:r>
    </w:p>
    <w:p w:rsidR="00E059B3" w:rsidRPr="0056339B" w:rsidRDefault="00E059B3" w:rsidP="003337E1">
      <w:pPr>
        <w:tabs>
          <w:tab w:val="left" w:pos="993"/>
        </w:tabs>
        <w:ind w:firstLine="567"/>
        <w:jc w:val="both"/>
        <w:rPr>
          <w:sz w:val="28"/>
          <w:szCs w:val="28"/>
        </w:rPr>
      </w:pPr>
      <w:r w:rsidRPr="0056339B">
        <w:rPr>
          <w:sz w:val="28"/>
          <w:szCs w:val="28"/>
        </w:rPr>
        <w:t>Разрабатываемые образовательные практики предусматривают</w:t>
      </w:r>
      <w:r w:rsidR="00EB75B6" w:rsidRPr="0056339B">
        <w:rPr>
          <w:sz w:val="28"/>
          <w:szCs w:val="28"/>
        </w:rPr>
        <w:t>:</w:t>
      </w:r>
      <w:r w:rsidRPr="0056339B">
        <w:rPr>
          <w:sz w:val="28"/>
          <w:szCs w:val="28"/>
        </w:rPr>
        <w:t xml:space="preserve"> </w:t>
      </w:r>
    </w:p>
    <w:p w:rsidR="00E059B3" w:rsidRPr="0056339B" w:rsidRDefault="00E059B3" w:rsidP="003337E1">
      <w:pPr>
        <w:tabs>
          <w:tab w:val="left" w:pos="993"/>
        </w:tabs>
        <w:ind w:firstLine="567"/>
        <w:jc w:val="both"/>
        <w:rPr>
          <w:sz w:val="28"/>
          <w:szCs w:val="28"/>
        </w:rPr>
      </w:pPr>
      <w:r w:rsidRPr="0056339B">
        <w:rPr>
          <w:sz w:val="28"/>
          <w:szCs w:val="28"/>
        </w:rPr>
        <w:t>а) работу с вербальными и невербальными текстами, потенциально пре</w:t>
      </w:r>
      <w:r w:rsidRPr="0056339B">
        <w:rPr>
          <w:sz w:val="28"/>
          <w:szCs w:val="28"/>
        </w:rPr>
        <w:t>д</w:t>
      </w:r>
      <w:r w:rsidRPr="0056339B">
        <w:rPr>
          <w:sz w:val="28"/>
          <w:szCs w:val="28"/>
        </w:rPr>
        <w:t>полагающими возможность нескольких интерпретаций;</w:t>
      </w:r>
    </w:p>
    <w:p w:rsidR="00E059B3" w:rsidRPr="0056339B" w:rsidRDefault="00E059B3" w:rsidP="003337E1">
      <w:pPr>
        <w:tabs>
          <w:tab w:val="left" w:pos="993"/>
        </w:tabs>
        <w:ind w:firstLine="567"/>
        <w:jc w:val="both"/>
        <w:rPr>
          <w:sz w:val="28"/>
          <w:szCs w:val="28"/>
        </w:rPr>
      </w:pPr>
      <w:r w:rsidRPr="0056339B">
        <w:rPr>
          <w:sz w:val="28"/>
          <w:szCs w:val="28"/>
        </w:rPr>
        <w:t>б) активные индивидуальные и коллективные формы работы учеников над интерпретацией текстов, соответствующие 3-м указанным выше стратегиям и</w:t>
      </w:r>
      <w:r w:rsidRPr="0056339B">
        <w:rPr>
          <w:sz w:val="28"/>
          <w:szCs w:val="28"/>
        </w:rPr>
        <w:t>н</w:t>
      </w:r>
      <w:r w:rsidRPr="0056339B">
        <w:rPr>
          <w:sz w:val="28"/>
          <w:szCs w:val="28"/>
        </w:rPr>
        <w:t xml:space="preserve">терпретации (позиционный анализ, продуктивный вопрос и </w:t>
      </w:r>
      <w:proofErr w:type="spellStart"/>
      <w:r w:rsidRPr="0056339B">
        <w:rPr>
          <w:sz w:val="28"/>
          <w:szCs w:val="28"/>
        </w:rPr>
        <w:t>подтекстное</w:t>
      </w:r>
      <w:proofErr w:type="spellEnd"/>
      <w:r w:rsidRPr="0056339B">
        <w:rPr>
          <w:sz w:val="28"/>
          <w:szCs w:val="28"/>
        </w:rPr>
        <w:t xml:space="preserve"> чт</w:t>
      </w:r>
      <w:r w:rsidRPr="0056339B">
        <w:rPr>
          <w:sz w:val="28"/>
          <w:szCs w:val="28"/>
        </w:rPr>
        <w:t>е</w:t>
      </w:r>
      <w:r w:rsidRPr="0056339B">
        <w:rPr>
          <w:sz w:val="28"/>
          <w:szCs w:val="28"/>
        </w:rPr>
        <w:t xml:space="preserve">ние). </w:t>
      </w:r>
    </w:p>
    <w:p w:rsidR="00E059B3" w:rsidRPr="0056339B" w:rsidRDefault="00E059B3" w:rsidP="003337E1">
      <w:pPr>
        <w:tabs>
          <w:tab w:val="left" w:pos="993"/>
        </w:tabs>
        <w:ind w:firstLine="567"/>
        <w:jc w:val="both"/>
        <w:rPr>
          <w:sz w:val="28"/>
          <w:szCs w:val="28"/>
        </w:rPr>
      </w:pPr>
      <w:r w:rsidRPr="0056339B">
        <w:rPr>
          <w:sz w:val="28"/>
          <w:szCs w:val="28"/>
        </w:rPr>
        <w:t>Содержанием работ в  рамках образовательных практик будет</w:t>
      </w:r>
      <w:r w:rsidR="00EB75B6" w:rsidRPr="0056339B">
        <w:rPr>
          <w:sz w:val="28"/>
          <w:szCs w:val="28"/>
        </w:rPr>
        <w:t>:</w:t>
      </w:r>
      <w:r w:rsidRPr="0056339B">
        <w:rPr>
          <w:sz w:val="28"/>
          <w:szCs w:val="28"/>
        </w:rPr>
        <w:t xml:space="preserve"> </w:t>
      </w:r>
    </w:p>
    <w:p w:rsidR="00E059B3" w:rsidRPr="0056339B" w:rsidRDefault="00E059B3" w:rsidP="003337E1">
      <w:pPr>
        <w:numPr>
          <w:ilvl w:val="0"/>
          <w:numId w:val="53"/>
        </w:numPr>
        <w:tabs>
          <w:tab w:val="left" w:pos="993"/>
        </w:tabs>
        <w:ind w:left="0" w:firstLine="567"/>
        <w:jc w:val="both"/>
        <w:rPr>
          <w:sz w:val="28"/>
          <w:szCs w:val="28"/>
        </w:rPr>
      </w:pPr>
      <w:r w:rsidRPr="0056339B">
        <w:rPr>
          <w:sz w:val="28"/>
          <w:szCs w:val="28"/>
        </w:rPr>
        <w:t xml:space="preserve">обсуждение задач прочтения текстов (позиций читающего, </w:t>
      </w:r>
      <w:proofErr w:type="spellStart"/>
      <w:r w:rsidRPr="0056339B">
        <w:rPr>
          <w:sz w:val="28"/>
          <w:szCs w:val="28"/>
        </w:rPr>
        <w:t>предпон</w:t>
      </w:r>
      <w:r w:rsidRPr="0056339B">
        <w:rPr>
          <w:sz w:val="28"/>
          <w:szCs w:val="28"/>
        </w:rPr>
        <w:t>и</w:t>
      </w:r>
      <w:r w:rsidRPr="0056339B">
        <w:rPr>
          <w:sz w:val="28"/>
          <w:szCs w:val="28"/>
        </w:rPr>
        <w:t>мания</w:t>
      </w:r>
      <w:proofErr w:type="spellEnd"/>
      <w:r w:rsidRPr="0056339B">
        <w:rPr>
          <w:sz w:val="28"/>
          <w:szCs w:val="28"/>
        </w:rPr>
        <w:t>),</w:t>
      </w:r>
    </w:p>
    <w:p w:rsidR="00E059B3" w:rsidRPr="0056339B" w:rsidRDefault="00E059B3" w:rsidP="003337E1">
      <w:pPr>
        <w:numPr>
          <w:ilvl w:val="0"/>
          <w:numId w:val="53"/>
        </w:numPr>
        <w:tabs>
          <w:tab w:val="left" w:pos="993"/>
        </w:tabs>
        <w:ind w:left="0" w:firstLine="567"/>
        <w:jc w:val="both"/>
        <w:rPr>
          <w:sz w:val="28"/>
          <w:szCs w:val="28"/>
        </w:rPr>
      </w:pPr>
      <w:r w:rsidRPr="0056339B">
        <w:rPr>
          <w:sz w:val="28"/>
          <w:szCs w:val="28"/>
        </w:rPr>
        <w:t xml:space="preserve"> выдвижение и проверка гипотез о содержании авторской позиции, смыслах текста, </w:t>
      </w:r>
    </w:p>
    <w:p w:rsidR="00E059B3" w:rsidRPr="0056339B" w:rsidRDefault="00E059B3" w:rsidP="003337E1">
      <w:pPr>
        <w:numPr>
          <w:ilvl w:val="0"/>
          <w:numId w:val="53"/>
        </w:numPr>
        <w:tabs>
          <w:tab w:val="left" w:pos="993"/>
        </w:tabs>
        <w:ind w:left="0" w:firstLine="567"/>
        <w:jc w:val="both"/>
        <w:rPr>
          <w:sz w:val="28"/>
          <w:szCs w:val="28"/>
        </w:rPr>
      </w:pPr>
      <w:r w:rsidRPr="0056339B">
        <w:rPr>
          <w:sz w:val="28"/>
          <w:szCs w:val="28"/>
        </w:rPr>
        <w:t>определение собственного отношения к заявленной проблеме, со</w:t>
      </w:r>
      <w:r w:rsidRPr="0056339B">
        <w:rPr>
          <w:sz w:val="28"/>
          <w:szCs w:val="28"/>
        </w:rPr>
        <w:t>б</w:t>
      </w:r>
      <w:r w:rsidRPr="0056339B">
        <w:rPr>
          <w:sz w:val="28"/>
          <w:szCs w:val="28"/>
        </w:rPr>
        <w:t>ственной позиции/отношения.</w:t>
      </w:r>
    </w:p>
    <w:p w:rsidR="00E059B3" w:rsidRPr="0056339B" w:rsidRDefault="00E059B3" w:rsidP="003337E1">
      <w:pPr>
        <w:tabs>
          <w:tab w:val="left" w:pos="993"/>
        </w:tabs>
        <w:ind w:firstLine="567"/>
        <w:jc w:val="both"/>
        <w:rPr>
          <w:sz w:val="28"/>
          <w:szCs w:val="28"/>
        </w:rPr>
      </w:pPr>
      <w:r w:rsidRPr="0056339B">
        <w:rPr>
          <w:sz w:val="28"/>
          <w:szCs w:val="28"/>
        </w:rPr>
        <w:t>В результате проекта будут</w:t>
      </w:r>
      <w:r w:rsidR="00EB75B6" w:rsidRPr="0056339B">
        <w:rPr>
          <w:sz w:val="28"/>
          <w:szCs w:val="28"/>
        </w:rPr>
        <w:t>:</w:t>
      </w:r>
      <w:r w:rsidRPr="0056339B">
        <w:rPr>
          <w:sz w:val="28"/>
          <w:szCs w:val="28"/>
        </w:rPr>
        <w:t xml:space="preserve"> </w:t>
      </w:r>
    </w:p>
    <w:p w:rsidR="00E059B3" w:rsidRPr="0056339B" w:rsidRDefault="00E059B3" w:rsidP="003337E1">
      <w:pPr>
        <w:numPr>
          <w:ilvl w:val="0"/>
          <w:numId w:val="52"/>
        </w:numPr>
        <w:tabs>
          <w:tab w:val="left" w:pos="993"/>
        </w:tabs>
        <w:ind w:left="0" w:firstLine="567"/>
        <w:jc w:val="both"/>
        <w:rPr>
          <w:sz w:val="28"/>
          <w:szCs w:val="28"/>
        </w:rPr>
      </w:pPr>
      <w:r w:rsidRPr="0056339B">
        <w:rPr>
          <w:sz w:val="28"/>
          <w:szCs w:val="28"/>
        </w:rPr>
        <w:t>разработаны программы образовательных практик</w:t>
      </w:r>
      <w:r w:rsidR="00EB75B6" w:rsidRPr="0056339B">
        <w:rPr>
          <w:sz w:val="28"/>
          <w:szCs w:val="28"/>
        </w:rPr>
        <w:t>;</w:t>
      </w:r>
      <w:r w:rsidRPr="0056339B">
        <w:rPr>
          <w:sz w:val="28"/>
          <w:szCs w:val="28"/>
        </w:rPr>
        <w:t xml:space="preserve"> </w:t>
      </w:r>
    </w:p>
    <w:p w:rsidR="00E059B3" w:rsidRPr="0056339B" w:rsidRDefault="00E059B3" w:rsidP="003337E1">
      <w:pPr>
        <w:numPr>
          <w:ilvl w:val="0"/>
          <w:numId w:val="52"/>
        </w:numPr>
        <w:tabs>
          <w:tab w:val="left" w:pos="993"/>
        </w:tabs>
        <w:ind w:left="0" w:firstLine="567"/>
        <w:jc w:val="both"/>
        <w:rPr>
          <w:sz w:val="28"/>
          <w:szCs w:val="28"/>
        </w:rPr>
      </w:pPr>
      <w:r w:rsidRPr="0056339B">
        <w:rPr>
          <w:sz w:val="28"/>
          <w:szCs w:val="28"/>
        </w:rPr>
        <w:t xml:space="preserve">описаны методики интерпретации теста, адекватные 3-м стратегиям интерпретации (позиционный анализ, продуктивный вопрос, </w:t>
      </w:r>
      <w:proofErr w:type="spellStart"/>
      <w:r w:rsidRPr="0056339B">
        <w:rPr>
          <w:sz w:val="28"/>
          <w:szCs w:val="28"/>
        </w:rPr>
        <w:t>подтекстное</w:t>
      </w:r>
      <w:proofErr w:type="spellEnd"/>
      <w:r w:rsidRPr="0056339B">
        <w:rPr>
          <w:sz w:val="28"/>
          <w:szCs w:val="28"/>
        </w:rPr>
        <w:t xml:space="preserve"> чт</w:t>
      </w:r>
      <w:r w:rsidRPr="0056339B">
        <w:rPr>
          <w:sz w:val="28"/>
          <w:szCs w:val="28"/>
        </w:rPr>
        <w:t>е</w:t>
      </w:r>
      <w:r w:rsidRPr="0056339B">
        <w:rPr>
          <w:sz w:val="28"/>
          <w:szCs w:val="28"/>
        </w:rPr>
        <w:t xml:space="preserve">ние); </w:t>
      </w:r>
    </w:p>
    <w:p w:rsidR="00E059B3" w:rsidRPr="0056339B" w:rsidRDefault="00E059B3" w:rsidP="003337E1">
      <w:pPr>
        <w:numPr>
          <w:ilvl w:val="0"/>
          <w:numId w:val="52"/>
        </w:numPr>
        <w:tabs>
          <w:tab w:val="left" w:pos="993"/>
        </w:tabs>
        <w:ind w:left="0" w:firstLine="567"/>
        <w:jc w:val="both"/>
        <w:rPr>
          <w:sz w:val="28"/>
          <w:szCs w:val="28"/>
        </w:rPr>
      </w:pPr>
      <w:r w:rsidRPr="0056339B">
        <w:rPr>
          <w:sz w:val="28"/>
          <w:szCs w:val="28"/>
        </w:rPr>
        <w:t>подготовлены (подобраны, разработаны) дидактические материалы практик</w:t>
      </w:r>
      <w:r w:rsidR="00EB75B6" w:rsidRPr="0056339B">
        <w:rPr>
          <w:sz w:val="28"/>
          <w:szCs w:val="28"/>
        </w:rPr>
        <w:t>;</w:t>
      </w:r>
      <w:r w:rsidRPr="0056339B">
        <w:rPr>
          <w:sz w:val="28"/>
          <w:szCs w:val="28"/>
        </w:rPr>
        <w:t xml:space="preserve"> </w:t>
      </w:r>
    </w:p>
    <w:p w:rsidR="00E059B3" w:rsidRPr="0056339B" w:rsidRDefault="00E059B3" w:rsidP="003337E1">
      <w:pPr>
        <w:numPr>
          <w:ilvl w:val="0"/>
          <w:numId w:val="52"/>
        </w:numPr>
        <w:tabs>
          <w:tab w:val="left" w:pos="993"/>
        </w:tabs>
        <w:ind w:left="0" w:firstLine="567"/>
        <w:jc w:val="both"/>
        <w:rPr>
          <w:sz w:val="28"/>
          <w:szCs w:val="28"/>
        </w:rPr>
      </w:pPr>
      <w:r w:rsidRPr="0056339B">
        <w:rPr>
          <w:sz w:val="28"/>
          <w:szCs w:val="28"/>
        </w:rPr>
        <w:t>созданы и апробированы  процедуры оценивания указанных ранее ум</w:t>
      </w:r>
      <w:r w:rsidRPr="0056339B">
        <w:rPr>
          <w:sz w:val="28"/>
          <w:szCs w:val="28"/>
        </w:rPr>
        <w:t>е</w:t>
      </w:r>
      <w:r w:rsidRPr="0056339B">
        <w:rPr>
          <w:sz w:val="28"/>
          <w:szCs w:val="28"/>
        </w:rPr>
        <w:t>ний в области интерпретации текста.</w:t>
      </w:r>
    </w:p>
    <w:p w:rsidR="00E059B3" w:rsidRPr="0056339B" w:rsidRDefault="00E059B3" w:rsidP="003337E1">
      <w:pPr>
        <w:tabs>
          <w:tab w:val="left" w:pos="993"/>
        </w:tabs>
        <w:ind w:firstLine="567"/>
        <w:jc w:val="both"/>
        <w:rPr>
          <w:sz w:val="28"/>
          <w:szCs w:val="28"/>
        </w:rPr>
      </w:pPr>
      <w:r w:rsidRPr="0056339B">
        <w:rPr>
          <w:sz w:val="28"/>
          <w:szCs w:val="28"/>
        </w:rPr>
        <w:t>Образовательные практики должны быть апробированы в процессе пров</w:t>
      </w:r>
      <w:r w:rsidRPr="0056339B">
        <w:rPr>
          <w:sz w:val="28"/>
          <w:szCs w:val="28"/>
        </w:rPr>
        <w:t>е</w:t>
      </w:r>
      <w:r w:rsidRPr="0056339B">
        <w:rPr>
          <w:sz w:val="28"/>
          <w:szCs w:val="28"/>
        </w:rPr>
        <w:t xml:space="preserve">дения летней школы на базе одного из муниципальных лагерей. </w:t>
      </w:r>
    </w:p>
    <w:p w:rsidR="00E059B3" w:rsidRPr="0056339B" w:rsidRDefault="00E059B3" w:rsidP="003337E1">
      <w:pPr>
        <w:tabs>
          <w:tab w:val="left" w:pos="993"/>
        </w:tabs>
        <w:ind w:firstLine="567"/>
        <w:rPr>
          <w:sz w:val="28"/>
          <w:szCs w:val="28"/>
        </w:rPr>
      </w:pPr>
    </w:p>
    <w:p w:rsidR="00E059B3" w:rsidRPr="0056339B" w:rsidRDefault="00E059B3" w:rsidP="003337E1">
      <w:pPr>
        <w:pStyle w:val="aa"/>
        <w:numPr>
          <w:ilvl w:val="0"/>
          <w:numId w:val="52"/>
        </w:numPr>
        <w:tabs>
          <w:tab w:val="left" w:pos="993"/>
        </w:tabs>
        <w:ind w:left="0" w:firstLine="567"/>
        <w:rPr>
          <w:b/>
          <w:i/>
          <w:sz w:val="28"/>
          <w:szCs w:val="28"/>
        </w:rPr>
      </w:pPr>
      <w:r w:rsidRPr="0056339B">
        <w:rPr>
          <w:i/>
          <w:sz w:val="28"/>
          <w:szCs w:val="28"/>
        </w:rPr>
        <w:t xml:space="preserve"> </w:t>
      </w:r>
      <w:r w:rsidRPr="0056339B">
        <w:rPr>
          <w:b/>
          <w:i/>
          <w:sz w:val="28"/>
          <w:szCs w:val="28"/>
        </w:rPr>
        <w:t>Ожидаемые образовательные результаты проекта с указанием о</w:t>
      </w:r>
      <w:r w:rsidRPr="0056339B">
        <w:rPr>
          <w:b/>
          <w:i/>
          <w:sz w:val="28"/>
          <w:szCs w:val="28"/>
        </w:rPr>
        <w:t>с</w:t>
      </w:r>
      <w:r w:rsidRPr="0056339B">
        <w:rPr>
          <w:b/>
          <w:i/>
          <w:sz w:val="28"/>
          <w:szCs w:val="28"/>
        </w:rPr>
        <w:t>новных качественных и количественных характеристик результатов</w:t>
      </w:r>
    </w:p>
    <w:p w:rsidR="00E059B3" w:rsidRPr="0056339B" w:rsidRDefault="00E059B3" w:rsidP="003337E1">
      <w:pPr>
        <w:numPr>
          <w:ilvl w:val="0"/>
          <w:numId w:val="54"/>
        </w:numPr>
        <w:tabs>
          <w:tab w:val="left" w:pos="993"/>
        </w:tabs>
        <w:ind w:left="0" w:firstLine="567"/>
        <w:jc w:val="both"/>
        <w:rPr>
          <w:sz w:val="28"/>
          <w:szCs w:val="28"/>
        </w:rPr>
      </w:pPr>
      <w:r w:rsidRPr="0056339B">
        <w:rPr>
          <w:sz w:val="28"/>
          <w:szCs w:val="28"/>
        </w:rPr>
        <w:t>освоение 60% учащихся</w:t>
      </w:r>
      <w:r w:rsidR="00EB75B6" w:rsidRPr="0056339B">
        <w:rPr>
          <w:sz w:val="28"/>
          <w:szCs w:val="28"/>
        </w:rPr>
        <w:t xml:space="preserve"> – </w:t>
      </w:r>
      <w:r w:rsidRPr="0056339B">
        <w:rPr>
          <w:sz w:val="28"/>
          <w:szCs w:val="28"/>
        </w:rPr>
        <w:t xml:space="preserve">участников лагеря 2-х и более стратегий </w:t>
      </w:r>
      <w:proofErr w:type="spellStart"/>
      <w:r w:rsidRPr="0056339B">
        <w:rPr>
          <w:sz w:val="28"/>
          <w:szCs w:val="28"/>
        </w:rPr>
        <w:t>и</w:t>
      </w:r>
      <w:r w:rsidRPr="0056339B">
        <w:rPr>
          <w:sz w:val="28"/>
          <w:szCs w:val="28"/>
        </w:rPr>
        <w:t>н</w:t>
      </w:r>
      <w:r w:rsidRPr="0056339B">
        <w:rPr>
          <w:sz w:val="28"/>
          <w:szCs w:val="28"/>
        </w:rPr>
        <w:t>тепретации</w:t>
      </w:r>
      <w:proofErr w:type="spellEnd"/>
      <w:r w:rsidRPr="0056339B">
        <w:rPr>
          <w:sz w:val="28"/>
          <w:szCs w:val="28"/>
        </w:rPr>
        <w:t xml:space="preserve"> текста (позиционный анализ, продуктивный вопрос и </w:t>
      </w:r>
      <w:proofErr w:type="spellStart"/>
      <w:r w:rsidRPr="0056339B">
        <w:rPr>
          <w:sz w:val="28"/>
          <w:szCs w:val="28"/>
        </w:rPr>
        <w:t>подтекстное</w:t>
      </w:r>
      <w:proofErr w:type="spellEnd"/>
      <w:r w:rsidRPr="0056339B">
        <w:rPr>
          <w:sz w:val="28"/>
          <w:szCs w:val="28"/>
        </w:rPr>
        <w:t xml:space="preserve"> чтение) и адекватное их применение;</w:t>
      </w:r>
    </w:p>
    <w:p w:rsidR="00E059B3" w:rsidRPr="0056339B" w:rsidRDefault="00E059B3" w:rsidP="003337E1">
      <w:pPr>
        <w:numPr>
          <w:ilvl w:val="0"/>
          <w:numId w:val="54"/>
        </w:numPr>
        <w:tabs>
          <w:tab w:val="left" w:pos="993"/>
        </w:tabs>
        <w:ind w:left="0" w:firstLine="567"/>
        <w:jc w:val="both"/>
        <w:rPr>
          <w:sz w:val="28"/>
          <w:szCs w:val="28"/>
        </w:rPr>
      </w:pPr>
      <w:r w:rsidRPr="0056339B">
        <w:rPr>
          <w:sz w:val="28"/>
          <w:szCs w:val="28"/>
        </w:rPr>
        <w:lastRenderedPageBreak/>
        <w:t xml:space="preserve">повышение уровня </w:t>
      </w:r>
      <w:proofErr w:type="spellStart"/>
      <w:r w:rsidRPr="0056339B">
        <w:rPr>
          <w:sz w:val="28"/>
          <w:szCs w:val="28"/>
        </w:rPr>
        <w:t>сформированности</w:t>
      </w:r>
      <w:proofErr w:type="spellEnd"/>
      <w:r w:rsidRPr="0056339B">
        <w:rPr>
          <w:sz w:val="28"/>
          <w:szCs w:val="28"/>
        </w:rPr>
        <w:t xml:space="preserve"> у учащихся умений интерпрет</w:t>
      </w:r>
      <w:r w:rsidRPr="0056339B">
        <w:rPr>
          <w:sz w:val="28"/>
          <w:szCs w:val="28"/>
        </w:rPr>
        <w:t>и</w:t>
      </w:r>
      <w:r w:rsidRPr="0056339B">
        <w:rPr>
          <w:sz w:val="28"/>
          <w:szCs w:val="28"/>
        </w:rPr>
        <w:t>ровать текст:</w:t>
      </w:r>
    </w:p>
    <w:p w:rsidR="00E059B3" w:rsidRPr="0056339B" w:rsidRDefault="00E059B3" w:rsidP="003337E1">
      <w:pPr>
        <w:numPr>
          <w:ilvl w:val="0"/>
          <w:numId w:val="55"/>
        </w:numPr>
        <w:tabs>
          <w:tab w:val="left" w:pos="993"/>
        </w:tabs>
        <w:ind w:left="0" w:firstLine="567"/>
        <w:jc w:val="both"/>
        <w:rPr>
          <w:sz w:val="28"/>
          <w:szCs w:val="28"/>
        </w:rPr>
      </w:pPr>
      <w:r w:rsidRPr="0056339B">
        <w:rPr>
          <w:sz w:val="28"/>
          <w:szCs w:val="28"/>
        </w:rPr>
        <w:t>умение выводить заключение о намерении автора или главной мысли текста – не менее 60% подростков</w:t>
      </w:r>
      <w:r w:rsidR="00EB75B6" w:rsidRPr="0056339B">
        <w:rPr>
          <w:sz w:val="28"/>
          <w:szCs w:val="28"/>
        </w:rPr>
        <w:t xml:space="preserve"> –</w:t>
      </w:r>
      <w:r w:rsidRPr="0056339B">
        <w:rPr>
          <w:sz w:val="28"/>
          <w:szCs w:val="28"/>
        </w:rPr>
        <w:t xml:space="preserve"> участников лагеря; </w:t>
      </w:r>
    </w:p>
    <w:p w:rsidR="00E059B3" w:rsidRPr="0056339B" w:rsidRDefault="00E059B3" w:rsidP="003337E1">
      <w:pPr>
        <w:numPr>
          <w:ilvl w:val="0"/>
          <w:numId w:val="55"/>
        </w:numPr>
        <w:tabs>
          <w:tab w:val="left" w:pos="993"/>
        </w:tabs>
        <w:ind w:left="0" w:firstLine="567"/>
        <w:jc w:val="both"/>
        <w:rPr>
          <w:sz w:val="28"/>
          <w:szCs w:val="28"/>
        </w:rPr>
      </w:pPr>
      <w:r w:rsidRPr="0056339B">
        <w:rPr>
          <w:sz w:val="28"/>
          <w:szCs w:val="28"/>
        </w:rPr>
        <w:t xml:space="preserve">умение обнаруживать в тексте доводы в подтверждение  выдвинутых тезисов </w:t>
      </w:r>
      <w:r w:rsidR="00EB75B6" w:rsidRPr="0056339B">
        <w:rPr>
          <w:sz w:val="28"/>
          <w:szCs w:val="28"/>
        </w:rPr>
        <w:t>–</w:t>
      </w:r>
      <w:r w:rsidRPr="0056339B">
        <w:rPr>
          <w:sz w:val="28"/>
          <w:szCs w:val="28"/>
        </w:rPr>
        <w:t xml:space="preserve"> не менее 80% подростков</w:t>
      </w:r>
      <w:r w:rsidR="00EB75B6" w:rsidRPr="0056339B">
        <w:rPr>
          <w:sz w:val="28"/>
          <w:szCs w:val="28"/>
        </w:rPr>
        <w:t xml:space="preserve"> –</w:t>
      </w:r>
      <w:r w:rsidRPr="0056339B">
        <w:rPr>
          <w:sz w:val="28"/>
          <w:szCs w:val="28"/>
        </w:rPr>
        <w:t xml:space="preserve"> участников лагеря; </w:t>
      </w:r>
    </w:p>
    <w:p w:rsidR="00E059B3" w:rsidRPr="0056339B" w:rsidRDefault="00E059B3" w:rsidP="003337E1">
      <w:pPr>
        <w:numPr>
          <w:ilvl w:val="0"/>
          <w:numId w:val="55"/>
        </w:numPr>
        <w:tabs>
          <w:tab w:val="left" w:pos="993"/>
        </w:tabs>
        <w:ind w:left="0" w:firstLine="567"/>
        <w:jc w:val="both"/>
        <w:rPr>
          <w:sz w:val="28"/>
          <w:szCs w:val="28"/>
        </w:rPr>
      </w:pPr>
      <w:r w:rsidRPr="0056339B">
        <w:rPr>
          <w:sz w:val="28"/>
          <w:szCs w:val="28"/>
        </w:rPr>
        <w:t>умение отнестись к утверждениям, сделанным в тексте, исходя из св</w:t>
      </w:r>
      <w:r w:rsidRPr="0056339B">
        <w:rPr>
          <w:sz w:val="28"/>
          <w:szCs w:val="28"/>
        </w:rPr>
        <w:t>о</w:t>
      </w:r>
      <w:r w:rsidRPr="0056339B">
        <w:rPr>
          <w:sz w:val="28"/>
          <w:szCs w:val="28"/>
        </w:rPr>
        <w:t>их представлений о мире</w:t>
      </w:r>
      <w:r w:rsidR="00EB75B6" w:rsidRPr="0056339B">
        <w:rPr>
          <w:sz w:val="28"/>
          <w:szCs w:val="28"/>
        </w:rPr>
        <w:t xml:space="preserve"> –</w:t>
      </w:r>
      <w:r w:rsidRPr="0056339B">
        <w:rPr>
          <w:sz w:val="28"/>
          <w:szCs w:val="28"/>
        </w:rPr>
        <w:t xml:space="preserve"> не менее 45%  подростков</w:t>
      </w:r>
      <w:r w:rsidR="00EB75B6" w:rsidRPr="0056339B">
        <w:rPr>
          <w:sz w:val="28"/>
          <w:szCs w:val="28"/>
        </w:rPr>
        <w:t xml:space="preserve"> –</w:t>
      </w:r>
      <w:r w:rsidRPr="0056339B">
        <w:rPr>
          <w:sz w:val="28"/>
          <w:szCs w:val="28"/>
        </w:rPr>
        <w:t xml:space="preserve"> участников лагеря.</w:t>
      </w:r>
    </w:p>
    <w:p w:rsidR="00E059B3" w:rsidRPr="0056339B" w:rsidRDefault="00E059B3" w:rsidP="003337E1">
      <w:pPr>
        <w:tabs>
          <w:tab w:val="left" w:pos="993"/>
        </w:tabs>
        <w:ind w:firstLine="567"/>
        <w:jc w:val="both"/>
        <w:rPr>
          <w:sz w:val="28"/>
          <w:szCs w:val="28"/>
        </w:rPr>
      </w:pPr>
    </w:p>
    <w:p w:rsidR="00E059B3" w:rsidRPr="0056339B" w:rsidRDefault="00E059B3" w:rsidP="003337E1">
      <w:pPr>
        <w:pStyle w:val="aa"/>
        <w:numPr>
          <w:ilvl w:val="0"/>
          <w:numId w:val="52"/>
        </w:numPr>
        <w:tabs>
          <w:tab w:val="left" w:pos="993"/>
        </w:tabs>
        <w:ind w:left="0" w:firstLine="567"/>
        <w:jc w:val="both"/>
        <w:rPr>
          <w:b/>
          <w:i/>
          <w:sz w:val="28"/>
          <w:szCs w:val="28"/>
        </w:rPr>
      </w:pPr>
      <w:r w:rsidRPr="0056339B">
        <w:rPr>
          <w:b/>
          <w:i/>
          <w:sz w:val="28"/>
          <w:szCs w:val="28"/>
        </w:rPr>
        <w:t>Перечень ожидаемых продуктов реализации проекта</w:t>
      </w:r>
      <w:proofErr w:type="gramStart"/>
      <w:r w:rsidR="00EB75B6" w:rsidRPr="0056339B">
        <w:rPr>
          <w:b/>
          <w:i/>
          <w:sz w:val="28"/>
          <w:szCs w:val="28"/>
        </w:rPr>
        <w:t>:</w:t>
      </w:r>
      <w:r w:rsidRPr="0056339B">
        <w:rPr>
          <w:b/>
          <w:i/>
          <w:sz w:val="28"/>
          <w:szCs w:val="28"/>
        </w:rPr>
        <w:t>.</w:t>
      </w:r>
      <w:proofErr w:type="gramEnd"/>
    </w:p>
    <w:p w:rsidR="00E059B3" w:rsidRPr="0056339B" w:rsidRDefault="00E059B3" w:rsidP="003337E1">
      <w:pPr>
        <w:numPr>
          <w:ilvl w:val="0"/>
          <w:numId w:val="48"/>
        </w:numPr>
        <w:tabs>
          <w:tab w:val="left" w:pos="993"/>
        </w:tabs>
        <w:ind w:left="0" w:firstLine="567"/>
        <w:jc w:val="both"/>
        <w:rPr>
          <w:sz w:val="28"/>
          <w:szCs w:val="28"/>
        </w:rPr>
      </w:pPr>
      <w:r w:rsidRPr="0056339B">
        <w:rPr>
          <w:sz w:val="28"/>
          <w:szCs w:val="28"/>
        </w:rPr>
        <w:t>программа Летней школы;</w:t>
      </w:r>
    </w:p>
    <w:p w:rsidR="00E059B3" w:rsidRPr="0056339B" w:rsidRDefault="00E059B3" w:rsidP="003337E1">
      <w:pPr>
        <w:numPr>
          <w:ilvl w:val="0"/>
          <w:numId w:val="48"/>
        </w:numPr>
        <w:tabs>
          <w:tab w:val="left" w:pos="993"/>
        </w:tabs>
        <w:ind w:left="0" w:firstLine="567"/>
        <w:jc w:val="both"/>
        <w:rPr>
          <w:sz w:val="28"/>
          <w:szCs w:val="28"/>
        </w:rPr>
      </w:pPr>
      <w:r w:rsidRPr="0056339B">
        <w:rPr>
          <w:sz w:val="28"/>
          <w:szCs w:val="28"/>
        </w:rPr>
        <w:t>УМК образовательных практик (не менее 3), включающий программу практики, набор культурных текстов для обсуждения, описание методик инте</w:t>
      </w:r>
      <w:r w:rsidRPr="0056339B">
        <w:rPr>
          <w:sz w:val="28"/>
          <w:szCs w:val="28"/>
        </w:rPr>
        <w:t>р</w:t>
      </w:r>
      <w:r w:rsidRPr="0056339B">
        <w:rPr>
          <w:sz w:val="28"/>
          <w:szCs w:val="28"/>
        </w:rPr>
        <w:t>претации текста по стратегиям,  материалы оценки образовательных результ</w:t>
      </w:r>
      <w:r w:rsidRPr="0056339B">
        <w:rPr>
          <w:sz w:val="28"/>
          <w:szCs w:val="28"/>
        </w:rPr>
        <w:t>а</w:t>
      </w:r>
      <w:r w:rsidRPr="0056339B">
        <w:rPr>
          <w:sz w:val="28"/>
          <w:szCs w:val="28"/>
        </w:rPr>
        <w:t>тов;</w:t>
      </w:r>
    </w:p>
    <w:p w:rsidR="00E059B3" w:rsidRPr="0056339B" w:rsidRDefault="00E059B3" w:rsidP="003337E1">
      <w:pPr>
        <w:numPr>
          <w:ilvl w:val="0"/>
          <w:numId w:val="48"/>
        </w:numPr>
        <w:tabs>
          <w:tab w:val="left" w:pos="993"/>
        </w:tabs>
        <w:ind w:left="0" w:firstLine="567"/>
        <w:rPr>
          <w:sz w:val="28"/>
          <w:szCs w:val="28"/>
        </w:rPr>
      </w:pPr>
      <w:r w:rsidRPr="0056339B">
        <w:rPr>
          <w:sz w:val="28"/>
          <w:szCs w:val="28"/>
        </w:rPr>
        <w:t xml:space="preserve">таблица результатов диагностики </w:t>
      </w:r>
      <w:proofErr w:type="spellStart"/>
      <w:r w:rsidRPr="0056339B">
        <w:rPr>
          <w:sz w:val="28"/>
          <w:szCs w:val="28"/>
        </w:rPr>
        <w:t>сформированности</w:t>
      </w:r>
      <w:proofErr w:type="spellEnd"/>
      <w:r w:rsidRPr="0056339B">
        <w:rPr>
          <w:sz w:val="28"/>
          <w:szCs w:val="28"/>
        </w:rPr>
        <w:t xml:space="preserve"> умений</w:t>
      </w:r>
      <w:r w:rsidR="00EB75B6" w:rsidRPr="0056339B">
        <w:rPr>
          <w:sz w:val="28"/>
          <w:szCs w:val="28"/>
        </w:rPr>
        <w:t>;</w:t>
      </w:r>
      <w:r w:rsidRPr="0056339B">
        <w:rPr>
          <w:sz w:val="28"/>
          <w:szCs w:val="28"/>
        </w:rPr>
        <w:t xml:space="preserve">  указа</w:t>
      </w:r>
      <w:r w:rsidRPr="0056339B">
        <w:rPr>
          <w:sz w:val="28"/>
          <w:szCs w:val="28"/>
        </w:rPr>
        <w:t>н</w:t>
      </w:r>
      <w:r w:rsidRPr="0056339B">
        <w:rPr>
          <w:sz w:val="28"/>
          <w:szCs w:val="28"/>
        </w:rPr>
        <w:t>ных в п. 10, краткая справка по результатам итоговой диагностики;</w:t>
      </w:r>
    </w:p>
    <w:p w:rsidR="00E059B3" w:rsidRPr="0056339B" w:rsidRDefault="00E059B3" w:rsidP="003337E1">
      <w:pPr>
        <w:numPr>
          <w:ilvl w:val="0"/>
          <w:numId w:val="48"/>
        </w:numPr>
        <w:tabs>
          <w:tab w:val="left" w:pos="993"/>
        </w:tabs>
        <w:ind w:left="0" w:firstLine="567"/>
        <w:jc w:val="both"/>
        <w:rPr>
          <w:sz w:val="28"/>
          <w:szCs w:val="28"/>
        </w:rPr>
      </w:pPr>
      <w:r w:rsidRPr="0056339B">
        <w:rPr>
          <w:sz w:val="28"/>
          <w:szCs w:val="28"/>
        </w:rPr>
        <w:t>материалы семинаров по представлению опыта реализации проекта (программы, презентации, раздаточный материал);</w:t>
      </w:r>
    </w:p>
    <w:p w:rsidR="00E059B3" w:rsidRPr="0056339B" w:rsidRDefault="00E059B3" w:rsidP="003337E1">
      <w:pPr>
        <w:numPr>
          <w:ilvl w:val="0"/>
          <w:numId w:val="48"/>
        </w:numPr>
        <w:tabs>
          <w:tab w:val="left" w:pos="993"/>
        </w:tabs>
        <w:ind w:left="0" w:firstLine="567"/>
        <w:rPr>
          <w:sz w:val="28"/>
          <w:szCs w:val="28"/>
        </w:rPr>
      </w:pPr>
      <w:r w:rsidRPr="0056339B">
        <w:rPr>
          <w:sz w:val="28"/>
          <w:szCs w:val="28"/>
        </w:rPr>
        <w:t>отчет о реализации проекта в соответствии с техническим заданием.</w:t>
      </w:r>
    </w:p>
    <w:p w:rsidR="00E059B3" w:rsidRPr="0056339B" w:rsidRDefault="00E059B3" w:rsidP="003337E1">
      <w:pPr>
        <w:tabs>
          <w:tab w:val="left" w:pos="993"/>
        </w:tabs>
        <w:ind w:firstLine="567"/>
        <w:jc w:val="both"/>
        <w:rPr>
          <w:b/>
          <w:sz w:val="28"/>
          <w:szCs w:val="28"/>
        </w:rPr>
      </w:pPr>
    </w:p>
    <w:p w:rsidR="00E059B3" w:rsidRPr="0056339B" w:rsidRDefault="00E059B3" w:rsidP="003337E1">
      <w:pPr>
        <w:pStyle w:val="aa"/>
        <w:numPr>
          <w:ilvl w:val="0"/>
          <w:numId w:val="52"/>
        </w:numPr>
        <w:tabs>
          <w:tab w:val="left" w:pos="993"/>
        </w:tabs>
        <w:ind w:left="0" w:firstLine="567"/>
        <w:jc w:val="both"/>
        <w:rPr>
          <w:b/>
          <w:i/>
          <w:sz w:val="28"/>
          <w:szCs w:val="28"/>
        </w:rPr>
      </w:pPr>
      <w:r w:rsidRPr="0056339B">
        <w:rPr>
          <w:b/>
          <w:i/>
          <w:sz w:val="28"/>
          <w:szCs w:val="28"/>
        </w:rPr>
        <w:t>Поэтапный краткий план работ на весь срок выполнения проекта</w:t>
      </w:r>
      <w:r w:rsidR="00C73315" w:rsidRPr="0056339B">
        <w:rPr>
          <w:b/>
          <w:i/>
          <w:sz w:val="28"/>
          <w:szCs w:val="28"/>
        </w:rPr>
        <w:t>.</w:t>
      </w:r>
    </w:p>
    <w:p w:rsidR="00E059B3" w:rsidRPr="0056339B" w:rsidRDefault="00C73315" w:rsidP="003337E1">
      <w:pPr>
        <w:tabs>
          <w:tab w:val="left" w:pos="993"/>
        </w:tabs>
        <w:ind w:firstLine="567"/>
        <w:rPr>
          <w:sz w:val="28"/>
          <w:szCs w:val="28"/>
        </w:rPr>
      </w:pPr>
      <w:proofErr w:type="spellStart"/>
      <w:r w:rsidRPr="0056339B">
        <w:rPr>
          <w:b/>
          <w:i/>
          <w:sz w:val="28"/>
          <w:szCs w:val="28"/>
        </w:rPr>
        <w:t>Разработческий</w:t>
      </w:r>
      <w:proofErr w:type="spellEnd"/>
      <w:r w:rsidRPr="0056339B">
        <w:rPr>
          <w:b/>
          <w:i/>
          <w:sz w:val="28"/>
          <w:szCs w:val="28"/>
        </w:rPr>
        <w:t xml:space="preserve"> этап</w:t>
      </w:r>
      <w:r w:rsidR="00E059B3" w:rsidRPr="0056339B">
        <w:rPr>
          <w:b/>
          <w:sz w:val="28"/>
          <w:szCs w:val="28"/>
        </w:rPr>
        <w:t xml:space="preserve"> </w:t>
      </w:r>
      <w:r w:rsidR="00E059B3" w:rsidRPr="0056339B">
        <w:rPr>
          <w:sz w:val="28"/>
          <w:szCs w:val="28"/>
        </w:rPr>
        <w:t>(конец мая – июнь)  2014 г.</w:t>
      </w:r>
    </w:p>
    <w:p w:rsidR="00E059B3" w:rsidRPr="0056339B" w:rsidRDefault="00E059B3" w:rsidP="003337E1">
      <w:pPr>
        <w:tabs>
          <w:tab w:val="left" w:pos="993"/>
        </w:tabs>
        <w:ind w:firstLine="567"/>
        <w:rPr>
          <w:sz w:val="28"/>
          <w:szCs w:val="28"/>
        </w:rPr>
      </w:pPr>
      <w:r w:rsidRPr="0056339B">
        <w:rPr>
          <w:sz w:val="28"/>
          <w:szCs w:val="28"/>
          <w:u w:val="single"/>
        </w:rPr>
        <w:t>Основные виды работ</w:t>
      </w:r>
      <w:r w:rsidRPr="0056339B">
        <w:rPr>
          <w:sz w:val="28"/>
          <w:szCs w:val="28"/>
        </w:rPr>
        <w:t xml:space="preserve">: </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 xml:space="preserve">доработка отдельных элементов проектного замысла; </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 xml:space="preserve">определение круга участников Летней школы;  </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проведение семинара для педагогов Летней школы;</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разработка программы Летней школы по формированию умений в обл</w:t>
      </w:r>
      <w:r w:rsidRPr="0056339B">
        <w:rPr>
          <w:sz w:val="28"/>
          <w:szCs w:val="28"/>
        </w:rPr>
        <w:t>а</w:t>
      </w:r>
      <w:r w:rsidRPr="0056339B">
        <w:rPr>
          <w:sz w:val="28"/>
          <w:szCs w:val="28"/>
        </w:rPr>
        <w:t>сти интерпретации текста;</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создание методических рекомендаций по разработке программ образов</w:t>
      </w:r>
      <w:r w:rsidRPr="0056339B">
        <w:rPr>
          <w:sz w:val="28"/>
          <w:szCs w:val="28"/>
        </w:rPr>
        <w:t>а</w:t>
      </w:r>
      <w:r w:rsidRPr="0056339B">
        <w:rPr>
          <w:sz w:val="28"/>
          <w:szCs w:val="28"/>
        </w:rPr>
        <w:t>тельной практики по формированию УУД;</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разработка программ образовательных практик (ОП) «Позиционный ан</w:t>
      </w:r>
      <w:r w:rsidRPr="0056339B">
        <w:rPr>
          <w:sz w:val="28"/>
          <w:szCs w:val="28"/>
        </w:rPr>
        <w:t>а</w:t>
      </w:r>
      <w:r w:rsidRPr="0056339B">
        <w:rPr>
          <w:sz w:val="28"/>
          <w:szCs w:val="28"/>
        </w:rPr>
        <w:t>лиз текста», «Продуктивный вопрос и смысл текста», «</w:t>
      </w:r>
      <w:proofErr w:type="spellStart"/>
      <w:r w:rsidRPr="0056339B">
        <w:rPr>
          <w:sz w:val="28"/>
          <w:szCs w:val="28"/>
        </w:rPr>
        <w:t>Подтекстное</w:t>
      </w:r>
      <w:proofErr w:type="spellEnd"/>
      <w:r w:rsidRPr="0056339B">
        <w:rPr>
          <w:sz w:val="28"/>
          <w:szCs w:val="28"/>
        </w:rPr>
        <w:t xml:space="preserve"> чтение», программы ОП по интерпретации текста картин;</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разработка процедуры оценки умений в области интерпретации текста;</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 xml:space="preserve">разработка методик интерпретации текста по каждой </w:t>
      </w:r>
      <w:proofErr w:type="spellStart"/>
      <w:r w:rsidRPr="0056339B">
        <w:rPr>
          <w:sz w:val="28"/>
          <w:szCs w:val="28"/>
        </w:rPr>
        <w:t>интерпретативной</w:t>
      </w:r>
      <w:proofErr w:type="spellEnd"/>
      <w:r w:rsidRPr="0056339B">
        <w:rPr>
          <w:sz w:val="28"/>
          <w:szCs w:val="28"/>
        </w:rPr>
        <w:t xml:space="preserve"> стратегии</w:t>
      </w:r>
      <w:r w:rsidR="00EB75B6" w:rsidRPr="0056339B">
        <w:rPr>
          <w:sz w:val="28"/>
          <w:szCs w:val="28"/>
        </w:rPr>
        <w:t>;</w:t>
      </w:r>
    </w:p>
    <w:p w:rsidR="00E059B3" w:rsidRPr="0056339B" w:rsidRDefault="00E059B3" w:rsidP="003337E1">
      <w:pPr>
        <w:numPr>
          <w:ilvl w:val="0"/>
          <w:numId w:val="43"/>
        </w:numPr>
        <w:tabs>
          <w:tab w:val="left" w:pos="993"/>
        </w:tabs>
        <w:ind w:left="0" w:firstLine="567"/>
        <w:rPr>
          <w:sz w:val="28"/>
          <w:szCs w:val="28"/>
        </w:rPr>
      </w:pPr>
      <w:r w:rsidRPr="0056339B">
        <w:rPr>
          <w:sz w:val="28"/>
          <w:szCs w:val="28"/>
        </w:rPr>
        <w:t xml:space="preserve">подбор культурных текстов для интерпретации, в </w:t>
      </w:r>
      <w:proofErr w:type="spellStart"/>
      <w:r w:rsidRPr="0056339B">
        <w:rPr>
          <w:sz w:val="28"/>
          <w:szCs w:val="28"/>
        </w:rPr>
        <w:t>т.ч</w:t>
      </w:r>
      <w:proofErr w:type="spellEnd"/>
      <w:r w:rsidRPr="0056339B">
        <w:rPr>
          <w:sz w:val="28"/>
          <w:szCs w:val="28"/>
        </w:rPr>
        <w:t>. видеофрагментов, картин</w:t>
      </w:r>
      <w:r w:rsidR="00EB75B6" w:rsidRPr="0056339B">
        <w:rPr>
          <w:sz w:val="28"/>
          <w:szCs w:val="28"/>
        </w:rPr>
        <w:t>.</w:t>
      </w:r>
    </w:p>
    <w:p w:rsidR="00E059B3" w:rsidRPr="0056339B" w:rsidRDefault="00E059B3" w:rsidP="003337E1">
      <w:pPr>
        <w:tabs>
          <w:tab w:val="left" w:pos="993"/>
        </w:tabs>
        <w:ind w:firstLine="567"/>
        <w:rPr>
          <w:sz w:val="28"/>
          <w:szCs w:val="28"/>
          <w:u w:val="single"/>
        </w:rPr>
      </w:pPr>
      <w:r w:rsidRPr="0056339B">
        <w:rPr>
          <w:sz w:val="28"/>
          <w:szCs w:val="28"/>
          <w:u w:val="single"/>
        </w:rPr>
        <w:t xml:space="preserve">Основные продукты: </w:t>
      </w:r>
    </w:p>
    <w:p w:rsidR="00E059B3" w:rsidRPr="0056339B" w:rsidRDefault="001150DB" w:rsidP="003337E1">
      <w:pPr>
        <w:numPr>
          <w:ilvl w:val="1"/>
          <w:numId w:val="43"/>
        </w:numPr>
        <w:tabs>
          <w:tab w:val="num" w:pos="0"/>
          <w:tab w:val="left" w:pos="993"/>
        </w:tabs>
        <w:ind w:left="0" w:firstLine="567"/>
        <w:rPr>
          <w:sz w:val="28"/>
          <w:szCs w:val="28"/>
        </w:rPr>
      </w:pPr>
      <w:r w:rsidRPr="0056339B">
        <w:rPr>
          <w:sz w:val="28"/>
          <w:szCs w:val="28"/>
        </w:rPr>
        <w:t>п</w:t>
      </w:r>
      <w:r w:rsidR="00E059B3" w:rsidRPr="0056339B">
        <w:rPr>
          <w:sz w:val="28"/>
          <w:szCs w:val="28"/>
        </w:rPr>
        <w:t xml:space="preserve">рограмма Летней </w:t>
      </w:r>
      <w:proofErr w:type="spellStart"/>
      <w:r w:rsidR="00E059B3" w:rsidRPr="0056339B">
        <w:rPr>
          <w:sz w:val="28"/>
          <w:szCs w:val="28"/>
        </w:rPr>
        <w:t>метапредметной</w:t>
      </w:r>
      <w:proofErr w:type="spellEnd"/>
      <w:r w:rsidR="00E059B3" w:rsidRPr="0056339B">
        <w:rPr>
          <w:sz w:val="28"/>
          <w:szCs w:val="28"/>
        </w:rPr>
        <w:t xml:space="preserve"> школы «Загадки текста»;</w:t>
      </w:r>
    </w:p>
    <w:p w:rsidR="00E059B3" w:rsidRPr="0056339B" w:rsidRDefault="001150DB" w:rsidP="003337E1">
      <w:pPr>
        <w:numPr>
          <w:ilvl w:val="1"/>
          <w:numId w:val="43"/>
        </w:numPr>
        <w:tabs>
          <w:tab w:val="num" w:pos="0"/>
          <w:tab w:val="left" w:pos="993"/>
        </w:tabs>
        <w:ind w:left="0" w:firstLine="567"/>
        <w:rPr>
          <w:sz w:val="28"/>
          <w:szCs w:val="28"/>
        </w:rPr>
      </w:pPr>
      <w:r w:rsidRPr="0056339B">
        <w:rPr>
          <w:sz w:val="28"/>
          <w:szCs w:val="28"/>
        </w:rPr>
        <w:t>п</w:t>
      </w:r>
      <w:r w:rsidR="00E059B3" w:rsidRPr="0056339B">
        <w:rPr>
          <w:sz w:val="28"/>
          <w:szCs w:val="28"/>
        </w:rPr>
        <w:t>рограмма семинара для педагогов Летней школы;</w:t>
      </w:r>
    </w:p>
    <w:p w:rsidR="00E059B3" w:rsidRPr="0056339B" w:rsidRDefault="00E059B3" w:rsidP="003337E1">
      <w:pPr>
        <w:numPr>
          <w:ilvl w:val="1"/>
          <w:numId w:val="43"/>
        </w:numPr>
        <w:tabs>
          <w:tab w:val="num" w:pos="0"/>
          <w:tab w:val="left" w:pos="993"/>
        </w:tabs>
        <w:spacing w:line="228" w:lineRule="auto"/>
        <w:ind w:left="0" w:firstLine="567"/>
        <w:rPr>
          <w:sz w:val="28"/>
          <w:szCs w:val="28"/>
        </w:rPr>
      </w:pPr>
      <w:r w:rsidRPr="0056339B">
        <w:rPr>
          <w:sz w:val="28"/>
          <w:szCs w:val="28"/>
        </w:rPr>
        <w:lastRenderedPageBreak/>
        <w:t>3 программы образовательных практик: «Позиционный анализ текста», «Продуктивный вопрос и смысл текста», «</w:t>
      </w:r>
      <w:proofErr w:type="spellStart"/>
      <w:r w:rsidRPr="0056339B">
        <w:rPr>
          <w:sz w:val="28"/>
          <w:szCs w:val="28"/>
        </w:rPr>
        <w:t>Подтекстное</w:t>
      </w:r>
      <w:proofErr w:type="spellEnd"/>
      <w:r w:rsidRPr="0056339B">
        <w:rPr>
          <w:sz w:val="28"/>
          <w:szCs w:val="28"/>
        </w:rPr>
        <w:t xml:space="preserve"> чтение»;</w:t>
      </w:r>
    </w:p>
    <w:p w:rsidR="00E059B3" w:rsidRPr="0056339B" w:rsidRDefault="001150DB" w:rsidP="003337E1">
      <w:pPr>
        <w:numPr>
          <w:ilvl w:val="1"/>
          <w:numId w:val="43"/>
        </w:numPr>
        <w:tabs>
          <w:tab w:val="num" w:pos="0"/>
          <w:tab w:val="left" w:pos="993"/>
        </w:tabs>
        <w:spacing w:line="228" w:lineRule="auto"/>
        <w:ind w:left="0" w:firstLine="567"/>
        <w:rPr>
          <w:sz w:val="28"/>
          <w:szCs w:val="28"/>
        </w:rPr>
      </w:pPr>
      <w:r w:rsidRPr="0056339B">
        <w:rPr>
          <w:sz w:val="28"/>
          <w:szCs w:val="28"/>
        </w:rPr>
        <w:t>п</w:t>
      </w:r>
      <w:r w:rsidR="00E059B3" w:rsidRPr="0056339B">
        <w:rPr>
          <w:sz w:val="28"/>
          <w:szCs w:val="28"/>
        </w:rPr>
        <w:t>рограмма образовательной практики по интерпретации текста картин</w:t>
      </w:r>
      <w:r w:rsidR="00EB75B6" w:rsidRPr="0056339B">
        <w:rPr>
          <w:sz w:val="28"/>
          <w:szCs w:val="28"/>
        </w:rPr>
        <w:t>;</w:t>
      </w:r>
    </w:p>
    <w:p w:rsidR="00E059B3" w:rsidRPr="0056339B" w:rsidRDefault="001150DB" w:rsidP="003337E1">
      <w:pPr>
        <w:numPr>
          <w:ilvl w:val="1"/>
          <w:numId w:val="43"/>
        </w:numPr>
        <w:tabs>
          <w:tab w:val="num" w:pos="0"/>
          <w:tab w:val="left" w:pos="993"/>
        </w:tabs>
        <w:spacing w:line="228" w:lineRule="auto"/>
        <w:ind w:left="0" w:firstLine="567"/>
        <w:rPr>
          <w:sz w:val="28"/>
          <w:szCs w:val="28"/>
        </w:rPr>
      </w:pPr>
      <w:r w:rsidRPr="0056339B">
        <w:rPr>
          <w:sz w:val="28"/>
          <w:szCs w:val="28"/>
        </w:rPr>
        <w:t>п</w:t>
      </w:r>
      <w:r w:rsidR="00E059B3" w:rsidRPr="0056339B">
        <w:rPr>
          <w:sz w:val="28"/>
          <w:szCs w:val="28"/>
        </w:rPr>
        <w:t>роцедура оценивания образовательных результатов;</w:t>
      </w:r>
    </w:p>
    <w:p w:rsidR="00E059B3" w:rsidRPr="0056339B" w:rsidRDefault="001150DB" w:rsidP="003337E1">
      <w:pPr>
        <w:numPr>
          <w:ilvl w:val="1"/>
          <w:numId w:val="43"/>
        </w:numPr>
        <w:tabs>
          <w:tab w:val="num" w:pos="0"/>
          <w:tab w:val="left" w:pos="993"/>
        </w:tabs>
        <w:spacing w:line="228" w:lineRule="auto"/>
        <w:ind w:left="0" w:firstLine="567"/>
        <w:rPr>
          <w:sz w:val="28"/>
          <w:szCs w:val="28"/>
        </w:rPr>
      </w:pPr>
      <w:r w:rsidRPr="0056339B">
        <w:rPr>
          <w:sz w:val="28"/>
          <w:szCs w:val="28"/>
        </w:rPr>
        <w:t>н</w:t>
      </w:r>
      <w:r w:rsidR="00E059B3" w:rsidRPr="0056339B">
        <w:rPr>
          <w:sz w:val="28"/>
          <w:szCs w:val="28"/>
        </w:rPr>
        <w:t>абор культурных текстов для обсуждения;</w:t>
      </w:r>
    </w:p>
    <w:p w:rsidR="00E059B3" w:rsidRPr="0056339B" w:rsidRDefault="001150DB" w:rsidP="003337E1">
      <w:pPr>
        <w:numPr>
          <w:ilvl w:val="1"/>
          <w:numId w:val="43"/>
        </w:numPr>
        <w:tabs>
          <w:tab w:val="num" w:pos="0"/>
          <w:tab w:val="left" w:pos="993"/>
        </w:tabs>
        <w:spacing w:line="228" w:lineRule="auto"/>
        <w:ind w:left="0" w:firstLine="567"/>
        <w:rPr>
          <w:sz w:val="28"/>
          <w:szCs w:val="28"/>
        </w:rPr>
      </w:pPr>
      <w:r w:rsidRPr="0056339B">
        <w:rPr>
          <w:sz w:val="28"/>
          <w:szCs w:val="28"/>
        </w:rPr>
        <w:t>п</w:t>
      </w:r>
      <w:r w:rsidR="00E059B3" w:rsidRPr="0056339B">
        <w:rPr>
          <w:sz w:val="28"/>
          <w:szCs w:val="28"/>
        </w:rPr>
        <w:t>рограмма 2-х дневной игры для участников Летней школы по инте</w:t>
      </w:r>
      <w:r w:rsidR="00E059B3" w:rsidRPr="0056339B">
        <w:rPr>
          <w:sz w:val="28"/>
          <w:szCs w:val="28"/>
        </w:rPr>
        <w:t>р</w:t>
      </w:r>
      <w:r w:rsidR="00E059B3" w:rsidRPr="0056339B">
        <w:rPr>
          <w:sz w:val="28"/>
          <w:szCs w:val="28"/>
        </w:rPr>
        <w:t>претации текста;</w:t>
      </w:r>
    </w:p>
    <w:p w:rsidR="00E059B3" w:rsidRPr="0056339B" w:rsidRDefault="00E059B3" w:rsidP="003337E1">
      <w:pPr>
        <w:numPr>
          <w:ilvl w:val="1"/>
          <w:numId w:val="43"/>
        </w:numPr>
        <w:tabs>
          <w:tab w:val="num" w:pos="0"/>
          <w:tab w:val="left" w:pos="993"/>
        </w:tabs>
        <w:spacing w:line="228" w:lineRule="auto"/>
        <w:ind w:left="0" w:firstLine="567"/>
        <w:rPr>
          <w:sz w:val="28"/>
          <w:szCs w:val="28"/>
        </w:rPr>
      </w:pPr>
      <w:r w:rsidRPr="0056339B">
        <w:rPr>
          <w:sz w:val="28"/>
          <w:szCs w:val="28"/>
        </w:rPr>
        <w:t>3 методики интерпретации культурного текста по стратегиям: позиц</w:t>
      </w:r>
      <w:r w:rsidRPr="0056339B">
        <w:rPr>
          <w:sz w:val="28"/>
          <w:szCs w:val="28"/>
        </w:rPr>
        <w:t>и</w:t>
      </w:r>
      <w:r w:rsidRPr="0056339B">
        <w:rPr>
          <w:sz w:val="28"/>
          <w:szCs w:val="28"/>
        </w:rPr>
        <w:t xml:space="preserve">онный анализ,  продуктивный вопрос и </w:t>
      </w:r>
      <w:proofErr w:type="spellStart"/>
      <w:r w:rsidRPr="0056339B">
        <w:rPr>
          <w:sz w:val="28"/>
          <w:szCs w:val="28"/>
        </w:rPr>
        <w:t>подтекстное</w:t>
      </w:r>
      <w:proofErr w:type="spellEnd"/>
      <w:r w:rsidRPr="0056339B">
        <w:rPr>
          <w:sz w:val="28"/>
          <w:szCs w:val="28"/>
        </w:rPr>
        <w:t xml:space="preserve"> чтение;</w:t>
      </w:r>
    </w:p>
    <w:p w:rsidR="00E059B3" w:rsidRPr="0056339B" w:rsidRDefault="001150DB" w:rsidP="003337E1">
      <w:pPr>
        <w:numPr>
          <w:ilvl w:val="1"/>
          <w:numId w:val="43"/>
        </w:numPr>
        <w:tabs>
          <w:tab w:val="num" w:pos="0"/>
          <w:tab w:val="left" w:pos="993"/>
        </w:tabs>
        <w:spacing w:line="228" w:lineRule="auto"/>
        <w:ind w:left="0" w:firstLine="567"/>
        <w:rPr>
          <w:sz w:val="28"/>
          <w:szCs w:val="28"/>
        </w:rPr>
      </w:pPr>
      <w:r w:rsidRPr="0056339B">
        <w:rPr>
          <w:sz w:val="28"/>
          <w:szCs w:val="28"/>
        </w:rPr>
        <w:t>м</w:t>
      </w:r>
      <w:r w:rsidR="00E059B3" w:rsidRPr="0056339B">
        <w:rPr>
          <w:sz w:val="28"/>
          <w:szCs w:val="28"/>
        </w:rPr>
        <w:t>етодические рекомендации по разработке программы образовател</w:t>
      </w:r>
      <w:r w:rsidR="00E059B3" w:rsidRPr="0056339B">
        <w:rPr>
          <w:sz w:val="28"/>
          <w:szCs w:val="28"/>
        </w:rPr>
        <w:t>ь</w:t>
      </w:r>
      <w:r w:rsidR="00E059B3" w:rsidRPr="0056339B">
        <w:rPr>
          <w:sz w:val="28"/>
          <w:szCs w:val="28"/>
        </w:rPr>
        <w:t>ной практики по формированию универсального учебного действия;</w:t>
      </w:r>
    </w:p>
    <w:p w:rsidR="00E059B3" w:rsidRPr="0056339B" w:rsidRDefault="001150DB" w:rsidP="003337E1">
      <w:pPr>
        <w:numPr>
          <w:ilvl w:val="1"/>
          <w:numId w:val="43"/>
        </w:numPr>
        <w:tabs>
          <w:tab w:val="num" w:pos="0"/>
          <w:tab w:val="left" w:pos="993"/>
        </w:tabs>
        <w:spacing w:line="228" w:lineRule="auto"/>
        <w:ind w:left="0" w:firstLine="567"/>
        <w:rPr>
          <w:sz w:val="28"/>
          <w:szCs w:val="28"/>
        </w:rPr>
      </w:pPr>
      <w:r w:rsidRPr="0056339B">
        <w:rPr>
          <w:sz w:val="28"/>
          <w:szCs w:val="28"/>
        </w:rPr>
        <w:t>м</w:t>
      </w:r>
      <w:r w:rsidR="00E059B3" w:rsidRPr="0056339B">
        <w:rPr>
          <w:sz w:val="28"/>
          <w:szCs w:val="28"/>
        </w:rPr>
        <w:t>етодические рекомендации по интерпретации текста картин</w:t>
      </w:r>
      <w:r w:rsidR="00EB75B6" w:rsidRPr="0056339B">
        <w:rPr>
          <w:sz w:val="28"/>
          <w:szCs w:val="28"/>
        </w:rPr>
        <w:t>.</w:t>
      </w:r>
    </w:p>
    <w:p w:rsidR="00E059B3" w:rsidRPr="0056339B" w:rsidRDefault="00E059B3" w:rsidP="003337E1">
      <w:pPr>
        <w:tabs>
          <w:tab w:val="num" w:pos="0"/>
          <w:tab w:val="left" w:pos="993"/>
        </w:tabs>
        <w:spacing w:line="228" w:lineRule="auto"/>
        <w:ind w:firstLine="567"/>
        <w:rPr>
          <w:sz w:val="28"/>
          <w:szCs w:val="28"/>
        </w:rPr>
      </w:pPr>
    </w:p>
    <w:p w:rsidR="00E059B3" w:rsidRPr="0056339B" w:rsidRDefault="00E059B3" w:rsidP="003337E1">
      <w:pPr>
        <w:tabs>
          <w:tab w:val="left" w:pos="993"/>
        </w:tabs>
        <w:spacing w:line="228" w:lineRule="auto"/>
        <w:ind w:firstLine="567"/>
        <w:rPr>
          <w:sz w:val="28"/>
          <w:szCs w:val="28"/>
        </w:rPr>
      </w:pPr>
      <w:r w:rsidRPr="0056339B">
        <w:rPr>
          <w:b/>
          <w:sz w:val="28"/>
          <w:szCs w:val="28"/>
        </w:rPr>
        <w:t xml:space="preserve">2. </w:t>
      </w:r>
      <w:r w:rsidR="00C73315" w:rsidRPr="0056339B">
        <w:rPr>
          <w:b/>
          <w:i/>
          <w:sz w:val="28"/>
          <w:szCs w:val="28"/>
        </w:rPr>
        <w:t>этап реализации проекта</w:t>
      </w:r>
      <w:r w:rsidRPr="0056339B">
        <w:rPr>
          <w:b/>
          <w:sz w:val="28"/>
          <w:szCs w:val="28"/>
        </w:rPr>
        <w:t xml:space="preserve"> (</w:t>
      </w:r>
      <w:r w:rsidR="00C73315" w:rsidRPr="0056339B">
        <w:rPr>
          <w:sz w:val="28"/>
          <w:szCs w:val="28"/>
        </w:rPr>
        <w:t>июнь</w:t>
      </w:r>
      <w:r w:rsidRPr="0056339B">
        <w:rPr>
          <w:sz w:val="28"/>
          <w:szCs w:val="28"/>
        </w:rPr>
        <w:t xml:space="preserve"> 2014)</w:t>
      </w:r>
    </w:p>
    <w:p w:rsidR="00E059B3" w:rsidRPr="0056339B" w:rsidRDefault="00E059B3" w:rsidP="003337E1">
      <w:pPr>
        <w:tabs>
          <w:tab w:val="left" w:pos="993"/>
        </w:tabs>
        <w:spacing w:line="228" w:lineRule="auto"/>
        <w:ind w:firstLine="567"/>
        <w:rPr>
          <w:sz w:val="28"/>
          <w:szCs w:val="28"/>
          <w:u w:val="single"/>
        </w:rPr>
      </w:pPr>
      <w:r w:rsidRPr="0056339B">
        <w:rPr>
          <w:sz w:val="28"/>
          <w:szCs w:val="28"/>
          <w:u w:val="single"/>
        </w:rPr>
        <w:t xml:space="preserve">Основные виды работ: </w:t>
      </w:r>
    </w:p>
    <w:p w:rsidR="00E059B3" w:rsidRPr="0056339B" w:rsidRDefault="00E059B3" w:rsidP="003337E1">
      <w:pPr>
        <w:tabs>
          <w:tab w:val="left" w:pos="993"/>
        </w:tabs>
        <w:spacing w:line="228" w:lineRule="auto"/>
        <w:ind w:firstLine="567"/>
        <w:rPr>
          <w:sz w:val="28"/>
          <w:szCs w:val="28"/>
        </w:rPr>
      </w:pPr>
      <w:r w:rsidRPr="0056339B">
        <w:rPr>
          <w:sz w:val="28"/>
          <w:szCs w:val="28"/>
        </w:rPr>
        <w:t xml:space="preserve">Организация работы летней районной </w:t>
      </w:r>
      <w:proofErr w:type="spellStart"/>
      <w:r w:rsidRPr="0056339B">
        <w:rPr>
          <w:sz w:val="28"/>
          <w:szCs w:val="28"/>
        </w:rPr>
        <w:t>метапредметной</w:t>
      </w:r>
      <w:proofErr w:type="spellEnd"/>
      <w:r w:rsidRPr="0056339B">
        <w:rPr>
          <w:sz w:val="28"/>
          <w:szCs w:val="28"/>
        </w:rPr>
        <w:t xml:space="preserve"> школы для уч</w:t>
      </w:r>
      <w:r w:rsidRPr="0056339B">
        <w:rPr>
          <w:sz w:val="28"/>
          <w:szCs w:val="28"/>
        </w:rPr>
        <w:t>а</w:t>
      </w:r>
      <w:r w:rsidRPr="0056339B">
        <w:rPr>
          <w:sz w:val="28"/>
          <w:szCs w:val="28"/>
        </w:rPr>
        <w:t>щихся 7-9 классов:</w:t>
      </w:r>
    </w:p>
    <w:p w:rsidR="00E059B3" w:rsidRPr="0056339B" w:rsidRDefault="00E059B3" w:rsidP="003337E1">
      <w:pPr>
        <w:numPr>
          <w:ilvl w:val="0"/>
          <w:numId w:val="46"/>
        </w:numPr>
        <w:tabs>
          <w:tab w:val="left" w:pos="993"/>
        </w:tabs>
        <w:spacing w:line="228" w:lineRule="auto"/>
        <w:ind w:left="0" w:firstLine="567"/>
        <w:rPr>
          <w:sz w:val="28"/>
          <w:szCs w:val="28"/>
        </w:rPr>
      </w:pPr>
      <w:r w:rsidRPr="0056339B">
        <w:rPr>
          <w:sz w:val="28"/>
          <w:szCs w:val="28"/>
        </w:rPr>
        <w:t>реализация программ образовательных практик</w:t>
      </w:r>
      <w:r w:rsidR="00EB75B6" w:rsidRPr="0056339B">
        <w:rPr>
          <w:sz w:val="28"/>
          <w:szCs w:val="28"/>
        </w:rPr>
        <w:t>;</w:t>
      </w:r>
      <w:r w:rsidRPr="0056339B">
        <w:rPr>
          <w:sz w:val="28"/>
          <w:szCs w:val="28"/>
        </w:rPr>
        <w:t xml:space="preserve"> </w:t>
      </w:r>
    </w:p>
    <w:p w:rsidR="00E059B3" w:rsidRPr="0056339B" w:rsidRDefault="00E059B3" w:rsidP="003337E1">
      <w:pPr>
        <w:numPr>
          <w:ilvl w:val="0"/>
          <w:numId w:val="46"/>
        </w:numPr>
        <w:tabs>
          <w:tab w:val="left" w:pos="993"/>
        </w:tabs>
        <w:spacing w:line="228" w:lineRule="auto"/>
        <w:ind w:left="0" w:firstLine="567"/>
        <w:rPr>
          <w:sz w:val="28"/>
          <w:szCs w:val="28"/>
        </w:rPr>
      </w:pPr>
      <w:r w:rsidRPr="0056339B">
        <w:rPr>
          <w:sz w:val="28"/>
          <w:szCs w:val="28"/>
        </w:rPr>
        <w:t>апробация методик интерпретации текста;</w:t>
      </w:r>
    </w:p>
    <w:p w:rsidR="00E059B3" w:rsidRPr="0056339B" w:rsidRDefault="00E059B3" w:rsidP="003337E1">
      <w:pPr>
        <w:numPr>
          <w:ilvl w:val="0"/>
          <w:numId w:val="46"/>
        </w:numPr>
        <w:tabs>
          <w:tab w:val="left" w:pos="993"/>
        </w:tabs>
        <w:spacing w:line="228" w:lineRule="auto"/>
        <w:ind w:left="0" w:firstLine="567"/>
        <w:rPr>
          <w:sz w:val="28"/>
          <w:szCs w:val="28"/>
        </w:rPr>
      </w:pPr>
      <w:r w:rsidRPr="0056339B">
        <w:rPr>
          <w:sz w:val="28"/>
          <w:szCs w:val="28"/>
        </w:rPr>
        <w:t xml:space="preserve">организация и проведение игры по интерпретации текста; </w:t>
      </w:r>
    </w:p>
    <w:p w:rsidR="00E059B3" w:rsidRPr="0056339B" w:rsidRDefault="00E059B3" w:rsidP="003337E1">
      <w:pPr>
        <w:numPr>
          <w:ilvl w:val="0"/>
          <w:numId w:val="46"/>
        </w:numPr>
        <w:tabs>
          <w:tab w:val="left" w:pos="993"/>
        </w:tabs>
        <w:spacing w:line="228" w:lineRule="auto"/>
        <w:ind w:left="0" w:firstLine="567"/>
        <w:rPr>
          <w:sz w:val="28"/>
          <w:szCs w:val="28"/>
        </w:rPr>
      </w:pPr>
      <w:r w:rsidRPr="0056339B">
        <w:rPr>
          <w:sz w:val="28"/>
          <w:szCs w:val="28"/>
        </w:rPr>
        <w:t>проведение педагогических проектно-рефлексивных семинаров по о</w:t>
      </w:r>
      <w:r w:rsidRPr="0056339B">
        <w:rPr>
          <w:sz w:val="28"/>
          <w:szCs w:val="28"/>
        </w:rPr>
        <w:t>б</w:t>
      </w:r>
      <w:r w:rsidRPr="0056339B">
        <w:rPr>
          <w:sz w:val="28"/>
          <w:szCs w:val="28"/>
        </w:rPr>
        <w:t>суждению процесса и результатов проведения образовательных практик;</w:t>
      </w:r>
    </w:p>
    <w:p w:rsidR="00E059B3" w:rsidRPr="0056339B" w:rsidRDefault="00E059B3" w:rsidP="003337E1">
      <w:pPr>
        <w:numPr>
          <w:ilvl w:val="0"/>
          <w:numId w:val="46"/>
        </w:numPr>
        <w:tabs>
          <w:tab w:val="left" w:pos="993"/>
        </w:tabs>
        <w:spacing w:line="228" w:lineRule="auto"/>
        <w:ind w:left="0" w:firstLine="567"/>
        <w:rPr>
          <w:sz w:val="28"/>
          <w:szCs w:val="28"/>
        </w:rPr>
      </w:pPr>
      <w:r w:rsidRPr="0056339B">
        <w:rPr>
          <w:sz w:val="28"/>
          <w:szCs w:val="28"/>
        </w:rPr>
        <w:t>проведение стартовой и  итоговой диагностики заявленных проектом умений в области интерпретации текста</w:t>
      </w:r>
      <w:r w:rsidR="00EB75B6" w:rsidRPr="0056339B">
        <w:rPr>
          <w:sz w:val="28"/>
          <w:szCs w:val="28"/>
        </w:rPr>
        <w:t>.</w:t>
      </w:r>
    </w:p>
    <w:p w:rsidR="00E059B3" w:rsidRPr="0056339B" w:rsidRDefault="00E059B3" w:rsidP="003337E1">
      <w:pPr>
        <w:tabs>
          <w:tab w:val="left" w:pos="993"/>
        </w:tabs>
        <w:spacing w:line="228" w:lineRule="auto"/>
        <w:ind w:firstLine="567"/>
        <w:rPr>
          <w:sz w:val="28"/>
          <w:szCs w:val="28"/>
          <w:u w:val="single"/>
        </w:rPr>
      </w:pPr>
      <w:r w:rsidRPr="0056339B">
        <w:rPr>
          <w:sz w:val="28"/>
          <w:szCs w:val="28"/>
          <w:u w:val="single"/>
        </w:rPr>
        <w:t xml:space="preserve">Основные продукты: </w:t>
      </w:r>
    </w:p>
    <w:p w:rsidR="00E059B3" w:rsidRPr="0056339B" w:rsidRDefault="001150DB" w:rsidP="003337E1">
      <w:pPr>
        <w:numPr>
          <w:ilvl w:val="0"/>
          <w:numId w:val="56"/>
        </w:numPr>
        <w:tabs>
          <w:tab w:val="left" w:pos="993"/>
        </w:tabs>
        <w:spacing w:line="228" w:lineRule="auto"/>
        <w:ind w:left="0" w:firstLine="567"/>
        <w:rPr>
          <w:sz w:val="28"/>
          <w:szCs w:val="28"/>
        </w:rPr>
      </w:pPr>
      <w:r w:rsidRPr="0056339B">
        <w:rPr>
          <w:sz w:val="28"/>
          <w:szCs w:val="28"/>
        </w:rPr>
        <w:t>с</w:t>
      </w:r>
      <w:r w:rsidR="00E059B3" w:rsidRPr="0056339B">
        <w:rPr>
          <w:sz w:val="28"/>
          <w:szCs w:val="28"/>
        </w:rPr>
        <w:t xml:space="preserve">писок участников летней районной </w:t>
      </w:r>
      <w:proofErr w:type="spellStart"/>
      <w:r w:rsidR="00E059B3" w:rsidRPr="0056339B">
        <w:rPr>
          <w:sz w:val="28"/>
          <w:szCs w:val="28"/>
        </w:rPr>
        <w:t>метапредметной</w:t>
      </w:r>
      <w:proofErr w:type="spellEnd"/>
      <w:r w:rsidR="00E059B3" w:rsidRPr="0056339B">
        <w:rPr>
          <w:sz w:val="28"/>
          <w:szCs w:val="28"/>
        </w:rPr>
        <w:t xml:space="preserve"> школы;</w:t>
      </w:r>
    </w:p>
    <w:p w:rsidR="00E059B3" w:rsidRPr="0056339B" w:rsidRDefault="00E059B3" w:rsidP="003337E1">
      <w:pPr>
        <w:numPr>
          <w:ilvl w:val="0"/>
          <w:numId w:val="56"/>
        </w:numPr>
        <w:tabs>
          <w:tab w:val="left" w:pos="993"/>
        </w:tabs>
        <w:spacing w:line="228" w:lineRule="auto"/>
        <w:ind w:left="0" w:firstLine="567"/>
        <w:rPr>
          <w:sz w:val="28"/>
          <w:szCs w:val="28"/>
        </w:rPr>
      </w:pPr>
      <w:r w:rsidRPr="0056339B">
        <w:rPr>
          <w:sz w:val="28"/>
          <w:szCs w:val="28"/>
        </w:rPr>
        <w:t xml:space="preserve">3 журнала групп летней районной </w:t>
      </w:r>
      <w:proofErr w:type="spellStart"/>
      <w:r w:rsidRPr="0056339B">
        <w:rPr>
          <w:sz w:val="28"/>
          <w:szCs w:val="28"/>
        </w:rPr>
        <w:t>метапредметной</w:t>
      </w:r>
      <w:proofErr w:type="spellEnd"/>
      <w:r w:rsidRPr="0056339B">
        <w:rPr>
          <w:sz w:val="28"/>
          <w:szCs w:val="28"/>
        </w:rPr>
        <w:t xml:space="preserve"> школы «Загадки текста»;</w:t>
      </w:r>
    </w:p>
    <w:p w:rsidR="00E059B3" w:rsidRPr="0056339B" w:rsidRDefault="00E059B3" w:rsidP="003337E1">
      <w:pPr>
        <w:numPr>
          <w:ilvl w:val="0"/>
          <w:numId w:val="56"/>
        </w:numPr>
        <w:tabs>
          <w:tab w:val="left" w:pos="993"/>
        </w:tabs>
        <w:spacing w:line="228" w:lineRule="auto"/>
        <w:ind w:left="0" w:firstLine="567"/>
        <w:rPr>
          <w:sz w:val="28"/>
          <w:szCs w:val="28"/>
        </w:rPr>
      </w:pPr>
      <w:r w:rsidRPr="0056339B">
        <w:rPr>
          <w:sz w:val="28"/>
          <w:szCs w:val="28"/>
        </w:rPr>
        <w:t>2 таблицы оценки  умений интерпретировать текст (стартовая и итог</w:t>
      </w:r>
      <w:r w:rsidRPr="0056339B">
        <w:rPr>
          <w:sz w:val="28"/>
          <w:szCs w:val="28"/>
        </w:rPr>
        <w:t>о</w:t>
      </w:r>
      <w:r w:rsidRPr="0056339B">
        <w:rPr>
          <w:sz w:val="28"/>
          <w:szCs w:val="28"/>
        </w:rPr>
        <w:t>вая диагностика), 2 краткие справки по результатам итоговой диагностики;</w:t>
      </w:r>
    </w:p>
    <w:p w:rsidR="00E059B3" w:rsidRPr="0056339B" w:rsidRDefault="001150DB" w:rsidP="003337E1">
      <w:pPr>
        <w:numPr>
          <w:ilvl w:val="0"/>
          <w:numId w:val="56"/>
        </w:numPr>
        <w:tabs>
          <w:tab w:val="left" w:pos="993"/>
        </w:tabs>
        <w:spacing w:line="228" w:lineRule="auto"/>
        <w:ind w:left="0" w:firstLine="567"/>
        <w:rPr>
          <w:sz w:val="28"/>
          <w:szCs w:val="28"/>
        </w:rPr>
      </w:pPr>
      <w:r w:rsidRPr="0056339B">
        <w:rPr>
          <w:sz w:val="28"/>
          <w:szCs w:val="28"/>
        </w:rPr>
        <w:t>л</w:t>
      </w:r>
      <w:r w:rsidR="00E059B3" w:rsidRPr="0056339B">
        <w:rPr>
          <w:sz w:val="28"/>
          <w:szCs w:val="28"/>
        </w:rPr>
        <w:t xml:space="preserve">ист регистрации участников </w:t>
      </w:r>
      <w:proofErr w:type="spellStart"/>
      <w:r w:rsidR="00E059B3" w:rsidRPr="0056339B">
        <w:rPr>
          <w:sz w:val="28"/>
          <w:szCs w:val="28"/>
        </w:rPr>
        <w:t>деятельностной</w:t>
      </w:r>
      <w:proofErr w:type="spellEnd"/>
      <w:r w:rsidR="00E059B3" w:rsidRPr="0056339B">
        <w:rPr>
          <w:sz w:val="28"/>
          <w:szCs w:val="28"/>
        </w:rPr>
        <w:t xml:space="preserve"> игры по интерпретации текста;</w:t>
      </w:r>
    </w:p>
    <w:p w:rsidR="00E059B3" w:rsidRPr="0056339B" w:rsidRDefault="001150DB" w:rsidP="003337E1">
      <w:pPr>
        <w:numPr>
          <w:ilvl w:val="0"/>
          <w:numId w:val="56"/>
        </w:numPr>
        <w:tabs>
          <w:tab w:val="left" w:pos="993"/>
        </w:tabs>
        <w:spacing w:line="228" w:lineRule="auto"/>
        <w:ind w:left="0" w:firstLine="567"/>
        <w:rPr>
          <w:sz w:val="28"/>
          <w:szCs w:val="28"/>
        </w:rPr>
      </w:pPr>
      <w:r w:rsidRPr="0056339B">
        <w:rPr>
          <w:sz w:val="28"/>
          <w:szCs w:val="28"/>
        </w:rPr>
        <w:t>ф</w:t>
      </w:r>
      <w:r w:rsidR="00E059B3" w:rsidRPr="0056339B">
        <w:rPr>
          <w:sz w:val="28"/>
          <w:szCs w:val="28"/>
        </w:rPr>
        <w:t>отографии, отражающие работу летней школы по интерпретации те</w:t>
      </w:r>
      <w:r w:rsidR="00E059B3" w:rsidRPr="0056339B">
        <w:rPr>
          <w:sz w:val="28"/>
          <w:szCs w:val="28"/>
        </w:rPr>
        <w:t>к</w:t>
      </w:r>
      <w:r w:rsidR="00E059B3" w:rsidRPr="0056339B">
        <w:rPr>
          <w:sz w:val="28"/>
          <w:szCs w:val="28"/>
        </w:rPr>
        <w:t>ста</w:t>
      </w:r>
      <w:r w:rsidRPr="0056339B">
        <w:rPr>
          <w:sz w:val="28"/>
          <w:szCs w:val="28"/>
        </w:rPr>
        <w:t>.</w:t>
      </w:r>
    </w:p>
    <w:p w:rsidR="00E059B3" w:rsidRPr="0056339B" w:rsidRDefault="00E059B3" w:rsidP="003337E1">
      <w:pPr>
        <w:tabs>
          <w:tab w:val="left" w:pos="993"/>
        </w:tabs>
        <w:spacing w:line="228" w:lineRule="auto"/>
        <w:ind w:firstLine="567"/>
        <w:rPr>
          <w:sz w:val="28"/>
          <w:szCs w:val="28"/>
        </w:rPr>
      </w:pPr>
    </w:p>
    <w:p w:rsidR="00E059B3" w:rsidRPr="0056339B" w:rsidRDefault="00C73315" w:rsidP="003337E1">
      <w:pPr>
        <w:numPr>
          <w:ilvl w:val="0"/>
          <w:numId w:val="47"/>
        </w:numPr>
        <w:tabs>
          <w:tab w:val="left" w:pos="993"/>
        </w:tabs>
        <w:spacing w:line="228" w:lineRule="auto"/>
        <w:ind w:left="0" w:firstLine="567"/>
        <w:rPr>
          <w:sz w:val="28"/>
          <w:szCs w:val="28"/>
        </w:rPr>
      </w:pPr>
      <w:r w:rsidRPr="0056339B">
        <w:rPr>
          <w:b/>
          <w:i/>
          <w:sz w:val="28"/>
          <w:szCs w:val="28"/>
        </w:rPr>
        <w:t>Аналитический этап</w:t>
      </w:r>
      <w:r w:rsidR="00E059B3" w:rsidRPr="0056339B">
        <w:rPr>
          <w:b/>
          <w:sz w:val="28"/>
          <w:szCs w:val="28"/>
        </w:rPr>
        <w:t xml:space="preserve"> </w:t>
      </w:r>
      <w:r w:rsidR="00E059B3" w:rsidRPr="0056339B">
        <w:rPr>
          <w:sz w:val="28"/>
          <w:szCs w:val="28"/>
        </w:rPr>
        <w:t>(июнь</w:t>
      </w:r>
      <w:r w:rsidR="001150DB" w:rsidRPr="0056339B">
        <w:rPr>
          <w:sz w:val="28"/>
          <w:szCs w:val="28"/>
        </w:rPr>
        <w:t xml:space="preserve"> –</w:t>
      </w:r>
      <w:r w:rsidR="00E059B3" w:rsidRPr="0056339B">
        <w:rPr>
          <w:sz w:val="28"/>
          <w:szCs w:val="28"/>
        </w:rPr>
        <w:t xml:space="preserve"> 05 сентября 2014 года)</w:t>
      </w:r>
    </w:p>
    <w:p w:rsidR="00E059B3" w:rsidRPr="0056339B" w:rsidRDefault="00E059B3" w:rsidP="003337E1">
      <w:pPr>
        <w:tabs>
          <w:tab w:val="left" w:pos="993"/>
        </w:tabs>
        <w:spacing w:line="228" w:lineRule="auto"/>
        <w:ind w:firstLine="567"/>
        <w:rPr>
          <w:sz w:val="28"/>
          <w:szCs w:val="28"/>
        </w:rPr>
      </w:pPr>
      <w:r w:rsidRPr="0056339B">
        <w:rPr>
          <w:sz w:val="28"/>
          <w:szCs w:val="28"/>
          <w:u w:val="single"/>
        </w:rPr>
        <w:t>Основные виды работ</w:t>
      </w:r>
      <w:r w:rsidRPr="0056339B">
        <w:rPr>
          <w:sz w:val="28"/>
          <w:szCs w:val="28"/>
        </w:rPr>
        <w:t xml:space="preserve">: </w:t>
      </w:r>
    </w:p>
    <w:p w:rsidR="00E059B3" w:rsidRPr="0056339B" w:rsidRDefault="00E059B3" w:rsidP="003337E1">
      <w:pPr>
        <w:numPr>
          <w:ilvl w:val="0"/>
          <w:numId w:val="44"/>
        </w:numPr>
        <w:tabs>
          <w:tab w:val="left" w:pos="993"/>
        </w:tabs>
        <w:spacing w:line="228" w:lineRule="auto"/>
        <w:ind w:left="0" w:firstLine="567"/>
        <w:rPr>
          <w:sz w:val="28"/>
          <w:szCs w:val="28"/>
        </w:rPr>
      </w:pPr>
      <w:r w:rsidRPr="0056339B">
        <w:rPr>
          <w:sz w:val="28"/>
          <w:szCs w:val="28"/>
        </w:rPr>
        <w:t>подготовка и оформление отчетных материалов по реализации проекта</w:t>
      </w:r>
      <w:r w:rsidR="001150DB" w:rsidRPr="0056339B">
        <w:rPr>
          <w:sz w:val="28"/>
          <w:szCs w:val="28"/>
        </w:rPr>
        <w:t>.</w:t>
      </w:r>
    </w:p>
    <w:p w:rsidR="00E059B3" w:rsidRPr="0056339B" w:rsidRDefault="00E059B3" w:rsidP="003337E1">
      <w:pPr>
        <w:tabs>
          <w:tab w:val="left" w:pos="993"/>
        </w:tabs>
        <w:spacing w:line="228" w:lineRule="auto"/>
        <w:ind w:firstLine="567"/>
        <w:rPr>
          <w:sz w:val="28"/>
          <w:szCs w:val="28"/>
          <w:u w:val="single"/>
        </w:rPr>
      </w:pPr>
      <w:r w:rsidRPr="0056339B">
        <w:rPr>
          <w:sz w:val="28"/>
          <w:szCs w:val="28"/>
          <w:u w:val="single"/>
        </w:rPr>
        <w:t xml:space="preserve">Основные продукты: </w:t>
      </w:r>
    </w:p>
    <w:p w:rsidR="00E059B3" w:rsidRPr="0056339B" w:rsidRDefault="00E059B3" w:rsidP="003337E1">
      <w:pPr>
        <w:numPr>
          <w:ilvl w:val="0"/>
          <w:numId w:val="45"/>
        </w:numPr>
        <w:tabs>
          <w:tab w:val="left" w:pos="993"/>
        </w:tabs>
        <w:spacing w:line="228" w:lineRule="auto"/>
        <w:ind w:left="0" w:firstLine="567"/>
        <w:rPr>
          <w:sz w:val="28"/>
          <w:szCs w:val="28"/>
        </w:rPr>
      </w:pPr>
      <w:r w:rsidRPr="0056339B">
        <w:rPr>
          <w:bCs/>
          <w:sz w:val="28"/>
          <w:szCs w:val="28"/>
        </w:rPr>
        <w:t>отчет о реализации проекта в соответствии с техническим заданием.</w:t>
      </w:r>
    </w:p>
    <w:p w:rsidR="00E059B3" w:rsidRPr="0056339B" w:rsidRDefault="00E059B3" w:rsidP="003337E1">
      <w:pPr>
        <w:tabs>
          <w:tab w:val="left" w:pos="993"/>
        </w:tabs>
        <w:spacing w:line="228" w:lineRule="auto"/>
        <w:ind w:firstLine="567"/>
        <w:jc w:val="both"/>
        <w:rPr>
          <w:sz w:val="28"/>
          <w:szCs w:val="28"/>
        </w:rPr>
      </w:pPr>
    </w:p>
    <w:p w:rsidR="00E059B3" w:rsidRPr="0056339B" w:rsidRDefault="00E059B3" w:rsidP="003337E1">
      <w:pPr>
        <w:pStyle w:val="aa"/>
        <w:numPr>
          <w:ilvl w:val="0"/>
          <w:numId w:val="52"/>
        </w:numPr>
        <w:tabs>
          <w:tab w:val="left" w:pos="993"/>
        </w:tabs>
        <w:spacing w:line="228" w:lineRule="auto"/>
        <w:ind w:left="0" w:firstLine="567"/>
        <w:jc w:val="both"/>
        <w:rPr>
          <w:b/>
          <w:i/>
          <w:sz w:val="28"/>
          <w:szCs w:val="28"/>
        </w:rPr>
      </w:pPr>
      <w:r w:rsidRPr="0056339B">
        <w:rPr>
          <w:b/>
          <w:i/>
          <w:sz w:val="28"/>
          <w:szCs w:val="28"/>
        </w:rPr>
        <w:t>Краткая аннотация проекта, включающая  описание актуальн</w:t>
      </w:r>
      <w:r w:rsidRPr="0056339B">
        <w:rPr>
          <w:b/>
          <w:i/>
          <w:sz w:val="28"/>
          <w:szCs w:val="28"/>
        </w:rPr>
        <w:t>о</w:t>
      </w:r>
      <w:r w:rsidRPr="0056339B">
        <w:rPr>
          <w:b/>
          <w:i/>
          <w:sz w:val="28"/>
          <w:szCs w:val="28"/>
        </w:rPr>
        <w:t>сти и новизны проектного замысла, возможные сферы практического пр</w:t>
      </w:r>
      <w:r w:rsidRPr="0056339B">
        <w:rPr>
          <w:b/>
          <w:i/>
          <w:sz w:val="28"/>
          <w:szCs w:val="28"/>
        </w:rPr>
        <w:t>и</w:t>
      </w:r>
      <w:r w:rsidRPr="0056339B">
        <w:rPr>
          <w:b/>
          <w:i/>
          <w:sz w:val="28"/>
          <w:szCs w:val="28"/>
        </w:rPr>
        <w:t>менения результатов проекта.</w:t>
      </w:r>
    </w:p>
    <w:p w:rsidR="00E059B3" w:rsidRPr="0056339B" w:rsidRDefault="00E059B3" w:rsidP="003337E1">
      <w:pPr>
        <w:tabs>
          <w:tab w:val="left" w:pos="993"/>
        </w:tabs>
        <w:spacing w:line="228" w:lineRule="auto"/>
        <w:ind w:firstLine="567"/>
        <w:jc w:val="both"/>
        <w:rPr>
          <w:sz w:val="28"/>
          <w:szCs w:val="28"/>
        </w:rPr>
      </w:pPr>
      <w:proofErr w:type="gramStart"/>
      <w:r w:rsidRPr="0056339B">
        <w:rPr>
          <w:sz w:val="28"/>
          <w:szCs w:val="28"/>
        </w:rPr>
        <w:t>Проект ««Формирования умений учащихся основной школы в области и</w:t>
      </w:r>
      <w:r w:rsidRPr="0056339B">
        <w:rPr>
          <w:sz w:val="28"/>
          <w:szCs w:val="28"/>
        </w:rPr>
        <w:t>н</w:t>
      </w:r>
      <w:r w:rsidRPr="0056339B">
        <w:rPr>
          <w:sz w:val="28"/>
          <w:szCs w:val="28"/>
        </w:rPr>
        <w:t>терпретации текста»</w:t>
      </w:r>
      <w:r w:rsidRPr="0056339B">
        <w:rPr>
          <w:b/>
          <w:sz w:val="28"/>
          <w:szCs w:val="28"/>
        </w:rPr>
        <w:t xml:space="preserve"> </w:t>
      </w:r>
      <w:r w:rsidRPr="0056339B">
        <w:rPr>
          <w:sz w:val="28"/>
          <w:szCs w:val="28"/>
        </w:rPr>
        <w:t xml:space="preserve"> направлен на  разработку, апробацию образовательных </w:t>
      </w:r>
      <w:r w:rsidRPr="0056339B">
        <w:rPr>
          <w:sz w:val="28"/>
          <w:szCs w:val="28"/>
        </w:rPr>
        <w:lastRenderedPageBreak/>
        <w:t>практик формирования и развития умений интерпретировать текст (умения в</w:t>
      </w:r>
      <w:r w:rsidRPr="0056339B">
        <w:rPr>
          <w:sz w:val="28"/>
          <w:szCs w:val="28"/>
        </w:rPr>
        <w:t>ы</w:t>
      </w:r>
      <w:r w:rsidRPr="0056339B">
        <w:rPr>
          <w:sz w:val="28"/>
          <w:szCs w:val="28"/>
        </w:rPr>
        <w:t>водить заключение о намерении автора или главной мысли текста, умения о</w:t>
      </w:r>
      <w:r w:rsidRPr="0056339B">
        <w:rPr>
          <w:sz w:val="28"/>
          <w:szCs w:val="28"/>
        </w:rPr>
        <w:t>б</w:t>
      </w:r>
      <w:r w:rsidRPr="0056339B">
        <w:rPr>
          <w:sz w:val="28"/>
          <w:szCs w:val="28"/>
        </w:rPr>
        <w:t>наруживать в тексте доводы в подтверждение  выдвинутых тезисов, умения о</w:t>
      </w:r>
      <w:r w:rsidRPr="0056339B">
        <w:rPr>
          <w:sz w:val="28"/>
          <w:szCs w:val="28"/>
        </w:rPr>
        <w:t>т</w:t>
      </w:r>
      <w:r w:rsidRPr="0056339B">
        <w:rPr>
          <w:sz w:val="28"/>
          <w:szCs w:val="28"/>
        </w:rPr>
        <w:t xml:space="preserve">нестись к утверждениям, сделанным в тексте, исходя из своих представлений о мире). </w:t>
      </w:r>
      <w:proofErr w:type="gramEnd"/>
    </w:p>
    <w:p w:rsidR="00E059B3" w:rsidRPr="0056339B" w:rsidRDefault="00E059B3" w:rsidP="003337E1">
      <w:pPr>
        <w:tabs>
          <w:tab w:val="left" w:pos="993"/>
        </w:tabs>
        <w:ind w:firstLine="567"/>
        <w:jc w:val="both"/>
        <w:rPr>
          <w:sz w:val="28"/>
          <w:szCs w:val="28"/>
        </w:rPr>
      </w:pPr>
      <w:r w:rsidRPr="0056339B">
        <w:rPr>
          <w:sz w:val="28"/>
          <w:szCs w:val="28"/>
        </w:rPr>
        <w:t xml:space="preserve">Разрабатываемые образовательные практики будут предусматривать: </w:t>
      </w:r>
    </w:p>
    <w:p w:rsidR="00E059B3" w:rsidRPr="0056339B" w:rsidRDefault="00E059B3" w:rsidP="003337E1">
      <w:pPr>
        <w:tabs>
          <w:tab w:val="left" w:pos="993"/>
        </w:tabs>
        <w:ind w:firstLine="567"/>
        <w:jc w:val="both"/>
        <w:rPr>
          <w:sz w:val="28"/>
          <w:szCs w:val="28"/>
        </w:rPr>
      </w:pPr>
      <w:r w:rsidRPr="0056339B">
        <w:rPr>
          <w:sz w:val="28"/>
          <w:szCs w:val="28"/>
        </w:rPr>
        <w:t>а) работу с вербальными и невербальными текстами, потенциально пре</w:t>
      </w:r>
      <w:r w:rsidRPr="0056339B">
        <w:rPr>
          <w:sz w:val="28"/>
          <w:szCs w:val="28"/>
        </w:rPr>
        <w:t>д</w:t>
      </w:r>
      <w:r w:rsidRPr="0056339B">
        <w:rPr>
          <w:sz w:val="28"/>
          <w:szCs w:val="28"/>
        </w:rPr>
        <w:t>полагающими возможность нескольких интерпретаций;</w:t>
      </w:r>
    </w:p>
    <w:p w:rsidR="00E059B3" w:rsidRPr="0056339B" w:rsidRDefault="00E059B3" w:rsidP="003337E1">
      <w:pPr>
        <w:tabs>
          <w:tab w:val="left" w:pos="993"/>
        </w:tabs>
        <w:ind w:firstLine="567"/>
        <w:jc w:val="both"/>
        <w:rPr>
          <w:sz w:val="28"/>
          <w:szCs w:val="28"/>
        </w:rPr>
      </w:pPr>
      <w:r w:rsidRPr="0056339B">
        <w:rPr>
          <w:sz w:val="28"/>
          <w:szCs w:val="28"/>
        </w:rPr>
        <w:t>б) активные индивидуальные и коллективные формы работы учеников над интерпретацией текстов, соответствующие 3-м указанным выше стратегиям и</w:t>
      </w:r>
      <w:r w:rsidRPr="0056339B">
        <w:rPr>
          <w:sz w:val="28"/>
          <w:szCs w:val="28"/>
        </w:rPr>
        <w:t>н</w:t>
      </w:r>
      <w:r w:rsidRPr="0056339B">
        <w:rPr>
          <w:sz w:val="28"/>
          <w:szCs w:val="28"/>
        </w:rPr>
        <w:t xml:space="preserve">терпретации (позиционный анализ, продуктивный вопрос и </w:t>
      </w:r>
      <w:proofErr w:type="spellStart"/>
      <w:r w:rsidRPr="0056339B">
        <w:rPr>
          <w:sz w:val="28"/>
          <w:szCs w:val="28"/>
        </w:rPr>
        <w:t>подтекстное</w:t>
      </w:r>
      <w:proofErr w:type="spellEnd"/>
      <w:r w:rsidRPr="0056339B">
        <w:rPr>
          <w:sz w:val="28"/>
          <w:szCs w:val="28"/>
        </w:rPr>
        <w:t xml:space="preserve"> чт</w:t>
      </w:r>
      <w:r w:rsidRPr="0056339B">
        <w:rPr>
          <w:sz w:val="28"/>
          <w:szCs w:val="28"/>
        </w:rPr>
        <w:t>е</w:t>
      </w:r>
      <w:r w:rsidRPr="0056339B">
        <w:rPr>
          <w:sz w:val="28"/>
          <w:szCs w:val="28"/>
        </w:rPr>
        <w:t xml:space="preserve">ние). </w:t>
      </w:r>
    </w:p>
    <w:p w:rsidR="00E059B3" w:rsidRPr="0056339B" w:rsidRDefault="00E059B3" w:rsidP="003337E1">
      <w:pPr>
        <w:tabs>
          <w:tab w:val="left" w:pos="993"/>
        </w:tabs>
        <w:ind w:firstLine="567"/>
        <w:jc w:val="both"/>
        <w:rPr>
          <w:sz w:val="28"/>
          <w:szCs w:val="28"/>
        </w:rPr>
      </w:pPr>
      <w:r w:rsidRPr="0056339B">
        <w:rPr>
          <w:sz w:val="28"/>
          <w:szCs w:val="28"/>
        </w:rPr>
        <w:t>Содержанием работ в  рамках образовательных практик будет</w:t>
      </w:r>
      <w:r w:rsidR="003152DF" w:rsidRPr="0056339B">
        <w:rPr>
          <w:sz w:val="28"/>
          <w:szCs w:val="28"/>
        </w:rPr>
        <w:t>:</w:t>
      </w:r>
      <w:r w:rsidRPr="0056339B">
        <w:rPr>
          <w:sz w:val="28"/>
          <w:szCs w:val="28"/>
        </w:rPr>
        <w:t xml:space="preserve"> </w:t>
      </w:r>
    </w:p>
    <w:p w:rsidR="00E059B3" w:rsidRPr="0056339B" w:rsidRDefault="00E059B3" w:rsidP="003337E1">
      <w:pPr>
        <w:numPr>
          <w:ilvl w:val="0"/>
          <w:numId w:val="53"/>
        </w:numPr>
        <w:tabs>
          <w:tab w:val="left" w:pos="993"/>
        </w:tabs>
        <w:ind w:left="0" w:firstLine="567"/>
        <w:jc w:val="both"/>
        <w:rPr>
          <w:sz w:val="28"/>
          <w:szCs w:val="28"/>
        </w:rPr>
      </w:pPr>
      <w:r w:rsidRPr="0056339B">
        <w:rPr>
          <w:sz w:val="28"/>
          <w:szCs w:val="28"/>
        </w:rPr>
        <w:t xml:space="preserve">обсуждение задач прочтения текстов (позиций читающего, </w:t>
      </w:r>
      <w:proofErr w:type="spellStart"/>
      <w:r w:rsidRPr="0056339B">
        <w:rPr>
          <w:sz w:val="28"/>
          <w:szCs w:val="28"/>
        </w:rPr>
        <w:t>предпон</w:t>
      </w:r>
      <w:r w:rsidRPr="0056339B">
        <w:rPr>
          <w:sz w:val="28"/>
          <w:szCs w:val="28"/>
        </w:rPr>
        <w:t>и</w:t>
      </w:r>
      <w:r w:rsidRPr="0056339B">
        <w:rPr>
          <w:sz w:val="28"/>
          <w:szCs w:val="28"/>
        </w:rPr>
        <w:t>мания</w:t>
      </w:r>
      <w:proofErr w:type="spellEnd"/>
      <w:r w:rsidRPr="0056339B">
        <w:rPr>
          <w:sz w:val="28"/>
          <w:szCs w:val="28"/>
        </w:rPr>
        <w:t>),</w:t>
      </w:r>
    </w:p>
    <w:p w:rsidR="00E059B3" w:rsidRPr="0056339B" w:rsidRDefault="00E059B3" w:rsidP="003337E1">
      <w:pPr>
        <w:numPr>
          <w:ilvl w:val="0"/>
          <w:numId w:val="53"/>
        </w:numPr>
        <w:tabs>
          <w:tab w:val="left" w:pos="993"/>
        </w:tabs>
        <w:ind w:left="0" w:firstLine="567"/>
        <w:jc w:val="both"/>
        <w:rPr>
          <w:sz w:val="28"/>
          <w:szCs w:val="28"/>
        </w:rPr>
      </w:pPr>
      <w:r w:rsidRPr="0056339B">
        <w:rPr>
          <w:sz w:val="28"/>
          <w:szCs w:val="28"/>
        </w:rPr>
        <w:t xml:space="preserve"> выдвижение и проверка гипотез о содержании авторской позиции, смыслах текста</w:t>
      </w:r>
      <w:r w:rsidR="003152DF" w:rsidRPr="0056339B">
        <w:rPr>
          <w:sz w:val="28"/>
          <w:szCs w:val="28"/>
        </w:rPr>
        <w:t>;</w:t>
      </w:r>
      <w:r w:rsidRPr="0056339B">
        <w:rPr>
          <w:sz w:val="28"/>
          <w:szCs w:val="28"/>
        </w:rPr>
        <w:t xml:space="preserve"> </w:t>
      </w:r>
    </w:p>
    <w:p w:rsidR="00E059B3" w:rsidRPr="0056339B" w:rsidRDefault="00E059B3" w:rsidP="003337E1">
      <w:pPr>
        <w:numPr>
          <w:ilvl w:val="0"/>
          <w:numId w:val="53"/>
        </w:numPr>
        <w:tabs>
          <w:tab w:val="left" w:pos="993"/>
        </w:tabs>
        <w:ind w:left="0" w:firstLine="567"/>
        <w:jc w:val="both"/>
        <w:rPr>
          <w:sz w:val="28"/>
          <w:szCs w:val="28"/>
        </w:rPr>
      </w:pPr>
      <w:r w:rsidRPr="0056339B">
        <w:rPr>
          <w:sz w:val="28"/>
          <w:szCs w:val="28"/>
        </w:rPr>
        <w:t>определение собственного отношения к заявленной проблеме, со</w:t>
      </w:r>
      <w:r w:rsidRPr="0056339B">
        <w:rPr>
          <w:sz w:val="28"/>
          <w:szCs w:val="28"/>
        </w:rPr>
        <w:t>б</w:t>
      </w:r>
      <w:r w:rsidRPr="0056339B">
        <w:rPr>
          <w:sz w:val="28"/>
          <w:szCs w:val="28"/>
        </w:rPr>
        <w:t>ственной позиции/отношения.</w:t>
      </w:r>
    </w:p>
    <w:p w:rsidR="00E059B3" w:rsidRPr="0056339B" w:rsidRDefault="00E059B3" w:rsidP="003337E1">
      <w:pPr>
        <w:tabs>
          <w:tab w:val="left" w:pos="993"/>
        </w:tabs>
        <w:ind w:firstLine="567"/>
        <w:jc w:val="both"/>
        <w:rPr>
          <w:sz w:val="28"/>
          <w:szCs w:val="28"/>
        </w:rPr>
      </w:pPr>
      <w:r w:rsidRPr="0056339B">
        <w:rPr>
          <w:sz w:val="28"/>
          <w:szCs w:val="28"/>
        </w:rPr>
        <w:t>В результате проекта будут разработаны программы образовательных практик, описаны приемы педагогической деятельности, адекватные 3-м стр</w:t>
      </w:r>
      <w:r w:rsidRPr="0056339B">
        <w:rPr>
          <w:sz w:val="28"/>
          <w:szCs w:val="28"/>
        </w:rPr>
        <w:t>а</w:t>
      </w:r>
      <w:r w:rsidRPr="0056339B">
        <w:rPr>
          <w:sz w:val="28"/>
          <w:szCs w:val="28"/>
        </w:rPr>
        <w:t xml:space="preserve">тегиям интерпретации (позиционный анализ, продуктивный вопрос, </w:t>
      </w:r>
      <w:proofErr w:type="spellStart"/>
      <w:r w:rsidRPr="0056339B">
        <w:rPr>
          <w:sz w:val="28"/>
          <w:szCs w:val="28"/>
        </w:rPr>
        <w:t>по</w:t>
      </w:r>
      <w:r w:rsidRPr="0056339B">
        <w:rPr>
          <w:sz w:val="28"/>
          <w:szCs w:val="28"/>
        </w:rPr>
        <w:t>д</w:t>
      </w:r>
      <w:r w:rsidRPr="0056339B">
        <w:rPr>
          <w:sz w:val="28"/>
          <w:szCs w:val="28"/>
        </w:rPr>
        <w:t>текстное</w:t>
      </w:r>
      <w:proofErr w:type="spellEnd"/>
      <w:r w:rsidRPr="0056339B">
        <w:rPr>
          <w:sz w:val="28"/>
          <w:szCs w:val="28"/>
        </w:rPr>
        <w:t xml:space="preserve"> чтение); подготовлены (подобраны, </w:t>
      </w:r>
      <w:proofErr w:type="gramStart"/>
      <w:r w:rsidRPr="0056339B">
        <w:rPr>
          <w:sz w:val="28"/>
          <w:szCs w:val="28"/>
        </w:rPr>
        <w:t xml:space="preserve">разработаны) </w:t>
      </w:r>
      <w:proofErr w:type="gramEnd"/>
      <w:r w:rsidRPr="0056339B">
        <w:rPr>
          <w:sz w:val="28"/>
          <w:szCs w:val="28"/>
        </w:rPr>
        <w:t>дидактические м</w:t>
      </w:r>
      <w:r w:rsidRPr="0056339B">
        <w:rPr>
          <w:sz w:val="28"/>
          <w:szCs w:val="28"/>
        </w:rPr>
        <w:t>а</w:t>
      </w:r>
      <w:r w:rsidRPr="0056339B">
        <w:rPr>
          <w:sz w:val="28"/>
          <w:szCs w:val="28"/>
        </w:rPr>
        <w:t>териалы практик, созданы и апробированы  процедуры оценивания указанных ранее умений в области интерпретации текста.</w:t>
      </w:r>
    </w:p>
    <w:p w:rsidR="00E059B3" w:rsidRPr="0056339B" w:rsidRDefault="00E059B3" w:rsidP="003337E1">
      <w:pPr>
        <w:tabs>
          <w:tab w:val="left" w:pos="993"/>
        </w:tabs>
        <w:ind w:firstLine="567"/>
        <w:jc w:val="both"/>
        <w:rPr>
          <w:sz w:val="28"/>
          <w:szCs w:val="28"/>
        </w:rPr>
      </w:pPr>
      <w:r w:rsidRPr="0056339B">
        <w:rPr>
          <w:sz w:val="28"/>
          <w:szCs w:val="28"/>
        </w:rPr>
        <w:t xml:space="preserve">Образовательные практики пройдут апробацию в процессе проведения летней школы на базе одного из муниципальных лагерей. </w:t>
      </w:r>
    </w:p>
    <w:p w:rsidR="00E059B3" w:rsidRDefault="00E059B3" w:rsidP="003337E1">
      <w:pPr>
        <w:tabs>
          <w:tab w:val="left" w:pos="993"/>
        </w:tabs>
        <w:ind w:firstLine="567"/>
        <w:rPr>
          <w:sz w:val="28"/>
          <w:szCs w:val="28"/>
        </w:rPr>
      </w:pPr>
    </w:p>
    <w:p w:rsidR="005D3C79" w:rsidRPr="0056339B" w:rsidRDefault="005D3C79" w:rsidP="003337E1">
      <w:pPr>
        <w:tabs>
          <w:tab w:val="left" w:pos="993"/>
        </w:tabs>
        <w:ind w:firstLine="567"/>
        <w:rPr>
          <w:sz w:val="28"/>
          <w:szCs w:val="28"/>
        </w:rPr>
      </w:pPr>
    </w:p>
    <w:p w:rsidR="00C73315" w:rsidRPr="005D3C79" w:rsidRDefault="00C73315" w:rsidP="005D3C79">
      <w:pPr>
        <w:jc w:val="center"/>
        <w:rPr>
          <w:b/>
          <w:sz w:val="28"/>
          <w:szCs w:val="28"/>
        </w:rPr>
      </w:pPr>
      <w:r w:rsidRPr="005D3C79">
        <w:rPr>
          <w:b/>
          <w:sz w:val="28"/>
          <w:szCs w:val="28"/>
        </w:rPr>
        <w:t>Продукты реализации проекта</w:t>
      </w:r>
    </w:p>
    <w:p w:rsidR="00E059B3" w:rsidRPr="005D3C79" w:rsidRDefault="00E059B3" w:rsidP="005D3C79">
      <w:pPr>
        <w:jc w:val="center"/>
        <w:rPr>
          <w:b/>
          <w:sz w:val="28"/>
          <w:szCs w:val="28"/>
        </w:rPr>
      </w:pPr>
    </w:p>
    <w:p w:rsidR="00931A43" w:rsidRPr="005D3C79" w:rsidRDefault="00931A43" w:rsidP="005D3C79">
      <w:pPr>
        <w:jc w:val="center"/>
        <w:rPr>
          <w:b/>
          <w:sz w:val="28"/>
          <w:szCs w:val="28"/>
        </w:rPr>
      </w:pPr>
      <w:r w:rsidRPr="005D3C79">
        <w:rPr>
          <w:b/>
          <w:sz w:val="28"/>
          <w:szCs w:val="28"/>
        </w:rPr>
        <w:t>Программа образовательной практики</w:t>
      </w:r>
      <w:r w:rsidR="003337E1" w:rsidRPr="005D3C79">
        <w:rPr>
          <w:b/>
          <w:sz w:val="28"/>
          <w:szCs w:val="28"/>
        </w:rPr>
        <w:br/>
      </w:r>
      <w:r w:rsidRPr="005D3C79">
        <w:rPr>
          <w:b/>
          <w:sz w:val="28"/>
          <w:szCs w:val="28"/>
        </w:rPr>
        <w:t xml:space="preserve">«Позиционный анализ </w:t>
      </w:r>
      <w:r w:rsidR="00C73315" w:rsidRPr="005D3C79">
        <w:rPr>
          <w:b/>
          <w:sz w:val="28"/>
          <w:szCs w:val="28"/>
        </w:rPr>
        <w:t>персонаже</w:t>
      </w:r>
      <w:r w:rsidR="00C074AD" w:rsidRPr="005D3C79">
        <w:rPr>
          <w:b/>
          <w:sz w:val="28"/>
          <w:szCs w:val="28"/>
        </w:rPr>
        <w:t xml:space="preserve">й </w:t>
      </w:r>
      <w:r w:rsidRPr="005D3C79">
        <w:rPr>
          <w:b/>
          <w:sz w:val="28"/>
          <w:szCs w:val="28"/>
        </w:rPr>
        <w:t>текста»</w:t>
      </w:r>
      <w:r w:rsidR="003337E1" w:rsidRPr="005D3C79">
        <w:rPr>
          <w:b/>
          <w:sz w:val="28"/>
          <w:szCs w:val="28"/>
        </w:rPr>
        <w:br/>
      </w:r>
      <w:r w:rsidR="00C73315" w:rsidRPr="005D3C79">
        <w:rPr>
          <w:b/>
          <w:sz w:val="28"/>
          <w:szCs w:val="28"/>
        </w:rPr>
        <w:t>(</w:t>
      </w:r>
      <w:r w:rsidR="00E05783" w:rsidRPr="005D3C79">
        <w:rPr>
          <w:b/>
          <w:sz w:val="28"/>
          <w:szCs w:val="28"/>
        </w:rPr>
        <w:t xml:space="preserve">для учащихся </w:t>
      </w:r>
      <w:r w:rsidRPr="005D3C79">
        <w:rPr>
          <w:b/>
          <w:sz w:val="28"/>
          <w:szCs w:val="28"/>
        </w:rPr>
        <w:t>5-9 классов</w:t>
      </w:r>
      <w:r w:rsidR="00C73315" w:rsidRPr="005D3C79">
        <w:rPr>
          <w:b/>
          <w:sz w:val="28"/>
          <w:szCs w:val="28"/>
        </w:rPr>
        <w:t>)</w:t>
      </w:r>
    </w:p>
    <w:p w:rsidR="00931A43" w:rsidRPr="0056339B" w:rsidRDefault="00931A43" w:rsidP="00931A43">
      <w:pPr>
        <w:jc w:val="center"/>
        <w:rPr>
          <w:sz w:val="28"/>
          <w:szCs w:val="28"/>
        </w:rPr>
      </w:pPr>
    </w:p>
    <w:p w:rsidR="00931A43" w:rsidRPr="0056339B" w:rsidRDefault="00C73315" w:rsidP="00931A43">
      <w:pPr>
        <w:jc w:val="center"/>
        <w:rPr>
          <w:b/>
          <w:sz w:val="28"/>
          <w:szCs w:val="28"/>
        </w:rPr>
      </w:pPr>
      <w:r w:rsidRPr="0056339B">
        <w:rPr>
          <w:b/>
          <w:sz w:val="28"/>
          <w:szCs w:val="28"/>
        </w:rPr>
        <w:t>Пояснительная записка</w:t>
      </w:r>
    </w:p>
    <w:p w:rsidR="00931A43" w:rsidRPr="0056339B" w:rsidRDefault="00931A43" w:rsidP="003337E1">
      <w:pPr>
        <w:ind w:firstLine="567"/>
        <w:jc w:val="both"/>
        <w:rPr>
          <w:sz w:val="28"/>
          <w:szCs w:val="28"/>
        </w:rPr>
      </w:pPr>
      <w:r w:rsidRPr="0056339B">
        <w:rPr>
          <w:sz w:val="28"/>
          <w:szCs w:val="28"/>
        </w:rPr>
        <w:t>Проблема чтения и интерпретация художественного текста в последнее время стала особенно актуальной. Школьники не умеют находить в тексте нужную информацию и интерпретировать её. Поэтому главная задача – научить школьников ориентироваться в различных трактовках, научить видеть, что в интерпретации соответствует авторскому замыслу, а что ему противоречит, научить читать текст так, чтобы они могли  не только глубоко проникнуть в п</w:t>
      </w:r>
      <w:r w:rsidRPr="0056339B">
        <w:rPr>
          <w:sz w:val="28"/>
          <w:szCs w:val="28"/>
        </w:rPr>
        <w:t>о</w:t>
      </w:r>
      <w:r w:rsidRPr="0056339B">
        <w:rPr>
          <w:sz w:val="28"/>
          <w:szCs w:val="28"/>
        </w:rPr>
        <w:t xml:space="preserve">этику текста и постичь идеи автора, но и сумели адекватно интерпретировать текст. </w:t>
      </w:r>
    </w:p>
    <w:p w:rsidR="00931A43" w:rsidRPr="0056339B" w:rsidRDefault="00931A43" w:rsidP="003337E1">
      <w:pPr>
        <w:ind w:firstLine="567"/>
        <w:jc w:val="both"/>
        <w:rPr>
          <w:sz w:val="28"/>
          <w:szCs w:val="28"/>
        </w:rPr>
      </w:pPr>
      <w:r w:rsidRPr="0056339B">
        <w:rPr>
          <w:sz w:val="28"/>
          <w:szCs w:val="28"/>
        </w:rPr>
        <w:lastRenderedPageBreak/>
        <w:t xml:space="preserve">В соответствии с ФГОС ООО устанавливаются требования к </w:t>
      </w:r>
      <w:proofErr w:type="spellStart"/>
      <w:r w:rsidRPr="0056339B">
        <w:rPr>
          <w:sz w:val="28"/>
          <w:szCs w:val="28"/>
        </w:rPr>
        <w:t>метапредме</w:t>
      </w:r>
      <w:r w:rsidRPr="0056339B">
        <w:rPr>
          <w:sz w:val="28"/>
          <w:szCs w:val="28"/>
        </w:rPr>
        <w:t>т</w:t>
      </w:r>
      <w:r w:rsidRPr="0056339B">
        <w:rPr>
          <w:sz w:val="28"/>
          <w:szCs w:val="28"/>
        </w:rPr>
        <w:t>ным</w:t>
      </w:r>
      <w:proofErr w:type="spellEnd"/>
      <w:r w:rsidRPr="0056339B">
        <w:rPr>
          <w:sz w:val="28"/>
          <w:szCs w:val="28"/>
        </w:rPr>
        <w:t xml:space="preserve"> результатам освоения школьниками основной образовательной программ</w:t>
      </w:r>
      <w:proofErr w:type="gramStart"/>
      <w:r w:rsidRPr="0056339B">
        <w:rPr>
          <w:sz w:val="28"/>
          <w:szCs w:val="28"/>
        </w:rPr>
        <w:t>ы ООО</w:t>
      </w:r>
      <w:proofErr w:type="gramEnd"/>
      <w:r w:rsidRPr="0056339B">
        <w:rPr>
          <w:sz w:val="28"/>
          <w:szCs w:val="28"/>
        </w:rPr>
        <w:t>, в том числе смыслового чтения.</w:t>
      </w:r>
    </w:p>
    <w:p w:rsidR="00931A43" w:rsidRPr="0056339B" w:rsidRDefault="00931A43" w:rsidP="003337E1">
      <w:pPr>
        <w:ind w:firstLine="567"/>
        <w:jc w:val="both"/>
        <w:rPr>
          <w:sz w:val="28"/>
          <w:szCs w:val="28"/>
        </w:rPr>
      </w:pPr>
      <w:r w:rsidRPr="0056339B">
        <w:rPr>
          <w:sz w:val="28"/>
          <w:szCs w:val="28"/>
        </w:rPr>
        <w:t>В блоке ФГОС «Стратегия смыслового чтения и работа с текстом» указ</w:t>
      </w:r>
      <w:r w:rsidRPr="0056339B">
        <w:rPr>
          <w:sz w:val="28"/>
          <w:szCs w:val="28"/>
        </w:rPr>
        <w:t>ы</w:t>
      </w:r>
      <w:r w:rsidRPr="0056339B">
        <w:rPr>
          <w:sz w:val="28"/>
          <w:szCs w:val="28"/>
        </w:rPr>
        <w:t>вается, что:</w:t>
      </w:r>
    </w:p>
    <w:p w:rsidR="00931A43" w:rsidRPr="0056339B" w:rsidRDefault="00931A43" w:rsidP="003337E1">
      <w:pPr>
        <w:ind w:firstLine="567"/>
        <w:jc w:val="both"/>
        <w:rPr>
          <w:sz w:val="28"/>
          <w:szCs w:val="28"/>
        </w:rPr>
      </w:pPr>
      <w:r w:rsidRPr="0056339B">
        <w:rPr>
          <w:sz w:val="28"/>
          <w:szCs w:val="28"/>
        </w:rPr>
        <w:t>- в основной школе на всех предметах будет продолжена работа по форм</w:t>
      </w:r>
      <w:r w:rsidRPr="0056339B">
        <w:rPr>
          <w:sz w:val="28"/>
          <w:szCs w:val="28"/>
        </w:rPr>
        <w:t>и</w:t>
      </w:r>
      <w:r w:rsidRPr="0056339B">
        <w:rPr>
          <w:sz w:val="28"/>
          <w:szCs w:val="28"/>
        </w:rPr>
        <w:t>рованию и развитию основ читательской конференции;</w:t>
      </w:r>
    </w:p>
    <w:p w:rsidR="00931A43" w:rsidRPr="0056339B" w:rsidRDefault="00931A43" w:rsidP="003337E1">
      <w:pPr>
        <w:ind w:firstLine="567"/>
        <w:jc w:val="both"/>
        <w:rPr>
          <w:sz w:val="28"/>
          <w:szCs w:val="28"/>
        </w:rPr>
      </w:pPr>
      <w:r w:rsidRPr="0056339B">
        <w:rPr>
          <w:sz w:val="28"/>
          <w:szCs w:val="28"/>
        </w:rPr>
        <w:t>- у выпускников будет сформирована потребность в интерпретации текста, они получат возможность навык рефлексивного чтения;</w:t>
      </w:r>
    </w:p>
    <w:p w:rsidR="00931A43" w:rsidRPr="0056339B" w:rsidRDefault="00931A43" w:rsidP="003337E1">
      <w:pPr>
        <w:ind w:firstLine="567"/>
        <w:jc w:val="both"/>
        <w:rPr>
          <w:sz w:val="28"/>
          <w:szCs w:val="28"/>
        </w:rPr>
      </w:pPr>
      <w:r w:rsidRPr="0056339B">
        <w:rPr>
          <w:sz w:val="28"/>
          <w:szCs w:val="28"/>
        </w:rPr>
        <w:t>- обучающиеся овладеют основными стратегиями чтения художественного и других видов текстов и будут способны выбрать стратегию чтения, отвеча</w:t>
      </w:r>
      <w:r w:rsidRPr="0056339B">
        <w:rPr>
          <w:sz w:val="28"/>
          <w:szCs w:val="28"/>
        </w:rPr>
        <w:t>ю</w:t>
      </w:r>
      <w:r w:rsidRPr="0056339B">
        <w:rPr>
          <w:sz w:val="28"/>
          <w:szCs w:val="28"/>
        </w:rPr>
        <w:t>щую конкретной учебной задаче.</w:t>
      </w:r>
    </w:p>
    <w:p w:rsidR="00931A43" w:rsidRPr="0056339B" w:rsidRDefault="00931A43" w:rsidP="003337E1">
      <w:pPr>
        <w:ind w:firstLine="567"/>
        <w:jc w:val="both"/>
        <w:rPr>
          <w:sz w:val="28"/>
          <w:szCs w:val="28"/>
        </w:rPr>
      </w:pPr>
      <w:r w:rsidRPr="0056339B">
        <w:rPr>
          <w:sz w:val="28"/>
          <w:szCs w:val="28"/>
        </w:rPr>
        <w:t>Выделение блока «Стратегия смыслового чтения и работа с текстом» как одного из планируемых результатов обучения в основной школе доказывает возможность максимально точного и полного понимания содержания текста, выявления деталей и практического осмысления информации, т. е. постижения читателем целостно-смыслового момента текста, его интерпретации.</w:t>
      </w:r>
    </w:p>
    <w:p w:rsidR="00931A43" w:rsidRPr="0056339B" w:rsidRDefault="00931A43" w:rsidP="003337E1">
      <w:pPr>
        <w:ind w:firstLine="567"/>
        <w:jc w:val="both"/>
        <w:rPr>
          <w:sz w:val="28"/>
          <w:szCs w:val="28"/>
        </w:rPr>
      </w:pPr>
      <w:r w:rsidRPr="0056339B">
        <w:rPr>
          <w:sz w:val="28"/>
          <w:szCs w:val="28"/>
        </w:rPr>
        <w:t>Данная программа образовательной практики позволит сформировать у учащихся 5-9 классов УУД, заключающиеся в умении обнаруживать в тексте доводы в подтверждение выдвинутых тезисов, выводить заключение о намер</w:t>
      </w:r>
      <w:r w:rsidRPr="0056339B">
        <w:rPr>
          <w:sz w:val="28"/>
          <w:szCs w:val="28"/>
        </w:rPr>
        <w:t>е</w:t>
      </w:r>
      <w:r w:rsidRPr="0056339B">
        <w:rPr>
          <w:sz w:val="28"/>
          <w:szCs w:val="28"/>
        </w:rPr>
        <w:t>нии автора или главной мысли текста, формулировать своё отношение к данной проблеме, исходя из своих представлений о мире.</w:t>
      </w:r>
    </w:p>
    <w:p w:rsidR="00931A43" w:rsidRPr="0056339B" w:rsidRDefault="00931A43" w:rsidP="003337E1">
      <w:pPr>
        <w:ind w:firstLine="567"/>
        <w:jc w:val="both"/>
        <w:rPr>
          <w:sz w:val="28"/>
          <w:szCs w:val="28"/>
        </w:rPr>
      </w:pPr>
      <w:r w:rsidRPr="0056339B">
        <w:rPr>
          <w:b/>
          <w:sz w:val="28"/>
          <w:szCs w:val="28"/>
        </w:rPr>
        <w:t>Цель программы</w:t>
      </w:r>
      <w:r w:rsidRPr="0056339B">
        <w:rPr>
          <w:sz w:val="28"/>
          <w:szCs w:val="28"/>
        </w:rPr>
        <w:t>:</w:t>
      </w:r>
    </w:p>
    <w:p w:rsidR="00931A43" w:rsidRPr="0056339B" w:rsidRDefault="00931A43" w:rsidP="003337E1">
      <w:pPr>
        <w:ind w:firstLine="567"/>
        <w:jc w:val="both"/>
        <w:rPr>
          <w:sz w:val="28"/>
          <w:szCs w:val="28"/>
        </w:rPr>
      </w:pPr>
      <w:r w:rsidRPr="0056339B">
        <w:rPr>
          <w:sz w:val="28"/>
          <w:szCs w:val="28"/>
        </w:rPr>
        <w:t>Обучение методике позиционного анализа текста, направленной на фо</w:t>
      </w:r>
      <w:r w:rsidRPr="0056339B">
        <w:rPr>
          <w:sz w:val="28"/>
          <w:szCs w:val="28"/>
        </w:rPr>
        <w:t>р</w:t>
      </w:r>
      <w:r w:rsidRPr="0056339B">
        <w:rPr>
          <w:sz w:val="28"/>
          <w:szCs w:val="28"/>
        </w:rPr>
        <w:t xml:space="preserve">мирование умений интерпретировать текст. </w:t>
      </w:r>
    </w:p>
    <w:p w:rsidR="00931A43" w:rsidRPr="0056339B" w:rsidRDefault="00931A43" w:rsidP="003337E1">
      <w:pPr>
        <w:ind w:firstLine="567"/>
        <w:jc w:val="both"/>
        <w:rPr>
          <w:b/>
          <w:sz w:val="28"/>
          <w:szCs w:val="28"/>
        </w:rPr>
      </w:pPr>
      <w:r w:rsidRPr="0056339B">
        <w:rPr>
          <w:b/>
          <w:sz w:val="28"/>
          <w:szCs w:val="28"/>
        </w:rPr>
        <w:t>Задачи:</w:t>
      </w:r>
    </w:p>
    <w:p w:rsidR="00931A43" w:rsidRPr="0056339B" w:rsidRDefault="00931A43" w:rsidP="003337E1">
      <w:pPr>
        <w:ind w:firstLine="567"/>
        <w:jc w:val="both"/>
        <w:rPr>
          <w:rFonts w:eastAsia="Calibri"/>
          <w:b/>
          <w:sz w:val="28"/>
          <w:szCs w:val="28"/>
          <w:lang w:eastAsia="en-US"/>
        </w:rPr>
      </w:pPr>
      <w:r w:rsidRPr="0056339B">
        <w:rPr>
          <w:sz w:val="28"/>
          <w:szCs w:val="28"/>
        </w:rPr>
        <w:t>1. Обучить методике позиционного анализа текста.</w:t>
      </w:r>
      <w:r w:rsidRPr="0056339B">
        <w:rPr>
          <w:rFonts w:eastAsia="Calibri"/>
          <w:b/>
          <w:sz w:val="28"/>
          <w:szCs w:val="28"/>
          <w:lang w:eastAsia="en-US"/>
        </w:rPr>
        <w:t xml:space="preserve"> </w:t>
      </w:r>
    </w:p>
    <w:p w:rsidR="00931A43" w:rsidRPr="0056339B" w:rsidRDefault="00931A43" w:rsidP="003337E1">
      <w:pPr>
        <w:ind w:firstLine="567"/>
        <w:jc w:val="both"/>
        <w:rPr>
          <w:sz w:val="28"/>
          <w:szCs w:val="28"/>
        </w:rPr>
      </w:pPr>
      <w:r w:rsidRPr="0056339B">
        <w:rPr>
          <w:sz w:val="28"/>
          <w:szCs w:val="28"/>
        </w:rPr>
        <w:t>2. Научить формулировать тезис о намерении автора, выдвигать гипотезы о смысле текста, аргументировать свою позицию.</w:t>
      </w:r>
    </w:p>
    <w:p w:rsidR="00931A43" w:rsidRPr="0056339B" w:rsidRDefault="00931A43" w:rsidP="003337E1">
      <w:pPr>
        <w:ind w:firstLine="567"/>
        <w:jc w:val="both"/>
        <w:rPr>
          <w:sz w:val="28"/>
          <w:szCs w:val="28"/>
        </w:rPr>
      </w:pPr>
      <w:r w:rsidRPr="0056339B">
        <w:rPr>
          <w:sz w:val="28"/>
          <w:szCs w:val="28"/>
        </w:rPr>
        <w:t>4.Учить относиться к утверждениям, сделанным в тексте, исходя из своих представлений о мире.</w:t>
      </w:r>
    </w:p>
    <w:p w:rsidR="00931A43" w:rsidRPr="0056339B" w:rsidRDefault="00931A43" w:rsidP="003337E1">
      <w:pPr>
        <w:ind w:firstLine="567"/>
        <w:jc w:val="both"/>
        <w:rPr>
          <w:sz w:val="28"/>
          <w:szCs w:val="28"/>
        </w:rPr>
      </w:pPr>
      <w:r w:rsidRPr="0056339B">
        <w:rPr>
          <w:sz w:val="28"/>
          <w:szCs w:val="28"/>
        </w:rPr>
        <w:t xml:space="preserve">5. Учить оценивать уровень </w:t>
      </w:r>
      <w:proofErr w:type="spellStart"/>
      <w:r w:rsidRPr="0056339B">
        <w:rPr>
          <w:sz w:val="28"/>
          <w:szCs w:val="28"/>
        </w:rPr>
        <w:t>сформированности</w:t>
      </w:r>
      <w:proofErr w:type="spellEnd"/>
      <w:r w:rsidRPr="0056339B">
        <w:rPr>
          <w:sz w:val="28"/>
          <w:szCs w:val="28"/>
        </w:rPr>
        <w:t xml:space="preserve"> данных умений по пре</w:t>
      </w:r>
      <w:r w:rsidRPr="0056339B">
        <w:rPr>
          <w:sz w:val="28"/>
          <w:szCs w:val="28"/>
        </w:rPr>
        <w:t>д</w:t>
      </w:r>
      <w:r w:rsidRPr="0056339B">
        <w:rPr>
          <w:sz w:val="28"/>
          <w:szCs w:val="28"/>
        </w:rPr>
        <w:t>ложенному учителем оценочному листу</w:t>
      </w:r>
    </w:p>
    <w:p w:rsidR="00931A43" w:rsidRPr="0056339B" w:rsidRDefault="00931A43" w:rsidP="00E05783">
      <w:pPr>
        <w:ind w:firstLine="567"/>
        <w:rPr>
          <w:sz w:val="28"/>
          <w:szCs w:val="28"/>
        </w:rPr>
      </w:pPr>
      <w:r w:rsidRPr="0056339B">
        <w:rPr>
          <w:b/>
          <w:sz w:val="28"/>
          <w:szCs w:val="28"/>
        </w:rPr>
        <w:t>Отличительные особенности программы</w:t>
      </w:r>
    </w:p>
    <w:p w:rsidR="00931A43" w:rsidRPr="0056339B" w:rsidRDefault="00931A43" w:rsidP="003337E1">
      <w:pPr>
        <w:ind w:firstLine="567"/>
        <w:jc w:val="both"/>
        <w:rPr>
          <w:sz w:val="28"/>
          <w:szCs w:val="28"/>
        </w:rPr>
      </w:pPr>
      <w:r w:rsidRPr="0056339B">
        <w:rPr>
          <w:sz w:val="28"/>
          <w:szCs w:val="28"/>
        </w:rPr>
        <w:t>Отличительной особенностью программы является новое отношение к те</w:t>
      </w:r>
      <w:r w:rsidRPr="0056339B">
        <w:rPr>
          <w:sz w:val="28"/>
          <w:szCs w:val="28"/>
        </w:rPr>
        <w:t>к</w:t>
      </w:r>
      <w:r w:rsidRPr="0056339B">
        <w:rPr>
          <w:sz w:val="28"/>
          <w:szCs w:val="28"/>
        </w:rPr>
        <w:t xml:space="preserve">сту. Текст </w:t>
      </w:r>
      <w:proofErr w:type="spellStart"/>
      <w:r w:rsidRPr="0056339B">
        <w:rPr>
          <w:sz w:val="28"/>
          <w:szCs w:val="28"/>
        </w:rPr>
        <w:t>интепретируется</w:t>
      </w:r>
      <w:proofErr w:type="spellEnd"/>
      <w:r w:rsidRPr="0056339B">
        <w:rPr>
          <w:sz w:val="28"/>
          <w:szCs w:val="28"/>
        </w:rPr>
        <w:t xml:space="preserve"> через методику позиционного анализа, направле</w:t>
      </w:r>
      <w:r w:rsidRPr="0056339B">
        <w:rPr>
          <w:sz w:val="28"/>
          <w:szCs w:val="28"/>
        </w:rPr>
        <w:t>н</w:t>
      </w:r>
      <w:r w:rsidRPr="0056339B">
        <w:rPr>
          <w:sz w:val="28"/>
          <w:szCs w:val="28"/>
        </w:rPr>
        <w:t>ной на определение позиций действующих персонажей текста через их посту</w:t>
      </w:r>
      <w:r w:rsidRPr="0056339B">
        <w:rPr>
          <w:sz w:val="28"/>
          <w:szCs w:val="28"/>
        </w:rPr>
        <w:t>п</w:t>
      </w:r>
      <w:r w:rsidRPr="0056339B">
        <w:rPr>
          <w:sz w:val="28"/>
          <w:szCs w:val="28"/>
        </w:rPr>
        <w:t>ки, намерения, умение противостоять (опираясь на собственные ценности), д</w:t>
      </w:r>
      <w:r w:rsidRPr="0056339B">
        <w:rPr>
          <w:sz w:val="28"/>
          <w:szCs w:val="28"/>
        </w:rPr>
        <w:t>е</w:t>
      </w:r>
      <w:r w:rsidRPr="0056339B">
        <w:rPr>
          <w:sz w:val="28"/>
          <w:szCs w:val="28"/>
        </w:rPr>
        <w:t>лать выбор в пользу ценности в трудной жизненной ситуации (сильная поз</w:t>
      </w:r>
      <w:r w:rsidRPr="0056339B">
        <w:rPr>
          <w:sz w:val="28"/>
          <w:szCs w:val="28"/>
        </w:rPr>
        <w:t>и</w:t>
      </w:r>
      <w:r w:rsidRPr="0056339B">
        <w:rPr>
          <w:sz w:val="28"/>
          <w:szCs w:val="28"/>
        </w:rPr>
        <w:t>ция) или изменят ценностям (слабая позиция).</w:t>
      </w:r>
    </w:p>
    <w:p w:rsidR="00931A43" w:rsidRPr="0056339B" w:rsidRDefault="00931A43" w:rsidP="00E05783">
      <w:pPr>
        <w:ind w:firstLine="567"/>
        <w:rPr>
          <w:b/>
          <w:sz w:val="28"/>
          <w:szCs w:val="28"/>
        </w:rPr>
      </w:pPr>
      <w:r w:rsidRPr="0056339B">
        <w:rPr>
          <w:b/>
          <w:sz w:val="28"/>
          <w:szCs w:val="28"/>
        </w:rPr>
        <w:t>Особенности возрастной группы детей.</w:t>
      </w:r>
    </w:p>
    <w:p w:rsidR="00931A43" w:rsidRPr="0056339B" w:rsidRDefault="00931A43" w:rsidP="003337E1">
      <w:pPr>
        <w:ind w:firstLine="567"/>
        <w:jc w:val="both"/>
        <w:rPr>
          <w:sz w:val="28"/>
          <w:szCs w:val="28"/>
        </w:rPr>
      </w:pPr>
      <w:r w:rsidRPr="0056339B">
        <w:rPr>
          <w:sz w:val="28"/>
          <w:szCs w:val="28"/>
        </w:rPr>
        <w:t>Программа рассчитана на учащихся 5-9 классов.  Программа входит мод</w:t>
      </w:r>
      <w:r w:rsidRPr="0056339B">
        <w:rPr>
          <w:sz w:val="28"/>
          <w:szCs w:val="28"/>
        </w:rPr>
        <w:t>у</w:t>
      </w:r>
      <w:r w:rsidRPr="0056339B">
        <w:rPr>
          <w:sz w:val="28"/>
          <w:szCs w:val="28"/>
        </w:rPr>
        <w:t>лем  в систему образовательных практик по формированию умения интерпр</w:t>
      </w:r>
      <w:r w:rsidRPr="0056339B">
        <w:rPr>
          <w:sz w:val="28"/>
          <w:szCs w:val="28"/>
        </w:rPr>
        <w:t>е</w:t>
      </w:r>
      <w:r w:rsidRPr="0056339B">
        <w:rPr>
          <w:sz w:val="28"/>
          <w:szCs w:val="28"/>
        </w:rPr>
        <w:t>тировать текст.</w:t>
      </w:r>
    </w:p>
    <w:p w:rsidR="00931A43" w:rsidRPr="0056339B" w:rsidRDefault="00931A43" w:rsidP="00E05783">
      <w:pPr>
        <w:ind w:firstLine="567"/>
        <w:rPr>
          <w:b/>
          <w:sz w:val="28"/>
          <w:szCs w:val="28"/>
        </w:rPr>
      </w:pPr>
      <w:r w:rsidRPr="0056339B">
        <w:rPr>
          <w:b/>
          <w:sz w:val="28"/>
          <w:szCs w:val="28"/>
        </w:rPr>
        <w:lastRenderedPageBreak/>
        <w:t>Планируемые результаты.</w:t>
      </w:r>
    </w:p>
    <w:p w:rsidR="00931A43" w:rsidRPr="0056339B" w:rsidRDefault="00931A43" w:rsidP="003337E1">
      <w:pPr>
        <w:ind w:firstLine="567"/>
        <w:jc w:val="both"/>
        <w:rPr>
          <w:bCs/>
          <w:sz w:val="28"/>
          <w:szCs w:val="28"/>
        </w:rPr>
      </w:pPr>
      <w:r w:rsidRPr="0056339B">
        <w:rPr>
          <w:bCs/>
          <w:sz w:val="28"/>
          <w:szCs w:val="28"/>
        </w:rPr>
        <w:t>Учащиеся научатся</w:t>
      </w:r>
      <w:r w:rsidR="007410F5" w:rsidRPr="0056339B">
        <w:rPr>
          <w:bCs/>
          <w:sz w:val="28"/>
          <w:szCs w:val="28"/>
        </w:rPr>
        <w:t>:</w:t>
      </w:r>
      <w:r w:rsidRPr="0056339B">
        <w:rPr>
          <w:bCs/>
          <w:sz w:val="28"/>
          <w:szCs w:val="28"/>
        </w:rPr>
        <w:t xml:space="preserve"> </w:t>
      </w:r>
    </w:p>
    <w:p w:rsidR="00931A43" w:rsidRPr="0056339B" w:rsidRDefault="00C73315" w:rsidP="003337E1">
      <w:pPr>
        <w:numPr>
          <w:ilvl w:val="0"/>
          <w:numId w:val="57"/>
        </w:numPr>
        <w:tabs>
          <w:tab w:val="num" w:pos="426"/>
        </w:tabs>
        <w:ind w:left="0" w:firstLine="567"/>
        <w:jc w:val="both"/>
        <w:rPr>
          <w:bCs/>
          <w:sz w:val="28"/>
          <w:szCs w:val="28"/>
        </w:rPr>
      </w:pPr>
      <w:r w:rsidRPr="0056339B">
        <w:rPr>
          <w:sz w:val="28"/>
          <w:szCs w:val="28"/>
        </w:rPr>
        <w:t>и</w:t>
      </w:r>
      <w:r w:rsidR="00931A43" w:rsidRPr="0056339B">
        <w:rPr>
          <w:sz w:val="28"/>
          <w:szCs w:val="28"/>
        </w:rPr>
        <w:t>нтерпретировать текст по методике позиционного анализа</w:t>
      </w:r>
      <w:r w:rsidR="007410F5" w:rsidRPr="0056339B">
        <w:rPr>
          <w:sz w:val="28"/>
          <w:szCs w:val="28"/>
        </w:rPr>
        <w:t>;</w:t>
      </w:r>
    </w:p>
    <w:p w:rsidR="00931A43" w:rsidRPr="0056339B" w:rsidRDefault="00931A43" w:rsidP="003337E1">
      <w:pPr>
        <w:numPr>
          <w:ilvl w:val="0"/>
          <w:numId w:val="57"/>
        </w:numPr>
        <w:ind w:left="0" w:firstLine="567"/>
        <w:jc w:val="both"/>
        <w:rPr>
          <w:sz w:val="28"/>
          <w:szCs w:val="28"/>
        </w:rPr>
      </w:pPr>
      <w:r w:rsidRPr="0056339B">
        <w:rPr>
          <w:sz w:val="28"/>
          <w:szCs w:val="28"/>
        </w:rPr>
        <w:t>выдвигать гипотезы о смысле текста, аргументировать свою позицию</w:t>
      </w:r>
      <w:r w:rsidR="005F4D33" w:rsidRPr="0056339B">
        <w:rPr>
          <w:sz w:val="28"/>
          <w:szCs w:val="28"/>
        </w:rPr>
        <w:t>;</w:t>
      </w:r>
    </w:p>
    <w:p w:rsidR="00931A43" w:rsidRPr="0056339B" w:rsidRDefault="00931A43" w:rsidP="003337E1">
      <w:pPr>
        <w:numPr>
          <w:ilvl w:val="0"/>
          <w:numId w:val="57"/>
        </w:numPr>
        <w:ind w:left="0" w:firstLine="567"/>
        <w:jc w:val="both"/>
        <w:rPr>
          <w:sz w:val="28"/>
          <w:szCs w:val="28"/>
        </w:rPr>
      </w:pPr>
      <w:r w:rsidRPr="0056339B">
        <w:rPr>
          <w:sz w:val="28"/>
          <w:szCs w:val="28"/>
        </w:rPr>
        <w:t>выводить заключение о намерении автора или главной мысли текста</w:t>
      </w:r>
      <w:r w:rsidR="005F4D33" w:rsidRPr="0056339B">
        <w:rPr>
          <w:sz w:val="28"/>
          <w:szCs w:val="28"/>
        </w:rPr>
        <w:t>;</w:t>
      </w:r>
    </w:p>
    <w:p w:rsidR="00931A43" w:rsidRPr="0056339B" w:rsidRDefault="00931A43" w:rsidP="003337E1">
      <w:pPr>
        <w:numPr>
          <w:ilvl w:val="0"/>
          <w:numId w:val="57"/>
        </w:numPr>
        <w:ind w:left="0" w:firstLine="567"/>
        <w:jc w:val="both"/>
        <w:rPr>
          <w:sz w:val="28"/>
          <w:szCs w:val="28"/>
        </w:rPr>
      </w:pPr>
      <w:r w:rsidRPr="0056339B">
        <w:rPr>
          <w:sz w:val="28"/>
          <w:szCs w:val="28"/>
        </w:rPr>
        <w:t xml:space="preserve"> относиться к утверждениям, сделанным в тексте, исходя из своих пре</w:t>
      </w:r>
      <w:r w:rsidRPr="0056339B">
        <w:rPr>
          <w:sz w:val="28"/>
          <w:szCs w:val="28"/>
        </w:rPr>
        <w:t>д</w:t>
      </w:r>
      <w:r w:rsidRPr="0056339B">
        <w:rPr>
          <w:sz w:val="28"/>
          <w:szCs w:val="28"/>
        </w:rPr>
        <w:t>ставлений о мире.</w:t>
      </w:r>
    </w:p>
    <w:p w:rsidR="00931A43" w:rsidRPr="0056339B" w:rsidRDefault="00931A43" w:rsidP="003337E1">
      <w:pPr>
        <w:ind w:firstLine="567"/>
        <w:jc w:val="both"/>
        <w:rPr>
          <w:sz w:val="28"/>
          <w:szCs w:val="28"/>
        </w:rPr>
      </w:pPr>
      <w:r w:rsidRPr="0056339B">
        <w:rPr>
          <w:sz w:val="28"/>
          <w:szCs w:val="28"/>
        </w:rPr>
        <w:t xml:space="preserve">Программа делится на три модуля. Каждый модуль включает в себя работу над интерпретацией определенного текста/видеофрагмента. Работа над текстом состоит из 6 этапов: </w:t>
      </w:r>
    </w:p>
    <w:p w:rsidR="00931A43" w:rsidRPr="0056339B" w:rsidRDefault="005F4D33" w:rsidP="003337E1">
      <w:pPr>
        <w:numPr>
          <w:ilvl w:val="0"/>
          <w:numId w:val="58"/>
        </w:numPr>
        <w:ind w:left="0" w:firstLine="567"/>
        <w:jc w:val="both"/>
        <w:rPr>
          <w:sz w:val="28"/>
          <w:szCs w:val="28"/>
        </w:rPr>
      </w:pPr>
      <w:proofErr w:type="gramStart"/>
      <w:r w:rsidRPr="0056339B">
        <w:rPr>
          <w:sz w:val="28"/>
          <w:szCs w:val="28"/>
        </w:rPr>
        <w:t>ч</w:t>
      </w:r>
      <w:r w:rsidR="00931A43" w:rsidRPr="0056339B">
        <w:rPr>
          <w:sz w:val="28"/>
          <w:szCs w:val="28"/>
        </w:rPr>
        <w:t>тение текста, просмотр видеофрагмента</w:t>
      </w:r>
      <w:r w:rsidRPr="0056339B">
        <w:rPr>
          <w:sz w:val="28"/>
          <w:szCs w:val="28"/>
        </w:rPr>
        <w:t>;</w:t>
      </w:r>
      <w:r w:rsidR="00931A43" w:rsidRPr="0056339B">
        <w:rPr>
          <w:sz w:val="28"/>
          <w:szCs w:val="28"/>
        </w:rPr>
        <w:t xml:space="preserve">  </w:t>
      </w:r>
      <w:proofErr w:type="gramEnd"/>
    </w:p>
    <w:p w:rsidR="00931A43" w:rsidRPr="0056339B" w:rsidRDefault="005F4D33" w:rsidP="003337E1">
      <w:pPr>
        <w:numPr>
          <w:ilvl w:val="0"/>
          <w:numId w:val="58"/>
        </w:numPr>
        <w:ind w:left="0" w:firstLine="567"/>
        <w:jc w:val="both"/>
        <w:rPr>
          <w:sz w:val="28"/>
          <w:szCs w:val="28"/>
        </w:rPr>
      </w:pPr>
      <w:proofErr w:type="gramStart"/>
      <w:r w:rsidRPr="0056339B">
        <w:rPr>
          <w:sz w:val="28"/>
          <w:szCs w:val="28"/>
        </w:rPr>
        <w:t>о</w:t>
      </w:r>
      <w:r w:rsidR="00931A43" w:rsidRPr="0056339B">
        <w:rPr>
          <w:sz w:val="28"/>
          <w:szCs w:val="28"/>
        </w:rPr>
        <w:t>пределение позиций действующих лиц (Что хочет?</w:t>
      </w:r>
      <w:proofErr w:type="gramEnd"/>
      <w:r w:rsidR="00931A43" w:rsidRPr="0056339B">
        <w:rPr>
          <w:sz w:val="28"/>
          <w:szCs w:val="28"/>
        </w:rPr>
        <w:t xml:space="preserve"> Как достигает жел</w:t>
      </w:r>
      <w:r w:rsidR="00931A43" w:rsidRPr="0056339B">
        <w:rPr>
          <w:sz w:val="28"/>
          <w:szCs w:val="28"/>
        </w:rPr>
        <w:t>а</w:t>
      </w:r>
      <w:r w:rsidR="00931A43" w:rsidRPr="0056339B">
        <w:rPr>
          <w:sz w:val="28"/>
          <w:szCs w:val="28"/>
        </w:rPr>
        <w:t xml:space="preserve">емое? </w:t>
      </w:r>
      <w:proofErr w:type="gramStart"/>
      <w:r w:rsidR="00931A43" w:rsidRPr="0056339B">
        <w:rPr>
          <w:sz w:val="28"/>
          <w:szCs w:val="28"/>
        </w:rPr>
        <w:t>Каковы последствия действия для действующего лица, для других?)</w:t>
      </w:r>
      <w:r w:rsidRPr="0056339B">
        <w:rPr>
          <w:sz w:val="28"/>
          <w:szCs w:val="28"/>
        </w:rPr>
        <w:t xml:space="preserve"> –</w:t>
      </w:r>
      <w:r w:rsidR="00931A43" w:rsidRPr="0056339B">
        <w:rPr>
          <w:sz w:val="28"/>
          <w:szCs w:val="28"/>
        </w:rPr>
        <w:t xml:space="preserve"> по группам</w:t>
      </w:r>
      <w:r w:rsidRPr="0056339B">
        <w:rPr>
          <w:sz w:val="28"/>
          <w:szCs w:val="28"/>
        </w:rPr>
        <w:t>;</w:t>
      </w:r>
      <w:proofErr w:type="gramEnd"/>
    </w:p>
    <w:p w:rsidR="00931A43" w:rsidRPr="0056339B" w:rsidRDefault="005F4D33" w:rsidP="003337E1">
      <w:pPr>
        <w:numPr>
          <w:ilvl w:val="0"/>
          <w:numId w:val="58"/>
        </w:numPr>
        <w:ind w:left="0" w:firstLine="567"/>
        <w:jc w:val="both"/>
        <w:rPr>
          <w:sz w:val="28"/>
          <w:szCs w:val="28"/>
        </w:rPr>
      </w:pPr>
      <w:r w:rsidRPr="0056339B">
        <w:rPr>
          <w:sz w:val="28"/>
          <w:szCs w:val="28"/>
        </w:rPr>
        <w:t>к</w:t>
      </w:r>
      <w:r w:rsidR="00931A43" w:rsidRPr="0056339B">
        <w:rPr>
          <w:sz w:val="28"/>
          <w:szCs w:val="28"/>
        </w:rPr>
        <w:t>оллективное обсуждение позиций, выход на столкновение ценностей, лежащих в основе позиций действующих лиц</w:t>
      </w:r>
      <w:r w:rsidRPr="0056339B">
        <w:rPr>
          <w:sz w:val="28"/>
          <w:szCs w:val="28"/>
        </w:rPr>
        <w:t>;</w:t>
      </w:r>
    </w:p>
    <w:p w:rsidR="00931A43" w:rsidRPr="0056339B" w:rsidRDefault="005F4D33" w:rsidP="003337E1">
      <w:pPr>
        <w:numPr>
          <w:ilvl w:val="0"/>
          <w:numId w:val="58"/>
        </w:numPr>
        <w:ind w:left="0" w:firstLine="567"/>
        <w:jc w:val="both"/>
        <w:rPr>
          <w:sz w:val="28"/>
          <w:szCs w:val="28"/>
        </w:rPr>
      </w:pPr>
      <w:r w:rsidRPr="0056339B">
        <w:rPr>
          <w:sz w:val="28"/>
          <w:szCs w:val="28"/>
        </w:rPr>
        <w:t>п</w:t>
      </w:r>
      <w:r w:rsidR="00931A43" w:rsidRPr="0056339B">
        <w:rPr>
          <w:sz w:val="28"/>
          <w:szCs w:val="28"/>
        </w:rPr>
        <w:t>одготовка докладов по обоснованию ценности интерпретато</w:t>
      </w:r>
      <w:r w:rsidRPr="0056339B">
        <w:rPr>
          <w:sz w:val="28"/>
          <w:szCs w:val="28"/>
        </w:rPr>
        <w:t>ров (Что важнее?) – по группам;</w:t>
      </w:r>
    </w:p>
    <w:p w:rsidR="00931A43" w:rsidRPr="0056339B" w:rsidRDefault="005F4D33" w:rsidP="003337E1">
      <w:pPr>
        <w:numPr>
          <w:ilvl w:val="0"/>
          <w:numId w:val="58"/>
        </w:numPr>
        <w:ind w:left="0" w:firstLine="567"/>
        <w:jc w:val="both"/>
        <w:rPr>
          <w:sz w:val="28"/>
          <w:szCs w:val="28"/>
        </w:rPr>
      </w:pPr>
      <w:r w:rsidRPr="0056339B">
        <w:rPr>
          <w:sz w:val="28"/>
          <w:szCs w:val="28"/>
        </w:rPr>
        <w:t>д</w:t>
      </w:r>
      <w:r w:rsidR="00931A43" w:rsidRPr="0056339B">
        <w:rPr>
          <w:sz w:val="28"/>
          <w:szCs w:val="28"/>
        </w:rPr>
        <w:t>оклады групп, обсуждение содержания докладов</w:t>
      </w:r>
      <w:r w:rsidRPr="0056339B">
        <w:rPr>
          <w:sz w:val="28"/>
          <w:szCs w:val="28"/>
        </w:rPr>
        <w:t>;</w:t>
      </w:r>
    </w:p>
    <w:p w:rsidR="00931A43" w:rsidRPr="0056339B" w:rsidRDefault="005F4D33" w:rsidP="003337E1">
      <w:pPr>
        <w:numPr>
          <w:ilvl w:val="0"/>
          <w:numId w:val="58"/>
        </w:numPr>
        <w:ind w:left="0" w:firstLine="567"/>
        <w:jc w:val="both"/>
        <w:rPr>
          <w:sz w:val="28"/>
          <w:szCs w:val="28"/>
        </w:rPr>
      </w:pPr>
      <w:r w:rsidRPr="0056339B">
        <w:rPr>
          <w:sz w:val="28"/>
          <w:szCs w:val="28"/>
        </w:rPr>
        <w:t>в</w:t>
      </w:r>
      <w:r w:rsidR="00931A43" w:rsidRPr="0056339B">
        <w:rPr>
          <w:sz w:val="28"/>
          <w:szCs w:val="28"/>
        </w:rPr>
        <w:t>ыдвижение гипотез о смысле текста (авторской позиции), аргументация гипотез – по группам или индивидуально</w:t>
      </w:r>
      <w:r w:rsidRPr="0056339B">
        <w:rPr>
          <w:sz w:val="28"/>
          <w:szCs w:val="28"/>
        </w:rPr>
        <w:t>;</w:t>
      </w:r>
    </w:p>
    <w:p w:rsidR="00931A43" w:rsidRPr="0056339B" w:rsidRDefault="005F4D33" w:rsidP="003337E1">
      <w:pPr>
        <w:numPr>
          <w:ilvl w:val="0"/>
          <w:numId w:val="58"/>
        </w:numPr>
        <w:ind w:left="0" w:firstLine="567"/>
        <w:jc w:val="both"/>
        <w:rPr>
          <w:sz w:val="28"/>
          <w:szCs w:val="28"/>
        </w:rPr>
      </w:pPr>
      <w:r w:rsidRPr="0056339B">
        <w:rPr>
          <w:sz w:val="28"/>
          <w:szCs w:val="28"/>
        </w:rPr>
        <w:t>р</w:t>
      </w:r>
      <w:r w:rsidR="00931A43" w:rsidRPr="0056339B">
        <w:rPr>
          <w:sz w:val="28"/>
          <w:szCs w:val="28"/>
        </w:rPr>
        <w:t>ефлексия работы над текстом</w:t>
      </w:r>
      <w:r w:rsidRPr="0056339B">
        <w:rPr>
          <w:sz w:val="28"/>
          <w:szCs w:val="28"/>
        </w:rPr>
        <w:t>.</w:t>
      </w:r>
    </w:p>
    <w:p w:rsidR="00931A43" w:rsidRPr="0056339B" w:rsidRDefault="00931A43" w:rsidP="003337E1">
      <w:pPr>
        <w:ind w:firstLine="567"/>
        <w:jc w:val="both"/>
        <w:rPr>
          <w:sz w:val="28"/>
          <w:szCs w:val="28"/>
          <w:u w:val="single"/>
        </w:rPr>
      </w:pPr>
      <w:r w:rsidRPr="0056339B">
        <w:rPr>
          <w:sz w:val="28"/>
          <w:szCs w:val="28"/>
          <w:u w:val="single"/>
        </w:rPr>
        <w:t xml:space="preserve">Требования к текстам: </w:t>
      </w:r>
    </w:p>
    <w:p w:rsidR="00931A43" w:rsidRPr="0056339B" w:rsidRDefault="00931A43" w:rsidP="003337E1">
      <w:pPr>
        <w:ind w:firstLine="567"/>
        <w:jc w:val="both"/>
        <w:rPr>
          <w:sz w:val="28"/>
          <w:szCs w:val="28"/>
        </w:rPr>
      </w:pPr>
      <w:r w:rsidRPr="0056339B">
        <w:rPr>
          <w:sz w:val="28"/>
          <w:szCs w:val="28"/>
        </w:rPr>
        <w:t>1.</w:t>
      </w:r>
      <w:r w:rsidR="005F4D33" w:rsidRPr="0056339B">
        <w:rPr>
          <w:sz w:val="28"/>
          <w:szCs w:val="28"/>
        </w:rPr>
        <w:t xml:space="preserve"> </w:t>
      </w:r>
      <w:r w:rsidRPr="0056339B">
        <w:rPr>
          <w:sz w:val="28"/>
          <w:szCs w:val="28"/>
        </w:rPr>
        <w:t>Сущность образов героев не раскрывается до конца, остается в «сфере текста».</w:t>
      </w:r>
    </w:p>
    <w:p w:rsidR="00931A43" w:rsidRPr="0056339B" w:rsidRDefault="00931A43" w:rsidP="003337E1">
      <w:pPr>
        <w:ind w:firstLine="567"/>
        <w:jc w:val="both"/>
        <w:rPr>
          <w:sz w:val="28"/>
          <w:szCs w:val="28"/>
        </w:rPr>
      </w:pPr>
      <w:r w:rsidRPr="0056339B">
        <w:rPr>
          <w:sz w:val="28"/>
          <w:szCs w:val="28"/>
        </w:rPr>
        <w:t>2. Не</w:t>
      </w:r>
      <w:r w:rsidR="005F4D33" w:rsidRPr="0056339B">
        <w:rPr>
          <w:sz w:val="28"/>
          <w:szCs w:val="28"/>
        </w:rPr>
        <w:t>однозначность понимания текста.</w:t>
      </w:r>
    </w:p>
    <w:p w:rsidR="00931A43" w:rsidRPr="0056339B" w:rsidRDefault="00931A43" w:rsidP="003337E1">
      <w:pPr>
        <w:ind w:firstLine="567"/>
        <w:jc w:val="both"/>
        <w:rPr>
          <w:sz w:val="28"/>
          <w:szCs w:val="28"/>
        </w:rPr>
      </w:pPr>
      <w:r w:rsidRPr="0056339B">
        <w:rPr>
          <w:sz w:val="28"/>
          <w:szCs w:val="28"/>
        </w:rPr>
        <w:t>3.</w:t>
      </w:r>
      <w:r w:rsidR="005F4D33" w:rsidRPr="0056339B">
        <w:rPr>
          <w:sz w:val="28"/>
          <w:szCs w:val="28"/>
        </w:rPr>
        <w:t xml:space="preserve"> </w:t>
      </w:r>
      <w:r w:rsidRPr="0056339B">
        <w:rPr>
          <w:sz w:val="28"/>
          <w:szCs w:val="28"/>
        </w:rPr>
        <w:t>Отсутствие прямого заключения в конце произведения.</w:t>
      </w:r>
    </w:p>
    <w:p w:rsidR="00931A43" w:rsidRPr="0056339B" w:rsidRDefault="00931A43" w:rsidP="003337E1">
      <w:pPr>
        <w:ind w:firstLine="567"/>
        <w:jc w:val="both"/>
        <w:rPr>
          <w:sz w:val="28"/>
          <w:szCs w:val="28"/>
        </w:rPr>
      </w:pPr>
      <w:r w:rsidRPr="0056339B">
        <w:rPr>
          <w:sz w:val="28"/>
          <w:szCs w:val="28"/>
        </w:rPr>
        <w:t>За рамками учебно-тематического плана проводится мониторинг, он пр</w:t>
      </w:r>
      <w:r w:rsidRPr="0056339B">
        <w:rPr>
          <w:sz w:val="28"/>
          <w:szCs w:val="28"/>
        </w:rPr>
        <w:t>о</w:t>
      </w:r>
      <w:r w:rsidRPr="0056339B">
        <w:rPr>
          <w:sz w:val="28"/>
          <w:szCs w:val="28"/>
        </w:rPr>
        <w:t>водится до реализации программ образовательных практик и после реализации всех программ.</w:t>
      </w:r>
    </w:p>
    <w:p w:rsidR="00931A43" w:rsidRPr="0056339B" w:rsidRDefault="00931A43" w:rsidP="003337E1">
      <w:pPr>
        <w:ind w:firstLine="567"/>
        <w:jc w:val="both"/>
        <w:rPr>
          <w:sz w:val="28"/>
          <w:szCs w:val="28"/>
        </w:rPr>
      </w:pPr>
    </w:p>
    <w:p w:rsidR="00931A43" w:rsidRPr="0056339B" w:rsidRDefault="00C73315" w:rsidP="003337E1">
      <w:pPr>
        <w:jc w:val="center"/>
        <w:rPr>
          <w:b/>
          <w:sz w:val="28"/>
          <w:szCs w:val="28"/>
        </w:rPr>
      </w:pPr>
      <w:r w:rsidRPr="0056339B">
        <w:rPr>
          <w:b/>
          <w:sz w:val="28"/>
          <w:szCs w:val="28"/>
        </w:rPr>
        <w:t>Учебно-тематический план</w:t>
      </w:r>
    </w:p>
    <w:tbl>
      <w:tblPr>
        <w:tblW w:w="96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6379"/>
        <w:gridCol w:w="2228"/>
      </w:tblGrid>
      <w:tr w:rsidR="00931A43" w:rsidRPr="0056339B" w:rsidTr="003337E1">
        <w:tc>
          <w:tcPr>
            <w:tcW w:w="1000" w:type="dxa"/>
            <w:vAlign w:val="center"/>
          </w:tcPr>
          <w:p w:rsidR="00931A43" w:rsidRPr="0056339B" w:rsidRDefault="00931A43" w:rsidP="00931A43">
            <w:pPr>
              <w:jc w:val="center"/>
            </w:pPr>
            <w:r w:rsidRPr="0056339B">
              <w:t xml:space="preserve">№ </w:t>
            </w:r>
            <w:r w:rsidR="003337E1" w:rsidRPr="0056339B">
              <w:br/>
            </w:r>
            <w:r w:rsidRPr="0056339B">
              <w:t>занятия</w:t>
            </w:r>
          </w:p>
        </w:tc>
        <w:tc>
          <w:tcPr>
            <w:tcW w:w="6379" w:type="dxa"/>
            <w:vAlign w:val="center"/>
          </w:tcPr>
          <w:p w:rsidR="00931A43" w:rsidRPr="0056339B" w:rsidRDefault="00931A43" w:rsidP="00931A43">
            <w:pPr>
              <w:jc w:val="center"/>
            </w:pPr>
            <w:r w:rsidRPr="0056339B">
              <w:t>Тема занятия</w:t>
            </w:r>
          </w:p>
        </w:tc>
        <w:tc>
          <w:tcPr>
            <w:tcW w:w="2228" w:type="dxa"/>
            <w:vAlign w:val="center"/>
          </w:tcPr>
          <w:p w:rsidR="00931A43" w:rsidRPr="0056339B" w:rsidRDefault="00931A43" w:rsidP="00931A43">
            <w:pPr>
              <w:jc w:val="center"/>
            </w:pPr>
            <w:r w:rsidRPr="0056339B">
              <w:t>Вид занятий</w:t>
            </w:r>
          </w:p>
        </w:tc>
      </w:tr>
      <w:tr w:rsidR="00931A43" w:rsidRPr="0056339B" w:rsidTr="003337E1">
        <w:tc>
          <w:tcPr>
            <w:tcW w:w="1000" w:type="dxa"/>
          </w:tcPr>
          <w:p w:rsidR="00931A43" w:rsidRPr="0056339B" w:rsidRDefault="00931A43" w:rsidP="00931A43">
            <w:pPr>
              <w:jc w:val="center"/>
            </w:pPr>
            <w:r w:rsidRPr="0056339B">
              <w:t>1</w:t>
            </w:r>
          </w:p>
        </w:tc>
        <w:tc>
          <w:tcPr>
            <w:tcW w:w="6379" w:type="dxa"/>
          </w:tcPr>
          <w:p w:rsidR="00931A43" w:rsidRPr="0056339B" w:rsidRDefault="00931A43" w:rsidP="00931A43">
            <w:pPr>
              <w:jc w:val="both"/>
            </w:pPr>
            <w:r w:rsidRPr="0056339B">
              <w:t>Чтение текста притчи</w:t>
            </w:r>
            <w:r w:rsidR="005F4D33" w:rsidRPr="0056339B">
              <w:t>.</w:t>
            </w:r>
            <w:r w:rsidRPr="0056339B">
              <w:t xml:space="preserve"> </w:t>
            </w:r>
          </w:p>
          <w:p w:rsidR="00931A43" w:rsidRPr="0056339B" w:rsidRDefault="00931A43" w:rsidP="00931A43">
            <w:pPr>
              <w:jc w:val="both"/>
            </w:pPr>
            <w:r w:rsidRPr="0056339B">
              <w:t xml:space="preserve">Определение позиций действующих лиц. </w:t>
            </w:r>
          </w:p>
        </w:tc>
        <w:tc>
          <w:tcPr>
            <w:tcW w:w="2228" w:type="dxa"/>
          </w:tcPr>
          <w:p w:rsidR="00931A43" w:rsidRPr="0056339B" w:rsidRDefault="00931A43" w:rsidP="00931A43">
            <w:pPr>
              <w:jc w:val="both"/>
            </w:pPr>
            <w:r w:rsidRPr="0056339B">
              <w:t>практикум</w:t>
            </w:r>
          </w:p>
        </w:tc>
      </w:tr>
      <w:tr w:rsidR="00931A43" w:rsidRPr="0056339B" w:rsidTr="003337E1">
        <w:tc>
          <w:tcPr>
            <w:tcW w:w="1000" w:type="dxa"/>
          </w:tcPr>
          <w:p w:rsidR="00931A43" w:rsidRPr="0056339B" w:rsidRDefault="00931A43" w:rsidP="00931A43">
            <w:pPr>
              <w:jc w:val="center"/>
            </w:pPr>
            <w:r w:rsidRPr="0056339B">
              <w:t>2</w:t>
            </w:r>
          </w:p>
        </w:tc>
        <w:tc>
          <w:tcPr>
            <w:tcW w:w="6379" w:type="dxa"/>
          </w:tcPr>
          <w:p w:rsidR="00931A43" w:rsidRPr="0056339B" w:rsidRDefault="00931A43" w:rsidP="00931A43">
            <w:pPr>
              <w:jc w:val="both"/>
            </w:pPr>
            <w:r w:rsidRPr="0056339B">
              <w:t>Работа в группах по выдвижению гипотез о смысле текста</w:t>
            </w:r>
            <w:r w:rsidR="005F4D33" w:rsidRPr="0056339B">
              <w:t>.</w:t>
            </w:r>
          </w:p>
        </w:tc>
        <w:tc>
          <w:tcPr>
            <w:tcW w:w="2228" w:type="dxa"/>
          </w:tcPr>
          <w:p w:rsidR="00931A43" w:rsidRPr="0056339B" w:rsidRDefault="00931A43" w:rsidP="00931A43">
            <w:pPr>
              <w:jc w:val="both"/>
              <w:rPr>
                <w:b/>
              </w:rPr>
            </w:pPr>
          </w:p>
        </w:tc>
      </w:tr>
      <w:tr w:rsidR="00931A43" w:rsidRPr="0056339B" w:rsidTr="003337E1">
        <w:tc>
          <w:tcPr>
            <w:tcW w:w="1000" w:type="dxa"/>
          </w:tcPr>
          <w:p w:rsidR="00931A43" w:rsidRPr="0056339B" w:rsidRDefault="00931A43" w:rsidP="00931A43">
            <w:pPr>
              <w:jc w:val="center"/>
            </w:pPr>
            <w:r w:rsidRPr="0056339B">
              <w:t>3</w:t>
            </w:r>
          </w:p>
        </w:tc>
        <w:tc>
          <w:tcPr>
            <w:tcW w:w="6379" w:type="dxa"/>
          </w:tcPr>
          <w:p w:rsidR="00931A43" w:rsidRPr="0056339B" w:rsidRDefault="00931A43" w:rsidP="00931A43">
            <w:pPr>
              <w:jc w:val="both"/>
            </w:pPr>
            <w:r w:rsidRPr="0056339B">
              <w:t>Доклады групп, обсуждение содержания докладов</w:t>
            </w:r>
            <w:r w:rsidR="005F4D33" w:rsidRPr="0056339B">
              <w:t>.</w:t>
            </w:r>
          </w:p>
          <w:p w:rsidR="00931A43" w:rsidRPr="0056339B" w:rsidRDefault="00931A43" w:rsidP="00931A43">
            <w:pPr>
              <w:jc w:val="both"/>
            </w:pPr>
            <w:r w:rsidRPr="0056339B">
              <w:t>Создание творческой работы в жанре эссе.</w:t>
            </w:r>
          </w:p>
        </w:tc>
        <w:tc>
          <w:tcPr>
            <w:tcW w:w="2228" w:type="dxa"/>
          </w:tcPr>
          <w:p w:rsidR="00931A43" w:rsidRPr="0056339B" w:rsidRDefault="00931A43" w:rsidP="00931A43">
            <w:pPr>
              <w:jc w:val="both"/>
              <w:rPr>
                <w:b/>
              </w:rPr>
            </w:pPr>
          </w:p>
        </w:tc>
      </w:tr>
      <w:tr w:rsidR="00931A43" w:rsidRPr="0056339B" w:rsidTr="003337E1">
        <w:tc>
          <w:tcPr>
            <w:tcW w:w="1000" w:type="dxa"/>
          </w:tcPr>
          <w:p w:rsidR="00931A43" w:rsidRPr="0056339B" w:rsidRDefault="00931A43" w:rsidP="00931A43">
            <w:pPr>
              <w:jc w:val="center"/>
            </w:pPr>
            <w:r w:rsidRPr="0056339B">
              <w:t>4</w:t>
            </w:r>
          </w:p>
        </w:tc>
        <w:tc>
          <w:tcPr>
            <w:tcW w:w="6379" w:type="dxa"/>
          </w:tcPr>
          <w:p w:rsidR="00931A43" w:rsidRPr="0056339B" w:rsidRDefault="00931A43" w:rsidP="00931A43">
            <w:pPr>
              <w:jc w:val="both"/>
            </w:pPr>
            <w:r w:rsidRPr="0056339B">
              <w:t>Чтение текста притчи</w:t>
            </w:r>
            <w:r w:rsidR="005F4D33" w:rsidRPr="0056339B">
              <w:t>.</w:t>
            </w:r>
            <w:r w:rsidRPr="0056339B">
              <w:t xml:space="preserve"> </w:t>
            </w:r>
          </w:p>
          <w:p w:rsidR="00931A43" w:rsidRPr="0056339B" w:rsidRDefault="00931A43" w:rsidP="00931A43">
            <w:pPr>
              <w:jc w:val="both"/>
            </w:pPr>
            <w:r w:rsidRPr="0056339B">
              <w:t>Определение позиций действующих лиц.</w:t>
            </w:r>
          </w:p>
        </w:tc>
        <w:tc>
          <w:tcPr>
            <w:tcW w:w="2228" w:type="dxa"/>
          </w:tcPr>
          <w:p w:rsidR="00931A43" w:rsidRPr="0056339B" w:rsidRDefault="00931A43" w:rsidP="00931A43">
            <w:pPr>
              <w:jc w:val="both"/>
            </w:pPr>
            <w:r w:rsidRPr="0056339B">
              <w:t>практикум</w:t>
            </w:r>
          </w:p>
        </w:tc>
      </w:tr>
      <w:tr w:rsidR="00931A43" w:rsidRPr="0056339B" w:rsidTr="003337E1">
        <w:tc>
          <w:tcPr>
            <w:tcW w:w="1000" w:type="dxa"/>
          </w:tcPr>
          <w:p w:rsidR="00931A43" w:rsidRPr="0056339B" w:rsidRDefault="00931A43" w:rsidP="00931A43">
            <w:pPr>
              <w:jc w:val="center"/>
            </w:pPr>
            <w:r w:rsidRPr="0056339B">
              <w:t>5.</w:t>
            </w:r>
          </w:p>
        </w:tc>
        <w:tc>
          <w:tcPr>
            <w:tcW w:w="6379" w:type="dxa"/>
          </w:tcPr>
          <w:p w:rsidR="00931A43" w:rsidRPr="0056339B" w:rsidRDefault="00931A43" w:rsidP="00931A43">
            <w:pPr>
              <w:jc w:val="both"/>
            </w:pPr>
            <w:r w:rsidRPr="0056339B">
              <w:t>Работа в группах по выдвижению гипотез о смысле текста</w:t>
            </w:r>
            <w:r w:rsidR="005F4D33" w:rsidRPr="0056339B">
              <w:t>.</w:t>
            </w:r>
          </w:p>
        </w:tc>
        <w:tc>
          <w:tcPr>
            <w:tcW w:w="2228" w:type="dxa"/>
          </w:tcPr>
          <w:p w:rsidR="00931A43" w:rsidRPr="0056339B" w:rsidRDefault="00931A43" w:rsidP="00931A43">
            <w:pPr>
              <w:jc w:val="both"/>
            </w:pPr>
          </w:p>
        </w:tc>
      </w:tr>
      <w:tr w:rsidR="00931A43" w:rsidRPr="0056339B" w:rsidTr="003337E1">
        <w:tc>
          <w:tcPr>
            <w:tcW w:w="1000" w:type="dxa"/>
          </w:tcPr>
          <w:p w:rsidR="00931A43" w:rsidRPr="0056339B" w:rsidRDefault="00931A43" w:rsidP="00931A43">
            <w:pPr>
              <w:jc w:val="center"/>
            </w:pPr>
            <w:r w:rsidRPr="0056339B">
              <w:t>6.</w:t>
            </w:r>
          </w:p>
        </w:tc>
        <w:tc>
          <w:tcPr>
            <w:tcW w:w="6379" w:type="dxa"/>
          </w:tcPr>
          <w:p w:rsidR="00931A43" w:rsidRPr="0056339B" w:rsidRDefault="00931A43" w:rsidP="00931A43">
            <w:pPr>
              <w:jc w:val="both"/>
            </w:pPr>
            <w:r w:rsidRPr="0056339B">
              <w:t>Доклады групп, обсуждение содержания докладов</w:t>
            </w:r>
            <w:r w:rsidR="005F4D33" w:rsidRPr="0056339B">
              <w:t>.</w:t>
            </w:r>
          </w:p>
          <w:p w:rsidR="00931A43" w:rsidRPr="0056339B" w:rsidRDefault="00931A43" w:rsidP="00931A43">
            <w:pPr>
              <w:jc w:val="both"/>
            </w:pPr>
            <w:r w:rsidRPr="0056339B">
              <w:t>Создание творческой работы в жанре притчи.</w:t>
            </w:r>
          </w:p>
        </w:tc>
        <w:tc>
          <w:tcPr>
            <w:tcW w:w="2228" w:type="dxa"/>
          </w:tcPr>
          <w:p w:rsidR="00931A43" w:rsidRPr="0056339B" w:rsidRDefault="00931A43" w:rsidP="00931A43">
            <w:pPr>
              <w:jc w:val="both"/>
            </w:pPr>
          </w:p>
        </w:tc>
      </w:tr>
      <w:tr w:rsidR="00931A43" w:rsidRPr="0056339B" w:rsidTr="003337E1">
        <w:tc>
          <w:tcPr>
            <w:tcW w:w="1000" w:type="dxa"/>
          </w:tcPr>
          <w:p w:rsidR="00931A43" w:rsidRPr="0056339B" w:rsidRDefault="00931A43" w:rsidP="00931A43">
            <w:pPr>
              <w:jc w:val="center"/>
            </w:pPr>
            <w:r w:rsidRPr="0056339B">
              <w:t>7.</w:t>
            </w:r>
          </w:p>
        </w:tc>
        <w:tc>
          <w:tcPr>
            <w:tcW w:w="6379" w:type="dxa"/>
          </w:tcPr>
          <w:p w:rsidR="00931A43" w:rsidRPr="0056339B" w:rsidRDefault="00931A43" w:rsidP="00931A43">
            <w:pPr>
              <w:jc w:val="both"/>
            </w:pPr>
            <w:r w:rsidRPr="0056339B">
              <w:t>Просмотр  видеофрагмента</w:t>
            </w:r>
            <w:r w:rsidR="005F4D33" w:rsidRPr="0056339B">
              <w:t>.</w:t>
            </w:r>
            <w:r w:rsidRPr="0056339B">
              <w:t xml:space="preserve"> </w:t>
            </w:r>
          </w:p>
          <w:p w:rsidR="00931A43" w:rsidRPr="0056339B" w:rsidRDefault="00931A43" w:rsidP="00931A43">
            <w:pPr>
              <w:jc w:val="both"/>
            </w:pPr>
            <w:r w:rsidRPr="0056339B">
              <w:lastRenderedPageBreak/>
              <w:t xml:space="preserve">Определение позиций действующих лиц. </w:t>
            </w:r>
          </w:p>
        </w:tc>
        <w:tc>
          <w:tcPr>
            <w:tcW w:w="2228" w:type="dxa"/>
          </w:tcPr>
          <w:p w:rsidR="00931A43" w:rsidRPr="0056339B" w:rsidRDefault="00931A43" w:rsidP="00931A43">
            <w:pPr>
              <w:jc w:val="both"/>
            </w:pPr>
          </w:p>
        </w:tc>
      </w:tr>
      <w:tr w:rsidR="00931A43" w:rsidRPr="0056339B" w:rsidTr="003337E1">
        <w:tc>
          <w:tcPr>
            <w:tcW w:w="1000" w:type="dxa"/>
          </w:tcPr>
          <w:p w:rsidR="00931A43" w:rsidRPr="0056339B" w:rsidRDefault="00931A43" w:rsidP="00931A43">
            <w:pPr>
              <w:jc w:val="center"/>
            </w:pPr>
            <w:r w:rsidRPr="0056339B">
              <w:lastRenderedPageBreak/>
              <w:t>8.</w:t>
            </w:r>
          </w:p>
        </w:tc>
        <w:tc>
          <w:tcPr>
            <w:tcW w:w="6379" w:type="dxa"/>
          </w:tcPr>
          <w:p w:rsidR="00931A43" w:rsidRPr="0056339B" w:rsidRDefault="00931A43" w:rsidP="00931A43">
            <w:pPr>
              <w:jc w:val="both"/>
            </w:pPr>
            <w:r w:rsidRPr="0056339B">
              <w:t>Работа в группах по выдвижению гипотез о смысле текста</w:t>
            </w:r>
            <w:r w:rsidR="005F4D33" w:rsidRPr="0056339B">
              <w:t>.</w:t>
            </w:r>
          </w:p>
        </w:tc>
        <w:tc>
          <w:tcPr>
            <w:tcW w:w="2228" w:type="dxa"/>
          </w:tcPr>
          <w:p w:rsidR="00931A43" w:rsidRPr="0056339B" w:rsidRDefault="00931A43" w:rsidP="00931A43">
            <w:pPr>
              <w:jc w:val="both"/>
            </w:pPr>
          </w:p>
        </w:tc>
      </w:tr>
      <w:tr w:rsidR="00931A43" w:rsidRPr="0056339B" w:rsidTr="003337E1">
        <w:tc>
          <w:tcPr>
            <w:tcW w:w="1000" w:type="dxa"/>
          </w:tcPr>
          <w:p w:rsidR="00931A43" w:rsidRPr="0056339B" w:rsidRDefault="00931A43" w:rsidP="00931A43">
            <w:pPr>
              <w:jc w:val="center"/>
            </w:pPr>
            <w:r w:rsidRPr="0056339B">
              <w:t>9.</w:t>
            </w:r>
          </w:p>
        </w:tc>
        <w:tc>
          <w:tcPr>
            <w:tcW w:w="6379" w:type="dxa"/>
          </w:tcPr>
          <w:p w:rsidR="00931A43" w:rsidRPr="0056339B" w:rsidRDefault="00931A43" w:rsidP="00931A43">
            <w:pPr>
              <w:jc w:val="both"/>
            </w:pPr>
            <w:r w:rsidRPr="0056339B">
              <w:t>Доклады групп, обсуждение содержания докладов</w:t>
            </w:r>
            <w:r w:rsidR="005F4D33" w:rsidRPr="0056339B">
              <w:t>.</w:t>
            </w:r>
          </w:p>
          <w:p w:rsidR="00931A43" w:rsidRPr="0056339B" w:rsidRDefault="00931A43" w:rsidP="00931A43">
            <w:pPr>
              <w:jc w:val="both"/>
            </w:pPr>
            <w:r w:rsidRPr="0056339B">
              <w:t>Создание творческой работы в жанре аннотации.</w:t>
            </w:r>
          </w:p>
        </w:tc>
        <w:tc>
          <w:tcPr>
            <w:tcW w:w="2228" w:type="dxa"/>
          </w:tcPr>
          <w:p w:rsidR="00931A43" w:rsidRPr="0056339B" w:rsidRDefault="00931A43" w:rsidP="00931A43">
            <w:pPr>
              <w:jc w:val="both"/>
            </w:pPr>
          </w:p>
        </w:tc>
      </w:tr>
    </w:tbl>
    <w:p w:rsidR="00931A43" w:rsidRPr="0056339B" w:rsidRDefault="00931A43" w:rsidP="003337E1">
      <w:pPr>
        <w:jc w:val="both"/>
        <w:rPr>
          <w:b/>
        </w:rPr>
      </w:pPr>
    </w:p>
    <w:p w:rsidR="00931A43" w:rsidRPr="0056339B" w:rsidRDefault="00931A43" w:rsidP="003337E1">
      <w:pPr>
        <w:jc w:val="center"/>
        <w:rPr>
          <w:b/>
          <w:sz w:val="28"/>
          <w:szCs w:val="28"/>
        </w:rPr>
      </w:pPr>
      <w:r w:rsidRPr="0056339B">
        <w:rPr>
          <w:b/>
          <w:sz w:val="28"/>
          <w:szCs w:val="28"/>
        </w:rPr>
        <w:t>Система отслеживания и оценивания результатов</w:t>
      </w:r>
    </w:p>
    <w:p w:rsidR="00931A43" w:rsidRPr="0056339B" w:rsidRDefault="00931A43" w:rsidP="003337E1">
      <w:pPr>
        <w:ind w:firstLine="567"/>
        <w:jc w:val="both"/>
        <w:rPr>
          <w:sz w:val="28"/>
          <w:szCs w:val="28"/>
        </w:rPr>
      </w:pPr>
      <w:r w:rsidRPr="0056339B">
        <w:rPr>
          <w:sz w:val="28"/>
          <w:szCs w:val="28"/>
        </w:rPr>
        <w:t>Каждое из заявленных умений измеряется дважды: на первом и последнем занятии. Измерение производится при входе в тему и в завершении ее. На осн</w:t>
      </w:r>
      <w:r w:rsidRPr="0056339B">
        <w:rPr>
          <w:sz w:val="28"/>
          <w:szCs w:val="28"/>
        </w:rPr>
        <w:t>о</w:t>
      </w:r>
      <w:r w:rsidRPr="0056339B">
        <w:rPr>
          <w:sz w:val="28"/>
          <w:szCs w:val="28"/>
        </w:rPr>
        <w:t xml:space="preserve">ве учебного текста ученик демонстрирует уровень </w:t>
      </w:r>
      <w:proofErr w:type="spellStart"/>
      <w:r w:rsidRPr="0056339B">
        <w:rPr>
          <w:sz w:val="28"/>
          <w:szCs w:val="28"/>
        </w:rPr>
        <w:t>обученности</w:t>
      </w:r>
      <w:proofErr w:type="spellEnd"/>
      <w:r w:rsidRPr="0056339B">
        <w:rPr>
          <w:sz w:val="28"/>
          <w:szCs w:val="28"/>
        </w:rPr>
        <w:t xml:space="preserve"> умениям. Оценка умений производится на основе специально подобранных учебных те</w:t>
      </w:r>
      <w:r w:rsidRPr="0056339B">
        <w:rPr>
          <w:sz w:val="28"/>
          <w:szCs w:val="28"/>
        </w:rPr>
        <w:t>к</w:t>
      </w:r>
      <w:r w:rsidRPr="0056339B">
        <w:rPr>
          <w:sz w:val="28"/>
          <w:szCs w:val="28"/>
        </w:rPr>
        <w:t xml:space="preserve">стов по оценочным листам. Мониторинг результатов обучения включает два уровня: самооценка ученика и оценка педагога. </w:t>
      </w:r>
    </w:p>
    <w:p w:rsidR="00931A43" w:rsidRPr="0056339B" w:rsidRDefault="00931A43" w:rsidP="00AC0AC8"/>
    <w:p w:rsidR="00931A43" w:rsidRPr="0056339B" w:rsidRDefault="00931A43" w:rsidP="00AC0AC8">
      <w:pPr>
        <w:spacing w:after="200"/>
        <w:ind w:firstLine="567"/>
        <w:jc w:val="both"/>
        <w:rPr>
          <w:b/>
          <w:sz w:val="28"/>
          <w:szCs w:val="28"/>
        </w:rPr>
      </w:pPr>
      <w:r w:rsidRPr="0056339B">
        <w:rPr>
          <w:b/>
          <w:sz w:val="28"/>
          <w:szCs w:val="28"/>
        </w:rPr>
        <w:t>Критерии и показатели оценки умений учащихся основной школы в обла</w:t>
      </w:r>
      <w:r w:rsidR="00AC0AC8" w:rsidRPr="0056339B">
        <w:rPr>
          <w:b/>
          <w:sz w:val="28"/>
          <w:szCs w:val="28"/>
        </w:rPr>
        <w:t xml:space="preserve">сти интерпретации </w:t>
      </w:r>
      <w:r w:rsidRPr="0056339B">
        <w:rPr>
          <w:b/>
          <w:sz w:val="28"/>
          <w:szCs w:val="28"/>
        </w:rPr>
        <w:t>текста</w:t>
      </w:r>
    </w:p>
    <w:tbl>
      <w:tblPr>
        <w:tblStyle w:val="41"/>
        <w:tblW w:w="9742" w:type="dxa"/>
        <w:tblInd w:w="108" w:type="dxa"/>
        <w:tblLook w:val="01E0" w:firstRow="1" w:lastRow="1" w:firstColumn="1" w:lastColumn="1" w:noHBand="0" w:noVBand="0"/>
      </w:tblPr>
      <w:tblGrid>
        <w:gridCol w:w="617"/>
        <w:gridCol w:w="2144"/>
        <w:gridCol w:w="2973"/>
        <w:gridCol w:w="2990"/>
        <w:gridCol w:w="1018"/>
      </w:tblGrid>
      <w:tr w:rsidR="00931A43" w:rsidRPr="0056339B" w:rsidTr="00AC0AC8">
        <w:trPr>
          <w:trHeight w:val="233"/>
        </w:trPr>
        <w:tc>
          <w:tcPr>
            <w:tcW w:w="617" w:type="dxa"/>
          </w:tcPr>
          <w:p w:rsidR="00931A43" w:rsidRPr="0056339B" w:rsidRDefault="00931A43" w:rsidP="00AC0AC8">
            <w:r w:rsidRPr="0056339B">
              <w:t>№</w:t>
            </w:r>
          </w:p>
        </w:tc>
        <w:tc>
          <w:tcPr>
            <w:tcW w:w="2144" w:type="dxa"/>
          </w:tcPr>
          <w:p w:rsidR="00931A43" w:rsidRPr="0056339B" w:rsidRDefault="00931A43" w:rsidP="00AC0AC8">
            <w:r w:rsidRPr="0056339B">
              <w:t>Умения</w:t>
            </w:r>
          </w:p>
        </w:tc>
        <w:tc>
          <w:tcPr>
            <w:tcW w:w="2973" w:type="dxa"/>
          </w:tcPr>
          <w:p w:rsidR="00931A43" w:rsidRPr="0056339B" w:rsidRDefault="00931A43" w:rsidP="00AC0AC8">
            <w:r w:rsidRPr="0056339B">
              <w:t>Критерии оценки</w:t>
            </w:r>
          </w:p>
        </w:tc>
        <w:tc>
          <w:tcPr>
            <w:tcW w:w="2990" w:type="dxa"/>
          </w:tcPr>
          <w:p w:rsidR="00931A43" w:rsidRPr="0056339B" w:rsidRDefault="00931A43" w:rsidP="00AC0AC8">
            <w:r w:rsidRPr="0056339B">
              <w:t>Показатели критерия</w:t>
            </w:r>
          </w:p>
        </w:tc>
        <w:tc>
          <w:tcPr>
            <w:tcW w:w="1018" w:type="dxa"/>
          </w:tcPr>
          <w:p w:rsidR="00931A43" w:rsidRPr="0056339B" w:rsidRDefault="00931A43" w:rsidP="00AC0AC8">
            <w:r w:rsidRPr="0056339B">
              <w:t xml:space="preserve">Баллы </w:t>
            </w:r>
          </w:p>
        </w:tc>
      </w:tr>
      <w:tr w:rsidR="00931A43" w:rsidRPr="0056339B" w:rsidTr="00AC0AC8">
        <w:trPr>
          <w:trHeight w:val="878"/>
        </w:trPr>
        <w:tc>
          <w:tcPr>
            <w:tcW w:w="617" w:type="dxa"/>
            <w:vMerge w:val="restart"/>
          </w:tcPr>
          <w:p w:rsidR="00931A43" w:rsidRPr="0056339B" w:rsidRDefault="00AC0AC8" w:rsidP="00AC0AC8">
            <w:r w:rsidRPr="0056339B">
              <w:t>1</w:t>
            </w:r>
          </w:p>
        </w:tc>
        <w:tc>
          <w:tcPr>
            <w:tcW w:w="2144" w:type="dxa"/>
            <w:vMerge w:val="restart"/>
          </w:tcPr>
          <w:p w:rsidR="00931A43" w:rsidRPr="0056339B" w:rsidRDefault="00931A43" w:rsidP="00AC0AC8">
            <w:pPr>
              <w:jc w:val="both"/>
            </w:pPr>
            <w:r w:rsidRPr="0056339B">
              <w:t>Умение выводить заключение о намерении автора или главной мы</w:t>
            </w:r>
            <w:r w:rsidRPr="0056339B">
              <w:t>с</w:t>
            </w:r>
            <w:r w:rsidRPr="0056339B">
              <w:t>ли текста</w:t>
            </w:r>
          </w:p>
          <w:p w:rsidR="00931A43" w:rsidRPr="0056339B" w:rsidRDefault="00931A43" w:rsidP="00AC0AC8">
            <w:pPr>
              <w:jc w:val="both"/>
            </w:pPr>
          </w:p>
        </w:tc>
        <w:tc>
          <w:tcPr>
            <w:tcW w:w="2973" w:type="dxa"/>
          </w:tcPr>
          <w:p w:rsidR="00931A43" w:rsidRPr="0056339B" w:rsidRDefault="00931A43" w:rsidP="00AC0AC8">
            <w:r w:rsidRPr="0056339B">
              <w:t>Полная и точная форм</w:t>
            </w:r>
            <w:r w:rsidRPr="0056339B">
              <w:t>у</w:t>
            </w:r>
            <w:r w:rsidRPr="0056339B">
              <w:t>лировка заключения о намерении автора или главной мысли текста</w:t>
            </w:r>
          </w:p>
        </w:tc>
        <w:tc>
          <w:tcPr>
            <w:tcW w:w="2990" w:type="dxa"/>
          </w:tcPr>
          <w:p w:rsidR="00931A43" w:rsidRPr="0056339B" w:rsidRDefault="00931A43" w:rsidP="00AC0AC8">
            <w:r w:rsidRPr="0056339B">
              <w:t>Заключение обобщает все содержание текста и п</w:t>
            </w:r>
            <w:r w:rsidRPr="0056339B">
              <w:t>о</w:t>
            </w:r>
            <w:r w:rsidRPr="0056339B">
              <w:t>нимается однозначно</w:t>
            </w:r>
          </w:p>
        </w:tc>
        <w:tc>
          <w:tcPr>
            <w:tcW w:w="1018" w:type="dxa"/>
          </w:tcPr>
          <w:p w:rsidR="00931A43" w:rsidRPr="0056339B" w:rsidRDefault="00931A43" w:rsidP="00AC0AC8">
            <w:r w:rsidRPr="0056339B">
              <w:t>10</w:t>
            </w:r>
          </w:p>
        </w:tc>
      </w:tr>
      <w:tr w:rsidR="00931A43" w:rsidRPr="0056339B" w:rsidTr="00AC0AC8">
        <w:trPr>
          <w:trHeight w:val="983"/>
        </w:trPr>
        <w:tc>
          <w:tcPr>
            <w:tcW w:w="617" w:type="dxa"/>
            <w:vMerge/>
          </w:tcPr>
          <w:p w:rsidR="00931A43" w:rsidRPr="0056339B" w:rsidRDefault="00931A43" w:rsidP="00AC0AC8"/>
        </w:tc>
        <w:tc>
          <w:tcPr>
            <w:tcW w:w="2144" w:type="dxa"/>
            <w:vMerge/>
          </w:tcPr>
          <w:p w:rsidR="00931A43" w:rsidRPr="0056339B" w:rsidRDefault="00931A43" w:rsidP="00AC0AC8"/>
        </w:tc>
        <w:tc>
          <w:tcPr>
            <w:tcW w:w="2973" w:type="dxa"/>
          </w:tcPr>
          <w:p w:rsidR="00931A43" w:rsidRPr="0056339B" w:rsidRDefault="00931A43" w:rsidP="00AC0AC8">
            <w:r w:rsidRPr="0056339B">
              <w:t>Заключение о намерениях автора или главной мысли текста неточное, неполное</w:t>
            </w:r>
          </w:p>
        </w:tc>
        <w:tc>
          <w:tcPr>
            <w:tcW w:w="2990" w:type="dxa"/>
          </w:tcPr>
          <w:p w:rsidR="00931A43" w:rsidRPr="0056339B" w:rsidRDefault="00931A43" w:rsidP="00AC0AC8">
            <w:r w:rsidRPr="0056339B">
              <w:t>Заключение уже или намного шире  содерж</w:t>
            </w:r>
            <w:r w:rsidRPr="0056339B">
              <w:t>а</w:t>
            </w:r>
            <w:r w:rsidRPr="0056339B">
              <w:t>ния текста и понимается однозначно</w:t>
            </w:r>
          </w:p>
        </w:tc>
        <w:tc>
          <w:tcPr>
            <w:tcW w:w="1018" w:type="dxa"/>
          </w:tcPr>
          <w:p w:rsidR="00931A43" w:rsidRPr="0056339B" w:rsidRDefault="00931A43" w:rsidP="00AC0AC8">
            <w:r w:rsidRPr="0056339B">
              <w:t>3</w:t>
            </w:r>
          </w:p>
        </w:tc>
      </w:tr>
      <w:tr w:rsidR="00931A43" w:rsidRPr="0056339B" w:rsidTr="00AC0AC8">
        <w:trPr>
          <w:trHeight w:val="307"/>
        </w:trPr>
        <w:tc>
          <w:tcPr>
            <w:tcW w:w="617" w:type="dxa"/>
            <w:vMerge/>
          </w:tcPr>
          <w:p w:rsidR="00931A43" w:rsidRPr="0056339B" w:rsidRDefault="00931A43" w:rsidP="00AC0AC8"/>
        </w:tc>
        <w:tc>
          <w:tcPr>
            <w:tcW w:w="2144" w:type="dxa"/>
            <w:vMerge/>
          </w:tcPr>
          <w:p w:rsidR="00931A43" w:rsidRPr="0056339B" w:rsidRDefault="00931A43" w:rsidP="00AC0AC8"/>
        </w:tc>
        <w:tc>
          <w:tcPr>
            <w:tcW w:w="2973" w:type="dxa"/>
          </w:tcPr>
          <w:p w:rsidR="00931A43" w:rsidRPr="0056339B" w:rsidRDefault="00931A43" w:rsidP="00AC0AC8">
            <w:r w:rsidRPr="0056339B">
              <w:t>Нет заключения</w:t>
            </w:r>
          </w:p>
        </w:tc>
        <w:tc>
          <w:tcPr>
            <w:tcW w:w="2990" w:type="dxa"/>
          </w:tcPr>
          <w:p w:rsidR="00931A43" w:rsidRPr="0056339B" w:rsidRDefault="00931A43" w:rsidP="00AC0AC8"/>
        </w:tc>
        <w:tc>
          <w:tcPr>
            <w:tcW w:w="1018" w:type="dxa"/>
          </w:tcPr>
          <w:p w:rsidR="00931A43" w:rsidRPr="0056339B" w:rsidRDefault="00931A43" w:rsidP="00AC0AC8">
            <w:r w:rsidRPr="0056339B">
              <w:t>0</w:t>
            </w:r>
          </w:p>
        </w:tc>
      </w:tr>
      <w:tr w:rsidR="00931A43" w:rsidRPr="0056339B" w:rsidTr="00AC0AC8">
        <w:trPr>
          <w:trHeight w:val="327"/>
        </w:trPr>
        <w:tc>
          <w:tcPr>
            <w:tcW w:w="617" w:type="dxa"/>
            <w:vMerge w:val="restart"/>
          </w:tcPr>
          <w:p w:rsidR="00931A43" w:rsidRPr="0056339B" w:rsidRDefault="00AC0AC8" w:rsidP="00AC0AC8">
            <w:r w:rsidRPr="0056339B">
              <w:t>2</w:t>
            </w:r>
          </w:p>
          <w:p w:rsidR="00AC0AC8" w:rsidRPr="0056339B" w:rsidRDefault="00AC0AC8" w:rsidP="00AC0AC8"/>
          <w:p w:rsidR="00AC0AC8" w:rsidRPr="0056339B" w:rsidRDefault="00AC0AC8" w:rsidP="00AC0AC8"/>
          <w:p w:rsidR="00AC0AC8" w:rsidRPr="0056339B" w:rsidRDefault="00AC0AC8" w:rsidP="00AC0AC8"/>
          <w:p w:rsidR="00AC0AC8" w:rsidRPr="0056339B" w:rsidRDefault="00AC0AC8" w:rsidP="00AC0AC8"/>
          <w:p w:rsidR="00AC0AC8" w:rsidRPr="0056339B" w:rsidRDefault="00AC0AC8" w:rsidP="00AC0AC8"/>
        </w:tc>
        <w:tc>
          <w:tcPr>
            <w:tcW w:w="2144" w:type="dxa"/>
            <w:vMerge w:val="restart"/>
          </w:tcPr>
          <w:p w:rsidR="00931A43" w:rsidRPr="0056339B" w:rsidRDefault="00931A43" w:rsidP="00AC0AC8">
            <w:pPr>
              <w:jc w:val="both"/>
            </w:pPr>
            <w:r w:rsidRPr="0056339B">
              <w:t>Умение обнар</w:t>
            </w:r>
            <w:r w:rsidRPr="0056339B">
              <w:t>у</w:t>
            </w:r>
            <w:r w:rsidRPr="0056339B">
              <w:t>живать в тексте доводы в по</w:t>
            </w:r>
            <w:r w:rsidRPr="0056339B">
              <w:t>д</w:t>
            </w:r>
            <w:r w:rsidR="00AC0AC8" w:rsidRPr="0056339B">
              <w:t xml:space="preserve">тверждение </w:t>
            </w:r>
            <w:r w:rsidRPr="0056339B">
              <w:t>в</w:t>
            </w:r>
            <w:r w:rsidRPr="0056339B">
              <w:t>ы</w:t>
            </w:r>
            <w:r w:rsidRPr="0056339B">
              <w:t>двинутых тезисов</w:t>
            </w:r>
          </w:p>
          <w:p w:rsidR="00931A43" w:rsidRPr="0056339B" w:rsidRDefault="00931A43" w:rsidP="00AC0AC8"/>
        </w:tc>
        <w:tc>
          <w:tcPr>
            <w:tcW w:w="2973" w:type="dxa"/>
            <w:vMerge w:val="restart"/>
          </w:tcPr>
          <w:p w:rsidR="00931A43" w:rsidRPr="0056339B" w:rsidRDefault="00931A43" w:rsidP="00AC0AC8">
            <w:r w:rsidRPr="0056339B">
              <w:t>Качество доводов (арг</w:t>
            </w:r>
            <w:r w:rsidRPr="0056339B">
              <w:t>у</w:t>
            </w:r>
            <w:r w:rsidRPr="0056339B">
              <w:t>ментов)</w:t>
            </w:r>
          </w:p>
          <w:p w:rsidR="00931A43" w:rsidRPr="0056339B" w:rsidRDefault="00931A43" w:rsidP="00AC0AC8"/>
        </w:tc>
        <w:tc>
          <w:tcPr>
            <w:tcW w:w="2990" w:type="dxa"/>
          </w:tcPr>
          <w:p w:rsidR="00931A43" w:rsidRPr="0056339B" w:rsidRDefault="00931A43" w:rsidP="00AC0AC8">
            <w:r w:rsidRPr="0056339B">
              <w:t>Сильный аргумент</w:t>
            </w:r>
          </w:p>
        </w:tc>
        <w:tc>
          <w:tcPr>
            <w:tcW w:w="1018" w:type="dxa"/>
          </w:tcPr>
          <w:p w:rsidR="00931A43" w:rsidRPr="0056339B" w:rsidRDefault="00931A43" w:rsidP="00AC0AC8">
            <w:r w:rsidRPr="0056339B">
              <w:t>3 балла за ка</w:t>
            </w:r>
            <w:r w:rsidRPr="0056339B">
              <w:t>ж</w:t>
            </w:r>
            <w:r w:rsidRPr="0056339B">
              <w:t>дый</w:t>
            </w:r>
          </w:p>
        </w:tc>
      </w:tr>
      <w:tr w:rsidR="00931A43" w:rsidRPr="0056339B" w:rsidTr="00AC0AC8">
        <w:trPr>
          <w:trHeight w:val="868"/>
        </w:trPr>
        <w:tc>
          <w:tcPr>
            <w:tcW w:w="617" w:type="dxa"/>
            <w:vMerge/>
          </w:tcPr>
          <w:p w:rsidR="00931A43" w:rsidRPr="0056339B" w:rsidRDefault="00931A43" w:rsidP="00AC0AC8"/>
        </w:tc>
        <w:tc>
          <w:tcPr>
            <w:tcW w:w="2144" w:type="dxa"/>
            <w:vMerge/>
          </w:tcPr>
          <w:p w:rsidR="00931A43" w:rsidRPr="0056339B" w:rsidRDefault="00931A43" w:rsidP="00AC0AC8">
            <w:pPr>
              <w:jc w:val="both"/>
            </w:pPr>
          </w:p>
        </w:tc>
        <w:tc>
          <w:tcPr>
            <w:tcW w:w="2973" w:type="dxa"/>
            <w:vMerge/>
          </w:tcPr>
          <w:p w:rsidR="00931A43" w:rsidRPr="0056339B" w:rsidRDefault="00931A43" w:rsidP="00AC0AC8"/>
        </w:tc>
        <w:tc>
          <w:tcPr>
            <w:tcW w:w="2990" w:type="dxa"/>
          </w:tcPr>
          <w:p w:rsidR="00931A43" w:rsidRPr="0056339B" w:rsidRDefault="00931A43" w:rsidP="00AC0AC8">
            <w:r w:rsidRPr="0056339B">
              <w:t>Слабый аргумент</w:t>
            </w:r>
          </w:p>
        </w:tc>
        <w:tc>
          <w:tcPr>
            <w:tcW w:w="1018" w:type="dxa"/>
          </w:tcPr>
          <w:p w:rsidR="00931A43" w:rsidRPr="0056339B" w:rsidRDefault="00931A43" w:rsidP="00AC0AC8">
            <w:r w:rsidRPr="0056339B">
              <w:t>1 балл за ка</w:t>
            </w:r>
            <w:r w:rsidRPr="0056339B">
              <w:t>ж</w:t>
            </w:r>
            <w:r w:rsidRPr="0056339B">
              <w:t>дый</w:t>
            </w:r>
          </w:p>
        </w:tc>
      </w:tr>
      <w:tr w:rsidR="00931A43" w:rsidRPr="0056339B" w:rsidTr="00AC0AC8">
        <w:trPr>
          <w:trHeight w:val="423"/>
        </w:trPr>
        <w:tc>
          <w:tcPr>
            <w:tcW w:w="617" w:type="dxa"/>
            <w:vMerge/>
          </w:tcPr>
          <w:p w:rsidR="00931A43" w:rsidRPr="0056339B" w:rsidRDefault="00931A43" w:rsidP="00AC0AC8"/>
        </w:tc>
        <w:tc>
          <w:tcPr>
            <w:tcW w:w="2144" w:type="dxa"/>
            <w:vMerge/>
          </w:tcPr>
          <w:p w:rsidR="00931A43" w:rsidRPr="0056339B" w:rsidRDefault="00931A43" w:rsidP="00AC0AC8">
            <w:pPr>
              <w:jc w:val="both"/>
            </w:pPr>
          </w:p>
        </w:tc>
        <w:tc>
          <w:tcPr>
            <w:tcW w:w="2973" w:type="dxa"/>
            <w:vMerge w:val="restart"/>
          </w:tcPr>
          <w:p w:rsidR="00931A43" w:rsidRPr="0056339B" w:rsidRDefault="00931A43" w:rsidP="00AC0AC8">
            <w:r w:rsidRPr="0056339B">
              <w:t>Количество аргументов</w:t>
            </w:r>
          </w:p>
        </w:tc>
        <w:tc>
          <w:tcPr>
            <w:tcW w:w="2990" w:type="dxa"/>
          </w:tcPr>
          <w:p w:rsidR="00931A43" w:rsidRPr="0056339B" w:rsidRDefault="00931A43" w:rsidP="00AC0AC8">
            <w:r w:rsidRPr="0056339B">
              <w:t>Максимальное количество аргументов</w:t>
            </w:r>
          </w:p>
        </w:tc>
        <w:tc>
          <w:tcPr>
            <w:tcW w:w="1018" w:type="dxa"/>
          </w:tcPr>
          <w:p w:rsidR="00931A43" w:rsidRPr="0056339B" w:rsidRDefault="00931A43" w:rsidP="00AC0AC8">
            <w:r w:rsidRPr="0056339B">
              <w:t>3</w:t>
            </w:r>
          </w:p>
        </w:tc>
      </w:tr>
      <w:tr w:rsidR="00931A43" w:rsidRPr="0056339B" w:rsidTr="00AC0AC8">
        <w:trPr>
          <w:trHeight w:val="327"/>
        </w:trPr>
        <w:tc>
          <w:tcPr>
            <w:tcW w:w="617" w:type="dxa"/>
            <w:vMerge/>
          </w:tcPr>
          <w:p w:rsidR="00931A43" w:rsidRPr="0056339B" w:rsidRDefault="00931A43" w:rsidP="00AC0AC8"/>
        </w:tc>
        <w:tc>
          <w:tcPr>
            <w:tcW w:w="2144" w:type="dxa"/>
            <w:vMerge/>
          </w:tcPr>
          <w:p w:rsidR="00931A43" w:rsidRPr="0056339B" w:rsidRDefault="00931A43" w:rsidP="00AC0AC8">
            <w:pPr>
              <w:jc w:val="both"/>
            </w:pPr>
          </w:p>
        </w:tc>
        <w:tc>
          <w:tcPr>
            <w:tcW w:w="2973" w:type="dxa"/>
            <w:vMerge/>
          </w:tcPr>
          <w:p w:rsidR="00931A43" w:rsidRPr="0056339B" w:rsidRDefault="00931A43" w:rsidP="00AC0AC8"/>
        </w:tc>
        <w:tc>
          <w:tcPr>
            <w:tcW w:w="2990" w:type="dxa"/>
          </w:tcPr>
          <w:p w:rsidR="00931A43" w:rsidRPr="0056339B" w:rsidRDefault="00931A43" w:rsidP="00AC0AC8">
            <w:r w:rsidRPr="0056339B">
              <w:t>Часть аргументов, не д</w:t>
            </w:r>
            <w:r w:rsidRPr="0056339B">
              <w:t>о</w:t>
            </w:r>
            <w:r w:rsidRPr="0056339B">
              <w:t>казавших тезис</w:t>
            </w:r>
          </w:p>
        </w:tc>
        <w:tc>
          <w:tcPr>
            <w:tcW w:w="1018" w:type="dxa"/>
          </w:tcPr>
          <w:p w:rsidR="00931A43" w:rsidRPr="0056339B" w:rsidRDefault="00931A43" w:rsidP="00AC0AC8">
            <w:r w:rsidRPr="0056339B">
              <w:t>1</w:t>
            </w:r>
          </w:p>
        </w:tc>
      </w:tr>
      <w:tr w:rsidR="00931A43" w:rsidRPr="0056339B" w:rsidTr="00AC0AC8">
        <w:trPr>
          <w:trHeight w:val="141"/>
        </w:trPr>
        <w:tc>
          <w:tcPr>
            <w:tcW w:w="617" w:type="dxa"/>
            <w:vMerge/>
          </w:tcPr>
          <w:p w:rsidR="00931A43" w:rsidRPr="0056339B" w:rsidRDefault="00931A43" w:rsidP="00AC0AC8"/>
        </w:tc>
        <w:tc>
          <w:tcPr>
            <w:tcW w:w="2144" w:type="dxa"/>
            <w:vMerge/>
          </w:tcPr>
          <w:p w:rsidR="00931A43" w:rsidRPr="0056339B" w:rsidRDefault="00931A43" w:rsidP="00AC0AC8">
            <w:pPr>
              <w:jc w:val="both"/>
            </w:pPr>
          </w:p>
        </w:tc>
        <w:tc>
          <w:tcPr>
            <w:tcW w:w="2973" w:type="dxa"/>
            <w:vMerge/>
          </w:tcPr>
          <w:p w:rsidR="00931A43" w:rsidRPr="0056339B" w:rsidRDefault="00931A43" w:rsidP="00AC0AC8"/>
        </w:tc>
        <w:tc>
          <w:tcPr>
            <w:tcW w:w="2990" w:type="dxa"/>
          </w:tcPr>
          <w:p w:rsidR="00931A43" w:rsidRPr="0056339B" w:rsidRDefault="00931A43" w:rsidP="00AC0AC8">
            <w:r w:rsidRPr="0056339B">
              <w:t>Нет аргументов</w:t>
            </w:r>
          </w:p>
        </w:tc>
        <w:tc>
          <w:tcPr>
            <w:tcW w:w="1018" w:type="dxa"/>
          </w:tcPr>
          <w:p w:rsidR="00931A43" w:rsidRPr="0056339B" w:rsidRDefault="00931A43" w:rsidP="00AC0AC8">
            <w:r w:rsidRPr="0056339B">
              <w:t>0</w:t>
            </w:r>
          </w:p>
        </w:tc>
      </w:tr>
      <w:tr w:rsidR="00931A43" w:rsidRPr="0056339B" w:rsidTr="00AC0AC8">
        <w:trPr>
          <w:trHeight w:val="1258"/>
        </w:trPr>
        <w:tc>
          <w:tcPr>
            <w:tcW w:w="617" w:type="dxa"/>
            <w:vMerge w:val="restart"/>
          </w:tcPr>
          <w:p w:rsidR="00931A43" w:rsidRPr="0056339B" w:rsidRDefault="00AC0AC8" w:rsidP="00AC0AC8">
            <w:r w:rsidRPr="0056339B">
              <w:t>3</w:t>
            </w:r>
          </w:p>
        </w:tc>
        <w:tc>
          <w:tcPr>
            <w:tcW w:w="2144" w:type="dxa"/>
            <w:vMerge w:val="restart"/>
          </w:tcPr>
          <w:p w:rsidR="00931A43" w:rsidRPr="0056339B" w:rsidRDefault="00931A43" w:rsidP="00AC0AC8">
            <w:pPr>
              <w:jc w:val="both"/>
            </w:pPr>
            <w:r w:rsidRPr="0056339B">
              <w:t>Умение отнестись к утверждениям, сделанным в те</w:t>
            </w:r>
            <w:r w:rsidRPr="0056339B">
              <w:t>к</w:t>
            </w:r>
            <w:r w:rsidRPr="0056339B">
              <w:t>сте, исход</w:t>
            </w:r>
            <w:r w:rsidR="005F4D33" w:rsidRPr="0056339B">
              <w:t>я из своих представл</w:t>
            </w:r>
            <w:r w:rsidR="005F4D33" w:rsidRPr="0056339B">
              <w:t>е</w:t>
            </w:r>
            <w:r w:rsidR="005F4D33" w:rsidRPr="0056339B">
              <w:t>ний о мире</w:t>
            </w:r>
          </w:p>
          <w:p w:rsidR="00931A43" w:rsidRPr="0056339B" w:rsidRDefault="00931A43" w:rsidP="00AC0AC8">
            <w:pPr>
              <w:jc w:val="both"/>
            </w:pPr>
          </w:p>
        </w:tc>
        <w:tc>
          <w:tcPr>
            <w:tcW w:w="2973" w:type="dxa"/>
          </w:tcPr>
          <w:p w:rsidR="00931A43" w:rsidRPr="0056339B" w:rsidRDefault="00931A43" w:rsidP="00AC0AC8">
            <w:pPr>
              <w:jc w:val="both"/>
            </w:pPr>
            <w:r w:rsidRPr="0056339B">
              <w:t>Сформулировано отнош</w:t>
            </w:r>
            <w:r w:rsidRPr="0056339B">
              <w:t>е</w:t>
            </w:r>
            <w:r w:rsidRPr="0056339B">
              <w:t>ние к утверждениям, сд</w:t>
            </w:r>
            <w:r w:rsidRPr="0056339B">
              <w:t>е</w:t>
            </w:r>
            <w:r w:rsidRPr="0056339B">
              <w:t>ланным в тексте, исходя из своих представлений о мире</w:t>
            </w:r>
          </w:p>
        </w:tc>
        <w:tc>
          <w:tcPr>
            <w:tcW w:w="2990" w:type="dxa"/>
          </w:tcPr>
          <w:p w:rsidR="00931A43" w:rsidRPr="0056339B" w:rsidRDefault="00931A43" w:rsidP="00AC0AC8">
            <w:r w:rsidRPr="0056339B">
              <w:t>Сравнил смысл автора со своими представлениями о мире, аргументируя свой взгляд</w:t>
            </w:r>
          </w:p>
        </w:tc>
        <w:tc>
          <w:tcPr>
            <w:tcW w:w="1018" w:type="dxa"/>
          </w:tcPr>
          <w:p w:rsidR="00931A43" w:rsidRPr="0056339B" w:rsidRDefault="00931A43" w:rsidP="00AC0AC8">
            <w:r w:rsidRPr="0056339B">
              <w:t>10</w:t>
            </w:r>
          </w:p>
        </w:tc>
      </w:tr>
      <w:tr w:rsidR="00931A43" w:rsidRPr="0056339B" w:rsidTr="00AC0AC8">
        <w:trPr>
          <w:trHeight w:val="327"/>
        </w:trPr>
        <w:tc>
          <w:tcPr>
            <w:tcW w:w="617" w:type="dxa"/>
            <w:vMerge/>
          </w:tcPr>
          <w:p w:rsidR="00931A43" w:rsidRPr="0056339B" w:rsidRDefault="00931A43" w:rsidP="00AC0AC8"/>
        </w:tc>
        <w:tc>
          <w:tcPr>
            <w:tcW w:w="2144" w:type="dxa"/>
            <w:vMerge/>
          </w:tcPr>
          <w:p w:rsidR="00931A43" w:rsidRPr="0056339B" w:rsidRDefault="00931A43" w:rsidP="00AC0AC8">
            <w:pPr>
              <w:jc w:val="both"/>
            </w:pPr>
          </w:p>
        </w:tc>
        <w:tc>
          <w:tcPr>
            <w:tcW w:w="2973" w:type="dxa"/>
          </w:tcPr>
          <w:p w:rsidR="00931A43" w:rsidRPr="0056339B" w:rsidRDefault="00931A43" w:rsidP="00AC0AC8">
            <w:pPr>
              <w:jc w:val="both"/>
            </w:pPr>
            <w:r w:rsidRPr="0056339B">
              <w:t>Сформулировано отнош</w:t>
            </w:r>
            <w:r w:rsidRPr="0056339B">
              <w:t>е</w:t>
            </w:r>
            <w:r w:rsidRPr="0056339B">
              <w:t>ние к утверждениям, сд</w:t>
            </w:r>
            <w:r w:rsidRPr="0056339B">
              <w:t>е</w:t>
            </w:r>
            <w:r w:rsidRPr="0056339B">
              <w:t>ланным в тексте, без предъявления своих пре</w:t>
            </w:r>
            <w:r w:rsidRPr="0056339B">
              <w:t>д</w:t>
            </w:r>
            <w:r w:rsidRPr="0056339B">
              <w:t>ставлений о мире</w:t>
            </w:r>
          </w:p>
        </w:tc>
        <w:tc>
          <w:tcPr>
            <w:tcW w:w="2990" w:type="dxa"/>
          </w:tcPr>
          <w:p w:rsidR="00931A43" w:rsidRPr="0056339B" w:rsidRDefault="00931A43" w:rsidP="00AC0AC8">
            <w:r w:rsidRPr="0056339B">
              <w:t>Простая формулировка:</w:t>
            </w:r>
          </w:p>
          <w:p w:rsidR="00931A43" w:rsidRPr="0056339B" w:rsidRDefault="00931A43" w:rsidP="00AC0AC8">
            <w:proofErr w:type="gramStart"/>
            <w:r w:rsidRPr="0056339B">
              <w:t>Согласен</w:t>
            </w:r>
            <w:proofErr w:type="gramEnd"/>
            <w:r w:rsidRPr="0056339B">
              <w:t>, не согласен с автором или не совсем с</w:t>
            </w:r>
            <w:r w:rsidRPr="0056339B">
              <w:t>о</w:t>
            </w:r>
            <w:r w:rsidRPr="0056339B">
              <w:t>гласен.</w:t>
            </w:r>
          </w:p>
        </w:tc>
        <w:tc>
          <w:tcPr>
            <w:tcW w:w="1018" w:type="dxa"/>
          </w:tcPr>
          <w:p w:rsidR="00931A43" w:rsidRPr="0056339B" w:rsidRDefault="00931A43" w:rsidP="00AC0AC8">
            <w:r w:rsidRPr="0056339B">
              <w:t>2</w:t>
            </w:r>
          </w:p>
        </w:tc>
      </w:tr>
      <w:tr w:rsidR="00931A43" w:rsidRPr="0056339B" w:rsidTr="00AC0AC8">
        <w:trPr>
          <w:trHeight w:val="327"/>
        </w:trPr>
        <w:tc>
          <w:tcPr>
            <w:tcW w:w="617" w:type="dxa"/>
            <w:vMerge/>
          </w:tcPr>
          <w:p w:rsidR="00931A43" w:rsidRPr="0056339B" w:rsidRDefault="00931A43" w:rsidP="00AC0AC8"/>
        </w:tc>
        <w:tc>
          <w:tcPr>
            <w:tcW w:w="2144" w:type="dxa"/>
            <w:vMerge/>
          </w:tcPr>
          <w:p w:rsidR="00931A43" w:rsidRPr="0056339B" w:rsidRDefault="00931A43" w:rsidP="00AC0AC8">
            <w:pPr>
              <w:jc w:val="both"/>
            </w:pPr>
          </w:p>
        </w:tc>
        <w:tc>
          <w:tcPr>
            <w:tcW w:w="2973" w:type="dxa"/>
          </w:tcPr>
          <w:p w:rsidR="00931A43" w:rsidRPr="0056339B" w:rsidRDefault="00931A43" w:rsidP="00AC0AC8">
            <w:r w:rsidRPr="0056339B">
              <w:t>Не сформулировано</w:t>
            </w:r>
          </w:p>
        </w:tc>
        <w:tc>
          <w:tcPr>
            <w:tcW w:w="2990" w:type="dxa"/>
          </w:tcPr>
          <w:p w:rsidR="00931A43" w:rsidRPr="0056339B" w:rsidRDefault="00931A43" w:rsidP="00AC0AC8"/>
        </w:tc>
        <w:tc>
          <w:tcPr>
            <w:tcW w:w="1018" w:type="dxa"/>
          </w:tcPr>
          <w:p w:rsidR="00931A43" w:rsidRPr="0056339B" w:rsidRDefault="00931A43" w:rsidP="00AC0AC8">
            <w:r w:rsidRPr="0056339B">
              <w:t>0</w:t>
            </w:r>
          </w:p>
        </w:tc>
      </w:tr>
    </w:tbl>
    <w:p w:rsidR="00C73315" w:rsidRPr="0056339B" w:rsidRDefault="00C73315" w:rsidP="00AC0AC8">
      <w:pPr>
        <w:ind w:firstLine="567"/>
        <w:jc w:val="both"/>
        <w:rPr>
          <w:b/>
          <w:sz w:val="28"/>
          <w:szCs w:val="28"/>
        </w:rPr>
      </w:pPr>
    </w:p>
    <w:p w:rsidR="00931A43" w:rsidRPr="0056339B" w:rsidRDefault="00C73315" w:rsidP="005D3C79">
      <w:pPr>
        <w:spacing w:line="233" w:lineRule="auto"/>
        <w:ind w:firstLine="567"/>
        <w:jc w:val="both"/>
        <w:rPr>
          <w:sz w:val="28"/>
          <w:szCs w:val="28"/>
        </w:rPr>
      </w:pPr>
      <w:r w:rsidRPr="0056339B">
        <w:rPr>
          <w:b/>
          <w:sz w:val="28"/>
          <w:szCs w:val="28"/>
        </w:rPr>
        <w:lastRenderedPageBreak/>
        <w:t>Дидактические материалы курса</w:t>
      </w:r>
      <w:r w:rsidR="00931A43" w:rsidRPr="0056339B">
        <w:rPr>
          <w:sz w:val="28"/>
          <w:szCs w:val="28"/>
        </w:rPr>
        <w:t xml:space="preserve"> </w:t>
      </w:r>
    </w:p>
    <w:p w:rsidR="00931A43" w:rsidRPr="0056339B" w:rsidRDefault="00931A43" w:rsidP="005D3C79">
      <w:pPr>
        <w:spacing w:line="233" w:lineRule="auto"/>
        <w:ind w:firstLine="567"/>
        <w:jc w:val="center"/>
        <w:rPr>
          <w:sz w:val="28"/>
          <w:szCs w:val="28"/>
        </w:rPr>
      </w:pPr>
      <w:r w:rsidRPr="0056339B">
        <w:rPr>
          <w:sz w:val="28"/>
          <w:szCs w:val="28"/>
        </w:rPr>
        <w:t>***</w:t>
      </w:r>
    </w:p>
    <w:p w:rsidR="00931A43" w:rsidRPr="0056339B" w:rsidRDefault="00931A43" w:rsidP="005D3C79">
      <w:pPr>
        <w:spacing w:line="233" w:lineRule="auto"/>
        <w:ind w:firstLine="567"/>
        <w:jc w:val="both"/>
        <w:rPr>
          <w:sz w:val="28"/>
          <w:szCs w:val="28"/>
        </w:rPr>
      </w:pPr>
      <w:r w:rsidRPr="0056339B">
        <w:rPr>
          <w:sz w:val="28"/>
          <w:szCs w:val="28"/>
        </w:rPr>
        <w:t xml:space="preserve">В больнице в одной палате лежали два </w:t>
      </w:r>
      <w:proofErr w:type="gramStart"/>
      <w:r w:rsidRPr="0056339B">
        <w:rPr>
          <w:sz w:val="28"/>
          <w:szCs w:val="28"/>
        </w:rPr>
        <w:t>тяжело больных</w:t>
      </w:r>
      <w:proofErr w:type="gramEnd"/>
      <w:r w:rsidRPr="0056339B">
        <w:rPr>
          <w:sz w:val="28"/>
          <w:szCs w:val="28"/>
        </w:rPr>
        <w:t xml:space="preserve"> человека. Один лежал у окна, а кровать другого располагалась у двери.</w:t>
      </w:r>
    </w:p>
    <w:p w:rsidR="00931A43" w:rsidRPr="0056339B" w:rsidRDefault="00931A43" w:rsidP="005D3C79">
      <w:pPr>
        <w:spacing w:line="233" w:lineRule="auto"/>
        <w:ind w:firstLine="567"/>
        <w:jc w:val="both"/>
        <w:rPr>
          <w:sz w:val="28"/>
          <w:szCs w:val="28"/>
        </w:rPr>
      </w:pPr>
      <w:r w:rsidRPr="0056339B">
        <w:rPr>
          <w:sz w:val="28"/>
          <w:szCs w:val="28"/>
        </w:rPr>
        <w:t>– Что там видно в окне? – как-то спросил тот, что лежал у двери. </w:t>
      </w:r>
      <w:r w:rsidRPr="0056339B">
        <w:rPr>
          <w:sz w:val="28"/>
          <w:szCs w:val="28"/>
        </w:rPr>
        <w:br/>
        <w:t xml:space="preserve">– О! – оживился первый. – Я вижу небо, облака, напоминающие </w:t>
      </w:r>
      <w:proofErr w:type="gramStart"/>
      <w:r w:rsidRPr="0056339B">
        <w:rPr>
          <w:sz w:val="28"/>
          <w:szCs w:val="28"/>
        </w:rPr>
        <w:t>зверюшек</w:t>
      </w:r>
      <w:proofErr w:type="gramEnd"/>
      <w:r w:rsidRPr="0056339B">
        <w:rPr>
          <w:sz w:val="28"/>
          <w:szCs w:val="28"/>
        </w:rPr>
        <w:t>, оз</w:t>
      </w:r>
      <w:r w:rsidRPr="0056339B">
        <w:rPr>
          <w:sz w:val="28"/>
          <w:szCs w:val="28"/>
        </w:rPr>
        <w:t>е</w:t>
      </w:r>
      <w:r w:rsidRPr="0056339B">
        <w:rPr>
          <w:sz w:val="28"/>
          <w:szCs w:val="28"/>
        </w:rPr>
        <w:t xml:space="preserve">ро и лес вдалеке. Каждый </w:t>
      </w:r>
      <w:proofErr w:type="gramStart"/>
      <w:r w:rsidRPr="0056339B">
        <w:rPr>
          <w:sz w:val="28"/>
          <w:szCs w:val="28"/>
        </w:rPr>
        <w:t>день</w:t>
      </w:r>
      <w:proofErr w:type="gramEnd"/>
      <w:r w:rsidRPr="0056339B">
        <w:rPr>
          <w:sz w:val="28"/>
          <w:szCs w:val="28"/>
        </w:rPr>
        <w:t xml:space="preserve"> лежащий у окна рассказывал своему соседу о том, что происходит за окном. Он видел лодку, рыбаков с огромным уловом, детей, играющих на берегу, юных любовников, держащихся за руки и не св</w:t>
      </w:r>
      <w:r w:rsidRPr="0056339B">
        <w:rPr>
          <w:sz w:val="28"/>
          <w:szCs w:val="28"/>
        </w:rPr>
        <w:t>о</w:t>
      </w:r>
      <w:r w:rsidRPr="0056339B">
        <w:rPr>
          <w:sz w:val="28"/>
          <w:szCs w:val="28"/>
        </w:rPr>
        <w:t>дящих друг с друга сияющих глаз.</w:t>
      </w:r>
    </w:p>
    <w:p w:rsidR="00931A43" w:rsidRPr="0056339B" w:rsidRDefault="00931A43" w:rsidP="005D3C79">
      <w:pPr>
        <w:spacing w:line="233" w:lineRule="auto"/>
        <w:ind w:firstLine="567"/>
        <w:jc w:val="both"/>
        <w:rPr>
          <w:sz w:val="28"/>
          <w:szCs w:val="28"/>
        </w:rPr>
      </w:pPr>
      <w:r w:rsidRPr="0056339B">
        <w:rPr>
          <w:sz w:val="28"/>
          <w:szCs w:val="28"/>
        </w:rPr>
        <w:t xml:space="preserve">В то время как он наблюдал все эти удивительные события за окном, его соседа мучила глухая злоба. «Это несправедливо, – думал он. – За какие такие заслуги его уложили у окна, а не меня, и я могу </w:t>
      </w:r>
      <w:proofErr w:type="gramStart"/>
      <w:r w:rsidRPr="0056339B">
        <w:rPr>
          <w:sz w:val="28"/>
          <w:szCs w:val="28"/>
        </w:rPr>
        <w:t>лицезреть</w:t>
      </w:r>
      <w:proofErr w:type="gramEnd"/>
      <w:r w:rsidRPr="0056339B">
        <w:rPr>
          <w:sz w:val="28"/>
          <w:szCs w:val="28"/>
        </w:rPr>
        <w:t xml:space="preserve"> только дверь с обл</w:t>
      </w:r>
      <w:r w:rsidRPr="0056339B">
        <w:rPr>
          <w:sz w:val="28"/>
          <w:szCs w:val="28"/>
        </w:rPr>
        <w:t>у</w:t>
      </w:r>
      <w:r w:rsidRPr="0056339B">
        <w:rPr>
          <w:sz w:val="28"/>
          <w:szCs w:val="28"/>
        </w:rPr>
        <w:t>пившейся краской, в то время как он любуется видом из окна?»</w:t>
      </w:r>
    </w:p>
    <w:p w:rsidR="00931A43" w:rsidRPr="0056339B" w:rsidRDefault="00931A43" w:rsidP="005D3C79">
      <w:pPr>
        <w:spacing w:line="233" w:lineRule="auto"/>
        <w:ind w:firstLine="567"/>
        <w:jc w:val="both"/>
        <w:rPr>
          <w:sz w:val="28"/>
          <w:szCs w:val="28"/>
        </w:rPr>
      </w:pPr>
      <w:r w:rsidRPr="0056339B">
        <w:rPr>
          <w:sz w:val="28"/>
          <w:szCs w:val="28"/>
        </w:rPr>
        <w:t>Однажды, лежащий у окна сильно закашлялся и стал задыхаться. Он п</w:t>
      </w:r>
      <w:r w:rsidRPr="0056339B">
        <w:rPr>
          <w:sz w:val="28"/>
          <w:szCs w:val="28"/>
        </w:rPr>
        <w:t>ы</w:t>
      </w:r>
      <w:r w:rsidRPr="0056339B">
        <w:rPr>
          <w:sz w:val="28"/>
          <w:szCs w:val="28"/>
        </w:rPr>
        <w:t>тался дотянуться до кнопки вызова медсестры, но у него не было сил, потому что он содрогался от кашля. Сосед наблюдал за происходящим. Ему ничего не стоило нажать на свою кнопку, но он этого не сделал. Через некоторое время первый затих и вытянулся на своей постели.</w:t>
      </w:r>
    </w:p>
    <w:p w:rsidR="00931A43" w:rsidRPr="0056339B" w:rsidRDefault="00931A43" w:rsidP="005D3C79">
      <w:pPr>
        <w:spacing w:line="233" w:lineRule="auto"/>
        <w:ind w:firstLine="567"/>
        <w:jc w:val="both"/>
        <w:rPr>
          <w:sz w:val="28"/>
          <w:szCs w:val="28"/>
        </w:rPr>
      </w:pPr>
      <w:r w:rsidRPr="0056339B">
        <w:rPr>
          <w:sz w:val="28"/>
          <w:szCs w:val="28"/>
        </w:rPr>
        <w:t>Когда его унесли, сосед попросил медсестру, чтобы его переложили к о</w:t>
      </w:r>
      <w:r w:rsidRPr="0056339B">
        <w:rPr>
          <w:sz w:val="28"/>
          <w:szCs w:val="28"/>
        </w:rPr>
        <w:t>к</w:t>
      </w:r>
      <w:r w:rsidRPr="0056339B">
        <w:rPr>
          <w:sz w:val="28"/>
          <w:szCs w:val="28"/>
        </w:rPr>
        <w:t>ну. Медсестра выполнила просьбу больного, перестелила его постель, помогла ему перелечь на противоположную кровать и, убедившись, что больному удо</w:t>
      </w:r>
      <w:r w:rsidRPr="0056339B">
        <w:rPr>
          <w:sz w:val="28"/>
          <w:szCs w:val="28"/>
        </w:rPr>
        <w:t>б</w:t>
      </w:r>
      <w:r w:rsidRPr="0056339B">
        <w:rPr>
          <w:sz w:val="28"/>
          <w:szCs w:val="28"/>
        </w:rPr>
        <w:t>но, направилась к двери.</w:t>
      </w:r>
    </w:p>
    <w:p w:rsidR="00931A43" w:rsidRPr="0056339B" w:rsidRDefault="00931A43" w:rsidP="005D3C79">
      <w:pPr>
        <w:spacing w:line="233" w:lineRule="auto"/>
        <w:ind w:firstLine="567"/>
        <w:jc w:val="both"/>
        <w:rPr>
          <w:sz w:val="28"/>
          <w:szCs w:val="28"/>
        </w:rPr>
      </w:pPr>
      <w:r w:rsidRPr="0056339B">
        <w:rPr>
          <w:sz w:val="28"/>
          <w:szCs w:val="28"/>
        </w:rPr>
        <w:t>Вдруг ее остановил удивленный возглас больного:</w:t>
      </w:r>
      <w:r w:rsidRPr="0056339B">
        <w:rPr>
          <w:sz w:val="28"/>
          <w:szCs w:val="28"/>
        </w:rPr>
        <w:br/>
        <w:t>– Как же так! Это окно выходит на глухую серую стену! Но тот, кто умер, ра</w:t>
      </w:r>
      <w:r w:rsidRPr="0056339B">
        <w:rPr>
          <w:sz w:val="28"/>
          <w:szCs w:val="28"/>
        </w:rPr>
        <w:t>с</w:t>
      </w:r>
      <w:r w:rsidRPr="0056339B">
        <w:rPr>
          <w:sz w:val="28"/>
          <w:szCs w:val="28"/>
        </w:rPr>
        <w:t>сказывал мне, что видел лес, озеро, облака, людей</w:t>
      </w:r>
      <w:proofErr w:type="gramStart"/>
      <w:r w:rsidRPr="0056339B">
        <w:rPr>
          <w:sz w:val="28"/>
          <w:szCs w:val="28"/>
        </w:rPr>
        <w:t>… К</w:t>
      </w:r>
      <w:proofErr w:type="gramEnd"/>
      <w:r w:rsidRPr="0056339B">
        <w:rPr>
          <w:sz w:val="28"/>
          <w:szCs w:val="28"/>
        </w:rPr>
        <w:t>ак же он мог всё это в</w:t>
      </w:r>
      <w:r w:rsidRPr="0056339B">
        <w:rPr>
          <w:sz w:val="28"/>
          <w:szCs w:val="28"/>
        </w:rPr>
        <w:t>и</w:t>
      </w:r>
      <w:r w:rsidRPr="0056339B">
        <w:rPr>
          <w:sz w:val="28"/>
          <w:szCs w:val="28"/>
        </w:rPr>
        <w:t>деть из этого окна?</w:t>
      </w:r>
    </w:p>
    <w:p w:rsidR="005F4D33" w:rsidRPr="0056339B" w:rsidRDefault="00931A43" w:rsidP="005D3C79">
      <w:pPr>
        <w:spacing w:line="233" w:lineRule="auto"/>
        <w:ind w:firstLine="567"/>
        <w:jc w:val="both"/>
        <w:rPr>
          <w:sz w:val="28"/>
          <w:szCs w:val="28"/>
        </w:rPr>
      </w:pPr>
      <w:r w:rsidRPr="0056339B">
        <w:rPr>
          <w:sz w:val="28"/>
          <w:szCs w:val="28"/>
        </w:rPr>
        <w:t>Медсестра печально улыбнулась:</w:t>
      </w:r>
    </w:p>
    <w:p w:rsidR="00931A43" w:rsidRPr="0056339B" w:rsidRDefault="00931A43" w:rsidP="005D3C79">
      <w:pPr>
        <w:spacing w:line="233" w:lineRule="auto"/>
        <w:ind w:firstLine="567"/>
        <w:jc w:val="both"/>
        <w:rPr>
          <w:sz w:val="28"/>
          <w:szCs w:val="28"/>
        </w:rPr>
      </w:pPr>
      <w:r w:rsidRPr="0056339B">
        <w:rPr>
          <w:sz w:val="28"/>
          <w:szCs w:val="28"/>
        </w:rPr>
        <w:t>– Он вообще не мог ничего видеть. Ваш покойный сосед был слепым.</w:t>
      </w:r>
    </w:p>
    <w:p w:rsidR="00931A43" w:rsidRPr="0056339B" w:rsidRDefault="00C73315" w:rsidP="005D3C79">
      <w:pPr>
        <w:spacing w:line="233" w:lineRule="auto"/>
        <w:ind w:firstLine="567"/>
        <w:rPr>
          <w:b/>
          <w:sz w:val="28"/>
          <w:szCs w:val="28"/>
        </w:rPr>
      </w:pPr>
      <w:r w:rsidRPr="0056339B">
        <w:rPr>
          <w:b/>
          <w:sz w:val="28"/>
          <w:szCs w:val="28"/>
        </w:rPr>
        <w:t>Лист заданий по интерпретации текста</w:t>
      </w:r>
    </w:p>
    <w:tbl>
      <w:tblPr>
        <w:tblStyle w:val="41"/>
        <w:tblW w:w="9639" w:type="dxa"/>
        <w:tblInd w:w="108" w:type="dxa"/>
        <w:tblLook w:val="01E0" w:firstRow="1" w:lastRow="1" w:firstColumn="1" w:lastColumn="1" w:noHBand="0" w:noVBand="0"/>
      </w:tblPr>
      <w:tblGrid>
        <w:gridCol w:w="647"/>
        <w:gridCol w:w="2330"/>
        <w:gridCol w:w="1701"/>
        <w:gridCol w:w="4961"/>
      </w:tblGrid>
      <w:tr w:rsidR="00931A43" w:rsidRPr="0056339B" w:rsidTr="00AC0AC8">
        <w:tc>
          <w:tcPr>
            <w:tcW w:w="647" w:type="dxa"/>
          </w:tcPr>
          <w:p w:rsidR="00931A43" w:rsidRPr="0056339B" w:rsidRDefault="00931A43" w:rsidP="005D3C79">
            <w:pPr>
              <w:spacing w:line="233" w:lineRule="auto"/>
              <w:ind w:left="-567" w:firstLine="567"/>
            </w:pPr>
            <w:r w:rsidRPr="0056339B">
              <w:t xml:space="preserve">№ </w:t>
            </w:r>
          </w:p>
        </w:tc>
        <w:tc>
          <w:tcPr>
            <w:tcW w:w="4031" w:type="dxa"/>
            <w:gridSpan w:val="2"/>
          </w:tcPr>
          <w:p w:rsidR="00931A43" w:rsidRPr="0056339B" w:rsidRDefault="00931A43" w:rsidP="005D3C79">
            <w:pPr>
              <w:spacing w:line="233" w:lineRule="auto"/>
              <w:ind w:left="-567" w:firstLine="567"/>
            </w:pPr>
            <w:r w:rsidRPr="0056339B">
              <w:t>Задания к тексту</w:t>
            </w:r>
          </w:p>
        </w:tc>
        <w:tc>
          <w:tcPr>
            <w:tcW w:w="4961" w:type="dxa"/>
          </w:tcPr>
          <w:p w:rsidR="00931A43" w:rsidRPr="0056339B" w:rsidRDefault="00931A43" w:rsidP="005D3C79">
            <w:pPr>
              <w:spacing w:line="233" w:lineRule="auto"/>
              <w:ind w:left="-567" w:firstLine="567"/>
            </w:pPr>
            <w:r w:rsidRPr="0056339B">
              <w:t>Ответы на задания</w:t>
            </w:r>
          </w:p>
        </w:tc>
      </w:tr>
      <w:tr w:rsidR="00931A43" w:rsidRPr="0056339B" w:rsidTr="00AC0AC8">
        <w:trPr>
          <w:trHeight w:val="1058"/>
        </w:trPr>
        <w:tc>
          <w:tcPr>
            <w:tcW w:w="647" w:type="dxa"/>
          </w:tcPr>
          <w:p w:rsidR="00931A43" w:rsidRPr="0056339B" w:rsidRDefault="00931A43" w:rsidP="005D3C79">
            <w:pPr>
              <w:spacing w:line="233" w:lineRule="auto"/>
              <w:ind w:left="-567" w:firstLine="567"/>
            </w:pPr>
            <w:r w:rsidRPr="0056339B">
              <w:t>1</w:t>
            </w:r>
          </w:p>
        </w:tc>
        <w:tc>
          <w:tcPr>
            <w:tcW w:w="4031" w:type="dxa"/>
            <w:gridSpan w:val="2"/>
          </w:tcPr>
          <w:p w:rsidR="00931A43" w:rsidRPr="0056339B" w:rsidRDefault="00931A43" w:rsidP="005D3C79">
            <w:pPr>
              <w:spacing w:line="233" w:lineRule="auto"/>
            </w:pPr>
            <w:r w:rsidRPr="0056339B">
              <w:t>Прочитай текст.</w:t>
            </w:r>
          </w:p>
          <w:p w:rsidR="00931A43" w:rsidRPr="0056339B" w:rsidRDefault="00931A43" w:rsidP="005D3C79">
            <w:pPr>
              <w:spacing w:line="233" w:lineRule="auto"/>
            </w:pPr>
            <w:r w:rsidRPr="0056339B">
              <w:t>Сформулируй и запиши в виде тез</w:t>
            </w:r>
            <w:r w:rsidRPr="0056339B">
              <w:t>и</w:t>
            </w:r>
            <w:r w:rsidRPr="0056339B">
              <w:t>са главную мысль текста или закл</w:t>
            </w:r>
            <w:r w:rsidRPr="0056339B">
              <w:t>ю</w:t>
            </w:r>
            <w:r w:rsidRPr="0056339B">
              <w:t>чение  о намерении автора</w:t>
            </w:r>
          </w:p>
        </w:tc>
        <w:tc>
          <w:tcPr>
            <w:tcW w:w="4961" w:type="dxa"/>
          </w:tcPr>
          <w:p w:rsidR="00931A43" w:rsidRPr="0056339B" w:rsidRDefault="00931A43" w:rsidP="005D3C79">
            <w:pPr>
              <w:spacing w:line="233" w:lineRule="auto"/>
              <w:ind w:left="-567" w:firstLine="567"/>
            </w:pPr>
          </w:p>
          <w:p w:rsidR="00931A43" w:rsidRPr="0056339B" w:rsidRDefault="00931A43" w:rsidP="005D3C79">
            <w:pPr>
              <w:spacing w:line="233" w:lineRule="auto"/>
              <w:ind w:left="-567" w:firstLine="567"/>
            </w:pPr>
          </w:p>
          <w:p w:rsidR="00931A43" w:rsidRPr="0056339B" w:rsidRDefault="00931A43" w:rsidP="005D3C79">
            <w:pPr>
              <w:spacing w:line="233" w:lineRule="auto"/>
              <w:ind w:left="-567" w:firstLine="567"/>
            </w:pPr>
          </w:p>
        </w:tc>
      </w:tr>
      <w:tr w:rsidR="00931A43" w:rsidRPr="0056339B" w:rsidTr="00AC0AC8">
        <w:tc>
          <w:tcPr>
            <w:tcW w:w="647" w:type="dxa"/>
            <w:vMerge w:val="restart"/>
          </w:tcPr>
          <w:p w:rsidR="00931A43" w:rsidRDefault="005D3C79" w:rsidP="005D3C79">
            <w:pPr>
              <w:spacing w:line="233" w:lineRule="auto"/>
              <w:ind w:left="-567" w:firstLine="567"/>
            </w:pPr>
            <w:r>
              <w:t>2</w:t>
            </w: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Default="005D3C79" w:rsidP="005D3C79">
            <w:pPr>
              <w:spacing w:line="233" w:lineRule="auto"/>
              <w:ind w:left="-567" w:firstLine="567"/>
            </w:pPr>
          </w:p>
          <w:p w:rsidR="005D3C79" w:rsidRPr="0056339B" w:rsidRDefault="005D3C79" w:rsidP="005D3C79">
            <w:pPr>
              <w:spacing w:line="233" w:lineRule="auto"/>
            </w:pPr>
          </w:p>
        </w:tc>
        <w:tc>
          <w:tcPr>
            <w:tcW w:w="2330" w:type="dxa"/>
            <w:vMerge w:val="restart"/>
          </w:tcPr>
          <w:p w:rsidR="00931A43" w:rsidRDefault="00931A43" w:rsidP="005D3C79">
            <w:pPr>
              <w:spacing w:line="233" w:lineRule="auto"/>
            </w:pPr>
            <w:r w:rsidRPr="0056339B">
              <w:lastRenderedPageBreak/>
              <w:t>Найди в тексте и запиши в таблице аргументы в доказ</w:t>
            </w:r>
            <w:r w:rsidRPr="0056339B">
              <w:t>а</w:t>
            </w:r>
            <w:r w:rsidRPr="0056339B">
              <w:t>тельство своего т</w:t>
            </w:r>
            <w:r w:rsidRPr="0056339B">
              <w:t>е</w:t>
            </w:r>
            <w:r w:rsidRPr="0056339B">
              <w:t>зиса о главной мы</w:t>
            </w:r>
            <w:r w:rsidRPr="0056339B">
              <w:t>с</w:t>
            </w:r>
            <w:r w:rsidRPr="0056339B">
              <w:t>ли текста или нам</w:t>
            </w:r>
            <w:r w:rsidRPr="0056339B">
              <w:t>е</w:t>
            </w:r>
            <w:r w:rsidRPr="0056339B">
              <w:t>рении автора</w:t>
            </w:r>
          </w:p>
          <w:p w:rsidR="005D3C79" w:rsidRDefault="005D3C79" w:rsidP="005D3C79">
            <w:pPr>
              <w:spacing w:line="233" w:lineRule="auto"/>
            </w:pPr>
          </w:p>
          <w:p w:rsidR="005D3C79" w:rsidRDefault="005D3C79" w:rsidP="005D3C79">
            <w:pPr>
              <w:spacing w:line="233" w:lineRule="auto"/>
            </w:pPr>
          </w:p>
          <w:p w:rsidR="005D3C79" w:rsidRDefault="005D3C79" w:rsidP="005D3C79">
            <w:pPr>
              <w:spacing w:line="233" w:lineRule="auto"/>
            </w:pPr>
          </w:p>
          <w:p w:rsidR="005D3C79" w:rsidRDefault="005D3C79" w:rsidP="005D3C79">
            <w:pPr>
              <w:spacing w:line="233" w:lineRule="auto"/>
            </w:pPr>
          </w:p>
          <w:p w:rsidR="005D3C79" w:rsidRDefault="005D3C79" w:rsidP="005D3C79">
            <w:pPr>
              <w:spacing w:line="233" w:lineRule="auto"/>
            </w:pPr>
          </w:p>
          <w:p w:rsidR="005D3C79" w:rsidRDefault="005D3C79" w:rsidP="005D3C79">
            <w:pPr>
              <w:spacing w:line="233" w:lineRule="auto"/>
            </w:pPr>
          </w:p>
          <w:p w:rsidR="005D3C79" w:rsidRPr="0056339B" w:rsidRDefault="005D3C79" w:rsidP="005D3C79">
            <w:pPr>
              <w:spacing w:line="233" w:lineRule="auto"/>
            </w:pPr>
          </w:p>
        </w:tc>
        <w:tc>
          <w:tcPr>
            <w:tcW w:w="1701" w:type="dxa"/>
            <w:vMerge w:val="restart"/>
          </w:tcPr>
          <w:p w:rsidR="00931A43" w:rsidRPr="0056339B" w:rsidRDefault="00931A43" w:rsidP="005D3C79">
            <w:pPr>
              <w:spacing w:line="233" w:lineRule="auto"/>
              <w:ind w:left="-567" w:firstLine="567"/>
            </w:pPr>
            <w:r w:rsidRPr="0056339B">
              <w:lastRenderedPageBreak/>
              <w:t>Аргумент</w:t>
            </w:r>
          </w:p>
          <w:p w:rsidR="00931A43" w:rsidRPr="0056339B" w:rsidRDefault="00931A43" w:rsidP="005D3C79">
            <w:pPr>
              <w:spacing w:line="233" w:lineRule="auto"/>
              <w:ind w:left="-567" w:firstLine="567"/>
            </w:pPr>
            <w:r w:rsidRPr="0056339B">
              <w:t xml:space="preserve">№ 1 </w:t>
            </w: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val="restart"/>
          </w:tcPr>
          <w:p w:rsidR="00931A43" w:rsidRPr="0056339B" w:rsidRDefault="00931A43" w:rsidP="005D3C79">
            <w:pPr>
              <w:spacing w:line="233" w:lineRule="auto"/>
              <w:ind w:left="-567" w:firstLine="567"/>
            </w:pPr>
            <w:r w:rsidRPr="0056339B">
              <w:t>Аргумент</w:t>
            </w:r>
          </w:p>
          <w:p w:rsidR="00931A43" w:rsidRPr="0056339B" w:rsidRDefault="00931A43" w:rsidP="005D3C79">
            <w:pPr>
              <w:spacing w:line="233" w:lineRule="auto"/>
              <w:ind w:left="-567" w:firstLine="567"/>
            </w:pPr>
            <w:r w:rsidRPr="0056339B">
              <w:t xml:space="preserve">№ 2 </w:t>
            </w: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val="restart"/>
          </w:tcPr>
          <w:p w:rsidR="00931A43" w:rsidRPr="0056339B" w:rsidRDefault="00931A43" w:rsidP="005D3C79">
            <w:pPr>
              <w:spacing w:line="233" w:lineRule="auto"/>
              <w:ind w:left="-567" w:firstLine="567"/>
            </w:pPr>
            <w:r w:rsidRPr="0056339B">
              <w:t>Аргумент</w:t>
            </w:r>
          </w:p>
          <w:p w:rsidR="00931A43" w:rsidRPr="0056339B" w:rsidRDefault="00931A43" w:rsidP="005D3C79">
            <w:pPr>
              <w:spacing w:line="233" w:lineRule="auto"/>
              <w:ind w:left="-567" w:firstLine="567"/>
            </w:pPr>
            <w:r w:rsidRPr="0056339B">
              <w:t xml:space="preserve">№ 3 </w:t>
            </w: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val="restart"/>
          </w:tcPr>
          <w:p w:rsidR="00931A43" w:rsidRPr="0056339B" w:rsidRDefault="00931A43" w:rsidP="005D3C79">
            <w:pPr>
              <w:spacing w:line="233" w:lineRule="auto"/>
              <w:ind w:left="-567" w:firstLine="567"/>
            </w:pPr>
            <w:r w:rsidRPr="0056339B">
              <w:t>Аргумент</w:t>
            </w:r>
          </w:p>
          <w:p w:rsidR="00931A43" w:rsidRPr="0056339B" w:rsidRDefault="00931A43" w:rsidP="005D3C79">
            <w:pPr>
              <w:spacing w:line="233" w:lineRule="auto"/>
              <w:ind w:left="-567" w:firstLine="567"/>
            </w:pPr>
            <w:r w:rsidRPr="0056339B">
              <w:t xml:space="preserve">№ 4 </w:t>
            </w: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val="restart"/>
          </w:tcPr>
          <w:p w:rsidR="00931A43" w:rsidRPr="0056339B" w:rsidRDefault="00931A43" w:rsidP="005D3C79">
            <w:pPr>
              <w:spacing w:line="233" w:lineRule="auto"/>
              <w:ind w:left="-567" w:firstLine="567"/>
            </w:pPr>
            <w:r w:rsidRPr="0056339B">
              <w:t>Аргумент</w:t>
            </w:r>
          </w:p>
          <w:p w:rsidR="00931A43" w:rsidRPr="0056339B" w:rsidRDefault="00931A43" w:rsidP="005D3C79">
            <w:pPr>
              <w:spacing w:line="233" w:lineRule="auto"/>
              <w:ind w:left="-567" w:firstLine="567"/>
            </w:pPr>
            <w:r w:rsidRPr="0056339B">
              <w:t xml:space="preserve">№ 5 </w:t>
            </w: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rPr>
          <w:trHeight w:val="189"/>
        </w:trPr>
        <w:tc>
          <w:tcPr>
            <w:tcW w:w="647" w:type="dxa"/>
            <w:vMerge/>
          </w:tcPr>
          <w:p w:rsidR="00931A43" w:rsidRPr="0056339B" w:rsidRDefault="00931A43" w:rsidP="005D3C79">
            <w:pPr>
              <w:spacing w:line="233" w:lineRule="auto"/>
              <w:ind w:left="-567" w:firstLine="567"/>
            </w:pPr>
          </w:p>
        </w:tc>
        <w:tc>
          <w:tcPr>
            <w:tcW w:w="2330" w:type="dxa"/>
            <w:vMerge/>
          </w:tcPr>
          <w:p w:rsidR="00931A43" w:rsidRPr="0056339B" w:rsidRDefault="00931A43" w:rsidP="005D3C79">
            <w:pPr>
              <w:spacing w:line="233" w:lineRule="auto"/>
              <w:ind w:firstLine="103"/>
            </w:pPr>
          </w:p>
        </w:tc>
        <w:tc>
          <w:tcPr>
            <w:tcW w:w="1701" w:type="dxa"/>
            <w:vMerge/>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r w:rsidR="00931A43" w:rsidRPr="0056339B" w:rsidTr="00AC0AC8">
        <w:tc>
          <w:tcPr>
            <w:tcW w:w="647" w:type="dxa"/>
          </w:tcPr>
          <w:p w:rsidR="00931A43" w:rsidRPr="0056339B" w:rsidRDefault="005D3C79" w:rsidP="005D3C79">
            <w:pPr>
              <w:spacing w:line="233" w:lineRule="auto"/>
              <w:ind w:left="-567" w:firstLine="567"/>
            </w:pPr>
            <w:r>
              <w:t>3</w:t>
            </w:r>
          </w:p>
        </w:tc>
        <w:tc>
          <w:tcPr>
            <w:tcW w:w="2330" w:type="dxa"/>
          </w:tcPr>
          <w:p w:rsidR="00931A43" w:rsidRPr="0056339B" w:rsidRDefault="00931A43" w:rsidP="005D3C79">
            <w:pPr>
              <w:spacing w:line="233" w:lineRule="auto"/>
            </w:pPr>
            <w:r w:rsidRPr="0056339B">
              <w:t>Сформулируй и з</w:t>
            </w:r>
            <w:r w:rsidRPr="0056339B">
              <w:t>а</w:t>
            </w:r>
            <w:r w:rsidRPr="0056339B">
              <w:t>пиши свое отнош</w:t>
            </w:r>
            <w:r w:rsidRPr="0056339B">
              <w:t>е</w:t>
            </w:r>
            <w:r w:rsidRPr="0056339B">
              <w:t>ние к главной мы</w:t>
            </w:r>
            <w:r w:rsidRPr="0056339B">
              <w:t>с</w:t>
            </w:r>
            <w:r w:rsidRPr="0056339B">
              <w:t>ли текста или нам</w:t>
            </w:r>
            <w:r w:rsidRPr="0056339B">
              <w:t>е</w:t>
            </w:r>
            <w:r w:rsidRPr="0056339B">
              <w:t>рению автора, исх</w:t>
            </w:r>
            <w:r w:rsidRPr="0056339B">
              <w:t>о</w:t>
            </w:r>
            <w:r w:rsidRPr="0056339B">
              <w:t>дя из своих пре</w:t>
            </w:r>
            <w:r w:rsidRPr="0056339B">
              <w:t>д</w:t>
            </w:r>
            <w:r w:rsidRPr="0056339B">
              <w:t>ставлений о мире</w:t>
            </w:r>
          </w:p>
        </w:tc>
        <w:tc>
          <w:tcPr>
            <w:tcW w:w="1701" w:type="dxa"/>
          </w:tcPr>
          <w:p w:rsidR="00931A43" w:rsidRPr="0056339B" w:rsidRDefault="00931A43" w:rsidP="005D3C79">
            <w:pPr>
              <w:spacing w:line="233" w:lineRule="auto"/>
              <w:ind w:left="-567" w:firstLine="567"/>
            </w:pPr>
          </w:p>
        </w:tc>
        <w:tc>
          <w:tcPr>
            <w:tcW w:w="4961" w:type="dxa"/>
          </w:tcPr>
          <w:p w:rsidR="00931A43" w:rsidRPr="0056339B" w:rsidRDefault="00931A43" w:rsidP="005D3C79">
            <w:pPr>
              <w:spacing w:line="233" w:lineRule="auto"/>
              <w:ind w:left="-567" w:firstLine="567"/>
            </w:pPr>
          </w:p>
        </w:tc>
      </w:tr>
    </w:tbl>
    <w:p w:rsidR="00931A43" w:rsidRPr="0056339B" w:rsidRDefault="00931A43" w:rsidP="005D3C79">
      <w:pPr>
        <w:spacing w:line="233" w:lineRule="auto"/>
        <w:ind w:left="-567" w:firstLine="567"/>
        <w:jc w:val="both"/>
        <w:rPr>
          <w:b/>
          <w:sz w:val="28"/>
          <w:szCs w:val="28"/>
        </w:rPr>
      </w:pPr>
    </w:p>
    <w:p w:rsidR="00931A43" w:rsidRPr="0056339B" w:rsidRDefault="00931A43" w:rsidP="00E059B3">
      <w:pPr>
        <w:ind w:left="-567" w:firstLine="567"/>
        <w:jc w:val="both"/>
        <w:rPr>
          <w:i/>
          <w:sz w:val="28"/>
          <w:szCs w:val="28"/>
        </w:rPr>
      </w:pPr>
    </w:p>
    <w:p w:rsidR="00467B4E" w:rsidRPr="00C30186" w:rsidRDefault="00467B4E" w:rsidP="00C30186">
      <w:pPr>
        <w:jc w:val="center"/>
        <w:rPr>
          <w:b/>
          <w:sz w:val="28"/>
          <w:szCs w:val="28"/>
        </w:rPr>
      </w:pPr>
      <w:r w:rsidRPr="00C30186">
        <w:rPr>
          <w:b/>
          <w:sz w:val="28"/>
          <w:szCs w:val="28"/>
        </w:rPr>
        <w:t>Программа образовательной практики по формированию УУД</w:t>
      </w:r>
      <w:r w:rsidR="00AC0AC8" w:rsidRPr="00C30186">
        <w:rPr>
          <w:b/>
          <w:sz w:val="28"/>
          <w:szCs w:val="28"/>
        </w:rPr>
        <w:br/>
      </w:r>
      <w:r w:rsidRPr="00C30186">
        <w:rPr>
          <w:b/>
          <w:sz w:val="28"/>
          <w:szCs w:val="28"/>
        </w:rPr>
        <w:t>«Продуктивный вопрос и смысл текста»</w:t>
      </w:r>
      <w:r w:rsidR="00D82E9A" w:rsidRPr="00C30186">
        <w:rPr>
          <w:b/>
          <w:sz w:val="28"/>
          <w:szCs w:val="28"/>
        </w:rPr>
        <w:t>, 9 часов</w:t>
      </w:r>
      <w:r w:rsidR="00AC0AC8" w:rsidRPr="00C30186">
        <w:rPr>
          <w:b/>
          <w:sz w:val="28"/>
          <w:szCs w:val="28"/>
        </w:rPr>
        <w:br/>
      </w:r>
      <w:r w:rsidRPr="00C30186">
        <w:rPr>
          <w:b/>
          <w:sz w:val="28"/>
          <w:szCs w:val="28"/>
        </w:rPr>
        <w:t xml:space="preserve">(для обучающихся </w:t>
      </w:r>
      <w:r w:rsidR="00D82E9A" w:rsidRPr="00C30186">
        <w:rPr>
          <w:b/>
          <w:sz w:val="28"/>
          <w:szCs w:val="28"/>
        </w:rPr>
        <w:t>7-9 классов</w:t>
      </w:r>
      <w:r w:rsidRPr="00C30186">
        <w:rPr>
          <w:b/>
          <w:sz w:val="28"/>
          <w:szCs w:val="28"/>
        </w:rPr>
        <w:t>)</w:t>
      </w:r>
    </w:p>
    <w:p w:rsidR="00D82E9A" w:rsidRPr="0056339B" w:rsidRDefault="00D82E9A" w:rsidP="00D82E9A">
      <w:pPr>
        <w:jc w:val="right"/>
        <w:rPr>
          <w:rFonts w:eastAsiaTheme="minorEastAsia"/>
          <w:i/>
          <w:sz w:val="28"/>
          <w:szCs w:val="28"/>
        </w:rPr>
      </w:pPr>
    </w:p>
    <w:p w:rsidR="00AC0AC8" w:rsidRPr="00C30186" w:rsidRDefault="00D82E9A" w:rsidP="00C30186">
      <w:pPr>
        <w:jc w:val="right"/>
        <w:rPr>
          <w:rFonts w:eastAsiaTheme="minorEastAsia"/>
          <w:i/>
          <w:sz w:val="28"/>
          <w:szCs w:val="28"/>
        </w:rPr>
      </w:pPr>
      <w:r w:rsidRPr="00C30186">
        <w:rPr>
          <w:rFonts w:eastAsiaTheme="minorEastAsia"/>
          <w:i/>
          <w:sz w:val="28"/>
          <w:szCs w:val="28"/>
        </w:rPr>
        <w:t xml:space="preserve">Овсянникова Н.Н., </w:t>
      </w:r>
    </w:p>
    <w:p w:rsidR="00D82E9A" w:rsidRPr="0056339B" w:rsidRDefault="00D82E9A" w:rsidP="00D82E9A">
      <w:pPr>
        <w:jc w:val="right"/>
        <w:rPr>
          <w:rFonts w:eastAsiaTheme="minorEastAsia"/>
          <w:i/>
          <w:sz w:val="28"/>
          <w:szCs w:val="28"/>
        </w:rPr>
      </w:pPr>
      <w:r w:rsidRPr="0056339B">
        <w:rPr>
          <w:rFonts w:eastAsiaTheme="minorEastAsia"/>
          <w:i/>
          <w:sz w:val="28"/>
          <w:szCs w:val="28"/>
        </w:rPr>
        <w:t>учитель МБОУ «</w:t>
      </w:r>
      <w:proofErr w:type="spellStart"/>
      <w:r w:rsidRPr="0056339B">
        <w:rPr>
          <w:rFonts w:eastAsiaTheme="minorEastAsia"/>
          <w:i/>
          <w:sz w:val="28"/>
          <w:szCs w:val="28"/>
        </w:rPr>
        <w:t>Пыскорская</w:t>
      </w:r>
      <w:proofErr w:type="spellEnd"/>
      <w:r w:rsidRPr="0056339B">
        <w:rPr>
          <w:rFonts w:eastAsiaTheme="minorEastAsia"/>
          <w:i/>
          <w:sz w:val="28"/>
          <w:szCs w:val="28"/>
        </w:rPr>
        <w:t xml:space="preserve"> СОШ» </w:t>
      </w:r>
      <w:proofErr w:type="spellStart"/>
      <w:r w:rsidRPr="0056339B">
        <w:rPr>
          <w:rFonts w:eastAsiaTheme="minorEastAsia"/>
          <w:i/>
          <w:sz w:val="28"/>
          <w:szCs w:val="28"/>
        </w:rPr>
        <w:t>Усольского</w:t>
      </w:r>
      <w:proofErr w:type="spellEnd"/>
      <w:r w:rsidRPr="0056339B">
        <w:rPr>
          <w:rFonts w:eastAsiaTheme="minorEastAsia"/>
          <w:i/>
          <w:sz w:val="28"/>
          <w:szCs w:val="28"/>
        </w:rPr>
        <w:t xml:space="preserve"> района</w:t>
      </w:r>
    </w:p>
    <w:p w:rsidR="00467B4E" w:rsidRPr="0056339B" w:rsidRDefault="00467B4E" w:rsidP="00467B4E">
      <w:pPr>
        <w:ind w:left="-567" w:firstLine="567"/>
        <w:rPr>
          <w:rFonts w:eastAsiaTheme="minorEastAsia"/>
          <w:b/>
          <w:sz w:val="28"/>
          <w:szCs w:val="28"/>
        </w:rPr>
      </w:pPr>
    </w:p>
    <w:p w:rsidR="00467B4E" w:rsidRPr="0056339B" w:rsidRDefault="00467B4E" w:rsidP="00AC0AC8">
      <w:pPr>
        <w:jc w:val="center"/>
        <w:rPr>
          <w:rFonts w:eastAsiaTheme="minorEastAsia"/>
          <w:b/>
          <w:i/>
          <w:sz w:val="28"/>
          <w:szCs w:val="28"/>
        </w:rPr>
      </w:pPr>
      <w:r w:rsidRPr="0056339B">
        <w:rPr>
          <w:rFonts w:eastAsiaTheme="minorEastAsia"/>
          <w:b/>
          <w:i/>
          <w:sz w:val="28"/>
          <w:szCs w:val="28"/>
        </w:rPr>
        <w:t>Пояснительная записка</w:t>
      </w:r>
    </w:p>
    <w:p w:rsidR="00467B4E" w:rsidRPr="0056339B" w:rsidRDefault="00467B4E" w:rsidP="00AC0AC8">
      <w:pPr>
        <w:ind w:firstLine="567"/>
        <w:rPr>
          <w:rFonts w:eastAsiaTheme="minorEastAsia"/>
          <w:b/>
          <w:sz w:val="28"/>
          <w:szCs w:val="28"/>
        </w:rPr>
      </w:pPr>
      <w:r w:rsidRPr="0056339B">
        <w:rPr>
          <w:rFonts w:eastAsiaTheme="minorEastAsia"/>
          <w:b/>
          <w:sz w:val="28"/>
          <w:szCs w:val="28"/>
        </w:rPr>
        <w:t>Обоснование актуальности темы</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 xml:space="preserve">Проблема чтения и интерпретации художественного текста в последнее время стала особенно актуальной. Школьники не умеют находить в тексте нужную информацию и интерпретировать её. </w:t>
      </w:r>
      <w:r w:rsidR="00AC0AC8" w:rsidRPr="0056339B">
        <w:rPr>
          <w:rFonts w:eastAsiaTheme="minorEastAsia"/>
          <w:sz w:val="28"/>
          <w:szCs w:val="28"/>
        </w:rPr>
        <w:t>Поэтому</w:t>
      </w:r>
      <w:r w:rsidRPr="0056339B">
        <w:rPr>
          <w:rFonts w:eastAsiaTheme="minorEastAsia"/>
          <w:sz w:val="28"/>
          <w:szCs w:val="28"/>
        </w:rPr>
        <w:t xml:space="preserve"> главная задача – научить школьников ориентироваться в различных трактовках, научить видеть, что в интерпретации соответствует авторскому замыслу, а что ему противоречит, научить читать текст так, чтобы они могли не только глубоко проникнуть в п</w:t>
      </w:r>
      <w:r w:rsidRPr="0056339B">
        <w:rPr>
          <w:rFonts w:eastAsiaTheme="minorEastAsia"/>
          <w:sz w:val="28"/>
          <w:szCs w:val="28"/>
        </w:rPr>
        <w:t>о</w:t>
      </w:r>
      <w:r w:rsidRPr="0056339B">
        <w:rPr>
          <w:rFonts w:eastAsiaTheme="minorEastAsia"/>
          <w:sz w:val="28"/>
          <w:szCs w:val="28"/>
        </w:rPr>
        <w:t>этику текста и постичь идеи автора, но и сумели адекватно интерпретировать текст.</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 xml:space="preserve">В соответствии с ФГОС ООО устанавливаются требования к </w:t>
      </w:r>
      <w:proofErr w:type="spellStart"/>
      <w:r w:rsidRPr="0056339B">
        <w:rPr>
          <w:rFonts w:eastAsiaTheme="minorEastAsia"/>
          <w:sz w:val="28"/>
          <w:szCs w:val="28"/>
        </w:rPr>
        <w:t>метапредме</w:t>
      </w:r>
      <w:r w:rsidRPr="0056339B">
        <w:rPr>
          <w:rFonts w:eastAsiaTheme="minorEastAsia"/>
          <w:sz w:val="28"/>
          <w:szCs w:val="28"/>
        </w:rPr>
        <w:t>т</w:t>
      </w:r>
      <w:r w:rsidRPr="0056339B">
        <w:rPr>
          <w:rFonts w:eastAsiaTheme="minorEastAsia"/>
          <w:sz w:val="28"/>
          <w:szCs w:val="28"/>
        </w:rPr>
        <w:t>ным</w:t>
      </w:r>
      <w:proofErr w:type="spellEnd"/>
      <w:r w:rsidRPr="0056339B">
        <w:rPr>
          <w:rFonts w:eastAsiaTheme="minorEastAsia"/>
          <w:sz w:val="28"/>
          <w:szCs w:val="28"/>
        </w:rPr>
        <w:t xml:space="preserve"> результатам освоения школьниками основной образовательной программ</w:t>
      </w:r>
      <w:proofErr w:type="gramStart"/>
      <w:r w:rsidRPr="0056339B">
        <w:rPr>
          <w:rFonts w:eastAsiaTheme="minorEastAsia"/>
          <w:sz w:val="28"/>
          <w:szCs w:val="28"/>
        </w:rPr>
        <w:t>ы ООО</w:t>
      </w:r>
      <w:proofErr w:type="gramEnd"/>
      <w:r w:rsidRPr="0056339B">
        <w:rPr>
          <w:rFonts w:eastAsiaTheme="minorEastAsia"/>
          <w:sz w:val="28"/>
          <w:szCs w:val="28"/>
        </w:rPr>
        <w:t>, в том числе смыслового чтения.</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В блоке ФГОС «Стратегия смыслового чтения и работа с текстом» указ</w:t>
      </w:r>
      <w:r w:rsidRPr="0056339B">
        <w:rPr>
          <w:rFonts w:eastAsiaTheme="minorEastAsia"/>
          <w:sz w:val="28"/>
          <w:szCs w:val="28"/>
        </w:rPr>
        <w:t>ы</w:t>
      </w:r>
      <w:r w:rsidRPr="0056339B">
        <w:rPr>
          <w:rFonts w:eastAsiaTheme="minorEastAsia"/>
          <w:sz w:val="28"/>
          <w:szCs w:val="28"/>
        </w:rPr>
        <w:t>вается, что:</w:t>
      </w:r>
    </w:p>
    <w:p w:rsidR="00467B4E" w:rsidRPr="0056339B" w:rsidRDefault="00467B4E" w:rsidP="00AC0AC8">
      <w:pPr>
        <w:numPr>
          <w:ilvl w:val="0"/>
          <w:numId w:val="59"/>
        </w:numPr>
        <w:ind w:left="0" w:firstLine="567"/>
        <w:contextualSpacing/>
        <w:jc w:val="both"/>
        <w:rPr>
          <w:rFonts w:eastAsiaTheme="minorEastAsia"/>
          <w:sz w:val="28"/>
          <w:szCs w:val="28"/>
        </w:rPr>
      </w:pPr>
      <w:r w:rsidRPr="0056339B">
        <w:rPr>
          <w:rFonts w:eastAsiaTheme="minorEastAsia"/>
          <w:sz w:val="28"/>
          <w:szCs w:val="28"/>
        </w:rPr>
        <w:t>в основной школе на всех предметах будет продолжена работа по форм</w:t>
      </w:r>
      <w:r w:rsidRPr="0056339B">
        <w:rPr>
          <w:rFonts w:eastAsiaTheme="minorEastAsia"/>
          <w:sz w:val="28"/>
          <w:szCs w:val="28"/>
        </w:rPr>
        <w:t>и</w:t>
      </w:r>
      <w:r w:rsidRPr="0056339B">
        <w:rPr>
          <w:rFonts w:eastAsiaTheme="minorEastAsia"/>
          <w:sz w:val="28"/>
          <w:szCs w:val="28"/>
        </w:rPr>
        <w:t>рованию и развитию основ  читательской компетенции;</w:t>
      </w:r>
    </w:p>
    <w:p w:rsidR="00467B4E" w:rsidRPr="0056339B" w:rsidRDefault="00467B4E" w:rsidP="00AC0AC8">
      <w:pPr>
        <w:numPr>
          <w:ilvl w:val="0"/>
          <w:numId w:val="59"/>
        </w:numPr>
        <w:ind w:left="0" w:firstLine="567"/>
        <w:contextualSpacing/>
        <w:jc w:val="both"/>
        <w:rPr>
          <w:rFonts w:eastAsiaTheme="minorEastAsia"/>
          <w:sz w:val="28"/>
          <w:szCs w:val="28"/>
        </w:rPr>
      </w:pPr>
      <w:r w:rsidRPr="0056339B">
        <w:rPr>
          <w:rFonts w:eastAsiaTheme="minorEastAsia"/>
          <w:sz w:val="28"/>
          <w:szCs w:val="28"/>
        </w:rPr>
        <w:t>у выпускников будет сформирована потребность в интерпретации текста, они получат возможность приобрести навык рефлексивного чтения;</w:t>
      </w:r>
    </w:p>
    <w:p w:rsidR="00467B4E" w:rsidRPr="0056339B" w:rsidRDefault="00467B4E" w:rsidP="00AC0AC8">
      <w:pPr>
        <w:numPr>
          <w:ilvl w:val="0"/>
          <w:numId w:val="59"/>
        </w:numPr>
        <w:ind w:left="0" w:firstLine="567"/>
        <w:contextualSpacing/>
        <w:jc w:val="both"/>
        <w:rPr>
          <w:rFonts w:eastAsiaTheme="minorEastAsia"/>
          <w:sz w:val="28"/>
          <w:szCs w:val="28"/>
        </w:rPr>
      </w:pPr>
      <w:r w:rsidRPr="0056339B">
        <w:rPr>
          <w:rFonts w:eastAsiaTheme="minorEastAsia"/>
          <w:sz w:val="28"/>
          <w:szCs w:val="28"/>
        </w:rPr>
        <w:t>обучающиеся овладеют основными стратегиями чтения художественного и других видов текстов и будут способны выбрать стратегию чтения, отвеча</w:t>
      </w:r>
      <w:r w:rsidRPr="0056339B">
        <w:rPr>
          <w:rFonts w:eastAsiaTheme="minorEastAsia"/>
          <w:sz w:val="28"/>
          <w:szCs w:val="28"/>
        </w:rPr>
        <w:t>ю</w:t>
      </w:r>
      <w:r w:rsidRPr="0056339B">
        <w:rPr>
          <w:rFonts w:eastAsiaTheme="minorEastAsia"/>
          <w:sz w:val="28"/>
          <w:szCs w:val="28"/>
        </w:rPr>
        <w:t>щую конкретной учебной задаче.</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Выделение блока «Стратегия смыслового чтения и работа с текстом» как одного из планируемых результатов обучения в основной школе доказывает важность максимально точного и полного понимания содержания текста, выя</w:t>
      </w:r>
      <w:r w:rsidRPr="0056339B">
        <w:rPr>
          <w:rFonts w:eastAsiaTheme="minorEastAsia"/>
          <w:sz w:val="28"/>
          <w:szCs w:val="28"/>
        </w:rPr>
        <w:t>в</w:t>
      </w:r>
      <w:r w:rsidRPr="0056339B">
        <w:rPr>
          <w:rFonts w:eastAsiaTheme="minorEastAsia"/>
          <w:sz w:val="28"/>
          <w:szCs w:val="28"/>
        </w:rPr>
        <w:lastRenderedPageBreak/>
        <w:t>ления деталей и практического осмысления информации, т.е. постижения чит</w:t>
      </w:r>
      <w:r w:rsidRPr="0056339B">
        <w:rPr>
          <w:rFonts w:eastAsiaTheme="minorEastAsia"/>
          <w:sz w:val="28"/>
          <w:szCs w:val="28"/>
        </w:rPr>
        <w:t>а</w:t>
      </w:r>
      <w:r w:rsidRPr="0056339B">
        <w:rPr>
          <w:rFonts w:eastAsiaTheme="minorEastAsia"/>
          <w:sz w:val="28"/>
          <w:szCs w:val="28"/>
        </w:rPr>
        <w:t>телем целостно-смыслового момента текста, его интерпретации.</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Данная программа образовательной практики позволит сформировать у обучающихся 8-9 классов УУД, заключающиеся в умении обнаруживать в те</w:t>
      </w:r>
      <w:r w:rsidRPr="0056339B">
        <w:rPr>
          <w:rFonts w:eastAsiaTheme="minorEastAsia"/>
          <w:sz w:val="28"/>
          <w:szCs w:val="28"/>
        </w:rPr>
        <w:t>к</w:t>
      </w:r>
      <w:r w:rsidRPr="0056339B">
        <w:rPr>
          <w:rFonts w:eastAsiaTheme="minorEastAsia"/>
          <w:sz w:val="28"/>
          <w:szCs w:val="28"/>
        </w:rPr>
        <w:t>сте доводы в подтверждение выдвинутых тезисов, выводить заключение о намерении автора или главной мысли текста, формулировать продуктивный вопрос.</w:t>
      </w:r>
    </w:p>
    <w:p w:rsidR="00467B4E" w:rsidRPr="0056339B" w:rsidRDefault="00467B4E" w:rsidP="001F2F9E">
      <w:pPr>
        <w:ind w:firstLine="567"/>
        <w:rPr>
          <w:rFonts w:eastAsiaTheme="minorEastAsia"/>
          <w:b/>
          <w:sz w:val="28"/>
          <w:szCs w:val="28"/>
        </w:rPr>
      </w:pPr>
      <w:r w:rsidRPr="0056339B">
        <w:rPr>
          <w:rFonts w:eastAsiaTheme="minorEastAsia"/>
          <w:b/>
          <w:sz w:val="28"/>
          <w:szCs w:val="28"/>
        </w:rPr>
        <w:t>Цель программы:</w:t>
      </w:r>
    </w:p>
    <w:p w:rsidR="00467B4E" w:rsidRPr="0056339B" w:rsidRDefault="00467B4E" w:rsidP="00AC0AC8">
      <w:pPr>
        <w:tabs>
          <w:tab w:val="left" w:pos="567"/>
        </w:tabs>
        <w:ind w:firstLine="567"/>
        <w:jc w:val="both"/>
        <w:rPr>
          <w:rFonts w:eastAsiaTheme="minorEastAsia"/>
          <w:sz w:val="28"/>
          <w:szCs w:val="28"/>
        </w:rPr>
      </w:pPr>
      <w:r w:rsidRPr="0056339B">
        <w:rPr>
          <w:rFonts w:eastAsiaTheme="minorEastAsia"/>
          <w:sz w:val="28"/>
          <w:szCs w:val="28"/>
        </w:rPr>
        <w:t>Формировать умение формулировать продуктивный вопрос и понимать целостный смысл текста через обучение рефлексивному чтению</w:t>
      </w:r>
    </w:p>
    <w:p w:rsidR="00467B4E" w:rsidRPr="0056339B" w:rsidRDefault="00467B4E" w:rsidP="001F2F9E">
      <w:pPr>
        <w:ind w:firstLine="567"/>
        <w:rPr>
          <w:rFonts w:eastAsiaTheme="minorEastAsia"/>
          <w:sz w:val="28"/>
          <w:szCs w:val="28"/>
        </w:rPr>
      </w:pPr>
      <w:r w:rsidRPr="0056339B">
        <w:rPr>
          <w:rFonts w:eastAsiaTheme="minorEastAsia"/>
          <w:b/>
          <w:sz w:val="28"/>
          <w:szCs w:val="28"/>
        </w:rPr>
        <w:t>Задачи:</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 xml:space="preserve">1. научить </w:t>
      </w:r>
      <w:proofErr w:type="gramStart"/>
      <w:r w:rsidRPr="0056339B">
        <w:rPr>
          <w:rFonts w:eastAsiaTheme="minorEastAsia"/>
          <w:sz w:val="28"/>
          <w:szCs w:val="28"/>
        </w:rPr>
        <w:t>обучающихся</w:t>
      </w:r>
      <w:proofErr w:type="gramEnd"/>
      <w:r w:rsidRPr="0056339B">
        <w:rPr>
          <w:rFonts w:eastAsiaTheme="minorEastAsia"/>
          <w:sz w:val="28"/>
          <w:szCs w:val="28"/>
        </w:rPr>
        <w:t xml:space="preserve"> читать текст, субъективно его воспринимать</w:t>
      </w:r>
      <w:r w:rsidR="00586284" w:rsidRPr="0056339B">
        <w:rPr>
          <w:rFonts w:eastAsiaTheme="minorEastAsia"/>
          <w:sz w:val="28"/>
          <w:szCs w:val="28"/>
        </w:rPr>
        <w:t>;</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2. формулировать продуктивные вопросы к тексту</w:t>
      </w:r>
      <w:r w:rsidR="00586284" w:rsidRPr="0056339B">
        <w:rPr>
          <w:rFonts w:eastAsiaTheme="minorEastAsia"/>
          <w:sz w:val="28"/>
          <w:szCs w:val="28"/>
        </w:rPr>
        <w:t>;</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 xml:space="preserve">3. научить </w:t>
      </w:r>
      <w:proofErr w:type="gramStart"/>
      <w:r w:rsidRPr="0056339B">
        <w:rPr>
          <w:rFonts w:eastAsiaTheme="minorEastAsia"/>
          <w:sz w:val="28"/>
          <w:szCs w:val="28"/>
        </w:rPr>
        <w:t>обучающихся</w:t>
      </w:r>
      <w:proofErr w:type="gramEnd"/>
      <w:r w:rsidRPr="0056339B">
        <w:rPr>
          <w:rFonts w:eastAsiaTheme="minorEastAsia"/>
          <w:sz w:val="28"/>
          <w:szCs w:val="28"/>
        </w:rPr>
        <w:t xml:space="preserve"> формулировать тезис о намерении автора, подб</w:t>
      </w:r>
      <w:r w:rsidRPr="0056339B">
        <w:rPr>
          <w:rFonts w:eastAsiaTheme="minorEastAsia"/>
          <w:sz w:val="28"/>
          <w:szCs w:val="28"/>
        </w:rPr>
        <w:t>и</w:t>
      </w:r>
      <w:r w:rsidRPr="0056339B">
        <w:rPr>
          <w:rFonts w:eastAsiaTheme="minorEastAsia"/>
          <w:sz w:val="28"/>
          <w:szCs w:val="28"/>
        </w:rPr>
        <w:t>рать аргументы, выражающие смысл текста</w:t>
      </w:r>
      <w:r w:rsidR="00586284" w:rsidRPr="0056339B">
        <w:rPr>
          <w:rFonts w:eastAsiaTheme="minorEastAsia"/>
          <w:sz w:val="28"/>
          <w:szCs w:val="28"/>
        </w:rPr>
        <w:t>.</w:t>
      </w:r>
    </w:p>
    <w:p w:rsidR="00467B4E" w:rsidRPr="0056339B" w:rsidRDefault="00467B4E" w:rsidP="001F2F9E">
      <w:pPr>
        <w:ind w:firstLine="567"/>
        <w:rPr>
          <w:b/>
          <w:sz w:val="28"/>
          <w:szCs w:val="28"/>
        </w:rPr>
      </w:pPr>
      <w:r w:rsidRPr="0056339B">
        <w:rPr>
          <w:b/>
          <w:sz w:val="28"/>
          <w:szCs w:val="28"/>
        </w:rPr>
        <w:t>Режим организации занятий:</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Программа рассчитана на 9 часов.</w:t>
      </w:r>
    </w:p>
    <w:p w:rsidR="00467B4E" w:rsidRPr="0056339B" w:rsidRDefault="00467B4E" w:rsidP="00AC0AC8">
      <w:pPr>
        <w:ind w:firstLine="567"/>
        <w:jc w:val="both"/>
        <w:rPr>
          <w:rFonts w:eastAsiaTheme="minorEastAsia"/>
          <w:sz w:val="28"/>
          <w:szCs w:val="28"/>
        </w:rPr>
      </w:pPr>
      <w:proofErr w:type="gramStart"/>
      <w:r w:rsidRPr="0056339B">
        <w:rPr>
          <w:rFonts w:eastAsiaTheme="minorEastAsia"/>
          <w:sz w:val="28"/>
          <w:szCs w:val="28"/>
        </w:rPr>
        <w:t>Обучение по</w:t>
      </w:r>
      <w:proofErr w:type="gramEnd"/>
      <w:r w:rsidRPr="0056339B">
        <w:rPr>
          <w:rFonts w:eastAsiaTheme="minorEastAsia"/>
          <w:sz w:val="28"/>
          <w:szCs w:val="28"/>
        </w:rPr>
        <w:t xml:space="preserve"> данной программе образовательной практики организовано для обучающихся 6-9 классов.</w:t>
      </w:r>
    </w:p>
    <w:p w:rsidR="00467B4E" w:rsidRPr="0056339B" w:rsidRDefault="00467B4E" w:rsidP="001F2F9E">
      <w:pPr>
        <w:ind w:firstLine="567"/>
        <w:rPr>
          <w:rFonts w:eastAsiaTheme="minorEastAsia"/>
          <w:b/>
          <w:sz w:val="28"/>
          <w:szCs w:val="28"/>
        </w:rPr>
      </w:pPr>
      <w:r w:rsidRPr="0056339B">
        <w:rPr>
          <w:rFonts w:eastAsiaTheme="minorEastAsia"/>
          <w:b/>
          <w:sz w:val="28"/>
          <w:szCs w:val="28"/>
        </w:rPr>
        <w:t>Особенности возрастной группы</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В подростковом возрасте происходят наиболее явные изменения в разв</w:t>
      </w:r>
      <w:r w:rsidRPr="0056339B">
        <w:rPr>
          <w:rFonts w:eastAsiaTheme="minorEastAsia"/>
          <w:sz w:val="28"/>
          <w:szCs w:val="28"/>
        </w:rPr>
        <w:t>и</w:t>
      </w:r>
      <w:r w:rsidRPr="0056339B">
        <w:rPr>
          <w:rFonts w:eastAsiaTheme="minorEastAsia"/>
          <w:sz w:val="28"/>
          <w:szCs w:val="28"/>
        </w:rPr>
        <w:t xml:space="preserve">тии процесса понимания. Они связаны с появлением тенденции </w:t>
      </w:r>
      <w:proofErr w:type="gramStart"/>
      <w:r w:rsidRPr="0056339B">
        <w:rPr>
          <w:rFonts w:eastAsiaTheme="minorEastAsia"/>
          <w:sz w:val="28"/>
          <w:szCs w:val="28"/>
        </w:rPr>
        <w:t>передавать</w:t>
      </w:r>
      <w:proofErr w:type="gramEnd"/>
      <w:r w:rsidRPr="0056339B">
        <w:rPr>
          <w:rFonts w:eastAsiaTheme="minorEastAsia"/>
          <w:sz w:val="28"/>
          <w:szCs w:val="28"/>
        </w:rPr>
        <w:t xml:space="preserve"> о</w:t>
      </w:r>
      <w:r w:rsidRPr="0056339B">
        <w:rPr>
          <w:rFonts w:eastAsiaTheme="minorEastAsia"/>
          <w:sz w:val="28"/>
          <w:szCs w:val="28"/>
        </w:rPr>
        <w:t>с</w:t>
      </w:r>
      <w:r w:rsidRPr="0056339B">
        <w:rPr>
          <w:rFonts w:eastAsiaTheme="minorEastAsia"/>
          <w:sz w:val="28"/>
          <w:szCs w:val="28"/>
        </w:rPr>
        <w:t>новное содержание текста в сжатой обобщённой форме, ориентироваться не на известную информацию, а на новую, а также с переходом к целостному во</w:t>
      </w:r>
      <w:r w:rsidRPr="0056339B">
        <w:rPr>
          <w:rFonts w:eastAsiaTheme="minorEastAsia"/>
          <w:sz w:val="28"/>
          <w:szCs w:val="28"/>
        </w:rPr>
        <w:t>с</w:t>
      </w:r>
      <w:r w:rsidRPr="0056339B">
        <w:rPr>
          <w:rFonts w:eastAsiaTheme="minorEastAsia"/>
          <w:sz w:val="28"/>
          <w:szCs w:val="28"/>
        </w:rPr>
        <w:t>приятию информации.</w:t>
      </w:r>
    </w:p>
    <w:p w:rsidR="00467B4E" w:rsidRPr="0056339B" w:rsidRDefault="00467B4E" w:rsidP="00AC0AC8">
      <w:pPr>
        <w:ind w:firstLine="567"/>
        <w:jc w:val="both"/>
        <w:rPr>
          <w:rFonts w:eastAsiaTheme="minorEastAsia"/>
          <w:sz w:val="28"/>
          <w:szCs w:val="28"/>
        </w:rPr>
      </w:pPr>
      <w:r w:rsidRPr="0056339B">
        <w:rPr>
          <w:rFonts w:eastAsiaTheme="minorEastAsia"/>
          <w:sz w:val="28"/>
          <w:szCs w:val="28"/>
        </w:rPr>
        <w:t>Возрастает способность к объединению содержания текста и его обобщ</w:t>
      </w:r>
      <w:r w:rsidRPr="0056339B">
        <w:rPr>
          <w:rFonts w:eastAsiaTheme="minorEastAsia"/>
          <w:sz w:val="28"/>
          <w:szCs w:val="28"/>
        </w:rPr>
        <w:t>е</w:t>
      </w:r>
      <w:r w:rsidRPr="0056339B">
        <w:rPr>
          <w:rFonts w:eastAsiaTheme="minorEastAsia"/>
          <w:sz w:val="28"/>
          <w:szCs w:val="28"/>
        </w:rPr>
        <w:t>нию. Ясно обозначается переход к целостному восприятию информации: пр</w:t>
      </w:r>
      <w:r w:rsidRPr="0056339B">
        <w:rPr>
          <w:rFonts w:eastAsiaTheme="minorEastAsia"/>
          <w:sz w:val="28"/>
          <w:szCs w:val="28"/>
        </w:rPr>
        <w:t>о</w:t>
      </w:r>
      <w:r w:rsidRPr="0056339B">
        <w:rPr>
          <w:rFonts w:eastAsiaTheme="minorEastAsia"/>
          <w:sz w:val="28"/>
          <w:szCs w:val="28"/>
        </w:rPr>
        <w:t xml:space="preserve">цесс понимания направлен на поиск такой связи, которая позволяет объединить всё содержание текста общим смыслом. Обучающиеся стараются рассмотреть сообщаемую информацию с точки зрения этого общего смысла. В отличие от обучающихся </w:t>
      </w:r>
      <w:proofErr w:type="gramStart"/>
      <w:r w:rsidRPr="0056339B">
        <w:rPr>
          <w:rFonts w:eastAsiaTheme="minorEastAsia"/>
          <w:sz w:val="28"/>
          <w:szCs w:val="28"/>
        </w:rPr>
        <w:t>более младшего</w:t>
      </w:r>
      <w:proofErr w:type="gramEnd"/>
      <w:r w:rsidRPr="0056339B">
        <w:rPr>
          <w:rFonts w:eastAsiaTheme="minorEastAsia"/>
          <w:sz w:val="28"/>
          <w:szCs w:val="28"/>
        </w:rPr>
        <w:t xml:space="preserve"> возраста подростки 13-15 лет обращают вним</w:t>
      </w:r>
      <w:r w:rsidRPr="0056339B">
        <w:rPr>
          <w:rFonts w:eastAsiaTheme="minorEastAsia"/>
          <w:sz w:val="28"/>
          <w:szCs w:val="28"/>
        </w:rPr>
        <w:t>а</w:t>
      </w:r>
      <w:r w:rsidRPr="0056339B">
        <w:rPr>
          <w:rFonts w:eastAsiaTheme="minorEastAsia"/>
          <w:sz w:val="28"/>
          <w:szCs w:val="28"/>
        </w:rPr>
        <w:t>ние на то, в какой степени им удалось объединить содержание информации, к</w:t>
      </w:r>
      <w:r w:rsidRPr="0056339B">
        <w:rPr>
          <w:rFonts w:eastAsiaTheme="minorEastAsia"/>
          <w:sz w:val="28"/>
          <w:szCs w:val="28"/>
        </w:rPr>
        <w:t>а</w:t>
      </w:r>
      <w:r w:rsidRPr="0056339B">
        <w:rPr>
          <w:rFonts w:eastAsiaTheme="minorEastAsia"/>
          <w:sz w:val="28"/>
          <w:szCs w:val="28"/>
        </w:rPr>
        <w:t>кой материал остался не включённым в установленную взаимосвязь.</w:t>
      </w:r>
    </w:p>
    <w:p w:rsidR="00467B4E" w:rsidRPr="0056339B" w:rsidRDefault="00467B4E" w:rsidP="00AC0AC8">
      <w:pPr>
        <w:ind w:firstLine="567"/>
        <w:jc w:val="center"/>
        <w:rPr>
          <w:rFonts w:eastAsiaTheme="minorEastAsia"/>
          <w:b/>
          <w:sz w:val="28"/>
          <w:szCs w:val="28"/>
        </w:rPr>
      </w:pPr>
    </w:p>
    <w:p w:rsidR="00467B4E" w:rsidRPr="0056339B" w:rsidRDefault="00467B4E" w:rsidP="001F2F9E">
      <w:pPr>
        <w:jc w:val="center"/>
        <w:rPr>
          <w:rFonts w:eastAsiaTheme="minorEastAsia"/>
          <w:b/>
          <w:i/>
          <w:sz w:val="28"/>
          <w:szCs w:val="28"/>
        </w:rPr>
      </w:pPr>
      <w:r w:rsidRPr="0056339B">
        <w:rPr>
          <w:rFonts w:eastAsiaTheme="minorEastAsia"/>
          <w:b/>
          <w:i/>
          <w:sz w:val="28"/>
          <w:szCs w:val="28"/>
        </w:rPr>
        <w:t>Содержание программы</w:t>
      </w:r>
    </w:p>
    <w:tbl>
      <w:tblPr>
        <w:tblStyle w:val="51"/>
        <w:tblW w:w="9781" w:type="dxa"/>
        <w:tblInd w:w="108" w:type="dxa"/>
        <w:tblLook w:val="04A0" w:firstRow="1" w:lastRow="0" w:firstColumn="1" w:lastColumn="0" w:noHBand="0" w:noVBand="1"/>
      </w:tblPr>
      <w:tblGrid>
        <w:gridCol w:w="709"/>
        <w:gridCol w:w="2126"/>
        <w:gridCol w:w="4868"/>
        <w:gridCol w:w="2078"/>
      </w:tblGrid>
      <w:tr w:rsidR="00467B4E" w:rsidRPr="0056339B" w:rsidTr="001F2F9E">
        <w:tc>
          <w:tcPr>
            <w:tcW w:w="709" w:type="dxa"/>
          </w:tcPr>
          <w:p w:rsidR="00467B4E" w:rsidRPr="0056339B" w:rsidRDefault="00467B4E" w:rsidP="00467B4E">
            <w:pPr>
              <w:jc w:val="center"/>
              <w:rPr>
                <w:rFonts w:eastAsiaTheme="minorEastAsia"/>
                <w:b/>
              </w:rPr>
            </w:pPr>
            <w:r w:rsidRPr="0056339B">
              <w:rPr>
                <w:rFonts w:eastAsiaTheme="minorEastAsia"/>
                <w:b/>
              </w:rPr>
              <w:t xml:space="preserve">№ </w:t>
            </w:r>
            <w:proofErr w:type="gramStart"/>
            <w:r w:rsidRPr="0056339B">
              <w:rPr>
                <w:rFonts w:eastAsiaTheme="minorEastAsia"/>
                <w:b/>
              </w:rPr>
              <w:t>п</w:t>
            </w:r>
            <w:proofErr w:type="gramEnd"/>
            <w:r w:rsidRPr="0056339B">
              <w:rPr>
                <w:rFonts w:eastAsiaTheme="minorEastAsia"/>
                <w:b/>
              </w:rPr>
              <w:t>/п</w:t>
            </w:r>
          </w:p>
        </w:tc>
        <w:tc>
          <w:tcPr>
            <w:tcW w:w="2126" w:type="dxa"/>
          </w:tcPr>
          <w:p w:rsidR="00467B4E" w:rsidRPr="0056339B" w:rsidRDefault="001F2F9E" w:rsidP="00467B4E">
            <w:pPr>
              <w:jc w:val="center"/>
              <w:rPr>
                <w:rFonts w:eastAsiaTheme="minorEastAsia"/>
                <w:b/>
              </w:rPr>
            </w:pPr>
            <w:r w:rsidRPr="0056339B">
              <w:rPr>
                <w:rFonts w:eastAsiaTheme="minorEastAsia"/>
                <w:b/>
              </w:rPr>
              <w:t>Тема</w:t>
            </w:r>
          </w:p>
        </w:tc>
        <w:tc>
          <w:tcPr>
            <w:tcW w:w="4868" w:type="dxa"/>
          </w:tcPr>
          <w:p w:rsidR="00467B4E" w:rsidRPr="0056339B" w:rsidRDefault="001F2F9E" w:rsidP="00467B4E">
            <w:pPr>
              <w:jc w:val="center"/>
              <w:rPr>
                <w:rFonts w:eastAsiaTheme="minorEastAsia"/>
                <w:b/>
              </w:rPr>
            </w:pPr>
            <w:r w:rsidRPr="0056339B">
              <w:rPr>
                <w:rFonts w:eastAsiaTheme="minorEastAsia"/>
                <w:b/>
              </w:rPr>
              <w:t>Содержание</w:t>
            </w:r>
          </w:p>
        </w:tc>
        <w:tc>
          <w:tcPr>
            <w:tcW w:w="2078" w:type="dxa"/>
          </w:tcPr>
          <w:p w:rsidR="00467B4E" w:rsidRPr="0056339B" w:rsidRDefault="001F2F9E" w:rsidP="00467B4E">
            <w:pPr>
              <w:jc w:val="center"/>
              <w:rPr>
                <w:rFonts w:eastAsiaTheme="minorEastAsia"/>
                <w:b/>
              </w:rPr>
            </w:pPr>
            <w:r w:rsidRPr="0056339B">
              <w:rPr>
                <w:rFonts w:eastAsiaTheme="minorEastAsia"/>
                <w:b/>
              </w:rPr>
              <w:t xml:space="preserve">Форма </w:t>
            </w:r>
            <w:r w:rsidRPr="0056339B">
              <w:rPr>
                <w:rFonts w:eastAsiaTheme="minorEastAsia"/>
                <w:b/>
              </w:rPr>
              <w:br/>
              <w:t>организ</w:t>
            </w:r>
            <w:r w:rsidR="00467B4E" w:rsidRPr="0056339B">
              <w:rPr>
                <w:rFonts w:eastAsiaTheme="minorEastAsia"/>
                <w:b/>
              </w:rPr>
              <w:t>ации</w:t>
            </w:r>
          </w:p>
        </w:tc>
      </w:tr>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t>1.</w:t>
            </w:r>
          </w:p>
        </w:tc>
        <w:tc>
          <w:tcPr>
            <w:tcW w:w="2126" w:type="dxa"/>
          </w:tcPr>
          <w:p w:rsidR="00467B4E" w:rsidRPr="0056339B" w:rsidRDefault="00467B4E" w:rsidP="00467B4E">
            <w:pPr>
              <w:jc w:val="both"/>
              <w:rPr>
                <w:rFonts w:eastAsiaTheme="minorEastAsia"/>
              </w:rPr>
            </w:pPr>
            <w:r w:rsidRPr="0056339B">
              <w:rPr>
                <w:rFonts w:eastAsiaTheme="minorEastAsia"/>
              </w:rPr>
              <w:t>Введение в пр</w:t>
            </w:r>
            <w:r w:rsidRPr="0056339B">
              <w:rPr>
                <w:rFonts w:eastAsiaTheme="minorEastAsia"/>
              </w:rPr>
              <w:t>о</w:t>
            </w:r>
            <w:r w:rsidRPr="0056339B">
              <w:rPr>
                <w:rFonts w:eastAsiaTheme="minorEastAsia"/>
              </w:rPr>
              <w:t>грамму</w:t>
            </w:r>
          </w:p>
        </w:tc>
        <w:tc>
          <w:tcPr>
            <w:tcW w:w="4868" w:type="dxa"/>
          </w:tcPr>
          <w:p w:rsidR="00467B4E" w:rsidRPr="0056339B" w:rsidRDefault="00467B4E" w:rsidP="001F2F9E">
            <w:pPr>
              <w:jc w:val="both"/>
              <w:rPr>
                <w:rFonts w:eastAsiaTheme="minorEastAsia"/>
              </w:rPr>
            </w:pPr>
            <w:r w:rsidRPr="0056339B">
              <w:rPr>
                <w:rFonts w:eastAsiaTheme="minorEastAsia"/>
              </w:rPr>
              <w:t>Познакомить с программой занятий</w:t>
            </w:r>
            <w:r w:rsidR="00586284" w:rsidRPr="0056339B">
              <w:rPr>
                <w:rFonts w:eastAsiaTheme="minorEastAsia"/>
              </w:rPr>
              <w:t>.</w:t>
            </w:r>
          </w:p>
        </w:tc>
        <w:tc>
          <w:tcPr>
            <w:tcW w:w="2078" w:type="dxa"/>
          </w:tcPr>
          <w:p w:rsidR="00467B4E" w:rsidRPr="0056339B" w:rsidRDefault="00467B4E" w:rsidP="00467B4E">
            <w:pPr>
              <w:jc w:val="both"/>
              <w:rPr>
                <w:rFonts w:eastAsiaTheme="minorEastAsia"/>
              </w:rPr>
            </w:pPr>
            <w:r w:rsidRPr="0056339B">
              <w:rPr>
                <w:rFonts w:eastAsiaTheme="minorEastAsia"/>
              </w:rPr>
              <w:t>лекция, беседа</w:t>
            </w:r>
          </w:p>
        </w:tc>
      </w:tr>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t>2.</w:t>
            </w:r>
          </w:p>
        </w:tc>
        <w:tc>
          <w:tcPr>
            <w:tcW w:w="2126" w:type="dxa"/>
          </w:tcPr>
          <w:p w:rsidR="00467B4E" w:rsidRPr="0056339B" w:rsidRDefault="00467B4E" w:rsidP="00467B4E">
            <w:pPr>
              <w:jc w:val="both"/>
              <w:rPr>
                <w:rFonts w:eastAsiaTheme="minorEastAsia"/>
              </w:rPr>
            </w:pPr>
            <w:r w:rsidRPr="0056339B">
              <w:rPr>
                <w:rFonts w:eastAsiaTheme="minorEastAsia"/>
              </w:rPr>
              <w:t>Работа с поняти</w:t>
            </w:r>
            <w:r w:rsidRPr="0056339B">
              <w:rPr>
                <w:rFonts w:eastAsiaTheme="minorEastAsia"/>
              </w:rPr>
              <w:t>я</w:t>
            </w:r>
            <w:r w:rsidRPr="0056339B">
              <w:rPr>
                <w:rFonts w:eastAsiaTheme="minorEastAsia"/>
              </w:rPr>
              <w:t>ми. Краткий ан</w:t>
            </w:r>
            <w:r w:rsidRPr="0056339B">
              <w:rPr>
                <w:rFonts w:eastAsiaTheme="minorEastAsia"/>
              </w:rPr>
              <w:t>а</w:t>
            </w:r>
            <w:r w:rsidRPr="0056339B">
              <w:rPr>
                <w:rFonts w:eastAsiaTheme="minorEastAsia"/>
              </w:rPr>
              <w:t>лиз текста.</w:t>
            </w:r>
          </w:p>
        </w:tc>
        <w:tc>
          <w:tcPr>
            <w:tcW w:w="4868" w:type="dxa"/>
          </w:tcPr>
          <w:p w:rsidR="00467B4E" w:rsidRPr="0056339B" w:rsidRDefault="00467B4E" w:rsidP="00467B4E">
            <w:pPr>
              <w:jc w:val="both"/>
              <w:rPr>
                <w:rFonts w:eastAsiaTheme="minorEastAsia"/>
              </w:rPr>
            </w:pPr>
            <w:r w:rsidRPr="0056339B">
              <w:rPr>
                <w:rFonts w:eastAsiaTheme="minorEastAsia"/>
              </w:rPr>
              <w:t>Повторить понятия: «текст», «тема текста», «заглавие», «основная мысль». Знакомство с понятием «продуктивный вопрос».</w:t>
            </w:r>
          </w:p>
        </w:tc>
        <w:tc>
          <w:tcPr>
            <w:tcW w:w="2078" w:type="dxa"/>
          </w:tcPr>
          <w:p w:rsidR="00467B4E" w:rsidRPr="0056339B" w:rsidRDefault="00467B4E" w:rsidP="00467B4E">
            <w:pPr>
              <w:jc w:val="both"/>
              <w:rPr>
                <w:rFonts w:eastAsiaTheme="minorEastAsia"/>
              </w:rPr>
            </w:pPr>
            <w:proofErr w:type="gramStart"/>
            <w:r w:rsidRPr="0056339B">
              <w:rPr>
                <w:rFonts w:eastAsiaTheme="minorEastAsia"/>
              </w:rPr>
              <w:t>л</w:t>
            </w:r>
            <w:proofErr w:type="gramEnd"/>
            <w:r w:rsidRPr="0056339B">
              <w:rPr>
                <w:rFonts w:eastAsiaTheme="minorEastAsia"/>
              </w:rPr>
              <w:t>екция, практ</w:t>
            </w:r>
            <w:r w:rsidRPr="0056339B">
              <w:rPr>
                <w:rFonts w:eastAsiaTheme="minorEastAsia"/>
              </w:rPr>
              <w:t>и</w:t>
            </w:r>
            <w:r w:rsidRPr="0056339B">
              <w:rPr>
                <w:rFonts w:eastAsiaTheme="minorEastAsia"/>
              </w:rPr>
              <w:t>ческая работа</w:t>
            </w:r>
          </w:p>
        </w:tc>
      </w:tr>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t>3.</w:t>
            </w:r>
          </w:p>
        </w:tc>
        <w:tc>
          <w:tcPr>
            <w:tcW w:w="2126" w:type="dxa"/>
          </w:tcPr>
          <w:p w:rsidR="00467B4E" w:rsidRPr="0056339B" w:rsidRDefault="00467B4E" w:rsidP="00467B4E">
            <w:pPr>
              <w:jc w:val="both"/>
              <w:rPr>
                <w:rFonts w:eastAsiaTheme="minorEastAsia"/>
              </w:rPr>
            </w:pPr>
            <w:r w:rsidRPr="0056339B">
              <w:rPr>
                <w:rFonts w:eastAsiaTheme="minorEastAsia"/>
              </w:rPr>
              <w:t>Работа с поняти</w:t>
            </w:r>
            <w:r w:rsidRPr="0056339B">
              <w:rPr>
                <w:rFonts w:eastAsiaTheme="minorEastAsia"/>
              </w:rPr>
              <w:t>я</w:t>
            </w:r>
            <w:r w:rsidR="001F2F9E" w:rsidRPr="0056339B">
              <w:rPr>
                <w:rFonts w:eastAsiaTheme="minorEastAsia"/>
              </w:rPr>
              <w:t xml:space="preserve">ми. </w:t>
            </w:r>
            <w:r w:rsidRPr="0056339B">
              <w:rPr>
                <w:rFonts w:eastAsiaTheme="minorEastAsia"/>
              </w:rPr>
              <w:t>Анализ те</w:t>
            </w:r>
            <w:r w:rsidRPr="0056339B">
              <w:rPr>
                <w:rFonts w:eastAsiaTheme="minorEastAsia"/>
              </w:rPr>
              <w:t>к</w:t>
            </w:r>
            <w:r w:rsidRPr="0056339B">
              <w:rPr>
                <w:rFonts w:eastAsiaTheme="minorEastAsia"/>
              </w:rPr>
              <w:t>ста.</w:t>
            </w:r>
          </w:p>
        </w:tc>
        <w:tc>
          <w:tcPr>
            <w:tcW w:w="4868" w:type="dxa"/>
          </w:tcPr>
          <w:p w:rsidR="00467B4E" w:rsidRPr="0056339B" w:rsidRDefault="00467B4E" w:rsidP="00586284">
            <w:pPr>
              <w:jc w:val="both"/>
              <w:rPr>
                <w:rFonts w:eastAsiaTheme="minorEastAsia"/>
              </w:rPr>
            </w:pPr>
            <w:r w:rsidRPr="0056339B">
              <w:rPr>
                <w:rFonts w:eastAsiaTheme="minorEastAsia"/>
              </w:rPr>
              <w:t>Повторить понятия: «тезис», «аргументы», «намерение автора»</w:t>
            </w:r>
            <w:r w:rsidR="00586284" w:rsidRPr="0056339B">
              <w:rPr>
                <w:rFonts w:eastAsiaTheme="minorEastAsia"/>
              </w:rPr>
              <w:t>.</w:t>
            </w:r>
          </w:p>
        </w:tc>
        <w:tc>
          <w:tcPr>
            <w:tcW w:w="2078" w:type="dxa"/>
          </w:tcPr>
          <w:p w:rsidR="00467B4E" w:rsidRPr="0056339B" w:rsidRDefault="00467B4E" w:rsidP="00467B4E">
            <w:pPr>
              <w:jc w:val="both"/>
              <w:rPr>
                <w:rFonts w:eastAsiaTheme="minorEastAsia"/>
              </w:rPr>
            </w:pPr>
            <w:proofErr w:type="gramStart"/>
            <w:r w:rsidRPr="0056339B">
              <w:rPr>
                <w:rFonts w:eastAsiaTheme="minorEastAsia"/>
              </w:rPr>
              <w:t>л</w:t>
            </w:r>
            <w:proofErr w:type="gramEnd"/>
            <w:r w:rsidRPr="0056339B">
              <w:rPr>
                <w:rFonts w:eastAsiaTheme="minorEastAsia"/>
              </w:rPr>
              <w:t>екция,</w:t>
            </w:r>
          </w:p>
          <w:p w:rsidR="00467B4E" w:rsidRPr="0056339B" w:rsidRDefault="00467B4E" w:rsidP="00467B4E">
            <w:pPr>
              <w:jc w:val="both"/>
              <w:rPr>
                <w:rFonts w:eastAsiaTheme="minorEastAsia"/>
              </w:rPr>
            </w:pPr>
            <w:r w:rsidRPr="0056339B">
              <w:rPr>
                <w:rFonts w:eastAsiaTheme="minorEastAsia"/>
              </w:rPr>
              <w:t>работа с текстом:</w:t>
            </w:r>
          </w:p>
          <w:p w:rsidR="00467B4E" w:rsidRPr="0056339B" w:rsidRDefault="00586284" w:rsidP="00467B4E">
            <w:pPr>
              <w:jc w:val="both"/>
              <w:rPr>
                <w:rFonts w:eastAsiaTheme="minorEastAsia"/>
              </w:rPr>
            </w:pPr>
            <w:r w:rsidRPr="0056339B">
              <w:rPr>
                <w:rFonts w:eastAsiaTheme="minorEastAsia"/>
              </w:rPr>
              <w:t>ф</w:t>
            </w:r>
            <w:r w:rsidR="00467B4E" w:rsidRPr="0056339B">
              <w:rPr>
                <w:rFonts w:eastAsiaTheme="minorEastAsia"/>
              </w:rPr>
              <w:t xml:space="preserve">ормулирование </w:t>
            </w:r>
            <w:r w:rsidR="00467B4E" w:rsidRPr="0056339B">
              <w:rPr>
                <w:rFonts w:eastAsiaTheme="minorEastAsia"/>
              </w:rPr>
              <w:lastRenderedPageBreak/>
              <w:t>и аргументация тезисов</w:t>
            </w:r>
          </w:p>
        </w:tc>
      </w:tr>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lastRenderedPageBreak/>
              <w:t>4.</w:t>
            </w:r>
          </w:p>
        </w:tc>
        <w:tc>
          <w:tcPr>
            <w:tcW w:w="2126" w:type="dxa"/>
          </w:tcPr>
          <w:p w:rsidR="00467B4E" w:rsidRPr="0056339B" w:rsidRDefault="00467B4E" w:rsidP="00467B4E">
            <w:pPr>
              <w:jc w:val="both"/>
              <w:rPr>
                <w:rFonts w:eastAsiaTheme="minorEastAsia"/>
              </w:rPr>
            </w:pPr>
            <w:r w:rsidRPr="0056339B">
              <w:rPr>
                <w:rFonts w:eastAsiaTheme="minorEastAsia"/>
              </w:rPr>
              <w:t>Продуктивные вопросы. Намер</w:t>
            </w:r>
            <w:r w:rsidRPr="0056339B">
              <w:rPr>
                <w:rFonts w:eastAsiaTheme="minorEastAsia"/>
              </w:rPr>
              <w:t>е</w:t>
            </w:r>
            <w:r w:rsidRPr="0056339B">
              <w:rPr>
                <w:rFonts w:eastAsiaTheme="minorEastAsia"/>
              </w:rPr>
              <w:t>ние автора.  Гла</w:t>
            </w:r>
            <w:r w:rsidRPr="0056339B">
              <w:rPr>
                <w:rFonts w:eastAsiaTheme="minorEastAsia"/>
              </w:rPr>
              <w:t>в</w:t>
            </w:r>
            <w:r w:rsidRPr="0056339B">
              <w:rPr>
                <w:rFonts w:eastAsiaTheme="minorEastAsia"/>
              </w:rPr>
              <w:t>ная мысль.</w:t>
            </w:r>
          </w:p>
        </w:tc>
        <w:tc>
          <w:tcPr>
            <w:tcW w:w="4868" w:type="dxa"/>
          </w:tcPr>
          <w:p w:rsidR="00467B4E" w:rsidRPr="0056339B" w:rsidRDefault="00467B4E" w:rsidP="00467B4E">
            <w:pPr>
              <w:jc w:val="both"/>
              <w:rPr>
                <w:rFonts w:eastAsiaTheme="minorEastAsia"/>
              </w:rPr>
            </w:pPr>
            <w:r w:rsidRPr="0056339B">
              <w:rPr>
                <w:rFonts w:eastAsiaTheme="minorEastAsia"/>
              </w:rPr>
              <w:t>Формулирование продуктивных вопросов, определение намерения автора или главной мысли</w:t>
            </w:r>
            <w:r w:rsidR="00586284" w:rsidRPr="0056339B">
              <w:rPr>
                <w:rFonts w:eastAsiaTheme="minorEastAsia"/>
              </w:rPr>
              <w:t>.</w:t>
            </w:r>
          </w:p>
        </w:tc>
        <w:tc>
          <w:tcPr>
            <w:tcW w:w="2078" w:type="dxa"/>
          </w:tcPr>
          <w:p w:rsidR="00467B4E" w:rsidRPr="0056339B" w:rsidRDefault="00467B4E" w:rsidP="00467B4E">
            <w:pPr>
              <w:jc w:val="both"/>
              <w:rPr>
                <w:rFonts w:eastAsiaTheme="minorEastAsia"/>
              </w:rPr>
            </w:pPr>
            <w:proofErr w:type="gramStart"/>
            <w:r w:rsidRPr="0056339B">
              <w:rPr>
                <w:rFonts w:eastAsiaTheme="minorEastAsia"/>
              </w:rPr>
              <w:t>п</w:t>
            </w:r>
            <w:proofErr w:type="gramEnd"/>
            <w:r w:rsidRPr="0056339B">
              <w:rPr>
                <w:rFonts w:eastAsiaTheme="minorEastAsia"/>
              </w:rPr>
              <w:t>рактикум</w:t>
            </w:r>
          </w:p>
        </w:tc>
      </w:tr>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t>5.</w:t>
            </w:r>
          </w:p>
        </w:tc>
        <w:tc>
          <w:tcPr>
            <w:tcW w:w="2126" w:type="dxa"/>
          </w:tcPr>
          <w:p w:rsidR="00467B4E" w:rsidRPr="0056339B" w:rsidRDefault="001F2F9E" w:rsidP="00467B4E">
            <w:pPr>
              <w:jc w:val="both"/>
              <w:rPr>
                <w:rFonts w:eastAsiaTheme="minorEastAsia"/>
              </w:rPr>
            </w:pPr>
            <w:r w:rsidRPr="0056339B">
              <w:rPr>
                <w:rFonts w:eastAsiaTheme="minorEastAsia"/>
              </w:rPr>
              <w:t xml:space="preserve">Тезисы. </w:t>
            </w:r>
            <w:r w:rsidR="00467B4E" w:rsidRPr="0056339B">
              <w:rPr>
                <w:rFonts w:eastAsiaTheme="minorEastAsia"/>
              </w:rPr>
              <w:t>Аргуме</w:t>
            </w:r>
            <w:r w:rsidR="00467B4E" w:rsidRPr="0056339B">
              <w:rPr>
                <w:rFonts w:eastAsiaTheme="minorEastAsia"/>
              </w:rPr>
              <w:t>н</w:t>
            </w:r>
            <w:r w:rsidR="00467B4E" w:rsidRPr="0056339B">
              <w:rPr>
                <w:rFonts w:eastAsiaTheme="minorEastAsia"/>
              </w:rPr>
              <w:t>ты.</w:t>
            </w:r>
          </w:p>
        </w:tc>
        <w:tc>
          <w:tcPr>
            <w:tcW w:w="4868" w:type="dxa"/>
          </w:tcPr>
          <w:p w:rsidR="00467B4E" w:rsidRPr="0056339B" w:rsidRDefault="00467B4E" w:rsidP="00467B4E">
            <w:pPr>
              <w:jc w:val="both"/>
              <w:rPr>
                <w:rFonts w:eastAsiaTheme="minorEastAsia"/>
              </w:rPr>
            </w:pPr>
            <w:r w:rsidRPr="0056339B">
              <w:rPr>
                <w:rFonts w:eastAsiaTheme="minorEastAsia"/>
              </w:rPr>
              <w:t>Формулирование тезисов и аргументов к т</w:t>
            </w:r>
            <w:r w:rsidRPr="0056339B">
              <w:rPr>
                <w:rFonts w:eastAsiaTheme="minorEastAsia"/>
              </w:rPr>
              <w:t>е</w:t>
            </w:r>
            <w:r w:rsidRPr="0056339B">
              <w:rPr>
                <w:rFonts w:eastAsiaTheme="minorEastAsia"/>
              </w:rPr>
              <w:t>зису, выражающему общий смысл текста.</w:t>
            </w:r>
          </w:p>
        </w:tc>
        <w:tc>
          <w:tcPr>
            <w:tcW w:w="2078" w:type="dxa"/>
          </w:tcPr>
          <w:p w:rsidR="00467B4E" w:rsidRPr="0056339B" w:rsidRDefault="00467B4E" w:rsidP="00467B4E">
            <w:pPr>
              <w:jc w:val="both"/>
              <w:rPr>
                <w:rFonts w:eastAsiaTheme="minorEastAsia"/>
              </w:rPr>
            </w:pPr>
            <w:proofErr w:type="gramStart"/>
            <w:r w:rsidRPr="0056339B">
              <w:rPr>
                <w:rFonts w:eastAsiaTheme="minorEastAsia"/>
              </w:rPr>
              <w:t>п</w:t>
            </w:r>
            <w:proofErr w:type="gramEnd"/>
            <w:r w:rsidRPr="0056339B">
              <w:rPr>
                <w:rFonts w:eastAsiaTheme="minorEastAsia"/>
              </w:rPr>
              <w:t>рактикум</w:t>
            </w:r>
          </w:p>
        </w:tc>
      </w:tr>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t>6.</w:t>
            </w:r>
          </w:p>
        </w:tc>
        <w:tc>
          <w:tcPr>
            <w:tcW w:w="2126" w:type="dxa"/>
          </w:tcPr>
          <w:p w:rsidR="00467B4E" w:rsidRPr="0056339B" w:rsidRDefault="00467B4E" w:rsidP="00467B4E">
            <w:pPr>
              <w:jc w:val="both"/>
              <w:rPr>
                <w:rFonts w:eastAsiaTheme="minorEastAsia"/>
              </w:rPr>
            </w:pPr>
            <w:r w:rsidRPr="0056339B">
              <w:rPr>
                <w:rFonts w:eastAsiaTheme="minorEastAsia"/>
              </w:rPr>
              <w:t>Итоговое занятие</w:t>
            </w:r>
            <w:r w:rsidR="00586284" w:rsidRPr="0056339B">
              <w:rPr>
                <w:rFonts w:eastAsiaTheme="minorEastAsia"/>
              </w:rPr>
              <w:t>.</w:t>
            </w:r>
          </w:p>
        </w:tc>
        <w:tc>
          <w:tcPr>
            <w:tcW w:w="4868" w:type="dxa"/>
          </w:tcPr>
          <w:p w:rsidR="00467B4E" w:rsidRPr="0056339B" w:rsidRDefault="00467B4E" w:rsidP="00467B4E">
            <w:pPr>
              <w:jc w:val="both"/>
              <w:rPr>
                <w:rFonts w:eastAsiaTheme="minorEastAsia"/>
              </w:rPr>
            </w:pPr>
            <w:r w:rsidRPr="0056339B">
              <w:rPr>
                <w:rFonts w:eastAsiaTheme="minorEastAsia"/>
              </w:rPr>
              <w:t>Обобщение полученных теоретических зн</w:t>
            </w:r>
            <w:r w:rsidRPr="0056339B">
              <w:rPr>
                <w:rFonts w:eastAsiaTheme="minorEastAsia"/>
              </w:rPr>
              <w:t>а</w:t>
            </w:r>
            <w:r w:rsidRPr="0056339B">
              <w:rPr>
                <w:rFonts w:eastAsiaTheme="minorEastAsia"/>
              </w:rPr>
              <w:t>ний и практических умений</w:t>
            </w:r>
            <w:r w:rsidR="00586284" w:rsidRPr="0056339B">
              <w:rPr>
                <w:rFonts w:eastAsiaTheme="minorEastAsia"/>
              </w:rPr>
              <w:t>.</w:t>
            </w:r>
          </w:p>
        </w:tc>
        <w:tc>
          <w:tcPr>
            <w:tcW w:w="2078" w:type="dxa"/>
          </w:tcPr>
          <w:p w:rsidR="00467B4E" w:rsidRPr="0056339B" w:rsidRDefault="00467B4E" w:rsidP="00467B4E">
            <w:pPr>
              <w:jc w:val="both"/>
              <w:rPr>
                <w:rFonts w:eastAsiaTheme="minorEastAsia"/>
              </w:rPr>
            </w:pPr>
            <w:proofErr w:type="spellStart"/>
            <w:r w:rsidRPr="0056339B">
              <w:rPr>
                <w:rFonts w:eastAsiaTheme="minorEastAsia"/>
              </w:rPr>
              <w:t>саморефлексия</w:t>
            </w:r>
            <w:proofErr w:type="spellEnd"/>
            <w:r w:rsidRPr="0056339B">
              <w:rPr>
                <w:rFonts w:eastAsiaTheme="minorEastAsia"/>
              </w:rPr>
              <w:t xml:space="preserve">, </w:t>
            </w:r>
          </w:p>
          <w:p w:rsidR="00467B4E" w:rsidRPr="0056339B" w:rsidRDefault="00467B4E" w:rsidP="00467B4E">
            <w:pPr>
              <w:jc w:val="both"/>
              <w:rPr>
                <w:rFonts w:eastAsiaTheme="minorEastAsia"/>
              </w:rPr>
            </w:pPr>
            <w:r w:rsidRPr="0056339B">
              <w:rPr>
                <w:rFonts w:eastAsiaTheme="minorEastAsia"/>
              </w:rPr>
              <w:t>творческие зад</w:t>
            </w:r>
            <w:r w:rsidRPr="0056339B">
              <w:rPr>
                <w:rFonts w:eastAsiaTheme="minorEastAsia"/>
              </w:rPr>
              <w:t>а</w:t>
            </w:r>
            <w:r w:rsidRPr="0056339B">
              <w:rPr>
                <w:rFonts w:eastAsiaTheme="minorEastAsia"/>
              </w:rPr>
              <w:t>ния</w:t>
            </w:r>
          </w:p>
        </w:tc>
      </w:tr>
    </w:tbl>
    <w:p w:rsidR="00467B4E" w:rsidRPr="0056339B" w:rsidRDefault="00467B4E" w:rsidP="00467B4E">
      <w:pPr>
        <w:rPr>
          <w:rFonts w:asciiTheme="minorHAnsi" w:eastAsiaTheme="minorEastAsia" w:hAnsiTheme="minorHAnsi" w:cstheme="minorBidi"/>
          <w:b/>
          <w:sz w:val="28"/>
          <w:szCs w:val="28"/>
        </w:rPr>
      </w:pPr>
    </w:p>
    <w:p w:rsidR="00467B4E" w:rsidRPr="0056339B" w:rsidRDefault="00467B4E" w:rsidP="00D82E9A">
      <w:pPr>
        <w:jc w:val="center"/>
        <w:rPr>
          <w:rFonts w:eastAsiaTheme="minorEastAsia"/>
          <w:b/>
          <w:i/>
          <w:sz w:val="28"/>
          <w:szCs w:val="28"/>
        </w:rPr>
      </w:pPr>
      <w:r w:rsidRPr="0056339B">
        <w:rPr>
          <w:rFonts w:eastAsiaTheme="minorEastAsia"/>
          <w:b/>
          <w:i/>
          <w:sz w:val="28"/>
          <w:szCs w:val="28"/>
        </w:rPr>
        <w:t>Учебно-тематическое планирование</w:t>
      </w:r>
    </w:p>
    <w:tbl>
      <w:tblPr>
        <w:tblStyle w:val="51"/>
        <w:tblW w:w="9745" w:type="dxa"/>
        <w:tblInd w:w="108" w:type="dxa"/>
        <w:tblLook w:val="04A0" w:firstRow="1" w:lastRow="0" w:firstColumn="1" w:lastColumn="0" w:noHBand="0" w:noVBand="1"/>
      </w:tblPr>
      <w:tblGrid>
        <w:gridCol w:w="709"/>
        <w:gridCol w:w="3588"/>
        <w:gridCol w:w="906"/>
        <w:gridCol w:w="1743"/>
        <w:gridCol w:w="2799"/>
      </w:tblGrid>
      <w:tr w:rsidR="00467B4E" w:rsidRPr="0056339B" w:rsidTr="001F2F9E">
        <w:tc>
          <w:tcPr>
            <w:tcW w:w="709" w:type="dxa"/>
          </w:tcPr>
          <w:p w:rsidR="00467B4E" w:rsidRPr="0056339B" w:rsidRDefault="00467B4E" w:rsidP="00467B4E">
            <w:pPr>
              <w:jc w:val="center"/>
              <w:rPr>
                <w:rFonts w:eastAsiaTheme="minorEastAsia"/>
              </w:rPr>
            </w:pPr>
            <w:r w:rsidRPr="0056339B">
              <w:rPr>
                <w:rFonts w:eastAsiaTheme="minorEastAsia"/>
              </w:rPr>
              <w:t xml:space="preserve">№ </w:t>
            </w:r>
            <w:proofErr w:type="gramStart"/>
            <w:r w:rsidRPr="0056339B">
              <w:rPr>
                <w:rFonts w:eastAsiaTheme="minorEastAsia"/>
              </w:rPr>
              <w:t>п</w:t>
            </w:r>
            <w:proofErr w:type="gramEnd"/>
            <w:r w:rsidRPr="0056339B">
              <w:rPr>
                <w:rFonts w:eastAsiaTheme="minorEastAsia"/>
              </w:rPr>
              <w:t>/п</w:t>
            </w:r>
          </w:p>
        </w:tc>
        <w:tc>
          <w:tcPr>
            <w:tcW w:w="3588" w:type="dxa"/>
          </w:tcPr>
          <w:p w:rsidR="00467B4E" w:rsidRPr="0056339B" w:rsidRDefault="001F2F9E" w:rsidP="00467B4E">
            <w:pPr>
              <w:jc w:val="center"/>
              <w:rPr>
                <w:rFonts w:eastAsiaTheme="minorEastAsia"/>
              </w:rPr>
            </w:pPr>
            <w:r w:rsidRPr="0056339B">
              <w:rPr>
                <w:rFonts w:eastAsiaTheme="minorEastAsia"/>
              </w:rPr>
              <w:t>Раздел</w:t>
            </w:r>
            <w:r w:rsidR="00467B4E" w:rsidRPr="0056339B">
              <w:rPr>
                <w:rFonts w:eastAsiaTheme="minorEastAsia"/>
              </w:rPr>
              <w:t>, тема</w:t>
            </w:r>
          </w:p>
        </w:tc>
        <w:tc>
          <w:tcPr>
            <w:tcW w:w="906" w:type="dxa"/>
          </w:tcPr>
          <w:p w:rsidR="00467B4E" w:rsidRPr="0056339B" w:rsidRDefault="001F2F9E" w:rsidP="00467B4E">
            <w:pPr>
              <w:jc w:val="center"/>
              <w:rPr>
                <w:rFonts w:eastAsiaTheme="minorEastAsia"/>
              </w:rPr>
            </w:pPr>
            <w:r w:rsidRPr="0056339B">
              <w:rPr>
                <w:rFonts w:eastAsiaTheme="minorEastAsia"/>
              </w:rPr>
              <w:t xml:space="preserve">Всего </w:t>
            </w:r>
            <w:r w:rsidR="00467B4E" w:rsidRPr="0056339B">
              <w:rPr>
                <w:rFonts w:eastAsiaTheme="minorEastAsia"/>
              </w:rPr>
              <w:t>часов</w:t>
            </w:r>
          </w:p>
        </w:tc>
        <w:tc>
          <w:tcPr>
            <w:tcW w:w="1743" w:type="dxa"/>
          </w:tcPr>
          <w:p w:rsidR="00467B4E" w:rsidRPr="0056339B" w:rsidRDefault="001F2F9E" w:rsidP="00467B4E">
            <w:pPr>
              <w:jc w:val="center"/>
              <w:rPr>
                <w:rFonts w:eastAsiaTheme="minorEastAsia"/>
              </w:rPr>
            </w:pPr>
            <w:r w:rsidRPr="0056339B">
              <w:rPr>
                <w:rFonts w:eastAsiaTheme="minorEastAsia"/>
              </w:rPr>
              <w:t xml:space="preserve">Форма </w:t>
            </w:r>
            <w:r w:rsidRPr="0056339B">
              <w:rPr>
                <w:rFonts w:eastAsiaTheme="minorEastAsia"/>
              </w:rPr>
              <w:br/>
            </w:r>
            <w:r w:rsidR="00467B4E" w:rsidRPr="0056339B">
              <w:rPr>
                <w:rFonts w:eastAsiaTheme="minorEastAsia"/>
              </w:rPr>
              <w:t>занятия</w:t>
            </w:r>
          </w:p>
        </w:tc>
        <w:tc>
          <w:tcPr>
            <w:tcW w:w="2799" w:type="dxa"/>
          </w:tcPr>
          <w:p w:rsidR="00467B4E" w:rsidRPr="0056339B" w:rsidRDefault="001F2F9E" w:rsidP="00467B4E">
            <w:pPr>
              <w:jc w:val="center"/>
              <w:rPr>
                <w:rFonts w:eastAsiaTheme="minorEastAsia"/>
              </w:rPr>
            </w:pPr>
            <w:r w:rsidRPr="0056339B">
              <w:rPr>
                <w:rFonts w:eastAsiaTheme="minorEastAsia"/>
              </w:rPr>
              <w:t xml:space="preserve">Форма </w:t>
            </w:r>
            <w:r w:rsidR="00467B4E" w:rsidRPr="0056339B">
              <w:rPr>
                <w:rFonts w:eastAsiaTheme="minorEastAsia"/>
              </w:rPr>
              <w:t xml:space="preserve">контроля </w:t>
            </w:r>
            <w:r w:rsidRPr="0056339B">
              <w:rPr>
                <w:rFonts w:eastAsiaTheme="minorEastAsia"/>
              </w:rPr>
              <w:br/>
            </w:r>
            <w:r w:rsidR="00467B4E" w:rsidRPr="0056339B">
              <w:rPr>
                <w:rFonts w:eastAsiaTheme="minorEastAsia"/>
              </w:rPr>
              <w:t>результата</w:t>
            </w:r>
          </w:p>
        </w:tc>
      </w:tr>
      <w:tr w:rsidR="00467B4E" w:rsidRPr="0056339B" w:rsidTr="001F2F9E">
        <w:tc>
          <w:tcPr>
            <w:tcW w:w="709" w:type="dxa"/>
          </w:tcPr>
          <w:p w:rsidR="00467B4E" w:rsidRPr="0056339B" w:rsidRDefault="00467B4E" w:rsidP="00467B4E">
            <w:pPr>
              <w:jc w:val="both"/>
              <w:rPr>
                <w:rFonts w:eastAsiaTheme="minorEastAsia"/>
              </w:rPr>
            </w:pPr>
            <w:r w:rsidRPr="0056339B">
              <w:rPr>
                <w:rFonts w:eastAsiaTheme="minorEastAsia"/>
                <w:lang w:val="en-US"/>
              </w:rPr>
              <w:t>I</w:t>
            </w:r>
          </w:p>
        </w:tc>
        <w:tc>
          <w:tcPr>
            <w:tcW w:w="3588" w:type="dxa"/>
          </w:tcPr>
          <w:p w:rsidR="00467B4E" w:rsidRPr="0056339B" w:rsidRDefault="00467B4E" w:rsidP="00467B4E">
            <w:pPr>
              <w:jc w:val="both"/>
              <w:rPr>
                <w:rFonts w:eastAsiaTheme="minorEastAsia"/>
              </w:rPr>
            </w:pPr>
            <w:r w:rsidRPr="0056339B">
              <w:rPr>
                <w:rFonts w:eastAsiaTheme="minorEastAsia"/>
              </w:rPr>
              <w:t>Введение в программу</w:t>
            </w:r>
          </w:p>
        </w:tc>
        <w:tc>
          <w:tcPr>
            <w:tcW w:w="906" w:type="dxa"/>
          </w:tcPr>
          <w:p w:rsidR="00467B4E" w:rsidRPr="0056339B" w:rsidRDefault="00467B4E" w:rsidP="00467B4E">
            <w:pPr>
              <w:jc w:val="both"/>
              <w:rPr>
                <w:rFonts w:eastAsiaTheme="minorEastAsia"/>
              </w:rPr>
            </w:pPr>
            <w:r w:rsidRPr="0056339B">
              <w:rPr>
                <w:rFonts w:eastAsiaTheme="minorEastAsia"/>
              </w:rPr>
              <w:t>1 ч.</w:t>
            </w:r>
          </w:p>
        </w:tc>
        <w:tc>
          <w:tcPr>
            <w:tcW w:w="1743" w:type="dxa"/>
          </w:tcPr>
          <w:p w:rsidR="00467B4E" w:rsidRPr="0056339B" w:rsidRDefault="00467B4E" w:rsidP="00467B4E">
            <w:pPr>
              <w:jc w:val="both"/>
              <w:rPr>
                <w:rFonts w:eastAsiaTheme="minorEastAsia"/>
              </w:rPr>
            </w:pPr>
            <w:r w:rsidRPr="0056339B">
              <w:rPr>
                <w:rFonts w:eastAsiaTheme="minorEastAsia"/>
              </w:rPr>
              <w:t>лекция</w:t>
            </w:r>
          </w:p>
        </w:tc>
        <w:tc>
          <w:tcPr>
            <w:tcW w:w="2799" w:type="dxa"/>
          </w:tcPr>
          <w:p w:rsidR="00467B4E" w:rsidRPr="0056339B" w:rsidRDefault="00467B4E" w:rsidP="00467B4E">
            <w:pPr>
              <w:jc w:val="both"/>
              <w:rPr>
                <w:rFonts w:eastAsiaTheme="minorEastAsia"/>
              </w:rPr>
            </w:pPr>
          </w:p>
        </w:tc>
      </w:tr>
      <w:tr w:rsidR="00467B4E" w:rsidRPr="0056339B" w:rsidTr="001F2F9E">
        <w:tc>
          <w:tcPr>
            <w:tcW w:w="709" w:type="dxa"/>
          </w:tcPr>
          <w:p w:rsidR="00467B4E" w:rsidRPr="0056339B" w:rsidRDefault="00467B4E" w:rsidP="00467B4E">
            <w:pPr>
              <w:jc w:val="both"/>
              <w:rPr>
                <w:rFonts w:eastAsiaTheme="minorEastAsia"/>
              </w:rPr>
            </w:pPr>
            <w:r w:rsidRPr="0056339B">
              <w:rPr>
                <w:rFonts w:eastAsiaTheme="minorEastAsia"/>
                <w:lang w:val="en-US"/>
              </w:rPr>
              <w:t>II</w:t>
            </w:r>
          </w:p>
        </w:tc>
        <w:tc>
          <w:tcPr>
            <w:tcW w:w="3588" w:type="dxa"/>
          </w:tcPr>
          <w:p w:rsidR="00467B4E" w:rsidRPr="0056339B" w:rsidRDefault="00467B4E" w:rsidP="00467B4E">
            <w:pPr>
              <w:jc w:val="both"/>
              <w:rPr>
                <w:rFonts w:eastAsiaTheme="minorEastAsia"/>
              </w:rPr>
            </w:pPr>
            <w:r w:rsidRPr="0056339B">
              <w:rPr>
                <w:rFonts w:eastAsiaTheme="minorEastAsia"/>
              </w:rPr>
              <w:t>Теоретическая часть:</w:t>
            </w:r>
          </w:p>
        </w:tc>
        <w:tc>
          <w:tcPr>
            <w:tcW w:w="906" w:type="dxa"/>
          </w:tcPr>
          <w:p w:rsidR="00467B4E" w:rsidRPr="0056339B" w:rsidRDefault="00467B4E" w:rsidP="00467B4E">
            <w:pPr>
              <w:jc w:val="both"/>
              <w:rPr>
                <w:rFonts w:eastAsiaTheme="minorEastAsia"/>
              </w:rPr>
            </w:pPr>
            <w:r w:rsidRPr="0056339B">
              <w:rPr>
                <w:rFonts w:eastAsiaTheme="minorEastAsia"/>
              </w:rPr>
              <w:t>3 ч.</w:t>
            </w:r>
          </w:p>
        </w:tc>
        <w:tc>
          <w:tcPr>
            <w:tcW w:w="1743" w:type="dxa"/>
          </w:tcPr>
          <w:p w:rsidR="00467B4E" w:rsidRPr="0056339B" w:rsidRDefault="00467B4E" w:rsidP="00467B4E">
            <w:pPr>
              <w:jc w:val="both"/>
              <w:rPr>
                <w:rFonts w:eastAsiaTheme="minorEastAsia"/>
              </w:rPr>
            </w:pPr>
          </w:p>
        </w:tc>
        <w:tc>
          <w:tcPr>
            <w:tcW w:w="2799" w:type="dxa"/>
          </w:tcPr>
          <w:p w:rsidR="00467B4E" w:rsidRPr="0056339B" w:rsidRDefault="00467B4E" w:rsidP="00467B4E">
            <w:pPr>
              <w:jc w:val="both"/>
              <w:rPr>
                <w:rFonts w:eastAsiaTheme="minorEastAsia"/>
              </w:rPr>
            </w:pPr>
          </w:p>
        </w:tc>
      </w:tr>
      <w:tr w:rsidR="00467B4E" w:rsidRPr="0056339B" w:rsidTr="001F2F9E">
        <w:tc>
          <w:tcPr>
            <w:tcW w:w="709" w:type="dxa"/>
          </w:tcPr>
          <w:p w:rsidR="00467B4E" w:rsidRPr="0056339B" w:rsidRDefault="00467B4E" w:rsidP="00467B4E">
            <w:pPr>
              <w:jc w:val="both"/>
              <w:rPr>
                <w:rFonts w:eastAsiaTheme="minorEastAsia"/>
              </w:rPr>
            </w:pPr>
            <w:r w:rsidRPr="0056339B">
              <w:rPr>
                <w:rFonts w:eastAsiaTheme="minorEastAsia"/>
              </w:rPr>
              <w:t>1.</w:t>
            </w:r>
          </w:p>
        </w:tc>
        <w:tc>
          <w:tcPr>
            <w:tcW w:w="3588" w:type="dxa"/>
          </w:tcPr>
          <w:p w:rsidR="00467B4E" w:rsidRPr="0056339B" w:rsidRDefault="00467B4E" w:rsidP="00467B4E">
            <w:pPr>
              <w:jc w:val="both"/>
              <w:rPr>
                <w:rFonts w:eastAsiaTheme="minorEastAsia"/>
              </w:rPr>
            </w:pPr>
            <w:r w:rsidRPr="0056339B">
              <w:rPr>
                <w:rFonts w:eastAsiaTheme="minorEastAsia"/>
              </w:rPr>
              <w:t>Работа с понятиями. Краткий анализ текста.</w:t>
            </w:r>
          </w:p>
        </w:tc>
        <w:tc>
          <w:tcPr>
            <w:tcW w:w="906" w:type="dxa"/>
          </w:tcPr>
          <w:p w:rsidR="00467B4E" w:rsidRPr="0056339B" w:rsidRDefault="00467B4E" w:rsidP="00467B4E">
            <w:pPr>
              <w:jc w:val="both"/>
              <w:rPr>
                <w:rFonts w:eastAsiaTheme="minorEastAsia"/>
              </w:rPr>
            </w:pPr>
            <w:r w:rsidRPr="0056339B">
              <w:rPr>
                <w:rFonts w:eastAsiaTheme="minorEastAsia"/>
              </w:rPr>
              <w:t>1,5 ч.</w:t>
            </w:r>
          </w:p>
        </w:tc>
        <w:tc>
          <w:tcPr>
            <w:tcW w:w="1743" w:type="dxa"/>
          </w:tcPr>
          <w:p w:rsidR="00467B4E" w:rsidRPr="0056339B" w:rsidRDefault="00467B4E" w:rsidP="00467B4E">
            <w:pPr>
              <w:jc w:val="both"/>
              <w:rPr>
                <w:rFonts w:eastAsiaTheme="minorEastAsia"/>
              </w:rPr>
            </w:pPr>
            <w:r w:rsidRPr="0056339B">
              <w:rPr>
                <w:rFonts w:eastAsiaTheme="minorEastAsia"/>
              </w:rPr>
              <w:t>лекция, диалог</w:t>
            </w:r>
          </w:p>
        </w:tc>
        <w:tc>
          <w:tcPr>
            <w:tcW w:w="2799" w:type="dxa"/>
          </w:tcPr>
          <w:p w:rsidR="00467B4E" w:rsidRPr="0056339B" w:rsidRDefault="00467B4E" w:rsidP="00467B4E">
            <w:pPr>
              <w:jc w:val="both"/>
              <w:rPr>
                <w:rFonts w:eastAsiaTheme="minorEastAsia"/>
              </w:rPr>
            </w:pPr>
            <w:r w:rsidRPr="0056339B">
              <w:rPr>
                <w:rFonts w:eastAsiaTheme="minorEastAsia"/>
              </w:rPr>
              <w:t>работа с текстом, пон</w:t>
            </w:r>
            <w:r w:rsidRPr="0056339B">
              <w:rPr>
                <w:rFonts w:eastAsiaTheme="minorEastAsia"/>
              </w:rPr>
              <w:t>я</w:t>
            </w:r>
            <w:r w:rsidRPr="0056339B">
              <w:rPr>
                <w:rFonts w:eastAsiaTheme="minorEastAsia"/>
              </w:rPr>
              <w:t>тиями</w:t>
            </w:r>
          </w:p>
        </w:tc>
      </w:tr>
      <w:tr w:rsidR="00467B4E" w:rsidRPr="0056339B" w:rsidTr="001F2F9E">
        <w:tc>
          <w:tcPr>
            <w:tcW w:w="709" w:type="dxa"/>
          </w:tcPr>
          <w:p w:rsidR="00467B4E" w:rsidRPr="0056339B" w:rsidRDefault="00467B4E" w:rsidP="00467B4E">
            <w:pPr>
              <w:jc w:val="both"/>
              <w:rPr>
                <w:rFonts w:eastAsiaTheme="minorEastAsia"/>
              </w:rPr>
            </w:pPr>
            <w:r w:rsidRPr="0056339B">
              <w:rPr>
                <w:rFonts w:eastAsiaTheme="minorEastAsia"/>
              </w:rPr>
              <w:t>2.</w:t>
            </w:r>
          </w:p>
        </w:tc>
        <w:tc>
          <w:tcPr>
            <w:tcW w:w="3588" w:type="dxa"/>
          </w:tcPr>
          <w:p w:rsidR="00467B4E" w:rsidRPr="0056339B" w:rsidRDefault="00467B4E" w:rsidP="00467B4E">
            <w:pPr>
              <w:jc w:val="both"/>
              <w:rPr>
                <w:rFonts w:eastAsiaTheme="minorEastAsia"/>
              </w:rPr>
            </w:pPr>
            <w:r w:rsidRPr="0056339B">
              <w:rPr>
                <w:rFonts w:eastAsiaTheme="minorEastAsia"/>
              </w:rPr>
              <w:t>Работа с понятиями. Анализ текста.</w:t>
            </w:r>
          </w:p>
        </w:tc>
        <w:tc>
          <w:tcPr>
            <w:tcW w:w="906" w:type="dxa"/>
          </w:tcPr>
          <w:p w:rsidR="00467B4E" w:rsidRPr="0056339B" w:rsidRDefault="00467B4E" w:rsidP="00467B4E">
            <w:pPr>
              <w:jc w:val="both"/>
              <w:rPr>
                <w:rFonts w:eastAsiaTheme="minorEastAsia"/>
              </w:rPr>
            </w:pPr>
            <w:r w:rsidRPr="0056339B">
              <w:rPr>
                <w:rFonts w:eastAsiaTheme="minorEastAsia"/>
              </w:rPr>
              <w:t>1,5 ч.</w:t>
            </w:r>
          </w:p>
        </w:tc>
        <w:tc>
          <w:tcPr>
            <w:tcW w:w="1743" w:type="dxa"/>
          </w:tcPr>
          <w:p w:rsidR="00467B4E" w:rsidRPr="0056339B" w:rsidRDefault="00467B4E" w:rsidP="00467B4E">
            <w:pPr>
              <w:jc w:val="both"/>
              <w:rPr>
                <w:rFonts w:eastAsiaTheme="minorEastAsia"/>
              </w:rPr>
            </w:pPr>
            <w:r w:rsidRPr="0056339B">
              <w:rPr>
                <w:rFonts w:eastAsiaTheme="minorEastAsia"/>
              </w:rPr>
              <w:t>лекция, диалог</w:t>
            </w:r>
          </w:p>
        </w:tc>
        <w:tc>
          <w:tcPr>
            <w:tcW w:w="2799" w:type="dxa"/>
          </w:tcPr>
          <w:p w:rsidR="00467B4E" w:rsidRPr="0056339B" w:rsidRDefault="00467B4E" w:rsidP="00467B4E">
            <w:pPr>
              <w:jc w:val="both"/>
              <w:rPr>
                <w:rFonts w:eastAsiaTheme="minorEastAsia"/>
              </w:rPr>
            </w:pPr>
            <w:r w:rsidRPr="0056339B">
              <w:rPr>
                <w:rFonts w:eastAsiaTheme="minorEastAsia"/>
              </w:rPr>
              <w:t>работа с текстом</w:t>
            </w:r>
          </w:p>
        </w:tc>
      </w:tr>
      <w:tr w:rsidR="00467B4E" w:rsidRPr="0056339B" w:rsidTr="001F2F9E">
        <w:tc>
          <w:tcPr>
            <w:tcW w:w="709" w:type="dxa"/>
          </w:tcPr>
          <w:p w:rsidR="00467B4E" w:rsidRPr="0056339B" w:rsidRDefault="00467B4E" w:rsidP="00467B4E">
            <w:pPr>
              <w:jc w:val="both"/>
              <w:rPr>
                <w:rFonts w:eastAsiaTheme="minorEastAsia"/>
                <w:lang w:val="en-US"/>
              </w:rPr>
            </w:pPr>
            <w:r w:rsidRPr="0056339B">
              <w:rPr>
                <w:rFonts w:eastAsiaTheme="minorEastAsia"/>
                <w:lang w:val="en-US"/>
              </w:rPr>
              <w:t>III</w:t>
            </w:r>
          </w:p>
        </w:tc>
        <w:tc>
          <w:tcPr>
            <w:tcW w:w="3588" w:type="dxa"/>
          </w:tcPr>
          <w:p w:rsidR="00467B4E" w:rsidRPr="0056339B" w:rsidRDefault="00467B4E" w:rsidP="00467B4E">
            <w:pPr>
              <w:jc w:val="both"/>
              <w:rPr>
                <w:rFonts w:eastAsiaTheme="minorEastAsia"/>
              </w:rPr>
            </w:pPr>
            <w:r w:rsidRPr="0056339B">
              <w:rPr>
                <w:rFonts w:eastAsiaTheme="minorEastAsia"/>
              </w:rPr>
              <w:t>Практическая часть</w:t>
            </w:r>
            <w:r w:rsidR="00586284" w:rsidRPr="0056339B">
              <w:rPr>
                <w:rFonts w:eastAsiaTheme="minorEastAsia"/>
              </w:rPr>
              <w:t>:</w:t>
            </w:r>
          </w:p>
        </w:tc>
        <w:tc>
          <w:tcPr>
            <w:tcW w:w="906" w:type="dxa"/>
          </w:tcPr>
          <w:p w:rsidR="00467B4E" w:rsidRPr="0056339B" w:rsidRDefault="00467B4E" w:rsidP="00467B4E">
            <w:pPr>
              <w:jc w:val="both"/>
              <w:rPr>
                <w:rFonts w:eastAsiaTheme="minorEastAsia"/>
              </w:rPr>
            </w:pPr>
            <w:r w:rsidRPr="0056339B">
              <w:rPr>
                <w:rFonts w:eastAsiaTheme="minorEastAsia"/>
              </w:rPr>
              <w:t>4 ч.</w:t>
            </w:r>
          </w:p>
        </w:tc>
        <w:tc>
          <w:tcPr>
            <w:tcW w:w="1743" w:type="dxa"/>
          </w:tcPr>
          <w:p w:rsidR="00467B4E" w:rsidRPr="0056339B" w:rsidRDefault="00467B4E" w:rsidP="00467B4E">
            <w:pPr>
              <w:jc w:val="both"/>
              <w:rPr>
                <w:rFonts w:eastAsiaTheme="minorEastAsia"/>
              </w:rPr>
            </w:pPr>
          </w:p>
        </w:tc>
        <w:tc>
          <w:tcPr>
            <w:tcW w:w="2799" w:type="dxa"/>
          </w:tcPr>
          <w:p w:rsidR="00467B4E" w:rsidRPr="0056339B" w:rsidRDefault="00467B4E" w:rsidP="00467B4E">
            <w:pPr>
              <w:jc w:val="both"/>
              <w:rPr>
                <w:rFonts w:eastAsiaTheme="minorEastAsia"/>
              </w:rPr>
            </w:pPr>
          </w:p>
        </w:tc>
      </w:tr>
      <w:tr w:rsidR="00467B4E" w:rsidRPr="0056339B" w:rsidTr="001F2F9E">
        <w:tc>
          <w:tcPr>
            <w:tcW w:w="709" w:type="dxa"/>
          </w:tcPr>
          <w:p w:rsidR="00467B4E" w:rsidRPr="0056339B" w:rsidRDefault="00467B4E" w:rsidP="00467B4E">
            <w:pPr>
              <w:jc w:val="both"/>
              <w:rPr>
                <w:rFonts w:eastAsiaTheme="minorEastAsia"/>
              </w:rPr>
            </w:pPr>
            <w:r w:rsidRPr="0056339B">
              <w:rPr>
                <w:rFonts w:eastAsiaTheme="minorEastAsia"/>
              </w:rPr>
              <w:t>1.</w:t>
            </w:r>
          </w:p>
        </w:tc>
        <w:tc>
          <w:tcPr>
            <w:tcW w:w="3588" w:type="dxa"/>
          </w:tcPr>
          <w:p w:rsidR="00467B4E" w:rsidRPr="0056339B" w:rsidRDefault="00467B4E" w:rsidP="00467B4E">
            <w:pPr>
              <w:jc w:val="both"/>
              <w:rPr>
                <w:rFonts w:eastAsiaTheme="minorEastAsia"/>
              </w:rPr>
            </w:pPr>
            <w:r w:rsidRPr="0056339B">
              <w:rPr>
                <w:rFonts w:eastAsiaTheme="minorEastAsia"/>
              </w:rPr>
              <w:t>Работа с текстом. Формулир</w:t>
            </w:r>
            <w:r w:rsidRPr="0056339B">
              <w:rPr>
                <w:rFonts w:eastAsiaTheme="minorEastAsia"/>
              </w:rPr>
              <w:t>о</w:t>
            </w:r>
            <w:r w:rsidRPr="0056339B">
              <w:rPr>
                <w:rFonts w:eastAsiaTheme="minorEastAsia"/>
              </w:rPr>
              <w:t>вание продуктивных вопросов.</w:t>
            </w:r>
          </w:p>
        </w:tc>
        <w:tc>
          <w:tcPr>
            <w:tcW w:w="906" w:type="dxa"/>
          </w:tcPr>
          <w:p w:rsidR="00467B4E" w:rsidRPr="0056339B" w:rsidRDefault="00467B4E" w:rsidP="00467B4E">
            <w:pPr>
              <w:jc w:val="both"/>
              <w:rPr>
                <w:rFonts w:eastAsiaTheme="minorEastAsia"/>
              </w:rPr>
            </w:pPr>
            <w:r w:rsidRPr="0056339B">
              <w:rPr>
                <w:rFonts w:eastAsiaTheme="minorEastAsia"/>
              </w:rPr>
              <w:t>2 ч.</w:t>
            </w:r>
          </w:p>
        </w:tc>
        <w:tc>
          <w:tcPr>
            <w:tcW w:w="1743" w:type="dxa"/>
          </w:tcPr>
          <w:p w:rsidR="00467B4E" w:rsidRPr="0056339B" w:rsidRDefault="00467B4E" w:rsidP="00467B4E">
            <w:pPr>
              <w:jc w:val="both"/>
              <w:rPr>
                <w:rFonts w:eastAsiaTheme="minorEastAsia"/>
              </w:rPr>
            </w:pPr>
            <w:r w:rsidRPr="0056339B">
              <w:rPr>
                <w:rFonts w:eastAsiaTheme="minorEastAsia"/>
              </w:rPr>
              <w:t>практикум</w:t>
            </w:r>
          </w:p>
        </w:tc>
        <w:tc>
          <w:tcPr>
            <w:tcW w:w="2799" w:type="dxa"/>
          </w:tcPr>
          <w:p w:rsidR="00467B4E" w:rsidRPr="0056339B" w:rsidRDefault="00467B4E" w:rsidP="00467B4E">
            <w:pPr>
              <w:jc w:val="both"/>
              <w:rPr>
                <w:rFonts w:eastAsiaTheme="minorEastAsia"/>
              </w:rPr>
            </w:pPr>
            <w:r w:rsidRPr="0056339B">
              <w:rPr>
                <w:rFonts w:eastAsiaTheme="minorEastAsia"/>
              </w:rPr>
              <w:t>сформулированные пр</w:t>
            </w:r>
            <w:r w:rsidRPr="0056339B">
              <w:rPr>
                <w:rFonts w:eastAsiaTheme="minorEastAsia"/>
              </w:rPr>
              <w:t>о</w:t>
            </w:r>
            <w:r w:rsidRPr="0056339B">
              <w:rPr>
                <w:rFonts w:eastAsiaTheme="minorEastAsia"/>
              </w:rPr>
              <w:t>дуктивные вопросы</w:t>
            </w:r>
          </w:p>
        </w:tc>
      </w:tr>
      <w:tr w:rsidR="00467B4E" w:rsidRPr="0056339B" w:rsidTr="001F2F9E">
        <w:tc>
          <w:tcPr>
            <w:tcW w:w="709" w:type="dxa"/>
          </w:tcPr>
          <w:p w:rsidR="00467B4E" w:rsidRPr="0056339B" w:rsidRDefault="00467B4E" w:rsidP="00467B4E">
            <w:pPr>
              <w:jc w:val="both"/>
              <w:rPr>
                <w:rFonts w:eastAsiaTheme="minorEastAsia"/>
              </w:rPr>
            </w:pPr>
            <w:r w:rsidRPr="0056339B">
              <w:rPr>
                <w:rFonts w:eastAsiaTheme="minorEastAsia"/>
              </w:rPr>
              <w:t>2.</w:t>
            </w:r>
          </w:p>
        </w:tc>
        <w:tc>
          <w:tcPr>
            <w:tcW w:w="3588" w:type="dxa"/>
          </w:tcPr>
          <w:p w:rsidR="00467B4E" w:rsidRPr="0056339B" w:rsidRDefault="00467B4E" w:rsidP="00467B4E">
            <w:pPr>
              <w:jc w:val="both"/>
              <w:rPr>
                <w:rFonts w:eastAsiaTheme="minorEastAsia"/>
              </w:rPr>
            </w:pPr>
            <w:r w:rsidRPr="0056339B">
              <w:rPr>
                <w:rFonts w:eastAsiaTheme="minorEastAsia"/>
              </w:rPr>
              <w:t>Формулирование тезиса и его аргументация.</w:t>
            </w:r>
          </w:p>
        </w:tc>
        <w:tc>
          <w:tcPr>
            <w:tcW w:w="906" w:type="dxa"/>
          </w:tcPr>
          <w:p w:rsidR="00467B4E" w:rsidRPr="0056339B" w:rsidRDefault="00467B4E" w:rsidP="00467B4E">
            <w:pPr>
              <w:jc w:val="both"/>
              <w:rPr>
                <w:rFonts w:eastAsiaTheme="minorEastAsia"/>
              </w:rPr>
            </w:pPr>
            <w:r w:rsidRPr="0056339B">
              <w:rPr>
                <w:rFonts w:eastAsiaTheme="minorEastAsia"/>
              </w:rPr>
              <w:t>2 ч.</w:t>
            </w:r>
          </w:p>
        </w:tc>
        <w:tc>
          <w:tcPr>
            <w:tcW w:w="1743" w:type="dxa"/>
          </w:tcPr>
          <w:p w:rsidR="00467B4E" w:rsidRPr="0056339B" w:rsidRDefault="00467B4E" w:rsidP="00467B4E">
            <w:pPr>
              <w:jc w:val="both"/>
              <w:rPr>
                <w:rFonts w:eastAsiaTheme="minorEastAsia"/>
              </w:rPr>
            </w:pPr>
            <w:r w:rsidRPr="0056339B">
              <w:rPr>
                <w:rFonts w:eastAsiaTheme="minorEastAsia"/>
              </w:rPr>
              <w:t>практикум</w:t>
            </w:r>
          </w:p>
        </w:tc>
        <w:tc>
          <w:tcPr>
            <w:tcW w:w="2799" w:type="dxa"/>
          </w:tcPr>
          <w:p w:rsidR="00467B4E" w:rsidRPr="0056339B" w:rsidRDefault="00467B4E" w:rsidP="00467B4E">
            <w:pPr>
              <w:jc w:val="both"/>
              <w:rPr>
                <w:rFonts w:eastAsiaTheme="minorEastAsia"/>
              </w:rPr>
            </w:pPr>
            <w:r w:rsidRPr="0056339B">
              <w:rPr>
                <w:rFonts w:eastAsiaTheme="minorEastAsia"/>
              </w:rPr>
              <w:t>сформулированные т</w:t>
            </w:r>
            <w:r w:rsidRPr="0056339B">
              <w:rPr>
                <w:rFonts w:eastAsiaTheme="minorEastAsia"/>
              </w:rPr>
              <w:t>е</w:t>
            </w:r>
            <w:r w:rsidRPr="0056339B">
              <w:rPr>
                <w:rFonts w:eastAsiaTheme="minorEastAsia"/>
              </w:rPr>
              <w:t>зисы и их аргументация</w:t>
            </w:r>
          </w:p>
        </w:tc>
      </w:tr>
      <w:tr w:rsidR="00467B4E" w:rsidRPr="0056339B" w:rsidTr="001F2F9E">
        <w:tc>
          <w:tcPr>
            <w:tcW w:w="709" w:type="dxa"/>
          </w:tcPr>
          <w:p w:rsidR="00467B4E" w:rsidRPr="0056339B" w:rsidRDefault="00467B4E" w:rsidP="00467B4E">
            <w:pPr>
              <w:jc w:val="both"/>
              <w:rPr>
                <w:rFonts w:eastAsiaTheme="minorEastAsia"/>
                <w:lang w:val="en-US"/>
              </w:rPr>
            </w:pPr>
            <w:r w:rsidRPr="0056339B">
              <w:rPr>
                <w:rFonts w:eastAsiaTheme="minorEastAsia"/>
                <w:lang w:val="en-US"/>
              </w:rPr>
              <w:t>IV</w:t>
            </w:r>
          </w:p>
        </w:tc>
        <w:tc>
          <w:tcPr>
            <w:tcW w:w="3588" w:type="dxa"/>
          </w:tcPr>
          <w:p w:rsidR="00467B4E" w:rsidRPr="0056339B" w:rsidRDefault="00467B4E" w:rsidP="00467B4E">
            <w:pPr>
              <w:jc w:val="both"/>
              <w:rPr>
                <w:rFonts w:eastAsiaTheme="minorEastAsia"/>
              </w:rPr>
            </w:pPr>
            <w:r w:rsidRPr="0056339B">
              <w:rPr>
                <w:rFonts w:eastAsiaTheme="minorEastAsia"/>
              </w:rPr>
              <w:t>Итоговое занятие</w:t>
            </w:r>
          </w:p>
        </w:tc>
        <w:tc>
          <w:tcPr>
            <w:tcW w:w="906" w:type="dxa"/>
          </w:tcPr>
          <w:p w:rsidR="00467B4E" w:rsidRPr="0056339B" w:rsidRDefault="00467B4E" w:rsidP="00467B4E">
            <w:pPr>
              <w:jc w:val="both"/>
              <w:rPr>
                <w:rFonts w:eastAsiaTheme="minorEastAsia"/>
              </w:rPr>
            </w:pPr>
            <w:r w:rsidRPr="0056339B">
              <w:rPr>
                <w:rFonts w:eastAsiaTheme="minorEastAsia"/>
              </w:rPr>
              <w:t>1 ч.</w:t>
            </w:r>
          </w:p>
        </w:tc>
        <w:tc>
          <w:tcPr>
            <w:tcW w:w="1743" w:type="dxa"/>
          </w:tcPr>
          <w:p w:rsidR="00467B4E" w:rsidRPr="0056339B" w:rsidRDefault="00467B4E" w:rsidP="00467B4E">
            <w:pPr>
              <w:jc w:val="both"/>
              <w:rPr>
                <w:rFonts w:eastAsiaTheme="minorEastAsia"/>
              </w:rPr>
            </w:pPr>
          </w:p>
        </w:tc>
        <w:tc>
          <w:tcPr>
            <w:tcW w:w="2799" w:type="dxa"/>
          </w:tcPr>
          <w:p w:rsidR="00467B4E" w:rsidRPr="0056339B" w:rsidRDefault="00467B4E" w:rsidP="00467B4E">
            <w:pPr>
              <w:jc w:val="both"/>
              <w:rPr>
                <w:rFonts w:eastAsiaTheme="minorEastAsia"/>
              </w:rPr>
            </w:pPr>
          </w:p>
        </w:tc>
      </w:tr>
      <w:tr w:rsidR="00467B4E" w:rsidRPr="0056339B" w:rsidTr="001F2F9E">
        <w:tc>
          <w:tcPr>
            <w:tcW w:w="709" w:type="dxa"/>
          </w:tcPr>
          <w:p w:rsidR="00467B4E" w:rsidRPr="0056339B" w:rsidRDefault="00467B4E" w:rsidP="00467B4E">
            <w:pPr>
              <w:jc w:val="both"/>
              <w:rPr>
                <w:rFonts w:eastAsiaTheme="minorEastAsia"/>
              </w:rPr>
            </w:pPr>
          </w:p>
        </w:tc>
        <w:tc>
          <w:tcPr>
            <w:tcW w:w="3588" w:type="dxa"/>
          </w:tcPr>
          <w:p w:rsidR="00467B4E" w:rsidRPr="0056339B" w:rsidRDefault="00467B4E" w:rsidP="00467B4E">
            <w:pPr>
              <w:jc w:val="both"/>
              <w:rPr>
                <w:rFonts w:eastAsiaTheme="minorEastAsia"/>
              </w:rPr>
            </w:pPr>
          </w:p>
        </w:tc>
        <w:tc>
          <w:tcPr>
            <w:tcW w:w="906" w:type="dxa"/>
          </w:tcPr>
          <w:p w:rsidR="00467B4E" w:rsidRPr="0056339B" w:rsidRDefault="00467B4E" w:rsidP="00467B4E">
            <w:pPr>
              <w:jc w:val="both"/>
              <w:rPr>
                <w:rFonts w:eastAsiaTheme="minorEastAsia"/>
              </w:rPr>
            </w:pPr>
          </w:p>
        </w:tc>
        <w:tc>
          <w:tcPr>
            <w:tcW w:w="1743" w:type="dxa"/>
          </w:tcPr>
          <w:p w:rsidR="00467B4E" w:rsidRPr="0056339B" w:rsidRDefault="00467B4E" w:rsidP="00467B4E">
            <w:pPr>
              <w:jc w:val="both"/>
              <w:rPr>
                <w:rFonts w:eastAsiaTheme="minorEastAsia"/>
              </w:rPr>
            </w:pPr>
          </w:p>
        </w:tc>
        <w:tc>
          <w:tcPr>
            <w:tcW w:w="2799" w:type="dxa"/>
          </w:tcPr>
          <w:p w:rsidR="00467B4E" w:rsidRPr="0056339B" w:rsidRDefault="00467B4E" w:rsidP="00467B4E">
            <w:pPr>
              <w:jc w:val="both"/>
              <w:rPr>
                <w:rFonts w:eastAsiaTheme="minorEastAsia"/>
              </w:rPr>
            </w:pPr>
          </w:p>
        </w:tc>
      </w:tr>
      <w:tr w:rsidR="00467B4E" w:rsidRPr="0056339B" w:rsidTr="001F2F9E">
        <w:tc>
          <w:tcPr>
            <w:tcW w:w="709" w:type="dxa"/>
          </w:tcPr>
          <w:p w:rsidR="00467B4E" w:rsidRPr="0056339B" w:rsidRDefault="00467B4E" w:rsidP="00467B4E">
            <w:pPr>
              <w:jc w:val="both"/>
              <w:rPr>
                <w:rFonts w:eastAsiaTheme="minorEastAsia"/>
              </w:rPr>
            </w:pPr>
          </w:p>
        </w:tc>
        <w:tc>
          <w:tcPr>
            <w:tcW w:w="3588" w:type="dxa"/>
          </w:tcPr>
          <w:p w:rsidR="00467B4E" w:rsidRPr="0056339B" w:rsidRDefault="00467B4E" w:rsidP="00467B4E">
            <w:pPr>
              <w:jc w:val="both"/>
              <w:rPr>
                <w:rFonts w:eastAsiaTheme="minorEastAsia"/>
              </w:rPr>
            </w:pPr>
            <w:r w:rsidRPr="0056339B">
              <w:rPr>
                <w:rFonts w:eastAsiaTheme="minorEastAsia"/>
              </w:rPr>
              <w:t>Итого:</w:t>
            </w:r>
          </w:p>
        </w:tc>
        <w:tc>
          <w:tcPr>
            <w:tcW w:w="906" w:type="dxa"/>
          </w:tcPr>
          <w:p w:rsidR="00467B4E" w:rsidRPr="0056339B" w:rsidRDefault="00467B4E" w:rsidP="00467B4E">
            <w:pPr>
              <w:jc w:val="both"/>
              <w:rPr>
                <w:rFonts w:eastAsiaTheme="minorEastAsia"/>
              </w:rPr>
            </w:pPr>
            <w:r w:rsidRPr="0056339B">
              <w:rPr>
                <w:rFonts w:eastAsiaTheme="minorEastAsia"/>
              </w:rPr>
              <w:t>9 ч.</w:t>
            </w:r>
          </w:p>
        </w:tc>
        <w:tc>
          <w:tcPr>
            <w:tcW w:w="1743" w:type="dxa"/>
          </w:tcPr>
          <w:p w:rsidR="00467B4E" w:rsidRPr="0056339B" w:rsidRDefault="00467B4E" w:rsidP="00467B4E">
            <w:pPr>
              <w:jc w:val="both"/>
              <w:rPr>
                <w:rFonts w:eastAsiaTheme="minorEastAsia"/>
              </w:rPr>
            </w:pPr>
          </w:p>
        </w:tc>
        <w:tc>
          <w:tcPr>
            <w:tcW w:w="2799" w:type="dxa"/>
          </w:tcPr>
          <w:p w:rsidR="00467B4E" w:rsidRPr="0056339B" w:rsidRDefault="00467B4E" w:rsidP="00467B4E">
            <w:pPr>
              <w:jc w:val="both"/>
              <w:rPr>
                <w:rFonts w:eastAsiaTheme="minorEastAsia"/>
              </w:rPr>
            </w:pPr>
          </w:p>
        </w:tc>
      </w:tr>
    </w:tbl>
    <w:p w:rsidR="00467B4E" w:rsidRPr="0056339B" w:rsidRDefault="00467B4E" w:rsidP="00467B4E">
      <w:pPr>
        <w:jc w:val="both"/>
        <w:rPr>
          <w:rFonts w:asciiTheme="minorHAnsi" w:eastAsiaTheme="minorEastAsia" w:hAnsiTheme="minorHAnsi"/>
          <w:b/>
          <w:sz w:val="28"/>
          <w:szCs w:val="28"/>
        </w:rPr>
      </w:pPr>
    </w:p>
    <w:p w:rsidR="00467B4E" w:rsidRPr="0056339B" w:rsidRDefault="00467B4E" w:rsidP="001F2F9E">
      <w:pPr>
        <w:jc w:val="center"/>
        <w:rPr>
          <w:rFonts w:eastAsiaTheme="minorEastAsia"/>
          <w:i/>
          <w:sz w:val="28"/>
          <w:szCs w:val="28"/>
        </w:rPr>
      </w:pPr>
      <w:r w:rsidRPr="0056339B">
        <w:rPr>
          <w:b/>
          <w:i/>
          <w:sz w:val="28"/>
          <w:szCs w:val="28"/>
        </w:rPr>
        <w:t>Методическое обеспечение программы</w:t>
      </w:r>
    </w:p>
    <w:p w:rsidR="00467B4E" w:rsidRPr="0056339B" w:rsidRDefault="00467B4E" w:rsidP="001F2F9E">
      <w:pPr>
        <w:spacing w:line="233" w:lineRule="auto"/>
        <w:ind w:firstLine="567"/>
        <w:jc w:val="both"/>
        <w:rPr>
          <w:rFonts w:eastAsiaTheme="minorEastAsia"/>
          <w:sz w:val="28"/>
          <w:szCs w:val="28"/>
          <w:u w:val="single"/>
        </w:rPr>
      </w:pPr>
      <w:r w:rsidRPr="0056339B">
        <w:rPr>
          <w:rFonts w:eastAsiaTheme="minorEastAsia"/>
          <w:sz w:val="28"/>
          <w:szCs w:val="28"/>
          <w:u w:val="single"/>
        </w:rPr>
        <w:t>Понятия, методы, приемы деятельности учителя</w:t>
      </w:r>
    </w:p>
    <w:p w:rsidR="00467B4E" w:rsidRPr="0056339B" w:rsidRDefault="00467B4E" w:rsidP="001F2F9E">
      <w:pPr>
        <w:spacing w:line="233" w:lineRule="auto"/>
        <w:ind w:firstLine="567"/>
        <w:jc w:val="both"/>
        <w:rPr>
          <w:rFonts w:eastAsiaTheme="minorEastAsia"/>
          <w:b/>
          <w:sz w:val="28"/>
          <w:szCs w:val="28"/>
        </w:rPr>
      </w:pPr>
      <w:r w:rsidRPr="0056339B">
        <w:rPr>
          <w:rFonts w:eastAsiaTheme="minorEastAsia"/>
          <w:sz w:val="28"/>
          <w:szCs w:val="28"/>
        </w:rPr>
        <w:t>Существует два основных вида чтения: просмотровый и поисковый. Для общего восприятия любого текста и понимания его в целом существует мех</w:t>
      </w:r>
      <w:r w:rsidRPr="0056339B">
        <w:rPr>
          <w:rFonts w:eastAsiaTheme="minorEastAsia"/>
          <w:sz w:val="28"/>
          <w:szCs w:val="28"/>
        </w:rPr>
        <w:t>а</w:t>
      </w:r>
      <w:r w:rsidRPr="0056339B">
        <w:rPr>
          <w:rFonts w:eastAsiaTheme="minorEastAsia"/>
          <w:sz w:val="28"/>
          <w:szCs w:val="28"/>
        </w:rPr>
        <w:t>низм – моделирование вопросов к разным видам информации в тексте. При первичном прочтении любого типа обнаружим, что в каждом тексте содержи</w:t>
      </w:r>
      <w:r w:rsidRPr="0056339B">
        <w:rPr>
          <w:rFonts w:eastAsiaTheme="minorEastAsia"/>
          <w:sz w:val="28"/>
          <w:szCs w:val="28"/>
        </w:rPr>
        <w:t>т</w:t>
      </w:r>
      <w:r w:rsidRPr="0056339B">
        <w:rPr>
          <w:rFonts w:eastAsiaTheme="minorEastAsia"/>
          <w:sz w:val="28"/>
          <w:szCs w:val="28"/>
        </w:rPr>
        <w:t xml:space="preserve">ся некий пласт информации, который называют </w:t>
      </w:r>
      <w:proofErr w:type="spellStart"/>
      <w:r w:rsidRPr="0056339B">
        <w:rPr>
          <w:rFonts w:eastAsiaTheme="minorEastAsia"/>
          <w:sz w:val="28"/>
          <w:szCs w:val="28"/>
        </w:rPr>
        <w:t>фактуальной</w:t>
      </w:r>
      <w:proofErr w:type="spellEnd"/>
      <w:r w:rsidRPr="0056339B">
        <w:rPr>
          <w:rFonts w:eastAsiaTheme="minorEastAsia"/>
          <w:sz w:val="28"/>
          <w:szCs w:val="28"/>
        </w:rPr>
        <w:t>. Данная информ</w:t>
      </w:r>
      <w:r w:rsidRPr="0056339B">
        <w:rPr>
          <w:rFonts w:eastAsiaTheme="minorEastAsia"/>
          <w:sz w:val="28"/>
          <w:szCs w:val="28"/>
        </w:rPr>
        <w:t>а</w:t>
      </w:r>
      <w:r w:rsidRPr="0056339B">
        <w:rPr>
          <w:rFonts w:eastAsiaTheme="minorEastAsia"/>
          <w:sz w:val="28"/>
          <w:szCs w:val="28"/>
        </w:rPr>
        <w:t xml:space="preserve">ция помогает выделить ключевые образы, слова, общую информацию о тексте, выделить главное, извлечь </w:t>
      </w:r>
      <w:proofErr w:type="spellStart"/>
      <w:r w:rsidRPr="0056339B">
        <w:rPr>
          <w:rFonts w:eastAsiaTheme="minorEastAsia"/>
          <w:sz w:val="28"/>
          <w:szCs w:val="28"/>
        </w:rPr>
        <w:t>фактуальную</w:t>
      </w:r>
      <w:proofErr w:type="spellEnd"/>
      <w:r w:rsidRPr="0056339B">
        <w:rPr>
          <w:rFonts w:eastAsiaTheme="minorEastAsia"/>
          <w:sz w:val="28"/>
          <w:szCs w:val="28"/>
        </w:rPr>
        <w:t xml:space="preserve"> информацию, помогает поставить р</w:t>
      </w:r>
      <w:r w:rsidRPr="0056339B">
        <w:rPr>
          <w:rFonts w:eastAsiaTheme="minorEastAsia"/>
          <w:sz w:val="28"/>
          <w:szCs w:val="28"/>
        </w:rPr>
        <w:t>е</w:t>
      </w:r>
      <w:r w:rsidRPr="0056339B">
        <w:rPr>
          <w:rFonts w:eastAsiaTheme="minorEastAsia"/>
          <w:sz w:val="28"/>
          <w:szCs w:val="28"/>
        </w:rPr>
        <w:t>продуктивные вопросы.</w:t>
      </w:r>
      <w:r w:rsidRPr="0056339B">
        <w:rPr>
          <w:rFonts w:eastAsiaTheme="minorEastAsia"/>
          <w:b/>
          <w:sz w:val="28"/>
          <w:szCs w:val="28"/>
        </w:rPr>
        <w:t xml:space="preserve"> </w:t>
      </w:r>
      <w:r w:rsidRPr="0056339B">
        <w:rPr>
          <w:rFonts w:eastAsiaTheme="minorEastAsia"/>
          <w:sz w:val="28"/>
          <w:szCs w:val="28"/>
        </w:rPr>
        <w:t>Репродуктивный вопрос должен начинаться со слов: кто? что? как? где? куда? Сами вопросы требуют только воспроизведения и</w:t>
      </w:r>
      <w:r w:rsidRPr="0056339B">
        <w:rPr>
          <w:rFonts w:eastAsiaTheme="minorEastAsia"/>
          <w:sz w:val="28"/>
          <w:szCs w:val="28"/>
        </w:rPr>
        <w:t>н</w:t>
      </w:r>
      <w:r w:rsidRPr="0056339B">
        <w:rPr>
          <w:rFonts w:eastAsiaTheme="minorEastAsia"/>
          <w:sz w:val="28"/>
          <w:szCs w:val="28"/>
        </w:rPr>
        <w:t>формации. Это примерные вопросы, которые можно расширить, но и их дост</w:t>
      </w:r>
      <w:r w:rsidRPr="0056339B">
        <w:rPr>
          <w:rFonts w:eastAsiaTheme="minorEastAsia"/>
          <w:sz w:val="28"/>
          <w:szCs w:val="28"/>
        </w:rPr>
        <w:t>а</w:t>
      </w:r>
      <w:r w:rsidRPr="0056339B">
        <w:rPr>
          <w:rFonts w:eastAsiaTheme="minorEastAsia"/>
          <w:sz w:val="28"/>
          <w:szCs w:val="28"/>
        </w:rPr>
        <w:t>точно, чтобы обучающиеся поняли: ответ на них помогает не только удержать в памяти основную информацию текста, но и пересказать прочитанное. Кроме того, ученики убеждаются в том, что любой текст содержит информацию по предложенным вопросам. Это убеждение снимает страх перед текстом, позв</w:t>
      </w:r>
      <w:r w:rsidRPr="0056339B">
        <w:rPr>
          <w:rFonts w:eastAsiaTheme="minorEastAsia"/>
          <w:sz w:val="28"/>
          <w:szCs w:val="28"/>
        </w:rPr>
        <w:t>о</w:t>
      </w:r>
      <w:r w:rsidRPr="0056339B">
        <w:rPr>
          <w:rFonts w:eastAsiaTheme="minorEastAsia"/>
          <w:sz w:val="28"/>
          <w:szCs w:val="28"/>
        </w:rPr>
        <w:t>ляет его понимать, а не «</w:t>
      </w:r>
      <w:proofErr w:type="gramStart"/>
      <w:r w:rsidRPr="0056339B">
        <w:rPr>
          <w:rFonts w:eastAsiaTheme="minorEastAsia"/>
          <w:sz w:val="28"/>
          <w:szCs w:val="28"/>
        </w:rPr>
        <w:t>зубрить</w:t>
      </w:r>
      <w:proofErr w:type="gramEnd"/>
      <w:r w:rsidRPr="0056339B">
        <w:rPr>
          <w:rFonts w:eastAsiaTheme="minorEastAsia"/>
          <w:sz w:val="28"/>
          <w:szCs w:val="28"/>
        </w:rPr>
        <w:t>».</w:t>
      </w:r>
      <w:r w:rsidRPr="0056339B">
        <w:rPr>
          <w:rFonts w:eastAsiaTheme="minorEastAsia"/>
          <w:b/>
          <w:sz w:val="28"/>
          <w:szCs w:val="28"/>
        </w:rPr>
        <w:t xml:space="preserve"> </w:t>
      </w:r>
      <w:r w:rsidRPr="0056339B">
        <w:rPr>
          <w:rFonts w:eastAsiaTheme="minorEastAsia"/>
          <w:sz w:val="28"/>
          <w:szCs w:val="28"/>
        </w:rPr>
        <w:t xml:space="preserve">Вторичное прочтение текста направлено на работу с дополнительной информацией, на умение видеть детали, понимать </w:t>
      </w:r>
      <w:r w:rsidRPr="0056339B">
        <w:rPr>
          <w:rFonts w:eastAsiaTheme="minorEastAsia"/>
          <w:sz w:val="28"/>
          <w:szCs w:val="28"/>
        </w:rPr>
        <w:lastRenderedPageBreak/>
        <w:t>подтекстовую информацию, на умение связать детали с фактами, которые о</w:t>
      </w:r>
      <w:r w:rsidRPr="0056339B">
        <w:rPr>
          <w:rFonts w:eastAsiaTheme="minorEastAsia"/>
          <w:sz w:val="28"/>
          <w:szCs w:val="28"/>
        </w:rPr>
        <w:t>т</w:t>
      </w:r>
      <w:r w:rsidRPr="0056339B">
        <w:rPr>
          <w:rFonts w:eastAsiaTheme="minorEastAsia"/>
          <w:sz w:val="28"/>
          <w:szCs w:val="28"/>
        </w:rPr>
        <w:t>метили при первом чтении, на умение соединить смысловые оттенки и опред</w:t>
      </w:r>
      <w:r w:rsidRPr="0056339B">
        <w:rPr>
          <w:rFonts w:eastAsiaTheme="minorEastAsia"/>
          <w:sz w:val="28"/>
          <w:szCs w:val="28"/>
        </w:rPr>
        <w:t>е</w:t>
      </w:r>
      <w:r w:rsidRPr="0056339B">
        <w:rPr>
          <w:rFonts w:eastAsiaTheme="minorEastAsia"/>
          <w:sz w:val="28"/>
          <w:szCs w:val="28"/>
        </w:rPr>
        <w:t>лить главную мысль. На данном этапе работы с текстом необходимо задавать продуктивные вопросы, побуждающие мыслить. Они могут подразделяться:</w:t>
      </w:r>
    </w:p>
    <w:p w:rsidR="00467B4E" w:rsidRPr="0056339B" w:rsidRDefault="00467B4E" w:rsidP="001F2F9E">
      <w:pPr>
        <w:numPr>
          <w:ilvl w:val="0"/>
          <w:numId w:val="60"/>
        </w:numPr>
        <w:spacing w:line="233" w:lineRule="auto"/>
        <w:ind w:left="0" w:firstLine="567"/>
        <w:contextualSpacing/>
        <w:jc w:val="both"/>
        <w:rPr>
          <w:rFonts w:eastAsiaTheme="minorEastAsia"/>
          <w:sz w:val="28"/>
          <w:szCs w:val="28"/>
        </w:rPr>
      </w:pPr>
      <w:r w:rsidRPr="0056339B">
        <w:rPr>
          <w:rFonts w:eastAsiaTheme="minorEastAsia"/>
          <w:sz w:val="28"/>
          <w:szCs w:val="28"/>
        </w:rPr>
        <w:t>на продуктивные (специальные):</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 можно ли считать ………….. верным?</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 xml:space="preserve">- какие выводы можно сделать </w:t>
      </w:r>
      <w:proofErr w:type="gramStart"/>
      <w:r w:rsidRPr="0056339B">
        <w:rPr>
          <w:rFonts w:eastAsiaTheme="minorEastAsia"/>
          <w:sz w:val="28"/>
          <w:szCs w:val="28"/>
        </w:rPr>
        <w:t>из</w:t>
      </w:r>
      <w:proofErr w:type="gramEnd"/>
      <w:r w:rsidRPr="0056339B">
        <w:rPr>
          <w:rFonts w:eastAsiaTheme="minorEastAsia"/>
          <w:sz w:val="28"/>
          <w:szCs w:val="28"/>
        </w:rPr>
        <w:t xml:space="preserve"> …………..?</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 каковы поступки героев?</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Вопрос начинается с формулировки тезиса</w:t>
      </w:r>
      <w:r w:rsidR="00586284" w:rsidRPr="0056339B">
        <w:rPr>
          <w:rFonts w:eastAsiaTheme="minorEastAsia"/>
          <w:sz w:val="28"/>
          <w:szCs w:val="28"/>
        </w:rPr>
        <w:t>.</w:t>
      </w:r>
    </w:p>
    <w:p w:rsidR="00467B4E" w:rsidRPr="0056339B" w:rsidRDefault="00467B4E" w:rsidP="001F2F9E">
      <w:pPr>
        <w:numPr>
          <w:ilvl w:val="0"/>
          <w:numId w:val="60"/>
        </w:numPr>
        <w:spacing w:line="233" w:lineRule="auto"/>
        <w:ind w:left="0" w:firstLine="567"/>
        <w:contextualSpacing/>
        <w:jc w:val="both"/>
        <w:rPr>
          <w:rFonts w:eastAsiaTheme="minorEastAsia"/>
          <w:sz w:val="28"/>
          <w:szCs w:val="28"/>
        </w:rPr>
      </w:pPr>
      <w:r w:rsidRPr="0056339B">
        <w:rPr>
          <w:rFonts w:eastAsiaTheme="minorEastAsia"/>
          <w:sz w:val="28"/>
          <w:szCs w:val="28"/>
        </w:rPr>
        <w:t>на продуктивные (разделительные):</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 если известно …………, то …………?</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 если ……………, то почему ……………?</w:t>
      </w:r>
    </w:p>
    <w:p w:rsidR="00467B4E" w:rsidRPr="0056339B" w:rsidRDefault="00467B4E" w:rsidP="001F2F9E">
      <w:pPr>
        <w:spacing w:line="233" w:lineRule="auto"/>
        <w:ind w:firstLine="567"/>
        <w:jc w:val="both"/>
        <w:rPr>
          <w:rFonts w:eastAsiaTheme="minorEastAsia"/>
          <w:sz w:val="28"/>
          <w:szCs w:val="28"/>
        </w:rPr>
      </w:pPr>
      <w:r w:rsidRPr="0056339B">
        <w:rPr>
          <w:rFonts w:eastAsiaTheme="minorEastAsia"/>
          <w:sz w:val="28"/>
          <w:szCs w:val="28"/>
        </w:rPr>
        <w:t>- если ………….. или …………….?</w:t>
      </w:r>
    </w:p>
    <w:p w:rsidR="00467B4E" w:rsidRDefault="00467B4E" w:rsidP="001F2F9E">
      <w:pPr>
        <w:spacing w:line="233" w:lineRule="auto"/>
        <w:ind w:firstLine="567"/>
        <w:jc w:val="both"/>
        <w:rPr>
          <w:rFonts w:eastAsiaTheme="minorEastAsia"/>
          <w:sz w:val="28"/>
          <w:szCs w:val="28"/>
        </w:rPr>
      </w:pPr>
      <w:r w:rsidRPr="0056339B">
        <w:rPr>
          <w:rFonts w:eastAsiaTheme="minorEastAsia"/>
          <w:sz w:val="28"/>
          <w:szCs w:val="28"/>
        </w:rPr>
        <w:t>Помимо моделей вопросов, необходимо предлагать детям подсказки, п</w:t>
      </w:r>
      <w:r w:rsidRPr="0056339B">
        <w:rPr>
          <w:rFonts w:eastAsiaTheme="minorEastAsia"/>
          <w:sz w:val="28"/>
          <w:szCs w:val="28"/>
        </w:rPr>
        <w:t>о</w:t>
      </w:r>
      <w:r w:rsidRPr="0056339B">
        <w:rPr>
          <w:rFonts w:eastAsiaTheme="minorEastAsia"/>
          <w:sz w:val="28"/>
          <w:szCs w:val="28"/>
        </w:rPr>
        <w:t>могающие «обнаружить» вопрос в тексте или то, что позволит им задать в</w:t>
      </w:r>
      <w:r w:rsidRPr="0056339B">
        <w:rPr>
          <w:rFonts w:eastAsiaTheme="minorEastAsia"/>
          <w:sz w:val="28"/>
          <w:szCs w:val="28"/>
        </w:rPr>
        <w:t>о</w:t>
      </w:r>
      <w:r w:rsidRPr="0056339B">
        <w:rPr>
          <w:rFonts w:eastAsiaTheme="minorEastAsia"/>
          <w:sz w:val="28"/>
          <w:szCs w:val="28"/>
        </w:rPr>
        <w:t>прос. Обучающиеся должны</w:t>
      </w:r>
      <w:r w:rsidR="00586284" w:rsidRPr="0056339B">
        <w:rPr>
          <w:rFonts w:eastAsiaTheme="minorEastAsia"/>
          <w:sz w:val="28"/>
          <w:szCs w:val="28"/>
        </w:rPr>
        <w:t>,</w:t>
      </w:r>
      <w:r w:rsidRPr="0056339B">
        <w:rPr>
          <w:rFonts w:eastAsiaTheme="minorEastAsia"/>
          <w:sz w:val="28"/>
          <w:szCs w:val="28"/>
        </w:rPr>
        <w:t xml:space="preserve"> прежде всего</w:t>
      </w:r>
      <w:r w:rsidR="00586284" w:rsidRPr="0056339B">
        <w:rPr>
          <w:rFonts w:eastAsiaTheme="minorEastAsia"/>
          <w:sz w:val="28"/>
          <w:szCs w:val="28"/>
        </w:rPr>
        <w:t>,</w:t>
      </w:r>
      <w:r w:rsidRPr="0056339B">
        <w:rPr>
          <w:rFonts w:eastAsiaTheme="minorEastAsia"/>
          <w:sz w:val="28"/>
          <w:szCs w:val="28"/>
        </w:rPr>
        <w:t xml:space="preserve"> обратить внимание на противор</w:t>
      </w:r>
      <w:r w:rsidRPr="0056339B">
        <w:rPr>
          <w:rFonts w:eastAsiaTheme="minorEastAsia"/>
          <w:sz w:val="28"/>
          <w:szCs w:val="28"/>
        </w:rPr>
        <w:t>е</w:t>
      </w:r>
      <w:r w:rsidRPr="0056339B">
        <w:rPr>
          <w:rFonts w:eastAsiaTheme="minorEastAsia"/>
          <w:sz w:val="28"/>
          <w:szCs w:val="28"/>
        </w:rPr>
        <w:t xml:space="preserve">чия, на непонятное, что-то удивительное, найти неубедительные аргументы, неоднозначные объяснения и т.п. Это будет побуждать </w:t>
      </w:r>
      <w:proofErr w:type="gramStart"/>
      <w:r w:rsidRPr="0056339B">
        <w:rPr>
          <w:rFonts w:eastAsiaTheme="minorEastAsia"/>
          <w:sz w:val="28"/>
          <w:szCs w:val="28"/>
        </w:rPr>
        <w:t>обучающихся</w:t>
      </w:r>
      <w:proofErr w:type="gramEnd"/>
      <w:r w:rsidRPr="0056339B">
        <w:rPr>
          <w:rFonts w:eastAsiaTheme="minorEastAsia"/>
          <w:sz w:val="28"/>
          <w:szCs w:val="28"/>
        </w:rPr>
        <w:t xml:space="preserve"> задавать вопросы, вести диалог с автором и с самим собой. В старших классах обуча</w:t>
      </w:r>
      <w:r w:rsidRPr="0056339B">
        <w:rPr>
          <w:rFonts w:eastAsiaTheme="minorEastAsia"/>
          <w:sz w:val="28"/>
          <w:szCs w:val="28"/>
        </w:rPr>
        <w:t>ю</w:t>
      </w:r>
      <w:r w:rsidRPr="0056339B">
        <w:rPr>
          <w:rFonts w:eastAsiaTheme="minorEastAsia"/>
          <w:sz w:val="28"/>
          <w:szCs w:val="28"/>
        </w:rPr>
        <w:t>щиеся должны уметь самостоятельно моделировать вопросы различных типов. Данное умение стимулирует мыслительный процесс ученика, помогает в сам</w:t>
      </w:r>
      <w:r w:rsidRPr="0056339B">
        <w:rPr>
          <w:rFonts w:eastAsiaTheme="minorEastAsia"/>
          <w:sz w:val="28"/>
          <w:szCs w:val="28"/>
        </w:rPr>
        <w:t>о</w:t>
      </w:r>
      <w:r w:rsidRPr="0056339B">
        <w:rPr>
          <w:rFonts w:eastAsiaTheme="minorEastAsia"/>
          <w:sz w:val="28"/>
          <w:szCs w:val="28"/>
        </w:rPr>
        <w:t>стоятельной работе над проблемным докладом, исследованием, помогает не б</w:t>
      </w:r>
      <w:r w:rsidRPr="0056339B">
        <w:rPr>
          <w:rFonts w:eastAsiaTheme="minorEastAsia"/>
          <w:sz w:val="28"/>
          <w:szCs w:val="28"/>
        </w:rPr>
        <w:t>о</w:t>
      </w:r>
      <w:r w:rsidRPr="0056339B">
        <w:rPr>
          <w:rFonts w:eastAsiaTheme="minorEastAsia"/>
          <w:sz w:val="28"/>
          <w:szCs w:val="28"/>
        </w:rPr>
        <w:t>яться участвовать в дискуссии.</w:t>
      </w:r>
    </w:p>
    <w:p w:rsidR="00C30186" w:rsidRDefault="00C30186" w:rsidP="001F2F9E">
      <w:pPr>
        <w:spacing w:line="233" w:lineRule="auto"/>
        <w:ind w:firstLine="567"/>
        <w:jc w:val="both"/>
        <w:rPr>
          <w:rFonts w:eastAsiaTheme="minorEastAsia"/>
          <w:sz w:val="28"/>
          <w:szCs w:val="28"/>
        </w:rPr>
      </w:pPr>
    </w:p>
    <w:p w:rsidR="00C30186" w:rsidRPr="0056339B" w:rsidRDefault="00C30186" w:rsidP="001F2F9E">
      <w:pPr>
        <w:spacing w:line="233" w:lineRule="auto"/>
        <w:ind w:firstLine="567"/>
        <w:jc w:val="both"/>
        <w:rPr>
          <w:rFonts w:eastAsiaTheme="minorEastAsia"/>
          <w:sz w:val="28"/>
          <w:szCs w:val="28"/>
        </w:rPr>
      </w:pPr>
    </w:p>
    <w:p w:rsidR="00AA51C9" w:rsidRPr="00C30186" w:rsidRDefault="00AA51C9" w:rsidP="00C30186">
      <w:pPr>
        <w:jc w:val="center"/>
        <w:rPr>
          <w:b/>
          <w:sz w:val="28"/>
          <w:szCs w:val="28"/>
        </w:rPr>
      </w:pPr>
      <w:r w:rsidRPr="00C30186">
        <w:rPr>
          <w:b/>
          <w:sz w:val="28"/>
          <w:szCs w:val="28"/>
        </w:rPr>
        <w:t>Программа образовательной практики</w:t>
      </w:r>
      <w:r w:rsidR="001F2F9E" w:rsidRPr="00C30186">
        <w:rPr>
          <w:b/>
          <w:sz w:val="28"/>
          <w:szCs w:val="28"/>
        </w:rPr>
        <w:br/>
      </w:r>
      <w:r w:rsidRPr="00C30186">
        <w:rPr>
          <w:b/>
          <w:sz w:val="28"/>
          <w:szCs w:val="28"/>
        </w:rPr>
        <w:t>«</w:t>
      </w:r>
      <w:proofErr w:type="spellStart"/>
      <w:r w:rsidRPr="00C30186">
        <w:rPr>
          <w:b/>
          <w:sz w:val="28"/>
          <w:szCs w:val="28"/>
        </w:rPr>
        <w:t>Подтекстное</w:t>
      </w:r>
      <w:proofErr w:type="spellEnd"/>
      <w:r w:rsidRPr="00C30186">
        <w:rPr>
          <w:b/>
          <w:sz w:val="28"/>
          <w:szCs w:val="28"/>
        </w:rPr>
        <w:t xml:space="preserve"> чтение»</w:t>
      </w:r>
      <w:r w:rsidR="00D82E9A" w:rsidRPr="00C30186">
        <w:rPr>
          <w:b/>
          <w:sz w:val="28"/>
          <w:szCs w:val="28"/>
        </w:rPr>
        <w:t>, 9 часов</w:t>
      </w:r>
      <w:r w:rsidR="001F2F9E" w:rsidRPr="00C30186">
        <w:rPr>
          <w:b/>
          <w:sz w:val="28"/>
          <w:szCs w:val="28"/>
        </w:rPr>
        <w:br/>
      </w:r>
      <w:r w:rsidR="00D82E9A" w:rsidRPr="00C30186">
        <w:rPr>
          <w:b/>
          <w:sz w:val="28"/>
          <w:szCs w:val="28"/>
        </w:rPr>
        <w:t>д</w:t>
      </w:r>
      <w:r w:rsidR="00FB50EA" w:rsidRPr="00C30186">
        <w:rPr>
          <w:b/>
          <w:sz w:val="28"/>
          <w:szCs w:val="28"/>
        </w:rPr>
        <w:t xml:space="preserve">ля учащихся </w:t>
      </w:r>
      <w:r w:rsidRPr="00C30186">
        <w:rPr>
          <w:b/>
          <w:sz w:val="28"/>
          <w:szCs w:val="28"/>
        </w:rPr>
        <w:t>6-9 классов</w:t>
      </w:r>
    </w:p>
    <w:p w:rsidR="00D82E9A" w:rsidRPr="00C30186" w:rsidRDefault="00D82E9A" w:rsidP="00C30186">
      <w:pPr>
        <w:ind w:left="-567"/>
        <w:jc w:val="right"/>
        <w:rPr>
          <w:i/>
          <w:sz w:val="28"/>
          <w:szCs w:val="28"/>
        </w:rPr>
      </w:pPr>
      <w:r w:rsidRPr="00C30186">
        <w:rPr>
          <w:i/>
          <w:sz w:val="28"/>
          <w:szCs w:val="28"/>
        </w:rPr>
        <w:t>Сабурова Г.В.</w:t>
      </w:r>
      <w:r w:rsidR="001F2F9E" w:rsidRPr="00C30186">
        <w:rPr>
          <w:i/>
          <w:sz w:val="28"/>
          <w:szCs w:val="28"/>
        </w:rPr>
        <w:t>,</w:t>
      </w:r>
      <w:r w:rsidRPr="00C30186">
        <w:rPr>
          <w:i/>
          <w:sz w:val="28"/>
          <w:szCs w:val="28"/>
        </w:rPr>
        <w:t xml:space="preserve"> </w:t>
      </w:r>
    </w:p>
    <w:p w:rsidR="00D82E9A" w:rsidRPr="0056339B" w:rsidRDefault="00D82E9A" w:rsidP="00D82E9A">
      <w:pPr>
        <w:ind w:left="-567"/>
        <w:jc w:val="right"/>
        <w:rPr>
          <w:i/>
          <w:sz w:val="28"/>
          <w:szCs w:val="28"/>
        </w:rPr>
      </w:pPr>
      <w:r w:rsidRPr="0056339B">
        <w:rPr>
          <w:i/>
          <w:sz w:val="28"/>
          <w:szCs w:val="28"/>
        </w:rPr>
        <w:t xml:space="preserve">учитель МБОУ УСОШ №1 </w:t>
      </w:r>
      <w:proofErr w:type="spellStart"/>
      <w:r w:rsidRPr="0056339B">
        <w:rPr>
          <w:i/>
          <w:sz w:val="28"/>
          <w:szCs w:val="28"/>
        </w:rPr>
        <w:t>Усольского</w:t>
      </w:r>
      <w:proofErr w:type="spellEnd"/>
      <w:r w:rsidRPr="0056339B">
        <w:rPr>
          <w:i/>
          <w:sz w:val="28"/>
          <w:szCs w:val="28"/>
        </w:rPr>
        <w:t xml:space="preserve"> района</w:t>
      </w:r>
    </w:p>
    <w:p w:rsidR="00AA51C9" w:rsidRPr="0056339B" w:rsidRDefault="00AA51C9" w:rsidP="00FB50EA">
      <w:pPr>
        <w:spacing w:line="230" w:lineRule="auto"/>
        <w:ind w:left="-567" w:firstLine="567"/>
        <w:jc w:val="center"/>
        <w:rPr>
          <w:sz w:val="28"/>
          <w:szCs w:val="28"/>
        </w:rPr>
      </w:pPr>
    </w:p>
    <w:p w:rsidR="00AA51C9" w:rsidRPr="0056339B" w:rsidRDefault="00D82E9A" w:rsidP="00FB50EA">
      <w:pPr>
        <w:spacing w:line="230" w:lineRule="auto"/>
        <w:jc w:val="center"/>
        <w:rPr>
          <w:b/>
          <w:i/>
          <w:sz w:val="28"/>
          <w:szCs w:val="28"/>
        </w:rPr>
      </w:pPr>
      <w:r w:rsidRPr="0056339B">
        <w:rPr>
          <w:b/>
          <w:i/>
          <w:sz w:val="28"/>
          <w:szCs w:val="28"/>
        </w:rPr>
        <w:t>Пояснительная записка</w:t>
      </w:r>
    </w:p>
    <w:p w:rsidR="00AA51C9" w:rsidRPr="0056339B" w:rsidRDefault="00AA51C9" w:rsidP="00FB50EA">
      <w:pPr>
        <w:spacing w:line="230" w:lineRule="auto"/>
        <w:ind w:firstLine="567"/>
        <w:rPr>
          <w:b/>
          <w:sz w:val="28"/>
          <w:szCs w:val="28"/>
        </w:rPr>
      </w:pPr>
      <w:r w:rsidRPr="0056339B">
        <w:rPr>
          <w:b/>
          <w:sz w:val="28"/>
          <w:szCs w:val="28"/>
        </w:rPr>
        <w:t>Актуальность</w:t>
      </w:r>
    </w:p>
    <w:p w:rsidR="00AA51C9" w:rsidRPr="0056339B" w:rsidRDefault="00AA51C9" w:rsidP="00FB50EA">
      <w:pPr>
        <w:spacing w:line="230" w:lineRule="auto"/>
        <w:ind w:firstLine="567"/>
        <w:jc w:val="both"/>
        <w:rPr>
          <w:sz w:val="28"/>
          <w:szCs w:val="28"/>
        </w:rPr>
      </w:pPr>
      <w:r w:rsidRPr="0056339B">
        <w:rPr>
          <w:sz w:val="28"/>
          <w:szCs w:val="28"/>
        </w:rPr>
        <w:t>Актуальность данной практики определяется противоречием между треб</w:t>
      </w:r>
      <w:r w:rsidRPr="0056339B">
        <w:rPr>
          <w:sz w:val="28"/>
          <w:szCs w:val="28"/>
        </w:rPr>
        <w:t>о</w:t>
      </w:r>
      <w:r w:rsidRPr="0056339B">
        <w:rPr>
          <w:sz w:val="28"/>
          <w:szCs w:val="28"/>
        </w:rPr>
        <w:t xml:space="preserve">ванием ФГОС ООО формировать умение интерпретировать художественные тексты с одной стороны и низким уровнем </w:t>
      </w:r>
      <w:proofErr w:type="spellStart"/>
      <w:r w:rsidRPr="0056339B">
        <w:rPr>
          <w:sz w:val="28"/>
          <w:szCs w:val="28"/>
        </w:rPr>
        <w:t>сформированности</w:t>
      </w:r>
      <w:proofErr w:type="spellEnd"/>
      <w:r w:rsidRPr="0056339B">
        <w:rPr>
          <w:sz w:val="28"/>
          <w:szCs w:val="28"/>
        </w:rPr>
        <w:t xml:space="preserve"> данного умения у учащихся  и недостаточной разработанностью методики обучения этому ум</w:t>
      </w:r>
      <w:r w:rsidRPr="0056339B">
        <w:rPr>
          <w:sz w:val="28"/>
          <w:szCs w:val="28"/>
        </w:rPr>
        <w:t>е</w:t>
      </w:r>
      <w:r w:rsidRPr="0056339B">
        <w:rPr>
          <w:sz w:val="28"/>
          <w:szCs w:val="28"/>
        </w:rPr>
        <w:t>нию с другой стороны. Вопрос о развитии умения интерпретировать текст я</w:t>
      </w:r>
      <w:r w:rsidRPr="0056339B">
        <w:rPr>
          <w:sz w:val="28"/>
          <w:szCs w:val="28"/>
        </w:rPr>
        <w:t>в</w:t>
      </w:r>
      <w:r w:rsidRPr="0056339B">
        <w:rPr>
          <w:sz w:val="28"/>
          <w:szCs w:val="28"/>
        </w:rPr>
        <w:t>ляется одним из центральных вопросов  в современной школе.</w:t>
      </w:r>
    </w:p>
    <w:p w:rsidR="00AA51C9" w:rsidRPr="0056339B" w:rsidRDefault="00AA51C9" w:rsidP="00FB50EA">
      <w:pPr>
        <w:spacing w:line="230" w:lineRule="auto"/>
        <w:ind w:firstLine="567"/>
        <w:rPr>
          <w:b/>
          <w:sz w:val="28"/>
          <w:szCs w:val="28"/>
        </w:rPr>
      </w:pPr>
      <w:r w:rsidRPr="0056339B">
        <w:rPr>
          <w:b/>
          <w:sz w:val="28"/>
          <w:szCs w:val="28"/>
        </w:rPr>
        <w:t>Практическая значимость</w:t>
      </w:r>
    </w:p>
    <w:p w:rsidR="00AA51C9" w:rsidRPr="0056339B" w:rsidRDefault="00AA51C9" w:rsidP="00FB50EA">
      <w:pPr>
        <w:spacing w:line="230" w:lineRule="auto"/>
        <w:ind w:firstLine="567"/>
        <w:jc w:val="both"/>
        <w:rPr>
          <w:sz w:val="28"/>
          <w:szCs w:val="28"/>
        </w:rPr>
      </w:pPr>
      <w:r w:rsidRPr="0056339B">
        <w:rPr>
          <w:sz w:val="28"/>
          <w:szCs w:val="28"/>
        </w:rPr>
        <w:t>В результате освоения данной программы ученик научится интерпретир</w:t>
      </w:r>
      <w:r w:rsidRPr="0056339B">
        <w:rPr>
          <w:sz w:val="28"/>
          <w:szCs w:val="28"/>
        </w:rPr>
        <w:t>о</w:t>
      </w:r>
      <w:r w:rsidRPr="0056339B">
        <w:rPr>
          <w:sz w:val="28"/>
          <w:szCs w:val="28"/>
        </w:rPr>
        <w:t xml:space="preserve">вать текст посредством </w:t>
      </w:r>
      <w:proofErr w:type="spellStart"/>
      <w:r w:rsidRPr="0056339B">
        <w:rPr>
          <w:sz w:val="28"/>
          <w:szCs w:val="28"/>
        </w:rPr>
        <w:t>подтекстного</w:t>
      </w:r>
      <w:proofErr w:type="spellEnd"/>
      <w:r w:rsidRPr="0056339B">
        <w:rPr>
          <w:sz w:val="28"/>
          <w:szCs w:val="28"/>
        </w:rPr>
        <w:t xml:space="preserve"> чтения и использовать данные умения на всех учебных предметах. Данное умение имеет огромное значение для успе</w:t>
      </w:r>
      <w:r w:rsidRPr="0056339B">
        <w:rPr>
          <w:sz w:val="28"/>
          <w:szCs w:val="28"/>
        </w:rPr>
        <w:t>ш</w:t>
      </w:r>
      <w:r w:rsidRPr="0056339B">
        <w:rPr>
          <w:sz w:val="28"/>
          <w:szCs w:val="28"/>
        </w:rPr>
        <w:t>ной сдачи ЕГЭ по русскому языку.</w:t>
      </w:r>
    </w:p>
    <w:p w:rsidR="00C30186" w:rsidRDefault="00C30186" w:rsidP="00FB50EA">
      <w:pPr>
        <w:spacing w:line="230" w:lineRule="auto"/>
        <w:ind w:firstLine="567"/>
        <w:rPr>
          <w:b/>
          <w:sz w:val="28"/>
          <w:szCs w:val="28"/>
        </w:rPr>
      </w:pPr>
    </w:p>
    <w:p w:rsidR="00AA51C9" w:rsidRPr="0056339B" w:rsidRDefault="00AA51C9" w:rsidP="00FB50EA">
      <w:pPr>
        <w:spacing w:line="230" w:lineRule="auto"/>
        <w:ind w:firstLine="567"/>
        <w:rPr>
          <w:sz w:val="28"/>
          <w:szCs w:val="28"/>
        </w:rPr>
      </w:pPr>
      <w:r w:rsidRPr="0056339B">
        <w:rPr>
          <w:b/>
          <w:sz w:val="28"/>
          <w:szCs w:val="28"/>
        </w:rPr>
        <w:lastRenderedPageBreak/>
        <w:t>Цель программы</w:t>
      </w:r>
      <w:r w:rsidRPr="0056339B">
        <w:rPr>
          <w:sz w:val="28"/>
          <w:szCs w:val="28"/>
        </w:rPr>
        <w:t>:</w:t>
      </w:r>
    </w:p>
    <w:p w:rsidR="00AA51C9" w:rsidRPr="0056339B" w:rsidRDefault="00AA51C9" w:rsidP="00FB50EA">
      <w:pPr>
        <w:spacing w:line="230" w:lineRule="auto"/>
        <w:ind w:firstLine="567"/>
        <w:jc w:val="both"/>
        <w:rPr>
          <w:sz w:val="28"/>
          <w:szCs w:val="28"/>
        </w:rPr>
      </w:pPr>
      <w:r w:rsidRPr="0056339B">
        <w:rPr>
          <w:sz w:val="28"/>
          <w:szCs w:val="28"/>
        </w:rPr>
        <w:t xml:space="preserve">Формирование умения интерпретировать текст посредством </w:t>
      </w:r>
      <w:proofErr w:type="spellStart"/>
      <w:r w:rsidRPr="0056339B">
        <w:rPr>
          <w:sz w:val="28"/>
          <w:szCs w:val="28"/>
        </w:rPr>
        <w:t>подтекстного</w:t>
      </w:r>
      <w:proofErr w:type="spellEnd"/>
      <w:r w:rsidRPr="0056339B">
        <w:rPr>
          <w:sz w:val="28"/>
          <w:szCs w:val="28"/>
        </w:rPr>
        <w:t xml:space="preserve"> чтения.</w:t>
      </w:r>
    </w:p>
    <w:p w:rsidR="00AA51C9" w:rsidRPr="0056339B" w:rsidRDefault="00AA51C9" w:rsidP="00FB50EA">
      <w:pPr>
        <w:spacing w:line="230" w:lineRule="auto"/>
        <w:ind w:firstLine="567"/>
        <w:jc w:val="both"/>
        <w:rPr>
          <w:b/>
          <w:sz w:val="28"/>
          <w:szCs w:val="28"/>
        </w:rPr>
      </w:pPr>
      <w:r w:rsidRPr="0056339B">
        <w:rPr>
          <w:b/>
          <w:sz w:val="28"/>
          <w:szCs w:val="28"/>
        </w:rPr>
        <w:t>Задачи:</w:t>
      </w:r>
    </w:p>
    <w:p w:rsidR="00AA51C9" w:rsidRPr="0056339B" w:rsidRDefault="00AA51C9" w:rsidP="00FB50EA">
      <w:pPr>
        <w:spacing w:line="230" w:lineRule="auto"/>
        <w:ind w:firstLine="567"/>
        <w:jc w:val="both"/>
        <w:rPr>
          <w:sz w:val="28"/>
          <w:szCs w:val="28"/>
          <w:lang w:eastAsia="en-US"/>
        </w:rPr>
      </w:pPr>
      <w:r w:rsidRPr="0056339B">
        <w:rPr>
          <w:sz w:val="28"/>
          <w:szCs w:val="28"/>
        </w:rPr>
        <w:t>1.</w:t>
      </w:r>
      <w:r w:rsidR="00586284" w:rsidRPr="0056339B">
        <w:rPr>
          <w:sz w:val="28"/>
          <w:szCs w:val="28"/>
        </w:rPr>
        <w:t xml:space="preserve"> </w:t>
      </w:r>
      <w:r w:rsidRPr="0056339B">
        <w:rPr>
          <w:sz w:val="28"/>
          <w:szCs w:val="28"/>
          <w:lang w:eastAsia="en-US"/>
        </w:rPr>
        <w:t xml:space="preserve">Учить находить скрытый смысл образов, действий, отдельных деталей, </w:t>
      </w:r>
      <w:r w:rsidRPr="0056339B">
        <w:rPr>
          <w:sz w:val="28"/>
          <w:szCs w:val="28"/>
        </w:rPr>
        <w:t xml:space="preserve">выявлять и анализировать случаи </w:t>
      </w:r>
      <w:proofErr w:type="spellStart"/>
      <w:r w:rsidRPr="0056339B">
        <w:rPr>
          <w:sz w:val="28"/>
          <w:szCs w:val="28"/>
        </w:rPr>
        <w:t>интертекстуальных</w:t>
      </w:r>
      <w:proofErr w:type="spellEnd"/>
      <w:r w:rsidRPr="0056339B">
        <w:rPr>
          <w:sz w:val="28"/>
          <w:szCs w:val="28"/>
        </w:rPr>
        <w:t xml:space="preserve"> связей, отсылок, паралл</w:t>
      </w:r>
      <w:r w:rsidRPr="0056339B">
        <w:rPr>
          <w:sz w:val="28"/>
          <w:szCs w:val="28"/>
        </w:rPr>
        <w:t>е</w:t>
      </w:r>
      <w:r w:rsidRPr="0056339B">
        <w:rPr>
          <w:sz w:val="28"/>
          <w:szCs w:val="28"/>
        </w:rPr>
        <w:t>лей с другими художественными текстами.</w:t>
      </w:r>
    </w:p>
    <w:p w:rsidR="00AA51C9" w:rsidRPr="0056339B" w:rsidRDefault="00AA51C9" w:rsidP="00FB50EA">
      <w:pPr>
        <w:spacing w:line="230" w:lineRule="auto"/>
        <w:ind w:firstLine="567"/>
        <w:jc w:val="both"/>
        <w:rPr>
          <w:sz w:val="28"/>
          <w:szCs w:val="28"/>
        </w:rPr>
      </w:pPr>
      <w:r w:rsidRPr="0056339B">
        <w:rPr>
          <w:sz w:val="28"/>
          <w:szCs w:val="28"/>
        </w:rPr>
        <w:t>2.</w:t>
      </w:r>
      <w:r w:rsidR="00586284" w:rsidRPr="0056339B">
        <w:rPr>
          <w:sz w:val="28"/>
          <w:szCs w:val="28"/>
        </w:rPr>
        <w:t xml:space="preserve"> </w:t>
      </w:r>
      <w:r w:rsidRPr="0056339B">
        <w:rPr>
          <w:sz w:val="28"/>
          <w:szCs w:val="28"/>
        </w:rPr>
        <w:t>Учить выделять смысловые ядра (смысловые отрезки) текста и комме</w:t>
      </w:r>
      <w:r w:rsidRPr="0056339B">
        <w:rPr>
          <w:sz w:val="28"/>
          <w:szCs w:val="28"/>
        </w:rPr>
        <w:t>н</w:t>
      </w:r>
      <w:r w:rsidRPr="0056339B">
        <w:rPr>
          <w:sz w:val="28"/>
          <w:szCs w:val="28"/>
        </w:rPr>
        <w:t>тировать их.</w:t>
      </w:r>
    </w:p>
    <w:p w:rsidR="00AA51C9" w:rsidRPr="0056339B" w:rsidRDefault="00AA51C9" w:rsidP="00FB50EA">
      <w:pPr>
        <w:spacing w:line="230" w:lineRule="auto"/>
        <w:ind w:firstLine="567"/>
        <w:jc w:val="both"/>
        <w:rPr>
          <w:spacing w:val="-4"/>
          <w:sz w:val="28"/>
          <w:szCs w:val="28"/>
        </w:rPr>
      </w:pPr>
      <w:r w:rsidRPr="0056339B">
        <w:rPr>
          <w:spacing w:val="-4"/>
          <w:sz w:val="28"/>
          <w:szCs w:val="28"/>
        </w:rPr>
        <w:t>3.</w:t>
      </w:r>
      <w:r w:rsidR="00586284" w:rsidRPr="0056339B">
        <w:rPr>
          <w:spacing w:val="-4"/>
          <w:sz w:val="28"/>
          <w:szCs w:val="28"/>
        </w:rPr>
        <w:t xml:space="preserve"> </w:t>
      </w:r>
      <w:r w:rsidRPr="0056339B">
        <w:rPr>
          <w:spacing w:val="-4"/>
          <w:sz w:val="28"/>
          <w:szCs w:val="28"/>
        </w:rPr>
        <w:t>Учить находить в тексте аргументы в подтверждение выдвинутых тезисов.</w:t>
      </w:r>
    </w:p>
    <w:p w:rsidR="00AA51C9" w:rsidRPr="0056339B" w:rsidRDefault="00AA51C9" w:rsidP="00FB50EA">
      <w:pPr>
        <w:spacing w:line="230" w:lineRule="auto"/>
        <w:ind w:firstLine="567"/>
        <w:jc w:val="both"/>
        <w:rPr>
          <w:sz w:val="28"/>
          <w:szCs w:val="28"/>
        </w:rPr>
      </w:pPr>
      <w:r w:rsidRPr="0056339B">
        <w:rPr>
          <w:sz w:val="28"/>
          <w:szCs w:val="28"/>
        </w:rPr>
        <w:t>4.</w:t>
      </w:r>
      <w:r w:rsidR="00586284" w:rsidRPr="0056339B">
        <w:rPr>
          <w:sz w:val="28"/>
          <w:szCs w:val="28"/>
        </w:rPr>
        <w:t xml:space="preserve"> </w:t>
      </w:r>
      <w:r w:rsidRPr="0056339B">
        <w:rPr>
          <w:sz w:val="28"/>
          <w:szCs w:val="28"/>
        </w:rPr>
        <w:t>Учить относиться к утверждениям, сделанным в тексте, исходя из своих представлений о мире, выводить заключение о намерениях автора.</w:t>
      </w:r>
    </w:p>
    <w:p w:rsidR="00AA51C9" w:rsidRPr="0056339B" w:rsidRDefault="00AA51C9" w:rsidP="00FB50EA">
      <w:pPr>
        <w:spacing w:line="230" w:lineRule="auto"/>
        <w:ind w:firstLine="567"/>
        <w:rPr>
          <w:sz w:val="28"/>
          <w:szCs w:val="28"/>
        </w:rPr>
      </w:pPr>
      <w:r w:rsidRPr="0056339B">
        <w:rPr>
          <w:b/>
          <w:sz w:val="28"/>
          <w:szCs w:val="28"/>
        </w:rPr>
        <w:t>Отличительные особенности программы</w:t>
      </w:r>
    </w:p>
    <w:p w:rsidR="00AA51C9" w:rsidRPr="0056339B" w:rsidRDefault="00AA51C9" w:rsidP="00FB50EA">
      <w:pPr>
        <w:spacing w:line="230" w:lineRule="auto"/>
        <w:ind w:firstLine="567"/>
        <w:jc w:val="both"/>
        <w:rPr>
          <w:sz w:val="28"/>
          <w:szCs w:val="28"/>
        </w:rPr>
      </w:pPr>
      <w:r w:rsidRPr="0056339B">
        <w:rPr>
          <w:sz w:val="28"/>
          <w:szCs w:val="28"/>
        </w:rPr>
        <w:t>Ключевые понятия:</w:t>
      </w:r>
    </w:p>
    <w:p w:rsidR="00AA51C9" w:rsidRPr="0056339B" w:rsidRDefault="00AA51C9" w:rsidP="00FB50EA">
      <w:pPr>
        <w:spacing w:line="230" w:lineRule="auto"/>
        <w:ind w:firstLine="567"/>
        <w:jc w:val="both"/>
        <w:rPr>
          <w:sz w:val="28"/>
          <w:szCs w:val="28"/>
        </w:rPr>
      </w:pPr>
      <w:r w:rsidRPr="0056339B">
        <w:rPr>
          <w:sz w:val="28"/>
          <w:szCs w:val="28"/>
        </w:rPr>
        <w:t xml:space="preserve">Подтекст – внутренний смысл, имплицитное содержание, </w:t>
      </w:r>
      <w:proofErr w:type="spellStart"/>
      <w:r w:rsidRPr="0056339B">
        <w:rPr>
          <w:sz w:val="28"/>
          <w:szCs w:val="28"/>
        </w:rPr>
        <w:t>сингнификат</w:t>
      </w:r>
      <w:proofErr w:type="spellEnd"/>
      <w:r w:rsidRPr="0056339B">
        <w:rPr>
          <w:sz w:val="28"/>
          <w:szCs w:val="28"/>
        </w:rPr>
        <w:t xml:space="preserve"> (А.Р.</w:t>
      </w:r>
      <w:r w:rsidR="00AB3C16" w:rsidRPr="0056339B">
        <w:rPr>
          <w:sz w:val="28"/>
          <w:szCs w:val="28"/>
        </w:rPr>
        <w:t xml:space="preserve"> </w:t>
      </w:r>
      <w:proofErr w:type="spellStart"/>
      <w:r w:rsidRPr="0056339B">
        <w:rPr>
          <w:sz w:val="28"/>
          <w:szCs w:val="28"/>
        </w:rPr>
        <w:t>Лурия</w:t>
      </w:r>
      <w:proofErr w:type="spellEnd"/>
      <w:r w:rsidRPr="0056339B">
        <w:rPr>
          <w:sz w:val="28"/>
          <w:szCs w:val="28"/>
        </w:rPr>
        <w:t>, К.А.</w:t>
      </w:r>
      <w:r w:rsidR="00AB3C16" w:rsidRPr="0056339B">
        <w:rPr>
          <w:sz w:val="28"/>
          <w:szCs w:val="28"/>
        </w:rPr>
        <w:t xml:space="preserve"> </w:t>
      </w:r>
      <w:proofErr w:type="spellStart"/>
      <w:r w:rsidRPr="0056339B">
        <w:rPr>
          <w:sz w:val="28"/>
          <w:szCs w:val="28"/>
        </w:rPr>
        <w:t>Долинин</w:t>
      </w:r>
      <w:proofErr w:type="spellEnd"/>
      <w:r w:rsidRPr="0056339B">
        <w:rPr>
          <w:sz w:val="28"/>
          <w:szCs w:val="28"/>
        </w:rPr>
        <w:t xml:space="preserve">). Мы не определяем подтекст как смысл, который предназначен лишь для избранных и понятен только </w:t>
      </w:r>
      <w:proofErr w:type="gramStart"/>
      <w:r w:rsidRPr="0056339B">
        <w:rPr>
          <w:sz w:val="28"/>
          <w:szCs w:val="28"/>
        </w:rPr>
        <w:t>посвященным</w:t>
      </w:r>
      <w:proofErr w:type="gramEnd"/>
      <w:r w:rsidRPr="0056339B">
        <w:rPr>
          <w:sz w:val="28"/>
          <w:szCs w:val="28"/>
        </w:rPr>
        <w:t>. Мы ра</w:t>
      </w:r>
      <w:r w:rsidRPr="0056339B">
        <w:rPr>
          <w:sz w:val="28"/>
          <w:szCs w:val="28"/>
        </w:rPr>
        <w:t>с</w:t>
      </w:r>
      <w:r w:rsidRPr="0056339B">
        <w:rPr>
          <w:sz w:val="28"/>
          <w:szCs w:val="28"/>
        </w:rPr>
        <w:t>сматриваем подтекст не как лингвистическое явление (Т.И.</w:t>
      </w:r>
      <w:r w:rsidR="00AB3C16" w:rsidRPr="0056339B">
        <w:rPr>
          <w:sz w:val="28"/>
          <w:szCs w:val="28"/>
        </w:rPr>
        <w:t xml:space="preserve"> </w:t>
      </w:r>
      <w:proofErr w:type="spellStart"/>
      <w:r w:rsidRPr="0056339B">
        <w:rPr>
          <w:sz w:val="28"/>
          <w:szCs w:val="28"/>
        </w:rPr>
        <w:t>Сильман</w:t>
      </w:r>
      <w:proofErr w:type="spellEnd"/>
      <w:r w:rsidRPr="0056339B">
        <w:rPr>
          <w:sz w:val="28"/>
          <w:szCs w:val="28"/>
        </w:rPr>
        <w:t xml:space="preserve"> «Подтекст как лингвистическое явление», И.Р.</w:t>
      </w:r>
      <w:r w:rsidR="00AB3C16" w:rsidRPr="0056339B">
        <w:rPr>
          <w:sz w:val="28"/>
          <w:szCs w:val="28"/>
        </w:rPr>
        <w:t xml:space="preserve"> </w:t>
      </w:r>
      <w:r w:rsidRPr="0056339B">
        <w:rPr>
          <w:sz w:val="28"/>
          <w:szCs w:val="28"/>
        </w:rPr>
        <w:t>Гальперин «Текст как объект лингвистич</w:t>
      </w:r>
      <w:r w:rsidRPr="0056339B">
        <w:rPr>
          <w:sz w:val="28"/>
          <w:szCs w:val="28"/>
        </w:rPr>
        <w:t>е</w:t>
      </w:r>
      <w:r w:rsidRPr="0056339B">
        <w:rPr>
          <w:sz w:val="28"/>
          <w:szCs w:val="28"/>
        </w:rPr>
        <w:t>ского исследования»), а как концептуальную скрытую, извлекаемую путем и</w:t>
      </w:r>
      <w:r w:rsidRPr="0056339B">
        <w:rPr>
          <w:sz w:val="28"/>
          <w:szCs w:val="28"/>
        </w:rPr>
        <w:t>с</w:t>
      </w:r>
      <w:r w:rsidRPr="0056339B">
        <w:rPr>
          <w:sz w:val="28"/>
          <w:szCs w:val="28"/>
        </w:rPr>
        <w:t xml:space="preserve">толкования информацию, противоположную </w:t>
      </w:r>
      <w:proofErr w:type="spellStart"/>
      <w:r w:rsidRPr="0056339B">
        <w:rPr>
          <w:sz w:val="28"/>
          <w:szCs w:val="28"/>
        </w:rPr>
        <w:t>фактуальной</w:t>
      </w:r>
      <w:proofErr w:type="spellEnd"/>
      <w:r w:rsidRPr="0056339B">
        <w:rPr>
          <w:sz w:val="28"/>
          <w:szCs w:val="28"/>
        </w:rPr>
        <w:t>. Поэтому для обр</w:t>
      </w:r>
      <w:r w:rsidRPr="0056339B">
        <w:rPr>
          <w:sz w:val="28"/>
          <w:szCs w:val="28"/>
        </w:rPr>
        <w:t>а</w:t>
      </w:r>
      <w:r w:rsidRPr="0056339B">
        <w:rPr>
          <w:sz w:val="28"/>
          <w:szCs w:val="28"/>
        </w:rPr>
        <w:t xml:space="preserve">зовательных практик обучения интерпретации текста посредством методики </w:t>
      </w:r>
      <w:proofErr w:type="spellStart"/>
      <w:r w:rsidRPr="0056339B">
        <w:rPr>
          <w:sz w:val="28"/>
          <w:szCs w:val="28"/>
        </w:rPr>
        <w:t>подтекстного</w:t>
      </w:r>
      <w:proofErr w:type="spellEnd"/>
      <w:r w:rsidRPr="0056339B">
        <w:rPr>
          <w:sz w:val="28"/>
          <w:szCs w:val="28"/>
        </w:rPr>
        <w:t xml:space="preserve"> чтения необходимо опираться на тексты в жанре притчи. </w:t>
      </w:r>
    </w:p>
    <w:p w:rsidR="00AA51C9" w:rsidRPr="0056339B" w:rsidRDefault="00AA51C9" w:rsidP="00FB50EA">
      <w:pPr>
        <w:spacing w:line="230" w:lineRule="auto"/>
        <w:ind w:firstLine="567"/>
        <w:rPr>
          <w:b/>
          <w:sz w:val="28"/>
          <w:szCs w:val="28"/>
        </w:rPr>
      </w:pPr>
      <w:r w:rsidRPr="0056339B">
        <w:rPr>
          <w:b/>
          <w:sz w:val="28"/>
          <w:szCs w:val="28"/>
        </w:rPr>
        <w:t>Особенности возрастной группы детей</w:t>
      </w:r>
    </w:p>
    <w:p w:rsidR="00AA51C9" w:rsidRPr="0056339B" w:rsidRDefault="00AA51C9" w:rsidP="00FB50EA">
      <w:pPr>
        <w:spacing w:line="230" w:lineRule="auto"/>
        <w:ind w:firstLine="567"/>
        <w:jc w:val="both"/>
        <w:rPr>
          <w:sz w:val="28"/>
          <w:szCs w:val="28"/>
        </w:rPr>
      </w:pPr>
      <w:r w:rsidRPr="0056339B">
        <w:rPr>
          <w:sz w:val="28"/>
          <w:szCs w:val="28"/>
        </w:rPr>
        <w:t>Программа рассч</w:t>
      </w:r>
      <w:r w:rsidR="00FB50EA" w:rsidRPr="0056339B">
        <w:rPr>
          <w:sz w:val="28"/>
          <w:szCs w:val="28"/>
        </w:rPr>
        <w:t xml:space="preserve">итана на учащихся 6-9 классов. </w:t>
      </w:r>
      <w:r w:rsidRPr="0056339B">
        <w:rPr>
          <w:sz w:val="28"/>
          <w:szCs w:val="28"/>
        </w:rPr>
        <w:t>Программа входит мод</w:t>
      </w:r>
      <w:r w:rsidRPr="0056339B">
        <w:rPr>
          <w:sz w:val="28"/>
          <w:szCs w:val="28"/>
        </w:rPr>
        <w:t>у</w:t>
      </w:r>
      <w:r w:rsidR="00FB50EA" w:rsidRPr="0056339B">
        <w:rPr>
          <w:sz w:val="28"/>
          <w:szCs w:val="28"/>
        </w:rPr>
        <w:t xml:space="preserve">лем </w:t>
      </w:r>
      <w:r w:rsidRPr="0056339B">
        <w:rPr>
          <w:sz w:val="28"/>
          <w:szCs w:val="28"/>
        </w:rPr>
        <w:t>в систему образовательных практик по формированию умения интерпрет</w:t>
      </w:r>
      <w:r w:rsidRPr="0056339B">
        <w:rPr>
          <w:sz w:val="28"/>
          <w:szCs w:val="28"/>
        </w:rPr>
        <w:t>и</w:t>
      </w:r>
      <w:r w:rsidRPr="0056339B">
        <w:rPr>
          <w:sz w:val="28"/>
          <w:szCs w:val="28"/>
        </w:rPr>
        <w:t>ровать текст.</w:t>
      </w:r>
    </w:p>
    <w:p w:rsidR="00AA51C9" w:rsidRPr="0056339B" w:rsidRDefault="00FB50EA" w:rsidP="00FB50EA">
      <w:pPr>
        <w:spacing w:line="233" w:lineRule="auto"/>
        <w:ind w:firstLine="567"/>
        <w:rPr>
          <w:b/>
          <w:sz w:val="28"/>
          <w:szCs w:val="28"/>
        </w:rPr>
      </w:pPr>
      <w:r w:rsidRPr="0056339B">
        <w:rPr>
          <w:b/>
          <w:sz w:val="28"/>
          <w:szCs w:val="28"/>
        </w:rPr>
        <w:t>Планируемые результаты</w:t>
      </w:r>
    </w:p>
    <w:p w:rsidR="00AA51C9" w:rsidRPr="0056339B" w:rsidRDefault="00AA51C9" w:rsidP="00FB50EA">
      <w:pPr>
        <w:spacing w:line="233" w:lineRule="auto"/>
        <w:ind w:firstLine="567"/>
        <w:jc w:val="both"/>
        <w:rPr>
          <w:bCs/>
          <w:sz w:val="28"/>
          <w:szCs w:val="28"/>
        </w:rPr>
      </w:pPr>
      <w:r w:rsidRPr="0056339B">
        <w:rPr>
          <w:bCs/>
          <w:sz w:val="28"/>
          <w:szCs w:val="28"/>
        </w:rPr>
        <w:t>Учащиеся научатся</w:t>
      </w:r>
      <w:r w:rsidR="00AB3C16" w:rsidRPr="0056339B">
        <w:rPr>
          <w:bCs/>
          <w:sz w:val="28"/>
          <w:szCs w:val="28"/>
        </w:rPr>
        <w:t>:</w:t>
      </w:r>
      <w:r w:rsidRPr="0056339B">
        <w:rPr>
          <w:bCs/>
          <w:sz w:val="28"/>
          <w:szCs w:val="28"/>
        </w:rPr>
        <w:t xml:space="preserve"> </w:t>
      </w:r>
    </w:p>
    <w:p w:rsidR="00AA51C9" w:rsidRPr="0056339B" w:rsidRDefault="00AA51C9" w:rsidP="00FB50EA">
      <w:pPr>
        <w:pStyle w:val="aa"/>
        <w:numPr>
          <w:ilvl w:val="0"/>
          <w:numId w:val="57"/>
        </w:numPr>
        <w:tabs>
          <w:tab w:val="clear" w:pos="360"/>
          <w:tab w:val="num" w:pos="720"/>
        </w:tabs>
        <w:spacing w:line="233" w:lineRule="auto"/>
        <w:ind w:left="0" w:firstLine="567"/>
        <w:jc w:val="both"/>
        <w:rPr>
          <w:bCs/>
          <w:sz w:val="28"/>
          <w:szCs w:val="28"/>
        </w:rPr>
      </w:pPr>
      <w:r w:rsidRPr="0056339B">
        <w:rPr>
          <w:sz w:val="28"/>
          <w:szCs w:val="28"/>
          <w:lang w:eastAsia="en-US"/>
        </w:rPr>
        <w:t>находить скрытый смысл образов, действий, отдельных деталей</w:t>
      </w:r>
      <w:r w:rsidR="00AB3C16" w:rsidRPr="0056339B">
        <w:rPr>
          <w:sz w:val="28"/>
          <w:szCs w:val="28"/>
          <w:lang w:eastAsia="en-US"/>
        </w:rPr>
        <w:t>;</w:t>
      </w:r>
    </w:p>
    <w:p w:rsidR="00AA51C9" w:rsidRPr="0056339B" w:rsidRDefault="00AA51C9" w:rsidP="00FB50EA">
      <w:pPr>
        <w:numPr>
          <w:ilvl w:val="0"/>
          <w:numId w:val="57"/>
        </w:numPr>
        <w:tabs>
          <w:tab w:val="clear" w:pos="360"/>
          <w:tab w:val="num" w:pos="720"/>
        </w:tabs>
        <w:spacing w:line="233" w:lineRule="auto"/>
        <w:ind w:left="0" w:firstLine="567"/>
        <w:jc w:val="both"/>
        <w:rPr>
          <w:bCs/>
          <w:sz w:val="28"/>
          <w:szCs w:val="28"/>
        </w:rPr>
      </w:pPr>
      <w:r w:rsidRPr="0056339B">
        <w:rPr>
          <w:sz w:val="28"/>
          <w:szCs w:val="28"/>
        </w:rPr>
        <w:t xml:space="preserve"> выделять смысловые ядра (смысловые отрезки) текста и комментировать их</w:t>
      </w:r>
      <w:r w:rsidR="00AB3C16" w:rsidRPr="0056339B">
        <w:rPr>
          <w:sz w:val="28"/>
          <w:szCs w:val="28"/>
        </w:rPr>
        <w:t>;</w:t>
      </w:r>
    </w:p>
    <w:p w:rsidR="00AA51C9" w:rsidRPr="0056339B" w:rsidRDefault="00AA51C9" w:rsidP="00FB50EA">
      <w:pPr>
        <w:numPr>
          <w:ilvl w:val="0"/>
          <w:numId w:val="57"/>
        </w:numPr>
        <w:tabs>
          <w:tab w:val="clear" w:pos="360"/>
          <w:tab w:val="num" w:pos="720"/>
        </w:tabs>
        <w:spacing w:line="233" w:lineRule="auto"/>
        <w:ind w:left="0" w:firstLine="567"/>
        <w:jc w:val="both"/>
        <w:rPr>
          <w:sz w:val="28"/>
          <w:szCs w:val="28"/>
        </w:rPr>
      </w:pPr>
      <w:r w:rsidRPr="0056339B">
        <w:rPr>
          <w:sz w:val="28"/>
          <w:szCs w:val="28"/>
        </w:rPr>
        <w:t>выдвигать гипотезы о смысле текста, аргументировать свою позицию</w:t>
      </w:r>
      <w:r w:rsidR="00AB3C16" w:rsidRPr="0056339B">
        <w:rPr>
          <w:sz w:val="28"/>
          <w:szCs w:val="28"/>
        </w:rPr>
        <w:t>;</w:t>
      </w:r>
    </w:p>
    <w:p w:rsidR="00AA51C9" w:rsidRPr="0056339B" w:rsidRDefault="00AA51C9" w:rsidP="00FB50EA">
      <w:pPr>
        <w:numPr>
          <w:ilvl w:val="0"/>
          <w:numId w:val="57"/>
        </w:numPr>
        <w:tabs>
          <w:tab w:val="clear" w:pos="360"/>
          <w:tab w:val="num" w:pos="720"/>
        </w:tabs>
        <w:spacing w:line="233" w:lineRule="auto"/>
        <w:ind w:left="0" w:firstLine="567"/>
        <w:jc w:val="both"/>
        <w:rPr>
          <w:sz w:val="28"/>
          <w:szCs w:val="28"/>
        </w:rPr>
      </w:pPr>
      <w:r w:rsidRPr="0056339B">
        <w:rPr>
          <w:sz w:val="28"/>
          <w:szCs w:val="28"/>
        </w:rPr>
        <w:t xml:space="preserve">выявлять и анализировать случаи </w:t>
      </w:r>
      <w:proofErr w:type="spellStart"/>
      <w:r w:rsidRPr="0056339B">
        <w:rPr>
          <w:sz w:val="28"/>
          <w:szCs w:val="28"/>
        </w:rPr>
        <w:t>интертекстуальных</w:t>
      </w:r>
      <w:proofErr w:type="spellEnd"/>
      <w:r w:rsidRPr="0056339B">
        <w:rPr>
          <w:sz w:val="28"/>
          <w:szCs w:val="28"/>
        </w:rPr>
        <w:t xml:space="preserve"> связей, отсылок, параллелей</w:t>
      </w:r>
      <w:r w:rsidR="00AB3C16" w:rsidRPr="0056339B">
        <w:rPr>
          <w:sz w:val="28"/>
          <w:szCs w:val="28"/>
        </w:rPr>
        <w:t>;</w:t>
      </w:r>
    </w:p>
    <w:p w:rsidR="00AA51C9" w:rsidRPr="0056339B" w:rsidRDefault="00AA51C9" w:rsidP="00FB50EA">
      <w:pPr>
        <w:numPr>
          <w:ilvl w:val="0"/>
          <w:numId w:val="57"/>
        </w:numPr>
        <w:tabs>
          <w:tab w:val="clear" w:pos="360"/>
          <w:tab w:val="num" w:pos="720"/>
        </w:tabs>
        <w:spacing w:line="233" w:lineRule="auto"/>
        <w:ind w:left="0" w:firstLine="567"/>
        <w:jc w:val="both"/>
        <w:rPr>
          <w:sz w:val="28"/>
          <w:szCs w:val="28"/>
        </w:rPr>
      </w:pPr>
      <w:r w:rsidRPr="0056339B">
        <w:rPr>
          <w:sz w:val="28"/>
          <w:szCs w:val="28"/>
        </w:rPr>
        <w:t>относиться к утверждениям, сделанным в тексте, исходя из своих пре</w:t>
      </w:r>
      <w:r w:rsidRPr="0056339B">
        <w:rPr>
          <w:sz w:val="28"/>
          <w:szCs w:val="28"/>
        </w:rPr>
        <w:t>д</w:t>
      </w:r>
      <w:r w:rsidRPr="0056339B">
        <w:rPr>
          <w:sz w:val="28"/>
          <w:szCs w:val="28"/>
        </w:rPr>
        <w:t>ставлений о мире, выводить заключение о намерениях автора.</w:t>
      </w:r>
    </w:p>
    <w:p w:rsidR="00AA51C9" w:rsidRPr="0056339B" w:rsidRDefault="00D82E9A" w:rsidP="00FB50EA">
      <w:pPr>
        <w:spacing w:line="233" w:lineRule="auto"/>
        <w:ind w:firstLine="567"/>
        <w:rPr>
          <w:b/>
          <w:sz w:val="28"/>
          <w:szCs w:val="28"/>
        </w:rPr>
      </w:pPr>
      <w:r w:rsidRPr="0056339B">
        <w:rPr>
          <w:b/>
          <w:sz w:val="28"/>
          <w:szCs w:val="28"/>
        </w:rPr>
        <w:t>Содержание программы</w:t>
      </w:r>
    </w:p>
    <w:p w:rsidR="00AA51C9" w:rsidRPr="0056339B" w:rsidRDefault="00AA51C9" w:rsidP="00FB50EA">
      <w:pPr>
        <w:spacing w:line="233" w:lineRule="auto"/>
        <w:ind w:firstLine="567"/>
        <w:jc w:val="both"/>
        <w:rPr>
          <w:sz w:val="28"/>
          <w:szCs w:val="28"/>
        </w:rPr>
      </w:pPr>
      <w:r w:rsidRPr="0056339B">
        <w:rPr>
          <w:sz w:val="28"/>
          <w:szCs w:val="28"/>
        </w:rPr>
        <w:t xml:space="preserve">Программа делится на три модуля. Каждый модуль включает в себя работу над интерпретацией определенного текста/видеофрагмента. Работа над текстом состоит из 6 этапов: </w:t>
      </w:r>
    </w:p>
    <w:p w:rsidR="00AA51C9" w:rsidRPr="0056339B" w:rsidRDefault="00AA51C9" w:rsidP="00FB50EA">
      <w:pPr>
        <w:numPr>
          <w:ilvl w:val="0"/>
          <w:numId w:val="61"/>
        </w:numPr>
        <w:spacing w:line="233" w:lineRule="auto"/>
        <w:ind w:left="0" w:firstLine="567"/>
        <w:jc w:val="both"/>
        <w:rPr>
          <w:sz w:val="28"/>
          <w:szCs w:val="28"/>
        </w:rPr>
      </w:pPr>
      <w:r w:rsidRPr="0056339B">
        <w:rPr>
          <w:sz w:val="28"/>
          <w:szCs w:val="28"/>
        </w:rPr>
        <w:t>Чтение текста</w:t>
      </w:r>
      <w:r w:rsidR="00AB3C16" w:rsidRPr="0056339B">
        <w:rPr>
          <w:sz w:val="28"/>
          <w:szCs w:val="28"/>
        </w:rPr>
        <w:t>.</w:t>
      </w:r>
      <w:r w:rsidRPr="0056339B">
        <w:rPr>
          <w:sz w:val="28"/>
          <w:szCs w:val="28"/>
        </w:rPr>
        <w:t xml:space="preserve">  </w:t>
      </w:r>
    </w:p>
    <w:p w:rsidR="00AA51C9" w:rsidRPr="0056339B" w:rsidRDefault="00AA51C9" w:rsidP="00FB50EA">
      <w:pPr>
        <w:numPr>
          <w:ilvl w:val="0"/>
          <w:numId w:val="61"/>
        </w:numPr>
        <w:spacing w:line="233" w:lineRule="auto"/>
        <w:ind w:left="0" w:firstLine="567"/>
        <w:jc w:val="both"/>
        <w:rPr>
          <w:sz w:val="28"/>
          <w:szCs w:val="28"/>
        </w:rPr>
      </w:pPr>
      <w:r w:rsidRPr="0056339B">
        <w:rPr>
          <w:sz w:val="28"/>
          <w:szCs w:val="28"/>
        </w:rPr>
        <w:t>Коллективное выделение отдельных смысловых отрезков</w:t>
      </w:r>
      <w:r w:rsidR="00AB3C16" w:rsidRPr="0056339B">
        <w:rPr>
          <w:sz w:val="28"/>
          <w:szCs w:val="28"/>
        </w:rPr>
        <w:t>.</w:t>
      </w:r>
    </w:p>
    <w:p w:rsidR="00AA51C9" w:rsidRPr="0056339B" w:rsidRDefault="00AA51C9" w:rsidP="00FB50EA">
      <w:pPr>
        <w:numPr>
          <w:ilvl w:val="0"/>
          <w:numId w:val="61"/>
        </w:numPr>
        <w:spacing w:line="233" w:lineRule="auto"/>
        <w:ind w:left="0" w:firstLine="567"/>
        <w:jc w:val="both"/>
        <w:rPr>
          <w:sz w:val="28"/>
          <w:szCs w:val="28"/>
        </w:rPr>
      </w:pPr>
      <w:r w:rsidRPr="0056339B">
        <w:rPr>
          <w:sz w:val="28"/>
          <w:szCs w:val="28"/>
          <w:lang w:eastAsia="en-US"/>
        </w:rPr>
        <w:lastRenderedPageBreak/>
        <w:t xml:space="preserve">Нахождение скрытого смысла образов, действий, отдельных деталей, </w:t>
      </w:r>
      <w:r w:rsidRPr="0056339B">
        <w:rPr>
          <w:sz w:val="28"/>
          <w:szCs w:val="28"/>
        </w:rPr>
        <w:t>в</w:t>
      </w:r>
      <w:r w:rsidRPr="0056339B">
        <w:rPr>
          <w:sz w:val="28"/>
          <w:szCs w:val="28"/>
        </w:rPr>
        <w:t>ы</w:t>
      </w:r>
      <w:r w:rsidRPr="0056339B">
        <w:rPr>
          <w:sz w:val="28"/>
          <w:szCs w:val="28"/>
        </w:rPr>
        <w:t xml:space="preserve">явление </w:t>
      </w:r>
      <w:proofErr w:type="spellStart"/>
      <w:r w:rsidRPr="0056339B">
        <w:rPr>
          <w:sz w:val="28"/>
          <w:szCs w:val="28"/>
        </w:rPr>
        <w:t>интертекстуальных</w:t>
      </w:r>
      <w:proofErr w:type="spellEnd"/>
      <w:r w:rsidRPr="0056339B">
        <w:rPr>
          <w:sz w:val="28"/>
          <w:szCs w:val="28"/>
        </w:rPr>
        <w:t xml:space="preserve"> связей, отсылок, параллелей с другими худож</w:t>
      </w:r>
      <w:r w:rsidRPr="0056339B">
        <w:rPr>
          <w:sz w:val="28"/>
          <w:szCs w:val="28"/>
        </w:rPr>
        <w:t>е</w:t>
      </w:r>
      <w:r w:rsidRPr="0056339B">
        <w:rPr>
          <w:sz w:val="28"/>
          <w:szCs w:val="28"/>
        </w:rPr>
        <w:t>ственными текстами.</w:t>
      </w:r>
    </w:p>
    <w:p w:rsidR="00AA51C9" w:rsidRPr="0056339B" w:rsidRDefault="00AA51C9" w:rsidP="00FB50EA">
      <w:pPr>
        <w:numPr>
          <w:ilvl w:val="0"/>
          <w:numId w:val="61"/>
        </w:numPr>
        <w:spacing w:line="233" w:lineRule="auto"/>
        <w:ind w:left="0" w:firstLine="567"/>
        <w:jc w:val="both"/>
        <w:rPr>
          <w:sz w:val="28"/>
          <w:szCs w:val="28"/>
        </w:rPr>
      </w:pPr>
      <w:r w:rsidRPr="0056339B">
        <w:rPr>
          <w:sz w:val="28"/>
          <w:szCs w:val="28"/>
        </w:rPr>
        <w:t>Работа в группах по выдвижению гипотез о смысле текста, подбор арг</w:t>
      </w:r>
      <w:r w:rsidRPr="0056339B">
        <w:rPr>
          <w:sz w:val="28"/>
          <w:szCs w:val="28"/>
        </w:rPr>
        <w:t>у</w:t>
      </w:r>
      <w:r w:rsidRPr="0056339B">
        <w:rPr>
          <w:sz w:val="28"/>
          <w:szCs w:val="28"/>
        </w:rPr>
        <w:t>ментов</w:t>
      </w:r>
      <w:r w:rsidR="00AB3C16" w:rsidRPr="0056339B">
        <w:rPr>
          <w:sz w:val="28"/>
          <w:szCs w:val="28"/>
        </w:rPr>
        <w:t>.</w:t>
      </w:r>
    </w:p>
    <w:p w:rsidR="00AA51C9" w:rsidRPr="0056339B" w:rsidRDefault="00AA51C9" w:rsidP="00FB50EA">
      <w:pPr>
        <w:numPr>
          <w:ilvl w:val="0"/>
          <w:numId w:val="61"/>
        </w:numPr>
        <w:spacing w:line="233" w:lineRule="auto"/>
        <w:ind w:left="0" w:firstLine="567"/>
        <w:jc w:val="both"/>
        <w:rPr>
          <w:sz w:val="28"/>
          <w:szCs w:val="28"/>
        </w:rPr>
      </w:pPr>
      <w:r w:rsidRPr="0056339B">
        <w:rPr>
          <w:sz w:val="28"/>
          <w:szCs w:val="28"/>
        </w:rPr>
        <w:t>Доклады групп, обсуждение содержания докладов</w:t>
      </w:r>
      <w:r w:rsidR="00AB3C16" w:rsidRPr="0056339B">
        <w:rPr>
          <w:sz w:val="28"/>
          <w:szCs w:val="28"/>
        </w:rPr>
        <w:t>.</w:t>
      </w:r>
    </w:p>
    <w:p w:rsidR="00AA51C9" w:rsidRPr="0056339B" w:rsidRDefault="00AA51C9" w:rsidP="00FB50EA">
      <w:pPr>
        <w:numPr>
          <w:ilvl w:val="0"/>
          <w:numId w:val="61"/>
        </w:numPr>
        <w:spacing w:line="233" w:lineRule="auto"/>
        <w:ind w:left="0" w:firstLine="567"/>
        <w:jc w:val="both"/>
        <w:rPr>
          <w:sz w:val="28"/>
          <w:szCs w:val="28"/>
        </w:rPr>
      </w:pPr>
      <w:r w:rsidRPr="0056339B">
        <w:rPr>
          <w:sz w:val="28"/>
          <w:szCs w:val="28"/>
        </w:rPr>
        <w:t>Создание творческой работы, содержащей отношение к утверждениям, сделанным в тексте, исходя из своих представлений о мире.</w:t>
      </w:r>
    </w:p>
    <w:p w:rsidR="00AA51C9" w:rsidRPr="0056339B" w:rsidRDefault="00AA51C9" w:rsidP="00FB50EA">
      <w:pPr>
        <w:spacing w:line="233" w:lineRule="auto"/>
        <w:ind w:firstLine="567"/>
        <w:jc w:val="both"/>
        <w:rPr>
          <w:sz w:val="28"/>
          <w:szCs w:val="28"/>
          <w:u w:val="single"/>
        </w:rPr>
      </w:pPr>
      <w:r w:rsidRPr="0056339B">
        <w:rPr>
          <w:sz w:val="28"/>
          <w:szCs w:val="28"/>
          <w:u w:val="single"/>
        </w:rPr>
        <w:t xml:space="preserve">Требования к текстам: </w:t>
      </w:r>
    </w:p>
    <w:p w:rsidR="00AA51C9" w:rsidRPr="0056339B" w:rsidRDefault="00AA51C9" w:rsidP="00FB50EA">
      <w:pPr>
        <w:spacing w:line="233" w:lineRule="auto"/>
        <w:ind w:firstLine="567"/>
        <w:jc w:val="both"/>
        <w:rPr>
          <w:sz w:val="28"/>
          <w:szCs w:val="28"/>
        </w:rPr>
      </w:pPr>
      <w:r w:rsidRPr="0056339B">
        <w:rPr>
          <w:sz w:val="28"/>
          <w:szCs w:val="28"/>
        </w:rPr>
        <w:t>1.Сущность образов героев не раскрывается до конца, остается в «сфере текста».</w:t>
      </w:r>
    </w:p>
    <w:p w:rsidR="00AA51C9" w:rsidRPr="0056339B" w:rsidRDefault="00AA51C9" w:rsidP="00FB50EA">
      <w:pPr>
        <w:spacing w:line="233" w:lineRule="auto"/>
        <w:ind w:firstLine="567"/>
        <w:jc w:val="both"/>
        <w:rPr>
          <w:sz w:val="28"/>
          <w:szCs w:val="28"/>
        </w:rPr>
      </w:pPr>
      <w:r w:rsidRPr="0056339B">
        <w:rPr>
          <w:sz w:val="28"/>
          <w:szCs w:val="28"/>
        </w:rPr>
        <w:t>2.Наличие незначительных, на первый взгляд, деталей ведет к созданию подтекста.</w:t>
      </w:r>
    </w:p>
    <w:p w:rsidR="00AA51C9" w:rsidRPr="0056339B" w:rsidRDefault="00AA51C9" w:rsidP="00FB50EA">
      <w:pPr>
        <w:spacing w:line="233" w:lineRule="auto"/>
        <w:ind w:firstLine="567"/>
        <w:jc w:val="both"/>
        <w:rPr>
          <w:sz w:val="28"/>
          <w:szCs w:val="28"/>
        </w:rPr>
      </w:pPr>
      <w:r w:rsidRPr="0056339B">
        <w:rPr>
          <w:sz w:val="28"/>
          <w:szCs w:val="28"/>
        </w:rPr>
        <w:t>3.Отсутствие прямого заключения в конце произведения.</w:t>
      </w:r>
    </w:p>
    <w:p w:rsidR="00AA51C9" w:rsidRDefault="00AA51C9" w:rsidP="00FB50EA">
      <w:pPr>
        <w:spacing w:line="233" w:lineRule="auto"/>
        <w:ind w:firstLine="567"/>
        <w:jc w:val="both"/>
        <w:rPr>
          <w:sz w:val="28"/>
          <w:szCs w:val="28"/>
        </w:rPr>
      </w:pPr>
      <w:r w:rsidRPr="0056339B">
        <w:rPr>
          <w:sz w:val="28"/>
          <w:szCs w:val="28"/>
        </w:rPr>
        <w:t>За рамками учебно-тематического плана проводится мониторинг, он пр</w:t>
      </w:r>
      <w:r w:rsidRPr="0056339B">
        <w:rPr>
          <w:sz w:val="28"/>
          <w:szCs w:val="28"/>
        </w:rPr>
        <w:t>о</w:t>
      </w:r>
      <w:r w:rsidRPr="0056339B">
        <w:rPr>
          <w:sz w:val="28"/>
          <w:szCs w:val="28"/>
        </w:rPr>
        <w:t>водится до реализации программ образовательных практик и после реализации всех программ.</w:t>
      </w:r>
    </w:p>
    <w:p w:rsidR="00C30186" w:rsidRPr="0056339B" w:rsidRDefault="00C30186" w:rsidP="00FB50EA">
      <w:pPr>
        <w:spacing w:line="233" w:lineRule="auto"/>
        <w:ind w:firstLine="567"/>
        <w:jc w:val="both"/>
        <w:rPr>
          <w:sz w:val="28"/>
          <w:szCs w:val="28"/>
        </w:rPr>
      </w:pPr>
    </w:p>
    <w:p w:rsidR="00AA51C9" w:rsidRPr="0056339B" w:rsidRDefault="00AA51C9" w:rsidP="00FB50EA">
      <w:pPr>
        <w:spacing w:line="233" w:lineRule="auto"/>
        <w:ind w:firstLine="567"/>
        <w:jc w:val="center"/>
        <w:rPr>
          <w:sz w:val="16"/>
          <w:szCs w:val="16"/>
        </w:rPr>
      </w:pPr>
    </w:p>
    <w:p w:rsidR="00AA51C9" w:rsidRPr="0056339B" w:rsidRDefault="00D82E9A" w:rsidP="00FB50EA">
      <w:pPr>
        <w:spacing w:line="233" w:lineRule="auto"/>
        <w:jc w:val="center"/>
        <w:rPr>
          <w:b/>
          <w:i/>
          <w:iCs/>
        </w:rPr>
      </w:pPr>
      <w:r w:rsidRPr="0056339B">
        <w:rPr>
          <w:b/>
          <w:i/>
          <w:sz w:val="28"/>
          <w:szCs w:val="28"/>
        </w:rPr>
        <w:t>Учебно-тематический план</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6587"/>
        <w:gridCol w:w="2194"/>
      </w:tblGrid>
      <w:tr w:rsidR="00AA51C9" w:rsidRPr="0056339B" w:rsidTr="00FB50EA">
        <w:tc>
          <w:tcPr>
            <w:tcW w:w="1000" w:type="dxa"/>
            <w:vAlign w:val="center"/>
          </w:tcPr>
          <w:p w:rsidR="00AA51C9" w:rsidRPr="0056339B" w:rsidRDefault="00AA51C9" w:rsidP="00FB50EA">
            <w:pPr>
              <w:jc w:val="center"/>
            </w:pPr>
            <w:r w:rsidRPr="0056339B">
              <w:t>№</w:t>
            </w:r>
            <w:r w:rsidR="00FB50EA" w:rsidRPr="0056339B">
              <w:br/>
            </w:r>
            <w:r w:rsidRPr="0056339B">
              <w:t>занятия</w:t>
            </w:r>
          </w:p>
        </w:tc>
        <w:tc>
          <w:tcPr>
            <w:tcW w:w="6587" w:type="dxa"/>
            <w:vAlign w:val="center"/>
          </w:tcPr>
          <w:p w:rsidR="00AA51C9" w:rsidRPr="0056339B" w:rsidRDefault="00AA51C9" w:rsidP="00AA51C9">
            <w:pPr>
              <w:jc w:val="center"/>
            </w:pPr>
            <w:r w:rsidRPr="0056339B">
              <w:t>Тема занятия</w:t>
            </w:r>
          </w:p>
        </w:tc>
        <w:tc>
          <w:tcPr>
            <w:tcW w:w="2194" w:type="dxa"/>
            <w:vAlign w:val="center"/>
          </w:tcPr>
          <w:p w:rsidR="00AA51C9" w:rsidRPr="0056339B" w:rsidRDefault="00AA51C9" w:rsidP="00AA51C9">
            <w:pPr>
              <w:jc w:val="center"/>
            </w:pPr>
            <w:r w:rsidRPr="0056339B">
              <w:t>Вид занятий</w:t>
            </w:r>
          </w:p>
        </w:tc>
      </w:tr>
      <w:tr w:rsidR="00AA51C9" w:rsidRPr="0056339B" w:rsidTr="00FB50EA">
        <w:tc>
          <w:tcPr>
            <w:tcW w:w="1000" w:type="dxa"/>
          </w:tcPr>
          <w:p w:rsidR="00AA51C9" w:rsidRPr="0056339B" w:rsidRDefault="00AA51C9" w:rsidP="00AA51C9">
            <w:pPr>
              <w:jc w:val="center"/>
            </w:pPr>
            <w:r w:rsidRPr="0056339B">
              <w:t>1</w:t>
            </w:r>
          </w:p>
        </w:tc>
        <w:tc>
          <w:tcPr>
            <w:tcW w:w="6587" w:type="dxa"/>
          </w:tcPr>
          <w:p w:rsidR="00AA51C9" w:rsidRPr="0056339B" w:rsidRDefault="00AA51C9" w:rsidP="00AA51C9">
            <w:pPr>
              <w:jc w:val="both"/>
              <w:rPr>
                <w:b/>
                <w:i/>
              </w:rPr>
            </w:pPr>
            <w:r w:rsidRPr="0056339B">
              <w:t>Чтение текста притчи «</w:t>
            </w:r>
            <w:r w:rsidRPr="0056339B">
              <w:rPr>
                <w:b/>
                <w:i/>
              </w:rPr>
              <w:t>Юноша и ложечка масла»</w:t>
            </w:r>
            <w:r w:rsidR="00AB3C16" w:rsidRPr="0056339B">
              <w:rPr>
                <w:b/>
                <w:i/>
              </w:rPr>
              <w:t>.</w:t>
            </w:r>
          </w:p>
          <w:p w:rsidR="00AA51C9" w:rsidRPr="0056339B" w:rsidRDefault="00AA51C9" w:rsidP="00AA51C9">
            <w:pPr>
              <w:jc w:val="both"/>
            </w:pPr>
            <w:r w:rsidRPr="0056339B">
              <w:t>Выделение отдельных смысловых отрезков</w:t>
            </w:r>
            <w:r w:rsidR="00AB3C16" w:rsidRPr="0056339B">
              <w:t>.</w:t>
            </w:r>
            <w:r w:rsidRPr="0056339B">
              <w:t xml:space="preserve"> </w:t>
            </w:r>
          </w:p>
        </w:tc>
        <w:tc>
          <w:tcPr>
            <w:tcW w:w="2194" w:type="dxa"/>
          </w:tcPr>
          <w:p w:rsidR="00AA51C9" w:rsidRPr="0056339B" w:rsidRDefault="00AA51C9" w:rsidP="00AA51C9">
            <w:pPr>
              <w:jc w:val="both"/>
            </w:pPr>
            <w:r w:rsidRPr="0056339B">
              <w:t>практикум</w:t>
            </w:r>
          </w:p>
        </w:tc>
      </w:tr>
      <w:tr w:rsidR="00AA51C9" w:rsidRPr="0056339B" w:rsidTr="00FB50EA">
        <w:tc>
          <w:tcPr>
            <w:tcW w:w="1000" w:type="dxa"/>
          </w:tcPr>
          <w:p w:rsidR="00AA51C9" w:rsidRPr="0056339B" w:rsidRDefault="00AA51C9" w:rsidP="00AA51C9">
            <w:pPr>
              <w:jc w:val="center"/>
            </w:pPr>
            <w:r w:rsidRPr="0056339B">
              <w:t>2</w:t>
            </w:r>
          </w:p>
        </w:tc>
        <w:tc>
          <w:tcPr>
            <w:tcW w:w="6587" w:type="dxa"/>
          </w:tcPr>
          <w:p w:rsidR="00AA51C9" w:rsidRPr="0056339B" w:rsidRDefault="00AA51C9" w:rsidP="00AA51C9">
            <w:pPr>
              <w:jc w:val="both"/>
            </w:pPr>
            <w:r w:rsidRPr="0056339B">
              <w:rPr>
                <w:lang w:eastAsia="en-US"/>
              </w:rPr>
              <w:t xml:space="preserve">Нахождение скрытого смысла образов, действий, отдельных деталей, </w:t>
            </w:r>
            <w:r w:rsidRPr="0056339B">
              <w:t xml:space="preserve">выявление </w:t>
            </w:r>
            <w:proofErr w:type="spellStart"/>
            <w:r w:rsidRPr="0056339B">
              <w:t>интертекстуальных</w:t>
            </w:r>
            <w:proofErr w:type="spellEnd"/>
            <w:r w:rsidRPr="0056339B">
              <w:t xml:space="preserve"> связей, отсылок, п</w:t>
            </w:r>
            <w:r w:rsidRPr="0056339B">
              <w:t>а</w:t>
            </w:r>
            <w:r w:rsidRPr="0056339B">
              <w:t>раллелей с другими художественными текстами. Выдвиж</w:t>
            </w:r>
            <w:r w:rsidRPr="0056339B">
              <w:t>е</w:t>
            </w:r>
            <w:r w:rsidRPr="0056339B">
              <w:t>ние гипотез о смысле текста, подбор аргументов.</w:t>
            </w:r>
          </w:p>
        </w:tc>
        <w:tc>
          <w:tcPr>
            <w:tcW w:w="2194" w:type="dxa"/>
          </w:tcPr>
          <w:p w:rsidR="00AA51C9" w:rsidRPr="0056339B" w:rsidRDefault="00AB3C16" w:rsidP="00AA51C9">
            <w:pPr>
              <w:jc w:val="both"/>
              <w:rPr>
                <w:b/>
              </w:rPr>
            </w:pPr>
            <w:proofErr w:type="gramStart"/>
            <w:r w:rsidRPr="0056339B">
              <w:t>р</w:t>
            </w:r>
            <w:proofErr w:type="gramEnd"/>
            <w:r w:rsidR="00AA51C9" w:rsidRPr="0056339B">
              <w:t>абота в группах</w:t>
            </w:r>
          </w:p>
        </w:tc>
      </w:tr>
      <w:tr w:rsidR="00AA51C9" w:rsidRPr="0056339B" w:rsidTr="00FB50EA">
        <w:tc>
          <w:tcPr>
            <w:tcW w:w="1000" w:type="dxa"/>
          </w:tcPr>
          <w:p w:rsidR="00AA51C9" w:rsidRPr="0056339B" w:rsidRDefault="00AA51C9" w:rsidP="00AA51C9">
            <w:pPr>
              <w:jc w:val="center"/>
            </w:pPr>
            <w:r w:rsidRPr="0056339B">
              <w:t>3</w:t>
            </w:r>
          </w:p>
        </w:tc>
        <w:tc>
          <w:tcPr>
            <w:tcW w:w="6587" w:type="dxa"/>
          </w:tcPr>
          <w:p w:rsidR="00AA51C9" w:rsidRPr="0056339B" w:rsidRDefault="00AA51C9" w:rsidP="00AA51C9">
            <w:pPr>
              <w:jc w:val="both"/>
            </w:pPr>
            <w:r w:rsidRPr="0056339B">
              <w:t>Доклады групп, обсуждение содержания докладов</w:t>
            </w:r>
            <w:r w:rsidR="00AB3C16" w:rsidRPr="0056339B">
              <w:t>.</w:t>
            </w:r>
          </w:p>
          <w:p w:rsidR="00AA51C9" w:rsidRPr="0056339B" w:rsidRDefault="00AA51C9" w:rsidP="00AA51C9">
            <w:pPr>
              <w:jc w:val="both"/>
            </w:pPr>
            <w:r w:rsidRPr="0056339B">
              <w:t>Создание творческой работы в жанре эссе.</w:t>
            </w:r>
          </w:p>
        </w:tc>
        <w:tc>
          <w:tcPr>
            <w:tcW w:w="2194" w:type="dxa"/>
          </w:tcPr>
          <w:p w:rsidR="00AA51C9" w:rsidRPr="0056339B" w:rsidRDefault="00AA51C9" w:rsidP="00AA51C9">
            <w:pPr>
              <w:jc w:val="both"/>
            </w:pPr>
            <w:r w:rsidRPr="0056339B">
              <w:rPr>
                <w:b/>
              </w:rPr>
              <w:t>с</w:t>
            </w:r>
            <w:r w:rsidRPr="0056339B">
              <w:t>еминар</w:t>
            </w:r>
          </w:p>
        </w:tc>
      </w:tr>
      <w:tr w:rsidR="00AA51C9" w:rsidRPr="0056339B" w:rsidTr="00FB50EA">
        <w:tc>
          <w:tcPr>
            <w:tcW w:w="1000" w:type="dxa"/>
          </w:tcPr>
          <w:p w:rsidR="00AA51C9" w:rsidRPr="0056339B" w:rsidRDefault="00AA51C9" w:rsidP="00AA51C9">
            <w:pPr>
              <w:jc w:val="center"/>
            </w:pPr>
            <w:r w:rsidRPr="0056339B">
              <w:t>4</w:t>
            </w:r>
          </w:p>
        </w:tc>
        <w:tc>
          <w:tcPr>
            <w:tcW w:w="6587" w:type="dxa"/>
          </w:tcPr>
          <w:p w:rsidR="00AA51C9" w:rsidRPr="0056339B" w:rsidRDefault="00AA51C9" w:rsidP="00AA51C9">
            <w:pPr>
              <w:jc w:val="both"/>
            </w:pPr>
            <w:r w:rsidRPr="0056339B">
              <w:t>Чтение текста притчи (текст №2)</w:t>
            </w:r>
            <w:r w:rsidR="00AB3C16" w:rsidRPr="0056339B">
              <w:t>.</w:t>
            </w:r>
          </w:p>
          <w:p w:rsidR="00AA51C9" w:rsidRPr="0056339B" w:rsidRDefault="00AA51C9" w:rsidP="00AB3C16">
            <w:pPr>
              <w:jc w:val="both"/>
            </w:pPr>
            <w:r w:rsidRPr="0056339B">
              <w:t>Выделение отдельных смысловых отрезков</w:t>
            </w:r>
            <w:r w:rsidR="00AB3C16" w:rsidRPr="0056339B">
              <w:t>.</w:t>
            </w:r>
          </w:p>
        </w:tc>
        <w:tc>
          <w:tcPr>
            <w:tcW w:w="2194" w:type="dxa"/>
          </w:tcPr>
          <w:p w:rsidR="00AA51C9" w:rsidRPr="0056339B" w:rsidRDefault="00AA51C9" w:rsidP="00AA51C9">
            <w:pPr>
              <w:jc w:val="both"/>
            </w:pPr>
            <w:r w:rsidRPr="0056339B">
              <w:t>практикум</w:t>
            </w:r>
          </w:p>
        </w:tc>
      </w:tr>
      <w:tr w:rsidR="00AA51C9" w:rsidRPr="0056339B" w:rsidTr="00FB50EA">
        <w:tc>
          <w:tcPr>
            <w:tcW w:w="1000" w:type="dxa"/>
          </w:tcPr>
          <w:p w:rsidR="00AA51C9" w:rsidRPr="0056339B" w:rsidRDefault="00C30186" w:rsidP="00AA51C9">
            <w:pPr>
              <w:jc w:val="center"/>
            </w:pPr>
            <w:r>
              <w:t>5</w:t>
            </w:r>
          </w:p>
        </w:tc>
        <w:tc>
          <w:tcPr>
            <w:tcW w:w="6587" w:type="dxa"/>
          </w:tcPr>
          <w:p w:rsidR="00AA51C9" w:rsidRPr="0056339B" w:rsidRDefault="00AA51C9" w:rsidP="00AA51C9">
            <w:pPr>
              <w:jc w:val="both"/>
            </w:pPr>
            <w:r w:rsidRPr="0056339B">
              <w:rPr>
                <w:lang w:eastAsia="en-US"/>
              </w:rPr>
              <w:t xml:space="preserve">Нахождение скрытого смысла образов, действий, отдельных деталей, </w:t>
            </w:r>
            <w:r w:rsidRPr="0056339B">
              <w:t xml:space="preserve">выявление </w:t>
            </w:r>
            <w:proofErr w:type="spellStart"/>
            <w:r w:rsidRPr="0056339B">
              <w:t>интертекстуальных</w:t>
            </w:r>
            <w:proofErr w:type="spellEnd"/>
            <w:r w:rsidRPr="0056339B">
              <w:t xml:space="preserve"> связей, отсылок, п</w:t>
            </w:r>
            <w:r w:rsidRPr="0056339B">
              <w:t>а</w:t>
            </w:r>
            <w:r w:rsidRPr="0056339B">
              <w:t>раллелей с другими художественными текстами. Выдвиж</w:t>
            </w:r>
            <w:r w:rsidRPr="0056339B">
              <w:t>е</w:t>
            </w:r>
            <w:r w:rsidRPr="0056339B">
              <w:t>ние гипотез о смысле текста, подбор аргументов.</w:t>
            </w:r>
          </w:p>
        </w:tc>
        <w:tc>
          <w:tcPr>
            <w:tcW w:w="2194" w:type="dxa"/>
          </w:tcPr>
          <w:p w:rsidR="00AA51C9" w:rsidRPr="0056339B" w:rsidRDefault="00AB3C16" w:rsidP="00AA51C9">
            <w:pPr>
              <w:jc w:val="both"/>
              <w:rPr>
                <w:b/>
              </w:rPr>
            </w:pPr>
            <w:proofErr w:type="gramStart"/>
            <w:r w:rsidRPr="0056339B">
              <w:t>р</w:t>
            </w:r>
            <w:proofErr w:type="gramEnd"/>
            <w:r w:rsidR="00AA51C9" w:rsidRPr="0056339B">
              <w:t>абота в группах</w:t>
            </w:r>
          </w:p>
        </w:tc>
      </w:tr>
      <w:tr w:rsidR="00AA51C9" w:rsidRPr="0056339B" w:rsidTr="00FB50EA">
        <w:tc>
          <w:tcPr>
            <w:tcW w:w="1000" w:type="dxa"/>
          </w:tcPr>
          <w:p w:rsidR="00AA51C9" w:rsidRPr="0056339B" w:rsidRDefault="00AA51C9" w:rsidP="00C30186">
            <w:pPr>
              <w:jc w:val="center"/>
            </w:pPr>
            <w:r w:rsidRPr="0056339B">
              <w:t>6</w:t>
            </w:r>
          </w:p>
        </w:tc>
        <w:tc>
          <w:tcPr>
            <w:tcW w:w="6587" w:type="dxa"/>
          </w:tcPr>
          <w:p w:rsidR="00AA51C9" w:rsidRPr="0056339B" w:rsidRDefault="00AA51C9" w:rsidP="00AA51C9">
            <w:pPr>
              <w:jc w:val="both"/>
            </w:pPr>
            <w:r w:rsidRPr="0056339B">
              <w:t>Доклады групп, обсуждение содержания докладов</w:t>
            </w:r>
            <w:r w:rsidR="00AB3C16" w:rsidRPr="0056339B">
              <w:t>.</w:t>
            </w:r>
          </w:p>
          <w:p w:rsidR="00AA51C9" w:rsidRPr="0056339B" w:rsidRDefault="00AA51C9" w:rsidP="00AB3C16">
            <w:pPr>
              <w:jc w:val="both"/>
            </w:pPr>
            <w:r w:rsidRPr="0056339B">
              <w:t>Создание творческой работы в жанре сочинения-рассуждения.</w:t>
            </w:r>
          </w:p>
        </w:tc>
        <w:tc>
          <w:tcPr>
            <w:tcW w:w="2194" w:type="dxa"/>
          </w:tcPr>
          <w:p w:rsidR="00AA51C9" w:rsidRPr="0056339B" w:rsidRDefault="00AA51C9" w:rsidP="00AA51C9">
            <w:pPr>
              <w:jc w:val="both"/>
            </w:pPr>
          </w:p>
        </w:tc>
      </w:tr>
      <w:tr w:rsidR="00AA51C9" w:rsidRPr="0056339B" w:rsidTr="00FB50EA">
        <w:tc>
          <w:tcPr>
            <w:tcW w:w="1000" w:type="dxa"/>
          </w:tcPr>
          <w:p w:rsidR="00AA51C9" w:rsidRPr="0056339B" w:rsidRDefault="00AA51C9" w:rsidP="00C30186">
            <w:pPr>
              <w:jc w:val="center"/>
            </w:pPr>
            <w:r w:rsidRPr="0056339B">
              <w:t>7</w:t>
            </w:r>
          </w:p>
        </w:tc>
        <w:tc>
          <w:tcPr>
            <w:tcW w:w="6587" w:type="dxa"/>
          </w:tcPr>
          <w:p w:rsidR="00AA51C9" w:rsidRPr="0056339B" w:rsidRDefault="00AA51C9" w:rsidP="00AA51C9">
            <w:pPr>
              <w:jc w:val="both"/>
            </w:pPr>
            <w:r w:rsidRPr="0056339B">
              <w:t>Просмотр  видеофильма «</w:t>
            </w:r>
            <w:proofErr w:type="spellStart"/>
            <w:r w:rsidRPr="0056339B">
              <w:t>Кроулень</w:t>
            </w:r>
            <w:proofErr w:type="spellEnd"/>
            <w:r w:rsidRPr="0056339B">
              <w:t>»</w:t>
            </w:r>
            <w:r w:rsidR="00AB3C16" w:rsidRPr="0056339B">
              <w:t>.</w:t>
            </w:r>
          </w:p>
          <w:p w:rsidR="00AA51C9" w:rsidRPr="0056339B" w:rsidRDefault="00AA51C9" w:rsidP="00AA51C9">
            <w:pPr>
              <w:jc w:val="both"/>
            </w:pPr>
            <w:r w:rsidRPr="0056339B">
              <w:t>Выделение отдельных смысловых отрезков</w:t>
            </w:r>
            <w:r w:rsidR="00AB3C16" w:rsidRPr="0056339B">
              <w:t>.</w:t>
            </w:r>
            <w:r w:rsidRPr="0056339B">
              <w:t xml:space="preserve"> </w:t>
            </w:r>
          </w:p>
        </w:tc>
        <w:tc>
          <w:tcPr>
            <w:tcW w:w="2194" w:type="dxa"/>
          </w:tcPr>
          <w:p w:rsidR="00AA51C9" w:rsidRPr="0056339B" w:rsidRDefault="00AA51C9" w:rsidP="00AA51C9">
            <w:pPr>
              <w:jc w:val="both"/>
            </w:pPr>
            <w:r w:rsidRPr="0056339B">
              <w:t>практикум</w:t>
            </w:r>
          </w:p>
        </w:tc>
      </w:tr>
      <w:tr w:rsidR="00AA51C9" w:rsidRPr="0056339B" w:rsidTr="00FB50EA">
        <w:tc>
          <w:tcPr>
            <w:tcW w:w="1000" w:type="dxa"/>
          </w:tcPr>
          <w:p w:rsidR="00AA51C9" w:rsidRPr="0056339B" w:rsidRDefault="00AA51C9" w:rsidP="00C30186">
            <w:pPr>
              <w:jc w:val="center"/>
            </w:pPr>
            <w:r w:rsidRPr="0056339B">
              <w:t>8</w:t>
            </w:r>
          </w:p>
        </w:tc>
        <w:tc>
          <w:tcPr>
            <w:tcW w:w="6587" w:type="dxa"/>
          </w:tcPr>
          <w:p w:rsidR="00AA51C9" w:rsidRPr="0056339B" w:rsidRDefault="00AA51C9" w:rsidP="00AA51C9">
            <w:pPr>
              <w:jc w:val="both"/>
            </w:pPr>
            <w:r w:rsidRPr="0056339B">
              <w:rPr>
                <w:lang w:eastAsia="en-US"/>
              </w:rPr>
              <w:t xml:space="preserve">Нахождение скрытого смысла образов, действий, отдельных деталей. </w:t>
            </w:r>
            <w:r w:rsidRPr="0056339B">
              <w:t>Выдвижение гипотез о смысле текста, подбор арг</w:t>
            </w:r>
            <w:r w:rsidRPr="0056339B">
              <w:t>у</w:t>
            </w:r>
            <w:r w:rsidRPr="0056339B">
              <w:t>ментов.</w:t>
            </w:r>
          </w:p>
        </w:tc>
        <w:tc>
          <w:tcPr>
            <w:tcW w:w="2194" w:type="dxa"/>
          </w:tcPr>
          <w:p w:rsidR="00AA51C9" w:rsidRPr="0056339B" w:rsidRDefault="00AB3C16" w:rsidP="00AA51C9">
            <w:pPr>
              <w:jc w:val="both"/>
              <w:rPr>
                <w:b/>
              </w:rPr>
            </w:pPr>
            <w:proofErr w:type="gramStart"/>
            <w:r w:rsidRPr="0056339B">
              <w:t>р</w:t>
            </w:r>
            <w:proofErr w:type="gramEnd"/>
            <w:r w:rsidR="00AA51C9" w:rsidRPr="0056339B">
              <w:t>абота в группах</w:t>
            </w:r>
          </w:p>
        </w:tc>
      </w:tr>
      <w:tr w:rsidR="00AA51C9" w:rsidRPr="0056339B" w:rsidTr="00FB50EA">
        <w:tc>
          <w:tcPr>
            <w:tcW w:w="1000" w:type="dxa"/>
          </w:tcPr>
          <w:p w:rsidR="00AA51C9" w:rsidRPr="0056339B" w:rsidRDefault="00AA51C9" w:rsidP="00C30186">
            <w:pPr>
              <w:jc w:val="center"/>
            </w:pPr>
            <w:r w:rsidRPr="0056339B">
              <w:t>9</w:t>
            </w:r>
          </w:p>
        </w:tc>
        <w:tc>
          <w:tcPr>
            <w:tcW w:w="6587" w:type="dxa"/>
          </w:tcPr>
          <w:p w:rsidR="00AA51C9" w:rsidRPr="0056339B" w:rsidRDefault="00AA51C9" w:rsidP="00AA51C9">
            <w:pPr>
              <w:jc w:val="both"/>
            </w:pPr>
            <w:r w:rsidRPr="0056339B">
              <w:t>Доклады групп, обсуждение содержания докладов</w:t>
            </w:r>
            <w:r w:rsidR="00AB3C16" w:rsidRPr="0056339B">
              <w:t>.</w:t>
            </w:r>
          </w:p>
          <w:p w:rsidR="00AA51C9" w:rsidRPr="0056339B" w:rsidRDefault="00AA51C9" w:rsidP="00AA51C9">
            <w:pPr>
              <w:jc w:val="both"/>
            </w:pPr>
            <w:r w:rsidRPr="0056339B">
              <w:t>Создание творческой работы в жанре аннотации.</w:t>
            </w:r>
          </w:p>
        </w:tc>
        <w:tc>
          <w:tcPr>
            <w:tcW w:w="2194" w:type="dxa"/>
          </w:tcPr>
          <w:p w:rsidR="00AA51C9" w:rsidRPr="0056339B" w:rsidRDefault="00AA51C9" w:rsidP="00AA51C9">
            <w:pPr>
              <w:jc w:val="both"/>
            </w:pPr>
          </w:p>
        </w:tc>
      </w:tr>
    </w:tbl>
    <w:p w:rsidR="00AA51C9" w:rsidRDefault="00AA51C9" w:rsidP="00AA51C9">
      <w:pPr>
        <w:jc w:val="both"/>
        <w:rPr>
          <w:b/>
          <w:sz w:val="16"/>
          <w:szCs w:val="16"/>
        </w:rPr>
      </w:pPr>
    </w:p>
    <w:p w:rsidR="00C30186" w:rsidRDefault="00C30186" w:rsidP="00AA51C9">
      <w:pPr>
        <w:jc w:val="both"/>
        <w:rPr>
          <w:b/>
          <w:sz w:val="16"/>
          <w:szCs w:val="16"/>
        </w:rPr>
      </w:pPr>
    </w:p>
    <w:p w:rsidR="00C30186" w:rsidRPr="0056339B" w:rsidRDefault="00C30186" w:rsidP="00AA51C9">
      <w:pPr>
        <w:jc w:val="both"/>
        <w:rPr>
          <w:b/>
          <w:sz w:val="16"/>
          <w:szCs w:val="16"/>
        </w:rPr>
      </w:pPr>
    </w:p>
    <w:p w:rsidR="00AA51C9" w:rsidRPr="0056339B" w:rsidRDefault="00D82E9A" w:rsidP="00FB4309">
      <w:pPr>
        <w:jc w:val="center"/>
        <w:rPr>
          <w:b/>
          <w:sz w:val="28"/>
          <w:szCs w:val="28"/>
        </w:rPr>
      </w:pPr>
      <w:r w:rsidRPr="0056339B">
        <w:rPr>
          <w:b/>
          <w:sz w:val="28"/>
          <w:szCs w:val="28"/>
        </w:rPr>
        <w:lastRenderedPageBreak/>
        <w:t>Лист заданий по интерпретации текста</w:t>
      </w:r>
    </w:p>
    <w:tbl>
      <w:tblPr>
        <w:tblStyle w:val="a9"/>
        <w:tblpPr w:leftFromText="180" w:rightFromText="180" w:vertAnchor="text" w:horzAnchor="margin" w:tblpX="74" w:tblpY="20"/>
        <w:tblW w:w="9747" w:type="dxa"/>
        <w:tblLayout w:type="fixed"/>
        <w:tblLook w:val="01E0" w:firstRow="1" w:lastRow="1" w:firstColumn="1" w:lastColumn="1" w:noHBand="0" w:noVBand="0"/>
      </w:tblPr>
      <w:tblGrid>
        <w:gridCol w:w="675"/>
        <w:gridCol w:w="3119"/>
        <w:gridCol w:w="1276"/>
        <w:gridCol w:w="4677"/>
      </w:tblGrid>
      <w:tr w:rsidR="00AA51C9" w:rsidRPr="0056339B" w:rsidTr="00FB50EA">
        <w:tc>
          <w:tcPr>
            <w:tcW w:w="675" w:type="dxa"/>
            <w:vAlign w:val="center"/>
          </w:tcPr>
          <w:p w:rsidR="00AA51C9" w:rsidRPr="0056339B" w:rsidRDefault="00AA51C9" w:rsidP="00FB50EA">
            <w:pPr>
              <w:jc w:val="center"/>
              <w:rPr>
                <w:b/>
              </w:rPr>
            </w:pPr>
            <w:r w:rsidRPr="0056339B">
              <w:rPr>
                <w:b/>
              </w:rPr>
              <w:t xml:space="preserve">№ </w:t>
            </w:r>
            <w:proofErr w:type="gramStart"/>
            <w:r w:rsidRPr="0056339B">
              <w:rPr>
                <w:b/>
              </w:rPr>
              <w:t>п</w:t>
            </w:r>
            <w:proofErr w:type="gramEnd"/>
            <w:r w:rsidRPr="0056339B">
              <w:rPr>
                <w:b/>
              </w:rPr>
              <w:t>/п</w:t>
            </w:r>
          </w:p>
        </w:tc>
        <w:tc>
          <w:tcPr>
            <w:tcW w:w="4395" w:type="dxa"/>
            <w:gridSpan w:val="2"/>
            <w:vAlign w:val="center"/>
          </w:tcPr>
          <w:p w:rsidR="00AA51C9" w:rsidRPr="0056339B" w:rsidRDefault="00AA51C9" w:rsidP="00FB50EA">
            <w:pPr>
              <w:jc w:val="center"/>
              <w:rPr>
                <w:b/>
              </w:rPr>
            </w:pPr>
            <w:r w:rsidRPr="0056339B">
              <w:rPr>
                <w:b/>
              </w:rPr>
              <w:t>Задания к тексту</w:t>
            </w:r>
          </w:p>
        </w:tc>
        <w:tc>
          <w:tcPr>
            <w:tcW w:w="4677" w:type="dxa"/>
            <w:vAlign w:val="center"/>
          </w:tcPr>
          <w:p w:rsidR="00AA51C9" w:rsidRPr="0056339B" w:rsidRDefault="00AA51C9" w:rsidP="00FB50EA">
            <w:pPr>
              <w:jc w:val="center"/>
              <w:rPr>
                <w:b/>
              </w:rPr>
            </w:pPr>
            <w:r w:rsidRPr="0056339B">
              <w:rPr>
                <w:b/>
              </w:rPr>
              <w:t>Ответы на задания</w:t>
            </w:r>
          </w:p>
        </w:tc>
      </w:tr>
      <w:tr w:rsidR="00AA51C9" w:rsidRPr="0056339B" w:rsidTr="00FB50EA">
        <w:tc>
          <w:tcPr>
            <w:tcW w:w="675" w:type="dxa"/>
          </w:tcPr>
          <w:p w:rsidR="00AA51C9" w:rsidRPr="0056339B" w:rsidRDefault="00AA51C9" w:rsidP="00FB50EA">
            <w:r w:rsidRPr="0056339B">
              <w:t>1</w:t>
            </w:r>
          </w:p>
        </w:tc>
        <w:tc>
          <w:tcPr>
            <w:tcW w:w="4395" w:type="dxa"/>
            <w:gridSpan w:val="2"/>
          </w:tcPr>
          <w:p w:rsidR="00AA51C9" w:rsidRPr="0056339B" w:rsidRDefault="00AA51C9" w:rsidP="00FB50EA">
            <w:pPr>
              <w:rPr>
                <w:b/>
              </w:rPr>
            </w:pPr>
            <w:r w:rsidRPr="0056339B">
              <w:t>Прочитай текст.</w:t>
            </w:r>
            <w:r w:rsidR="00FB50EA" w:rsidRPr="0056339B">
              <w:t xml:space="preserve"> </w:t>
            </w:r>
            <w:r w:rsidRPr="0056339B">
              <w:t>Сформулируй и зап</w:t>
            </w:r>
            <w:r w:rsidRPr="0056339B">
              <w:t>и</w:t>
            </w:r>
            <w:r w:rsidRPr="0056339B">
              <w:t>ши в виде тезиса главную мысль текста или за</w:t>
            </w:r>
            <w:r w:rsidR="00FB50EA" w:rsidRPr="0056339B">
              <w:t xml:space="preserve">ключение </w:t>
            </w:r>
            <w:r w:rsidRPr="0056339B">
              <w:t>о намерении автора</w:t>
            </w:r>
          </w:p>
        </w:tc>
        <w:tc>
          <w:tcPr>
            <w:tcW w:w="4677" w:type="dxa"/>
          </w:tcPr>
          <w:p w:rsidR="00AA51C9" w:rsidRPr="0056339B" w:rsidRDefault="00AA51C9" w:rsidP="00FB50EA">
            <w:pPr>
              <w:rPr>
                <w:b/>
              </w:rPr>
            </w:pPr>
          </w:p>
        </w:tc>
      </w:tr>
      <w:tr w:rsidR="00AA51C9" w:rsidRPr="0056339B" w:rsidTr="00FB50EA">
        <w:tc>
          <w:tcPr>
            <w:tcW w:w="675" w:type="dxa"/>
            <w:vMerge w:val="restart"/>
          </w:tcPr>
          <w:p w:rsidR="00AA51C9" w:rsidRPr="0056339B" w:rsidRDefault="00FB50EA" w:rsidP="00FB50EA">
            <w:r w:rsidRPr="0056339B">
              <w:t>2</w:t>
            </w:r>
          </w:p>
        </w:tc>
        <w:tc>
          <w:tcPr>
            <w:tcW w:w="3119" w:type="dxa"/>
            <w:vMerge w:val="restart"/>
          </w:tcPr>
          <w:p w:rsidR="00AA51C9" w:rsidRPr="0056339B" w:rsidRDefault="00AA51C9" w:rsidP="00FB50EA">
            <w:r w:rsidRPr="0056339B">
              <w:t>Найди в тексте и запиши в таблице аргументы в док</w:t>
            </w:r>
            <w:r w:rsidRPr="0056339B">
              <w:t>а</w:t>
            </w:r>
            <w:r w:rsidRPr="0056339B">
              <w:t>зательство своего тезиса о главной мысли текста или намерении автора</w:t>
            </w:r>
          </w:p>
        </w:tc>
        <w:tc>
          <w:tcPr>
            <w:tcW w:w="1276" w:type="dxa"/>
            <w:vMerge w:val="restart"/>
          </w:tcPr>
          <w:p w:rsidR="00AA51C9" w:rsidRPr="0056339B" w:rsidRDefault="00AA51C9" w:rsidP="00FB50EA">
            <w:r w:rsidRPr="0056339B">
              <w:t>Аргумент</w:t>
            </w:r>
          </w:p>
          <w:p w:rsidR="00AA51C9" w:rsidRPr="0056339B" w:rsidRDefault="00AA51C9" w:rsidP="00FB50EA">
            <w:r w:rsidRPr="0056339B">
              <w:t xml:space="preserve">№ 1 </w:t>
            </w: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val="restart"/>
          </w:tcPr>
          <w:p w:rsidR="00AA51C9" w:rsidRPr="0056339B" w:rsidRDefault="00AA51C9" w:rsidP="00FB50EA">
            <w:r w:rsidRPr="0056339B">
              <w:t>Аргумент</w:t>
            </w:r>
          </w:p>
          <w:p w:rsidR="00AA51C9" w:rsidRPr="0056339B" w:rsidRDefault="00AA51C9" w:rsidP="00FB50EA">
            <w:r w:rsidRPr="0056339B">
              <w:t xml:space="preserve">№ 2 </w:t>
            </w: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val="restart"/>
          </w:tcPr>
          <w:p w:rsidR="00AA51C9" w:rsidRPr="0056339B" w:rsidRDefault="00AA51C9" w:rsidP="00FB50EA">
            <w:r w:rsidRPr="0056339B">
              <w:t>Аргумент</w:t>
            </w:r>
          </w:p>
          <w:p w:rsidR="00AA51C9" w:rsidRPr="0056339B" w:rsidRDefault="00AA51C9" w:rsidP="00FB50EA">
            <w:r w:rsidRPr="0056339B">
              <w:t xml:space="preserve">№ 3 </w:t>
            </w: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val="restart"/>
          </w:tcPr>
          <w:p w:rsidR="00AA51C9" w:rsidRPr="0056339B" w:rsidRDefault="00AA51C9" w:rsidP="00FB50EA">
            <w:r w:rsidRPr="0056339B">
              <w:t>Аргумент</w:t>
            </w:r>
          </w:p>
          <w:p w:rsidR="00AA51C9" w:rsidRPr="0056339B" w:rsidRDefault="00AA51C9" w:rsidP="00FB50EA">
            <w:r w:rsidRPr="0056339B">
              <w:t xml:space="preserve">№ 4 </w:t>
            </w: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val="restart"/>
          </w:tcPr>
          <w:p w:rsidR="00AA51C9" w:rsidRPr="0056339B" w:rsidRDefault="00AA51C9" w:rsidP="00FB50EA">
            <w:r w:rsidRPr="0056339B">
              <w:t>Аргумент</w:t>
            </w:r>
          </w:p>
          <w:p w:rsidR="00AA51C9" w:rsidRPr="0056339B" w:rsidRDefault="00AA51C9" w:rsidP="00FB50EA">
            <w:r w:rsidRPr="0056339B">
              <w:t xml:space="preserve">№ 5 </w:t>
            </w: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vMerge/>
          </w:tcPr>
          <w:p w:rsidR="00AA51C9" w:rsidRPr="0056339B" w:rsidRDefault="00AA51C9" w:rsidP="00FB50EA"/>
        </w:tc>
        <w:tc>
          <w:tcPr>
            <w:tcW w:w="3119" w:type="dxa"/>
            <w:vMerge/>
          </w:tcPr>
          <w:p w:rsidR="00AA51C9" w:rsidRPr="0056339B" w:rsidRDefault="00AA51C9" w:rsidP="00FB50EA">
            <w:pPr>
              <w:rPr>
                <w:b/>
              </w:rPr>
            </w:pPr>
          </w:p>
        </w:tc>
        <w:tc>
          <w:tcPr>
            <w:tcW w:w="1276" w:type="dxa"/>
            <w:vMerge/>
          </w:tcPr>
          <w:p w:rsidR="00AA51C9" w:rsidRPr="0056339B" w:rsidRDefault="00AA51C9" w:rsidP="00FB50EA">
            <w:pPr>
              <w:rPr>
                <w:b/>
              </w:rPr>
            </w:pPr>
          </w:p>
        </w:tc>
        <w:tc>
          <w:tcPr>
            <w:tcW w:w="4677" w:type="dxa"/>
          </w:tcPr>
          <w:p w:rsidR="00AA51C9" w:rsidRPr="0056339B" w:rsidRDefault="00AA51C9" w:rsidP="00FB50EA">
            <w:pPr>
              <w:rPr>
                <w:b/>
              </w:rPr>
            </w:pPr>
          </w:p>
        </w:tc>
      </w:tr>
      <w:tr w:rsidR="00AA51C9" w:rsidRPr="0056339B" w:rsidTr="00FB50EA">
        <w:tc>
          <w:tcPr>
            <w:tcW w:w="675" w:type="dxa"/>
          </w:tcPr>
          <w:p w:rsidR="00AA51C9" w:rsidRPr="0056339B" w:rsidRDefault="00FB50EA" w:rsidP="00FB50EA">
            <w:r w:rsidRPr="0056339B">
              <w:t>3</w:t>
            </w:r>
          </w:p>
        </w:tc>
        <w:tc>
          <w:tcPr>
            <w:tcW w:w="3119" w:type="dxa"/>
          </w:tcPr>
          <w:p w:rsidR="00AA51C9" w:rsidRPr="0056339B" w:rsidRDefault="00AA51C9" w:rsidP="00FB50EA">
            <w:pPr>
              <w:rPr>
                <w:b/>
              </w:rPr>
            </w:pPr>
            <w:r w:rsidRPr="0056339B">
              <w:t>Сформулируй и запиши свое отношение к главной мысли текста или намер</w:t>
            </w:r>
            <w:r w:rsidRPr="0056339B">
              <w:t>е</w:t>
            </w:r>
            <w:r w:rsidRPr="0056339B">
              <w:t>нию автора, исходя из св</w:t>
            </w:r>
            <w:r w:rsidRPr="0056339B">
              <w:t>о</w:t>
            </w:r>
            <w:r w:rsidRPr="0056339B">
              <w:t>их представлений о мире</w:t>
            </w:r>
          </w:p>
        </w:tc>
        <w:tc>
          <w:tcPr>
            <w:tcW w:w="1276" w:type="dxa"/>
          </w:tcPr>
          <w:p w:rsidR="00AA51C9" w:rsidRPr="0056339B" w:rsidRDefault="00AA51C9" w:rsidP="00FB50EA">
            <w:pPr>
              <w:rPr>
                <w:b/>
              </w:rPr>
            </w:pPr>
          </w:p>
        </w:tc>
        <w:tc>
          <w:tcPr>
            <w:tcW w:w="4677" w:type="dxa"/>
          </w:tcPr>
          <w:p w:rsidR="00AA51C9" w:rsidRPr="0056339B" w:rsidRDefault="00AA51C9" w:rsidP="00FB50EA">
            <w:pPr>
              <w:rPr>
                <w:b/>
              </w:rPr>
            </w:pPr>
          </w:p>
        </w:tc>
      </w:tr>
    </w:tbl>
    <w:p w:rsidR="00AA51C9" w:rsidRPr="00C30186" w:rsidRDefault="00AA51C9" w:rsidP="00AA51C9">
      <w:pPr>
        <w:rPr>
          <w:b/>
          <w:sz w:val="16"/>
          <w:szCs w:val="16"/>
        </w:rPr>
      </w:pPr>
    </w:p>
    <w:p w:rsidR="00AA51C9" w:rsidRPr="0056339B" w:rsidRDefault="00AA51C9" w:rsidP="00AA51C9">
      <w:pPr>
        <w:rPr>
          <w:b/>
          <w:sz w:val="28"/>
          <w:szCs w:val="28"/>
        </w:rPr>
      </w:pPr>
      <w:r w:rsidRPr="0056339B">
        <w:rPr>
          <w:b/>
          <w:sz w:val="28"/>
          <w:szCs w:val="28"/>
        </w:rPr>
        <w:t>Критерии и показатели оценки умений учащихся основной школы</w:t>
      </w:r>
    </w:p>
    <w:p w:rsidR="00AA51C9" w:rsidRPr="0056339B" w:rsidRDefault="00AA51C9" w:rsidP="00AA51C9">
      <w:pPr>
        <w:rPr>
          <w:sz w:val="28"/>
          <w:szCs w:val="28"/>
        </w:rPr>
      </w:pPr>
      <w:r w:rsidRPr="0056339B">
        <w:rPr>
          <w:sz w:val="28"/>
          <w:szCs w:val="28"/>
        </w:rPr>
        <w:t>в области интерпретации  текста</w:t>
      </w:r>
    </w:p>
    <w:tbl>
      <w:tblPr>
        <w:tblStyle w:val="a9"/>
        <w:tblW w:w="9639" w:type="dxa"/>
        <w:tblInd w:w="108" w:type="dxa"/>
        <w:tblLayout w:type="fixed"/>
        <w:tblLook w:val="01E0" w:firstRow="1" w:lastRow="1" w:firstColumn="1" w:lastColumn="1" w:noHBand="0" w:noVBand="0"/>
      </w:tblPr>
      <w:tblGrid>
        <w:gridCol w:w="617"/>
        <w:gridCol w:w="2493"/>
        <w:gridCol w:w="2825"/>
        <w:gridCol w:w="2712"/>
        <w:gridCol w:w="992"/>
      </w:tblGrid>
      <w:tr w:rsidR="00AA51C9" w:rsidRPr="0056339B" w:rsidTr="00C30186">
        <w:trPr>
          <w:trHeight w:val="252"/>
        </w:trPr>
        <w:tc>
          <w:tcPr>
            <w:tcW w:w="617" w:type="dxa"/>
            <w:vAlign w:val="center"/>
          </w:tcPr>
          <w:p w:rsidR="00AA51C9" w:rsidRPr="0056339B" w:rsidRDefault="00C30186" w:rsidP="00C30186">
            <w:pPr>
              <w:jc w:val="center"/>
            </w:pPr>
            <w:r>
              <w:t>№</w:t>
            </w:r>
          </w:p>
        </w:tc>
        <w:tc>
          <w:tcPr>
            <w:tcW w:w="2493" w:type="dxa"/>
            <w:vAlign w:val="center"/>
          </w:tcPr>
          <w:p w:rsidR="00AA51C9" w:rsidRPr="0056339B" w:rsidRDefault="00AA51C9" w:rsidP="00FB50EA">
            <w:pPr>
              <w:jc w:val="center"/>
            </w:pPr>
            <w:r w:rsidRPr="0056339B">
              <w:t>Умения</w:t>
            </w:r>
          </w:p>
        </w:tc>
        <w:tc>
          <w:tcPr>
            <w:tcW w:w="2825" w:type="dxa"/>
            <w:vAlign w:val="center"/>
          </w:tcPr>
          <w:p w:rsidR="00AA51C9" w:rsidRPr="0056339B" w:rsidRDefault="00AA51C9" w:rsidP="00FB50EA">
            <w:pPr>
              <w:jc w:val="center"/>
            </w:pPr>
            <w:r w:rsidRPr="0056339B">
              <w:t>Критерии оценки</w:t>
            </w:r>
          </w:p>
        </w:tc>
        <w:tc>
          <w:tcPr>
            <w:tcW w:w="2712" w:type="dxa"/>
            <w:vAlign w:val="center"/>
          </w:tcPr>
          <w:p w:rsidR="00AA51C9" w:rsidRPr="0056339B" w:rsidRDefault="00AA51C9" w:rsidP="00FB50EA">
            <w:pPr>
              <w:jc w:val="center"/>
            </w:pPr>
            <w:r w:rsidRPr="0056339B">
              <w:t>Показатели критерия</w:t>
            </w:r>
          </w:p>
        </w:tc>
        <w:tc>
          <w:tcPr>
            <w:tcW w:w="992" w:type="dxa"/>
            <w:vAlign w:val="center"/>
          </w:tcPr>
          <w:p w:rsidR="00AA51C9" w:rsidRPr="0056339B" w:rsidRDefault="00AA51C9" w:rsidP="00FB50EA">
            <w:pPr>
              <w:jc w:val="center"/>
            </w:pPr>
            <w:r w:rsidRPr="0056339B">
              <w:t>Баллы</w:t>
            </w:r>
          </w:p>
        </w:tc>
      </w:tr>
      <w:tr w:rsidR="00AA51C9" w:rsidRPr="0056339B" w:rsidTr="00FB50EA">
        <w:trPr>
          <w:trHeight w:val="307"/>
        </w:trPr>
        <w:tc>
          <w:tcPr>
            <w:tcW w:w="617" w:type="dxa"/>
            <w:vMerge w:val="restart"/>
          </w:tcPr>
          <w:p w:rsidR="00AA51C9" w:rsidRPr="0056339B" w:rsidRDefault="00FB50EA" w:rsidP="00AE7870">
            <w:r w:rsidRPr="0056339B">
              <w:t>1</w:t>
            </w:r>
          </w:p>
          <w:p w:rsidR="00FB50EA" w:rsidRPr="0056339B" w:rsidRDefault="00FB50EA" w:rsidP="00AE7870"/>
          <w:p w:rsidR="00FB50EA" w:rsidRPr="0056339B" w:rsidRDefault="00FB50EA" w:rsidP="00AE7870"/>
          <w:p w:rsidR="00FB50EA" w:rsidRPr="0056339B" w:rsidRDefault="00FB50EA" w:rsidP="00AE7870"/>
          <w:p w:rsidR="00FB50EA" w:rsidRPr="0056339B" w:rsidRDefault="00FB50EA" w:rsidP="00AE7870"/>
          <w:p w:rsidR="00FB50EA" w:rsidRPr="0056339B" w:rsidRDefault="00FB50EA" w:rsidP="00AE7870"/>
          <w:p w:rsidR="00FB50EA" w:rsidRPr="0056339B" w:rsidRDefault="00FB50EA" w:rsidP="00AE7870"/>
        </w:tc>
        <w:tc>
          <w:tcPr>
            <w:tcW w:w="2493" w:type="dxa"/>
            <w:vMerge w:val="restart"/>
          </w:tcPr>
          <w:p w:rsidR="00AA51C9" w:rsidRPr="0056339B" w:rsidRDefault="00AA51C9" w:rsidP="00AE7870">
            <w:pPr>
              <w:jc w:val="both"/>
            </w:pPr>
            <w:r w:rsidRPr="0056339B">
              <w:t>Умение выводить з</w:t>
            </w:r>
            <w:r w:rsidRPr="0056339B">
              <w:t>а</w:t>
            </w:r>
            <w:r w:rsidRPr="0056339B">
              <w:t>ключение о намер</w:t>
            </w:r>
            <w:r w:rsidRPr="0056339B">
              <w:t>е</w:t>
            </w:r>
            <w:r w:rsidRPr="0056339B">
              <w:t>нии автора или гла</w:t>
            </w:r>
            <w:r w:rsidRPr="0056339B">
              <w:t>в</w:t>
            </w:r>
            <w:r w:rsidRPr="0056339B">
              <w:t>ной мысли текста</w:t>
            </w:r>
          </w:p>
          <w:p w:rsidR="00AA51C9" w:rsidRPr="0056339B" w:rsidRDefault="00AA51C9" w:rsidP="00AE7870">
            <w:pPr>
              <w:jc w:val="both"/>
            </w:pPr>
          </w:p>
        </w:tc>
        <w:tc>
          <w:tcPr>
            <w:tcW w:w="2825" w:type="dxa"/>
          </w:tcPr>
          <w:p w:rsidR="00AA51C9" w:rsidRPr="0056339B" w:rsidRDefault="00AA51C9" w:rsidP="00AE7870">
            <w:r w:rsidRPr="0056339B">
              <w:t>Полная и точная форм</w:t>
            </w:r>
            <w:r w:rsidRPr="0056339B">
              <w:t>у</w:t>
            </w:r>
            <w:r w:rsidRPr="0056339B">
              <w:t>лировка заключения о намерении автора или главной мысли текста</w:t>
            </w:r>
          </w:p>
        </w:tc>
        <w:tc>
          <w:tcPr>
            <w:tcW w:w="2712" w:type="dxa"/>
          </w:tcPr>
          <w:p w:rsidR="00AA51C9" w:rsidRPr="0056339B" w:rsidRDefault="00AA51C9" w:rsidP="00AE7870">
            <w:r w:rsidRPr="0056339B">
              <w:t>Заключение обобщает все содержание текста и понимается однозначно</w:t>
            </w:r>
          </w:p>
        </w:tc>
        <w:tc>
          <w:tcPr>
            <w:tcW w:w="992" w:type="dxa"/>
          </w:tcPr>
          <w:p w:rsidR="00AA51C9" w:rsidRPr="0056339B" w:rsidRDefault="00AA51C9" w:rsidP="00AE7870">
            <w:r w:rsidRPr="0056339B">
              <w:t>10</w:t>
            </w:r>
          </w:p>
        </w:tc>
      </w:tr>
      <w:tr w:rsidR="00AA51C9" w:rsidRPr="0056339B" w:rsidTr="00FB50EA">
        <w:trPr>
          <w:trHeight w:val="327"/>
        </w:trPr>
        <w:tc>
          <w:tcPr>
            <w:tcW w:w="617" w:type="dxa"/>
            <w:vMerge/>
          </w:tcPr>
          <w:p w:rsidR="00AA51C9" w:rsidRPr="0056339B" w:rsidRDefault="00AA51C9" w:rsidP="00AE7870"/>
        </w:tc>
        <w:tc>
          <w:tcPr>
            <w:tcW w:w="2493" w:type="dxa"/>
            <w:vMerge/>
          </w:tcPr>
          <w:p w:rsidR="00AA51C9" w:rsidRPr="0056339B" w:rsidRDefault="00AA51C9" w:rsidP="00AE7870"/>
        </w:tc>
        <w:tc>
          <w:tcPr>
            <w:tcW w:w="2825" w:type="dxa"/>
          </w:tcPr>
          <w:p w:rsidR="00AA51C9" w:rsidRPr="0056339B" w:rsidRDefault="00AA51C9" w:rsidP="00AE7870">
            <w:r w:rsidRPr="0056339B">
              <w:t>Заключение о намерен</w:t>
            </w:r>
            <w:r w:rsidRPr="0056339B">
              <w:t>и</w:t>
            </w:r>
            <w:r w:rsidRPr="0056339B">
              <w:t>ях автора или главной мысли текста неточное, неполное</w:t>
            </w:r>
          </w:p>
        </w:tc>
        <w:tc>
          <w:tcPr>
            <w:tcW w:w="2712" w:type="dxa"/>
          </w:tcPr>
          <w:p w:rsidR="00AA51C9" w:rsidRPr="0056339B" w:rsidRDefault="00AA51C9" w:rsidP="00AE7870">
            <w:r w:rsidRPr="0056339B">
              <w:t>Заключение уже или намного шире  соде</w:t>
            </w:r>
            <w:r w:rsidRPr="0056339B">
              <w:t>р</w:t>
            </w:r>
            <w:r w:rsidRPr="0056339B">
              <w:t>жания текста и поним</w:t>
            </w:r>
            <w:r w:rsidRPr="0056339B">
              <w:t>а</w:t>
            </w:r>
            <w:r w:rsidRPr="0056339B">
              <w:t>ется однозначно</w:t>
            </w:r>
          </w:p>
        </w:tc>
        <w:tc>
          <w:tcPr>
            <w:tcW w:w="992" w:type="dxa"/>
          </w:tcPr>
          <w:p w:rsidR="00AA51C9" w:rsidRPr="0056339B" w:rsidRDefault="00AA51C9" w:rsidP="00AE7870">
            <w:r w:rsidRPr="0056339B">
              <w:t>3</w:t>
            </w:r>
          </w:p>
        </w:tc>
      </w:tr>
      <w:tr w:rsidR="00AA51C9" w:rsidRPr="0056339B" w:rsidTr="00FB50EA">
        <w:trPr>
          <w:trHeight w:val="307"/>
        </w:trPr>
        <w:tc>
          <w:tcPr>
            <w:tcW w:w="617" w:type="dxa"/>
            <w:vMerge/>
          </w:tcPr>
          <w:p w:rsidR="00AA51C9" w:rsidRPr="0056339B" w:rsidRDefault="00AA51C9" w:rsidP="00AE7870"/>
        </w:tc>
        <w:tc>
          <w:tcPr>
            <w:tcW w:w="2493" w:type="dxa"/>
            <w:vMerge/>
          </w:tcPr>
          <w:p w:rsidR="00AA51C9" w:rsidRPr="0056339B" w:rsidRDefault="00AA51C9" w:rsidP="00AE7870"/>
        </w:tc>
        <w:tc>
          <w:tcPr>
            <w:tcW w:w="2825" w:type="dxa"/>
          </w:tcPr>
          <w:p w:rsidR="00AA51C9" w:rsidRPr="0056339B" w:rsidRDefault="00AA51C9" w:rsidP="00AE7870">
            <w:r w:rsidRPr="0056339B">
              <w:t>Нет заключения</w:t>
            </w:r>
          </w:p>
        </w:tc>
        <w:tc>
          <w:tcPr>
            <w:tcW w:w="2712" w:type="dxa"/>
          </w:tcPr>
          <w:p w:rsidR="00AA51C9" w:rsidRPr="0056339B" w:rsidRDefault="00AA51C9" w:rsidP="00AE7870"/>
        </w:tc>
        <w:tc>
          <w:tcPr>
            <w:tcW w:w="992" w:type="dxa"/>
          </w:tcPr>
          <w:p w:rsidR="00AA51C9" w:rsidRPr="0056339B" w:rsidRDefault="00AA51C9" w:rsidP="00AE7870">
            <w:r w:rsidRPr="0056339B">
              <w:t>0</w:t>
            </w:r>
          </w:p>
        </w:tc>
      </w:tr>
      <w:tr w:rsidR="00AA51C9" w:rsidRPr="0056339B" w:rsidTr="00FB50EA">
        <w:trPr>
          <w:trHeight w:val="327"/>
        </w:trPr>
        <w:tc>
          <w:tcPr>
            <w:tcW w:w="617" w:type="dxa"/>
            <w:vMerge w:val="restart"/>
          </w:tcPr>
          <w:p w:rsidR="00AA51C9" w:rsidRPr="0056339B" w:rsidRDefault="00FB50EA" w:rsidP="00AE7870">
            <w:r w:rsidRPr="0056339B">
              <w:t>2</w:t>
            </w:r>
          </w:p>
        </w:tc>
        <w:tc>
          <w:tcPr>
            <w:tcW w:w="2493" w:type="dxa"/>
            <w:vMerge w:val="restart"/>
          </w:tcPr>
          <w:p w:rsidR="00AA51C9" w:rsidRPr="0056339B" w:rsidRDefault="00AA51C9" w:rsidP="00AE7870">
            <w:pPr>
              <w:jc w:val="both"/>
            </w:pPr>
            <w:r w:rsidRPr="0056339B">
              <w:t>Умение обнаруж</w:t>
            </w:r>
            <w:r w:rsidRPr="0056339B">
              <w:t>и</w:t>
            </w:r>
            <w:r w:rsidRPr="0056339B">
              <w:t>вать в</w:t>
            </w:r>
            <w:r w:rsidR="00B86A28" w:rsidRPr="0056339B">
              <w:t xml:space="preserve"> тексте доводы в подтверждение </w:t>
            </w:r>
            <w:r w:rsidRPr="0056339B">
              <w:t>в</w:t>
            </w:r>
            <w:r w:rsidRPr="0056339B">
              <w:t>ы</w:t>
            </w:r>
            <w:r w:rsidRPr="0056339B">
              <w:t>двинутых тезисов</w:t>
            </w:r>
          </w:p>
          <w:p w:rsidR="00AA51C9" w:rsidRPr="0056339B" w:rsidRDefault="00AA51C9" w:rsidP="00AE7870"/>
        </w:tc>
        <w:tc>
          <w:tcPr>
            <w:tcW w:w="2825" w:type="dxa"/>
            <w:vMerge w:val="restart"/>
          </w:tcPr>
          <w:p w:rsidR="00AA51C9" w:rsidRPr="0056339B" w:rsidRDefault="00AA51C9" w:rsidP="00AE7870">
            <w:r w:rsidRPr="0056339B">
              <w:t>Качество доводов (арг</w:t>
            </w:r>
            <w:r w:rsidRPr="0056339B">
              <w:t>у</w:t>
            </w:r>
            <w:r w:rsidRPr="0056339B">
              <w:t>ментов)</w:t>
            </w:r>
          </w:p>
          <w:p w:rsidR="00AA51C9" w:rsidRPr="0056339B" w:rsidRDefault="00AA51C9" w:rsidP="00AE7870"/>
        </w:tc>
        <w:tc>
          <w:tcPr>
            <w:tcW w:w="2712" w:type="dxa"/>
          </w:tcPr>
          <w:p w:rsidR="00AA51C9" w:rsidRPr="0056339B" w:rsidRDefault="00AA51C9" w:rsidP="00AE7870">
            <w:r w:rsidRPr="0056339B">
              <w:t>Сильный аргумент</w:t>
            </w:r>
          </w:p>
        </w:tc>
        <w:tc>
          <w:tcPr>
            <w:tcW w:w="992" w:type="dxa"/>
          </w:tcPr>
          <w:p w:rsidR="00AA51C9" w:rsidRPr="0056339B" w:rsidRDefault="00AA51C9" w:rsidP="00AE7870">
            <w:r w:rsidRPr="0056339B">
              <w:t>3 балла за ка</w:t>
            </w:r>
            <w:r w:rsidRPr="0056339B">
              <w:t>ж</w:t>
            </w:r>
            <w:r w:rsidRPr="0056339B">
              <w:t>дый</w:t>
            </w:r>
          </w:p>
        </w:tc>
      </w:tr>
      <w:tr w:rsidR="00AA51C9" w:rsidRPr="0056339B" w:rsidTr="00B86A28">
        <w:trPr>
          <w:trHeight w:val="733"/>
        </w:trPr>
        <w:tc>
          <w:tcPr>
            <w:tcW w:w="617" w:type="dxa"/>
            <w:vMerge/>
          </w:tcPr>
          <w:p w:rsidR="00AA51C9" w:rsidRPr="0056339B" w:rsidRDefault="00AA51C9" w:rsidP="00AE7870"/>
        </w:tc>
        <w:tc>
          <w:tcPr>
            <w:tcW w:w="2493" w:type="dxa"/>
            <w:vMerge/>
          </w:tcPr>
          <w:p w:rsidR="00AA51C9" w:rsidRPr="0056339B" w:rsidRDefault="00AA51C9" w:rsidP="00AE7870">
            <w:pPr>
              <w:jc w:val="both"/>
            </w:pPr>
          </w:p>
        </w:tc>
        <w:tc>
          <w:tcPr>
            <w:tcW w:w="2825" w:type="dxa"/>
            <w:vMerge/>
          </w:tcPr>
          <w:p w:rsidR="00AA51C9" w:rsidRPr="0056339B" w:rsidRDefault="00AA51C9" w:rsidP="00AE7870"/>
        </w:tc>
        <w:tc>
          <w:tcPr>
            <w:tcW w:w="2712" w:type="dxa"/>
          </w:tcPr>
          <w:p w:rsidR="00AA51C9" w:rsidRPr="0056339B" w:rsidRDefault="00AA51C9" w:rsidP="00AE7870">
            <w:r w:rsidRPr="0056339B">
              <w:t>Слабый аргумент</w:t>
            </w:r>
          </w:p>
        </w:tc>
        <w:tc>
          <w:tcPr>
            <w:tcW w:w="992" w:type="dxa"/>
          </w:tcPr>
          <w:p w:rsidR="00AA51C9" w:rsidRPr="0056339B" w:rsidRDefault="00AA51C9" w:rsidP="00AE7870">
            <w:r w:rsidRPr="0056339B">
              <w:t>1 балл за ка</w:t>
            </w:r>
            <w:r w:rsidRPr="0056339B">
              <w:t>ж</w:t>
            </w:r>
            <w:r w:rsidRPr="0056339B">
              <w:t>дый</w:t>
            </w:r>
          </w:p>
        </w:tc>
      </w:tr>
      <w:tr w:rsidR="00AA51C9" w:rsidRPr="0056339B" w:rsidTr="00FB50EA">
        <w:trPr>
          <w:trHeight w:val="327"/>
        </w:trPr>
        <w:tc>
          <w:tcPr>
            <w:tcW w:w="617" w:type="dxa"/>
            <w:vMerge/>
          </w:tcPr>
          <w:p w:rsidR="00AA51C9" w:rsidRPr="0056339B" w:rsidRDefault="00AA51C9" w:rsidP="00AE7870"/>
        </w:tc>
        <w:tc>
          <w:tcPr>
            <w:tcW w:w="2493" w:type="dxa"/>
            <w:vMerge/>
          </w:tcPr>
          <w:p w:rsidR="00AA51C9" w:rsidRPr="0056339B" w:rsidRDefault="00AA51C9" w:rsidP="00AE7870">
            <w:pPr>
              <w:jc w:val="both"/>
            </w:pPr>
          </w:p>
        </w:tc>
        <w:tc>
          <w:tcPr>
            <w:tcW w:w="2825" w:type="dxa"/>
            <w:vMerge w:val="restart"/>
          </w:tcPr>
          <w:p w:rsidR="00AA51C9" w:rsidRPr="0056339B" w:rsidRDefault="00AA51C9" w:rsidP="00AE7870">
            <w:r w:rsidRPr="0056339B">
              <w:t>Количество аргументов</w:t>
            </w:r>
          </w:p>
        </w:tc>
        <w:tc>
          <w:tcPr>
            <w:tcW w:w="2712" w:type="dxa"/>
          </w:tcPr>
          <w:p w:rsidR="00AA51C9" w:rsidRPr="0056339B" w:rsidRDefault="00AA51C9" w:rsidP="00AE7870">
            <w:r w:rsidRPr="0056339B">
              <w:t>Максимальное колич</w:t>
            </w:r>
            <w:r w:rsidRPr="0056339B">
              <w:t>е</w:t>
            </w:r>
            <w:r w:rsidRPr="0056339B">
              <w:t>ство аргументов</w:t>
            </w:r>
          </w:p>
        </w:tc>
        <w:tc>
          <w:tcPr>
            <w:tcW w:w="992" w:type="dxa"/>
          </w:tcPr>
          <w:p w:rsidR="00AA51C9" w:rsidRPr="0056339B" w:rsidRDefault="00AA51C9" w:rsidP="00AE7870">
            <w:r w:rsidRPr="0056339B">
              <w:t>3</w:t>
            </w:r>
          </w:p>
        </w:tc>
      </w:tr>
      <w:tr w:rsidR="00AA51C9" w:rsidRPr="0056339B" w:rsidTr="00FB50EA">
        <w:trPr>
          <w:trHeight w:val="327"/>
        </w:trPr>
        <w:tc>
          <w:tcPr>
            <w:tcW w:w="617" w:type="dxa"/>
            <w:vMerge/>
          </w:tcPr>
          <w:p w:rsidR="00AA51C9" w:rsidRPr="0056339B" w:rsidRDefault="00AA51C9" w:rsidP="00AE7870"/>
        </w:tc>
        <w:tc>
          <w:tcPr>
            <w:tcW w:w="2493" w:type="dxa"/>
            <w:vMerge/>
          </w:tcPr>
          <w:p w:rsidR="00AA51C9" w:rsidRPr="0056339B" w:rsidRDefault="00AA51C9" w:rsidP="00AE7870">
            <w:pPr>
              <w:jc w:val="both"/>
            </w:pPr>
          </w:p>
        </w:tc>
        <w:tc>
          <w:tcPr>
            <w:tcW w:w="2825" w:type="dxa"/>
            <w:vMerge/>
          </w:tcPr>
          <w:p w:rsidR="00AA51C9" w:rsidRPr="0056339B" w:rsidRDefault="00AA51C9" w:rsidP="00AE7870"/>
        </w:tc>
        <w:tc>
          <w:tcPr>
            <w:tcW w:w="2712" w:type="dxa"/>
          </w:tcPr>
          <w:p w:rsidR="00AA51C9" w:rsidRPr="0056339B" w:rsidRDefault="00AA51C9" w:rsidP="00AE7870">
            <w:r w:rsidRPr="0056339B">
              <w:t>Часть аргументов, не доказавших тезис</w:t>
            </w:r>
          </w:p>
        </w:tc>
        <w:tc>
          <w:tcPr>
            <w:tcW w:w="992" w:type="dxa"/>
          </w:tcPr>
          <w:p w:rsidR="00AA51C9" w:rsidRPr="0056339B" w:rsidRDefault="00AA51C9" w:rsidP="00AE7870">
            <w:r w:rsidRPr="0056339B">
              <w:t>1</w:t>
            </w:r>
          </w:p>
        </w:tc>
      </w:tr>
      <w:tr w:rsidR="00AA51C9" w:rsidRPr="0056339B" w:rsidTr="00FB50EA">
        <w:trPr>
          <w:trHeight w:val="327"/>
        </w:trPr>
        <w:tc>
          <w:tcPr>
            <w:tcW w:w="617" w:type="dxa"/>
            <w:vMerge/>
          </w:tcPr>
          <w:p w:rsidR="00AA51C9" w:rsidRPr="0056339B" w:rsidRDefault="00AA51C9" w:rsidP="00AE7870"/>
        </w:tc>
        <w:tc>
          <w:tcPr>
            <w:tcW w:w="2493" w:type="dxa"/>
            <w:vMerge/>
          </w:tcPr>
          <w:p w:rsidR="00AA51C9" w:rsidRPr="0056339B" w:rsidRDefault="00AA51C9" w:rsidP="00AE7870">
            <w:pPr>
              <w:jc w:val="both"/>
            </w:pPr>
          </w:p>
        </w:tc>
        <w:tc>
          <w:tcPr>
            <w:tcW w:w="2825" w:type="dxa"/>
            <w:vMerge/>
          </w:tcPr>
          <w:p w:rsidR="00AA51C9" w:rsidRPr="0056339B" w:rsidRDefault="00AA51C9" w:rsidP="00AE7870"/>
        </w:tc>
        <w:tc>
          <w:tcPr>
            <w:tcW w:w="2712" w:type="dxa"/>
          </w:tcPr>
          <w:p w:rsidR="00AA51C9" w:rsidRPr="0056339B" w:rsidRDefault="00AA51C9" w:rsidP="00AE7870">
            <w:r w:rsidRPr="0056339B">
              <w:t>Нет аргументов</w:t>
            </w:r>
          </w:p>
        </w:tc>
        <w:tc>
          <w:tcPr>
            <w:tcW w:w="992" w:type="dxa"/>
          </w:tcPr>
          <w:p w:rsidR="00AA51C9" w:rsidRPr="0056339B" w:rsidRDefault="00AA51C9" w:rsidP="00AE7870">
            <w:r w:rsidRPr="0056339B">
              <w:t>0</w:t>
            </w:r>
          </w:p>
        </w:tc>
      </w:tr>
      <w:tr w:rsidR="00AA51C9" w:rsidRPr="0056339B" w:rsidTr="00B86A28">
        <w:trPr>
          <w:trHeight w:val="1368"/>
        </w:trPr>
        <w:tc>
          <w:tcPr>
            <w:tcW w:w="617" w:type="dxa"/>
            <w:vMerge w:val="restart"/>
          </w:tcPr>
          <w:p w:rsidR="00AA51C9" w:rsidRPr="0056339B" w:rsidRDefault="00AA51C9" w:rsidP="00FB50EA">
            <w:r w:rsidRPr="0056339B">
              <w:lastRenderedPageBreak/>
              <w:t>3</w:t>
            </w:r>
          </w:p>
        </w:tc>
        <w:tc>
          <w:tcPr>
            <w:tcW w:w="2493" w:type="dxa"/>
            <w:vMerge w:val="restart"/>
          </w:tcPr>
          <w:p w:rsidR="00AA51C9" w:rsidRPr="0056339B" w:rsidRDefault="00AA51C9" w:rsidP="00AE7870">
            <w:pPr>
              <w:jc w:val="both"/>
            </w:pPr>
            <w:r w:rsidRPr="0056339B">
              <w:t>Умение отнестись к утверждениям, сд</w:t>
            </w:r>
            <w:r w:rsidRPr="0056339B">
              <w:t>е</w:t>
            </w:r>
            <w:r w:rsidRPr="0056339B">
              <w:t>ланным в тексте, и</w:t>
            </w:r>
            <w:r w:rsidRPr="0056339B">
              <w:t>с</w:t>
            </w:r>
            <w:r w:rsidRPr="0056339B">
              <w:t>ход</w:t>
            </w:r>
            <w:r w:rsidR="00AB3C16" w:rsidRPr="0056339B">
              <w:t>я из своих пре</w:t>
            </w:r>
            <w:r w:rsidR="00AB3C16" w:rsidRPr="0056339B">
              <w:t>д</w:t>
            </w:r>
            <w:r w:rsidR="00AB3C16" w:rsidRPr="0056339B">
              <w:t>ставлений о мире</w:t>
            </w:r>
          </w:p>
          <w:p w:rsidR="00AA51C9" w:rsidRPr="0056339B" w:rsidRDefault="00AA51C9" w:rsidP="00AE7870">
            <w:pPr>
              <w:jc w:val="both"/>
            </w:pPr>
          </w:p>
        </w:tc>
        <w:tc>
          <w:tcPr>
            <w:tcW w:w="2825" w:type="dxa"/>
          </w:tcPr>
          <w:p w:rsidR="00AA51C9" w:rsidRPr="0056339B" w:rsidRDefault="00AA51C9" w:rsidP="00AE7870">
            <w:pPr>
              <w:jc w:val="both"/>
            </w:pPr>
            <w:r w:rsidRPr="0056339B">
              <w:t>Сформулировано отн</w:t>
            </w:r>
            <w:r w:rsidRPr="0056339B">
              <w:t>о</w:t>
            </w:r>
            <w:r w:rsidRPr="0056339B">
              <w:t>шение к утверждениям, сделанным в тексте, и</w:t>
            </w:r>
            <w:r w:rsidRPr="0056339B">
              <w:t>с</w:t>
            </w:r>
            <w:r w:rsidRPr="0056339B">
              <w:t>ходя из своих предста</w:t>
            </w:r>
            <w:r w:rsidRPr="0056339B">
              <w:t>в</w:t>
            </w:r>
            <w:r w:rsidRPr="0056339B">
              <w:t>лений о мире</w:t>
            </w:r>
          </w:p>
        </w:tc>
        <w:tc>
          <w:tcPr>
            <w:tcW w:w="2712" w:type="dxa"/>
          </w:tcPr>
          <w:p w:rsidR="00AA51C9" w:rsidRPr="0056339B" w:rsidRDefault="00AA51C9" w:rsidP="00AE7870">
            <w:r w:rsidRPr="0056339B">
              <w:t>Сравнил смысл автора со своими представл</w:t>
            </w:r>
            <w:r w:rsidRPr="0056339B">
              <w:t>е</w:t>
            </w:r>
            <w:r w:rsidRPr="0056339B">
              <w:t>ниями о мире, аргуме</w:t>
            </w:r>
            <w:r w:rsidRPr="0056339B">
              <w:t>н</w:t>
            </w:r>
            <w:r w:rsidRPr="0056339B">
              <w:t>тируя свой взгляд</w:t>
            </w:r>
          </w:p>
        </w:tc>
        <w:tc>
          <w:tcPr>
            <w:tcW w:w="992" w:type="dxa"/>
          </w:tcPr>
          <w:p w:rsidR="00AA51C9" w:rsidRPr="0056339B" w:rsidRDefault="00AA51C9" w:rsidP="00AE7870">
            <w:r w:rsidRPr="0056339B">
              <w:t>10</w:t>
            </w:r>
          </w:p>
        </w:tc>
      </w:tr>
      <w:tr w:rsidR="00AA51C9" w:rsidRPr="0056339B" w:rsidTr="00FB50EA">
        <w:trPr>
          <w:trHeight w:val="327"/>
        </w:trPr>
        <w:tc>
          <w:tcPr>
            <w:tcW w:w="617" w:type="dxa"/>
            <w:vMerge/>
          </w:tcPr>
          <w:p w:rsidR="00AA51C9" w:rsidRPr="0056339B" w:rsidRDefault="00AA51C9" w:rsidP="00AE7870"/>
        </w:tc>
        <w:tc>
          <w:tcPr>
            <w:tcW w:w="2493" w:type="dxa"/>
            <w:vMerge/>
          </w:tcPr>
          <w:p w:rsidR="00AA51C9" w:rsidRPr="0056339B" w:rsidRDefault="00AA51C9" w:rsidP="00AE7870">
            <w:pPr>
              <w:jc w:val="both"/>
            </w:pPr>
          </w:p>
        </w:tc>
        <w:tc>
          <w:tcPr>
            <w:tcW w:w="2825" w:type="dxa"/>
          </w:tcPr>
          <w:p w:rsidR="00AA51C9" w:rsidRPr="0056339B" w:rsidRDefault="00AA51C9" w:rsidP="00AE7870">
            <w:pPr>
              <w:jc w:val="both"/>
            </w:pPr>
            <w:r w:rsidRPr="0056339B">
              <w:t>Сформулировано отн</w:t>
            </w:r>
            <w:r w:rsidRPr="0056339B">
              <w:t>о</w:t>
            </w:r>
            <w:r w:rsidRPr="0056339B">
              <w:t>шение к утверждениям, сделанным в тексте, без предъявления своих представлений о мире</w:t>
            </w:r>
          </w:p>
        </w:tc>
        <w:tc>
          <w:tcPr>
            <w:tcW w:w="2712" w:type="dxa"/>
          </w:tcPr>
          <w:p w:rsidR="00AA51C9" w:rsidRPr="0056339B" w:rsidRDefault="00AA51C9" w:rsidP="00AE7870">
            <w:r w:rsidRPr="0056339B">
              <w:t>Простая формулировка:</w:t>
            </w:r>
          </w:p>
          <w:p w:rsidR="00AA51C9" w:rsidRPr="0056339B" w:rsidRDefault="00AA51C9" w:rsidP="00AE7870">
            <w:proofErr w:type="gramStart"/>
            <w:r w:rsidRPr="0056339B">
              <w:t>Согласен</w:t>
            </w:r>
            <w:proofErr w:type="gramEnd"/>
            <w:r w:rsidRPr="0056339B">
              <w:t>, не согласен с автором или не совсем согласен.</w:t>
            </w:r>
          </w:p>
        </w:tc>
        <w:tc>
          <w:tcPr>
            <w:tcW w:w="992" w:type="dxa"/>
          </w:tcPr>
          <w:p w:rsidR="00AA51C9" w:rsidRPr="0056339B" w:rsidRDefault="00AA51C9" w:rsidP="00AE7870">
            <w:r w:rsidRPr="0056339B">
              <w:t>2</w:t>
            </w:r>
          </w:p>
        </w:tc>
      </w:tr>
      <w:tr w:rsidR="00AA51C9" w:rsidRPr="0056339B" w:rsidTr="00FB50EA">
        <w:trPr>
          <w:trHeight w:val="327"/>
        </w:trPr>
        <w:tc>
          <w:tcPr>
            <w:tcW w:w="617" w:type="dxa"/>
            <w:vMerge/>
          </w:tcPr>
          <w:p w:rsidR="00AA51C9" w:rsidRPr="0056339B" w:rsidRDefault="00AA51C9" w:rsidP="00AE7870"/>
        </w:tc>
        <w:tc>
          <w:tcPr>
            <w:tcW w:w="2493" w:type="dxa"/>
            <w:vMerge/>
          </w:tcPr>
          <w:p w:rsidR="00AA51C9" w:rsidRPr="0056339B" w:rsidRDefault="00AA51C9" w:rsidP="00AE7870">
            <w:pPr>
              <w:jc w:val="both"/>
            </w:pPr>
          </w:p>
        </w:tc>
        <w:tc>
          <w:tcPr>
            <w:tcW w:w="2825" w:type="dxa"/>
          </w:tcPr>
          <w:p w:rsidR="00AA51C9" w:rsidRPr="0056339B" w:rsidRDefault="00AA51C9" w:rsidP="00AE7870">
            <w:r w:rsidRPr="0056339B">
              <w:t>Не сформулировано</w:t>
            </w:r>
          </w:p>
        </w:tc>
        <w:tc>
          <w:tcPr>
            <w:tcW w:w="2712" w:type="dxa"/>
          </w:tcPr>
          <w:p w:rsidR="00AA51C9" w:rsidRPr="0056339B" w:rsidRDefault="00AA51C9" w:rsidP="00AE7870"/>
        </w:tc>
        <w:tc>
          <w:tcPr>
            <w:tcW w:w="992" w:type="dxa"/>
          </w:tcPr>
          <w:p w:rsidR="00AA51C9" w:rsidRPr="0056339B" w:rsidRDefault="00AA51C9" w:rsidP="00AE7870">
            <w:r w:rsidRPr="0056339B">
              <w:t>0</w:t>
            </w:r>
          </w:p>
        </w:tc>
      </w:tr>
    </w:tbl>
    <w:p w:rsidR="00AA51C9" w:rsidRPr="0056339B" w:rsidRDefault="00AA51C9" w:rsidP="00AA51C9">
      <w:pPr>
        <w:rPr>
          <w:b/>
          <w:sz w:val="28"/>
          <w:szCs w:val="28"/>
        </w:rPr>
      </w:pPr>
    </w:p>
    <w:p w:rsidR="00AA51C9" w:rsidRPr="0056339B" w:rsidRDefault="00D82E9A" w:rsidP="00B86A28">
      <w:pPr>
        <w:jc w:val="center"/>
        <w:rPr>
          <w:b/>
          <w:i/>
          <w:sz w:val="28"/>
          <w:szCs w:val="28"/>
        </w:rPr>
      </w:pPr>
      <w:r w:rsidRPr="0056339B">
        <w:rPr>
          <w:b/>
          <w:i/>
          <w:sz w:val="28"/>
          <w:szCs w:val="28"/>
        </w:rPr>
        <w:t>Дидактические материалы курса</w:t>
      </w:r>
    </w:p>
    <w:p w:rsidR="00AA51C9" w:rsidRPr="0056339B" w:rsidRDefault="00AA51C9" w:rsidP="00B86A28">
      <w:pPr>
        <w:ind w:firstLine="567"/>
        <w:jc w:val="both"/>
        <w:rPr>
          <w:b/>
          <w:sz w:val="28"/>
          <w:szCs w:val="28"/>
        </w:rPr>
      </w:pPr>
      <w:r w:rsidRPr="0056339B">
        <w:rPr>
          <w:b/>
          <w:sz w:val="28"/>
          <w:szCs w:val="28"/>
        </w:rPr>
        <w:t>Текст №1.</w:t>
      </w:r>
    </w:p>
    <w:p w:rsidR="00AA51C9" w:rsidRPr="0056339B" w:rsidRDefault="00AA51C9" w:rsidP="00B86A28">
      <w:pPr>
        <w:ind w:firstLine="567"/>
        <w:jc w:val="both"/>
        <w:rPr>
          <w:b/>
          <w:i/>
          <w:sz w:val="28"/>
          <w:szCs w:val="28"/>
        </w:rPr>
      </w:pPr>
      <w:r w:rsidRPr="0056339B">
        <w:rPr>
          <w:b/>
          <w:i/>
          <w:sz w:val="28"/>
          <w:szCs w:val="28"/>
        </w:rPr>
        <w:t>Юноша и ложечка масла</w:t>
      </w:r>
    </w:p>
    <w:p w:rsidR="00B86A28" w:rsidRPr="0056339B" w:rsidRDefault="00AA51C9" w:rsidP="00B86A28">
      <w:pPr>
        <w:ind w:firstLine="567"/>
        <w:jc w:val="both"/>
        <w:rPr>
          <w:sz w:val="28"/>
          <w:szCs w:val="28"/>
        </w:rPr>
      </w:pPr>
      <w:r w:rsidRPr="0056339B">
        <w:rPr>
          <w:sz w:val="28"/>
          <w:szCs w:val="28"/>
        </w:rPr>
        <w:t>Некий купец отправил своего сына к самому главному мудрецу за секр</w:t>
      </w:r>
      <w:r w:rsidRPr="0056339B">
        <w:rPr>
          <w:sz w:val="28"/>
          <w:szCs w:val="28"/>
        </w:rPr>
        <w:t>е</w:t>
      </w:r>
      <w:r w:rsidRPr="0056339B">
        <w:rPr>
          <w:sz w:val="28"/>
          <w:szCs w:val="28"/>
        </w:rPr>
        <w:t>том счастья. Сорок дней юноша шел по пустыне, пока не увидел на вершине горы великолепный замок. Там и жил Мудрец, которого он разыскивал.</w:t>
      </w:r>
      <w:r w:rsidRPr="0056339B">
        <w:rPr>
          <w:sz w:val="28"/>
          <w:szCs w:val="28"/>
        </w:rPr>
        <w:br/>
        <w:t>Против ожиданий, замок вовсе не походил на уединенную обитель праведника, а был полон народа: сновали, предлагая свой товар торговцы, по углам разгов</w:t>
      </w:r>
      <w:r w:rsidRPr="0056339B">
        <w:rPr>
          <w:sz w:val="28"/>
          <w:szCs w:val="28"/>
        </w:rPr>
        <w:t>а</w:t>
      </w:r>
      <w:r w:rsidRPr="0056339B">
        <w:rPr>
          <w:sz w:val="28"/>
          <w:szCs w:val="28"/>
        </w:rPr>
        <w:t xml:space="preserve">ривали люди, маленький оркестр выводил нежную мелодию, а посреди зала был накрыт стол, уставленный самыми роскошными и изысканными яствами, какие только можно было </w:t>
      </w:r>
      <w:proofErr w:type="gramStart"/>
      <w:r w:rsidRPr="0056339B">
        <w:rPr>
          <w:sz w:val="28"/>
          <w:szCs w:val="28"/>
        </w:rPr>
        <w:t>сыскать</w:t>
      </w:r>
      <w:proofErr w:type="gramEnd"/>
      <w:r w:rsidRPr="0056339B">
        <w:rPr>
          <w:sz w:val="28"/>
          <w:szCs w:val="28"/>
        </w:rPr>
        <w:t xml:space="preserve"> в этом краю.</w:t>
      </w:r>
    </w:p>
    <w:p w:rsidR="00AB3C16" w:rsidRPr="0056339B" w:rsidRDefault="00AA51C9" w:rsidP="00B86A28">
      <w:pPr>
        <w:ind w:firstLine="567"/>
        <w:jc w:val="both"/>
        <w:rPr>
          <w:sz w:val="28"/>
          <w:szCs w:val="28"/>
        </w:rPr>
      </w:pPr>
      <w:r w:rsidRPr="0056339B">
        <w:rPr>
          <w:sz w:val="28"/>
          <w:szCs w:val="28"/>
        </w:rPr>
        <w:t xml:space="preserve">Мудрец не спеша обходил гостей, и юноше пришлось два часа дожидаться своей </w:t>
      </w:r>
      <w:proofErr w:type="spellStart"/>
      <w:r w:rsidRPr="0056339B">
        <w:rPr>
          <w:sz w:val="28"/>
          <w:szCs w:val="28"/>
        </w:rPr>
        <w:t>очереди</w:t>
      </w:r>
      <w:proofErr w:type="gramStart"/>
      <w:r w:rsidRPr="0056339B">
        <w:rPr>
          <w:sz w:val="28"/>
          <w:szCs w:val="28"/>
        </w:rPr>
        <w:t>.Н</w:t>
      </w:r>
      <w:proofErr w:type="gramEnd"/>
      <w:r w:rsidRPr="0056339B">
        <w:rPr>
          <w:sz w:val="28"/>
          <w:szCs w:val="28"/>
        </w:rPr>
        <w:t>аконец</w:t>
      </w:r>
      <w:proofErr w:type="spellEnd"/>
      <w:r w:rsidRPr="0056339B">
        <w:rPr>
          <w:sz w:val="28"/>
          <w:szCs w:val="28"/>
        </w:rPr>
        <w:t xml:space="preserve"> Мудрец выслушал, зачем тот пришел к нему, но сказал, что сейчас у него нет времени объяснять секрет счастья. Пусть-ка юноша п</w:t>
      </w:r>
      <w:r w:rsidRPr="0056339B">
        <w:rPr>
          <w:sz w:val="28"/>
          <w:szCs w:val="28"/>
        </w:rPr>
        <w:t>о</w:t>
      </w:r>
      <w:r w:rsidRPr="0056339B">
        <w:rPr>
          <w:sz w:val="28"/>
          <w:szCs w:val="28"/>
        </w:rPr>
        <w:t>бродит по замку и вернется в этот зал через два часа.</w:t>
      </w:r>
    </w:p>
    <w:p w:rsidR="00AB3C16" w:rsidRPr="0056339B" w:rsidRDefault="00AB3C16" w:rsidP="00B86A28">
      <w:pPr>
        <w:ind w:firstLine="567"/>
        <w:jc w:val="both"/>
        <w:rPr>
          <w:sz w:val="28"/>
          <w:szCs w:val="28"/>
        </w:rPr>
      </w:pPr>
      <w:r w:rsidRPr="0056339B">
        <w:rPr>
          <w:sz w:val="28"/>
          <w:szCs w:val="28"/>
        </w:rPr>
        <w:t>–</w:t>
      </w:r>
      <w:r w:rsidR="00AA51C9" w:rsidRPr="0056339B">
        <w:rPr>
          <w:sz w:val="28"/>
          <w:szCs w:val="28"/>
        </w:rPr>
        <w:t xml:space="preserve"> И вот </w:t>
      </w:r>
      <w:proofErr w:type="gramStart"/>
      <w:r w:rsidR="00AA51C9" w:rsidRPr="0056339B">
        <w:rPr>
          <w:sz w:val="28"/>
          <w:szCs w:val="28"/>
        </w:rPr>
        <w:t>еще</w:t>
      </w:r>
      <w:proofErr w:type="gramEnd"/>
      <w:r w:rsidR="00AA51C9" w:rsidRPr="0056339B">
        <w:rPr>
          <w:sz w:val="28"/>
          <w:szCs w:val="28"/>
        </w:rPr>
        <w:t xml:space="preserve"> какая у меня к тебе просьба, – сказал он, протягивая юноше чайную ложку с двумя каплями масла. – Возьми с собой эту ложечку и смотри, не разлей масло».</w:t>
      </w:r>
    </w:p>
    <w:p w:rsidR="00AB3C16" w:rsidRPr="0056339B" w:rsidRDefault="00AA51C9" w:rsidP="00B86A28">
      <w:pPr>
        <w:ind w:firstLine="567"/>
        <w:jc w:val="both"/>
        <w:rPr>
          <w:sz w:val="28"/>
          <w:szCs w:val="28"/>
        </w:rPr>
      </w:pPr>
      <w:r w:rsidRPr="0056339B">
        <w:rPr>
          <w:sz w:val="28"/>
          <w:szCs w:val="28"/>
        </w:rPr>
        <w:t>Юноша, не сводя глаз с ложечки, стал подниматься и спускаться по дво</w:t>
      </w:r>
      <w:r w:rsidRPr="0056339B">
        <w:rPr>
          <w:sz w:val="28"/>
          <w:szCs w:val="28"/>
        </w:rPr>
        <w:t>р</w:t>
      </w:r>
      <w:r w:rsidRPr="0056339B">
        <w:rPr>
          <w:sz w:val="28"/>
          <w:szCs w:val="28"/>
        </w:rPr>
        <w:t>цовым лестницам, а через два часа вновь предстал перед Мудрецом.</w:t>
      </w:r>
      <w:r w:rsidRPr="0056339B">
        <w:rPr>
          <w:sz w:val="28"/>
          <w:szCs w:val="28"/>
        </w:rPr>
        <w:br/>
      </w:r>
      <w:r w:rsidR="00AB3C16" w:rsidRPr="0056339B">
        <w:rPr>
          <w:sz w:val="28"/>
          <w:szCs w:val="28"/>
        </w:rPr>
        <w:t>–</w:t>
      </w:r>
      <w:r w:rsidRPr="0056339B">
        <w:rPr>
          <w:sz w:val="28"/>
          <w:szCs w:val="28"/>
        </w:rPr>
        <w:t xml:space="preserve"> Ну, – молвил тот, – понравились ли тебе персидские ковры в столовой зале? Деревья и цветы в саду, который искуснейшие мастера разбивали целых десять лет? Старинные фолианты и пергаменты в моей библиотеке?</w:t>
      </w:r>
    </w:p>
    <w:p w:rsidR="00AB3C16" w:rsidRPr="0056339B" w:rsidRDefault="00AA51C9" w:rsidP="00B86A28">
      <w:pPr>
        <w:ind w:firstLine="567"/>
        <w:jc w:val="both"/>
        <w:rPr>
          <w:sz w:val="28"/>
          <w:szCs w:val="28"/>
        </w:rPr>
      </w:pPr>
      <w:r w:rsidRPr="0056339B">
        <w:rPr>
          <w:sz w:val="28"/>
          <w:szCs w:val="28"/>
        </w:rPr>
        <w:t>Пристыженный юноша признался, что ничего этого не видел, ибо все вн</w:t>
      </w:r>
      <w:r w:rsidRPr="0056339B">
        <w:rPr>
          <w:sz w:val="28"/>
          <w:szCs w:val="28"/>
        </w:rPr>
        <w:t>и</w:t>
      </w:r>
      <w:r w:rsidRPr="0056339B">
        <w:rPr>
          <w:sz w:val="28"/>
          <w:szCs w:val="28"/>
        </w:rPr>
        <w:t>мание его было приковано к тем каплям масла, что доверил ему хозяин.</w:t>
      </w:r>
      <w:r w:rsidRPr="0056339B">
        <w:rPr>
          <w:sz w:val="28"/>
          <w:szCs w:val="28"/>
        </w:rPr>
        <w:br/>
      </w:r>
      <w:r w:rsidR="00AB3C16" w:rsidRPr="0056339B">
        <w:rPr>
          <w:sz w:val="28"/>
          <w:szCs w:val="28"/>
        </w:rPr>
        <w:t>–</w:t>
      </w:r>
      <w:r w:rsidRPr="0056339B">
        <w:rPr>
          <w:sz w:val="28"/>
          <w:szCs w:val="28"/>
        </w:rPr>
        <w:t xml:space="preserve"> Ступай назад и осмотри все чудеса в моем доме, – сказал тогда Мудрец. – Нельзя доверять человеку, пока не узнаешь, где и как он живет.</w:t>
      </w:r>
      <w:r w:rsidRPr="0056339B">
        <w:rPr>
          <w:sz w:val="28"/>
          <w:szCs w:val="28"/>
        </w:rPr>
        <w:br/>
        <w:t>С ложечкой в руке юноша вновь двинулся по залам и коридорам. На этот раз он был не так скован и разглядывал редкости и диковины, все произведения и</w:t>
      </w:r>
      <w:r w:rsidRPr="0056339B">
        <w:rPr>
          <w:sz w:val="28"/>
          <w:szCs w:val="28"/>
        </w:rPr>
        <w:t>с</w:t>
      </w:r>
      <w:r w:rsidRPr="0056339B">
        <w:rPr>
          <w:sz w:val="28"/>
          <w:szCs w:val="28"/>
        </w:rPr>
        <w:t>кусства, украшавшие комнаты. Он осмотрел сады и окружавшие замок горы, оценил прелесть цветов и искусное расположение картин и статуй. Вернувшись к мудрецу, он подробно перечислил все, что видел.</w:t>
      </w:r>
    </w:p>
    <w:p w:rsidR="00AB3C16" w:rsidRPr="0056339B" w:rsidRDefault="00AB3C16" w:rsidP="00B86A28">
      <w:pPr>
        <w:ind w:firstLine="567"/>
        <w:jc w:val="both"/>
        <w:rPr>
          <w:sz w:val="28"/>
          <w:szCs w:val="28"/>
        </w:rPr>
      </w:pPr>
      <w:r w:rsidRPr="0056339B">
        <w:rPr>
          <w:sz w:val="28"/>
          <w:szCs w:val="28"/>
        </w:rPr>
        <w:lastRenderedPageBreak/>
        <w:t>–</w:t>
      </w:r>
      <w:r w:rsidR="00AA51C9" w:rsidRPr="0056339B">
        <w:rPr>
          <w:sz w:val="28"/>
          <w:szCs w:val="28"/>
        </w:rPr>
        <w:t xml:space="preserve"> А где те две капли масла, которые я просил донести и не пролить? – спросил Мудрец.</w:t>
      </w:r>
    </w:p>
    <w:p w:rsidR="00AA51C9" w:rsidRPr="0056339B" w:rsidRDefault="00AA51C9" w:rsidP="00B86A28">
      <w:pPr>
        <w:ind w:firstLine="567"/>
        <w:jc w:val="both"/>
        <w:rPr>
          <w:sz w:val="28"/>
          <w:szCs w:val="28"/>
        </w:rPr>
      </w:pPr>
      <w:r w:rsidRPr="0056339B">
        <w:rPr>
          <w:sz w:val="28"/>
          <w:szCs w:val="28"/>
        </w:rPr>
        <w:t xml:space="preserve">И тут юноша увидел, что капли пролиты. </w:t>
      </w:r>
    </w:p>
    <w:p w:rsidR="00AA51C9" w:rsidRPr="0056339B" w:rsidRDefault="00AB3C16" w:rsidP="00B86A28">
      <w:pPr>
        <w:ind w:firstLine="567"/>
        <w:jc w:val="both"/>
        <w:rPr>
          <w:sz w:val="28"/>
          <w:szCs w:val="28"/>
        </w:rPr>
      </w:pPr>
      <w:r w:rsidRPr="0056339B">
        <w:rPr>
          <w:sz w:val="28"/>
          <w:szCs w:val="28"/>
        </w:rPr>
        <w:t>–</w:t>
      </w:r>
      <w:r w:rsidR="00AA51C9" w:rsidRPr="0056339B">
        <w:rPr>
          <w:sz w:val="28"/>
          <w:szCs w:val="28"/>
        </w:rPr>
        <w:t xml:space="preserve"> Вот это и есть единственный совет, который я могу тебе дать, – сказал ему мудрейший из </w:t>
      </w:r>
      <w:proofErr w:type="gramStart"/>
      <w:r w:rsidR="00AA51C9" w:rsidRPr="0056339B">
        <w:rPr>
          <w:sz w:val="28"/>
          <w:szCs w:val="28"/>
        </w:rPr>
        <w:t>мудрых</w:t>
      </w:r>
      <w:proofErr w:type="gramEnd"/>
      <w:r w:rsidR="00AA51C9" w:rsidRPr="0056339B">
        <w:rPr>
          <w:sz w:val="28"/>
          <w:szCs w:val="28"/>
        </w:rPr>
        <w:t>. – Секрет счастья в том, чтобы видеть все, чем чуден и славен мир, и никогда при этом не забывать о двух каплях масла в чайной ложке.</w:t>
      </w:r>
      <w:r w:rsidR="00AA51C9" w:rsidRPr="0056339B">
        <w:rPr>
          <w:sz w:val="28"/>
          <w:szCs w:val="28"/>
        </w:rPr>
        <w:br/>
      </w:r>
      <w:hyperlink r:id="rId139" w:history="1">
        <w:r w:rsidR="00AA51C9" w:rsidRPr="0056339B">
          <w:rPr>
            <w:rStyle w:val="ac"/>
            <w:color w:val="auto"/>
            <w:sz w:val="28"/>
            <w:szCs w:val="28"/>
          </w:rPr>
          <w:t>http://elims.org.ua/pritchi/category/pritchi-o-lyubvi/</w:t>
        </w:r>
      </w:hyperlink>
    </w:p>
    <w:p w:rsidR="00AA51C9" w:rsidRPr="0056339B" w:rsidRDefault="00AA51C9" w:rsidP="00B86A28">
      <w:pPr>
        <w:ind w:firstLine="567"/>
        <w:rPr>
          <w:sz w:val="28"/>
          <w:szCs w:val="28"/>
        </w:rPr>
      </w:pPr>
    </w:p>
    <w:p w:rsidR="00AA51C9" w:rsidRPr="0056339B" w:rsidRDefault="00AA51C9" w:rsidP="00B86A28">
      <w:pPr>
        <w:ind w:firstLine="567"/>
        <w:rPr>
          <w:sz w:val="28"/>
          <w:szCs w:val="28"/>
        </w:rPr>
      </w:pPr>
      <w:r w:rsidRPr="0056339B">
        <w:rPr>
          <w:sz w:val="28"/>
          <w:szCs w:val="28"/>
        </w:rPr>
        <w:t>Текст №2.</w:t>
      </w:r>
    </w:p>
    <w:p w:rsidR="00AB3C16" w:rsidRPr="0056339B" w:rsidRDefault="00AA51C9" w:rsidP="00B86A28">
      <w:pPr>
        <w:ind w:firstLine="567"/>
        <w:jc w:val="both"/>
        <w:rPr>
          <w:sz w:val="28"/>
          <w:szCs w:val="28"/>
        </w:rPr>
      </w:pPr>
      <w:r w:rsidRPr="0056339B">
        <w:rPr>
          <w:sz w:val="28"/>
          <w:szCs w:val="28"/>
        </w:rPr>
        <w:t>Существовал в одном лесу Ёжик. Обычный такой Ёжик, не хороший и не плохой – для всех по-разному, в общем-то. Только сам он мечтал быть дикобр</w:t>
      </w:r>
      <w:r w:rsidRPr="0056339B">
        <w:rPr>
          <w:sz w:val="28"/>
          <w:szCs w:val="28"/>
        </w:rPr>
        <w:t>а</w:t>
      </w:r>
      <w:r w:rsidRPr="0056339B">
        <w:rPr>
          <w:sz w:val="28"/>
          <w:szCs w:val="28"/>
        </w:rPr>
        <w:t xml:space="preserve">зом. Он считал, что дикобраз – это круто, у него и </w:t>
      </w:r>
      <w:proofErr w:type="gramStart"/>
      <w:r w:rsidRPr="0056339B">
        <w:rPr>
          <w:sz w:val="28"/>
          <w:szCs w:val="28"/>
        </w:rPr>
        <w:t>морда</w:t>
      </w:r>
      <w:proofErr w:type="gramEnd"/>
      <w:r w:rsidRPr="0056339B">
        <w:rPr>
          <w:sz w:val="28"/>
          <w:szCs w:val="28"/>
        </w:rPr>
        <w:t xml:space="preserve"> крупнее, и иголки длиннее. Поэтому он сооружал себе из еловых веток длинные иголки, делал с</w:t>
      </w:r>
      <w:r w:rsidRPr="0056339B">
        <w:rPr>
          <w:sz w:val="28"/>
          <w:szCs w:val="28"/>
        </w:rPr>
        <w:t>е</w:t>
      </w:r>
      <w:r w:rsidRPr="0056339B">
        <w:rPr>
          <w:sz w:val="28"/>
          <w:szCs w:val="28"/>
        </w:rPr>
        <w:t xml:space="preserve">рьезную </w:t>
      </w:r>
      <w:proofErr w:type="gramStart"/>
      <w:r w:rsidRPr="0056339B">
        <w:rPr>
          <w:sz w:val="28"/>
          <w:szCs w:val="28"/>
        </w:rPr>
        <w:t>морду</w:t>
      </w:r>
      <w:proofErr w:type="gramEnd"/>
      <w:r w:rsidRPr="0056339B">
        <w:rPr>
          <w:sz w:val="28"/>
          <w:szCs w:val="28"/>
        </w:rPr>
        <w:t xml:space="preserve"> и ходил к реке – рассказывать ее каплям, как здорово, что он дикобраз.</w:t>
      </w:r>
    </w:p>
    <w:p w:rsidR="00AB3C16" w:rsidRPr="0056339B" w:rsidRDefault="00AA51C9" w:rsidP="00B86A28">
      <w:pPr>
        <w:ind w:firstLine="567"/>
        <w:jc w:val="both"/>
        <w:rPr>
          <w:sz w:val="28"/>
          <w:szCs w:val="28"/>
        </w:rPr>
      </w:pPr>
      <w:r w:rsidRPr="0056339B">
        <w:rPr>
          <w:sz w:val="28"/>
          <w:szCs w:val="28"/>
        </w:rPr>
        <w:t xml:space="preserve">Он подходил к реке и смотрел на свое отражение, и, видя там дикобраза, был страшно доволен. Крутился и так, и сяк, приговаривая – «Смотрите, капли, какие у меня иголки!» и слышал в ответ </w:t>
      </w:r>
      <w:proofErr w:type="gramStart"/>
      <w:r w:rsidRPr="0056339B">
        <w:rPr>
          <w:sz w:val="28"/>
          <w:szCs w:val="28"/>
        </w:rPr>
        <w:t>дружное</w:t>
      </w:r>
      <w:proofErr w:type="gramEnd"/>
      <w:r w:rsidRPr="0056339B">
        <w:rPr>
          <w:sz w:val="28"/>
          <w:szCs w:val="28"/>
        </w:rPr>
        <w:t xml:space="preserve"> «ах…»</w:t>
      </w:r>
      <w:r w:rsidR="00AB3C16" w:rsidRPr="0056339B">
        <w:rPr>
          <w:sz w:val="28"/>
          <w:szCs w:val="28"/>
        </w:rPr>
        <w:t>.</w:t>
      </w:r>
    </w:p>
    <w:p w:rsidR="00AF2B3F" w:rsidRPr="0056339B" w:rsidRDefault="00AA51C9" w:rsidP="00B86A28">
      <w:pPr>
        <w:ind w:firstLine="567"/>
        <w:jc w:val="both"/>
        <w:rPr>
          <w:sz w:val="28"/>
          <w:szCs w:val="28"/>
        </w:rPr>
      </w:pPr>
      <w:r w:rsidRPr="0056339B">
        <w:rPr>
          <w:sz w:val="28"/>
          <w:szCs w:val="28"/>
        </w:rPr>
        <w:t>И вот, в одно странное утро, прошел дождь. Ёжик, как обычно, надел свои длинные иголки и отправился к реке. Пробираясь сквозь мокрую траву, он л</w:t>
      </w:r>
      <w:r w:rsidRPr="0056339B">
        <w:rPr>
          <w:sz w:val="28"/>
          <w:szCs w:val="28"/>
        </w:rPr>
        <w:t>ю</w:t>
      </w:r>
      <w:r w:rsidRPr="0056339B">
        <w:rPr>
          <w:sz w:val="28"/>
          <w:szCs w:val="28"/>
        </w:rPr>
        <w:t>бовался собой в каплях, и вдруг – увидел в одной капле отражение ежика. П</w:t>
      </w:r>
      <w:r w:rsidRPr="0056339B">
        <w:rPr>
          <w:sz w:val="28"/>
          <w:szCs w:val="28"/>
        </w:rPr>
        <w:t>о</w:t>
      </w:r>
      <w:r w:rsidRPr="0056339B">
        <w:rPr>
          <w:sz w:val="28"/>
          <w:szCs w:val="28"/>
        </w:rPr>
        <w:t>щупал спину – ветки на месте. Но отражается ежик. Он остановился. И спросил у капли – «Видишь ли ты, что я дикобраз?», «</w:t>
      </w:r>
      <w:proofErr w:type="gramStart"/>
      <w:r w:rsidRPr="0056339B">
        <w:rPr>
          <w:sz w:val="28"/>
          <w:szCs w:val="28"/>
        </w:rPr>
        <w:t>Конечно</w:t>
      </w:r>
      <w:proofErr w:type="gramEnd"/>
      <w:r w:rsidRPr="0056339B">
        <w:rPr>
          <w:sz w:val="28"/>
          <w:szCs w:val="28"/>
        </w:rPr>
        <w:t xml:space="preserve"> вижу – ответила Кап</w:t>
      </w:r>
      <w:r w:rsidR="00B86A28" w:rsidRPr="0056339B">
        <w:rPr>
          <w:sz w:val="28"/>
          <w:szCs w:val="28"/>
        </w:rPr>
        <w:t>ля. – Дикобраз, самый настоящий</w:t>
      </w:r>
      <w:r w:rsidRPr="0056339B">
        <w:rPr>
          <w:sz w:val="28"/>
          <w:szCs w:val="28"/>
        </w:rPr>
        <w:t>»</w:t>
      </w:r>
      <w:r w:rsidR="00B86A28" w:rsidRPr="0056339B">
        <w:rPr>
          <w:sz w:val="28"/>
          <w:szCs w:val="28"/>
        </w:rPr>
        <w:t>.</w:t>
      </w:r>
      <w:r w:rsidRPr="0056339B">
        <w:rPr>
          <w:sz w:val="28"/>
          <w:szCs w:val="28"/>
        </w:rPr>
        <w:t xml:space="preserve"> И завелась у них беседа. Ёжик понял, что ему безумно нравится, что он видит в этой капле ежа, но ему совсем не хотелось, чтобы Капля тоже видела это – ведь еж это вам не дикобраз, не красивый д</w:t>
      </w:r>
      <w:r w:rsidRPr="0056339B">
        <w:rPr>
          <w:sz w:val="28"/>
          <w:szCs w:val="28"/>
        </w:rPr>
        <w:t>и</w:t>
      </w:r>
      <w:r w:rsidRPr="0056339B">
        <w:rPr>
          <w:sz w:val="28"/>
          <w:szCs w:val="28"/>
        </w:rPr>
        <w:t>кобраз с длинными иголками, кому может понравиться еж.</w:t>
      </w:r>
    </w:p>
    <w:p w:rsidR="00AF2B3F" w:rsidRPr="0056339B" w:rsidRDefault="00AA51C9" w:rsidP="00B86A28">
      <w:pPr>
        <w:ind w:firstLine="567"/>
        <w:jc w:val="both"/>
        <w:rPr>
          <w:sz w:val="28"/>
          <w:szCs w:val="28"/>
        </w:rPr>
      </w:pPr>
      <w:r w:rsidRPr="0056339B">
        <w:rPr>
          <w:sz w:val="28"/>
          <w:szCs w:val="28"/>
        </w:rPr>
        <w:t>Каждый день ходил еж к Капле, они говорили, говорили</w:t>
      </w:r>
      <w:proofErr w:type="gramStart"/>
      <w:r w:rsidRPr="0056339B">
        <w:rPr>
          <w:sz w:val="28"/>
          <w:szCs w:val="28"/>
        </w:rPr>
        <w:t>… Н</w:t>
      </w:r>
      <w:proofErr w:type="gramEnd"/>
      <w:r w:rsidRPr="0056339B">
        <w:rPr>
          <w:sz w:val="28"/>
          <w:szCs w:val="28"/>
        </w:rPr>
        <w:t>о вдруг Ёжик понял, что рано или поздно, Капля увидит его без длинных иголок, такого обычного маленького ежа. И что это будет провал. Что она разочаруется в нем, зная, что он – не дикобраз.</w:t>
      </w:r>
    </w:p>
    <w:p w:rsidR="00AA51C9" w:rsidRPr="0056339B" w:rsidRDefault="00AA51C9" w:rsidP="00B86A28">
      <w:pPr>
        <w:ind w:firstLine="567"/>
        <w:jc w:val="both"/>
        <w:rPr>
          <w:sz w:val="28"/>
          <w:szCs w:val="28"/>
        </w:rPr>
      </w:pPr>
      <w:r w:rsidRPr="0056339B">
        <w:rPr>
          <w:sz w:val="28"/>
          <w:szCs w:val="28"/>
        </w:rPr>
        <w:t>Отчаялся Ёжик, и пошел к реке. Посмотрел в нее молча – и плюхнулся в нее. И поплыл. Поплыл себе, подальше, чтобы Капля не узнала, что он Ёжик на самом деле. И так и не узнал, что Капле было прекрасно видно, что иголки – ненастоящие, да и вообще не похож он на дикобраза. И что он самый насто</w:t>
      </w:r>
      <w:r w:rsidRPr="0056339B">
        <w:rPr>
          <w:sz w:val="28"/>
          <w:szCs w:val="28"/>
        </w:rPr>
        <w:t>я</w:t>
      </w:r>
      <w:r w:rsidRPr="0056339B">
        <w:rPr>
          <w:sz w:val="28"/>
          <w:szCs w:val="28"/>
        </w:rPr>
        <w:t>щий Ёжик, и она отражала солнышко именно для ежика, надеясь</w:t>
      </w:r>
      <w:r w:rsidR="00AF2B3F" w:rsidRPr="0056339B">
        <w:rPr>
          <w:sz w:val="28"/>
          <w:szCs w:val="28"/>
        </w:rPr>
        <w:t>,</w:t>
      </w:r>
      <w:r w:rsidRPr="0056339B">
        <w:rPr>
          <w:sz w:val="28"/>
          <w:szCs w:val="28"/>
        </w:rPr>
        <w:t xml:space="preserve"> что он р</w:t>
      </w:r>
      <w:r w:rsidRPr="0056339B">
        <w:rPr>
          <w:sz w:val="28"/>
          <w:szCs w:val="28"/>
        </w:rPr>
        <w:t>е</w:t>
      </w:r>
      <w:r w:rsidRPr="0056339B">
        <w:rPr>
          <w:sz w:val="28"/>
          <w:szCs w:val="28"/>
        </w:rPr>
        <w:t>шится снять свои иголки и при</w:t>
      </w:r>
      <w:r w:rsidR="00AF2B3F" w:rsidRPr="0056339B">
        <w:rPr>
          <w:sz w:val="28"/>
          <w:szCs w:val="28"/>
        </w:rPr>
        <w:t>й</w:t>
      </w:r>
      <w:r w:rsidRPr="0056339B">
        <w:rPr>
          <w:sz w:val="28"/>
          <w:szCs w:val="28"/>
        </w:rPr>
        <w:t>ти в очередное утро без них. И он плыл, плыл, не понимая, что ей было плевать, что он не дикобраз, ибо в ней он отражался целиком так, как есть на самом деле.</w:t>
      </w:r>
    </w:p>
    <w:p w:rsidR="00AA51C9" w:rsidRPr="0056339B" w:rsidRDefault="00AA51C9" w:rsidP="00B86A28">
      <w:pPr>
        <w:ind w:firstLine="567"/>
        <w:jc w:val="both"/>
        <w:rPr>
          <w:sz w:val="28"/>
          <w:szCs w:val="28"/>
        </w:rPr>
      </w:pPr>
      <w:r w:rsidRPr="0056339B">
        <w:rPr>
          <w:sz w:val="28"/>
          <w:szCs w:val="28"/>
        </w:rPr>
        <w:t>http://elims.org.ua/pritchi/category/pritchi-o-lyubv</w:t>
      </w:r>
    </w:p>
    <w:p w:rsidR="00AA51C9" w:rsidRPr="0056339B" w:rsidRDefault="00AA51C9" w:rsidP="00B86A28">
      <w:pPr>
        <w:ind w:firstLine="567"/>
        <w:rPr>
          <w:sz w:val="28"/>
          <w:szCs w:val="28"/>
        </w:rPr>
      </w:pPr>
    </w:p>
    <w:p w:rsidR="00931A43" w:rsidRPr="0056339B" w:rsidRDefault="00931A43" w:rsidP="00B86A28">
      <w:pPr>
        <w:ind w:firstLine="567"/>
        <w:jc w:val="center"/>
        <w:rPr>
          <w:b/>
          <w:sz w:val="28"/>
          <w:szCs w:val="28"/>
        </w:rPr>
      </w:pPr>
    </w:p>
    <w:p w:rsidR="00E059B3" w:rsidRPr="0056339B" w:rsidRDefault="00E059B3" w:rsidP="00B86A28">
      <w:pPr>
        <w:pStyle w:val="22"/>
      </w:pPr>
      <w:bookmarkStart w:id="139" w:name="_Toc466233339"/>
      <w:r w:rsidRPr="0056339B">
        <w:lastRenderedPageBreak/>
        <w:t>М</w:t>
      </w:r>
      <w:r w:rsidR="00B553A6" w:rsidRPr="0056339B">
        <w:t xml:space="preserve">етодики интерпретации текстов </w:t>
      </w:r>
      <w:r w:rsidR="00B86A28" w:rsidRPr="0056339B">
        <w:br/>
      </w:r>
      <w:r w:rsidR="00B553A6" w:rsidRPr="0056339B">
        <w:t xml:space="preserve">(позиционный анализ, продуктивный вопрос, </w:t>
      </w:r>
      <w:proofErr w:type="spellStart"/>
      <w:r w:rsidR="00B553A6" w:rsidRPr="0056339B">
        <w:t>подтекстное</w:t>
      </w:r>
      <w:proofErr w:type="spellEnd"/>
      <w:r w:rsidR="00B553A6" w:rsidRPr="0056339B">
        <w:t xml:space="preserve"> чтение)</w:t>
      </w:r>
      <w:bookmarkEnd w:id="139"/>
    </w:p>
    <w:p w:rsidR="00B86A28" w:rsidRPr="0056339B" w:rsidRDefault="00B86A28" w:rsidP="00D82E9A">
      <w:pPr>
        <w:tabs>
          <w:tab w:val="left" w:pos="540"/>
          <w:tab w:val="left" w:pos="900"/>
          <w:tab w:val="left" w:pos="1620"/>
        </w:tabs>
        <w:jc w:val="right"/>
        <w:rPr>
          <w:i/>
          <w:sz w:val="28"/>
          <w:szCs w:val="28"/>
        </w:rPr>
      </w:pPr>
    </w:p>
    <w:p w:rsidR="00B86A28" w:rsidRPr="0056339B" w:rsidRDefault="00D82E9A" w:rsidP="00B86A28">
      <w:pPr>
        <w:pStyle w:val="15"/>
      </w:pPr>
      <w:bookmarkStart w:id="140" w:name="_Toc466233340"/>
      <w:proofErr w:type="spellStart"/>
      <w:r w:rsidRPr="0056339B">
        <w:t>Таизова</w:t>
      </w:r>
      <w:proofErr w:type="spellEnd"/>
      <w:r w:rsidRPr="0056339B">
        <w:t xml:space="preserve"> </w:t>
      </w:r>
      <w:r w:rsidR="00B553A6" w:rsidRPr="0056339B">
        <w:t>О.С.,</w:t>
      </w:r>
      <w:bookmarkEnd w:id="140"/>
      <w:r w:rsidR="00B553A6" w:rsidRPr="0056339B">
        <w:t xml:space="preserve"> </w:t>
      </w:r>
    </w:p>
    <w:p w:rsidR="00D82E9A" w:rsidRPr="0056339B" w:rsidRDefault="00D82E9A" w:rsidP="00D82E9A">
      <w:pPr>
        <w:tabs>
          <w:tab w:val="left" w:pos="540"/>
          <w:tab w:val="left" w:pos="900"/>
          <w:tab w:val="left" w:pos="1620"/>
        </w:tabs>
        <w:jc w:val="right"/>
        <w:rPr>
          <w:i/>
          <w:sz w:val="28"/>
          <w:szCs w:val="28"/>
        </w:rPr>
      </w:pPr>
      <w:proofErr w:type="spellStart"/>
      <w:r w:rsidRPr="0056339B">
        <w:rPr>
          <w:i/>
          <w:sz w:val="28"/>
          <w:szCs w:val="28"/>
        </w:rPr>
        <w:t>ст.н.с</w:t>
      </w:r>
      <w:proofErr w:type="spellEnd"/>
      <w:r w:rsidRPr="0056339B">
        <w:rPr>
          <w:i/>
          <w:sz w:val="28"/>
          <w:szCs w:val="28"/>
        </w:rPr>
        <w:t>. ИРО г. Пермь</w:t>
      </w:r>
    </w:p>
    <w:p w:rsidR="00B86A28" w:rsidRPr="0056339B" w:rsidRDefault="00D82E9A" w:rsidP="00B86A28">
      <w:pPr>
        <w:pStyle w:val="15"/>
      </w:pPr>
      <w:bookmarkStart w:id="141" w:name="_Toc466233341"/>
      <w:r w:rsidRPr="0056339B">
        <w:t xml:space="preserve">Жданова </w:t>
      </w:r>
      <w:r w:rsidR="00B553A6" w:rsidRPr="0056339B">
        <w:t>Е.Ю.,</w:t>
      </w:r>
      <w:bookmarkEnd w:id="141"/>
      <w:r w:rsidR="00B553A6" w:rsidRPr="0056339B">
        <w:t xml:space="preserve"> </w:t>
      </w:r>
    </w:p>
    <w:p w:rsidR="00D82E9A" w:rsidRPr="0056339B" w:rsidRDefault="00B86A28" w:rsidP="00D82E9A">
      <w:pPr>
        <w:tabs>
          <w:tab w:val="left" w:pos="540"/>
          <w:tab w:val="left" w:pos="900"/>
          <w:tab w:val="left" w:pos="1620"/>
        </w:tabs>
        <w:jc w:val="right"/>
        <w:rPr>
          <w:i/>
          <w:sz w:val="28"/>
          <w:szCs w:val="28"/>
        </w:rPr>
      </w:pPr>
      <w:r w:rsidRPr="0056339B">
        <w:rPr>
          <w:i/>
          <w:sz w:val="28"/>
          <w:szCs w:val="28"/>
        </w:rPr>
        <w:t>з</w:t>
      </w:r>
      <w:r w:rsidR="00D82E9A" w:rsidRPr="0056339B">
        <w:rPr>
          <w:i/>
          <w:sz w:val="28"/>
          <w:szCs w:val="28"/>
        </w:rPr>
        <w:t>ав</w:t>
      </w:r>
      <w:r w:rsidRPr="0056339B">
        <w:rPr>
          <w:i/>
          <w:sz w:val="28"/>
          <w:szCs w:val="28"/>
        </w:rPr>
        <w:t>.</w:t>
      </w:r>
      <w:r w:rsidR="00D82E9A" w:rsidRPr="0056339B">
        <w:rPr>
          <w:i/>
          <w:sz w:val="28"/>
          <w:szCs w:val="28"/>
        </w:rPr>
        <w:t xml:space="preserve"> РМК г. Усолье</w:t>
      </w:r>
    </w:p>
    <w:p w:rsidR="00C17B2A" w:rsidRPr="0056339B" w:rsidRDefault="00C17B2A" w:rsidP="00B86A28">
      <w:pPr>
        <w:tabs>
          <w:tab w:val="left" w:pos="540"/>
          <w:tab w:val="left" w:pos="900"/>
          <w:tab w:val="left" w:pos="1620"/>
        </w:tabs>
        <w:ind w:firstLine="567"/>
        <w:jc w:val="center"/>
        <w:rPr>
          <w:b/>
          <w:sz w:val="28"/>
          <w:szCs w:val="28"/>
        </w:rPr>
      </w:pPr>
    </w:p>
    <w:p w:rsidR="00C17B2A" w:rsidRPr="0056339B" w:rsidRDefault="00C17B2A" w:rsidP="00B86A28">
      <w:pPr>
        <w:tabs>
          <w:tab w:val="left" w:pos="540"/>
          <w:tab w:val="left" w:pos="900"/>
          <w:tab w:val="left" w:pos="1620"/>
        </w:tabs>
        <w:ind w:firstLine="567"/>
        <w:jc w:val="both"/>
        <w:rPr>
          <w:sz w:val="28"/>
          <w:szCs w:val="28"/>
        </w:rPr>
      </w:pPr>
      <w:r w:rsidRPr="0056339B">
        <w:rPr>
          <w:sz w:val="28"/>
          <w:szCs w:val="28"/>
        </w:rPr>
        <w:t>Интерпретация связывается с процедурами выдвижения и проверки гип</w:t>
      </w:r>
      <w:r w:rsidRPr="0056339B">
        <w:rPr>
          <w:sz w:val="28"/>
          <w:szCs w:val="28"/>
        </w:rPr>
        <w:t>о</w:t>
      </w:r>
      <w:r w:rsidRPr="0056339B">
        <w:rPr>
          <w:sz w:val="28"/>
          <w:szCs w:val="28"/>
        </w:rPr>
        <w:t xml:space="preserve">тез о смыслах текста. Обсуждается идея обусловленности интерпретации направленностью сознания на объект, </w:t>
      </w:r>
      <w:proofErr w:type="spellStart"/>
      <w:r w:rsidRPr="0056339B">
        <w:rPr>
          <w:sz w:val="28"/>
          <w:szCs w:val="28"/>
        </w:rPr>
        <w:t>предпониманием</w:t>
      </w:r>
      <w:proofErr w:type="spellEnd"/>
      <w:r w:rsidRPr="0056339B">
        <w:rPr>
          <w:sz w:val="28"/>
          <w:szCs w:val="28"/>
        </w:rPr>
        <w:t xml:space="preserve"> (Э.</w:t>
      </w:r>
      <w:r w:rsidR="00AF2B3F" w:rsidRPr="0056339B">
        <w:rPr>
          <w:sz w:val="28"/>
          <w:szCs w:val="28"/>
        </w:rPr>
        <w:t xml:space="preserve"> </w:t>
      </w:r>
      <w:proofErr w:type="spellStart"/>
      <w:r w:rsidRPr="0056339B">
        <w:rPr>
          <w:sz w:val="28"/>
          <w:szCs w:val="28"/>
        </w:rPr>
        <w:t>Гуссерль</w:t>
      </w:r>
      <w:proofErr w:type="spellEnd"/>
      <w:r w:rsidRPr="0056339B">
        <w:rPr>
          <w:sz w:val="28"/>
          <w:szCs w:val="28"/>
        </w:rPr>
        <w:t xml:space="preserve">, Г.Р. </w:t>
      </w:r>
      <w:proofErr w:type="spellStart"/>
      <w:r w:rsidRPr="0056339B">
        <w:rPr>
          <w:sz w:val="28"/>
          <w:szCs w:val="28"/>
        </w:rPr>
        <w:t>Яусс</w:t>
      </w:r>
      <w:proofErr w:type="spellEnd"/>
      <w:r w:rsidRPr="0056339B">
        <w:rPr>
          <w:sz w:val="28"/>
          <w:szCs w:val="28"/>
        </w:rPr>
        <w:t xml:space="preserve">, Г.Г. </w:t>
      </w:r>
      <w:proofErr w:type="spellStart"/>
      <w:r w:rsidRPr="0056339B">
        <w:rPr>
          <w:sz w:val="28"/>
          <w:szCs w:val="28"/>
        </w:rPr>
        <w:t>Гадамер</w:t>
      </w:r>
      <w:proofErr w:type="spellEnd"/>
      <w:r w:rsidRPr="0056339B">
        <w:rPr>
          <w:sz w:val="28"/>
          <w:szCs w:val="28"/>
        </w:rPr>
        <w:t>, М. Хайдеггер, Р.</w:t>
      </w:r>
      <w:r w:rsidR="00AF2B3F" w:rsidRPr="0056339B">
        <w:rPr>
          <w:sz w:val="28"/>
          <w:szCs w:val="28"/>
        </w:rPr>
        <w:t xml:space="preserve"> </w:t>
      </w:r>
      <w:proofErr w:type="spellStart"/>
      <w:r w:rsidRPr="0056339B">
        <w:rPr>
          <w:sz w:val="28"/>
          <w:szCs w:val="28"/>
        </w:rPr>
        <w:t>Рорти</w:t>
      </w:r>
      <w:proofErr w:type="spellEnd"/>
      <w:r w:rsidRPr="0056339B">
        <w:rPr>
          <w:sz w:val="28"/>
          <w:szCs w:val="28"/>
        </w:rPr>
        <w:t>). Многие исследователи пишут о завис</w:t>
      </w:r>
      <w:r w:rsidRPr="0056339B">
        <w:rPr>
          <w:sz w:val="28"/>
          <w:szCs w:val="28"/>
        </w:rPr>
        <w:t>и</w:t>
      </w:r>
      <w:r w:rsidRPr="0056339B">
        <w:rPr>
          <w:sz w:val="28"/>
          <w:szCs w:val="28"/>
        </w:rPr>
        <w:t>мости содержания интерпретации от тех стратегий, которые применяет чита</w:t>
      </w:r>
      <w:r w:rsidRPr="0056339B">
        <w:rPr>
          <w:sz w:val="28"/>
          <w:szCs w:val="28"/>
        </w:rPr>
        <w:t>ю</w:t>
      </w:r>
      <w:r w:rsidRPr="0056339B">
        <w:rPr>
          <w:sz w:val="28"/>
          <w:szCs w:val="28"/>
        </w:rPr>
        <w:t>щий (С. Фиш, У. Эко). Результатами интерпретации признается не только н</w:t>
      </w:r>
      <w:r w:rsidRPr="0056339B">
        <w:rPr>
          <w:sz w:val="28"/>
          <w:szCs w:val="28"/>
        </w:rPr>
        <w:t>о</w:t>
      </w:r>
      <w:r w:rsidRPr="0056339B">
        <w:rPr>
          <w:sz w:val="28"/>
          <w:szCs w:val="28"/>
        </w:rPr>
        <w:t xml:space="preserve">вый текст, содержащий представление читающего о смысле прочитанного, но и понимание </w:t>
      </w:r>
      <w:proofErr w:type="gramStart"/>
      <w:r w:rsidRPr="0056339B">
        <w:rPr>
          <w:sz w:val="28"/>
          <w:szCs w:val="28"/>
        </w:rPr>
        <w:t>читающим</w:t>
      </w:r>
      <w:proofErr w:type="gramEnd"/>
      <w:r w:rsidRPr="0056339B">
        <w:rPr>
          <w:sz w:val="28"/>
          <w:szCs w:val="28"/>
        </w:rPr>
        <w:t xml:space="preserve"> самого себя (П. </w:t>
      </w:r>
      <w:proofErr w:type="spellStart"/>
      <w:r w:rsidRPr="0056339B">
        <w:rPr>
          <w:sz w:val="28"/>
          <w:szCs w:val="28"/>
        </w:rPr>
        <w:t>Рикер</w:t>
      </w:r>
      <w:proofErr w:type="spellEnd"/>
      <w:r w:rsidRPr="0056339B">
        <w:rPr>
          <w:sz w:val="28"/>
          <w:szCs w:val="28"/>
        </w:rPr>
        <w:t xml:space="preserve">). Понятие текста распространяется на объекты культуры (произведения живописи, архитектуры, музыки, фильмы), социальную действительность. Эволюция понятия текст заставляет учитывать невербальные формы предъявления информации, разрабатывать и применять универсальные (не только лингвистические) способы (стратегии) их понимания и интерпретации. </w:t>
      </w:r>
    </w:p>
    <w:p w:rsidR="00C17B2A" w:rsidRPr="0056339B" w:rsidRDefault="00C17B2A" w:rsidP="00B86A28">
      <w:pPr>
        <w:tabs>
          <w:tab w:val="left" w:pos="540"/>
          <w:tab w:val="left" w:pos="900"/>
          <w:tab w:val="left" w:pos="1620"/>
        </w:tabs>
        <w:ind w:firstLine="567"/>
        <w:jc w:val="both"/>
        <w:rPr>
          <w:sz w:val="28"/>
          <w:szCs w:val="28"/>
        </w:rPr>
      </w:pPr>
      <w:r w:rsidRPr="0056339B">
        <w:rPr>
          <w:sz w:val="28"/>
          <w:szCs w:val="28"/>
        </w:rPr>
        <w:t>Формирование стратегий смыслового чтения должно осуществляться на основе психолингвистической модели развития смыслового чтения (включа</w:t>
      </w:r>
      <w:r w:rsidRPr="0056339B">
        <w:rPr>
          <w:sz w:val="28"/>
          <w:szCs w:val="28"/>
        </w:rPr>
        <w:t>ю</w:t>
      </w:r>
      <w:r w:rsidRPr="0056339B">
        <w:rPr>
          <w:sz w:val="28"/>
          <w:szCs w:val="28"/>
        </w:rPr>
        <w:t>щей следующие компоненты: фазы, механизмы, действия и операции, результат смыслового чтения) и типологии стратегий смыслового чтения с учетом уро</w:t>
      </w:r>
      <w:r w:rsidRPr="0056339B">
        <w:rPr>
          <w:sz w:val="28"/>
          <w:szCs w:val="28"/>
        </w:rPr>
        <w:t>в</w:t>
      </w:r>
      <w:r w:rsidRPr="0056339B">
        <w:rPr>
          <w:sz w:val="28"/>
          <w:szCs w:val="28"/>
        </w:rPr>
        <w:t xml:space="preserve">ней их </w:t>
      </w:r>
      <w:proofErr w:type="spellStart"/>
      <w:r w:rsidRPr="0056339B">
        <w:rPr>
          <w:sz w:val="28"/>
          <w:szCs w:val="28"/>
        </w:rPr>
        <w:t>сформированности</w:t>
      </w:r>
      <w:proofErr w:type="spellEnd"/>
      <w:r w:rsidRPr="0056339B">
        <w:rPr>
          <w:sz w:val="28"/>
          <w:szCs w:val="28"/>
        </w:rPr>
        <w:t>.</w:t>
      </w:r>
    </w:p>
    <w:p w:rsidR="00C17B2A" w:rsidRPr="0056339B" w:rsidRDefault="00C17B2A" w:rsidP="00B86A28">
      <w:pPr>
        <w:tabs>
          <w:tab w:val="left" w:pos="540"/>
          <w:tab w:val="left" w:pos="900"/>
          <w:tab w:val="left" w:pos="1620"/>
        </w:tabs>
        <w:ind w:firstLine="567"/>
        <w:jc w:val="both"/>
        <w:rPr>
          <w:sz w:val="28"/>
          <w:szCs w:val="28"/>
        </w:rPr>
      </w:pPr>
      <w:r w:rsidRPr="0056339B">
        <w:rPr>
          <w:sz w:val="28"/>
          <w:szCs w:val="28"/>
        </w:rPr>
        <w:t xml:space="preserve">Стратегия смыслового чтения </w:t>
      </w:r>
      <w:r w:rsidR="00AF2B3F" w:rsidRPr="0056339B">
        <w:rPr>
          <w:sz w:val="28"/>
          <w:szCs w:val="28"/>
        </w:rPr>
        <w:t>–</w:t>
      </w:r>
      <w:r w:rsidRPr="0056339B">
        <w:rPr>
          <w:sz w:val="28"/>
          <w:szCs w:val="28"/>
        </w:rPr>
        <w:t xml:space="preserve"> это различные комбинации приемов, кот</w:t>
      </w:r>
      <w:r w:rsidRPr="0056339B">
        <w:rPr>
          <w:sz w:val="28"/>
          <w:szCs w:val="28"/>
        </w:rPr>
        <w:t>о</w:t>
      </w:r>
      <w:r w:rsidRPr="0056339B">
        <w:rPr>
          <w:sz w:val="28"/>
          <w:szCs w:val="28"/>
        </w:rPr>
        <w:t>рые используют учащиеся для восприятия графически оформленной текстовой информац</w:t>
      </w:r>
      <w:proofErr w:type="gramStart"/>
      <w:r w:rsidRPr="0056339B">
        <w:rPr>
          <w:sz w:val="28"/>
          <w:szCs w:val="28"/>
        </w:rPr>
        <w:t>ии и ее</w:t>
      </w:r>
      <w:proofErr w:type="gramEnd"/>
      <w:r w:rsidRPr="0056339B">
        <w:rPr>
          <w:sz w:val="28"/>
          <w:szCs w:val="28"/>
        </w:rPr>
        <w:t xml:space="preserve"> переработки в личностно-смысловые установки в соотве</w:t>
      </w:r>
      <w:r w:rsidRPr="0056339B">
        <w:rPr>
          <w:sz w:val="28"/>
          <w:szCs w:val="28"/>
        </w:rPr>
        <w:t>т</w:t>
      </w:r>
      <w:r w:rsidRPr="0056339B">
        <w:rPr>
          <w:sz w:val="28"/>
          <w:szCs w:val="28"/>
        </w:rPr>
        <w:t>ствии с коммуникативно-познавательной задачей. Сущность стратегий смысл</w:t>
      </w:r>
      <w:r w:rsidRPr="0056339B">
        <w:rPr>
          <w:sz w:val="28"/>
          <w:szCs w:val="28"/>
        </w:rPr>
        <w:t>о</w:t>
      </w:r>
      <w:r w:rsidRPr="0056339B">
        <w:rPr>
          <w:sz w:val="28"/>
          <w:szCs w:val="28"/>
        </w:rPr>
        <w:t>вого чтения состоит в том, что стратегия имеет отношение к выбору, функци</w:t>
      </w:r>
      <w:r w:rsidRPr="0056339B">
        <w:rPr>
          <w:sz w:val="28"/>
          <w:szCs w:val="28"/>
        </w:rPr>
        <w:t>о</w:t>
      </w:r>
      <w:r w:rsidRPr="0056339B">
        <w:rPr>
          <w:sz w:val="28"/>
          <w:szCs w:val="28"/>
        </w:rPr>
        <w:t>нирует автоматически на бессознательном уровне и формируется в ходе разв</w:t>
      </w:r>
      <w:r w:rsidRPr="0056339B">
        <w:rPr>
          <w:sz w:val="28"/>
          <w:szCs w:val="28"/>
        </w:rPr>
        <w:t>и</w:t>
      </w:r>
      <w:r w:rsidRPr="0056339B">
        <w:rPr>
          <w:sz w:val="28"/>
          <w:szCs w:val="28"/>
        </w:rPr>
        <w:t>тия познавательной деятельности.</w:t>
      </w:r>
    </w:p>
    <w:p w:rsidR="00C17B2A" w:rsidRPr="0056339B" w:rsidRDefault="00C17B2A" w:rsidP="00B86A28">
      <w:pPr>
        <w:tabs>
          <w:tab w:val="left" w:pos="540"/>
          <w:tab w:val="left" w:pos="900"/>
          <w:tab w:val="left" w:pos="1620"/>
        </w:tabs>
        <w:ind w:firstLine="567"/>
        <w:jc w:val="both"/>
        <w:rPr>
          <w:sz w:val="28"/>
          <w:szCs w:val="28"/>
        </w:rPr>
      </w:pPr>
      <w:r w:rsidRPr="0056339B">
        <w:rPr>
          <w:sz w:val="28"/>
          <w:szCs w:val="28"/>
        </w:rPr>
        <w:t xml:space="preserve">В качестве универсальных </w:t>
      </w:r>
      <w:proofErr w:type="spellStart"/>
      <w:r w:rsidRPr="0056339B">
        <w:rPr>
          <w:sz w:val="28"/>
          <w:szCs w:val="28"/>
        </w:rPr>
        <w:t>интерпретативных</w:t>
      </w:r>
      <w:proofErr w:type="spellEnd"/>
      <w:r w:rsidRPr="0056339B">
        <w:rPr>
          <w:sz w:val="28"/>
          <w:szCs w:val="28"/>
        </w:rPr>
        <w:t xml:space="preserve"> стратегий называются</w:t>
      </w:r>
      <w:r w:rsidR="00AF2B3F" w:rsidRPr="0056339B">
        <w:rPr>
          <w:sz w:val="28"/>
          <w:szCs w:val="28"/>
        </w:rPr>
        <w:t>:</w:t>
      </w:r>
      <w:r w:rsidRPr="0056339B">
        <w:rPr>
          <w:sz w:val="28"/>
          <w:szCs w:val="28"/>
        </w:rPr>
        <w:t xml:space="preserve"> </w:t>
      </w:r>
    </w:p>
    <w:p w:rsidR="00C17B2A" w:rsidRPr="0056339B" w:rsidRDefault="00C17B2A" w:rsidP="00B86A28">
      <w:pPr>
        <w:tabs>
          <w:tab w:val="left" w:pos="540"/>
          <w:tab w:val="left" w:pos="900"/>
          <w:tab w:val="left" w:pos="1620"/>
        </w:tabs>
        <w:ind w:firstLine="567"/>
        <w:rPr>
          <w:sz w:val="28"/>
          <w:szCs w:val="28"/>
        </w:rPr>
      </w:pPr>
      <w:r w:rsidRPr="0056339B">
        <w:rPr>
          <w:sz w:val="28"/>
          <w:szCs w:val="28"/>
        </w:rPr>
        <w:t>а) стратегия позиционного анализа, направленная на определение позиций действующих персонажей текста (Краснов С.И.),</w:t>
      </w:r>
      <w:r w:rsidRPr="0056339B">
        <w:rPr>
          <w:sz w:val="28"/>
          <w:szCs w:val="28"/>
        </w:rPr>
        <w:br/>
        <w:t xml:space="preserve">б) стратегия порождения продуктивных вопросов (вопросов, обеспечивающих продвижение в понимании смысла произведения) (Матюшкин А.А., </w:t>
      </w:r>
      <w:proofErr w:type="spellStart"/>
      <w:r w:rsidRPr="0056339B">
        <w:rPr>
          <w:sz w:val="28"/>
          <w:szCs w:val="28"/>
        </w:rPr>
        <w:t>Ляудис</w:t>
      </w:r>
      <w:proofErr w:type="spellEnd"/>
      <w:r w:rsidRPr="0056339B">
        <w:rPr>
          <w:sz w:val="28"/>
          <w:szCs w:val="28"/>
        </w:rPr>
        <w:t xml:space="preserve"> В.А.), </w:t>
      </w:r>
    </w:p>
    <w:p w:rsidR="00C17B2A" w:rsidRPr="0056339B" w:rsidRDefault="00C17B2A" w:rsidP="00B86A28">
      <w:pPr>
        <w:tabs>
          <w:tab w:val="left" w:pos="540"/>
          <w:tab w:val="left" w:pos="900"/>
          <w:tab w:val="left" w:pos="1620"/>
        </w:tabs>
        <w:ind w:firstLine="567"/>
        <w:jc w:val="both"/>
        <w:rPr>
          <w:sz w:val="28"/>
          <w:szCs w:val="28"/>
        </w:rPr>
      </w:pPr>
      <w:r w:rsidRPr="0056339B">
        <w:rPr>
          <w:sz w:val="28"/>
          <w:szCs w:val="28"/>
        </w:rPr>
        <w:t xml:space="preserve">в) стратегия </w:t>
      </w:r>
      <w:proofErr w:type="spellStart"/>
      <w:r w:rsidRPr="0056339B">
        <w:rPr>
          <w:sz w:val="28"/>
          <w:szCs w:val="28"/>
        </w:rPr>
        <w:t>подтекстного</w:t>
      </w:r>
      <w:proofErr w:type="spellEnd"/>
      <w:r w:rsidRPr="0056339B">
        <w:rPr>
          <w:sz w:val="28"/>
          <w:szCs w:val="28"/>
        </w:rPr>
        <w:t xml:space="preserve"> чтения (</w:t>
      </w:r>
      <w:proofErr w:type="spellStart"/>
      <w:r w:rsidRPr="0056339B">
        <w:rPr>
          <w:sz w:val="28"/>
          <w:szCs w:val="28"/>
        </w:rPr>
        <w:t>Чунева</w:t>
      </w:r>
      <w:proofErr w:type="spellEnd"/>
      <w:r w:rsidRPr="0056339B">
        <w:rPr>
          <w:sz w:val="28"/>
          <w:szCs w:val="28"/>
        </w:rPr>
        <w:t xml:space="preserve">  Л.Ю.), некоторые другие. </w:t>
      </w:r>
    </w:p>
    <w:p w:rsidR="00C17B2A" w:rsidRPr="0056339B" w:rsidRDefault="00C17B2A" w:rsidP="00B86A28">
      <w:pPr>
        <w:pStyle w:val="aa"/>
        <w:numPr>
          <w:ilvl w:val="0"/>
          <w:numId w:val="64"/>
        </w:numPr>
        <w:tabs>
          <w:tab w:val="left" w:pos="540"/>
          <w:tab w:val="left" w:pos="993"/>
          <w:tab w:val="left" w:pos="1620"/>
        </w:tabs>
        <w:ind w:left="0" w:firstLine="567"/>
        <w:jc w:val="both"/>
        <w:rPr>
          <w:b/>
          <w:i/>
          <w:sz w:val="28"/>
          <w:szCs w:val="28"/>
        </w:rPr>
      </w:pPr>
      <w:r w:rsidRPr="0056339B">
        <w:rPr>
          <w:b/>
          <w:i/>
          <w:sz w:val="28"/>
          <w:szCs w:val="28"/>
        </w:rPr>
        <w:t>Методика стратегии позиционного анализа, направленная на опр</w:t>
      </w:r>
      <w:r w:rsidRPr="0056339B">
        <w:rPr>
          <w:b/>
          <w:i/>
          <w:sz w:val="28"/>
          <w:szCs w:val="28"/>
        </w:rPr>
        <w:t>е</w:t>
      </w:r>
      <w:r w:rsidRPr="0056339B">
        <w:rPr>
          <w:b/>
          <w:i/>
          <w:sz w:val="28"/>
          <w:szCs w:val="28"/>
        </w:rPr>
        <w:t>деление позиций действующих персонажей текста (Краснов С.И.):</w:t>
      </w:r>
    </w:p>
    <w:p w:rsidR="00C17B2A" w:rsidRPr="0056339B" w:rsidRDefault="00C17B2A" w:rsidP="00C30186">
      <w:pPr>
        <w:tabs>
          <w:tab w:val="left" w:pos="993"/>
          <w:tab w:val="left" w:pos="1620"/>
        </w:tabs>
        <w:ind w:firstLine="567"/>
        <w:jc w:val="both"/>
        <w:rPr>
          <w:sz w:val="28"/>
          <w:szCs w:val="28"/>
        </w:rPr>
      </w:pPr>
      <w:r w:rsidRPr="0056339B">
        <w:rPr>
          <w:sz w:val="28"/>
          <w:szCs w:val="28"/>
        </w:rPr>
        <w:t>Ожидаемые образовательные результаты, на достижение которых напра</w:t>
      </w:r>
      <w:r w:rsidRPr="0056339B">
        <w:rPr>
          <w:sz w:val="28"/>
          <w:szCs w:val="28"/>
        </w:rPr>
        <w:t>в</w:t>
      </w:r>
      <w:r w:rsidRPr="0056339B">
        <w:rPr>
          <w:sz w:val="28"/>
          <w:szCs w:val="28"/>
        </w:rPr>
        <w:t>лена методика</w:t>
      </w:r>
      <w:r w:rsidR="00AF2B3F" w:rsidRPr="0056339B">
        <w:rPr>
          <w:sz w:val="28"/>
          <w:szCs w:val="28"/>
        </w:rPr>
        <w:t xml:space="preserve"> у</w:t>
      </w:r>
      <w:r w:rsidRPr="0056339B">
        <w:rPr>
          <w:sz w:val="28"/>
          <w:szCs w:val="28"/>
        </w:rPr>
        <w:t>мения интерпретировать текст:</w:t>
      </w:r>
    </w:p>
    <w:p w:rsidR="00C17B2A" w:rsidRPr="0056339B" w:rsidRDefault="00C17B2A" w:rsidP="00B86A28">
      <w:pPr>
        <w:numPr>
          <w:ilvl w:val="0"/>
          <w:numId w:val="49"/>
        </w:numPr>
        <w:tabs>
          <w:tab w:val="left" w:pos="540"/>
          <w:tab w:val="left" w:pos="993"/>
          <w:tab w:val="left" w:pos="1620"/>
        </w:tabs>
        <w:ind w:left="0" w:firstLine="567"/>
        <w:contextualSpacing/>
        <w:jc w:val="both"/>
        <w:rPr>
          <w:sz w:val="28"/>
          <w:szCs w:val="28"/>
          <w:lang w:eastAsia="en-US"/>
        </w:rPr>
      </w:pPr>
      <w:r w:rsidRPr="0056339B">
        <w:rPr>
          <w:sz w:val="28"/>
          <w:szCs w:val="28"/>
          <w:lang w:eastAsia="en-US"/>
        </w:rPr>
        <w:lastRenderedPageBreak/>
        <w:t>умение выводить заключение о намерении автора или главной мысли текста;</w:t>
      </w:r>
    </w:p>
    <w:p w:rsidR="00C17B2A" w:rsidRPr="0056339B" w:rsidRDefault="00C17B2A" w:rsidP="00B86A28">
      <w:pPr>
        <w:numPr>
          <w:ilvl w:val="0"/>
          <w:numId w:val="49"/>
        </w:numPr>
        <w:tabs>
          <w:tab w:val="left" w:pos="540"/>
          <w:tab w:val="left" w:pos="993"/>
          <w:tab w:val="left" w:pos="1620"/>
        </w:tabs>
        <w:ind w:left="0" w:firstLine="567"/>
        <w:contextualSpacing/>
        <w:jc w:val="both"/>
        <w:rPr>
          <w:sz w:val="28"/>
          <w:szCs w:val="28"/>
          <w:lang w:eastAsia="en-US"/>
        </w:rPr>
      </w:pPr>
      <w:r w:rsidRPr="0056339B">
        <w:rPr>
          <w:sz w:val="28"/>
          <w:szCs w:val="28"/>
          <w:lang w:eastAsia="en-US"/>
        </w:rPr>
        <w:t>умение обнаруживать в тексте доводы в подтверждение  выдвинутых тезисов;</w:t>
      </w:r>
    </w:p>
    <w:p w:rsidR="00C17B2A" w:rsidRPr="0056339B" w:rsidRDefault="00C17B2A" w:rsidP="00B86A28">
      <w:pPr>
        <w:numPr>
          <w:ilvl w:val="0"/>
          <w:numId w:val="49"/>
        </w:numPr>
        <w:tabs>
          <w:tab w:val="left" w:pos="540"/>
          <w:tab w:val="left" w:pos="993"/>
          <w:tab w:val="left" w:pos="1620"/>
        </w:tabs>
        <w:ind w:left="0" w:firstLine="567"/>
        <w:contextualSpacing/>
        <w:jc w:val="both"/>
        <w:rPr>
          <w:sz w:val="28"/>
          <w:szCs w:val="28"/>
          <w:lang w:eastAsia="en-US"/>
        </w:rPr>
      </w:pPr>
      <w:r w:rsidRPr="0056339B">
        <w:rPr>
          <w:sz w:val="28"/>
          <w:szCs w:val="28"/>
          <w:lang w:eastAsia="en-US"/>
        </w:rPr>
        <w:t>умение отнестись к утверждениям, сделанным в тексте, исходя из св</w:t>
      </w:r>
      <w:r w:rsidRPr="0056339B">
        <w:rPr>
          <w:sz w:val="28"/>
          <w:szCs w:val="28"/>
          <w:lang w:eastAsia="en-US"/>
        </w:rPr>
        <w:t>о</w:t>
      </w:r>
      <w:r w:rsidRPr="0056339B">
        <w:rPr>
          <w:sz w:val="28"/>
          <w:szCs w:val="28"/>
          <w:lang w:eastAsia="en-US"/>
        </w:rPr>
        <w:t xml:space="preserve">их представлений о мире. </w:t>
      </w:r>
    </w:p>
    <w:p w:rsidR="00C17B2A" w:rsidRPr="0056339B" w:rsidRDefault="00C17B2A" w:rsidP="00B86A28">
      <w:pPr>
        <w:tabs>
          <w:tab w:val="left" w:pos="540"/>
          <w:tab w:val="left" w:pos="993"/>
          <w:tab w:val="left" w:pos="1620"/>
        </w:tabs>
        <w:ind w:left="567"/>
        <w:jc w:val="both"/>
        <w:rPr>
          <w:sz w:val="28"/>
          <w:szCs w:val="28"/>
        </w:rPr>
      </w:pPr>
      <w:r w:rsidRPr="0056339B">
        <w:rPr>
          <w:sz w:val="28"/>
          <w:szCs w:val="28"/>
        </w:rPr>
        <w:t>Контингент учащихся: 5-9 классы</w:t>
      </w:r>
    </w:p>
    <w:p w:rsidR="00C17B2A" w:rsidRPr="0056339B" w:rsidRDefault="00C17B2A" w:rsidP="00B86A28">
      <w:pPr>
        <w:tabs>
          <w:tab w:val="left" w:pos="540"/>
          <w:tab w:val="left" w:pos="993"/>
          <w:tab w:val="left" w:pos="1620"/>
        </w:tabs>
        <w:ind w:left="567"/>
        <w:jc w:val="both"/>
        <w:rPr>
          <w:sz w:val="28"/>
          <w:szCs w:val="28"/>
        </w:rPr>
      </w:pPr>
      <w:r w:rsidRPr="0056339B">
        <w:rPr>
          <w:sz w:val="28"/>
          <w:szCs w:val="28"/>
        </w:rPr>
        <w:t>Основные принципы, на основании которых разработана методика:</w:t>
      </w:r>
    </w:p>
    <w:p w:rsidR="00C17B2A" w:rsidRPr="0056339B" w:rsidRDefault="00AF2B3F" w:rsidP="00B86A28">
      <w:pPr>
        <w:tabs>
          <w:tab w:val="left" w:pos="540"/>
          <w:tab w:val="left" w:pos="993"/>
          <w:tab w:val="left" w:pos="1620"/>
        </w:tabs>
        <w:ind w:firstLine="567"/>
        <w:jc w:val="both"/>
        <w:rPr>
          <w:sz w:val="28"/>
          <w:szCs w:val="28"/>
        </w:rPr>
      </w:pPr>
      <w:r w:rsidRPr="0056339B">
        <w:rPr>
          <w:sz w:val="28"/>
          <w:szCs w:val="28"/>
        </w:rPr>
        <w:t>д</w:t>
      </w:r>
      <w:r w:rsidR="00C17B2A" w:rsidRPr="0056339B">
        <w:rPr>
          <w:sz w:val="28"/>
          <w:szCs w:val="28"/>
        </w:rPr>
        <w:t>оступность содержания возрасту</w:t>
      </w:r>
      <w:r w:rsidRPr="0056339B">
        <w:rPr>
          <w:sz w:val="28"/>
          <w:szCs w:val="28"/>
        </w:rPr>
        <w:t>;</w:t>
      </w:r>
      <w:r w:rsidR="00C17B2A" w:rsidRPr="0056339B">
        <w:rPr>
          <w:sz w:val="28"/>
          <w:szCs w:val="28"/>
        </w:rPr>
        <w:t xml:space="preserve"> </w:t>
      </w:r>
    </w:p>
    <w:p w:rsidR="00C17B2A" w:rsidRPr="0056339B" w:rsidRDefault="00AF2B3F" w:rsidP="00B86A28">
      <w:pPr>
        <w:tabs>
          <w:tab w:val="left" w:pos="540"/>
          <w:tab w:val="left" w:pos="993"/>
          <w:tab w:val="left" w:pos="1620"/>
        </w:tabs>
        <w:ind w:firstLine="567"/>
        <w:jc w:val="both"/>
        <w:rPr>
          <w:sz w:val="28"/>
          <w:szCs w:val="28"/>
        </w:rPr>
      </w:pPr>
      <w:r w:rsidRPr="0056339B">
        <w:rPr>
          <w:sz w:val="28"/>
          <w:szCs w:val="28"/>
        </w:rPr>
        <w:t>п</w:t>
      </w:r>
      <w:r w:rsidR="00C17B2A" w:rsidRPr="0056339B">
        <w:rPr>
          <w:sz w:val="28"/>
          <w:szCs w:val="28"/>
        </w:rPr>
        <w:t>раво каждого на собственный смысл текста.</w:t>
      </w:r>
    </w:p>
    <w:p w:rsidR="00C17B2A" w:rsidRPr="0056339B" w:rsidRDefault="00C17B2A" w:rsidP="00B86A28">
      <w:pPr>
        <w:tabs>
          <w:tab w:val="left" w:pos="540"/>
          <w:tab w:val="left" w:pos="993"/>
          <w:tab w:val="left" w:pos="1620"/>
        </w:tabs>
        <w:ind w:firstLine="567"/>
        <w:jc w:val="both"/>
        <w:rPr>
          <w:sz w:val="28"/>
          <w:szCs w:val="28"/>
        </w:rPr>
      </w:pPr>
      <w:r w:rsidRPr="0056339B">
        <w:rPr>
          <w:sz w:val="28"/>
          <w:szCs w:val="28"/>
        </w:rPr>
        <w:t xml:space="preserve">Единственно правильной интерпретации текста нет, надо уметь доказывать </w:t>
      </w:r>
      <w:proofErr w:type="gramStart"/>
      <w:r w:rsidRPr="0056339B">
        <w:rPr>
          <w:sz w:val="28"/>
          <w:szCs w:val="28"/>
        </w:rPr>
        <w:t>свой</w:t>
      </w:r>
      <w:proofErr w:type="gramEnd"/>
      <w:r w:rsidRPr="0056339B">
        <w:rPr>
          <w:sz w:val="28"/>
          <w:szCs w:val="28"/>
        </w:rPr>
        <w:t>. (Текст-произведение культуры, смысл которого меняется в зависимости от эпохи, времени</w:t>
      </w:r>
      <w:proofErr w:type="gramStart"/>
      <w:r w:rsidRPr="0056339B">
        <w:rPr>
          <w:sz w:val="28"/>
          <w:szCs w:val="28"/>
        </w:rPr>
        <w:t>,</w:t>
      </w:r>
      <w:r w:rsidR="00AF2B3F" w:rsidRPr="0056339B">
        <w:rPr>
          <w:sz w:val="28"/>
          <w:szCs w:val="28"/>
        </w:rPr>
        <w:t xml:space="preserve"> </w:t>
      </w:r>
      <w:r w:rsidRPr="0056339B">
        <w:rPr>
          <w:sz w:val="28"/>
          <w:szCs w:val="28"/>
        </w:rPr>
        <w:t>…)</w:t>
      </w:r>
      <w:proofErr w:type="gramEnd"/>
    </w:p>
    <w:p w:rsidR="00C17B2A" w:rsidRPr="0056339B" w:rsidRDefault="00C17B2A" w:rsidP="00B86A28">
      <w:pPr>
        <w:tabs>
          <w:tab w:val="left" w:pos="540"/>
          <w:tab w:val="left" w:pos="993"/>
          <w:tab w:val="left" w:pos="1620"/>
        </w:tabs>
        <w:ind w:left="567"/>
        <w:jc w:val="both"/>
        <w:rPr>
          <w:sz w:val="28"/>
          <w:szCs w:val="28"/>
        </w:rPr>
      </w:pPr>
      <w:r w:rsidRPr="0056339B">
        <w:rPr>
          <w:sz w:val="28"/>
          <w:szCs w:val="28"/>
        </w:rPr>
        <w:t>Условия применения методики</w:t>
      </w:r>
      <w:r w:rsidR="00AF2B3F" w:rsidRPr="0056339B">
        <w:rPr>
          <w:sz w:val="28"/>
          <w:szCs w:val="28"/>
        </w:rPr>
        <w:t>.</w:t>
      </w:r>
    </w:p>
    <w:p w:rsidR="00C17B2A" w:rsidRPr="0056339B" w:rsidRDefault="00C17B2A" w:rsidP="00B86A28">
      <w:pPr>
        <w:tabs>
          <w:tab w:val="left" w:pos="540"/>
          <w:tab w:val="left" w:pos="993"/>
          <w:tab w:val="left" w:pos="1620"/>
        </w:tabs>
        <w:ind w:firstLine="567"/>
        <w:jc w:val="both"/>
        <w:rPr>
          <w:sz w:val="28"/>
          <w:szCs w:val="28"/>
        </w:rPr>
      </w:pPr>
      <w:r w:rsidRPr="0056339B">
        <w:rPr>
          <w:sz w:val="28"/>
          <w:szCs w:val="28"/>
        </w:rPr>
        <w:t>Последовательность этапов по интерпретации текста. Методы (приемы, способы) организации образовательной деятельности на каждом этапе</w:t>
      </w:r>
      <w:r w:rsidR="00AF2B3F" w:rsidRPr="0056339B">
        <w:rPr>
          <w:sz w:val="28"/>
          <w:szCs w:val="28"/>
        </w:rPr>
        <w:t>:</w:t>
      </w:r>
    </w:p>
    <w:p w:rsidR="00C17B2A" w:rsidRPr="0056339B" w:rsidRDefault="00C17B2A" w:rsidP="00B86A28">
      <w:pPr>
        <w:numPr>
          <w:ilvl w:val="2"/>
          <w:numId w:val="64"/>
        </w:numPr>
        <w:tabs>
          <w:tab w:val="left" w:pos="851"/>
          <w:tab w:val="left" w:pos="1620"/>
        </w:tabs>
        <w:ind w:left="0" w:firstLine="567"/>
        <w:jc w:val="both"/>
        <w:rPr>
          <w:sz w:val="28"/>
          <w:szCs w:val="28"/>
        </w:rPr>
      </w:pPr>
      <w:proofErr w:type="gramStart"/>
      <w:r w:rsidRPr="0056339B">
        <w:rPr>
          <w:sz w:val="28"/>
          <w:szCs w:val="28"/>
        </w:rPr>
        <w:t>чтение текста, субъективное его восприятие;</w:t>
      </w:r>
      <w:proofErr w:type="gramEnd"/>
    </w:p>
    <w:p w:rsidR="00C17B2A" w:rsidRPr="0056339B" w:rsidRDefault="00C17B2A" w:rsidP="00B86A28">
      <w:pPr>
        <w:numPr>
          <w:ilvl w:val="2"/>
          <w:numId w:val="64"/>
        </w:numPr>
        <w:tabs>
          <w:tab w:val="left" w:pos="851"/>
          <w:tab w:val="left" w:pos="1620"/>
        </w:tabs>
        <w:ind w:left="0" w:firstLine="567"/>
        <w:jc w:val="both"/>
        <w:rPr>
          <w:sz w:val="28"/>
          <w:szCs w:val="28"/>
        </w:rPr>
      </w:pPr>
      <w:proofErr w:type="gramStart"/>
      <w:r w:rsidRPr="0056339B">
        <w:rPr>
          <w:sz w:val="28"/>
          <w:szCs w:val="28"/>
        </w:rPr>
        <w:t>изучение, оценка позиций героев, выход на позиции и ценности перс</w:t>
      </w:r>
      <w:r w:rsidRPr="0056339B">
        <w:rPr>
          <w:sz w:val="28"/>
          <w:szCs w:val="28"/>
        </w:rPr>
        <w:t>о</w:t>
      </w:r>
      <w:r w:rsidRPr="0056339B">
        <w:rPr>
          <w:sz w:val="28"/>
          <w:szCs w:val="28"/>
        </w:rPr>
        <w:t>нажей (сильные, слабые позиции) по их действиям, поступкам, намерениям (отношения к ценностям), решаемым проблемам, выбору средств ее решения, обязательности решения (мысль</w:t>
      </w:r>
      <w:r w:rsidR="00AF2B3F" w:rsidRPr="0056339B">
        <w:rPr>
          <w:sz w:val="28"/>
          <w:szCs w:val="28"/>
        </w:rPr>
        <w:t xml:space="preserve"> – </w:t>
      </w:r>
      <w:r w:rsidRPr="0056339B">
        <w:rPr>
          <w:sz w:val="28"/>
          <w:szCs w:val="28"/>
        </w:rPr>
        <w:t>слово</w:t>
      </w:r>
      <w:r w:rsidR="00AF2B3F" w:rsidRPr="0056339B">
        <w:rPr>
          <w:sz w:val="28"/>
          <w:szCs w:val="28"/>
        </w:rPr>
        <w:t xml:space="preserve"> – </w:t>
      </w:r>
      <w:r w:rsidRPr="0056339B">
        <w:rPr>
          <w:sz w:val="28"/>
          <w:szCs w:val="28"/>
        </w:rPr>
        <w:t xml:space="preserve">дело); </w:t>
      </w:r>
      <w:proofErr w:type="gramEnd"/>
    </w:p>
    <w:p w:rsidR="00C17B2A" w:rsidRPr="0056339B" w:rsidRDefault="00C17B2A" w:rsidP="00B86A28">
      <w:pPr>
        <w:numPr>
          <w:ilvl w:val="2"/>
          <w:numId w:val="64"/>
        </w:numPr>
        <w:tabs>
          <w:tab w:val="left" w:pos="851"/>
          <w:tab w:val="left" w:pos="1620"/>
        </w:tabs>
        <w:ind w:left="0" w:firstLine="567"/>
        <w:jc w:val="both"/>
        <w:rPr>
          <w:sz w:val="28"/>
          <w:szCs w:val="28"/>
        </w:rPr>
      </w:pPr>
      <w:r w:rsidRPr="0056339B">
        <w:rPr>
          <w:sz w:val="28"/>
          <w:szCs w:val="28"/>
        </w:rPr>
        <w:t>коллективный анализ позиций, ценностей персонажей выход на стол</w:t>
      </w:r>
      <w:r w:rsidRPr="0056339B">
        <w:rPr>
          <w:sz w:val="28"/>
          <w:szCs w:val="28"/>
        </w:rPr>
        <w:t>к</w:t>
      </w:r>
      <w:r w:rsidRPr="0056339B">
        <w:rPr>
          <w:sz w:val="28"/>
          <w:szCs w:val="28"/>
        </w:rPr>
        <w:t xml:space="preserve">новение позиций: дискуссия по  выдвижению и проверка гипотез о содержании авторской позиции, смыслах текста; </w:t>
      </w:r>
    </w:p>
    <w:p w:rsidR="00C17B2A" w:rsidRPr="0056339B" w:rsidRDefault="00C17B2A" w:rsidP="00B86A28">
      <w:pPr>
        <w:numPr>
          <w:ilvl w:val="2"/>
          <w:numId w:val="64"/>
        </w:numPr>
        <w:tabs>
          <w:tab w:val="left" w:pos="851"/>
          <w:tab w:val="left" w:pos="1620"/>
        </w:tabs>
        <w:ind w:left="0" w:firstLine="567"/>
        <w:jc w:val="both"/>
        <w:rPr>
          <w:sz w:val="28"/>
          <w:szCs w:val="28"/>
        </w:rPr>
      </w:pPr>
      <w:r w:rsidRPr="0056339B">
        <w:rPr>
          <w:sz w:val="28"/>
          <w:szCs w:val="28"/>
        </w:rPr>
        <w:t>заключение о намерении автора или главной мысли текста;</w:t>
      </w:r>
    </w:p>
    <w:p w:rsidR="00C17B2A" w:rsidRPr="0056339B" w:rsidRDefault="00C17B2A" w:rsidP="00B86A28">
      <w:pPr>
        <w:numPr>
          <w:ilvl w:val="2"/>
          <w:numId w:val="64"/>
        </w:numPr>
        <w:tabs>
          <w:tab w:val="left" w:pos="851"/>
          <w:tab w:val="left" w:pos="1620"/>
        </w:tabs>
        <w:ind w:left="0" w:firstLine="567"/>
        <w:jc w:val="both"/>
        <w:rPr>
          <w:sz w:val="28"/>
          <w:szCs w:val="28"/>
        </w:rPr>
      </w:pPr>
      <w:r w:rsidRPr="0056339B">
        <w:rPr>
          <w:sz w:val="28"/>
          <w:szCs w:val="28"/>
        </w:rPr>
        <w:t>определение собственного отношения к заявленной проблеме, собстве</w:t>
      </w:r>
      <w:r w:rsidRPr="0056339B">
        <w:rPr>
          <w:sz w:val="28"/>
          <w:szCs w:val="28"/>
        </w:rPr>
        <w:t>н</w:t>
      </w:r>
      <w:r w:rsidRPr="0056339B">
        <w:rPr>
          <w:sz w:val="28"/>
          <w:szCs w:val="28"/>
        </w:rPr>
        <w:t>ной позиции/отношения.</w:t>
      </w:r>
    </w:p>
    <w:p w:rsidR="00C17B2A" w:rsidRPr="0056339B" w:rsidRDefault="00C17B2A" w:rsidP="00B86A28">
      <w:pPr>
        <w:tabs>
          <w:tab w:val="left" w:pos="993"/>
          <w:tab w:val="left" w:pos="1620"/>
        </w:tabs>
        <w:ind w:firstLine="567"/>
        <w:jc w:val="both"/>
        <w:rPr>
          <w:sz w:val="28"/>
          <w:szCs w:val="28"/>
        </w:rPr>
      </w:pPr>
      <w:r w:rsidRPr="0056339B">
        <w:rPr>
          <w:sz w:val="28"/>
          <w:szCs w:val="28"/>
        </w:rPr>
        <w:t>Требовани</w:t>
      </w:r>
      <w:r w:rsidR="00AF2B3F" w:rsidRPr="0056339B">
        <w:rPr>
          <w:sz w:val="28"/>
          <w:szCs w:val="28"/>
        </w:rPr>
        <w:t>я</w:t>
      </w:r>
      <w:r w:rsidRPr="0056339B">
        <w:rPr>
          <w:sz w:val="28"/>
          <w:szCs w:val="28"/>
        </w:rPr>
        <w:t xml:space="preserve"> к дидактическим материалам, на основе которых проходит обучение</w:t>
      </w:r>
      <w:r w:rsidR="00AF2B3F" w:rsidRPr="0056339B">
        <w:rPr>
          <w:sz w:val="28"/>
          <w:szCs w:val="28"/>
        </w:rPr>
        <w:t>.</w:t>
      </w:r>
    </w:p>
    <w:p w:rsidR="00C17B2A" w:rsidRPr="0056339B" w:rsidRDefault="00C17B2A" w:rsidP="00B86A28">
      <w:pPr>
        <w:tabs>
          <w:tab w:val="left" w:pos="540"/>
          <w:tab w:val="left" w:pos="993"/>
          <w:tab w:val="left" w:pos="1620"/>
        </w:tabs>
        <w:ind w:firstLine="567"/>
        <w:jc w:val="both"/>
        <w:rPr>
          <w:sz w:val="28"/>
          <w:szCs w:val="28"/>
        </w:rPr>
      </w:pPr>
      <w:r w:rsidRPr="0056339B">
        <w:rPr>
          <w:sz w:val="28"/>
          <w:szCs w:val="28"/>
        </w:rPr>
        <w:t>Культурные тексты</w:t>
      </w:r>
      <w:r w:rsidR="00AF2B3F" w:rsidRPr="0056339B">
        <w:rPr>
          <w:sz w:val="28"/>
          <w:szCs w:val="28"/>
        </w:rPr>
        <w:t>.</w:t>
      </w:r>
      <w:r w:rsidRPr="0056339B">
        <w:rPr>
          <w:sz w:val="28"/>
          <w:szCs w:val="28"/>
        </w:rPr>
        <w:t xml:space="preserve"> </w:t>
      </w:r>
      <w:r w:rsidR="00AF2B3F" w:rsidRPr="0056339B">
        <w:rPr>
          <w:sz w:val="28"/>
          <w:szCs w:val="28"/>
        </w:rPr>
        <w:t>В</w:t>
      </w:r>
      <w:r w:rsidRPr="0056339B">
        <w:rPr>
          <w:sz w:val="28"/>
          <w:szCs w:val="28"/>
        </w:rPr>
        <w:t>ербальные: литературные произведения объем от 1,5 до 1 стр. и невербальные: живопись (сюжетные картины), кино (45-120 минут), мультфильмы (15 минут)</w:t>
      </w:r>
      <w:r w:rsidR="00AF2B3F" w:rsidRPr="0056339B">
        <w:rPr>
          <w:sz w:val="28"/>
          <w:szCs w:val="28"/>
        </w:rPr>
        <w:t>.</w:t>
      </w:r>
      <w:r w:rsidRPr="0056339B">
        <w:rPr>
          <w:sz w:val="28"/>
          <w:szCs w:val="28"/>
        </w:rPr>
        <w:t xml:space="preserve"> Текст должен быть интересным, актуальным, втяг</w:t>
      </w:r>
      <w:r w:rsidRPr="0056339B">
        <w:rPr>
          <w:sz w:val="28"/>
          <w:szCs w:val="28"/>
        </w:rPr>
        <w:t>и</w:t>
      </w:r>
      <w:r w:rsidRPr="0056339B">
        <w:rPr>
          <w:sz w:val="28"/>
          <w:szCs w:val="28"/>
        </w:rPr>
        <w:t>вать в диалог с автором.</w:t>
      </w:r>
    </w:p>
    <w:p w:rsidR="00C17B2A" w:rsidRPr="0056339B" w:rsidRDefault="00C17B2A" w:rsidP="00B86A28">
      <w:pPr>
        <w:tabs>
          <w:tab w:val="left" w:pos="540"/>
          <w:tab w:val="left" w:pos="993"/>
          <w:tab w:val="left" w:pos="1620"/>
        </w:tabs>
        <w:ind w:firstLine="567"/>
        <w:jc w:val="both"/>
        <w:rPr>
          <w:b/>
          <w:i/>
          <w:sz w:val="28"/>
          <w:szCs w:val="28"/>
        </w:rPr>
      </w:pPr>
      <w:r w:rsidRPr="0056339B">
        <w:rPr>
          <w:b/>
          <w:sz w:val="28"/>
          <w:szCs w:val="28"/>
        </w:rPr>
        <w:t xml:space="preserve">2. </w:t>
      </w:r>
      <w:r w:rsidRPr="0056339B">
        <w:rPr>
          <w:b/>
          <w:i/>
          <w:sz w:val="28"/>
          <w:szCs w:val="28"/>
        </w:rPr>
        <w:t>Стратегия порождения продуктивных вопросов (вопросов, обеспеч</w:t>
      </w:r>
      <w:r w:rsidRPr="0056339B">
        <w:rPr>
          <w:b/>
          <w:i/>
          <w:sz w:val="28"/>
          <w:szCs w:val="28"/>
        </w:rPr>
        <w:t>и</w:t>
      </w:r>
      <w:r w:rsidRPr="0056339B">
        <w:rPr>
          <w:b/>
          <w:i/>
          <w:sz w:val="28"/>
          <w:szCs w:val="28"/>
        </w:rPr>
        <w:t xml:space="preserve">вающих продвижение в понимании смысла произведения) (Матюшкин А.А., </w:t>
      </w:r>
      <w:proofErr w:type="spellStart"/>
      <w:r w:rsidRPr="0056339B">
        <w:rPr>
          <w:b/>
          <w:i/>
          <w:sz w:val="28"/>
          <w:szCs w:val="28"/>
        </w:rPr>
        <w:t>Ляудис</w:t>
      </w:r>
      <w:proofErr w:type="spellEnd"/>
      <w:r w:rsidRPr="0056339B">
        <w:rPr>
          <w:b/>
          <w:i/>
          <w:sz w:val="28"/>
          <w:szCs w:val="28"/>
        </w:rPr>
        <w:t xml:space="preserve"> В.А.)</w:t>
      </w:r>
    </w:p>
    <w:p w:rsidR="00C17B2A" w:rsidRPr="0056339B" w:rsidRDefault="00C17B2A" w:rsidP="00B86A28">
      <w:pPr>
        <w:numPr>
          <w:ilvl w:val="1"/>
          <w:numId w:val="65"/>
        </w:numPr>
        <w:tabs>
          <w:tab w:val="left" w:pos="540"/>
          <w:tab w:val="left" w:pos="993"/>
          <w:tab w:val="left" w:pos="1620"/>
        </w:tabs>
        <w:ind w:left="0" w:firstLine="567"/>
        <w:jc w:val="both"/>
        <w:rPr>
          <w:sz w:val="28"/>
          <w:szCs w:val="28"/>
        </w:rPr>
      </w:pPr>
      <w:r w:rsidRPr="0056339B">
        <w:rPr>
          <w:sz w:val="28"/>
          <w:szCs w:val="28"/>
        </w:rPr>
        <w:t>Ожидаемые образовательные результаты, на достижение которых направлена методика</w:t>
      </w:r>
      <w:r w:rsidR="00AF2B3F" w:rsidRPr="0056339B">
        <w:rPr>
          <w:sz w:val="28"/>
          <w:szCs w:val="28"/>
        </w:rPr>
        <w:t>.</w:t>
      </w:r>
    </w:p>
    <w:p w:rsidR="00C17B2A" w:rsidRPr="0056339B" w:rsidRDefault="00C17B2A" w:rsidP="00B86A28">
      <w:pPr>
        <w:numPr>
          <w:ilvl w:val="1"/>
          <w:numId w:val="65"/>
        </w:numPr>
        <w:tabs>
          <w:tab w:val="left" w:pos="540"/>
          <w:tab w:val="left" w:pos="993"/>
          <w:tab w:val="left" w:pos="1620"/>
        </w:tabs>
        <w:ind w:left="0" w:firstLine="567"/>
        <w:jc w:val="both"/>
        <w:rPr>
          <w:sz w:val="28"/>
          <w:szCs w:val="28"/>
        </w:rPr>
      </w:pPr>
      <w:r w:rsidRPr="0056339B">
        <w:rPr>
          <w:sz w:val="28"/>
          <w:szCs w:val="28"/>
        </w:rPr>
        <w:t xml:space="preserve">Умения интерпретировать текст: </w:t>
      </w:r>
    </w:p>
    <w:p w:rsidR="00C17B2A" w:rsidRPr="0056339B" w:rsidRDefault="00C17B2A" w:rsidP="00B86A28">
      <w:pPr>
        <w:numPr>
          <w:ilvl w:val="0"/>
          <w:numId w:val="49"/>
        </w:numPr>
        <w:tabs>
          <w:tab w:val="left" w:pos="540"/>
          <w:tab w:val="left" w:pos="993"/>
          <w:tab w:val="left" w:pos="1620"/>
        </w:tabs>
        <w:ind w:left="0" w:firstLine="567"/>
        <w:contextualSpacing/>
        <w:jc w:val="both"/>
        <w:rPr>
          <w:sz w:val="28"/>
          <w:szCs w:val="28"/>
          <w:lang w:eastAsia="en-US"/>
        </w:rPr>
      </w:pPr>
      <w:r w:rsidRPr="0056339B">
        <w:rPr>
          <w:sz w:val="28"/>
          <w:szCs w:val="28"/>
          <w:lang w:eastAsia="en-US"/>
        </w:rPr>
        <w:t>умение выводить заключение о намерении автора или главной мысли текста;</w:t>
      </w:r>
    </w:p>
    <w:p w:rsidR="00C17B2A" w:rsidRPr="0056339B" w:rsidRDefault="00C17B2A" w:rsidP="00B86A28">
      <w:pPr>
        <w:numPr>
          <w:ilvl w:val="0"/>
          <w:numId w:val="49"/>
        </w:numPr>
        <w:tabs>
          <w:tab w:val="left" w:pos="180"/>
          <w:tab w:val="left" w:pos="540"/>
          <w:tab w:val="left" w:pos="993"/>
          <w:tab w:val="left" w:pos="1620"/>
        </w:tabs>
        <w:ind w:left="0" w:firstLine="567"/>
        <w:contextualSpacing/>
        <w:jc w:val="both"/>
        <w:rPr>
          <w:sz w:val="28"/>
          <w:szCs w:val="28"/>
          <w:lang w:eastAsia="en-US"/>
        </w:rPr>
      </w:pPr>
      <w:r w:rsidRPr="0056339B">
        <w:rPr>
          <w:sz w:val="28"/>
          <w:szCs w:val="28"/>
          <w:lang w:eastAsia="en-US"/>
        </w:rPr>
        <w:t>умение обнаруживать в тексте доводы в подтверждение выдвинутых тезисов;</w:t>
      </w:r>
    </w:p>
    <w:p w:rsidR="00C17B2A" w:rsidRPr="0056339B" w:rsidRDefault="00C17B2A" w:rsidP="00B86A28">
      <w:pPr>
        <w:numPr>
          <w:ilvl w:val="0"/>
          <w:numId w:val="49"/>
        </w:numPr>
        <w:tabs>
          <w:tab w:val="left" w:pos="540"/>
          <w:tab w:val="left" w:pos="993"/>
          <w:tab w:val="left" w:pos="1620"/>
        </w:tabs>
        <w:ind w:left="0" w:firstLine="567"/>
        <w:contextualSpacing/>
        <w:jc w:val="both"/>
        <w:rPr>
          <w:sz w:val="28"/>
          <w:szCs w:val="28"/>
          <w:lang w:eastAsia="en-US"/>
        </w:rPr>
      </w:pPr>
      <w:r w:rsidRPr="0056339B">
        <w:rPr>
          <w:sz w:val="28"/>
          <w:szCs w:val="28"/>
          <w:lang w:eastAsia="en-US"/>
        </w:rPr>
        <w:lastRenderedPageBreak/>
        <w:t>умение отнестись к утверждениям, сделанным в тексте, исходя из св</w:t>
      </w:r>
      <w:r w:rsidRPr="0056339B">
        <w:rPr>
          <w:sz w:val="28"/>
          <w:szCs w:val="28"/>
          <w:lang w:eastAsia="en-US"/>
        </w:rPr>
        <w:t>о</w:t>
      </w:r>
      <w:r w:rsidRPr="0056339B">
        <w:rPr>
          <w:sz w:val="28"/>
          <w:szCs w:val="28"/>
          <w:lang w:eastAsia="en-US"/>
        </w:rPr>
        <w:t xml:space="preserve">их представлений о мире. </w:t>
      </w:r>
    </w:p>
    <w:p w:rsidR="00C17B2A" w:rsidRPr="0056339B" w:rsidRDefault="00C17B2A" w:rsidP="00B86A28">
      <w:pPr>
        <w:numPr>
          <w:ilvl w:val="1"/>
          <w:numId w:val="65"/>
        </w:numPr>
        <w:tabs>
          <w:tab w:val="num" w:pos="0"/>
          <w:tab w:val="left" w:pos="540"/>
          <w:tab w:val="left" w:pos="993"/>
          <w:tab w:val="left" w:pos="1620"/>
        </w:tabs>
        <w:ind w:left="0" w:firstLine="567"/>
        <w:rPr>
          <w:sz w:val="28"/>
          <w:szCs w:val="28"/>
        </w:rPr>
      </w:pPr>
      <w:r w:rsidRPr="0056339B">
        <w:rPr>
          <w:sz w:val="28"/>
          <w:szCs w:val="28"/>
        </w:rPr>
        <w:t>Контингент учащихся: 5-9 классы</w:t>
      </w:r>
    </w:p>
    <w:p w:rsidR="00C17B2A" w:rsidRPr="0056339B" w:rsidRDefault="00C17B2A" w:rsidP="00B86A28">
      <w:pPr>
        <w:numPr>
          <w:ilvl w:val="1"/>
          <w:numId w:val="65"/>
        </w:numPr>
        <w:tabs>
          <w:tab w:val="num" w:pos="0"/>
          <w:tab w:val="left" w:pos="540"/>
          <w:tab w:val="left" w:pos="993"/>
          <w:tab w:val="left" w:pos="1620"/>
        </w:tabs>
        <w:ind w:left="0" w:firstLine="567"/>
        <w:rPr>
          <w:sz w:val="28"/>
          <w:szCs w:val="28"/>
        </w:rPr>
      </w:pPr>
      <w:r w:rsidRPr="0056339B">
        <w:rPr>
          <w:sz w:val="28"/>
          <w:szCs w:val="28"/>
        </w:rPr>
        <w:t>Основные принципы, на основании которых разработана методика:</w:t>
      </w:r>
    </w:p>
    <w:p w:rsidR="00C17B2A" w:rsidRPr="0056339B" w:rsidRDefault="0068196E" w:rsidP="00B86A28">
      <w:pPr>
        <w:tabs>
          <w:tab w:val="left" w:pos="540"/>
          <w:tab w:val="left" w:pos="993"/>
          <w:tab w:val="left" w:pos="1620"/>
        </w:tabs>
        <w:ind w:firstLine="567"/>
        <w:rPr>
          <w:sz w:val="28"/>
          <w:szCs w:val="28"/>
        </w:rPr>
      </w:pPr>
      <w:r w:rsidRPr="0056339B">
        <w:rPr>
          <w:sz w:val="28"/>
          <w:szCs w:val="28"/>
        </w:rPr>
        <w:t>д</w:t>
      </w:r>
      <w:r w:rsidR="00C17B2A" w:rsidRPr="0056339B">
        <w:rPr>
          <w:sz w:val="28"/>
          <w:szCs w:val="28"/>
        </w:rPr>
        <w:t>оступность содержания возрасту</w:t>
      </w:r>
      <w:r w:rsidRPr="0056339B">
        <w:rPr>
          <w:sz w:val="28"/>
          <w:szCs w:val="28"/>
        </w:rPr>
        <w:t>;</w:t>
      </w:r>
      <w:r w:rsidR="00C17B2A" w:rsidRPr="0056339B">
        <w:rPr>
          <w:sz w:val="28"/>
          <w:szCs w:val="28"/>
        </w:rPr>
        <w:t xml:space="preserve"> </w:t>
      </w:r>
    </w:p>
    <w:p w:rsidR="00C17B2A" w:rsidRPr="0056339B" w:rsidRDefault="0068196E" w:rsidP="00B86A28">
      <w:pPr>
        <w:tabs>
          <w:tab w:val="left" w:pos="540"/>
          <w:tab w:val="left" w:pos="993"/>
          <w:tab w:val="left" w:pos="1620"/>
        </w:tabs>
        <w:ind w:firstLine="567"/>
        <w:rPr>
          <w:sz w:val="28"/>
          <w:szCs w:val="28"/>
        </w:rPr>
      </w:pPr>
      <w:r w:rsidRPr="0056339B">
        <w:rPr>
          <w:sz w:val="28"/>
          <w:szCs w:val="28"/>
        </w:rPr>
        <w:t>п</w:t>
      </w:r>
      <w:r w:rsidR="00C17B2A" w:rsidRPr="0056339B">
        <w:rPr>
          <w:sz w:val="28"/>
          <w:szCs w:val="28"/>
        </w:rPr>
        <w:t>раво каждого на собственный смысл текста.</w:t>
      </w:r>
    </w:p>
    <w:p w:rsidR="00C17B2A" w:rsidRPr="0056339B" w:rsidRDefault="00C17B2A" w:rsidP="00B86A28">
      <w:pPr>
        <w:tabs>
          <w:tab w:val="left" w:pos="540"/>
          <w:tab w:val="left" w:pos="993"/>
          <w:tab w:val="left" w:pos="1620"/>
        </w:tabs>
        <w:ind w:firstLine="567"/>
        <w:rPr>
          <w:sz w:val="28"/>
          <w:szCs w:val="28"/>
        </w:rPr>
      </w:pPr>
      <w:r w:rsidRPr="0056339B">
        <w:rPr>
          <w:sz w:val="28"/>
          <w:szCs w:val="28"/>
        </w:rPr>
        <w:t xml:space="preserve">Единственно правильной интерпретации текста нет, надо уметь доказывать </w:t>
      </w:r>
      <w:proofErr w:type="gramStart"/>
      <w:r w:rsidRPr="0056339B">
        <w:rPr>
          <w:sz w:val="28"/>
          <w:szCs w:val="28"/>
        </w:rPr>
        <w:t>свой</w:t>
      </w:r>
      <w:proofErr w:type="gramEnd"/>
      <w:r w:rsidRPr="0056339B">
        <w:rPr>
          <w:sz w:val="28"/>
          <w:szCs w:val="28"/>
        </w:rPr>
        <w:t>. (Текст-произведение культуры, смысл которого меняется в зависимости от эпохи, времени</w:t>
      </w:r>
      <w:proofErr w:type="gramStart"/>
      <w:r w:rsidRPr="0056339B">
        <w:rPr>
          <w:sz w:val="28"/>
          <w:szCs w:val="28"/>
        </w:rPr>
        <w:t>,</w:t>
      </w:r>
      <w:r w:rsidR="0068196E" w:rsidRPr="0056339B">
        <w:rPr>
          <w:sz w:val="28"/>
          <w:szCs w:val="28"/>
        </w:rPr>
        <w:t xml:space="preserve"> </w:t>
      </w:r>
      <w:r w:rsidRPr="0056339B">
        <w:rPr>
          <w:sz w:val="28"/>
          <w:szCs w:val="28"/>
        </w:rPr>
        <w:t>…)</w:t>
      </w:r>
      <w:proofErr w:type="gramEnd"/>
    </w:p>
    <w:p w:rsidR="00C17B2A" w:rsidRPr="0056339B" w:rsidRDefault="00C17B2A" w:rsidP="00B86A28">
      <w:pPr>
        <w:numPr>
          <w:ilvl w:val="1"/>
          <w:numId w:val="65"/>
        </w:numPr>
        <w:tabs>
          <w:tab w:val="num" w:pos="0"/>
          <w:tab w:val="left" w:pos="540"/>
          <w:tab w:val="left" w:pos="993"/>
          <w:tab w:val="left" w:pos="1620"/>
        </w:tabs>
        <w:ind w:left="0" w:firstLine="567"/>
        <w:jc w:val="both"/>
        <w:rPr>
          <w:sz w:val="28"/>
          <w:szCs w:val="28"/>
        </w:rPr>
      </w:pPr>
      <w:r w:rsidRPr="0056339B">
        <w:rPr>
          <w:sz w:val="28"/>
          <w:szCs w:val="28"/>
        </w:rPr>
        <w:t>Услови</w:t>
      </w:r>
      <w:r w:rsidR="0068196E" w:rsidRPr="0056339B">
        <w:rPr>
          <w:sz w:val="28"/>
          <w:szCs w:val="28"/>
        </w:rPr>
        <w:t>я</w:t>
      </w:r>
      <w:r w:rsidRPr="0056339B">
        <w:rPr>
          <w:sz w:val="28"/>
          <w:szCs w:val="28"/>
        </w:rPr>
        <w:t xml:space="preserve"> применения методики</w:t>
      </w:r>
      <w:r w:rsidR="0068196E" w:rsidRPr="0056339B">
        <w:rPr>
          <w:sz w:val="28"/>
          <w:szCs w:val="28"/>
        </w:rPr>
        <w:t>.</w:t>
      </w:r>
    </w:p>
    <w:p w:rsidR="00C17B2A" w:rsidRPr="0056339B" w:rsidRDefault="00C17B2A" w:rsidP="00B86A28">
      <w:pPr>
        <w:numPr>
          <w:ilvl w:val="1"/>
          <w:numId w:val="65"/>
        </w:numPr>
        <w:tabs>
          <w:tab w:val="num" w:pos="0"/>
          <w:tab w:val="left" w:pos="540"/>
          <w:tab w:val="left" w:pos="993"/>
          <w:tab w:val="left" w:pos="1620"/>
        </w:tabs>
        <w:ind w:left="0" w:firstLine="567"/>
        <w:jc w:val="both"/>
        <w:rPr>
          <w:sz w:val="28"/>
          <w:szCs w:val="28"/>
        </w:rPr>
      </w:pPr>
      <w:r w:rsidRPr="0056339B">
        <w:rPr>
          <w:sz w:val="28"/>
          <w:szCs w:val="28"/>
        </w:rPr>
        <w:t>Последовательности этапов по интерпретации текста. Методы (при</w:t>
      </w:r>
      <w:r w:rsidRPr="0056339B">
        <w:rPr>
          <w:sz w:val="28"/>
          <w:szCs w:val="28"/>
        </w:rPr>
        <w:t>е</w:t>
      </w:r>
      <w:r w:rsidRPr="0056339B">
        <w:rPr>
          <w:sz w:val="28"/>
          <w:szCs w:val="28"/>
        </w:rPr>
        <w:t xml:space="preserve">мы, способы) организации образовательной деятельности на каждом этапе: </w:t>
      </w:r>
    </w:p>
    <w:p w:rsidR="00C17B2A" w:rsidRPr="0056339B" w:rsidRDefault="00C17B2A" w:rsidP="00B86A28">
      <w:pPr>
        <w:numPr>
          <w:ilvl w:val="0"/>
          <w:numId w:val="66"/>
        </w:numPr>
        <w:tabs>
          <w:tab w:val="left" w:pos="540"/>
          <w:tab w:val="left" w:pos="993"/>
          <w:tab w:val="left" w:pos="1620"/>
        </w:tabs>
        <w:ind w:left="0" w:firstLine="567"/>
        <w:jc w:val="both"/>
        <w:rPr>
          <w:sz w:val="28"/>
          <w:szCs w:val="28"/>
        </w:rPr>
      </w:pPr>
      <w:r w:rsidRPr="0056339B">
        <w:rPr>
          <w:sz w:val="28"/>
          <w:szCs w:val="28"/>
        </w:rPr>
        <w:t>чтение текста, субъективное его восприятие;</w:t>
      </w:r>
    </w:p>
    <w:p w:rsidR="00C17B2A" w:rsidRPr="0056339B" w:rsidRDefault="00C17B2A" w:rsidP="00B86A28">
      <w:pPr>
        <w:numPr>
          <w:ilvl w:val="0"/>
          <w:numId w:val="66"/>
        </w:numPr>
        <w:tabs>
          <w:tab w:val="left" w:pos="540"/>
          <w:tab w:val="left" w:pos="993"/>
          <w:tab w:val="left" w:pos="1620"/>
        </w:tabs>
        <w:ind w:left="0" w:firstLine="567"/>
        <w:jc w:val="both"/>
        <w:rPr>
          <w:sz w:val="28"/>
          <w:szCs w:val="28"/>
        </w:rPr>
      </w:pPr>
      <w:r w:rsidRPr="0056339B">
        <w:rPr>
          <w:sz w:val="28"/>
          <w:szCs w:val="28"/>
        </w:rPr>
        <w:t>постановка продуктивных вопросов к тексту (индивидуально), в соотве</w:t>
      </w:r>
      <w:r w:rsidRPr="0056339B">
        <w:rPr>
          <w:sz w:val="28"/>
          <w:szCs w:val="28"/>
        </w:rPr>
        <w:t>т</w:t>
      </w:r>
      <w:r w:rsidRPr="0056339B">
        <w:rPr>
          <w:sz w:val="28"/>
          <w:szCs w:val="28"/>
        </w:rPr>
        <w:t>ствии с требованиями: вопрос по структуре, понимаемый однозначно; вопрос по тексту, на который в тексте нет прямого ответа; порождает желание отвечать (формировать новые смыслы);</w:t>
      </w:r>
    </w:p>
    <w:p w:rsidR="00C17B2A" w:rsidRPr="0056339B" w:rsidRDefault="00C17B2A" w:rsidP="00B86A28">
      <w:pPr>
        <w:numPr>
          <w:ilvl w:val="0"/>
          <w:numId w:val="66"/>
        </w:numPr>
        <w:tabs>
          <w:tab w:val="left" w:pos="540"/>
          <w:tab w:val="left" w:pos="993"/>
          <w:tab w:val="left" w:pos="1620"/>
        </w:tabs>
        <w:ind w:left="0" w:firstLine="567"/>
        <w:jc w:val="both"/>
        <w:rPr>
          <w:sz w:val="28"/>
          <w:szCs w:val="28"/>
        </w:rPr>
      </w:pPr>
      <w:r w:rsidRPr="0056339B">
        <w:rPr>
          <w:sz w:val="28"/>
          <w:szCs w:val="28"/>
        </w:rPr>
        <w:t>работа в группах по ответам с доводами из текста;</w:t>
      </w:r>
    </w:p>
    <w:p w:rsidR="00C17B2A" w:rsidRPr="0056339B" w:rsidRDefault="00C17B2A" w:rsidP="00B86A28">
      <w:pPr>
        <w:numPr>
          <w:ilvl w:val="0"/>
          <w:numId w:val="66"/>
        </w:numPr>
        <w:tabs>
          <w:tab w:val="left" w:pos="540"/>
          <w:tab w:val="left" w:pos="993"/>
          <w:tab w:val="left" w:pos="1620"/>
        </w:tabs>
        <w:ind w:left="0" w:firstLine="567"/>
        <w:jc w:val="both"/>
        <w:rPr>
          <w:sz w:val="28"/>
          <w:szCs w:val="28"/>
        </w:rPr>
      </w:pPr>
      <w:r w:rsidRPr="0056339B">
        <w:rPr>
          <w:sz w:val="28"/>
          <w:szCs w:val="28"/>
        </w:rPr>
        <w:t xml:space="preserve">дискуссия </w:t>
      </w:r>
      <w:r w:rsidR="0068196E" w:rsidRPr="0056339B">
        <w:rPr>
          <w:sz w:val="28"/>
          <w:szCs w:val="28"/>
        </w:rPr>
        <w:t>–</w:t>
      </w:r>
      <w:r w:rsidRPr="0056339B">
        <w:rPr>
          <w:sz w:val="28"/>
          <w:szCs w:val="28"/>
        </w:rPr>
        <w:t xml:space="preserve"> ответы на поставленные вопросы с доводами из текста;</w:t>
      </w:r>
    </w:p>
    <w:p w:rsidR="00C17B2A" w:rsidRPr="0056339B" w:rsidRDefault="00C17B2A" w:rsidP="00B86A28">
      <w:pPr>
        <w:numPr>
          <w:ilvl w:val="0"/>
          <w:numId w:val="66"/>
        </w:numPr>
        <w:tabs>
          <w:tab w:val="left" w:pos="540"/>
          <w:tab w:val="left" w:pos="993"/>
          <w:tab w:val="left" w:pos="1620"/>
        </w:tabs>
        <w:ind w:left="0" w:firstLine="567"/>
        <w:jc w:val="both"/>
        <w:rPr>
          <w:sz w:val="28"/>
          <w:szCs w:val="28"/>
        </w:rPr>
      </w:pPr>
      <w:r w:rsidRPr="0056339B">
        <w:rPr>
          <w:sz w:val="28"/>
          <w:szCs w:val="28"/>
        </w:rPr>
        <w:t>заключение о намерении автора или главной мысли текста.</w:t>
      </w:r>
    </w:p>
    <w:p w:rsidR="00C17B2A" w:rsidRPr="0056339B" w:rsidRDefault="00C17B2A" w:rsidP="00B86A28">
      <w:pPr>
        <w:numPr>
          <w:ilvl w:val="1"/>
          <w:numId w:val="65"/>
        </w:numPr>
        <w:tabs>
          <w:tab w:val="num" w:pos="0"/>
          <w:tab w:val="left" w:pos="540"/>
          <w:tab w:val="left" w:pos="993"/>
          <w:tab w:val="left" w:pos="1620"/>
        </w:tabs>
        <w:ind w:left="0" w:firstLine="567"/>
        <w:jc w:val="both"/>
        <w:rPr>
          <w:sz w:val="28"/>
          <w:szCs w:val="28"/>
        </w:rPr>
      </w:pPr>
      <w:r w:rsidRPr="0056339B">
        <w:rPr>
          <w:sz w:val="28"/>
          <w:szCs w:val="28"/>
        </w:rPr>
        <w:t>Требовани</w:t>
      </w:r>
      <w:r w:rsidR="0068196E" w:rsidRPr="0056339B">
        <w:rPr>
          <w:sz w:val="28"/>
          <w:szCs w:val="28"/>
        </w:rPr>
        <w:t>я</w:t>
      </w:r>
      <w:r w:rsidRPr="0056339B">
        <w:rPr>
          <w:sz w:val="28"/>
          <w:szCs w:val="28"/>
        </w:rPr>
        <w:t xml:space="preserve"> к дидактическим материалам, на основе которых проходит обучение</w:t>
      </w:r>
      <w:r w:rsidR="0068196E" w:rsidRPr="0056339B">
        <w:rPr>
          <w:sz w:val="28"/>
          <w:szCs w:val="28"/>
        </w:rPr>
        <w:t>.</w:t>
      </w:r>
    </w:p>
    <w:p w:rsidR="00C17B2A" w:rsidRPr="0056339B" w:rsidRDefault="00C17B2A" w:rsidP="00B86A28">
      <w:pPr>
        <w:tabs>
          <w:tab w:val="left" w:pos="540"/>
          <w:tab w:val="left" w:pos="993"/>
          <w:tab w:val="left" w:pos="1620"/>
        </w:tabs>
        <w:ind w:firstLine="567"/>
        <w:jc w:val="both"/>
        <w:rPr>
          <w:sz w:val="28"/>
          <w:szCs w:val="28"/>
        </w:rPr>
      </w:pPr>
      <w:r w:rsidRPr="0056339B">
        <w:rPr>
          <w:sz w:val="28"/>
          <w:szCs w:val="28"/>
        </w:rPr>
        <w:t>Культурные тексты</w:t>
      </w:r>
      <w:r w:rsidR="0068196E" w:rsidRPr="0056339B">
        <w:rPr>
          <w:sz w:val="28"/>
          <w:szCs w:val="28"/>
        </w:rPr>
        <w:t>.</w:t>
      </w:r>
      <w:r w:rsidRPr="0056339B">
        <w:rPr>
          <w:sz w:val="28"/>
          <w:szCs w:val="28"/>
        </w:rPr>
        <w:t xml:space="preserve"> </w:t>
      </w:r>
      <w:r w:rsidR="0068196E" w:rsidRPr="0056339B">
        <w:rPr>
          <w:sz w:val="28"/>
          <w:szCs w:val="28"/>
        </w:rPr>
        <w:t>В</w:t>
      </w:r>
      <w:r w:rsidRPr="0056339B">
        <w:rPr>
          <w:sz w:val="28"/>
          <w:szCs w:val="28"/>
        </w:rPr>
        <w:t>ербальные: литературные произведения объем от 1,5 до 1 стр. и невербальные: живопись (сюжетные картины), кино (45-120 минут), мультфильмы (15 минут). Текст должен  быть интересным, актуальным, втяг</w:t>
      </w:r>
      <w:r w:rsidRPr="0056339B">
        <w:rPr>
          <w:sz w:val="28"/>
          <w:szCs w:val="28"/>
        </w:rPr>
        <w:t>и</w:t>
      </w:r>
      <w:r w:rsidRPr="0056339B">
        <w:rPr>
          <w:sz w:val="28"/>
          <w:szCs w:val="28"/>
        </w:rPr>
        <w:t>вать в диалог с автором.</w:t>
      </w:r>
    </w:p>
    <w:p w:rsidR="00C17B2A" w:rsidRPr="0056339B" w:rsidRDefault="00C17B2A" w:rsidP="00B86A28">
      <w:pPr>
        <w:numPr>
          <w:ilvl w:val="0"/>
          <w:numId w:val="65"/>
        </w:numPr>
        <w:tabs>
          <w:tab w:val="left" w:pos="540"/>
          <w:tab w:val="left" w:pos="993"/>
          <w:tab w:val="left" w:pos="1620"/>
        </w:tabs>
        <w:ind w:left="0" w:firstLine="567"/>
        <w:jc w:val="both"/>
        <w:rPr>
          <w:b/>
          <w:i/>
          <w:sz w:val="28"/>
          <w:szCs w:val="28"/>
        </w:rPr>
      </w:pPr>
      <w:r w:rsidRPr="0056339B">
        <w:rPr>
          <w:b/>
          <w:i/>
          <w:sz w:val="28"/>
          <w:szCs w:val="28"/>
        </w:rPr>
        <w:t xml:space="preserve">Стратегия </w:t>
      </w:r>
      <w:proofErr w:type="spellStart"/>
      <w:r w:rsidRPr="0056339B">
        <w:rPr>
          <w:b/>
          <w:i/>
          <w:sz w:val="28"/>
          <w:szCs w:val="28"/>
        </w:rPr>
        <w:t>подтекстного</w:t>
      </w:r>
      <w:proofErr w:type="spellEnd"/>
      <w:r w:rsidRPr="0056339B">
        <w:rPr>
          <w:b/>
          <w:i/>
          <w:sz w:val="28"/>
          <w:szCs w:val="28"/>
        </w:rPr>
        <w:t xml:space="preserve"> чтения (</w:t>
      </w:r>
      <w:proofErr w:type="spellStart"/>
      <w:r w:rsidRPr="0056339B">
        <w:rPr>
          <w:b/>
          <w:i/>
          <w:sz w:val="28"/>
          <w:szCs w:val="28"/>
        </w:rPr>
        <w:t>Чунева</w:t>
      </w:r>
      <w:proofErr w:type="spellEnd"/>
      <w:r w:rsidRPr="0056339B">
        <w:rPr>
          <w:b/>
          <w:i/>
          <w:sz w:val="28"/>
          <w:szCs w:val="28"/>
        </w:rPr>
        <w:t xml:space="preserve">  Л. Ю.)  </w:t>
      </w:r>
    </w:p>
    <w:p w:rsidR="00C17B2A" w:rsidRPr="0056339B" w:rsidRDefault="00C17B2A" w:rsidP="00B86A28">
      <w:pPr>
        <w:numPr>
          <w:ilvl w:val="1"/>
          <w:numId w:val="65"/>
        </w:numPr>
        <w:tabs>
          <w:tab w:val="left" w:pos="360"/>
          <w:tab w:val="num" w:pos="540"/>
          <w:tab w:val="left" w:pos="993"/>
          <w:tab w:val="left" w:pos="1080"/>
          <w:tab w:val="left" w:pos="1620"/>
        </w:tabs>
        <w:ind w:left="0" w:firstLine="567"/>
        <w:jc w:val="both"/>
        <w:rPr>
          <w:sz w:val="28"/>
          <w:szCs w:val="28"/>
        </w:rPr>
      </w:pPr>
      <w:r w:rsidRPr="0056339B">
        <w:rPr>
          <w:sz w:val="28"/>
          <w:szCs w:val="28"/>
        </w:rPr>
        <w:t>Ожидаемые образовательные результаты, на достижение которых направлена методика</w:t>
      </w:r>
      <w:r w:rsidR="0068196E" w:rsidRPr="0056339B">
        <w:rPr>
          <w:sz w:val="28"/>
          <w:szCs w:val="28"/>
        </w:rPr>
        <w:t>.</w:t>
      </w:r>
    </w:p>
    <w:p w:rsidR="00C17B2A" w:rsidRPr="0056339B" w:rsidRDefault="00C17B2A" w:rsidP="00B86A28">
      <w:pPr>
        <w:tabs>
          <w:tab w:val="left" w:pos="360"/>
          <w:tab w:val="left" w:pos="540"/>
          <w:tab w:val="left" w:pos="993"/>
          <w:tab w:val="left" w:pos="1080"/>
          <w:tab w:val="left" w:pos="1620"/>
        </w:tabs>
        <w:ind w:firstLine="567"/>
        <w:jc w:val="both"/>
        <w:rPr>
          <w:sz w:val="28"/>
          <w:szCs w:val="28"/>
        </w:rPr>
      </w:pPr>
      <w:r w:rsidRPr="0056339B">
        <w:rPr>
          <w:sz w:val="28"/>
          <w:szCs w:val="28"/>
        </w:rPr>
        <w:t>Умения интерпретировать текст:</w:t>
      </w:r>
    </w:p>
    <w:p w:rsidR="00C17B2A" w:rsidRPr="0056339B" w:rsidRDefault="00C17B2A" w:rsidP="00B86A28">
      <w:pPr>
        <w:numPr>
          <w:ilvl w:val="0"/>
          <w:numId w:val="69"/>
        </w:numPr>
        <w:tabs>
          <w:tab w:val="left" w:pos="180"/>
          <w:tab w:val="left" w:pos="360"/>
          <w:tab w:val="left" w:pos="540"/>
          <w:tab w:val="left" w:pos="993"/>
        </w:tabs>
        <w:ind w:left="0" w:firstLine="567"/>
        <w:contextualSpacing/>
        <w:jc w:val="both"/>
        <w:rPr>
          <w:sz w:val="28"/>
          <w:szCs w:val="28"/>
          <w:lang w:eastAsia="en-US"/>
        </w:rPr>
      </w:pPr>
      <w:r w:rsidRPr="0056339B">
        <w:rPr>
          <w:sz w:val="28"/>
          <w:szCs w:val="28"/>
          <w:lang w:eastAsia="en-US"/>
        </w:rPr>
        <w:t>умение выводить заключение о намерении автора или главной мысли текста;</w:t>
      </w:r>
    </w:p>
    <w:p w:rsidR="00C17B2A" w:rsidRPr="0056339B" w:rsidRDefault="00C17B2A" w:rsidP="00B86A28">
      <w:pPr>
        <w:numPr>
          <w:ilvl w:val="0"/>
          <w:numId w:val="68"/>
        </w:numPr>
        <w:tabs>
          <w:tab w:val="left" w:pos="180"/>
          <w:tab w:val="left" w:pos="360"/>
          <w:tab w:val="left" w:pos="540"/>
          <w:tab w:val="left" w:pos="993"/>
        </w:tabs>
        <w:ind w:left="0" w:firstLine="567"/>
        <w:contextualSpacing/>
        <w:jc w:val="both"/>
        <w:rPr>
          <w:sz w:val="28"/>
          <w:szCs w:val="28"/>
          <w:lang w:eastAsia="en-US"/>
        </w:rPr>
      </w:pPr>
      <w:r w:rsidRPr="0056339B">
        <w:rPr>
          <w:sz w:val="28"/>
          <w:szCs w:val="28"/>
          <w:lang w:eastAsia="en-US"/>
        </w:rPr>
        <w:t>умение обнаруживать в тексте доводы в подтверждение выдвинутых т</w:t>
      </w:r>
      <w:r w:rsidRPr="0056339B">
        <w:rPr>
          <w:sz w:val="28"/>
          <w:szCs w:val="28"/>
          <w:lang w:eastAsia="en-US"/>
        </w:rPr>
        <w:t>е</w:t>
      </w:r>
      <w:r w:rsidRPr="0056339B">
        <w:rPr>
          <w:sz w:val="28"/>
          <w:szCs w:val="28"/>
          <w:lang w:eastAsia="en-US"/>
        </w:rPr>
        <w:t>зисов;</w:t>
      </w:r>
    </w:p>
    <w:p w:rsidR="00C17B2A" w:rsidRPr="0056339B" w:rsidRDefault="00C17B2A" w:rsidP="00B86A28">
      <w:pPr>
        <w:numPr>
          <w:ilvl w:val="0"/>
          <w:numId w:val="68"/>
        </w:numPr>
        <w:tabs>
          <w:tab w:val="left" w:pos="180"/>
          <w:tab w:val="left" w:pos="360"/>
          <w:tab w:val="left" w:pos="540"/>
          <w:tab w:val="left" w:pos="993"/>
        </w:tabs>
        <w:ind w:left="0" w:firstLine="567"/>
        <w:contextualSpacing/>
        <w:jc w:val="both"/>
        <w:rPr>
          <w:sz w:val="28"/>
          <w:szCs w:val="28"/>
          <w:lang w:eastAsia="en-US"/>
        </w:rPr>
      </w:pPr>
      <w:r w:rsidRPr="0056339B">
        <w:rPr>
          <w:sz w:val="28"/>
          <w:szCs w:val="28"/>
          <w:lang w:eastAsia="en-US"/>
        </w:rPr>
        <w:t xml:space="preserve">умение отнестись к утверждениям, сделанным в тексте, исходя из своих представлений о мире. </w:t>
      </w:r>
    </w:p>
    <w:p w:rsidR="00C17B2A" w:rsidRPr="0056339B" w:rsidRDefault="00C17B2A" w:rsidP="00B86A28">
      <w:pPr>
        <w:numPr>
          <w:ilvl w:val="1"/>
          <w:numId w:val="65"/>
        </w:numPr>
        <w:tabs>
          <w:tab w:val="left" w:pos="360"/>
          <w:tab w:val="num" w:pos="540"/>
          <w:tab w:val="left" w:pos="993"/>
          <w:tab w:val="left" w:pos="1080"/>
          <w:tab w:val="left" w:pos="1620"/>
        </w:tabs>
        <w:ind w:left="0" w:firstLine="567"/>
        <w:jc w:val="both"/>
        <w:rPr>
          <w:sz w:val="28"/>
          <w:szCs w:val="28"/>
        </w:rPr>
      </w:pPr>
      <w:r w:rsidRPr="0056339B">
        <w:rPr>
          <w:sz w:val="28"/>
          <w:szCs w:val="28"/>
        </w:rPr>
        <w:t>Контингент учащихся:</w:t>
      </w:r>
      <w:r w:rsidR="0068196E" w:rsidRPr="0056339B">
        <w:rPr>
          <w:sz w:val="28"/>
          <w:szCs w:val="28"/>
        </w:rPr>
        <w:t xml:space="preserve"> </w:t>
      </w:r>
      <w:r w:rsidRPr="0056339B">
        <w:rPr>
          <w:sz w:val="28"/>
          <w:szCs w:val="28"/>
        </w:rPr>
        <w:t>5-9 классы</w:t>
      </w:r>
    </w:p>
    <w:p w:rsidR="00C17B2A" w:rsidRPr="0056339B" w:rsidRDefault="00C17B2A" w:rsidP="00B86A28">
      <w:pPr>
        <w:numPr>
          <w:ilvl w:val="1"/>
          <w:numId w:val="65"/>
        </w:numPr>
        <w:tabs>
          <w:tab w:val="left" w:pos="360"/>
          <w:tab w:val="left" w:pos="540"/>
          <w:tab w:val="left" w:pos="993"/>
          <w:tab w:val="left" w:pos="1080"/>
          <w:tab w:val="left" w:pos="1620"/>
        </w:tabs>
        <w:ind w:left="0" w:firstLine="567"/>
        <w:jc w:val="both"/>
        <w:rPr>
          <w:sz w:val="28"/>
          <w:szCs w:val="28"/>
        </w:rPr>
      </w:pPr>
      <w:r w:rsidRPr="0056339B">
        <w:rPr>
          <w:sz w:val="28"/>
          <w:szCs w:val="28"/>
        </w:rPr>
        <w:t>Основные принципы, на основании которых разработана методика:</w:t>
      </w:r>
    </w:p>
    <w:p w:rsidR="00C17B2A" w:rsidRPr="0056339B" w:rsidRDefault="0068196E" w:rsidP="00B86A28">
      <w:pPr>
        <w:tabs>
          <w:tab w:val="left" w:pos="540"/>
          <w:tab w:val="left" w:pos="993"/>
          <w:tab w:val="left" w:pos="1620"/>
        </w:tabs>
        <w:ind w:firstLine="567"/>
        <w:jc w:val="both"/>
        <w:rPr>
          <w:sz w:val="28"/>
          <w:szCs w:val="28"/>
        </w:rPr>
      </w:pPr>
      <w:r w:rsidRPr="0056339B">
        <w:rPr>
          <w:sz w:val="28"/>
          <w:szCs w:val="28"/>
        </w:rPr>
        <w:t>д</w:t>
      </w:r>
      <w:r w:rsidR="00C17B2A" w:rsidRPr="0056339B">
        <w:rPr>
          <w:sz w:val="28"/>
          <w:szCs w:val="28"/>
        </w:rPr>
        <w:t>оступность содержания возрасту</w:t>
      </w:r>
      <w:r w:rsidRPr="0056339B">
        <w:rPr>
          <w:sz w:val="28"/>
          <w:szCs w:val="28"/>
        </w:rPr>
        <w:t>;</w:t>
      </w:r>
      <w:r w:rsidR="00C17B2A" w:rsidRPr="0056339B">
        <w:rPr>
          <w:sz w:val="28"/>
          <w:szCs w:val="28"/>
        </w:rPr>
        <w:t xml:space="preserve"> </w:t>
      </w:r>
    </w:p>
    <w:p w:rsidR="00C17B2A" w:rsidRPr="0056339B" w:rsidRDefault="0068196E" w:rsidP="00B86A28">
      <w:pPr>
        <w:tabs>
          <w:tab w:val="left" w:pos="540"/>
          <w:tab w:val="left" w:pos="993"/>
          <w:tab w:val="left" w:pos="1620"/>
        </w:tabs>
        <w:ind w:firstLine="567"/>
        <w:jc w:val="both"/>
        <w:rPr>
          <w:sz w:val="28"/>
          <w:szCs w:val="28"/>
        </w:rPr>
      </w:pPr>
      <w:r w:rsidRPr="0056339B">
        <w:rPr>
          <w:sz w:val="28"/>
          <w:szCs w:val="28"/>
        </w:rPr>
        <w:t>п</w:t>
      </w:r>
      <w:r w:rsidR="00C17B2A" w:rsidRPr="0056339B">
        <w:rPr>
          <w:sz w:val="28"/>
          <w:szCs w:val="28"/>
        </w:rPr>
        <w:t>раво каждого на собственный смысл текста.</w:t>
      </w:r>
    </w:p>
    <w:p w:rsidR="00C17B2A" w:rsidRPr="0056339B" w:rsidRDefault="00C17B2A" w:rsidP="00B86A28">
      <w:pPr>
        <w:tabs>
          <w:tab w:val="left" w:pos="540"/>
          <w:tab w:val="left" w:pos="993"/>
          <w:tab w:val="left" w:pos="1620"/>
        </w:tabs>
        <w:ind w:firstLine="567"/>
        <w:jc w:val="both"/>
        <w:rPr>
          <w:sz w:val="28"/>
          <w:szCs w:val="28"/>
        </w:rPr>
      </w:pPr>
      <w:r w:rsidRPr="0056339B">
        <w:rPr>
          <w:sz w:val="28"/>
          <w:szCs w:val="28"/>
        </w:rPr>
        <w:t xml:space="preserve">Единственно правильной интерпретации текста нет, надо уметь доказывать </w:t>
      </w:r>
      <w:proofErr w:type="gramStart"/>
      <w:r w:rsidRPr="0056339B">
        <w:rPr>
          <w:sz w:val="28"/>
          <w:szCs w:val="28"/>
        </w:rPr>
        <w:t>свой</w:t>
      </w:r>
      <w:proofErr w:type="gramEnd"/>
      <w:r w:rsidRPr="0056339B">
        <w:rPr>
          <w:sz w:val="28"/>
          <w:szCs w:val="28"/>
        </w:rPr>
        <w:t>. (Текст-произведение культуры, смысл которого меняется в зависимости от эпохи, времени</w:t>
      </w:r>
      <w:proofErr w:type="gramStart"/>
      <w:r w:rsidRPr="0056339B">
        <w:rPr>
          <w:sz w:val="28"/>
          <w:szCs w:val="28"/>
        </w:rPr>
        <w:t>,</w:t>
      </w:r>
      <w:r w:rsidR="0068196E" w:rsidRPr="0056339B">
        <w:rPr>
          <w:sz w:val="28"/>
          <w:szCs w:val="28"/>
        </w:rPr>
        <w:t xml:space="preserve"> </w:t>
      </w:r>
      <w:r w:rsidRPr="0056339B">
        <w:rPr>
          <w:sz w:val="28"/>
          <w:szCs w:val="28"/>
        </w:rPr>
        <w:t>…)</w:t>
      </w:r>
      <w:proofErr w:type="gramEnd"/>
    </w:p>
    <w:p w:rsidR="00C17B2A" w:rsidRPr="0056339B" w:rsidRDefault="00C17B2A" w:rsidP="00B86A28">
      <w:pPr>
        <w:numPr>
          <w:ilvl w:val="1"/>
          <w:numId w:val="65"/>
        </w:numPr>
        <w:tabs>
          <w:tab w:val="left" w:pos="360"/>
          <w:tab w:val="left" w:pos="540"/>
          <w:tab w:val="left" w:pos="993"/>
          <w:tab w:val="left" w:pos="1080"/>
          <w:tab w:val="left" w:pos="1620"/>
        </w:tabs>
        <w:ind w:left="0" w:firstLine="567"/>
        <w:jc w:val="both"/>
        <w:rPr>
          <w:sz w:val="28"/>
          <w:szCs w:val="28"/>
        </w:rPr>
      </w:pPr>
      <w:r w:rsidRPr="0056339B">
        <w:rPr>
          <w:sz w:val="28"/>
          <w:szCs w:val="28"/>
        </w:rPr>
        <w:lastRenderedPageBreak/>
        <w:t>Услови</w:t>
      </w:r>
      <w:r w:rsidR="0068196E" w:rsidRPr="0056339B">
        <w:rPr>
          <w:sz w:val="28"/>
          <w:szCs w:val="28"/>
        </w:rPr>
        <w:t>я</w:t>
      </w:r>
      <w:r w:rsidRPr="0056339B">
        <w:rPr>
          <w:sz w:val="28"/>
          <w:szCs w:val="28"/>
        </w:rPr>
        <w:t xml:space="preserve"> применения методики</w:t>
      </w:r>
      <w:r w:rsidR="0068196E" w:rsidRPr="0056339B">
        <w:rPr>
          <w:sz w:val="28"/>
          <w:szCs w:val="28"/>
        </w:rPr>
        <w:t>.</w:t>
      </w:r>
    </w:p>
    <w:p w:rsidR="00C17B2A" w:rsidRPr="0056339B" w:rsidRDefault="00C17B2A" w:rsidP="00B86A28">
      <w:pPr>
        <w:numPr>
          <w:ilvl w:val="1"/>
          <w:numId w:val="65"/>
        </w:numPr>
        <w:tabs>
          <w:tab w:val="num" w:pos="0"/>
          <w:tab w:val="left" w:pos="360"/>
          <w:tab w:val="left" w:pos="540"/>
          <w:tab w:val="left" w:pos="993"/>
          <w:tab w:val="left" w:pos="1080"/>
        </w:tabs>
        <w:ind w:left="0" w:firstLine="567"/>
        <w:jc w:val="both"/>
        <w:rPr>
          <w:sz w:val="28"/>
          <w:szCs w:val="28"/>
        </w:rPr>
      </w:pPr>
      <w:r w:rsidRPr="0056339B">
        <w:rPr>
          <w:sz w:val="28"/>
          <w:szCs w:val="28"/>
        </w:rPr>
        <w:t>Последовательности этапов по интерпретации текста</w:t>
      </w:r>
      <w:r w:rsidR="0068196E" w:rsidRPr="0056339B">
        <w:rPr>
          <w:sz w:val="28"/>
          <w:szCs w:val="28"/>
        </w:rPr>
        <w:t>.</w:t>
      </w:r>
      <w:r w:rsidRPr="0056339B">
        <w:rPr>
          <w:sz w:val="28"/>
          <w:szCs w:val="28"/>
        </w:rPr>
        <w:t xml:space="preserve"> Методы (при</w:t>
      </w:r>
      <w:r w:rsidRPr="0056339B">
        <w:rPr>
          <w:sz w:val="28"/>
          <w:szCs w:val="28"/>
        </w:rPr>
        <w:t>е</w:t>
      </w:r>
      <w:r w:rsidRPr="0056339B">
        <w:rPr>
          <w:sz w:val="28"/>
          <w:szCs w:val="28"/>
        </w:rPr>
        <w:t xml:space="preserve">мы, способы) организации образовательной деятельности на каждом этапе: </w:t>
      </w:r>
    </w:p>
    <w:p w:rsidR="00C17B2A" w:rsidRPr="0056339B" w:rsidRDefault="00C17B2A" w:rsidP="00B86A28">
      <w:pPr>
        <w:numPr>
          <w:ilvl w:val="0"/>
          <w:numId w:val="67"/>
        </w:numPr>
        <w:tabs>
          <w:tab w:val="left" w:pos="540"/>
          <w:tab w:val="left" w:pos="993"/>
          <w:tab w:val="left" w:pos="1620"/>
        </w:tabs>
        <w:ind w:left="0" w:firstLine="567"/>
        <w:jc w:val="both"/>
        <w:rPr>
          <w:sz w:val="28"/>
          <w:szCs w:val="28"/>
        </w:rPr>
      </w:pPr>
      <w:r w:rsidRPr="0056339B">
        <w:rPr>
          <w:sz w:val="28"/>
          <w:szCs w:val="28"/>
        </w:rPr>
        <w:t>чтение текста, субъективное его восприятие;</w:t>
      </w:r>
    </w:p>
    <w:p w:rsidR="00C17B2A" w:rsidRPr="0056339B" w:rsidRDefault="00C17B2A" w:rsidP="00B86A28">
      <w:pPr>
        <w:numPr>
          <w:ilvl w:val="0"/>
          <w:numId w:val="67"/>
        </w:numPr>
        <w:tabs>
          <w:tab w:val="left" w:pos="540"/>
          <w:tab w:val="left" w:pos="993"/>
          <w:tab w:val="left" w:pos="1620"/>
        </w:tabs>
        <w:ind w:left="0" w:firstLine="567"/>
        <w:jc w:val="both"/>
        <w:rPr>
          <w:sz w:val="28"/>
          <w:szCs w:val="28"/>
        </w:rPr>
      </w:pPr>
      <w:r w:rsidRPr="0056339B">
        <w:rPr>
          <w:sz w:val="28"/>
          <w:szCs w:val="28"/>
        </w:rPr>
        <w:t xml:space="preserve">деление текста на </w:t>
      </w:r>
      <w:proofErr w:type="spellStart"/>
      <w:r w:rsidRPr="0056339B">
        <w:rPr>
          <w:sz w:val="28"/>
          <w:szCs w:val="28"/>
        </w:rPr>
        <w:t>микроконтексты</w:t>
      </w:r>
      <w:proofErr w:type="spellEnd"/>
      <w:r w:rsidRPr="0056339B">
        <w:rPr>
          <w:sz w:val="28"/>
          <w:szCs w:val="28"/>
        </w:rPr>
        <w:t xml:space="preserve"> (смысловые отрезки);</w:t>
      </w:r>
    </w:p>
    <w:p w:rsidR="00C17B2A" w:rsidRPr="0056339B" w:rsidRDefault="00C17B2A" w:rsidP="00B86A28">
      <w:pPr>
        <w:numPr>
          <w:ilvl w:val="0"/>
          <w:numId w:val="67"/>
        </w:numPr>
        <w:tabs>
          <w:tab w:val="left" w:pos="540"/>
          <w:tab w:val="left" w:pos="993"/>
          <w:tab w:val="left" w:pos="1620"/>
        </w:tabs>
        <w:ind w:left="0" w:firstLine="567"/>
        <w:jc w:val="both"/>
        <w:rPr>
          <w:sz w:val="28"/>
          <w:szCs w:val="28"/>
        </w:rPr>
      </w:pPr>
      <w:r w:rsidRPr="0056339B">
        <w:rPr>
          <w:sz w:val="28"/>
          <w:szCs w:val="28"/>
        </w:rPr>
        <w:t xml:space="preserve">дискуссия  по определению подтекста каждого </w:t>
      </w:r>
      <w:proofErr w:type="spellStart"/>
      <w:r w:rsidRPr="0056339B">
        <w:rPr>
          <w:sz w:val="28"/>
          <w:szCs w:val="28"/>
        </w:rPr>
        <w:t>микроконтекста</w:t>
      </w:r>
      <w:proofErr w:type="spellEnd"/>
      <w:r w:rsidRPr="0056339B">
        <w:rPr>
          <w:sz w:val="28"/>
          <w:szCs w:val="28"/>
        </w:rPr>
        <w:t>;</w:t>
      </w:r>
    </w:p>
    <w:p w:rsidR="00C17B2A" w:rsidRPr="0056339B" w:rsidRDefault="00C17B2A" w:rsidP="00B86A28">
      <w:pPr>
        <w:numPr>
          <w:ilvl w:val="0"/>
          <w:numId w:val="67"/>
        </w:numPr>
        <w:tabs>
          <w:tab w:val="left" w:pos="540"/>
          <w:tab w:val="left" w:pos="993"/>
          <w:tab w:val="left" w:pos="1620"/>
        </w:tabs>
        <w:ind w:left="0" w:firstLine="567"/>
        <w:jc w:val="both"/>
        <w:rPr>
          <w:sz w:val="28"/>
          <w:szCs w:val="28"/>
        </w:rPr>
      </w:pPr>
      <w:r w:rsidRPr="0056339B">
        <w:rPr>
          <w:sz w:val="28"/>
          <w:szCs w:val="28"/>
        </w:rPr>
        <w:t>формулирование тезиса о намерении автора или главной мысли текста</w:t>
      </w:r>
      <w:r w:rsidR="0068196E" w:rsidRPr="0056339B">
        <w:rPr>
          <w:sz w:val="28"/>
          <w:szCs w:val="28"/>
        </w:rPr>
        <w:t>.</w:t>
      </w:r>
    </w:p>
    <w:p w:rsidR="00C17B2A" w:rsidRPr="0056339B" w:rsidRDefault="00C17B2A" w:rsidP="00B86A28">
      <w:pPr>
        <w:numPr>
          <w:ilvl w:val="1"/>
          <w:numId w:val="65"/>
        </w:numPr>
        <w:tabs>
          <w:tab w:val="left" w:pos="360"/>
          <w:tab w:val="left" w:pos="540"/>
          <w:tab w:val="left" w:pos="993"/>
          <w:tab w:val="left" w:pos="1080"/>
          <w:tab w:val="left" w:pos="1620"/>
        </w:tabs>
        <w:ind w:left="0" w:firstLine="567"/>
        <w:jc w:val="both"/>
        <w:rPr>
          <w:sz w:val="28"/>
          <w:szCs w:val="28"/>
        </w:rPr>
      </w:pPr>
      <w:r w:rsidRPr="0056339B">
        <w:rPr>
          <w:sz w:val="28"/>
          <w:szCs w:val="28"/>
        </w:rPr>
        <w:t xml:space="preserve">  Требовани</w:t>
      </w:r>
      <w:r w:rsidR="0068196E" w:rsidRPr="0056339B">
        <w:rPr>
          <w:sz w:val="28"/>
          <w:szCs w:val="28"/>
        </w:rPr>
        <w:t>я</w:t>
      </w:r>
      <w:r w:rsidRPr="0056339B">
        <w:rPr>
          <w:sz w:val="28"/>
          <w:szCs w:val="28"/>
        </w:rPr>
        <w:t xml:space="preserve"> к дидактическим материалам, на основе которых прох</w:t>
      </w:r>
      <w:r w:rsidRPr="0056339B">
        <w:rPr>
          <w:sz w:val="28"/>
          <w:szCs w:val="28"/>
        </w:rPr>
        <w:t>о</w:t>
      </w:r>
      <w:r w:rsidRPr="0056339B">
        <w:rPr>
          <w:sz w:val="28"/>
          <w:szCs w:val="28"/>
        </w:rPr>
        <w:t>дит обучение</w:t>
      </w:r>
      <w:r w:rsidR="0068196E" w:rsidRPr="0056339B">
        <w:rPr>
          <w:sz w:val="28"/>
          <w:szCs w:val="28"/>
        </w:rPr>
        <w:t>.</w:t>
      </w:r>
    </w:p>
    <w:p w:rsidR="00C17B2A" w:rsidRPr="0056339B" w:rsidRDefault="00C17B2A" w:rsidP="00B86A28">
      <w:pPr>
        <w:tabs>
          <w:tab w:val="left" w:pos="540"/>
          <w:tab w:val="left" w:pos="993"/>
          <w:tab w:val="left" w:pos="1620"/>
        </w:tabs>
        <w:ind w:firstLine="567"/>
        <w:jc w:val="both"/>
        <w:rPr>
          <w:sz w:val="28"/>
          <w:szCs w:val="28"/>
        </w:rPr>
      </w:pPr>
      <w:r w:rsidRPr="0056339B">
        <w:rPr>
          <w:sz w:val="28"/>
          <w:szCs w:val="28"/>
        </w:rPr>
        <w:t>Культурные тексты</w:t>
      </w:r>
      <w:r w:rsidR="0068196E" w:rsidRPr="0056339B">
        <w:rPr>
          <w:sz w:val="28"/>
          <w:szCs w:val="28"/>
        </w:rPr>
        <w:t>.</w:t>
      </w:r>
      <w:r w:rsidRPr="0056339B">
        <w:rPr>
          <w:sz w:val="28"/>
          <w:szCs w:val="28"/>
        </w:rPr>
        <w:t xml:space="preserve"> </w:t>
      </w:r>
      <w:r w:rsidR="0068196E" w:rsidRPr="0056339B">
        <w:rPr>
          <w:sz w:val="28"/>
          <w:szCs w:val="28"/>
        </w:rPr>
        <w:t>В</w:t>
      </w:r>
      <w:r w:rsidRPr="0056339B">
        <w:rPr>
          <w:sz w:val="28"/>
          <w:szCs w:val="28"/>
        </w:rPr>
        <w:t>ербальные: литературные произведения объем от 1,5 до 1 стр. и невербальные: живопись (сюжетные картины), кино (45-120 минут), мультфильмы (15 минут). Текст должен  быть интересным, актуальным, втяг</w:t>
      </w:r>
      <w:r w:rsidRPr="0056339B">
        <w:rPr>
          <w:sz w:val="28"/>
          <w:szCs w:val="28"/>
        </w:rPr>
        <w:t>и</w:t>
      </w:r>
      <w:r w:rsidRPr="0056339B">
        <w:rPr>
          <w:sz w:val="28"/>
          <w:szCs w:val="28"/>
        </w:rPr>
        <w:t>вать в диалог с автором.</w:t>
      </w:r>
    </w:p>
    <w:p w:rsidR="00C17B2A" w:rsidRPr="0056339B" w:rsidRDefault="00C17B2A" w:rsidP="00B86A28">
      <w:pPr>
        <w:tabs>
          <w:tab w:val="left" w:pos="540"/>
          <w:tab w:val="left" w:pos="993"/>
          <w:tab w:val="left" w:pos="1620"/>
        </w:tabs>
        <w:spacing w:line="0" w:lineRule="atLeast"/>
        <w:ind w:firstLine="567"/>
        <w:jc w:val="both"/>
        <w:rPr>
          <w:b/>
          <w:sz w:val="28"/>
          <w:szCs w:val="28"/>
        </w:rPr>
      </w:pPr>
    </w:p>
    <w:p w:rsidR="00DB0B74" w:rsidRPr="0056339B" w:rsidRDefault="00DB0B74" w:rsidP="00E05783">
      <w:pPr>
        <w:jc w:val="center"/>
        <w:rPr>
          <w:b/>
          <w:sz w:val="28"/>
          <w:szCs w:val="28"/>
        </w:rPr>
      </w:pPr>
      <w:r w:rsidRPr="0056339B">
        <w:rPr>
          <w:b/>
          <w:sz w:val="28"/>
          <w:szCs w:val="28"/>
        </w:rPr>
        <w:t>Рекомендации по прочтению картины</w:t>
      </w:r>
      <w:r w:rsidR="00B86A28" w:rsidRPr="0056339B">
        <w:rPr>
          <w:b/>
          <w:sz w:val="28"/>
          <w:szCs w:val="28"/>
        </w:rPr>
        <w:t xml:space="preserve"> </w:t>
      </w:r>
      <w:r w:rsidRPr="0056339B">
        <w:rPr>
          <w:b/>
          <w:sz w:val="28"/>
          <w:szCs w:val="28"/>
        </w:rPr>
        <w:t xml:space="preserve">(произведения живописи) </w:t>
      </w:r>
      <w:r w:rsidR="00B86A28" w:rsidRPr="0056339B">
        <w:rPr>
          <w:b/>
          <w:sz w:val="28"/>
          <w:szCs w:val="28"/>
        </w:rPr>
        <w:br/>
      </w:r>
      <w:r w:rsidRPr="0056339B">
        <w:rPr>
          <w:b/>
          <w:sz w:val="28"/>
          <w:szCs w:val="28"/>
        </w:rPr>
        <w:t>как текста</w:t>
      </w:r>
    </w:p>
    <w:p w:rsidR="00DB0B74" w:rsidRPr="0056339B" w:rsidRDefault="00DB0B74" w:rsidP="00E05783">
      <w:pPr>
        <w:spacing w:line="235" w:lineRule="auto"/>
        <w:ind w:firstLine="567"/>
        <w:jc w:val="both"/>
        <w:rPr>
          <w:sz w:val="28"/>
          <w:szCs w:val="28"/>
        </w:rPr>
      </w:pPr>
      <w:r w:rsidRPr="0056339B">
        <w:rPr>
          <w:sz w:val="28"/>
          <w:szCs w:val="28"/>
        </w:rPr>
        <w:t>Бывая на художественных выставках, многие из нас видели людей, з</w:t>
      </w:r>
      <w:r w:rsidRPr="0056339B">
        <w:rPr>
          <w:sz w:val="28"/>
          <w:szCs w:val="28"/>
        </w:rPr>
        <w:t>а</w:t>
      </w:r>
      <w:r w:rsidRPr="0056339B">
        <w:rPr>
          <w:sz w:val="28"/>
          <w:szCs w:val="28"/>
        </w:rPr>
        <w:t xml:space="preserve">стывших, будто в ожидании, перед какой-нибудь картиной. С первого взгляда это кажется смешным. Что, действительно, можно так долго разглядывать? И вообще, как говорится в известном анекдоте, зачем смотреть на то, как люди «в древности» без «Полароида» мучились? </w:t>
      </w:r>
    </w:p>
    <w:p w:rsidR="0068196E" w:rsidRPr="0056339B" w:rsidRDefault="00DB0B74" w:rsidP="00E05783">
      <w:pPr>
        <w:spacing w:line="235" w:lineRule="auto"/>
        <w:ind w:firstLine="567"/>
        <w:jc w:val="both"/>
        <w:rPr>
          <w:sz w:val="28"/>
          <w:szCs w:val="28"/>
        </w:rPr>
      </w:pPr>
      <w:r w:rsidRPr="0056339B">
        <w:rPr>
          <w:sz w:val="28"/>
          <w:szCs w:val="28"/>
        </w:rPr>
        <w:t>Темп жизни постоянно возрастает, и люди, для того чтобы успеть за вр</w:t>
      </w:r>
      <w:r w:rsidRPr="0056339B">
        <w:rPr>
          <w:sz w:val="28"/>
          <w:szCs w:val="28"/>
        </w:rPr>
        <w:t>е</w:t>
      </w:r>
      <w:r w:rsidRPr="0056339B">
        <w:rPr>
          <w:sz w:val="28"/>
          <w:szCs w:val="28"/>
        </w:rPr>
        <w:t>менем, все больше становятся прагматиками, оценивающими все, что их окр</w:t>
      </w:r>
      <w:r w:rsidRPr="0056339B">
        <w:rPr>
          <w:sz w:val="28"/>
          <w:szCs w:val="28"/>
        </w:rPr>
        <w:t>у</w:t>
      </w:r>
      <w:r w:rsidRPr="0056339B">
        <w:rPr>
          <w:sz w:val="28"/>
          <w:szCs w:val="28"/>
        </w:rPr>
        <w:t>жает, с точки зрения вложений и прибыли. Конечно, любуясь картиной, ник</w:t>
      </w:r>
      <w:r w:rsidRPr="0056339B">
        <w:rPr>
          <w:sz w:val="28"/>
          <w:szCs w:val="28"/>
        </w:rPr>
        <w:t>а</w:t>
      </w:r>
      <w:r w:rsidRPr="0056339B">
        <w:rPr>
          <w:sz w:val="28"/>
          <w:szCs w:val="28"/>
        </w:rPr>
        <w:t>кой материальной выгоды вы не получите. Однако если внимательно пригл</w:t>
      </w:r>
      <w:r w:rsidRPr="0056339B">
        <w:rPr>
          <w:sz w:val="28"/>
          <w:szCs w:val="28"/>
        </w:rPr>
        <w:t>я</w:t>
      </w:r>
      <w:r w:rsidRPr="0056339B">
        <w:rPr>
          <w:sz w:val="28"/>
          <w:szCs w:val="28"/>
        </w:rPr>
        <w:t>деться, можно заметить поразительную связь между зрителями и самой карт</w:t>
      </w:r>
      <w:r w:rsidRPr="0056339B">
        <w:rPr>
          <w:sz w:val="28"/>
          <w:szCs w:val="28"/>
        </w:rPr>
        <w:t>и</w:t>
      </w:r>
      <w:r w:rsidRPr="0056339B">
        <w:rPr>
          <w:sz w:val="28"/>
          <w:szCs w:val="28"/>
        </w:rPr>
        <w:t>ной: их лица озаряются идущим от полотна неведомым светом, как будто они попадают под действие загадочной ауры картины.</w:t>
      </w:r>
    </w:p>
    <w:p w:rsidR="004D1277" w:rsidRDefault="00DB0B74" w:rsidP="00E05783">
      <w:pPr>
        <w:spacing w:line="235" w:lineRule="auto"/>
        <w:ind w:firstLine="567"/>
        <w:jc w:val="both"/>
        <w:rPr>
          <w:sz w:val="28"/>
          <w:szCs w:val="28"/>
        </w:rPr>
      </w:pPr>
      <w:r w:rsidRPr="0056339B">
        <w:rPr>
          <w:sz w:val="28"/>
          <w:szCs w:val="28"/>
        </w:rPr>
        <w:t>Живопись – это особый мир, дверь в который всегда открыта, но войти т</w:t>
      </w:r>
      <w:r w:rsidRPr="0056339B">
        <w:rPr>
          <w:sz w:val="28"/>
          <w:szCs w:val="28"/>
        </w:rPr>
        <w:t>у</w:t>
      </w:r>
      <w:r w:rsidRPr="0056339B">
        <w:rPr>
          <w:sz w:val="28"/>
          <w:szCs w:val="28"/>
        </w:rPr>
        <w:t xml:space="preserve">да может не каждый. </w:t>
      </w:r>
      <w:proofErr w:type="gramStart"/>
      <w:r w:rsidRPr="0056339B">
        <w:rPr>
          <w:sz w:val="28"/>
          <w:szCs w:val="28"/>
        </w:rPr>
        <w:t>Знания, которые несут картины, это не та информация, к которой мы все привыкли, не те сведения, которые мы получаем в школе, и не тот поток фактических данных, который обрушивается на нас каждый день из средств массовой информации.</w:t>
      </w:r>
      <w:proofErr w:type="gramEnd"/>
      <w:r w:rsidRPr="0056339B">
        <w:rPr>
          <w:sz w:val="28"/>
          <w:szCs w:val="28"/>
        </w:rPr>
        <w:t xml:space="preserve"> Это духовные знания. Осознание их приходит постепенно – по мере того, как зритель, шаг за шагом, обретает готовность приобщиться к духовному опыту. Искусство ничего не может дать вам, если вы не готовы дать искусству что-то взамен, оно не закрыто для пытливых и стра</w:t>
      </w:r>
      <w:r w:rsidRPr="0056339B">
        <w:rPr>
          <w:sz w:val="28"/>
          <w:szCs w:val="28"/>
        </w:rPr>
        <w:t>ж</w:t>
      </w:r>
      <w:r w:rsidRPr="0056339B">
        <w:rPr>
          <w:sz w:val="28"/>
          <w:szCs w:val="28"/>
        </w:rPr>
        <w:t>дущих, и всегда готово встретить вновь прибывшего, чтобы, взяв его тихонечко за руку, провести затем по тропе познания в мир простых истин. Нельзя сказать об этом лучше, чем когда-то сказал Ю.</w:t>
      </w:r>
      <w:r w:rsidR="0068196E" w:rsidRPr="0056339B">
        <w:rPr>
          <w:sz w:val="28"/>
          <w:szCs w:val="28"/>
        </w:rPr>
        <w:t xml:space="preserve"> </w:t>
      </w:r>
      <w:r w:rsidRPr="0056339B">
        <w:rPr>
          <w:sz w:val="28"/>
          <w:szCs w:val="28"/>
        </w:rPr>
        <w:t>Визбор о мире музыки: «Какая музыка была, какая музыка звучала. Она совсем не поучала, а лишь тихонечко звала. Звала добро считать добром, и хлеб считать благодеяньем, страданье вылечить страданьем, а душу греть вином или огнем»</w:t>
      </w:r>
      <w:r w:rsidR="00C30186">
        <w:rPr>
          <w:sz w:val="28"/>
          <w:szCs w:val="28"/>
        </w:rPr>
        <w:t>.</w:t>
      </w:r>
    </w:p>
    <w:p w:rsidR="00C30186" w:rsidRDefault="00C30186" w:rsidP="00E05783">
      <w:pPr>
        <w:spacing w:line="235" w:lineRule="auto"/>
        <w:ind w:firstLine="567"/>
        <w:jc w:val="both"/>
        <w:rPr>
          <w:sz w:val="28"/>
          <w:szCs w:val="28"/>
        </w:rPr>
      </w:pPr>
    </w:p>
    <w:p w:rsidR="00C30186" w:rsidRPr="0056339B" w:rsidRDefault="00C30186" w:rsidP="00E05783">
      <w:pPr>
        <w:spacing w:line="235" w:lineRule="auto"/>
        <w:ind w:firstLine="567"/>
        <w:jc w:val="both"/>
        <w:rPr>
          <w:sz w:val="28"/>
          <w:szCs w:val="28"/>
        </w:rPr>
      </w:pPr>
    </w:p>
    <w:p w:rsidR="004D1277" w:rsidRPr="0056339B" w:rsidRDefault="00DB0B74" w:rsidP="0073735E">
      <w:pPr>
        <w:spacing w:line="228" w:lineRule="auto"/>
        <w:ind w:firstLine="567"/>
        <w:jc w:val="both"/>
        <w:rPr>
          <w:rStyle w:val="af"/>
          <w:sz w:val="28"/>
          <w:szCs w:val="28"/>
        </w:rPr>
      </w:pPr>
      <w:r w:rsidRPr="0056339B">
        <w:rPr>
          <w:rStyle w:val="af"/>
          <w:sz w:val="28"/>
          <w:szCs w:val="28"/>
        </w:rPr>
        <w:lastRenderedPageBreak/>
        <w:t>Как художник воплощает в картине свои идеи</w:t>
      </w:r>
    </w:p>
    <w:p w:rsidR="00B553A6" w:rsidRPr="0056339B" w:rsidRDefault="00DB0B74" w:rsidP="0073735E">
      <w:pPr>
        <w:spacing w:line="228" w:lineRule="auto"/>
        <w:ind w:firstLine="567"/>
        <w:jc w:val="both"/>
        <w:rPr>
          <w:sz w:val="28"/>
          <w:szCs w:val="28"/>
        </w:rPr>
      </w:pPr>
      <w:r w:rsidRPr="0056339B">
        <w:rPr>
          <w:sz w:val="28"/>
          <w:szCs w:val="28"/>
        </w:rPr>
        <w:t>Глаза нас частенько подводят. Вот и в живописи изображенное на картине далеко не всегда равнозначно тому, что хотел сказать автор. Прибегая к испол</w:t>
      </w:r>
      <w:r w:rsidRPr="0056339B">
        <w:rPr>
          <w:sz w:val="28"/>
          <w:szCs w:val="28"/>
        </w:rPr>
        <w:t>ь</w:t>
      </w:r>
      <w:r w:rsidRPr="0056339B">
        <w:rPr>
          <w:sz w:val="28"/>
          <w:szCs w:val="28"/>
        </w:rPr>
        <w:t>зованию техники живописи, художник передает свои мысли и чувства через н</w:t>
      </w:r>
      <w:r w:rsidRPr="0056339B">
        <w:rPr>
          <w:sz w:val="28"/>
          <w:szCs w:val="28"/>
        </w:rPr>
        <w:t>е</w:t>
      </w:r>
      <w:r w:rsidRPr="0056339B">
        <w:rPr>
          <w:sz w:val="28"/>
          <w:szCs w:val="28"/>
        </w:rPr>
        <w:t>кий информационный код.</w:t>
      </w:r>
      <w:r w:rsidR="00B553A6" w:rsidRPr="0056339B">
        <w:rPr>
          <w:sz w:val="28"/>
          <w:szCs w:val="28"/>
        </w:rPr>
        <w:t xml:space="preserve"> </w:t>
      </w:r>
      <w:r w:rsidRPr="0056339B">
        <w:rPr>
          <w:sz w:val="28"/>
          <w:szCs w:val="28"/>
        </w:rPr>
        <w:t>Во-первых, автор (будь то автор художественного произведения или какого-либо еще) всегда выступает «заложником» своего времени. Поэтому идея картины обязательно имеет «привязку» к исторической эпохе, в которой творил художник. Так, например, в средневековой живописи изображение человеческого тела и всего, что с ним связано, считалось грехо</w:t>
      </w:r>
      <w:r w:rsidRPr="0056339B">
        <w:rPr>
          <w:sz w:val="28"/>
          <w:szCs w:val="28"/>
        </w:rPr>
        <w:t>в</w:t>
      </w:r>
      <w:r w:rsidRPr="0056339B">
        <w:rPr>
          <w:sz w:val="28"/>
          <w:szCs w:val="28"/>
        </w:rPr>
        <w:t xml:space="preserve">ным. </w:t>
      </w:r>
      <w:proofErr w:type="gramStart"/>
      <w:r w:rsidRPr="0056339B">
        <w:rPr>
          <w:sz w:val="28"/>
          <w:szCs w:val="28"/>
        </w:rPr>
        <w:t>Поэтому неподготовленный человек, глядя на эти полотна в свете сег</w:t>
      </w:r>
      <w:r w:rsidRPr="0056339B">
        <w:rPr>
          <w:sz w:val="28"/>
          <w:szCs w:val="28"/>
        </w:rPr>
        <w:t>о</w:t>
      </w:r>
      <w:r w:rsidRPr="0056339B">
        <w:rPr>
          <w:sz w:val="28"/>
          <w:szCs w:val="28"/>
        </w:rPr>
        <w:t>дняшних представлений, решит, что это какой-то «детский рисунок» и, не з</w:t>
      </w:r>
      <w:r w:rsidRPr="0056339B">
        <w:rPr>
          <w:sz w:val="28"/>
          <w:szCs w:val="28"/>
        </w:rPr>
        <w:t>а</w:t>
      </w:r>
      <w:r w:rsidRPr="0056339B">
        <w:rPr>
          <w:sz w:val="28"/>
          <w:szCs w:val="28"/>
        </w:rPr>
        <w:t>тр</w:t>
      </w:r>
      <w:r w:rsidR="00B553A6" w:rsidRPr="0056339B">
        <w:rPr>
          <w:sz w:val="28"/>
          <w:szCs w:val="28"/>
        </w:rPr>
        <w:t>онутый увиденным, пройдет мимо.</w:t>
      </w:r>
      <w:proofErr w:type="gramEnd"/>
    </w:p>
    <w:p w:rsidR="00B553A6" w:rsidRPr="0056339B" w:rsidRDefault="00DB0B74" w:rsidP="0073735E">
      <w:pPr>
        <w:spacing w:line="228" w:lineRule="auto"/>
        <w:ind w:firstLine="567"/>
        <w:jc w:val="both"/>
        <w:rPr>
          <w:sz w:val="28"/>
          <w:szCs w:val="28"/>
        </w:rPr>
      </w:pPr>
      <w:r w:rsidRPr="0056339B">
        <w:rPr>
          <w:sz w:val="28"/>
          <w:szCs w:val="28"/>
        </w:rPr>
        <w:t>Во-вторых,</w:t>
      </w:r>
      <w:r w:rsidR="0068196E" w:rsidRPr="0056339B">
        <w:rPr>
          <w:sz w:val="28"/>
          <w:szCs w:val="28"/>
        </w:rPr>
        <w:t xml:space="preserve"> </w:t>
      </w:r>
      <w:r w:rsidRPr="0056339B">
        <w:rPr>
          <w:sz w:val="28"/>
          <w:szCs w:val="28"/>
        </w:rPr>
        <w:t>– это код самого послания автора. Формулируя свою идею, х</w:t>
      </w:r>
      <w:r w:rsidRPr="0056339B">
        <w:rPr>
          <w:sz w:val="28"/>
          <w:szCs w:val="28"/>
        </w:rPr>
        <w:t>у</w:t>
      </w:r>
      <w:r w:rsidRPr="0056339B">
        <w:rPr>
          <w:sz w:val="28"/>
          <w:szCs w:val="28"/>
        </w:rPr>
        <w:t>дожник старается излагать ее на языке живописи, пользуясь законами изобр</w:t>
      </w:r>
      <w:r w:rsidRPr="0056339B">
        <w:rPr>
          <w:sz w:val="28"/>
          <w:szCs w:val="28"/>
        </w:rPr>
        <w:t>а</w:t>
      </w:r>
      <w:r w:rsidRPr="0056339B">
        <w:rPr>
          <w:sz w:val="28"/>
          <w:szCs w:val="28"/>
        </w:rPr>
        <w:t xml:space="preserve">зительного искусства, главным из которых является закон композиции. Кроме языка законов построения изображения, у живописи есть еще и другой язык. Со </w:t>
      </w:r>
      <w:r w:rsidR="0068196E" w:rsidRPr="0056339B">
        <w:rPr>
          <w:sz w:val="28"/>
          <w:szCs w:val="28"/>
        </w:rPr>
        <w:t>с</w:t>
      </w:r>
      <w:r w:rsidRPr="0056339B">
        <w:rPr>
          <w:sz w:val="28"/>
          <w:szCs w:val="28"/>
        </w:rPr>
        <w:t xml:space="preserve">редних веков – когда живопись тяготела к иносказательной интерпретации предметов </w:t>
      </w:r>
      <w:r w:rsidR="00315A12" w:rsidRPr="0056339B">
        <w:rPr>
          <w:sz w:val="28"/>
          <w:szCs w:val="28"/>
        </w:rPr>
        <w:t>–</w:t>
      </w:r>
      <w:r w:rsidRPr="0056339B">
        <w:rPr>
          <w:sz w:val="28"/>
          <w:szCs w:val="28"/>
        </w:rPr>
        <w:t xml:space="preserve"> в изобразительном искусстве выработался язык символов, испол</w:t>
      </w:r>
      <w:r w:rsidRPr="0056339B">
        <w:rPr>
          <w:sz w:val="28"/>
          <w:szCs w:val="28"/>
        </w:rPr>
        <w:t>ь</w:t>
      </w:r>
      <w:r w:rsidRPr="0056339B">
        <w:rPr>
          <w:sz w:val="28"/>
          <w:szCs w:val="28"/>
        </w:rPr>
        <w:t>зуя который автор мог уложить свою идею в строгие рамки разрешенных с</w:t>
      </w:r>
      <w:r w:rsidRPr="0056339B">
        <w:rPr>
          <w:sz w:val="28"/>
          <w:szCs w:val="28"/>
        </w:rPr>
        <w:t>ю</w:t>
      </w:r>
      <w:r w:rsidRPr="0056339B">
        <w:rPr>
          <w:sz w:val="28"/>
          <w:szCs w:val="28"/>
        </w:rPr>
        <w:t>жетов. Этот язык получил свое дальнейшее развитие в 17-18 веках, когда для создания картин часто использовались сцены из древних мифов.</w:t>
      </w:r>
    </w:p>
    <w:p w:rsidR="00B553A6" w:rsidRPr="0056339B" w:rsidRDefault="00DB0B74" w:rsidP="0073735E">
      <w:pPr>
        <w:spacing w:line="228" w:lineRule="auto"/>
        <w:ind w:firstLine="567"/>
        <w:jc w:val="both"/>
        <w:rPr>
          <w:sz w:val="28"/>
          <w:szCs w:val="28"/>
        </w:rPr>
      </w:pPr>
      <w:r w:rsidRPr="0056339B">
        <w:rPr>
          <w:sz w:val="28"/>
          <w:szCs w:val="28"/>
        </w:rPr>
        <w:t>В-третьих, сознательный выбор разнообразных художественных приемов формирует у художника неповторимый «почерк», зная который, легко можно установить авто</w:t>
      </w:r>
      <w:r w:rsidR="00B553A6" w:rsidRPr="0056339B">
        <w:rPr>
          <w:sz w:val="28"/>
          <w:szCs w:val="28"/>
        </w:rPr>
        <w:t>рство неизвестных произведений.</w:t>
      </w:r>
    </w:p>
    <w:p w:rsidR="00B553A6" w:rsidRPr="0056339B" w:rsidRDefault="00DB0B74" w:rsidP="0073735E">
      <w:pPr>
        <w:spacing w:line="228" w:lineRule="auto"/>
        <w:ind w:firstLine="567"/>
        <w:jc w:val="both"/>
        <w:rPr>
          <w:sz w:val="28"/>
          <w:szCs w:val="28"/>
        </w:rPr>
      </w:pPr>
      <w:r w:rsidRPr="0056339B">
        <w:rPr>
          <w:sz w:val="28"/>
          <w:szCs w:val="28"/>
        </w:rPr>
        <w:t>Зачем же нужны все эти «коды», неужели нельзя просто взять и нарисовать то, что больше всего понравилось, чтобы все поняли, как это действительно красиво. К сожалению, наука пока не может ответить на этот вопрос. Дело в том, что эта проблема напрямую связана с проблемой происхождения языка. Мы не знаем, почему люди постепенно перешли на условный язык общения, отказавшись от языка жестов и животных криков. Можно только предпол</w:t>
      </w:r>
      <w:r w:rsidRPr="0056339B">
        <w:rPr>
          <w:sz w:val="28"/>
          <w:szCs w:val="28"/>
        </w:rPr>
        <w:t>о</w:t>
      </w:r>
      <w:r w:rsidRPr="0056339B">
        <w:rPr>
          <w:sz w:val="28"/>
          <w:szCs w:val="28"/>
        </w:rPr>
        <w:t>жить, что это было как-то связано с развитием культуры. И хотя дух реализма в современной культуре, как видно, возобладал, мне кажется, что, так или иначе, авторы реалистичных картин всегда переходят на язык «тайнописи» или же уходят в примитивизм</w:t>
      </w:r>
      <w:r w:rsidR="00B553A6" w:rsidRPr="0056339B">
        <w:rPr>
          <w:sz w:val="28"/>
          <w:szCs w:val="28"/>
        </w:rPr>
        <w:t>.</w:t>
      </w:r>
    </w:p>
    <w:p w:rsidR="00B553A6" w:rsidRPr="0056339B" w:rsidRDefault="00DB0B74" w:rsidP="0073735E">
      <w:pPr>
        <w:spacing w:line="228" w:lineRule="auto"/>
        <w:ind w:firstLine="567"/>
        <w:jc w:val="both"/>
        <w:rPr>
          <w:rStyle w:val="af"/>
          <w:sz w:val="28"/>
          <w:szCs w:val="28"/>
        </w:rPr>
      </w:pPr>
      <w:r w:rsidRPr="0056339B">
        <w:rPr>
          <w:rStyle w:val="af"/>
          <w:sz w:val="28"/>
          <w:szCs w:val="28"/>
        </w:rPr>
        <w:t>Основные законы живописи</w:t>
      </w:r>
    </w:p>
    <w:p w:rsidR="00315A12" w:rsidRPr="0056339B" w:rsidRDefault="00DB0B74" w:rsidP="0073735E">
      <w:pPr>
        <w:spacing w:line="228" w:lineRule="auto"/>
        <w:ind w:firstLine="567"/>
        <w:jc w:val="both"/>
        <w:rPr>
          <w:sz w:val="28"/>
          <w:szCs w:val="28"/>
        </w:rPr>
      </w:pPr>
      <w:r w:rsidRPr="0056339B">
        <w:rPr>
          <w:sz w:val="28"/>
          <w:szCs w:val="28"/>
        </w:rPr>
        <w:t>Можно облегчить себе восприятие картины, обратившись к основным з</w:t>
      </w:r>
      <w:r w:rsidRPr="0056339B">
        <w:rPr>
          <w:sz w:val="28"/>
          <w:szCs w:val="28"/>
        </w:rPr>
        <w:t>а</w:t>
      </w:r>
      <w:r w:rsidRPr="0056339B">
        <w:rPr>
          <w:sz w:val="28"/>
          <w:szCs w:val="28"/>
        </w:rPr>
        <w:t>конам живописи, посредством которых художник общается с нами, переводя на хо</w:t>
      </w:r>
      <w:proofErr w:type="gramStart"/>
      <w:r w:rsidRPr="0056339B">
        <w:rPr>
          <w:sz w:val="28"/>
          <w:szCs w:val="28"/>
        </w:rPr>
        <w:t>лст св</w:t>
      </w:r>
      <w:proofErr w:type="gramEnd"/>
      <w:r w:rsidRPr="0056339B">
        <w:rPr>
          <w:sz w:val="28"/>
          <w:szCs w:val="28"/>
        </w:rPr>
        <w:t xml:space="preserve">ои мысли и чувства. Главный закон живописи – создание правильной композиции, т.е. уравновешение </w:t>
      </w:r>
      <w:proofErr w:type="gramStart"/>
      <w:r w:rsidRPr="0056339B">
        <w:rPr>
          <w:sz w:val="28"/>
          <w:szCs w:val="28"/>
        </w:rPr>
        <w:t>различных</w:t>
      </w:r>
      <w:proofErr w:type="gramEnd"/>
      <w:r w:rsidRPr="0056339B">
        <w:rPr>
          <w:sz w:val="28"/>
          <w:szCs w:val="28"/>
        </w:rPr>
        <w:t xml:space="preserve">. Основная функция композиции </w:t>
      </w:r>
      <w:r w:rsidR="00315A12" w:rsidRPr="0056339B">
        <w:rPr>
          <w:sz w:val="28"/>
          <w:szCs w:val="28"/>
        </w:rPr>
        <w:t>–</w:t>
      </w:r>
      <w:r w:rsidRPr="0056339B">
        <w:rPr>
          <w:sz w:val="28"/>
          <w:szCs w:val="28"/>
        </w:rPr>
        <w:t xml:space="preserve"> привлечение внимания зрителей к главному объекту, передача игрой форм, л</w:t>
      </w:r>
      <w:r w:rsidRPr="0056339B">
        <w:rPr>
          <w:sz w:val="28"/>
          <w:szCs w:val="28"/>
        </w:rPr>
        <w:t>и</w:t>
      </w:r>
      <w:r w:rsidRPr="0056339B">
        <w:rPr>
          <w:sz w:val="28"/>
          <w:szCs w:val="28"/>
        </w:rPr>
        <w:t>ний и красок определенного душевного настроя.</w:t>
      </w:r>
    </w:p>
    <w:p w:rsidR="00315A12" w:rsidRPr="0056339B" w:rsidRDefault="00DB0B74" w:rsidP="0073735E">
      <w:pPr>
        <w:spacing w:line="228" w:lineRule="auto"/>
        <w:ind w:firstLine="567"/>
        <w:jc w:val="both"/>
        <w:rPr>
          <w:sz w:val="28"/>
          <w:szCs w:val="28"/>
        </w:rPr>
      </w:pPr>
      <w:r w:rsidRPr="0056339B">
        <w:rPr>
          <w:sz w:val="28"/>
          <w:szCs w:val="28"/>
        </w:rPr>
        <w:t>Так, например, строгие прямые линии хорошо передают вес и объем, пр</w:t>
      </w:r>
      <w:r w:rsidRPr="0056339B">
        <w:rPr>
          <w:sz w:val="28"/>
          <w:szCs w:val="28"/>
        </w:rPr>
        <w:t>и</w:t>
      </w:r>
      <w:r w:rsidRPr="0056339B">
        <w:rPr>
          <w:sz w:val="28"/>
          <w:szCs w:val="28"/>
        </w:rPr>
        <w:t>дают формам законченность и совершенство, рождают ощущение гармонии, душевного спокойствия. Совершенство форм подразумевает использование ч</w:t>
      </w:r>
      <w:r w:rsidRPr="0056339B">
        <w:rPr>
          <w:sz w:val="28"/>
          <w:szCs w:val="28"/>
        </w:rPr>
        <w:t>и</w:t>
      </w:r>
      <w:r w:rsidRPr="0056339B">
        <w:rPr>
          <w:sz w:val="28"/>
          <w:szCs w:val="28"/>
        </w:rPr>
        <w:t xml:space="preserve">стых насыщенных цветов. Картина становится «звучной». Так, например, очень </w:t>
      </w:r>
      <w:r w:rsidRPr="0056339B">
        <w:rPr>
          <w:sz w:val="28"/>
          <w:szCs w:val="28"/>
        </w:rPr>
        <w:lastRenderedPageBreak/>
        <w:t>«звучные» картины у Н.</w:t>
      </w:r>
      <w:r w:rsidR="00315A12" w:rsidRPr="0056339B">
        <w:rPr>
          <w:sz w:val="28"/>
          <w:szCs w:val="28"/>
        </w:rPr>
        <w:t xml:space="preserve"> </w:t>
      </w:r>
      <w:r w:rsidRPr="0056339B">
        <w:rPr>
          <w:sz w:val="28"/>
          <w:szCs w:val="28"/>
        </w:rPr>
        <w:t>Рериха. Хорошо знали этот прием иконописцы; пр</w:t>
      </w:r>
      <w:r w:rsidRPr="0056339B">
        <w:rPr>
          <w:sz w:val="28"/>
          <w:szCs w:val="28"/>
        </w:rPr>
        <w:t>е</w:t>
      </w:r>
      <w:r w:rsidRPr="0056339B">
        <w:rPr>
          <w:sz w:val="28"/>
          <w:szCs w:val="28"/>
        </w:rPr>
        <w:t>красно удавалось передать «звучание» красок Феофану Греку.</w:t>
      </w:r>
    </w:p>
    <w:p w:rsidR="00B553A6" w:rsidRPr="0056339B" w:rsidRDefault="00DB0B74" w:rsidP="0073735E">
      <w:pPr>
        <w:spacing w:line="228" w:lineRule="auto"/>
        <w:ind w:firstLine="567"/>
        <w:jc w:val="both"/>
        <w:rPr>
          <w:sz w:val="28"/>
          <w:szCs w:val="28"/>
        </w:rPr>
      </w:pPr>
      <w:r w:rsidRPr="0056339B">
        <w:rPr>
          <w:sz w:val="28"/>
          <w:szCs w:val="28"/>
        </w:rPr>
        <w:t>Напротив, изогнутые линии рождают в душе ощущение движения, изме</w:t>
      </w:r>
      <w:r w:rsidRPr="0056339B">
        <w:rPr>
          <w:sz w:val="28"/>
          <w:szCs w:val="28"/>
        </w:rPr>
        <w:t>н</w:t>
      </w:r>
      <w:r w:rsidRPr="0056339B">
        <w:rPr>
          <w:sz w:val="28"/>
          <w:szCs w:val="28"/>
        </w:rPr>
        <w:t>чивости. Так, например, петляющая дорога в голубой дымке на заднем плане картины Леонардо да Винчи «</w:t>
      </w:r>
      <w:proofErr w:type="spellStart"/>
      <w:r w:rsidRPr="0056339B">
        <w:rPr>
          <w:sz w:val="28"/>
          <w:szCs w:val="28"/>
        </w:rPr>
        <w:t>Мона</w:t>
      </w:r>
      <w:proofErr w:type="spellEnd"/>
      <w:r w:rsidRPr="0056339B">
        <w:rPr>
          <w:sz w:val="28"/>
          <w:szCs w:val="28"/>
        </w:rPr>
        <w:t xml:space="preserve"> Лиза» создает ощущение зыбкости, мим</w:t>
      </w:r>
      <w:r w:rsidRPr="0056339B">
        <w:rPr>
          <w:sz w:val="28"/>
          <w:szCs w:val="28"/>
        </w:rPr>
        <w:t>о</w:t>
      </w:r>
      <w:r w:rsidRPr="0056339B">
        <w:rPr>
          <w:sz w:val="28"/>
          <w:szCs w:val="28"/>
        </w:rPr>
        <w:t>летности, легкой невесомости самого портрета. Очень часто художники и</w:t>
      </w:r>
      <w:r w:rsidRPr="0056339B">
        <w:rPr>
          <w:sz w:val="28"/>
          <w:szCs w:val="28"/>
        </w:rPr>
        <w:t>с</w:t>
      </w:r>
      <w:r w:rsidRPr="0056339B">
        <w:rPr>
          <w:sz w:val="28"/>
          <w:szCs w:val="28"/>
        </w:rPr>
        <w:t>пользовали задний план для того, чтобы подчеркнуть умонастроение персонажа картины и сообщить зрителю определенную эмоцию. Распространен был п</w:t>
      </w:r>
      <w:r w:rsidRPr="0056339B">
        <w:rPr>
          <w:sz w:val="28"/>
          <w:szCs w:val="28"/>
        </w:rPr>
        <w:t>о</w:t>
      </w:r>
      <w:r w:rsidRPr="0056339B">
        <w:rPr>
          <w:sz w:val="28"/>
          <w:szCs w:val="28"/>
        </w:rPr>
        <w:t>добный прием в написании парадных портретов.</w:t>
      </w:r>
    </w:p>
    <w:p w:rsidR="00B553A6" w:rsidRPr="0056339B" w:rsidRDefault="00DB0B74" w:rsidP="0073735E">
      <w:pPr>
        <w:spacing w:line="228" w:lineRule="auto"/>
        <w:ind w:firstLine="567"/>
        <w:jc w:val="both"/>
        <w:rPr>
          <w:sz w:val="28"/>
          <w:szCs w:val="28"/>
        </w:rPr>
      </w:pPr>
      <w:r w:rsidRPr="0056339B">
        <w:rPr>
          <w:sz w:val="28"/>
          <w:szCs w:val="28"/>
        </w:rPr>
        <w:t>Далее, у картины всегда есть точка зрения – то положение, с которого а</w:t>
      </w:r>
      <w:r w:rsidRPr="0056339B">
        <w:rPr>
          <w:sz w:val="28"/>
          <w:szCs w:val="28"/>
        </w:rPr>
        <w:t>в</w:t>
      </w:r>
      <w:r w:rsidRPr="0056339B">
        <w:rPr>
          <w:sz w:val="28"/>
          <w:szCs w:val="28"/>
        </w:rPr>
        <w:t>тор показывает нам объект. Она напрямую связана с законами построения пе</w:t>
      </w:r>
      <w:r w:rsidRPr="0056339B">
        <w:rPr>
          <w:sz w:val="28"/>
          <w:szCs w:val="28"/>
        </w:rPr>
        <w:t>р</w:t>
      </w:r>
      <w:r w:rsidRPr="0056339B">
        <w:rPr>
          <w:sz w:val="28"/>
          <w:szCs w:val="28"/>
        </w:rPr>
        <w:t>спективы, т.к. является точкой схода параллельных линий изображенных пре</w:t>
      </w:r>
      <w:r w:rsidRPr="0056339B">
        <w:rPr>
          <w:sz w:val="28"/>
          <w:szCs w:val="28"/>
        </w:rPr>
        <w:t>д</w:t>
      </w:r>
      <w:r w:rsidRPr="0056339B">
        <w:rPr>
          <w:sz w:val="28"/>
          <w:szCs w:val="28"/>
        </w:rPr>
        <w:t>метов. Существует несколько видов перспективы. Наиболее распространенные – это обычная прямая перспектива (с точкой схода, расположенной за объе</w:t>
      </w:r>
      <w:r w:rsidRPr="0056339B">
        <w:rPr>
          <w:sz w:val="28"/>
          <w:szCs w:val="28"/>
        </w:rPr>
        <w:t>к</w:t>
      </w:r>
      <w:r w:rsidRPr="0056339B">
        <w:rPr>
          <w:sz w:val="28"/>
          <w:szCs w:val="28"/>
        </w:rPr>
        <w:t>том), показывающая уменьшение размеров предметов по мере удаления от глаз наблюдателя, и обратная перспектива (точка схода находится впереди объекта), предметы в которой по мере удаления от наблюдателя увеличиваются. В ик</w:t>
      </w:r>
      <w:r w:rsidRPr="0056339B">
        <w:rPr>
          <w:sz w:val="28"/>
          <w:szCs w:val="28"/>
        </w:rPr>
        <w:t>о</w:t>
      </w:r>
      <w:r w:rsidRPr="0056339B">
        <w:rPr>
          <w:sz w:val="28"/>
          <w:szCs w:val="28"/>
        </w:rPr>
        <w:t>нописи художники часто прибегали к использованию обратной перспективы для того, чтобы подобным образом воплотить идею о приближении далеких идеалов. Точка схода позволяет художникам, как бы играя пространством, пр</w:t>
      </w:r>
      <w:r w:rsidRPr="0056339B">
        <w:rPr>
          <w:sz w:val="28"/>
          <w:szCs w:val="28"/>
        </w:rPr>
        <w:t>и</w:t>
      </w:r>
      <w:r w:rsidRPr="0056339B">
        <w:rPr>
          <w:sz w:val="28"/>
          <w:szCs w:val="28"/>
        </w:rPr>
        <w:t>влекать внимание зрителя к наиболее значащим объектам и планам картины. Например, в картине Леонардо да Винчи «Тайная вечеря», мы легко можем определить композиционный центр, благодаря точке схода перспективы изо</w:t>
      </w:r>
      <w:r w:rsidRPr="0056339B">
        <w:rPr>
          <w:sz w:val="28"/>
          <w:szCs w:val="28"/>
        </w:rPr>
        <w:t>б</w:t>
      </w:r>
      <w:r w:rsidRPr="0056339B">
        <w:rPr>
          <w:sz w:val="28"/>
          <w:szCs w:val="28"/>
        </w:rPr>
        <w:t>ражения, расположенной сразу за Христом.</w:t>
      </w:r>
    </w:p>
    <w:p w:rsidR="00B553A6" w:rsidRPr="0056339B" w:rsidRDefault="00DB0B74" w:rsidP="0073735E">
      <w:pPr>
        <w:spacing w:line="228" w:lineRule="auto"/>
        <w:ind w:firstLine="567"/>
        <w:jc w:val="both"/>
        <w:rPr>
          <w:sz w:val="28"/>
          <w:szCs w:val="28"/>
        </w:rPr>
      </w:pPr>
      <w:r w:rsidRPr="0056339B">
        <w:rPr>
          <w:sz w:val="28"/>
          <w:szCs w:val="28"/>
        </w:rPr>
        <w:t>Большое значение в восприятии картины имеет линия горизонта. Линия горизонта позволяет передавать масштаб изображаемых событий в соотве</w:t>
      </w:r>
      <w:r w:rsidRPr="0056339B">
        <w:rPr>
          <w:sz w:val="28"/>
          <w:szCs w:val="28"/>
        </w:rPr>
        <w:t>т</w:t>
      </w:r>
      <w:r w:rsidRPr="0056339B">
        <w:rPr>
          <w:sz w:val="28"/>
          <w:szCs w:val="28"/>
        </w:rPr>
        <w:t>ствии с умозрительным восприятием художника. Например, линия горизонта, расположенная в нижней части картины, может рождать ощущение причастн</w:t>
      </w:r>
      <w:r w:rsidRPr="0056339B">
        <w:rPr>
          <w:sz w:val="28"/>
          <w:szCs w:val="28"/>
        </w:rPr>
        <w:t>о</w:t>
      </w:r>
      <w:r w:rsidRPr="0056339B">
        <w:rPr>
          <w:sz w:val="28"/>
          <w:szCs w:val="28"/>
        </w:rPr>
        <w:t>сти к действию, тогда как, напротив, находясь в верхней части полотна, она з</w:t>
      </w:r>
      <w:r w:rsidRPr="0056339B">
        <w:rPr>
          <w:sz w:val="28"/>
          <w:szCs w:val="28"/>
        </w:rPr>
        <w:t>а</w:t>
      </w:r>
      <w:r w:rsidRPr="0056339B">
        <w:rPr>
          <w:sz w:val="28"/>
          <w:szCs w:val="28"/>
        </w:rPr>
        <w:t>ставляет нас оценивать изображенное на картине с «высоты птичьего полета».</w:t>
      </w:r>
    </w:p>
    <w:p w:rsidR="00B553A6" w:rsidRPr="0056339B" w:rsidRDefault="00DB0B74" w:rsidP="0073735E">
      <w:pPr>
        <w:spacing w:line="228" w:lineRule="auto"/>
        <w:ind w:firstLine="567"/>
        <w:jc w:val="both"/>
        <w:rPr>
          <w:sz w:val="28"/>
          <w:szCs w:val="28"/>
        </w:rPr>
      </w:pPr>
      <w:r w:rsidRPr="0056339B">
        <w:rPr>
          <w:sz w:val="28"/>
          <w:szCs w:val="28"/>
        </w:rPr>
        <w:t>Кроме гармонии линий и форм в картине еще должна присутствовать га</w:t>
      </w:r>
      <w:r w:rsidRPr="0056339B">
        <w:rPr>
          <w:sz w:val="28"/>
          <w:szCs w:val="28"/>
        </w:rPr>
        <w:t>р</w:t>
      </w:r>
      <w:r w:rsidRPr="0056339B">
        <w:rPr>
          <w:sz w:val="28"/>
          <w:szCs w:val="28"/>
        </w:rPr>
        <w:t>мония света и цвета. Световые пятна применяются для придания картине эм</w:t>
      </w:r>
      <w:r w:rsidRPr="0056339B">
        <w:rPr>
          <w:sz w:val="28"/>
          <w:szCs w:val="28"/>
        </w:rPr>
        <w:t>о</w:t>
      </w:r>
      <w:r w:rsidRPr="0056339B">
        <w:rPr>
          <w:sz w:val="28"/>
          <w:szCs w:val="28"/>
        </w:rPr>
        <w:t>ционального напряжения, перерастающего в определенный мысленный настрой. Действие этого эффекта объясняется концентрацией внимания зрит</w:t>
      </w:r>
      <w:r w:rsidRPr="0056339B">
        <w:rPr>
          <w:sz w:val="28"/>
          <w:szCs w:val="28"/>
        </w:rPr>
        <w:t>е</w:t>
      </w:r>
      <w:r w:rsidRPr="0056339B">
        <w:rPr>
          <w:sz w:val="28"/>
          <w:szCs w:val="28"/>
        </w:rPr>
        <w:t>лей на наиболее важных, значимых деталях картины. Прекрасно умели раб</w:t>
      </w:r>
      <w:r w:rsidRPr="0056339B">
        <w:rPr>
          <w:sz w:val="28"/>
          <w:szCs w:val="28"/>
        </w:rPr>
        <w:t>о</w:t>
      </w:r>
      <w:r w:rsidRPr="0056339B">
        <w:rPr>
          <w:sz w:val="28"/>
          <w:szCs w:val="28"/>
        </w:rPr>
        <w:t>тать со светом Тициан, Рембрандт, К.</w:t>
      </w:r>
      <w:r w:rsidR="00315A12" w:rsidRPr="0056339B">
        <w:rPr>
          <w:sz w:val="28"/>
          <w:szCs w:val="28"/>
        </w:rPr>
        <w:t xml:space="preserve"> </w:t>
      </w:r>
      <w:r w:rsidRPr="0056339B">
        <w:rPr>
          <w:sz w:val="28"/>
          <w:szCs w:val="28"/>
        </w:rPr>
        <w:t>Брюллов, И.</w:t>
      </w:r>
      <w:r w:rsidR="00315A12" w:rsidRPr="0056339B">
        <w:rPr>
          <w:sz w:val="28"/>
          <w:szCs w:val="28"/>
        </w:rPr>
        <w:t xml:space="preserve"> </w:t>
      </w:r>
      <w:r w:rsidRPr="0056339B">
        <w:rPr>
          <w:sz w:val="28"/>
          <w:szCs w:val="28"/>
        </w:rPr>
        <w:t>Куинджи. Например, на ка</w:t>
      </w:r>
      <w:r w:rsidRPr="0056339B">
        <w:rPr>
          <w:sz w:val="28"/>
          <w:szCs w:val="28"/>
        </w:rPr>
        <w:t>р</w:t>
      </w:r>
      <w:r w:rsidRPr="0056339B">
        <w:rPr>
          <w:sz w:val="28"/>
          <w:szCs w:val="28"/>
        </w:rPr>
        <w:t>тине И.</w:t>
      </w:r>
      <w:r w:rsidR="00315A12" w:rsidRPr="0056339B">
        <w:rPr>
          <w:sz w:val="28"/>
          <w:szCs w:val="28"/>
        </w:rPr>
        <w:t xml:space="preserve"> </w:t>
      </w:r>
      <w:r w:rsidRPr="0056339B">
        <w:rPr>
          <w:sz w:val="28"/>
          <w:szCs w:val="28"/>
        </w:rPr>
        <w:t>Куинджи «Лунная ночь на Днепре» мы видим только два ярких свет</w:t>
      </w:r>
      <w:r w:rsidRPr="0056339B">
        <w:rPr>
          <w:sz w:val="28"/>
          <w:szCs w:val="28"/>
        </w:rPr>
        <w:t>о</w:t>
      </w:r>
      <w:r w:rsidRPr="0056339B">
        <w:rPr>
          <w:sz w:val="28"/>
          <w:szCs w:val="28"/>
        </w:rPr>
        <w:t>вых пятна посреди непроглядной ночи – луну и узкую полоску воды под ней. Такой световой контраст рождает в душе чувство спокойствия и умиротвор</w:t>
      </w:r>
      <w:r w:rsidRPr="0056339B">
        <w:rPr>
          <w:sz w:val="28"/>
          <w:szCs w:val="28"/>
        </w:rPr>
        <w:t>е</w:t>
      </w:r>
      <w:r w:rsidRPr="0056339B">
        <w:rPr>
          <w:sz w:val="28"/>
          <w:szCs w:val="28"/>
        </w:rPr>
        <w:t>ния. Подобные световые контрасты широко используются и в портретах. Пр</w:t>
      </w:r>
      <w:r w:rsidRPr="0056339B">
        <w:rPr>
          <w:sz w:val="28"/>
          <w:szCs w:val="28"/>
        </w:rPr>
        <w:t>е</w:t>
      </w:r>
      <w:r w:rsidRPr="0056339B">
        <w:rPr>
          <w:sz w:val="28"/>
          <w:szCs w:val="28"/>
        </w:rPr>
        <w:t>красный пример тому – «Портрет мужчины в красном» Рембрандта или «Пор</w:t>
      </w:r>
      <w:r w:rsidRPr="0056339B">
        <w:rPr>
          <w:sz w:val="28"/>
          <w:szCs w:val="28"/>
        </w:rPr>
        <w:t>т</w:t>
      </w:r>
      <w:r w:rsidRPr="0056339B">
        <w:rPr>
          <w:sz w:val="28"/>
          <w:szCs w:val="28"/>
        </w:rPr>
        <w:t>рет Ф.М.</w:t>
      </w:r>
      <w:r w:rsidR="00315A12" w:rsidRPr="0056339B">
        <w:rPr>
          <w:sz w:val="28"/>
          <w:szCs w:val="28"/>
        </w:rPr>
        <w:t xml:space="preserve"> </w:t>
      </w:r>
      <w:r w:rsidRPr="0056339B">
        <w:rPr>
          <w:sz w:val="28"/>
          <w:szCs w:val="28"/>
        </w:rPr>
        <w:t xml:space="preserve"> Достоевского» В. Перова. В них световые акценты на лице и на к</w:t>
      </w:r>
      <w:r w:rsidRPr="0056339B">
        <w:rPr>
          <w:sz w:val="28"/>
          <w:szCs w:val="28"/>
        </w:rPr>
        <w:t>и</w:t>
      </w:r>
      <w:r w:rsidRPr="0056339B">
        <w:rPr>
          <w:sz w:val="28"/>
          <w:szCs w:val="28"/>
        </w:rPr>
        <w:t>стях рук рождают ощущение погруженности в размышления, внутренней силы персонажа.</w:t>
      </w:r>
    </w:p>
    <w:p w:rsidR="00B553A6" w:rsidRPr="0056339B" w:rsidRDefault="00DB0B74" w:rsidP="0073735E">
      <w:pPr>
        <w:spacing w:line="228" w:lineRule="auto"/>
        <w:ind w:firstLine="567"/>
        <w:jc w:val="both"/>
        <w:rPr>
          <w:sz w:val="28"/>
          <w:szCs w:val="28"/>
        </w:rPr>
      </w:pPr>
      <w:r w:rsidRPr="0056339B">
        <w:rPr>
          <w:sz w:val="28"/>
          <w:szCs w:val="28"/>
        </w:rPr>
        <w:t xml:space="preserve">Цветопередача картины преследует ту же цель, что и световые акценты, </w:t>
      </w:r>
      <w:r w:rsidR="00315A12" w:rsidRPr="0056339B">
        <w:rPr>
          <w:sz w:val="28"/>
          <w:szCs w:val="28"/>
        </w:rPr>
        <w:t xml:space="preserve">– </w:t>
      </w:r>
      <w:r w:rsidRPr="0056339B">
        <w:rPr>
          <w:sz w:val="28"/>
          <w:szCs w:val="28"/>
        </w:rPr>
        <w:t xml:space="preserve"> привлекать внимание зрителя к наиболее значимым деталям произведения. </w:t>
      </w:r>
      <w:r w:rsidRPr="0056339B">
        <w:rPr>
          <w:sz w:val="28"/>
          <w:szCs w:val="28"/>
        </w:rPr>
        <w:lastRenderedPageBreak/>
        <w:t>Контраст цветов руководит избирательностью восприятия. В первую очередь взгляд выхватывает наиболее яркие цвета картины, а затем невольно переходит на фрагменты, контрастирующие этому цвету. Если внимательно посмотреть на картину, можно заметить, что цветовые контрасты располагаются вокруг ко</w:t>
      </w:r>
      <w:r w:rsidRPr="0056339B">
        <w:rPr>
          <w:sz w:val="28"/>
          <w:szCs w:val="28"/>
        </w:rPr>
        <w:t>м</w:t>
      </w:r>
      <w:r w:rsidRPr="0056339B">
        <w:rPr>
          <w:sz w:val="28"/>
          <w:szCs w:val="28"/>
        </w:rPr>
        <w:t>позиционного центра, таким образом, создавая на нем дополнительный акцент. Кроме этого, они рождают ощущение внутреннего движения, картина как бы оживает, перестает быть статичной.</w:t>
      </w:r>
    </w:p>
    <w:p w:rsidR="00B553A6" w:rsidRPr="0056339B" w:rsidRDefault="00DB0B74" w:rsidP="0073735E">
      <w:pPr>
        <w:spacing w:line="228" w:lineRule="auto"/>
        <w:ind w:firstLine="567"/>
        <w:jc w:val="both"/>
        <w:rPr>
          <w:sz w:val="28"/>
          <w:szCs w:val="28"/>
        </w:rPr>
      </w:pPr>
      <w:r w:rsidRPr="0056339B">
        <w:rPr>
          <w:sz w:val="28"/>
          <w:szCs w:val="28"/>
        </w:rPr>
        <w:t>Композиционные законы живописи являются хорошей иллюстрацией з</w:t>
      </w:r>
      <w:r w:rsidRPr="0056339B">
        <w:rPr>
          <w:sz w:val="28"/>
          <w:szCs w:val="28"/>
        </w:rPr>
        <w:t>а</w:t>
      </w:r>
      <w:r w:rsidRPr="0056339B">
        <w:rPr>
          <w:sz w:val="28"/>
          <w:szCs w:val="28"/>
        </w:rPr>
        <w:t>кона диалектики о борьбе и единстве противоположностей. Вся композиция картины строится на единстве и контрасте объекта и фона, линий и форм, света и цвета. Объединяя эти разные элементы, противопоставляя их другим группам композиции, автор делает картину более емкой и многозначной.</w:t>
      </w:r>
    </w:p>
    <w:p w:rsidR="004D1277" w:rsidRPr="0056339B" w:rsidRDefault="00DB0B74" w:rsidP="0073735E">
      <w:pPr>
        <w:spacing w:line="228" w:lineRule="auto"/>
        <w:ind w:firstLine="567"/>
        <w:jc w:val="both"/>
        <w:rPr>
          <w:rStyle w:val="af"/>
          <w:sz w:val="28"/>
          <w:szCs w:val="28"/>
        </w:rPr>
      </w:pPr>
      <w:r w:rsidRPr="0056339B">
        <w:rPr>
          <w:rStyle w:val="af"/>
          <w:sz w:val="28"/>
          <w:szCs w:val="28"/>
        </w:rPr>
        <w:t>Зорко одно лишь сердце</w:t>
      </w:r>
    </w:p>
    <w:p w:rsidR="00B553A6" w:rsidRPr="0056339B" w:rsidRDefault="00DB0B74" w:rsidP="0073735E">
      <w:pPr>
        <w:spacing w:line="228" w:lineRule="auto"/>
        <w:ind w:firstLine="567"/>
        <w:jc w:val="both"/>
        <w:rPr>
          <w:sz w:val="28"/>
          <w:szCs w:val="28"/>
        </w:rPr>
      </w:pPr>
      <w:r w:rsidRPr="0056339B">
        <w:rPr>
          <w:sz w:val="28"/>
          <w:szCs w:val="28"/>
        </w:rPr>
        <w:t xml:space="preserve">Картина – это книга, но не старайтесь сразу найти в ней последний лист с содержанием. Картина </w:t>
      </w:r>
      <w:r w:rsidR="00315A12" w:rsidRPr="0056339B">
        <w:rPr>
          <w:sz w:val="28"/>
          <w:szCs w:val="28"/>
        </w:rPr>
        <w:t>–</w:t>
      </w:r>
      <w:r w:rsidRPr="0056339B">
        <w:rPr>
          <w:sz w:val="28"/>
          <w:szCs w:val="28"/>
        </w:rPr>
        <w:t xml:space="preserve"> это та же пещера Али-Бабы, откуда можно взять лишь столько золота, сколько можно унести за один раз. Но к картине можно всегда вернуться, когда духовные силы вновь потребуют насыщения. Ведь даже пр</w:t>
      </w:r>
      <w:r w:rsidRPr="0056339B">
        <w:rPr>
          <w:sz w:val="28"/>
          <w:szCs w:val="28"/>
        </w:rPr>
        <w:t>и</w:t>
      </w:r>
      <w:r w:rsidRPr="0056339B">
        <w:rPr>
          <w:sz w:val="28"/>
          <w:szCs w:val="28"/>
        </w:rPr>
        <w:t>ходя на выставку в разном настроении, можно получить разное восприятие ка</w:t>
      </w:r>
      <w:r w:rsidRPr="0056339B">
        <w:rPr>
          <w:sz w:val="28"/>
          <w:szCs w:val="28"/>
        </w:rPr>
        <w:t>р</w:t>
      </w:r>
      <w:r w:rsidRPr="0056339B">
        <w:rPr>
          <w:sz w:val="28"/>
          <w:szCs w:val="28"/>
        </w:rPr>
        <w:t>тины.</w:t>
      </w:r>
    </w:p>
    <w:p w:rsidR="00B553A6" w:rsidRPr="0056339B" w:rsidRDefault="00DB0B74" w:rsidP="0073735E">
      <w:pPr>
        <w:spacing w:line="228" w:lineRule="auto"/>
        <w:ind w:firstLine="567"/>
        <w:jc w:val="both"/>
        <w:rPr>
          <w:sz w:val="28"/>
          <w:szCs w:val="28"/>
        </w:rPr>
      </w:pPr>
      <w:r w:rsidRPr="0056339B">
        <w:rPr>
          <w:sz w:val="28"/>
          <w:szCs w:val="28"/>
        </w:rPr>
        <w:t>Одну и ту же картину люди могут воспринимать по-разному. Достаточно только вспомнить неутихающие дискуссии на тему «</w:t>
      </w:r>
      <w:proofErr w:type="spellStart"/>
      <w:r w:rsidRPr="0056339B">
        <w:rPr>
          <w:sz w:val="28"/>
          <w:szCs w:val="28"/>
        </w:rPr>
        <w:t>Моны</w:t>
      </w:r>
      <w:proofErr w:type="spellEnd"/>
      <w:r w:rsidRPr="0056339B">
        <w:rPr>
          <w:sz w:val="28"/>
          <w:szCs w:val="28"/>
        </w:rPr>
        <w:t xml:space="preserve"> Лизы», чтобы п</w:t>
      </w:r>
      <w:r w:rsidRPr="0056339B">
        <w:rPr>
          <w:sz w:val="28"/>
          <w:szCs w:val="28"/>
        </w:rPr>
        <w:t>о</w:t>
      </w:r>
      <w:r w:rsidRPr="0056339B">
        <w:rPr>
          <w:sz w:val="28"/>
          <w:szCs w:val="28"/>
        </w:rPr>
        <w:t>нять это. Одной из восхитительных особенностей живописи является то, что она способна породить бесчисленное число многослойных реакций восприятия, и, одновременно, выявить «общий знаменатель», – тот важный смысл, зал</w:t>
      </w:r>
      <w:r w:rsidRPr="0056339B">
        <w:rPr>
          <w:sz w:val="28"/>
          <w:szCs w:val="28"/>
        </w:rPr>
        <w:t>о</w:t>
      </w:r>
      <w:r w:rsidRPr="0056339B">
        <w:rPr>
          <w:sz w:val="28"/>
          <w:szCs w:val="28"/>
        </w:rPr>
        <w:t xml:space="preserve">женный в основу картины, </w:t>
      </w:r>
      <w:r w:rsidR="00315A12" w:rsidRPr="0056339B">
        <w:rPr>
          <w:sz w:val="28"/>
          <w:szCs w:val="28"/>
        </w:rPr>
        <w:t>–</w:t>
      </w:r>
      <w:r w:rsidRPr="0056339B">
        <w:rPr>
          <w:sz w:val="28"/>
          <w:szCs w:val="28"/>
        </w:rPr>
        <w:t xml:space="preserve"> который понимают и видят все. </w:t>
      </w:r>
    </w:p>
    <w:p w:rsidR="00DB0B74" w:rsidRPr="0056339B" w:rsidRDefault="00DB0B74" w:rsidP="0073735E">
      <w:pPr>
        <w:spacing w:line="228" w:lineRule="auto"/>
        <w:ind w:firstLine="567"/>
        <w:jc w:val="both"/>
        <w:rPr>
          <w:sz w:val="28"/>
          <w:szCs w:val="28"/>
        </w:rPr>
      </w:pPr>
      <w:r w:rsidRPr="0056339B">
        <w:rPr>
          <w:sz w:val="28"/>
          <w:szCs w:val="28"/>
        </w:rPr>
        <w:t>Живопись всегда будет напоминать нам о том, что, как говорил Лис в р</w:t>
      </w:r>
      <w:r w:rsidRPr="0056339B">
        <w:rPr>
          <w:sz w:val="28"/>
          <w:szCs w:val="28"/>
        </w:rPr>
        <w:t>о</w:t>
      </w:r>
      <w:r w:rsidRPr="0056339B">
        <w:rPr>
          <w:sz w:val="28"/>
          <w:szCs w:val="28"/>
        </w:rPr>
        <w:t xml:space="preserve">мане А. </w:t>
      </w:r>
      <w:proofErr w:type="spellStart"/>
      <w:r w:rsidRPr="0056339B">
        <w:rPr>
          <w:sz w:val="28"/>
          <w:szCs w:val="28"/>
        </w:rPr>
        <w:t>Сент-Экзюпри</w:t>
      </w:r>
      <w:proofErr w:type="spellEnd"/>
      <w:r w:rsidRPr="0056339B">
        <w:rPr>
          <w:sz w:val="28"/>
          <w:szCs w:val="28"/>
        </w:rPr>
        <w:t xml:space="preserve"> «Маленький принц»: «…зорко одно лишь сердце. Сам</w:t>
      </w:r>
      <w:r w:rsidRPr="0056339B">
        <w:rPr>
          <w:sz w:val="28"/>
          <w:szCs w:val="28"/>
        </w:rPr>
        <w:t>о</w:t>
      </w:r>
      <w:r w:rsidRPr="0056339B">
        <w:rPr>
          <w:sz w:val="28"/>
          <w:szCs w:val="28"/>
        </w:rPr>
        <w:t>го главного глазами не увидишь». И, может, действительно, только благодаря искусству, в один прекрасный момент мир будет спасен.</w:t>
      </w:r>
    </w:p>
    <w:p w:rsidR="00203690" w:rsidRPr="0056339B" w:rsidRDefault="00203690" w:rsidP="0073735E">
      <w:pPr>
        <w:spacing w:line="228" w:lineRule="auto"/>
        <w:ind w:firstLine="567"/>
      </w:pPr>
    </w:p>
    <w:p w:rsidR="00FB458D" w:rsidRPr="0056339B" w:rsidRDefault="00FB458D" w:rsidP="0073735E">
      <w:pPr>
        <w:pStyle w:val="5"/>
        <w:spacing w:before="0" w:line="228" w:lineRule="auto"/>
        <w:jc w:val="center"/>
        <w:rPr>
          <w:b/>
          <w:color w:val="auto"/>
          <w:sz w:val="28"/>
          <w:szCs w:val="28"/>
        </w:rPr>
      </w:pPr>
      <w:r w:rsidRPr="0056339B">
        <w:rPr>
          <w:b/>
          <w:color w:val="auto"/>
          <w:sz w:val="28"/>
          <w:szCs w:val="28"/>
        </w:rPr>
        <w:t xml:space="preserve">Программа игры </w:t>
      </w:r>
      <w:r w:rsidR="00E05783" w:rsidRPr="0056339B">
        <w:rPr>
          <w:b/>
          <w:color w:val="auto"/>
          <w:sz w:val="28"/>
          <w:szCs w:val="28"/>
        </w:rPr>
        <w:br/>
      </w:r>
      <w:r w:rsidRPr="0056339B">
        <w:rPr>
          <w:b/>
          <w:color w:val="auto"/>
          <w:sz w:val="28"/>
          <w:szCs w:val="28"/>
        </w:rPr>
        <w:t>для учащихся основной школы по интерпретации текста</w:t>
      </w:r>
    </w:p>
    <w:p w:rsidR="00FB458D" w:rsidRPr="0056339B" w:rsidRDefault="00FB458D" w:rsidP="0073735E">
      <w:pPr>
        <w:spacing w:line="228" w:lineRule="auto"/>
        <w:jc w:val="center"/>
        <w:rPr>
          <w:sz w:val="28"/>
          <w:szCs w:val="28"/>
        </w:rPr>
      </w:pPr>
    </w:p>
    <w:p w:rsidR="00FB458D" w:rsidRPr="0056339B" w:rsidRDefault="00FB458D" w:rsidP="0073735E">
      <w:pPr>
        <w:spacing w:line="228" w:lineRule="auto"/>
        <w:rPr>
          <w:sz w:val="28"/>
          <w:szCs w:val="28"/>
        </w:rPr>
      </w:pPr>
      <w:r w:rsidRPr="0056339B">
        <w:rPr>
          <w:b/>
          <w:i/>
          <w:sz w:val="28"/>
          <w:szCs w:val="28"/>
        </w:rPr>
        <w:t>Категория участников</w:t>
      </w:r>
      <w:r w:rsidRPr="0056339B">
        <w:rPr>
          <w:sz w:val="28"/>
          <w:szCs w:val="28"/>
        </w:rPr>
        <w:t>:</w:t>
      </w:r>
    </w:p>
    <w:p w:rsidR="00FB458D" w:rsidRPr="0056339B" w:rsidRDefault="00FB458D" w:rsidP="0073735E">
      <w:pPr>
        <w:spacing w:line="228" w:lineRule="auto"/>
        <w:rPr>
          <w:sz w:val="28"/>
          <w:szCs w:val="28"/>
        </w:rPr>
      </w:pPr>
      <w:r w:rsidRPr="0056339B">
        <w:rPr>
          <w:sz w:val="28"/>
          <w:szCs w:val="28"/>
        </w:rPr>
        <w:t xml:space="preserve">ученик 7-10 классов, педагоги образовательных учреждений </w:t>
      </w:r>
      <w:proofErr w:type="spellStart"/>
      <w:r w:rsidRPr="0056339B">
        <w:rPr>
          <w:sz w:val="28"/>
          <w:szCs w:val="28"/>
        </w:rPr>
        <w:t>Усольского</w:t>
      </w:r>
      <w:proofErr w:type="spellEnd"/>
      <w:r w:rsidRPr="0056339B">
        <w:rPr>
          <w:sz w:val="28"/>
          <w:szCs w:val="28"/>
        </w:rPr>
        <w:t xml:space="preserve"> рай</w:t>
      </w:r>
      <w:r w:rsidRPr="0056339B">
        <w:rPr>
          <w:sz w:val="28"/>
          <w:szCs w:val="28"/>
        </w:rPr>
        <w:t>о</w:t>
      </w:r>
      <w:r w:rsidRPr="0056339B">
        <w:rPr>
          <w:sz w:val="28"/>
          <w:szCs w:val="28"/>
        </w:rPr>
        <w:t>на, специалисты муниципальной методической службы</w:t>
      </w:r>
    </w:p>
    <w:p w:rsidR="00FB458D" w:rsidRPr="0056339B" w:rsidRDefault="00FB458D" w:rsidP="0073735E">
      <w:pPr>
        <w:spacing w:line="228" w:lineRule="auto"/>
        <w:jc w:val="center"/>
        <w:rPr>
          <w:sz w:val="28"/>
          <w:szCs w:val="28"/>
        </w:rPr>
      </w:pPr>
    </w:p>
    <w:p w:rsidR="00FB458D" w:rsidRPr="0056339B" w:rsidRDefault="00FB458D" w:rsidP="0073735E">
      <w:pPr>
        <w:spacing w:line="228" w:lineRule="auto"/>
        <w:jc w:val="center"/>
        <w:rPr>
          <w:b/>
          <w:i/>
          <w:sz w:val="28"/>
          <w:szCs w:val="28"/>
        </w:rPr>
      </w:pPr>
      <w:r w:rsidRPr="0056339B">
        <w:rPr>
          <w:b/>
          <w:i/>
          <w:sz w:val="28"/>
          <w:szCs w:val="28"/>
        </w:rPr>
        <w:t xml:space="preserve">День 1 </w:t>
      </w:r>
    </w:p>
    <w:p w:rsidR="00FB458D" w:rsidRPr="0056339B" w:rsidRDefault="00FB458D" w:rsidP="0073735E">
      <w:pPr>
        <w:spacing w:line="228" w:lineRule="auto"/>
        <w:rPr>
          <w:b/>
          <w:i/>
          <w:sz w:val="28"/>
          <w:szCs w:val="28"/>
        </w:rPr>
      </w:pPr>
      <w:r w:rsidRPr="0056339B">
        <w:rPr>
          <w:b/>
          <w:i/>
          <w:sz w:val="28"/>
          <w:szCs w:val="28"/>
        </w:rPr>
        <w:t xml:space="preserve">Руководители: </w:t>
      </w:r>
    </w:p>
    <w:p w:rsidR="00FB458D" w:rsidRPr="0056339B" w:rsidRDefault="00FB458D" w:rsidP="0073735E">
      <w:pPr>
        <w:spacing w:line="228" w:lineRule="auto"/>
        <w:jc w:val="both"/>
        <w:rPr>
          <w:sz w:val="28"/>
          <w:szCs w:val="28"/>
        </w:rPr>
      </w:pPr>
      <w:r w:rsidRPr="0056339B">
        <w:rPr>
          <w:sz w:val="28"/>
          <w:szCs w:val="28"/>
        </w:rPr>
        <w:t>Борисов Андрей Александрович,</w:t>
      </w:r>
      <w:r w:rsidRPr="0056339B">
        <w:rPr>
          <w:b/>
          <w:sz w:val="28"/>
          <w:szCs w:val="28"/>
        </w:rPr>
        <w:t xml:space="preserve"> </w:t>
      </w:r>
      <w:r w:rsidRPr="0056339B">
        <w:rPr>
          <w:sz w:val="28"/>
          <w:szCs w:val="28"/>
        </w:rPr>
        <w:t>зав кафедрой гуманитарных дисциплин нац</w:t>
      </w:r>
      <w:r w:rsidRPr="0056339B">
        <w:rPr>
          <w:sz w:val="28"/>
          <w:szCs w:val="28"/>
        </w:rPr>
        <w:t>и</w:t>
      </w:r>
      <w:r w:rsidRPr="0056339B">
        <w:rPr>
          <w:sz w:val="28"/>
          <w:szCs w:val="28"/>
        </w:rPr>
        <w:t xml:space="preserve">онального исследовательского университета Высшая школа экономики – Пермь, </w:t>
      </w:r>
      <w:proofErr w:type="spellStart"/>
      <w:r w:rsidRPr="0056339B">
        <w:rPr>
          <w:sz w:val="28"/>
          <w:szCs w:val="28"/>
        </w:rPr>
        <w:t>к.и.</w:t>
      </w:r>
      <w:proofErr w:type="gramStart"/>
      <w:r w:rsidRPr="0056339B">
        <w:rPr>
          <w:sz w:val="28"/>
          <w:szCs w:val="28"/>
        </w:rPr>
        <w:t>н</w:t>
      </w:r>
      <w:proofErr w:type="spellEnd"/>
      <w:proofErr w:type="gramEnd"/>
      <w:r w:rsidRPr="0056339B">
        <w:rPr>
          <w:sz w:val="28"/>
          <w:szCs w:val="28"/>
        </w:rPr>
        <w:t>.,</w:t>
      </w:r>
    </w:p>
    <w:p w:rsidR="00FB458D" w:rsidRPr="0056339B" w:rsidRDefault="00FB458D" w:rsidP="0073735E">
      <w:pPr>
        <w:spacing w:line="228" w:lineRule="auto"/>
        <w:jc w:val="both"/>
        <w:rPr>
          <w:sz w:val="28"/>
          <w:szCs w:val="28"/>
        </w:rPr>
      </w:pPr>
      <w:proofErr w:type="spellStart"/>
      <w:r w:rsidRPr="0056339B">
        <w:rPr>
          <w:sz w:val="28"/>
          <w:szCs w:val="28"/>
        </w:rPr>
        <w:t>Таизова</w:t>
      </w:r>
      <w:proofErr w:type="spellEnd"/>
      <w:r w:rsidRPr="0056339B">
        <w:rPr>
          <w:sz w:val="28"/>
          <w:szCs w:val="28"/>
        </w:rPr>
        <w:t xml:space="preserve"> Ольга Сергеевна, ст. преподаватель </w:t>
      </w:r>
      <w:proofErr w:type="gramStart"/>
      <w:r w:rsidRPr="0056339B">
        <w:rPr>
          <w:sz w:val="28"/>
          <w:szCs w:val="28"/>
        </w:rPr>
        <w:t>кафедры образовательных техн</w:t>
      </w:r>
      <w:r w:rsidRPr="0056339B">
        <w:rPr>
          <w:sz w:val="28"/>
          <w:szCs w:val="28"/>
        </w:rPr>
        <w:t>о</w:t>
      </w:r>
      <w:r w:rsidRPr="0056339B">
        <w:rPr>
          <w:sz w:val="28"/>
          <w:szCs w:val="28"/>
        </w:rPr>
        <w:t>логий высшей школы регионального института непрерывного образования Пермского государственного национального исследовательского университета</w:t>
      </w:r>
      <w:proofErr w:type="gramEnd"/>
      <w:r w:rsidRPr="0056339B">
        <w:rPr>
          <w:sz w:val="28"/>
          <w:szCs w:val="28"/>
        </w:rPr>
        <w:t>,</w:t>
      </w:r>
    </w:p>
    <w:p w:rsidR="00FB458D" w:rsidRPr="0056339B" w:rsidRDefault="00FB458D" w:rsidP="0073735E">
      <w:pPr>
        <w:spacing w:line="228" w:lineRule="auto"/>
        <w:jc w:val="both"/>
        <w:rPr>
          <w:sz w:val="28"/>
          <w:szCs w:val="28"/>
        </w:rPr>
      </w:pPr>
      <w:proofErr w:type="spellStart"/>
      <w:r w:rsidRPr="0056339B">
        <w:rPr>
          <w:sz w:val="28"/>
          <w:szCs w:val="28"/>
        </w:rPr>
        <w:lastRenderedPageBreak/>
        <w:t>Прозументик</w:t>
      </w:r>
      <w:proofErr w:type="spellEnd"/>
      <w:r w:rsidRPr="0056339B">
        <w:rPr>
          <w:sz w:val="28"/>
          <w:szCs w:val="28"/>
        </w:rPr>
        <w:t> Кирилл Витальевич, ст. преподаватель кафедры гуманитарных дисциплин национального исследовательского университета Высшая школа экономики – Пермь,</w:t>
      </w:r>
    </w:p>
    <w:p w:rsidR="00FB458D" w:rsidRPr="0056339B" w:rsidRDefault="00FB458D" w:rsidP="0073735E">
      <w:pPr>
        <w:spacing w:line="228" w:lineRule="auto"/>
        <w:jc w:val="both"/>
        <w:rPr>
          <w:sz w:val="28"/>
          <w:szCs w:val="28"/>
        </w:rPr>
      </w:pPr>
      <w:r w:rsidRPr="0056339B">
        <w:rPr>
          <w:sz w:val="28"/>
          <w:szCs w:val="28"/>
        </w:rPr>
        <w:t>Шибанова Марина Степановна, зам. директора муниципального бюджетного образовательного учреждения «Ср</w:t>
      </w:r>
      <w:r w:rsidR="00315A12" w:rsidRPr="0056339B">
        <w:rPr>
          <w:sz w:val="28"/>
          <w:szCs w:val="28"/>
        </w:rPr>
        <w:t>е</w:t>
      </w:r>
      <w:r w:rsidRPr="0056339B">
        <w:rPr>
          <w:sz w:val="28"/>
          <w:szCs w:val="28"/>
        </w:rPr>
        <w:t>дняя общеобразовательная школа № 8» г. Березники.</w:t>
      </w:r>
    </w:p>
    <w:p w:rsidR="00FB458D" w:rsidRPr="0056339B" w:rsidRDefault="00FB458D" w:rsidP="0073735E">
      <w:pPr>
        <w:spacing w:line="228" w:lineRule="auto"/>
        <w:ind w:firstLine="567"/>
        <w:rPr>
          <w:i/>
          <w:sz w:val="28"/>
          <w:szCs w:val="28"/>
        </w:rPr>
      </w:pPr>
      <w:r w:rsidRPr="0056339B">
        <w:rPr>
          <w:b/>
          <w:i/>
          <w:sz w:val="28"/>
          <w:szCs w:val="28"/>
        </w:rPr>
        <w:t>Ожидаемые образовательные результаты  игры</w:t>
      </w:r>
      <w:r w:rsidRPr="0056339B">
        <w:rPr>
          <w:i/>
          <w:sz w:val="28"/>
          <w:szCs w:val="28"/>
        </w:rPr>
        <w:t>:</w:t>
      </w:r>
    </w:p>
    <w:p w:rsidR="00FB458D" w:rsidRPr="0056339B" w:rsidRDefault="00FB458D" w:rsidP="0073735E">
      <w:pPr>
        <w:numPr>
          <w:ilvl w:val="0"/>
          <w:numId w:val="62"/>
        </w:numPr>
        <w:tabs>
          <w:tab w:val="left" w:pos="851"/>
        </w:tabs>
        <w:spacing w:line="228" w:lineRule="auto"/>
        <w:ind w:left="0" w:firstLine="567"/>
        <w:jc w:val="both"/>
        <w:rPr>
          <w:sz w:val="28"/>
          <w:szCs w:val="28"/>
        </w:rPr>
      </w:pPr>
      <w:r w:rsidRPr="0056339B">
        <w:rPr>
          <w:sz w:val="28"/>
          <w:szCs w:val="28"/>
        </w:rPr>
        <w:t>Первичное освоение участниками игры средств понимания видеотекста (анализ сюжета, действий персонажей, музыки, восстановление культурного контекста, метода вопрошания и т.д.).</w:t>
      </w:r>
    </w:p>
    <w:p w:rsidR="00FB458D" w:rsidRPr="0056339B" w:rsidRDefault="00FB458D" w:rsidP="0073735E">
      <w:pPr>
        <w:numPr>
          <w:ilvl w:val="0"/>
          <w:numId w:val="62"/>
        </w:numPr>
        <w:tabs>
          <w:tab w:val="left" w:pos="851"/>
        </w:tabs>
        <w:spacing w:line="228" w:lineRule="auto"/>
        <w:ind w:left="0" w:firstLine="567"/>
        <w:jc w:val="both"/>
        <w:rPr>
          <w:sz w:val="28"/>
          <w:szCs w:val="28"/>
        </w:rPr>
      </w:pPr>
      <w:r w:rsidRPr="0056339B">
        <w:rPr>
          <w:sz w:val="28"/>
          <w:szCs w:val="28"/>
        </w:rPr>
        <w:t>Получение участниками игры опыта формулировки и обсуждения смы</w:t>
      </w:r>
      <w:r w:rsidRPr="0056339B">
        <w:rPr>
          <w:sz w:val="28"/>
          <w:szCs w:val="28"/>
        </w:rPr>
        <w:t>с</w:t>
      </w:r>
      <w:r w:rsidRPr="0056339B">
        <w:rPr>
          <w:sz w:val="28"/>
          <w:szCs w:val="28"/>
        </w:rPr>
        <w:t>ла видеотекста.</w:t>
      </w:r>
    </w:p>
    <w:p w:rsidR="00FB458D" w:rsidRPr="0073735E" w:rsidRDefault="00FB458D" w:rsidP="0073735E">
      <w:pPr>
        <w:spacing w:line="228" w:lineRule="auto"/>
        <w:jc w:val="center"/>
        <w:rPr>
          <w:sz w:val="16"/>
          <w:szCs w:val="16"/>
        </w:rPr>
      </w:pPr>
    </w:p>
    <w:p w:rsidR="00FB458D" w:rsidRPr="0056339B" w:rsidRDefault="00FB458D" w:rsidP="0073735E">
      <w:pPr>
        <w:spacing w:line="228" w:lineRule="auto"/>
        <w:jc w:val="center"/>
        <w:rPr>
          <w:b/>
          <w:i/>
          <w:sz w:val="28"/>
          <w:szCs w:val="28"/>
        </w:rPr>
      </w:pPr>
      <w:r w:rsidRPr="0056339B">
        <w:rPr>
          <w:b/>
          <w:i/>
          <w:sz w:val="28"/>
          <w:szCs w:val="28"/>
        </w:rPr>
        <w:t>План действий</w:t>
      </w:r>
    </w:p>
    <w:tbl>
      <w:tblPr>
        <w:tblW w:w="97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0"/>
        <w:gridCol w:w="6662"/>
        <w:gridCol w:w="1479"/>
      </w:tblGrid>
      <w:tr w:rsidR="00FB458D" w:rsidRPr="0056339B" w:rsidTr="00FB4309">
        <w:tc>
          <w:tcPr>
            <w:tcW w:w="1560" w:type="dxa"/>
          </w:tcPr>
          <w:p w:rsidR="00FB458D" w:rsidRPr="0056339B" w:rsidRDefault="00FB458D" w:rsidP="0073735E">
            <w:pPr>
              <w:spacing w:line="228" w:lineRule="auto"/>
              <w:rPr>
                <w:b/>
              </w:rPr>
            </w:pPr>
            <w:r w:rsidRPr="0056339B">
              <w:rPr>
                <w:b/>
              </w:rPr>
              <w:t>Время</w:t>
            </w:r>
          </w:p>
        </w:tc>
        <w:tc>
          <w:tcPr>
            <w:tcW w:w="6662" w:type="dxa"/>
          </w:tcPr>
          <w:p w:rsidR="00FB458D" w:rsidRPr="0056339B" w:rsidRDefault="00FB458D" w:rsidP="0073735E">
            <w:pPr>
              <w:spacing w:line="228" w:lineRule="auto"/>
              <w:rPr>
                <w:b/>
              </w:rPr>
            </w:pPr>
            <w:r w:rsidRPr="0056339B">
              <w:rPr>
                <w:b/>
              </w:rPr>
              <w:t>Вид деятельности</w:t>
            </w:r>
          </w:p>
        </w:tc>
        <w:tc>
          <w:tcPr>
            <w:tcW w:w="1479" w:type="dxa"/>
          </w:tcPr>
          <w:p w:rsidR="00FB458D" w:rsidRPr="0056339B" w:rsidRDefault="00FB458D" w:rsidP="0073735E">
            <w:pPr>
              <w:spacing w:line="228" w:lineRule="auto"/>
              <w:rPr>
                <w:b/>
              </w:rPr>
            </w:pPr>
            <w:r w:rsidRPr="0056339B">
              <w:rPr>
                <w:b/>
              </w:rPr>
              <w:t xml:space="preserve">Место </w:t>
            </w:r>
            <w:r w:rsidR="00FB4309" w:rsidRPr="0056339B">
              <w:rPr>
                <w:b/>
              </w:rPr>
              <w:br/>
            </w:r>
            <w:r w:rsidRPr="0056339B">
              <w:rPr>
                <w:b/>
              </w:rPr>
              <w:t>проведения</w:t>
            </w:r>
          </w:p>
        </w:tc>
      </w:tr>
      <w:tr w:rsidR="00FB458D" w:rsidRPr="0056339B" w:rsidTr="00FB4309">
        <w:tc>
          <w:tcPr>
            <w:tcW w:w="1560" w:type="dxa"/>
          </w:tcPr>
          <w:p w:rsidR="00FB458D" w:rsidRPr="0056339B" w:rsidRDefault="00FB458D" w:rsidP="0073735E">
            <w:pPr>
              <w:spacing w:line="228" w:lineRule="auto"/>
            </w:pPr>
            <w:r w:rsidRPr="0056339B">
              <w:t>11.00</w:t>
            </w:r>
            <w:r w:rsidR="00315A12" w:rsidRPr="0056339B">
              <w:rPr>
                <w:sz w:val="28"/>
                <w:szCs w:val="28"/>
              </w:rPr>
              <w:t>–</w:t>
            </w:r>
            <w:r w:rsidRPr="0056339B">
              <w:t>11.20</w:t>
            </w:r>
          </w:p>
        </w:tc>
        <w:tc>
          <w:tcPr>
            <w:tcW w:w="6662" w:type="dxa"/>
          </w:tcPr>
          <w:p w:rsidR="00FB458D" w:rsidRPr="0056339B" w:rsidRDefault="00FB458D" w:rsidP="0073735E">
            <w:pPr>
              <w:spacing w:line="228" w:lineRule="auto"/>
              <w:rPr>
                <w:b/>
              </w:rPr>
            </w:pPr>
            <w:r w:rsidRPr="0056339B">
              <w:rPr>
                <w:b/>
              </w:rPr>
              <w:t xml:space="preserve">Установка на проведение игры </w:t>
            </w:r>
          </w:p>
          <w:p w:rsidR="00FB458D" w:rsidRPr="0056339B" w:rsidRDefault="00FB458D" w:rsidP="0073735E">
            <w:pPr>
              <w:spacing w:line="228" w:lineRule="auto"/>
            </w:pPr>
            <w:r w:rsidRPr="0056339B">
              <w:t>(Цели, регламент, ход проведения  игры, представление рук</w:t>
            </w:r>
            <w:r w:rsidRPr="0056339B">
              <w:t>о</w:t>
            </w:r>
            <w:r w:rsidRPr="0056339B">
              <w:t>водителей и участников)</w:t>
            </w:r>
          </w:p>
        </w:tc>
        <w:tc>
          <w:tcPr>
            <w:tcW w:w="1479" w:type="dxa"/>
            <w:vMerge w:val="restart"/>
          </w:tcPr>
          <w:p w:rsidR="00FB458D" w:rsidRPr="0056339B" w:rsidRDefault="00FB458D" w:rsidP="0073735E">
            <w:pPr>
              <w:spacing w:line="228" w:lineRule="auto"/>
            </w:pPr>
            <w:r w:rsidRPr="0056339B">
              <w:t xml:space="preserve">МБОУ </w:t>
            </w:r>
            <w:proofErr w:type="spellStart"/>
            <w:r w:rsidRPr="0056339B">
              <w:t>Усольская</w:t>
            </w:r>
            <w:proofErr w:type="spellEnd"/>
            <w:r w:rsidRPr="0056339B">
              <w:t xml:space="preserve"> СОШ № 1</w:t>
            </w: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p w:rsidR="00FB4309" w:rsidRPr="0056339B" w:rsidRDefault="00FB4309"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 xml:space="preserve">11.20–11.35 </w:t>
            </w:r>
          </w:p>
        </w:tc>
        <w:tc>
          <w:tcPr>
            <w:tcW w:w="6662" w:type="dxa"/>
          </w:tcPr>
          <w:p w:rsidR="00FB458D" w:rsidRPr="0056339B" w:rsidRDefault="00FB458D" w:rsidP="0073735E">
            <w:pPr>
              <w:spacing w:line="228" w:lineRule="auto"/>
            </w:pPr>
            <w:proofErr w:type="gramStart"/>
            <w:r w:rsidRPr="0056339B">
              <w:t>Распределение «позиций» среди участников игры (авторская группа – критики, подгруппы: сюжет, музыка, игра актеров)</w:t>
            </w:r>
            <w:proofErr w:type="gramEnd"/>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11.35</w:t>
            </w:r>
            <w:r w:rsidR="00315A12" w:rsidRPr="0056339B">
              <w:rPr>
                <w:sz w:val="28"/>
                <w:szCs w:val="28"/>
              </w:rPr>
              <w:t>–</w:t>
            </w:r>
            <w:r w:rsidRPr="0056339B">
              <w:t>13.10</w:t>
            </w:r>
          </w:p>
        </w:tc>
        <w:tc>
          <w:tcPr>
            <w:tcW w:w="6662" w:type="dxa"/>
          </w:tcPr>
          <w:p w:rsidR="00FB458D" w:rsidRPr="0056339B" w:rsidRDefault="00FB458D" w:rsidP="0073735E">
            <w:pPr>
              <w:spacing w:line="228" w:lineRule="auto"/>
            </w:pPr>
            <w:proofErr w:type="gramStart"/>
            <w:r w:rsidRPr="0056339B">
              <w:t>Просмотр художественного фильма «Василиса Прекрасная» (</w:t>
            </w:r>
            <w:proofErr w:type="spellStart"/>
            <w:r w:rsidRPr="0056339B">
              <w:t>реж</w:t>
            </w:r>
            <w:proofErr w:type="spellEnd"/>
            <w:r w:rsidRPr="0056339B">
              <w:t>.</w:t>
            </w:r>
            <w:proofErr w:type="gramEnd"/>
            <w:r w:rsidRPr="0056339B">
              <w:t xml:space="preserve"> </w:t>
            </w:r>
            <w:proofErr w:type="gramStart"/>
            <w:r w:rsidRPr="0056339B">
              <w:t xml:space="preserve">Александра </w:t>
            </w:r>
            <w:proofErr w:type="spellStart"/>
            <w:r w:rsidRPr="0056339B">
              <w:t>Роу</w:t>
            </w:r>
            <w:proofErr w:type="spellEnd"/>
            <w:r w:rsidRPr="0056339B">
              <w:t>, 1939 г.)</w:t>
            </w:r>
            <w:proofErr w:type="gramEnd"/>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13.10</w:t>
            </w:r>
            <w:r w:rsidR="00315A12" w:rsidRPr="0056339B">
              <w:rPr>
                <w:sz w:val="28"/>
                <w:szCs w:val="28"/>
              </w:rPr>
              <w:t>–</w:t>
            </w:r>
            <w:r w:rsidRPr="0056339B">
              <w:t>14.00</w:t>
            </w:r>
          </w:p>
        </w:tc>
        <w:tc>
          <w:tcPr>
            <w:tcW w:w="6662" w:type="dxa"/>
          </w:tcPr>
          <w:p w:rsidR="00FB458D" w:rsidRPr="0056339B" w:rsidRDefault="00FB458D" w:rsidP="0073735E">
            <w:pPr>
              <w:spacing w:line="228" w:lineRule="auto"/>
            </w:pPr>
            <w:r w:rsidRPr="0056339B">
              <w:t>Обед</w:t>
            </w:r>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14.00–14.30</w:t>
            </w:r>
          </w:p>
        </w:tc>
        <w:tc>
          <w:tcPr>
            <w:tcW w:w="6662" w:type="dxa"/>
          </w:tcPr>
          <w:p w:rsidR="00FB458D" w:rsidRPr="0056339B" w:rsidRDefault="00FB458D" w:rsidP="0073735E">
            <w:pPr>
              <w:spacing w:line="228" w:lineRule="auto"/>
            </w:pPr>
            <w:r w:rsidRPr="0056339B">
              <w:t>Работа по группам:</w:t>
            </w:r>
          </w:p>
          <w:p w:rsidR="00FB458D" w:rsidRPr="0056339B" w:rsidRDefault="00FB458D" w:rsidP="0073735E">
            <w:pPr>
              <w:spacing w:line="228" w:lineRule="auto"/>
            </w:pPr>
            <w:r w:rsidRPr="0056339B">
              <w:t xml:space="preserve">Группа «авторы фильма» </w:t>
            </w:r>
            <w:r w:rsidR="00315A12" w:rsidRPr="0056339B">
              <w:rPr>
                <w:sz w:val="28"/>
                <w:szCs w:val="28"/>
              </w:rPr>
              <w:t>–</w:t>
            </w:r>
            <w:r w:rsidRPr="0056339B">
              <w:t xml:space="preserve"> подготовка доклад</w:t>
            </w:r>
          </w:p>
          <w:p w:rsidR="00FB458D" w:rsidRPr="0056339B" w:rsidRDefault="00FB458D" w:rsidP="0073735E">
            <w:pPr>
              <w:spacing w:line="228" w:lineRule="auto"/>
            </w:pPr>
            <w:r w:rsidRPr="0056339B">
              <w:t xml:space="preserve">Группа «критики»  </w:t>
            </w:r>
            <w:r w:rsidR="00315A12" w:rsidRPr="0056339B">
              <w:rPr>
                <w:sz w:val="28"/>
                <w:szCs w:val="28"/>
              </w:rPr>
              <w:t>–</w:t>
            </w:r>
            <w:r w:rsidRPr="0056339B">
              <w:t xml:space="preserve"> подготовка вопросов</w:t>
            </w:r>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14.30–15.15</w:t>
            </w:r>
          </w:p>
        </w:tc>
        <w:tc>
          <w:tcPr>
            <w:tcW w:w="6662" w:type="dxa"/>
          </w:tcPr>
          <w:p w:rsidR="00FB458D" w:rsidRPr="0056339B" w:rsidRDefault="00FB458D" w:rsidP="0073735E">
            <w:pPr>
              <w:spacing w:line="228" w:lineRule="auto"/>
            </w:pPr>
            <w:r w:rsidRPr="0056339B">
              <w:t>Доклад  группы «авторов фильма», вопросы «группе авт</w:t>
            </w:r>
            <w:r w:rsidRPr="0056339B">
              <w:t>о</w:t>
            </w:r>
            <w:r w:rsidRPr="0056339B">
              <w:t>ров».</w:t>
            </w:r>
          </w:p>
          <w:p w:rsidR="00FB458D" w:rsidRPr="0056339B" w:rsidRDefault="00FB458D" w:rsidP="0073735E">
            <w:pPr>
              <w:spacing w:line="228" w:lineRule="auto"/>
            </w:pPr>
            <w:r w:rsidRPr="0056339B">
              <w:rPr>
                <w:u w:val="single"/>
              </w:rPr>
              <w:t>Регламент</w:t>
            </w:r>
            <w:r w:rsidRPr="0056339B">
              <w:t>:</w:t>
            </w:r>
          </w:p>
          <w:p w:rsidR="00FB458D" w:rsidRPr="0056339B" w:rsidRDefault="00FB458D" w:rsidP="0073735E">
            <w:pPr>
              <w:spacing w:line="228" w:lineRule="auto"/>
            </w:pPr>
            <w:r w:rsidRPr="0056339B">
              <w:t>доклад – до 5 минут,</w:t>
            </w:r>
          </w:p>
          <w:p w:rsidR="00FB458D" w:rsidRPr="0056339B" w:rsidRDefault="00FB458D" w:rsidP="0073735E">
            <w:pPr>
              <w:spacing w:line="228" w:lineRule="auto"/>
            </w:pPr>
            <w:r w:rsidRPr="0056339B">
              <w:t>вопрос</w:t>
            </w:r>
            <w:r w:rsidR="00315A12" w:rsidRPr="0056339B">
              <w:t xml:space="preserve"> </w:t>
            </w:r>
            <w:r w:rsidR="00315A12" w:rsidRPr="0056339B">
              <w:rPr>
                <w:sz w:val="28"/>
                <w:szCs w:val="28"/>
              </w:rPr>
              <w:t>–</w:t>
            </w:r>
            <w:r w:rsidR="00315A12" w:rsidRPr="0056339B">
              <w:t xml:space="preserve"> </w:t>
            </w:r>
            <w:r w:rsidRPr="0056339B">
              <w:t>ответ – до 2 минут,</w:t>
            </w:r>
          </w:p>
          <w:p w:rsidR="00FB458D" w:rsidRPr="0056339B" w:rsidRDefault="00FB458D" w:rsidP="0073735E">
            <w:pPr>
              <w:spacing w:line="228" w:lineRule="auto"/>
            </w:pPr>
            <w:r w:rsidRPr="0056339B">
              <w:t>оценка вопроса и ответа, фиксация  экспертов – до 7 минут по каждой паре (вопрос</w:t>
            </w:r>
            <w:r w:rsidR="00315A12" w:rsidRPr="0056339B">
              <w:t xml:space="preserve"> </w:t>
            </w:r>
            <w:r w:rsidR="00315A12" w:rsidRPr="0056339B">
              <w:rPr>
                <w:sz w:val="28"/>
                <w:szCs w:val="28"/>
              </w:rPr>
              <w:t>–</w:t>
            </w:r>
            <w:r w:rsidRPr="0056339B">
              <w:t xml:space="preserve"> ответ)</w:t>
            </w:r>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15.15</w:t>
            </w:r>
            <w:r w:rsidR="00315A12" w:rsidRPr="0056339B">
              <w:rPr>
                <w:sz w:val="28"/>
                <w:szCs w:val="28"/>
              </w:rPr>
              <w:t>–</w:t>
            </w:r>
            <w:r w:rsidRPr="0056339B">
              <w:t xml:space="preserve">15.40 </w:t>
            </w:r>
          </w:p>
        </w:tc>
        <w:tc>
          <w:tcPr>
            <w:tcW w:w="6662" w:type="dxa"/>
          </w:tcPr>
          <w:p w:rsidR="00FB458D" w:rsidRPr="0056339B" w:rsidRDefault="00FB458D" w:rsidP="0073735E">
            <w:pPr>
              <w:spacing w:line="228" w:lineRule="auto"/>
            </w:pPr>
            <w:r w:rsidRPr="0056339B">
              <w:t>Работа в группах, подготовка сообщений – гипотез  «Осно</w:t>
            </w:r>
            <w:r w:rsidRPr="0056339B">
              <w:t>в</w:t>
            </w:r>
            <w:r w:rsidRPr="0056339B">
              <w:t xml:space="preserve">ная идея (смысл) фильма?» </w:t>
            </w:r>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15.40</w:t>
            </w:r>
            <w:r w:rsidR="00315A12" w:rsidRPr="0056339B">
              <w:rPr>
                <w:sz w:val="28"/>
                <w:szCs w:val="28"/>
              </w:rPr>
              <w:t>–</w:t>
            </w:r>
            <w:r w:rsidRPr="0056339B">
              <w:t>16.20</w:t>
            </w:r>
          </w:p>
        </w:tc>
        <w:tc>
          <w:tcPr>
            <w:tcW w:w="6662" w:type="dxa"/>
          </w:tcPr>
          <w:p w:rsidR="00FB458D" w:rsidRPr="0056339B" w:rsidRDefault="00FB458D" w:rsidP="0073735E">
            <w:pPr>
              <w:spacing w:line="228" w:lineRule="auto"/>
            </w:pPr>
            <w:r w:rsidRPr="0056339B">
              <w:t>Сообщения групп, обсуждение содержания сообщений</w:t>
            </w:r>
          </w:p>
        </w:tc>
        <w:tc>
          <w:tcPr>
            <w:tcW w:w="1479" w:type="dxa"/>
            <w:vMerge/>
          </w:tcPr>
          <w:p w:rsidR="00FB458D" w:rsidRPr="0056339B" w:rsidRDefault="00FB458D" w:rsidP="0073735E">
            <w:pPr>
              <w:spacing w:line="228" w:lineRule="auto"/>
            </w:pPr>
          </w:p>
        </w:tc>
      </w:tr>
      <w:tr w:rsidR="00FB458D" w:rsidRPr="0056339B" w:rsidTr="00FB4309">
        <w:tc>
          <w:tcPr>
            <w:tcW w:w="1560" w:type="dxa"/>
          </w:tcPr>
          <w:p w:rsidR="00FB458D" w:rsidRPr="0056339B" w:rsidRDefault="00FB458D" w:rsidP="0073735E">
            <w:pPr>
              <w:spacing w:line="228" w:lineRule="auto"/>
            </w:pPr>
            <w:r w:rsidRPr="0056339B">
              <w:t>16.20</w:t>
            </w:r>
            <w:r w:rsidR="00315A12" w:rsidRPr="0056339B">
              <w:rPr>
                <w:sz w:val="28"/>
                <w:szCs w:val="28"/>
              </w:rPr>
              <w:t>–</w:t>
            </w:r>
            <w:r w:rsidRPr="0056339B">
              <w:t>17.00</w:t>
            </w:r>
          </w:p>
        </w:tc>
        <w:tc>
          <w:tcPr>
            <w:tcW w:w="6662" w:type="dxa"/>
          </w:tcPr>
          <w:p w:rsidR="00FB458D" w:rsidRPr="0056339B" w:rsidRDefault="00FB458D" w:rsidP="0073735E">
            <w:pPr>
              <w:spacing w:line="228" w:lineRule="auto"/>
            </w:pPr>
            <w:r w:rsidRPr="0056339B">
              <w:t>Рефлексия 1-го дня игры</w:t>
            </w:r>
          </w:p>
        </w:tc>
        <w:tc>
          <w:tcPr>
            <w:tcW w:w="1479" w:type="dxa"/>
            <w:vMerge/>
          </w:tcPr>
          <w:p w:rsidR="00FB458D" w:rsidRPr="0056339B" w:rsidRDefault="00FB458D" w:rsidP="0073735E">
            <w:pPr>
              <w:spacing w:line="228" w:lineRule="auto"/>
            </w:pPr>
          </w:p>
        </w:tc>
      </w:tr>
    </w:tbl>
    <w:p w:rsidR="00B553A6" w:rsidRPr="0056339B" w:rsidRDefault="00B553A6" w:rsidP="0073735E">
      <w:pPr>
        <w:spacing w:line="228" w:lineRule="auto"/>
        <w:jc w:val="center"/>
        <w:rPr>
          <w:b/>
          <w:sz w:val="28"/>
          <w:szCs w:val="28"/>
        </w:rPr>
      </w:pPr>
    </w:p>
    <w:p w:rsidR="00C075D5" w:rsidRPr="0056339B" w:rsidRDefault="00C075D5" w:rsidP="0073735E">
      <w:pPr>
        <w:spacing w:line="228" w:lineRule="auto"/>
        <w:jc w:val="center"/>
        <w:rPr>
          <w:b/>
          <w:i/>
          <w:sz w:val="28"/>
          <w:szCs w:val="28"/>
        </w:rPr>
      </w:pPr>
      <w:r w:rsidRPr="0056339B">
        <w:rPr>
          <w:b/>
          <w:i/>
          <w:sz w:val="28"/>
          <w:szCs w:val="28"/>
        </w:rPr>
        <w:t xml:space="preserve">День 2 </w:t>
      </w:r>
    </w:p>
    <w:p w:rsidR="00C075D5" w:rsidRPr="0056339B" w:rsidRDefault="00C075D5" w:rsidP="0073735E">
      <w:pPr>
        <w:tabs>
          <w:tab w:val="left" w:pos="851"/>
        </w:tabs>
        <w:spacing w:line="228" w:lineRule="auto"/>
        <w:ind w:firstLine="567"/>
        <w:jc w:val="both"/>
        <w:rPr>
          <w:b/>
          <w:i/>
          <w:sz w:val="28"/>
          <w:szCs w:val="28"/>
        </w:rPr>
      </w:pPr>
      <w:r w:rsidRPr="0056339B">
        <w:rPr>
          <w:b/>
          <w:i/>
          <w:sz w:val="28"/>
          <w:szCs w:val="28"/>
        </w:rPr>
        <w:t xml:space="preserve">Руководители: </w:t>
      </w:r>
    </w:p>
    <w:p w:rsidR="00C075D5" w:rsidRPr="0056339B" w:rsidRDefault="00C075D5" w:rsidP="0073735E">
      <w:pPr>
        <w:tabs>
          <w:tab w:val="left" w:pos="851"/>
        </w:tabs>
        <w:spacing w:line="228" w:lineRule="auto"/>
        <w:ind w:firstLine="567"/>
        <w:jc w:val="both"/>
        <w:rPr>
          <w:sz w:val="28"/>
          <w:szCs w:val="28"/>
        </w:rPr>
      </w:pPr>
      <w:proofErr w:type="spellStart"/>
      <w:r w:rsidRPr="0056339B">
        <w:rPr>
          <w:sz w:val="28"/>
          <w:szCs w:val="28"/>
        </w:rPr>
        <w:t>Таизова</w:t>
      </w:r>
      <w:proofErr w:type="spellEnd"/>
      <w:r w:rsidRPr="0056339B">
        <w:rPr>
          <w:sz w:val="28"/>
          <w:szCs w:val="28"/>
        </w:rPr>
        <w:t xml:space="preserve"> Ольга Сергеевна, ст. преподаватель </w:t>
      </w:r>
      <w:proofErr w:type="gramStart"/>
      <w:r w:rsidRPr="0056339B">
        <w:rPr>
          <w:sz w:val="28"/>
          <w:szCs w:val="28"/>
        </w:rPr>
        <w:t>кафедры образовательных технологий высшей школы регионального института непрерывного образов</w:t>
      </w:r>
      <w:r w:rsidRPr="0056339B">
        <w:rPr>
          <w:sz w:val="28"/>
          <w:szCs w:val="28"/>
        </w:rPr>
        <w:t>а</w:t>
      </w:r>
      <w:r w:rsidRPr="0056339B">
        <w:rPr>
          <w:sz w:val="28"/>
          <w:szCs w:val="28"/>
        </w:rPr>
        <w:t>ния Пермского государственного национального исследовательского универс</w:t>
      </w:r>
      <w:r w:rsidRPr="0056339B">
        <w:rPr>
          <w:sz w:val="28"/>
          <w:szCs w:val="28"/>
        </w:rPr>
        <w:t>и</w:t>
      </w:r>
      <w:r w:rsidRPr="0056339B">
        <w:rPr>
          <w:sz w:val="28"/>
          <w:szCs w:val="28"/>
        </w:rPr>
        <w:t>тета</w:t>
      </w:r>
      <w:proofErr w:type="gramEnd"/>
      <w:r w:rsidRPr="0056339B">
        <w:rPr>
          <w:sz w:val="28"/>
          <w:szCs w:val="28"/>
        </w:rPr>
        <w:t>,</w:t>
      </w:r>
    </w:p>
    <w:p w:rsidR="00C075D5" w:rsidRPr="0056339B" w:rsidRDefault="00C075D5" w:rsidP="0073735E">
      <w:pPr>
        <w:tabs>
          <w:tab w:val="left" w:pos="851"/>
        </w:tabs>
        <w:spacing w:line="228" w:lineRule="auto"/>
        <w:ind w:firstLine="567"/>
        <w:jc w:val="both"/>
        <w:rPr>
          <w:sz w:val="28"/>
          <w:szCs w:val="28"/>
        </w:rPr>
      </w:pPr>
      <w:r w:rsidRPr="0056339B">
        <w:rPr>
          <w:sz w:val="28"/>
          <w:szCs w:val="28"/>
        </w:rPr>
        <w:t>Шибанова Марина Степановна, зам. директора муниципального бюдже</w:t>
      </w:r>
      <w:r w:rsidRPr="0056339B">
        <w:rPr>
          <w:sz w:val="28"/>
          <w:szCs w:val="28"/>
        </w:rPr>
        <w:t>т</w:t>
      </w:r>
      <w:r w:rsidRPr="0056339B">
        <w:rPr>
          <w:sz w:val="28"/>
          <w:szCs w:val="28"/>
        </w:rPr>
        <w:t>ного образовательного учреждения «</w:t>
      </w:r>
      <w:proofErr w:type="spellStart"/>
      <w:r w:rsidRPr="0056339B">
        <w:rPr>
          <w:sz w:val="28"/>
          <w:szCs w:val="28"/>
        </w:rPr>
        <w:t>Сердняя</w:t>
      </w:r>
      <w:proofErr w:type="spellEnd"/>
      <w:r w:rsidRPr="0056339B">
        <w:rPr>
          <w:sz w:val="28"/>
          <w:szCs w:val="28"/>
        </w:rPr>
        <w:t xml:space="preserve"> общеобразовательная школа № 8» г. Березники.</w:t>
      </w:r>
    </w:p>
    <w:p w:rsidR="00C075D5" w:rsidRPr="0056339B" w:rsidRDefault="00C075D5" w:rsidP="0073735E">
      <w:pPr>
        <w:tabs>
          <w:tab w:val="left" w:pos="851"/>
        </w:tabs>
        <w:spacing w:line="228" w:lineRule="auto"/>
        <w:ind w:firstLine="567"/>
        <w:jc w:val="both"/>
        <w:rPr>
          <w:i/>
          <w:sz w:val="28"/>
          <w:szCs w:val="28"/>
        </w:rPr>
      </w:pPr>
      <w:r w:rsidRPr="0056339B">
        <w:rPr>
          <w:b/>
          <w:i/>
          <w:sz w:val="28"/>
          <w:szCs w:val="28"/>
        </w:rPr>
        <w:t>Ожидаемые образовательные результаты  игры</w:t>
      </w:r>
      <w:r w:rsidRPr="0056339B">
        <w:rPr>
          <w:i/>
          <w:sz w:val="28"/>
          <w:szCs w:val="28"/>
        </w:rPr>
        <w:t>:</w:t>
      </w:r>
    </w:p>
    <w:p w:rsidR="00C075D5" w:rsidRPr="0056339B" w:rsidRDefault="00C075D5" w:rsidP="0073735E">
      <w:pPr>
        <w:numPr>
          <w:ilvl w:val="0"/>
          <w:numId w:val="63"/>
        </w:numPr>
        <w:tabs>
          <w:tab w:val="left" w:pos="851"/>
        </w:tabs>
        <w:spacing w:line="228" w:lineRule="auto"/>
        <w:ind w:left="0" w:firstLine="567"/>
        <w:jc w:val="both"/>
        <w:rPr>
          <w:sz w:val="28"/>
          <w:szCs w:val="28"/>
        </w:rPr>
      </w:pPr>
      <w:r w:rsidRPr="0056339B">
        <w:rPr>
          <w:sz w:val="28"/>
          <w:szCs w:val="28"/>
        </w:rPr>
        <w:lastRenderedPageBreak/>
        <w:t>Освоение участниками игры метода вопрошания как средства поним</w:t>
      </w:r>
      <w:r w:rsidRPr="0056339B">
        <w:rPr>
          <w:sz w:val="28"/>
          <w:szCs w:val="28"/>
        </w:rPr>
        <w:t>а</w:t>
      </w:r>
      <w:r w:rsidRPr="0056339B">
        <w:rPr>
          <w:sz w:val="28"/>
          <w:szCs w:val="28"/>
        </w:rPr>
        <w:t xml:space="preserve">ния видеотекста. </w:t>
      </w:r>
    </w:p>
    <w:p w:rsidR="00C075D5" w:rsidRPr="0056339B" w:rsidRDefault="00C075D5" w:rsidP="0073735E">
      <w:pPr>
        <w:numPr>
          <w:ilvl w:val="0"/>
          <w:numId w:val="63"/>
        </w:numPr>
        <w:tabs>
          <w:tab w:val="left" w:pos="851"/>
        </w:tabs>
        <w:spacing w:line="228" w:lineRule="auto"/>
        <w:ind w:left="0" w:firstLine="567"/>
        <w:jc w:val="both"/>
        <w:rPr>
          <w:sz w:val="28"/>
          <w:szCs w:val="28"/>
        </w:rPr>
      </w:pPr>
      <w:r w:rsidRPr="0056339B">
        <w:rPr>
          <w:sz w:val="28"/>
          <w:szCs w:val="28"/>
        </w:rPr>
        <w:t>Получение участниками игры опыта выявления проблематики видеоте</w:t>
      </w:r>
      <w:r w:rsidRPr="0056339B">
        <w:rPr>
          <w:sz w:val="28"/>
          <w:szCs w:val="28"/>
        </w:rPr>
        <w:t>к</w:t>
      </w:r>
      <w:r w:rsidRPr="0056339B">
        <w:rPr>
          <w:sz w:val="28"/>
          <w:szCs w:val="28"/>
        </w:rPr>
        <w:t xml:space="preserve">ста в процессе обсуждения его содержания. </w:t>
      </w:r>
    </w:p>
    <w:p w:rsidR="00C075D5" w:rsidRPr="0056339B" w:rsidRDefault="00C075D5" w:rsidP="0073735E">
      <w:pPr>
        <w:numPr>
          <w:ilvl w:val="0"/>
          <w:numId w:val="63"/>
        </w:numPr>
        <w:tabs>
          <w:tab w:val="left" w:pos="851"/>
        </w:tabs>
        <w:spacing w:line="228" w:lineRule="auto"/>
        <w:ind w:left="0" w:firstLine="567"/>
        <w:jc w:val="both"/>
        <w:rPr>
          <w:sz w:val="28"/>
          <w:szCs w:val="28"/>
        </w:rPr>
      </w:pPr>
      <w:r w:rsidRPr="0056339B">
        <w:rPr>
          <w:sz w:val="28"/>
          <w:szCs w:val="28"/>
        </w:rPr>
        <w:t>Получение участниками игры опыта формулировки и обсуждения ли</w:t>
      </w:r>
      <w:r w:rsidRPr="0056339B">
        <w:rPr>
          <w:sz w:val="28"/>
          <w:szCs w:val="28"/>
        </w:rPr>
        <w:t>ч</w:t>
      </w:r>
      <w:r w:rsidRPr="0056339B">
        <w:rPr>
          <w:sz w:val="28"/>
          <w:szCs w:val="28"/>
        </w:rPr>
        <w:t>ной позиции по отношению проблематике видеотекста.</w:t>
      </w:r>
    </w:p>
    <w:p w:rsidR="00C075D5" w:rsidRPr="0056339B" w:rsidRDefault="00C075D5" w:rsidP="0073735E">
      <w:pPr>
        <w:tabs>
          <w:tab w:val="left" w:pos="851"/>
        </w:tabs>
        <w:spacing w:line="228" w:lineRule="auto"/>
        <w:ind w:firstLine="567"/>
        <w:jc w:val="both"/>
        <w:rPr>
          <w:sz w:val="28"/>
          <w:szCs w:val="28"/>
        </w:rPr>
      </w:pPr>
    </w:p>
    <w:p w:rsidR="00C075D5" w:rsidRPr="0056339B" w:rsidRDefault="00C075D5" w:rsidP="0073735E">
      <w:pPr>
        <w:spacing w:line="228" w:lineRule="auto"/>
        <w:jc w:val="center"/>
        <w:rPr>
          <w:b/>
          <w:i/>
          <w:sz w:val="28"/>
          <w:szCs w:val="28"/>
        </w:rPr>
      </w:pPr>
      <w:r w:rsidRPr="0056339B">
        <w:rPr>
          <w:b/>
          <w:i/>
          <w:sz w:val="28"/>
          <w:szCs w:val="28"/>
        </w:rPr>
        <w:t>План действий</w:t>
      </w:r>
    </w:p>
    <w:tbl>
      <w:tblPr>
        <w:tblW w:w="97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6521"/>
        <w:gridCol w:w="1560"/>
      </w:tblGrid>
      <w:tr w:rsidR="00C075D5" w:rsidRPr="0056339B" w:rsidTr="00FB4309">
        <w:tc>
          <w:tcPr>
            <w:tcW w:w="1701" w:type="dxa"/>
            <w:vAlign w:val="center"/>
          </w:tcPr>
          <w:p w:rsidR="00C075D5" w:rsidRPr="0056339B" w:rsidRDefault="00C075D5" w:rsidP="0073735E">
            <w:pPr>
              <w:spacing w:line="228" w:lineRule="auto"/>
              <w:jc w:val="center"/>
              <w:rPr>
                <w:b/>
              </w:rPr>
            </w:pPr>
            <w:r w:rsidRPr="0056339B">
              <w:rPr>
                <w:b/>
              </w:rPr>
              <w:t>Время</w:t>
            </w:r>
          </w:p>
        </w:tc>
        <w:tc>
          <w:tcPr>
            <w:tcW w:w="6521" w:type="dxa"/>
            <w:vAlign w:val="center"/>
          </w:tcPr>
          <w:p w:rsidR="00C075D5" w:rsidRPr="0056339B" w:rsidRDefault="00C075D5" w:rsidP="0073735E">
            <w:pPr>
              <w:spacing w:line="228" w:lineRule="auto"/>
              <w:jc w:val="center"/>
              <w:rPr>
                <w:b/>
              </w:rPr>
            </w:pPr>
            <w:r w:rsidRPr="0056339B">
              <w:rPr>
                <w:b/>
              </w:rPr>
              <w:t>Вид деятельности</w:t>
            </w:r>
          </w:p>
        </w:tc>
        <w:tc>
          <w:tcPr>
            <w:tcW w:w="1560" w:type="dxa"/>
            <w:vAlign w:val="center"/>
          </w:tcPr>
          <w:p w:rsidR="00C075D5" w:rsidRPr="0056339B" w:rsidRDefault="00C075D5" w:rsidP="0073735E">
            <w:pPr>
              <w:spacing w:line="228" w:lineRule="auto"/>
              <w:jc w:val="center"/>
              <w:rPr>
                <w:b/>
              </w:rPr>
            </w:pPr>
            <w:r w:rsidRPr="0056339B">
              <w:rPr>
                <w:b/>
              </w:rPr>
              <w:t xml:space="preserve">Место </w:t>
            </w:r>
            <w:r w:rsidR="00FB4309" w:rsidRPr="0056339B">
              <w:rPr>
                <w:b/>
              </w:rPr>
              <w:br/>
            </w:r>
            <w:r w:rsidRPr="0056339B">
              <w:rPr>
                <w:b/>
              </w:rPr>
              <w:t>проведения</w:t>
            </w:r>
          </w:p>
        </w:tc>
      </w:tr>
      <w:tr w:rsidR="00C075D5" w:rsidRPr="0056339B" w:rsidTr="00FB4309">
        <w:tc>
          <w:tcPr>
            <w:tcW w:w="1701" w:type="dxa"/>
          </w:tcPr>
          <w:p w:rsidR="00C075D5" w:rsidRPr="0056339B" w:rsidRDefault="00C075D5" w:rsidP="0073735E">
            <w:pPr>
              <w:spacing w:line="228" w:lineRule="auto"/>
            </w:pPr>
            <w:r w:rsidRPr="0056339B">
              <w:t>10.00</w:t>
            </w:r>
            <w:r w:rsidR="00315A12" w:rsidRPr="0056339B">
              <w:t xml:space="preserve"> </w:t>
            </w:r>
            <w:r w:rsidR="00315A12" w:rsidRPr="0056339B">
              <w:rPr>
                <w:sz w:val="28"/>
                <w:szCs w:val="28"/>
              </w:rPr>
              <w:t>–</w:t>
            </w:r>
            <w:r w:rsidRPr="0056339B">
              <w:t xml:space="preserve"> 10.10</w:t>
            </w:r>
          </w:p>
        </w:tc>
        <w:tc>
          <w:tcPr>
            <w:tcW w:w="6521" w:type="dxa"/>
          </w:tcPr>
          <w:p w:rsidR="00C075D5" w:rsidRPr="0056339B" w:rsidRDefault="00C075D5" w:rsidP="0073735E">
            <w:pPr>
              <w:spacing w:line="228" w:lineRule="auto"/>
              <w:rPr>
                <w:b/>
              </w:rPr>
            </w:pPr>
            <w:r w:rsidRPr="0056339B">
              <w:rPr>
                <w:b/>
              </w:rPr>
              <w:t xml:space="preserve">Установка на проведение игры </w:t>
            </w:r>
          </w:p>
          <w:p w:rsidR="00C075D5" w:rsidRPr="0056339B" w:rsidRDefault="00C075D5" w:rsidP="0073735E">
            <w:pPr>
              <w:spacing w:line="228" w:lineRule="auto"/>
            </w:pPr>
            <w:r w:rsidRPr="0056339B">
              <w:t>(Цели, регламент, ход проведения  игры, задание участникам игры перед просмотром видеотекста)</w:t>
            </w:r>
          </w:p>
        </w:tc>
        <w:tc>
          <w:tcPr>
            <w:tcW w:w="1560" w:type="dxa"/>
            <w:vMerge w:val="restart"/>
          </w:tcPr>
          <w:p w:rsidR="00C075D5" w:rsidRPr="0056339B" w:rsidRDefault="00C075D5" w:rsidP="0073735E">
            <w:pPr>
              <w:spacing w:line="228" w:lineRule="auto"/>
            </w:pPr>
            <w:r w:rsidRPr="0056339B">
              <w:t xml:space="preserve">МБОУ </w:t>
            </w:r>
            <w:proofErr w:type="spellStart"/>
            <w:r w:rsidRPr="0056339B">
              <w:t>Усольская</w:t>
            </w:r>
            <w:proofErr w:type="spellEnd"/>
            <w:r w:rsidRPr="0056339B">
              <w:t xml:space="preserve"> СОШ № 1</w:t>
            </w:r>
          </w:p>
        </w:tc>
      </w:tr>
      <w:tr w:rsidR="00C075D5" w:rsidRPr="0056339B" w:rsidTr="00FB4309">
        <w:tc>
          <w:tcPr>
            <w:tcW w:w="1701" w:type="dxa"/>
          </w:tcPr>
          <w:p w:rsidR="00C075D5" w:rsidRPr="0056339B" w:rsidRDefault="00C075D5" w:rsidP="0073735E">
            <w:pPr>
              <w:spacing w:line="228" w:lineRule="auto"/>
            </w:pPr>
            <w:r w:rsidRPr="0056339B">
              <w:t>10.10</w:t>
            </w:r>
            <w:r w:rsidR="00315A12" w:rsidRPr="0056339B">
              <w:t xml:space="preserve"> </w:t>
            </w:r>
            <w:r w:rsidRPr="0056339B">
              <w:t xml:space="preserve"> – 12.00 </w:t>
            </w:r>
          </w:p>
        </w:tc>
        <w:tc>
          <w:tcPr>
            <w:tcW w:w="6521" w:type="dxa"/>
          </w:tcPr>
          <w:p w:rsidR="00C075D5" w:rsidRPr="0056339B" w:rsidRDefault="00C075D5" w:rsidP="0073735E">
            <w:pPr>
              <w:spacing w:line="228" w:lineRule="auto"/>
            </w:pPr>
            <w:proofErr w:type="gramStart"/>
            <w:r w:rsidRPr="0056339B">
              <w:t>Просмотр художественного фильма «Общество мертвых п</w:t>
            </w:r>
            <w:r w:rsidRPr="0056339B">
              <w:t>о</w:t>
            </w:r>
            <w:r w:rsidRPr="0056339B">
              <w:t xml:space="preserve">этов» (режиссер </w:t>
            </w:r>
            <w:proofErr w:type="spellStart"/>
            <w:r w:rsidRPr="0056339B">
              <w:t>Режиссер</w:t>
            </w:r>
            <w:proofErr w:type="spellEnd"/>
            <w:r w:rsidRPr="0056339B">
              <w:t>:</w:t>
            </w:r>
            <w:proofErr w:type="gramEnd"/>
            <w:r w:rsidRPr="0056339B">
              <w:t xml:space="preserve"> </w:t>
            </w:r>
            <w:proofErr w:type="gramStart"/>
            <w:r w:rsidRPr="0056339B">
              <w:t xml:space="preserve">Питер </w:t>
            </w:r>
            <w:proofErr w:type="spellStart"/>
            <w:r w:rsidRPr="0056339B">
              <w:t>Уир</w:t>
            </w:r>
            <w:proofErr w:type="spellEnd"/>
            <w:r w:rsidRPr="0056339B">
              <w:t>, 1989 г.)</w:t>
            </w:r>
            <w:proofErr w:type="gramEnd"/>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12.00</w:t>
            </w:r>
            <w:r w:rsidR="00315A12" w:rsidRPr="0056339B">
              <w:t xml:space="preserve"> </w:t>
            </w:r>
            <w:r w:rsidR="00315A12" w:rsidRPr="0056339B">
              <w:rPr>
                <w:sz w:val="28"/>
                <w:szCs w:val="28"/>
              </w:rPr>
              <w:t>–</w:t>
            </w:r>
            <w:r w:rsidRPr="0056339B">
              <w:t>12.30</w:t>
            </w:r>
          </w:p>
        </w:tc>
        <w:tc>
          <w:tcPr>
            <w:tcW w:w="6521" w:type="dxa"/>
          </w:tcPr>
          <w:p w:rsidR="00C075D5" w:rsidRPr="0056339B" w:rsidRDefault="00C075D5" w:rsidP="0073735E">
            <w:pPr>
              <w:spacing w:line="228" w:lineRule="auto"/>
            </w:pPr>
            <w:r w:rsidRPr="0056339B">
              <w:t>Фиксация вопросов участников игры после просмотра фильма, самоопределение участников игры по группам</w:t>
            </w:r>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12.30</w:t>
            </w:r>
            <w:r w:rsidR="00315A12" w:rsidRPr="0056339B">
              <w:t xml:space="preserve"> </w:t>
            </w:r>
            <w:r w:rsidR="00315A12" w:rsidRPr="0056339B">
              <w:rPr>
                <w:sz w:val="28"/>
                <w:szCs w:val="28"/>
              </w:rPr>
              <w:t>–</w:t>
            </w:r>
            <w:r w:rsidRPr="0056339B">
              <w:t xml:space="preserve"> 13.00</w:t>
            </w:r>
          </w:p>
        </w:tc>
        <w:tc>
          <w:tcPr>
            <w:tcW w:w="6521" w:type="dxa"/>
          </w:tcPr>
          <w:p w:rsidR="00C075D5" w:rsidRPr="0056339B" w:rsidRDefault="00C075D5" w:rsidP="0073735E">
            <w:pPr>
              <w:spacing w:line="228" w:lineRule="auto"/>
            </w:pPr>
            <w:r w:rsidRPr="0056339B">
              <w:t xml:space="preserve">Обед, работа в группах </w:t>
            </w:r>
            <w:r w:rsidR="00CE1D1F" w:rsidRPr="0056339B">
              <w:rPr>
                <w:sz w:val="28"/>
                <w:szCs w:val="28"/>
              </w:rPr>
              <w:t>–</w:t>
            </w:r>
            <w:r w:rsidRPr="0056339B">
              <w:t xml:space="preserve"> подготовка сообщений </w:t>
            </w:r>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13.00</w:t>
            </w:r>
            <w:r w:rsidR="00315A12" w:rsidRPr="0056339B">
              <w:t xml:space="preserve"> </w:t>
            </w:r>
            <w:r w:rsidRPr="0056339B">
              <w:t xml:space="preserve"> – 15.00</w:t>
            </w:r>
          </w:p>
        </w:tc>
        <w:tc>
          <w:tcPr>
            <w:tcW w:w="6521" w:type="dxa"/>
          </w:tcPr>
          <w:p w:rsidR="00C075D5" w:rsidRPr="0056339B" w:rsidRDefault="00C075D5" w:rsidP="0073735E">
            <w:pPr>
              <w:spacing w:line="228" w:lineRule="auto"/>
            </w:pPr>
            <w:r w:rsidRPr="0056339B">
              <w:t>Сообщение групп, обсуждение содержания сообщений</w:t>
            </w:r>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15.00</w:t>
            </w:r>
            <w:r w:rsidR="00315A12" w:rsidRPr="0056339B">
              <w:t xml:space="preserve"> </w:t>
            </w:r>
            <w:r w:rsidRPr="0056339B">
              <w:t xml:space="preserve"> – 15.30</w:t>
            </w:r>
          </w:p>
        </w:tc>
        <w:tc>
          <w:tcPr>
            <w:tcW w:w="6521" w:type="dxa"/>
          </w:tcPr>
          <w:p w:rsidR="00C075D5" w:rsidRPr="0056339B" w:rsidRDefault="00C075D5" w:rsidP="0073735E">
            <w:pPr>
              <w:spacing w:line="228" w:lineRule="auto"/>
            </w:pPr>
            <w:r w:rsidRPr="0056339B">
              <w:t>Фиксация основных смысловых напряжений фильма (пр</w:t>
            </w:r>
            <w:r w:rsidRPr="0056339B">
              <w:t>о</w:t>
            </w:r>
            <w:r w:rsidRPr="0056339B">
              <w:t>блематики фильма наиболее актуальной для участников и</w:t>
            </w:r>
            <w:r w:rsidRPr="0056339B">
              <w:t>г</w:t>
            </w:r>
            <w:r w:rsidRPr="0056339B">
              <w:t>ры), выделение основных позиций по отношению к заявле</w:t>
            </w:r>
            <w:r w:rsidRPr="0056339B">
              <w:t>н</w:t>
            </w:r>
            <w:r w:rsidRPr="0056339B">
              <w:t>ной проблематике.</w:t>
            </w:r>
          </w:p>
          <w:p w:rsidR="00C075D5" w:rsidRPr="0056339B" w:rsidRDefault="00C075D5" w:rsidP="0073735E">
            <w:pPr>
              <w:spacing w:line="228" w:lineRule="auto"/>
            </w:pPr>
            <w:r w:rsidRPr="0056339B">
              <w:t>Самоопределение участников игры по позициям</w:t>
            </w:r>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15.30</w:t>
            </w:r>
            <w:r w:rsidR="00315A12" w:rsidRPr="0056339B">
              <w:t xml:space="preserve"> </w:t>
            </w:r>
            <w:r w:rsidR="00315A12" w:rsidRPr="0056339B">
              <w:rPr>
                <w:sz w:val="28"/>
                <w:szCs w:val="28"/>
              </w:rPr>
              <w:t>–</w:t>
            </w:r>
            <w:r w:rsidRPr="0056339B">
              <w:t xml:space="preserve"> 16.00 </w:t>
            </w:r>
          </w:p>
        </w:tc>
        <w:tc>
          <w:tcPr>
            <w:tcW w:w="6521" w:type="dxa"/>
          </w:tcPr>
          <w:p w:rsidR="00C075D5" w:rsidRPr="0056339B" w:rsidRDefault="00C075D5" w:rsidP="0073735E">
            <w:pPr>
              <w:spacing w:line="228" w:lineRule="auto"/>
            </w:pPr>
            <w:r w:rsidRPr="0056339B">
              <w:t>Работа в группах, подготовка сообщений «Обоснование п</w:t>
            </w:r>
            <w:r w:rsidRPr="0056339B">
              <w:t>о</w:t>
            </w:r>
            <w:r w:rsidRPr="0056339B">
              <w:t>зиции»</w:t>
            </w:r>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16.00</w:t>
            </w:r>
            <w:r w:rsidR="008957BA" w:rsidRPr="0056339B">
              <w:t xml:space="preserve"> </w:t>
            </w:r>
            <w:r w:rsidRPr="0056339B">
              <w:t>– 17.00</w:t>
            </w:r>
          </w:p>
        </w:tc>
        <w:tc>
          <w:tcPr>
            <w:tcW w:w="6521" w:type="dxa"/>
          </w:tcPr>
          <w:p w:rsidR="00C075D5" w:rsidRPr="0056339B" w:rsidRDefault="00C075D5" w:rsidP="0073735E">
            <w:pPr>
              <w:spacing w:line="228" w:lineRule="auto"/>
            </w:pPr>
            <w:r w:rsidRPr="0056339B">
              <w:t>Сообщения групп, обсуждение содержания сообщений</w:t>
            </w:r>
          </w:p>
        </w:tc>
        <w:tc>
          <w:tcPr>
            <w:tcW w:w="1560" w:type="dxa"/>
            <w:vMerge/>
          </w:tcPr>
          <w:p w:rsidR="00C075D5" w:rsidRPr="0056339B" w:rsidRDefault="00C075D5" w:rsidP="0073735E">
            <w:pPr>
              <w:spacing w:line="228" w:lineRule="auto"/>
            </w:pPr>
          </w:p>
        </w:tc>
      </w:tr>
      <w:tr w:rsidR="00C075D5" w:rsidRPr="0056339B" w:rsidTr="00FB4309">
        <w:tc>
          <w:tcPr>
            <w:tcW w:w="1701" w:type="dxa"/>
          </w:tcPr>
          <w:p w:rsidR="00C075D5" w:rsidRPr="0056339B" w:rsidRDefault="00C075D5" w:rsidP="0073735E">
            <w:pPr>
              <w:spacing w:line="228" w:lineRule="auto"/>
            </w:pPr>
            <w:r w:rsidRPr="0056339B">
              <w:t>17.00 – 17.30</w:t>
            </w:r>
          </w:p>
        </w:tc>
        <w:tc>
          <w:tcPr>
            <w:tcW w:w="6521" w:type="dxa"/>
          </w:tcPr>
          <w:p w:rsidR="00C075D5" w:rsidRPr="0056339B" w:rsidRDefault="00C075D5" w:rsidP="0073735E">
            <w:pPr>
              <w:spacing w:line="228" w:lineRule="auto"/>
            </w:pPr>
            <w:r w:rsidRPr="0056339B">
              <w:t>Рефлексия 2-го дня игры</w:t>
            </w:r>
          </w:p>
        </w:tc>
        <w:tc>
          <w:tcPr>
            <w:tcW w:w="1560" w:type="dxa"/>
            <w:vMerge/>
          </w:tcPr>
          <w:p w:rsidR="00C075D5" w:rsidRPr="0056339B" w:rsidRDefault="00C075D5" w:rsidP="0073735E">
            <w:pPr>
              <w:spacing w:line="228" w:lineRule="auto"/>
            </w:pPr>
          </w:p>
        </w:tc>
      </w:tr>
    </w:tbl>
    <w:p w:rsidR="0073735E" w:rsidRDefault="0073735E" w:rsidP="0073735E"/>
    <w:p w:rsidR="0073735E" w:rsidRPr="0073735E" w:rsidRDefault="0073735E" w:rsidP="0073735E"/>
    <w:p w:rsidR="00C075D5" w:rsidRPr="0056339B" w:rsidRDefault="00B553A6" w:rsidP="00FB4309">
      <w:pPr>
        <w:pStyle w:val="22"/>
      </w:pPr>
      <w:bookmarkStart w:id="142" w:name="_Toc466233342"/>
      <w:r w:rsidRPr="0056339B">
        <w:t>Описание п</w:t>
      </w:r>
      <w:r w:rsidR="00C075D5" w:rsidRPr="0056339B">
        <w:t>роцедур</w:t>
      </w:r>
      <w:r w:rsidRPr="0056339B">
        <w:t>ы</w:t>
      </w:r>
      <w:r w:rsidR="00C075D5" w:rsidRPr="0056339B">
        <w:t xml:space="preserve"> оценки умений учащихся основной школы</w:t>
      </w:r>
      <w:r w:rsidR="00FB4309" w:rsidRPr="0056339B">
        <w:br/>
        <w:t>в области интерпретации</w:t>
      </w:r>
      <w:r w:rsidR="00C075D5" w:rsidRPr="0056339B">
        <w:t xml:space="preserve"> текста</w:t>
      </w:r>
      <w:bookmarkEnd w:id="142"/>
    </w:p>
    <w:p w:rsidR="00C075D5" w:rsidRPr="0056339B" w:rsidRDefault="00C075D5" w:rsidP="00C075D5">
      <w:pPr>
        <w:jc w:val="center"/>
        <w:rPr>
          <w:b/>
          <w:sz w:val="28"/>
          <w:szCs w:val="28"/>
        </w:rPr>
      </w:pPr>
    </w:p>
    <w:p w:rsidR="00FB4309" w:rsidRPr="0056339B" w:rsidRDefault="00C075D5" w:rsidP="00FB4309">
      <w:pPr>
        <w:pStyle w:val="15"/>
      </w:pPr>
      <w:bookmarkStart w:id="143" w:name="_Toc466233343"/>
      <w:r w:rsidRPr="0056339B">
        <w:t>Жданова</w:t>
      </w:r>
      <w:r w:rsidR="00B553A6" w:rsidRPr="0056339B">
        <w:t xml:space="preserve"> Е.Ю.</w:t>
      </w:r>
      <w:r w:rsidRPr="0056339B">
        <w:t>,</w:t>
      </w:r>
      <w:bookmarkEnd w:id="143"/>
      <w:r w:rsidRPr="0056339B">
        <w:t xml:space="preserve"> </w:t>
      </w:r>
    </w:p>
    <w:p w:rsidR="00C075D5" w:rsidRPr="0056339B" w:rsidRDefault="00FB4309" w:rsidP="00B553A6">
      <w:pPr>
        <w:jc w:val="right"/>
        <w:rPr>
          <w:i/>
          <w:sz w:val="28"/>
          <w:szCs w:val="28"/>
        </w:rPr>
      </w:pPr>
      <w:r w:rsidRPr="0056339B">
        <w:rPr>
          <w:i/>
          <w:sz w:val="28"/>
          <w:szCs w:val="28"/>
        </w:rPr>
        <w:t>з</w:t>
      </w:r>
      <w:r w:rsidR="00C075D5" w:rsidRPr="0056339B">
        <w:rPr>
          <w:i/>
          <w:sz w:val="28"/>
          <w:szCs w:val="28"/>
        </w:rPr>
        <w:t>ав</w:t>
      </w:r>
      <w:r w:rsidRPr="0056339B">
        <w:rPr>
          <w:i/>
          <w:sz w:val="28"/>
          <w:szCs w:val="28"/>
        </w:rPr>
        <w:t>.</w:t>
      </w:r>
      <w:r w:rsidR="00C075D5" w:rsidRPr="0056339B">
        <w:rPr>
          <w:i/>
          <w:sz w:val="28"/>
          <w:szCs w:val="28"/>
        </w:rPr>
        <w:t xml:space="preserve"> РМК Управления образования</w:t>
      </w:r>
    </w:p>
    <w:p w:rsidR="007B7BAA" w:rsidRPr="0056339B" w:rsidRDefault="007B7BAA" w:rsidP="00FB4309">
      <w:pPr>
        <w:ind w:firstLine="567"/>
        <w:rPr>
          <w:b/>
          <w:sz w:val="28"/>
          <w:szCs w:val="28"/>
        </w:rPr>
      </w:pPr>
    </w:p>
    <w:p w:rsidR="00C075D5" w:rsidRPr="0056339B" w:rsidRDefault="00B553A6" w:rsidP="00FB4309">
      <w:pPr>
        <w:ind w:firstLine="567"/>
        <w:rPr>
          <w:b/>
          <w:sz w:val="28"/>
          <w:szCs w:val="28"/>
        </w:rPr>
      </w:pPr>
      <w:r w:rsidRPr="0056339B">
        <w:rPr>
          <w:b/>
          <w:sz w:val="28"/>
          <w:szCs w:val="28"/>
        </w:rPr>
        <w:t>Конкретизированное умение</w:t>
      </w:r>
    </w:p>
    <w:p w:rsidR="00C075D5" w:rsidRPr="0056339B" w:rsidRDefault="00C075D5" w:rsidP="00FB4309">
      <w:pPr>
        <w:numPr>
          <w:ilvl w:val="0"/>
          <w:numId w:val="49"/>
        </w:numPr>
        <w:ind w:left="0" w:firstLine="567"/>
        <w:jc w:val="both"/>
        <w:rPr>
          <w:sz w:val="28"/>
          <w:szCs w:val="28"/>
        </w:rPr>
      </w:pPr>
      <w:r w:rsidRPr="0056339B">
        <w:rPr>
          <w:sz w:val="28"/>
          <w:szCs w:val="28"/>
        </w:rPr>
        <w:t>умение выводить заключение о намерении автора или главной мысли те</w:t>
      </w:r>
      <w:r w:rsidRPr="0056339B">
        <w:rPr>
          <w:sz w:val="28"/>
          <w:szCs w:val="28"/>
        </w:rPr>
        <w:t>к</w:t>
      </w:r>
      <w:r w:rsidRPr="0056339B">
        <w:rPr>
          <w:sz w:val="28"/>
          <w:szCs w:val="28"/>
        </w:rPr>
        <w:t>ста;</w:t>
      </w:r>
    </w:p>
    <w:p w:rsidR="00C075D5" w:rsidRPr="0056339B" w:rsidRDefault="00C075D5" w:rsidP="00FB4309">
      <w:pPr>
        <w:numPr>
          <w:ilvl w:val="0"/>
          <w:numId w:val="49"/>
        </w:numPr>
        <w:ind w:left="0" w:firstLine="567"/>
        <w:jc w:val="both"/>
        <w:rPr>
          <w:sz w:val="28"/>
          <w:szCs w:val="28"/>
        </w:rPr>
      </w:pPr>
      <w:r w:rsidRPr="0056339B">
        <w:rPr>
          <w:sz w:val="28"/>
          <w:szCs w:val="28"/>
        </w:rPr>
        <w:t>умение обнаруживать в тексте доводы в подтверждение  выдвинутых т</w:t>
      </w:r>
      <w:r w:rsidRPr="0056339B">
        <w:rPr>
          <w:sz w:val="28"/>
          <w:szCs w:val="28"/>
        </w:rPr>
        <w:t>е</w:t>
      </w:r>
      <w:r w:rsidRPr="0056339B">
        <w:rPr>
          <w:sz w:val="28"/>
          <w:szCs w:val="28"/>
        </w:rPr>
        <w:t>зисов;</w:t>
      </w:r>
    </w:p>
    <w:p w:rsidR="00C075D5" w:rsidRPr="0056339B" w:rsidRDefault="00C075D5" w:rsidP="00FB4309">
      <w:pPr>
        <w:numPr>
          <w:ilvl w:val="0"/>
          <w:numId w:val="49"/>
        </w:numPr>
        <w:ind w:left="0" w:firstLine="567"/>
        <w:jc w:val="both"/>
        <w:rPr>
          <w:sz w:val="28"/>
          <w:szCs w:val="28"/>
        </w:rPr>
      </w:pPr>
      <w:r w:rsidRPr="0056339B">
        <w:rPr>
          <w:sz w:val="28"/>
          <w:szCs w:val="28"/>
        </w:rPr>
        <w:t>умение отнестись к утверждениям, сделанным в тексте, исходя из своих представлений о мире.</w:t>
      </w:r>
    </w:p>
    <w:p w:rsidR="00C075D5" w:rsidRPr="0056339B" w:rsidRDefault="00C075D5" w:rsidP="00FB4309">
      <w:pPr>
        <w:ind w:firstLine="567"/>
        <w:rPr>
          <w:b/>
          <w:sz w:val="28"/>
          <w:szCs w:val="28"/>
        </w:rPr>
      </w:pPr>
      <w:r w:rsidRPr="0056339B">
        <w:rPr>
          <w:sz w:val="28"/>
          <w:szCs w:val="28"/>
        </w:rPr>
        <w:t xml:space="preserve">Данная процедура описывает механизмы, критерии и показатели оценки вышеперечисленных </w:t>
      </w:r>
      <w:proofErr w:type="spellStart"/>
      <w:r w:rsidRPr="0056339B">
        <w:rPr>
          <w:sz w:val="28"/>
          <w:szCs w:val="28"/>
        </w:rPr>
        <w:t>метапредметных</w:t>
      </w:r>
      <w:proofErr w:type="spellEnd"/>
      <w:r w:rsidRPr="0056339B">
        <w:rPr>
          <w:sz w:val="28"/>
          <w:szCs w:val="28"/>
        </w:rPr>
        <w:t xml:space="preserve"> умений участников летней районной </w:t>
      </w:r>
      <w:proofErr w:type="spellStart"/>
      <w:r w:rsidRPr="0056339B">
        <w:rPr>
          <w:sz w:val="28"/>
          <w:szCs w:val="28"/>
        </w:rPr>
        <w:t>м</w:t>
      </w:r>
      <w:r w:rsidRPr="0056339B">
        <w:rPr>
          <w:sz w:val="28"/>
          <w:szCs w:val="28"/>
        </w:rPr>
        <w:t>е</w:t>
      </w:r>
      <w:r w:rsidRPr="0056339B">
        <w:rPr>
          <w:sz w:val="28"/>
          <w:szCs w:val="28"/>
        </w:rPr>
        <w:t>тапредметной</w:t>
      </w:r>
      <w:proofErr w:type="spellEnd"/>
      <w:r w:rsidRPr="0056339B">
        <w:rPr>
          <w:sz w:val="28"/>
          <w:szCs w:val="28"/>
        </w:rPr>
        <w:t xml:space="preserve"> школы «Загадки текста»</w:t>
      </w:r>
      <w:r w:rsidR="00CE1D1F" w:rsidRPr="0056339B">
        <w:rPr>
          <w:sz w:val="28"/>
          <w:szCs w:val="28"/>
        </w:rPr>
        <w:t>.</w:t>
      </w:r>
    </w:p>
    <w:p w:rsidR="0073735E" w:rsidRDefault="0073735E" w:rsidP="00FB4309">
      <w:pPr>
        <w:ind w:firstLine="567"/>
        <w:rPr>
          <w:b/>
          <w:sz w:val="28"/>
          <w:szCs w:val="28"/>
        </w:rPr>
      </w:pPr>
    </w:p>
    <w:p w:rsidR="00C075D5" w:rsidRPr="0056339B" w:rsidRDefault="00C075D5" w:rsidP="00FB4309">
      <w:pPr>
        <w:ind w:firstLine="567"/>
        <w:rPr>
          <w:b/>
          <w:sz w:val="28"/>
          <w:szCs w:val="28"/>
        </w:rPr>
      </w:pPr>
      <w:r w:rsidRPr="0056339B">
        <w:rPr>
          <w:b/>
          <w:sz w:val="28"/>
          <w:szCs w:val="28"/>
        </w:rPr>
        <w:lastRenderedPageBreak/>
        <w:t>Процедура оценки у</w:t>
      </w:r>
      <w:r w:rsidR="0073735E">
        <w:rPr>
          <w:b/>
          <w:sz w:val="28"/>
          <w:szCs w:val="28"/>
        </w:rPr>
        <w:t xml:space="preserve">мений  в области интерпретации </w:t>
      </w:r>
      <w:r w:rsidRPr="0056339B">
        <w:rPr>
          <w:b/>
          <w:sz w:val="28"/>
          <w:szCs w:val="28"/>
        </w:rPr>
        <w:t>текста</w:t>
      </w:r>
    </w:p>
    <w:p w:rsidR="00C075D5" w:rsidRPr="0056339B" w:rsidRDefault="00C075D5" w:rsidP="00FB4309">
      <w:pPr>
        <w:ind w:firstLine="567"/>
        <w:jc w:val="both"/>
        <w:rPr>
          <w:sz w:val="28"/>
          <w:szCs w:val="28"/>
        </w:rPr>
      </w:pPr>
      <w:r w:rsidRPr="0056339B">
        <w:rPr>
          <w:sz w:val="28"/>
          <w:szCs w:val="28"/>
        </w:rPr>
        <w:t xml:space="preserve">Диагностические замеры  умений учащихся, участников летней районной </w:t>
      </w:r>
      <w:proofErr w:type="spellStart"/>
      <w:r w:rsidRPr="0056339B">
        <w:rPr>
          <w:sz w:val="28"/>
          <w:szCs w:val="28"/>
        </w:rPr>
        <w:t>метапредметной</w:t>
      </w:r>
      <w:proofErr w:type="spellEnd"/>
      <w:r w:rsidRPr="0056339B">
        <w:rPr>
          <w:sz w:val="28"/>
          <w:szCs w:val="28"/>
        </w:rPr>
        <w:t xml:space="preserve"> школы «Загадки текста»,  в области интерпретации  текста проводятся 2 раза: до реализации программ образовательных практик по ра</w:t>
      </w:r>
      <w:r w:rsidRPr="0056339B">
        <w:rPr>
          <w:sz w:val="28"/>
          <w:szCs w:val="28"/>
        </w:rPr>
        <w:t>з</w:t>
      </w:r>
      <w:r w:rsidRPr="0056339B">
        <w:rPr>
          <w:sz w:val="28"/>
          <w:szCs w:val="28"/>
        </w:rPr>
        <w:t xml:space="preserve">личным стратегиям интерпретации текста и в последний день работы </w:t>
      </w:r>
      <w:proofErr w:type="spellStart"/>
      <w:r w:rsidRPr="0056339B">
        <w:rPr>
          <w:sz w:val="28"/>
          <w:szCs w:val="28"/>
        </w:rPr>
        <w:t>меташк</w:t>
      </w:r>
      <w:r w:rsidRPr="0056339B">
        <w:rPr>
          <w:sz w:val="28"/>
          <w:szCs w:val="28"/>
        </w:rPr>
        <w:t>о</w:t>
      </w:r>
      <w:r w:rsidRPr="0056339B">
        <w:rPr>
          <w:sz w:val="28"/>
          <w:szCs w:val="28"/>
        </w:rPr>
        <w:t>лы</w:t>
      </w:r>
      <w:proofErr w:type="spellEnd"/>
      <w:r w:rsidRPr="0056339B">
        <w:rPr>
          <w:sz w:val="28"/>
          <w:szCs w:val="28"/>
        </w:rPr>
        <w:t xml:space="preserve"> в форме выполнения заданий по культурному тексту</w:t>
      </w:r>
      <w:r w:rsidR="00CE1D1F" w:rsidRPr="0056339B">
        <w:rPr>
          <w:sz w:val="28"/>
          <w:szCs w:val="28"/>
        </w:rPr>
        <w:t>.</w:t>
      </w:r>
    </w:p>
    <w:p w:rsidR="00C075D5" w:rsidRPr="0056339B" w:rsidRDefault="00C075D5" w:rsidP="00FB4309">
      <w:pPr>
        <w:ind w:firstLine="567"/>
        <w:jc w:val="both"/>
        <w:rPr>
          <w:sz w:val="28"/>
          <w:szCs w:val="28"/>
        </w:rPr>
      </w:pPr>
      <w:r w:rsidRPr="0056339B">
        <w:rPr>
          <w:sz w:val="28"/>
          <w:szCs w:val="28"/>
        </w:rPr>
        <w:t>Продолжительность выполнения заданий  - 1 час.</w:t>
      </w:r>
    </w:p>
    <w:p w:rsidR="00C075D5" w:rsidRPr="0056339B" w:rsidRDefault="00C075D5" w:rsidP="00FB4309">
      <w:pPr>
        <w:ind w:firstLine="567"/>
        <w:jc w:val="both"/>
        <w:rPr>
          <w:sz w:val="28"/>
          <w:szCs w:val="28"/>
        </w:rPr>
      </w:pPr>
      <w:r w:rsidRPr="0056339B">
        <w:rPr>
          <w:sz w:val="28"/>
          <w:szCs w:val="28"/>
        </w:rPr>
        <w:t xml:space="preserve">Каждому участнику </w:t>
      </w:r>
      <w:proofErr w:type="spellStart"/>
      <w:r w:rsidRPr="0056339B">
        <w:rPr>
          <w:sz w:val="28"/>
          <w:szCs w:val="28"/>
        </w:rPr>
        <w:t>метапредметной</w:t>
      </w:r>
      <w:proofErr w:type="spellEnd"/>
      <w:r w:rsidRPr="0056339B">
        <w:rPr>
          <w:sz w:val="28"/>
          <w:szCs w:val="28"/>
        </w:rPr>
        <w:t xml:space="preserve"> школы выдается текст и таблица з</w:t>
      </w:r>
      <w:r w:rsidRPr="0056339B">
        <w:rPr>
          <w:sz w:val="28"/>
          <w:szCs w:val="28"/>
        </w:rPr>
        <w:t>а</w:t>
      </w:r>
      <w:r w:rsidRPr="0056339B">
        <w:rPr>
          <w:sz w:val="28"/>
          <w:szCs w:val="28"/>
        </w:rPr>
        <w:t>даний, которую надо заполнить. После выполнения заданий, или по истечении срока работы сдаются организатору диагностической процедуры.</w:t>
      </w:r>
    </w:p>
    <w:p w:rsidR="00C075D5" w:rsidRPr="0056339B" w:rsidRDefault="00C075D5" w:rsidP="00FB4309">
      <w:pPr>
        <w:ind w:firstLine="567"/>
        <w:jc w:val="both"/>
        <w:rPr>
          <w:sz w:val="28"/>
          <w:szCs w:val="28"/>
        </w:rPr>
      </w:pPr>
      <w:r w:rsidRPr="0056339B">
        <w:rPr>
          <w:sz w:val="28"/>
          <w:szCs w:val="28"/>
        </w:rPr>
        <w:t xml:space="preserve">Организатор (педагог </w:t>
      </w:r>
      <w:proofErr w:type="spellStart"/>
      <w:r w:rsidRPr="0056339B">
        <w:rPr>
          <w:sz w:val="28"/>
          <w:szCs w:val="28"/>
        </w:rPr>
        <w:t>меташколы</w:t>
      </w:r>
      <w:proofErr w:type="spellEnd"/>
      <w:r w:rsidRPr="0056339B">
        <w:rPr>
          <w:sz w:val="28"/>
          <w:szCs w:val="28"/>
        </w:rPr>
        <w:t>, компетентный в вопросах формиров</w:t>
      </w:r>
      <w:r w:rsidRPr="0056339B">
        <w:rPr>
          <w:sz w:val="28"/>
          <w:szCs w:val="28"/>
        </w:rPr>
        <w:t>а</w:t>
      </w:r>
      <w:r w:rsidRPr="0056339B">
        <w:rPr>
          <w:sz w:val="28"/>
          <w:szCs w:val="28"/>
        </w:rPr>
        <w:t xml:space="preserve">ния и оценки УУД в области интерпретации текста) собирает работы, проверяет выполнение заданий, обобщает результаты в виде справки  руководителю </w:t>
      </w:r>
      <w:proofErr w:type="spellStart"/>
      <w:r w:rsidRPr="0056339B">
        <w:rPr>
          <w:sz w:val="28"/>
          <w:szCs w:val="28"/>
        </w:rPr>
        <w:t>м</w:t>
      </w:r>
      <w:r w:rsidRPr="0056339B">
        <w:rPr>
          <w:sz w:val="28"/>
          <w:szCs w:val="28"/>
        </w:rPr>
        <w:t>е</w:t>
      </w:r>
      <w:r w:rsidRPr="0056339B">
        <w:rPr>
          <w:sz w:val="28"/>
          <w:szCs w:val="28"/>
        </w:rPr>
        <w:t>ташколы</w:t>
      </w:r>
      <w:proofErr w:type="spellEnd"/>
      <w:r w:rsidRPr="0056339B">
        <w:rPr>
          <w:sz w:val="28"/>
          <w:szCs w:val="28"/>
        </w:rPr>
        <w:t xml:space="preserve">. Руководитель летней </w:t>
      </w:r>
      <w:proofErr w:type="spellStart"/>
      <w:r w:rsidRPr="0056339B">
        <w:rPr>
          <w:sz w:val="28"/>
          <w:szCs w:val="28"/>
        </w:rPr>
        <w:t>меташколы</w:t>
      </w:r>
      <w:proofErr w:type="spellEnd"/>
      <w:r w:rsidRPr="0056339B">
        <w:rPr>
          <w:sz w:val="28"/>
          <w:szCs w:val="28"/>
        </w:rPr>
        <w:t xml:space="preserve"> знакомит ее педагогов с результ</w:t>
      </w:r>
      <w:r w:rsidRPr="0056339B">
        <w:rPr>
          <w:sz w:val="28"/>
          <w:szCs w:val="28"/>
        </w:rPr>
        <w:t>а</w:t>
      </w:r>
      <w:r w:rsidRPr="0056339B">
        <w:rPr>
          <w:sz w:val="28"/>
          <w:szCs w:val="28"/>
        </w:rPr>
        <w:t xml:space="preserve">тами диагностики уровня </w:t>
      </w:r>
      <w:proofErr w:type="spellStart"/>
      <w:r w:rsidRPr="0056339B">
        <w:rPr>
          <w:sz w:val="28"/>
          <w:szCs w:val="28"/>
        </w:rPr>
        <w:t>сформированности</w:t>
      </w:r>
      <w:proofErr w:type="spellEnd"/>
      <w:r w:rsidRPr="0056339B">
        <w:rPr>
          <w:sz w:val="28"/>
          <w:szCs w:val="28"/>
        </w:rPr>
        <w:t xml:space="preserve"> умений в области интерпретации текста. По результатам итогового замера руководитель </w:t>
      </w:r>
      <w:proofErr w:type="spellStart"/>
      <w:r w:rsidRPr="0056339B">
        <w:rPr>
          <w:sz w:val="28"/>
          <w:szCs w:val="28"/>
        </w:rPr>
        <w:t>меташколы</w:t>
      </w:r>
      <w:proofErr w:type="spellEnd"/>
      <w:r w:rsidRPr="0056339B">
        <w:rPr>
          <w:sz w:val="28"/>
          <w:szCs w:val="28"/>
        </w:rPr>
        <w:t xml:space="preserve"> выявляет динамику результатов диагностик и делает вывод об эффективности работы </w:t>
      </w:r>
      <w:proofErr w:type="spellStart"/>
      <w:r w:rsidRPr="0056339B">
        <w:rPr>
          <w:sz w:val="28"/>
          <w:szCs w:val="28"/>
        </w:rPr>
        <w:t>м</w:t>
      </w:r>
      <w:r w:rsidRPr="0056339B">
        <w:rPr>
          <w:sz w:val="28"/>
          <w:szCs w:val="28"/>
        </w:rPr>
        <w:t>е</w:t>
      </w:r>
      <w:r w:rsidRPr="0056339B">
        <w:rPr>
          <w:sz w:val="28"/>
          <w:szCs w:val="28"/>
        </w:rPr>
        <w:t>ташколы</w:t>
      </w:r>
      <w:proofErr w:type="spellEnd"/>
      <w:r w:rsidRPr="0056339B">
        <w:rPr>
          <w:sz w:val="28"/>
          <w:szCs w:val="28"/>
        </w:rPr>
        <w:t>.</w:t>
      </w:r>
    </w:p>
    <w:p w:rsidR="00C075D5" w:rsidRPr="0073735E" w:rsidRDefault="00C075D5" w:rsidP="00FB4309">
      <w:pPr>
        <w:ind w:firstLine="567"/>
        <w:rPr>
          <w:sz w:val="16"/>
          <w:szCs w:val="16"/>
        </w:rPr>
      </w:pPr>
    </w:p>
    <w:p w:rsidR="00C075D5" w:rsidRPr="0056339B" w:rsidRDefault="00B553A6" w:rsidP="00FB4309">
      <w:pPr>
        <w:ind w:firstLine="567"/>
        <w:rPr>
          <w:b/>
          <w:sz w:val="28"/>
          <w:szCs w:val="28"/>
        </w:rPr>
      </w:pPr>
      <w:r w:rsidRPr="0056339B">
        <w:rPr>
          <w:b/>
          <w:sz w:val="28"/>
          <w:szCs w:val="28"/>
        </w:rPr>
        <w:t>Лист задания по интерпретации текста</w:t>
      </w:r>
    </w:p>
    <w:tbl>
      <w:tblPr>
        <w:tblStyle w:val="31"/>
        <w:tblW w:w="9687" w:type="dxa"/>
        <w:tblInd w:w="108" w:type="dxa"/>
        <w:tblLook w:val="01E0" w:firstRow="1" w:lastRow="1" w:firstColumn="1" w:lastColumn="1" w:noHBand="0" w:noVBand="0"/>
      </w:tblPr>
      <w:tblGrid>
        <w:gridCol w:w="647"/>
        <w:gridCol w:w="2330"/>
        <w:gridCol w:w="1559"/>
        <w:gridCol w:w="5151"/>
      </w:tblGrid>
      <w:tr w:rsidR="00C075D5" w:rsidRPr="0056339B" w:rsidTr="007B7BAA">
        <w:tc>
          <w:tcPr>
            <w:tcW w:w="647" w:type="dxa"/>
          </w:tcPr>
          <w:p w:rsidR="00C075D5" w:rsidRPr="0056339B" w:rsidRDefault="00C075D5" w:rsidP="00940426">
            <w:pPr>
              <w:rPr>
                <w:b/>
              </w:rPr>
            </w:pPr>
            <w:r w:rsidRPr="0056339B">
              <w:rPr>
                <w:b/>
              </w:rPr>
              <w:t xml:space="preserve">№ </w:t>
            </w:r>
            <w:proofErr w:type="gramStart"/>
            <w:r w:rsidRPr="0056339B">
              <w:rPr>
                <w:b/>
              </w:rPr>
              <w:t>п</w:t>
            </w:r>
            <w:proofErr w:type="gramEnd"/>
            <w:r w:rsidRPr="0056339B">
              <w:rPr>
                <w:b/>
              </w:rPr>
              <w:t>/п</w:t>
            </w:r>
          </w:p>
        </w:tc>
        <w:tc>
          <w:tcPr>
            <w:tcW w:w="3889" w:type="dxa"/>
            <w:gridSpan w:val="2"/>
          </w:tcPr>
          <w:p w:rsidR="00C075D5" w:rsidRPr="0056339B" w:rsidRDefault="00C075D5" w:rsidP="00940426">
            <w:pPr>
              <w:rPr>
                <w:b/>
              </w:rPr>
            </w:pPr>
            <w:r w:rsidRPr="0056339B">
              <w:rPr>
                <w:b/>
              </w:rPr>
              <w:t>Задания к тексту</w:t>
            </w:r>
          </w:p>
        </w:tc>
        <w:tc>
          <w:tcPr>
            <w:tcW w:w="5151" w:type="dxa"/>
          </w:tcPr>
          <w:p w:rsidR="00C075D5" w:rsidRPr="0056339B" w:rsidRDefault="00C075D5" w:rsidP="00940426">
            <w:pPr>
              <w:rPr>
                <w:b/>
              </w:rPr>
            </w:pPr>
            <w:r w:rsidRPr="0056339B">
              <w:rPr>
                <w:b/>
              </w:rPr>
              <w:t>Ответы на задания</w:t>
            </w:r>
          </w:p>
        </w:tc>
      </w:tr>
      <w:tr w:rsidR="00C075D5" w:rsidRPr="0056339B" w:rsidTr="007B7BAA">
        <w:tc>
          <w:tcPr>
            <w:tcW w:w="647" w:type="dxa"/>
          </w:tcPr>
          <w:p w:rsidR="00C075D5" w:rsidRPr="0056339B" w:rsidRDefault="00C075D5" w:rsidP="00940426">
            <w:r w:rsidRPr="0056339B">
              <w:t>1</w:t>
            </w:r>
          </w:p>
        </w:tc>
        <w:tc>
          <w:tcPr>
            <w:tcW w:w="3889" w:type="dxa"/>
            <w:gridSpan w:val="2"/>
          </w:tcPr>
          <w:p w:rsidR="00C075D5" w:rsidRPr="0056339B" w:rsidRDefault="00C075D5" w:rsidP="00940426">
            <w:r w:rsidRPr="0056339B">
              <w:t>Прочитай текст.</w:t>
            </w:r>
          </w:p>
          <w:p w:rsidR="00C075D5" w:rsidRPr="0056339B" w:rsidRDefault="00C075D5" w:rsidP="00940426">
            <w:pPr>
              <w:rPr>
                <w:b/>
              </w:rPr>
            </w:pPr>
            <w:r w:rsidRPr="0056339B">
              <w:t>Сформулируй и запиши в виде т</w:t>
            </w:r>
            <w:r w:rsidRPr="0056339B">
              <w:t>е</w:t>
            </w:r>
            <w:r w:rsidRPr="0056339B">
              <w:t>зиса главную мысль текста или з</w:t>
            </w:r>
            <w:r w:rsidRPr="0056339B">
              <w:t>а</w:t>
            </w:r>
            <w:r w:rsidRPr="0056339B">
              <w:t>ключение  о намерении автора</w:t>
            </w:r>
          </w:p>
        </w:tc>
        <w:tc>
          <w:tcPr>
            <w:tcW w:w="5151" w:type="dxa"/>
          </w:tcPr>
          <w:p w:rsidR="00C075D5" w:rsidRPr="0056339B" w:rsidRDefault="00C075D5" w:rsidP="00940426">
            <w:pPr>
              <w:rPr>
                <w:b/>
              </w:rPr>
            </w:pPr>
          </w:p>
        </w:tc>
      </w:tr>
      <w:tr w:rsidR="00C075D5" w:rsidRPr="0056339B" w:rsidTr="007B7BAA">
        <w:tc>
          <w:tcPr>
            <w:tcW w:w="647" w:type="dxa"/>
            <w:vMerge w:val="restart"/>
          </w:tcPr>
          <w:p w:rsidR="00C075D5" w:rsidRPr="0056339B" w:rsidRDefault="007B7BAA" w:rsidP="00940426">
            <w:r w:rsidRPr="0056339B">
              <w:t>2</w:t>
            </w:r>
          </w:p>
          <w:p w:rsidR="007B7BAA" w:rsidRPr="0056339B" w:rsidRDefault="007B7BAA" w:rsidP="00940426"/>
          <w:p w:rsidR="007B7BAA" w:rsidRPr="0056339B" w:rsidRDefault="007B7BAA" w:rsidP="00940426"/>
          <w:p w:rsidR="007B7BAA" w:rsidRPr="0056339B" w:rsidRDefault="007B7BAA" w:rsidP="00940426"/>
          <w:p w:rsidR="007B7BAA" w:rsidRPr="0056339B" w:rsidRDefault="007B7BAA" w:rsidP="00940426"/>
        </w:tc>
        <w:tc>
          <w:tcPr>
            <w:tcW w:w="2330" w:type="dxa"/>
            <w:vMerge w:val="restart"/>
          </w:tcPr>
          <w:p w:rsidR="00C075D5" w:rsidRPr="0056339B" w:rsidRDefault="00C075D5" w:rsidP="00940426">
            <w:r w:rsidRPr="0056339B">
              <w:t>Найди в тексте и запиши в таблице аргументы в доказ</w:t>
            </w:r>
            <w:r w:rsidRPr="0056339B">
              <w:t>а</w:t>
            </w:r>
            <w:r w:rsidRPr="0056339B">
              <w:t>тельство своего т</w:t>
            </w:r>
            <w:r w:rsidRPr="0056339B">
              <w:t>е</w:t>
            </w:r>
            <w:r w:rsidRPr="0056339B">
              <w:t>зиса о главной мы</w:t>
            </w:r>
            <w:r w:rsidRPr="0056339B">
              <w:t>с</w:t>
            </w:r>
            <w:r w:rsidRPr="0056339B">
              <w:t>ли текста или нам</w:t>
            </w:r>
            <w:r w:rsidRPr="0056339B">
              <w:t>е</w:t>
            </w:r>
            <w:r w:rsidRPr="0056339B">
              <w:t>рении автора</w:t>
            </w:r>
          </w:p>
        </w:tc>
        <w:tc>
          <w:tcPr>
            <w:tcW w:w="1559" w:type="dxa"/>
            <w:vMerge w:val="restart"/>
          </w:tcPr>
          <w:p w:rsidR="00C075D5" w:rsidRPr="0056339B" w:rsidRDefault="00C075D5" w:rsidP="00940426">
            <w:r w:rsidRPr="0056339B">
              <w:t>Аргумент</w:t>
            </w:r>
          </w:p>
          <w:p w:rsidR="00C075D5" w:rsidRPr="0056339B" w:rsidRDefault="00C075D5" w:rsidP="00940426">
            <w:r w:rsidRPr="0056339B">
              <w:t xml:space="preserve">№ 1 </w:t>
            </w: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val="restart"/>
          </w:tcPr>
          <w:p w:rsidR="00C075D5" w:rsidRPr="0056339B" w:rsidRDefault="00C075D5" w:rsidP="00940426">
            <w:r w:rsidRPr="0056339B">
              <w:t>Аргумент</w:t>
            </w:r>
          </w:p>
          <w:p w:rsidR="00C075D5" w:rsidRPr="0056339B" w:rsidRDefault="00C075D5" w:rsidP="00940426">
            <w:r w:rsidRPr="0056339B">
              <w:t xml:space="preserve">№ 2 </w:t>
            </w: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val="restart"/>
          </w:tcPr>
          <w:p w:rsidR="00C075D5" w:rsidRPr="0056339B" w:rsidRDefault="00C075D5" w:rsidP="00940426">
            <w:r w:rsidRPr="0056339B">
              <w:t>Аргумент</w:t>
            </w:r>
          </w:p>
          <w:p w:rsidR="00C075D5" w:rsidRPr="0056339B" w:rsidRDefault="00C075D5" w:rsidP="00940426">
            <w:r w:rsidRPr="0056339B">
              <w:t xml:space="preserve">№ 3 </w:t>
            </w: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val="restart"/>
          </w:tcPr>
          <w:p w:rsidR="00C075D5" w:rsidRPr="0056339B" w:rsidRDefault="00C075D5" w:rsidP="00940426">
            <w:r w:rsidRPr="0056339B">
              <w:t>Аргумент</w:t>
            </w:r>
          </w:p>
          <w:p w:rsidR="00C075D5" w:rsidRPr="0056339B" w:rsidRDefault="00C075D5" w:rsidP="00940426">
            <w:r w:rsidRPr="0056339B">
              <w:t xml:space="preserve">№ 4 </w:t>
            </w: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val="restart"/>
          </w:tcPr>
          <w:p w:rsidR="00C075D5" w:rsidRPr="0056339B" w:rsidRDefault="00C075D5" w:rsidP="00940426">
            <w:r w:rsidRPr="0056339B">
              <w:t>Аргумент</w:t>
            </w:r>
          </w:p>
          <w:p w:rsidR="00C075D5" w:rsidRPr="0056339B" w:rsidRDefault="00C075D5" w:rsidP="00940426">
            <w:r w:rsidRPr="0056339B">
              <w:t xml:space="preserve">№ 5 </w:t>
            </w: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vMerge/>
          </w:tcPr>
          <w:p w:rsidR="00C075D5" w:rsidRPr="0056339B" w:rsidRDefault="00C075D5" w:rsidP="00940426"/>
        </w:tc>
        <w:tc>
          <w:tcPr>
            <w:tcW w:w="2330" w:type="dxa"/>
            <w:vMerge/>
          </w:tcPr>
          <w:p w:rsidR="00C075D5" w:rsidRPr="0056339B" w:rsidRDefault="00C075D5" w:rsidP="00940426">
            <w:pPr>
              <w:rPr>
                <w:b/>
              </w:rPr>
            </w:pPr>
          </w:p>
        </w:tc>
        <w:tc>
          <w:tcPr>
            <w:tcW w:w="1559" w:type="dxa"/>
            <w:vMerge/>
          </w:tcPr>
          <w:p w:rsidR="00C075D5" w:rsidRPr="0056339B" w:rsidRDefault="00C075D5" w:rsidP="00940426">
            <w:pPr>
              <w:rPr>
                <w:b/>
              </w:rPr>
            </w:pPr>
          </w:p>
        </w:tc>
        <w:tc>
          <w:tcPr>
            <w:tcW w:w="5151" w:type="dxa"/>
          </w:tcPr>
          <w:p w:rsidR="00C075D5" w:rsidRPr="0056339B" w:rsidRDefault="00C075D5" w:rsidP="00940426">
            <w:pPr>
              <w:rPr>
                <w:b/>
              </w:rPr>
            </w:pPr>
          </w:p>
        </w:tc>
      </w:tr>
      <w:tr w:rsidR="00C075D5" w:rsidRPr="0056339B" w:rsidTr="007B7BAA">
        <w:tc>
          <w:tcPr>
            <w:tcW w:w="647" w:type="dxa"/>
          </w:tcPr>
          <w:p w:rsidR="00C075D5" w:rsidRPr="0056339B" w:rsidRDefault="007B7BAA" w:rsidP="00940426">
            <w:r w:rsidRPr="0056339B">
              <w:t>3</w:t>
            </w:r>
          </w:p>
        </w:tc>
        <w:tc>
          <w:tcPr>
            <w:tcW w:w="2330" w:type="dxa"/>
          </w:tcPr>
          <w:p w:rsidR="00C075D5" w:rsidRPr="0056339B" w:rsidRDefault="00C075D5" w:rsidP="00940426">
            <w:pPr>
              <w:rPr>
                <w:b/>
              </w:rPr>
            </w:pPr>
            <w:r w:rsidRPr="0056339B">
              <w:t>Сформулируй и з</w:t>
            </w:r>
            <w:r w:rsidRPr="0056339B">
              <w:t>а</w:t>
            </w:r>
            <w:r w:rsidRPr="0056339B">
              <w:t>пиши свое отнош</w:t>
            </w:r>
            <w:r w:rsidRPr="0056339B">
              <w:t>е</w:t>
            </w:r>
            <w:r w:rsidRPr="0056339B">
              <w:t>ние к главной мы</w:t>
            </w:r>
            <w:r w:rsidRPr="0056339B">
              <w:t>с</w:t>
            </w:r>
            <w:r w:rsidRPr="0056339B">
              <w:t>ли текста или нам</w:t>
            </w:r>
            <w:r w:rsidRPr="0056339B">
              <w:t>е</w:t>
            </w:r>
            <w:r w:rsidRPr="0056339B">
              <w:t>рению автора, исх</w:t>
            </w:r>
            <w:r w:rsidRPr="0056339B">
              <w:t>о</w:t>
            </w:r>
            <w:r w:rsidRPr="0056339B">
              <w:t>дя из своих пре</w:t>
            </w:r>
            <w:r w:rsidRPr="0056339B">
              <w:t>д</w:t>
            </w:r>
            <w:r w:rsidRPr="0056339B">
              <w:t>ставлений о мире</w:t>
            </w:r>
          </w:p>
        </w:tc>
        <w:tc>
          <w:tcPr>
            <w:tcW w:w="1559" w:type="dxa"/>
          </w:tcPr>
          <w:p w:rsidR="00C075D5" w:rsidRPr="0056339B" w:rsidRDefault="00C075D5" w:rsidP="00940426">
            <w:pPr>
              <w:rPr>
                <w:b/>
              </w:rPr>
            </w:pPr>
          </w:p>
        </w:tc>
        <w:tc>
          <w:tcPr>
            <w:tcW w:w="5151" w:type="dxa"/>
          </w:tcPr>
          <w:p w:rsidR="00C075D5" w:rsidRPr="0056339B" w:rsidRDefault="00C075D5" w:rsidP="00940426">
            <w:pPr>
              <w:rPr>
                <w:b/>
              </w:rPr>
            </w:pPr>
          </w:p>
        </w:tc>
      </w:tr>
    </w:tbl>
    <w:p w:rsidR="00C075D5" w:rsidRPr="0073735E" w:rsidRDefault="00C075D5" w:rsidP="00C075D5">
      <w:pPr>
        <w:rPr>
          <w:b/>
          <w:sz w:val="2"/>
          <w:szCs w:val="2"/>
        </w:rPr>
      </w:pPr>
    </w:p>
    <w:p w:rsidR="00C075D5" w:rsidRPr="0056339B" w:rsidRDefault="00C075D5" w:rsidP="00C075D5">
      <w:pPr>
        <w:rPr>
          <w:b/>
          <w:sz w:val="28"/>
          <w:szCs w:val="28"/>
        </w:rPr>
      </w:pPr>
      <w:r w:rsidRPr="0056339B">
        <w:rPr>
          <w:b/>
          <w:sz w:val="28"/>
          <w:szCs w:val="28"/>
        </w:rPr>
        <w:lastRenderedPageBreak/>
        <w:t>Критерии и показатели оценки умений учащихся основной школы</w:t>
      </w:r>
    </w:p>
    <w:p w:rsidR="00C075D5" w:rsidRPr="0056339B" w:rsidRDefault="007B7BAA" w:rsidP="00C075D5">
      <w:pPr>
        <w:rPr>
          <w:b/>
          <w:sz w:val="28"/>
          <w:szCs w:val="28"/>
        </w:rPr>
      </w:pPr>
      <w:r w:rsidRPr="0056339B">
        <w:rPr>
          <w:b/>
          <w:sz w:val="28"/>
          <w:szCs w:val="28"/>
        </w:rPr>
        <w:t xml:space="preserve">в области интерпретации </w:t>
      </w:r>
      <w:r w:rsidR="00C075D5" w:rsidRPr="0056339B">
        <w:rPr>
          <w:b/>
          <w:sz w:val="28"/>
          <w:szCs w:val="28"/>
        </w:rPr>
        <w:t>текста</w:t>
      </w:r>
    </w:p>
    <w:p w:rsidR="00C075D5" w:rsidRPr="0056339B" w:rsidRDefault="00C075D5" w:rsidP="00C075D5">
      <w:pPr>
        <w:rPr>
          <w:b/>
        </w:rPr>
      </w:pPr>
    </w:p>
    <w:tbl>
      <w:tblPr>
        <w:tblStyle w:val="31"/>
        <w:tblW w:w="9666" w:type="dxa"/>
        <w:tblInd w:w="108" w:type="dxa"/>
        <w:tblLook w:val="01E0" w:firstRow="1" w:lastRow="1" w:firstColumn="1" w:lastColumn="1" w:noHBand="0" w:noVBand="0"/>
      </w:tblPr>
      <w:tblGrid>
        <w:gridCol w:w="615"/>
        <w:gridCol w:w="2079"/>
        <w:gridCol w:w="2972"/>
        <w:gridCol w:w="2983"/>
        <w:gridCol w:w="1017"/>
      </w:tblGrid>
      <w:tr w:rsidR="00C075D5" w:rsidRPr="0056339B" w:rsidTr="007B7BAA">
        <w:trPr>
          <w:trHeight w:val="654"/>
        </w:trPr>
        <w:tc>
          <w:tcPr>
            <w:tcW w:w="615" w:type="dxa"/>
            <w:vAlign w:val="center"/>
          </w:tcPr>
          <w:p w:rsidR="00C075D5" w:rsidRPr="0056339B" w:rsidRDefault="00C075D5" w:rsidP="007B7BAA">
            <w:pPr>
              <w:jc w:val="center"/>
              <w:rPr>
                <w:b/>
              </w:rPr>
            </w:pPr>
            <w:r w:rsidRPr="0056339B">
              <w:rPr>
                <w:b/>
              </w:rPr>
              <w:t>№</w:t>
            </w:r>
          </w:p>
          <w:p w:rsidR="00C075D5" w:rsidRPr="0056339B" w:rsidRDefault="00C075D5" w:rsidP="007B7BAA">
            <w:pPr>
              <w:jc w:val="center"/>
              <w:rPr>
                <w:b/>
              </w:rPr>
            </w:pPr>
            <w:proofErr w:type="gramStart"/>
            <w:r w:rsidRPr="0056339B">
              <w:rPr>
                <w:b/>
              </w:rPr>
              <w:t>п</w:t>
            </w:r>
            <w:proofErr w:type="gramEnd"/>
            <w:r w:rsidRPr="0056339B">
              <w:rPr>
                <w:b/>
              </w:rPr>
              <w:t>/п</w:t>
            </w:r>
          </w:p>
        </w:tc>
        <w:tc>
          <w:tcPr>
            <w:tcW w:w="2079" w:type="dxa"/>
            <w:vAlign w:val="center"/>
          </w:tcPr>
          <w:p w:rsidR="00C075D5" w:rsidRPr="0056339B" w:rsidRDefault="00C075D5" w:rsidP="007B7BAA">
            <w:pPr>
              <w:jc w:val="center"/>
              <w:rPr>
                <w:b/>
              </w:rPr>
            </w:pPr>
            <w:r w:rsidRPr="0056339B">
              <w:rPr>
                <w:b/>
              </w:rPr>
              <w:t>Умения</w:t>
            </w:r>
          </w:p>
        </w:tc>
        <w:tc>
          <w:tcPr>
            <w:tcW w:w="2972" w:type="dxa"/>
            <w:vAlign w:val="center"/>
          </w:tcPr>
          <w:p w:rsidR="00C075D5" w:rsidRPr="0056339B" w:rsidRDefault="00C075D5" w:rsidP="007B7BAA">
            <w:pPr>
              <w:jc w:val="center"/>
              <w:rPr>
                <w:b/>
              </w:rPr>
            </w:pPr>
            <w:r w:rsidRPr="0056339B">
              <w:rPr>
                <w:b/>
              </w:rPr>
              <w:t>Критерии оценки</w:t>
            </w:r>
          </w:p>
        </w:tc>
        <w:tc>
          <w:tcPr>
            <w:tcW w:w="2983" w:type="dxa"/>
            <w:vAlign w:val="center"/>
          </w:tcPr>
          <w:p w:rsidR="00C075D5" w:rsidRPr="0056339B" w:rsidRDefault="00C075D5" w:rsidP="007B7BAA">
            <w:pPr>
              <w:jc w:val="center"/>
              <w:rPr>
                <w:b/>
              </w:rPr>
            </w:pPr>
            <w:r w:rsidRPr="0056339B">
              <w:rPr>
                <w:b/>
              </w:rPr>
              <w:t>Показатели критерия</w:t>
            </w:r>
          </w:p>
        </w:tc>
        <w:tc>
          <w:tcPr>
            <w:tcW w:w="1017" w:type="dxa"/>
            <w:vAlign w:val="center"/>
          </w:tcPr>
          <w:p w:rsidR="00C075D5" w:rsidRPr="0056339B" w:rsidRDefault="00C075D5" w:rsidP="007B7BAA">
            <w:pPr>
              <w:jc w:val="center"/>
              <w:rPr>
                <w:b/>
              </w:rPr>
            </w:pPr>
            <w:r w:rsidRPr="0056339B">
              <w:rPr>
                <w:b/>
              </w:rPr>
              <w:t>Баллы</w:t>
            </w:r>
          </w:p>
        </w:tc>
      </w:tr>
      <w:tr w:rsidR="00C075D5" w:rsidRPr="0056339B" w:rsidTr="007B7BAA">
        <w:trPr>
          <w:trHeight w:val="307"/>
        </w:trPr>
        <w:tc>
          <w:tcPr>
            <w:tcW w:w="615" w:type="dxa"/>
            <w:vMerge w:val="restart"/>
          </w:tcPr>
          <w:p w:rsidR="00C075D5" w:rsidRPr="0056339B" w:rsidRDefault="007B7BAA" w:rsidP="00940426">
            <w:r w:rsidRPr="0056339B">
              <w:t>1</w:t>
            </w:r>
          </w:p>
        </w:tc>
        <w:tc>
          <w:tcPr>
            <w:tcW w:w="2079" w:type="dxa"/>
            <w:vMerge w:val="restart"/>
          </w:tcPr>
          <w:p w:rsidR="00C075D5" w:rsidRPr="0056339B" w:rsidRDefault="00C075D5" w:rsidP="00940426">
            <w:pPr>
              <w:jc w:val="both"/>
              <w:rPr>
                <w:b/>
              </w:rPr>
            </w:pPr>
            <w:r w:rsidRPr="0056339B">
              <w:rPr>
                <w:b/>
              </w:rPr>
              <w:t>Умение выв</w:t>
            </w:r>
            <w:r w:rsidRPr="0056339B">
              <w:rPr>
                <w:b/>
              </w:rPr>
              <w:t>о</w:t>
            </w:r>
            <w:r w:rsidRPr="0056339B">
              <w:rPr>
                <w:b/>
              </w:rPr>
              <w:t>дить заключение о намерении а</w:t>
            </w:r>
            <w:r w:rsidRPr="0056339B">
              <w:rPr>
                <w:b/>
              </w:rPr>
              <w:t>в</w:t>
            </w:r>
            <w:r w:rsidRPr="0056339B">
              <w:rPr>
                <w:b/>
              </w:rPr>
              <w:t>тора или гла</w:t>
            </w:r>
            <w:r w:rsidRPr="0056339B">
              <w:rPr>
                <w:b/>
              </w:rPr>
              <w:t>в</w:t>
            </w:r>
            <w:r w:rsidRPr="0056339B">
              <w:rPr>
                <w:b/>
              </w:rPr>
              <w:t>ной мысли те</w:t>
            </w:r>
            <w:r w:rsidRPr="0056339B">
              <w:rPr>
                <w:b/>
              </w:rPr>
              <w:t>к</w:t>
            </w:r>
            <w:r w:rsidRPr="0056339B">
              <w:rPr>
                <w:b/>
              </w:rPr>
              <w:t>ста</w:t>
            </w:r>
          </w:p>
          <w:p w:rsidR="00C075D5" w:rsidRPr="0056339B" w:rsidRDefault="00C075D5" w:rsidP="00940426">
            <w:pPr>
              <w:jc w:val="both"/>
              <w:rPr>
                <w:b/>
              </w:rPr>
            </w:pPr>
          </w:p>
        </w:tc>
        <w:tc>
          <w:tcPr>
            <w:tcW w:w="2972" w:type="dxa"/>
          </w:tcPr>
          <w:p w:rsidR="00C075D5" w:rsidRPr="0056339B" w:rsidRDefault="00C075D5" w:rsidP="00940426">
            <w:pPr>
              <w:rPr>
                <w:b/>
              </w:rPr>
            </w:pPr>
            <w:r w:rsidRPr="0056339B">
              <w:t>Полная и точная форм</w:t>
            </w:r>
            <w:r w:rsidRPr="0056339B">
              <w:t>у</w:t>
            </w:r>
            <w:r w:rsidRPr="0056339B">
              <w:t>лировка заключения о намерении автора или главной мысли текста</w:t>
            </w:r>
          </w:p>
        </w:tc>
        <w:tc>
          <w:tcPr>
            <w:tcW w:w="2983" w:type="dxa"/>
          </w:tcPr>
          <w:p w:rsidR="00C075D5" w:rsidRPr="0056339B" w:rsidRDefault="00C075D5" w:rsidP="00940426">
            <w:r w:rsidRPr="0056339B">
              <w:t xml:space="preserve">Заключение обобщает </w:t>
            </w:r>
            <w:r w:rsidRPr="0056339B">
              <w:rPr>
                <w:b/>
              </w:rPr>
              <w:t xml:space="preserve">все </w:t>
            </w:r>
            <w:r w:rsidRPr="0056339B">
              <w:t>содержание текста и п</w:t>
            </w:r>
            <w:r w:rsidRPr="0056339B">
              <w:t>о</w:t>
            </w:r>
            <w:r w:rsidRPr="0056339B">
              <w:t>нимается однозначно</w:t>
            </w:r>
          </w:p>
        </w:tc>
        <w:tc>
          <w:tcPr>
            <w:tcW w:w="1017" w:type="dxa"/>
          </w:tcPr>
          <w:p w:rsidR="00C075D5" w:rsidRPr="0056339B" w:rsidRDefault="00C075D5" w:rsidP="00940426">
            <w:pPr>
              <w:rPr>
                <w:b/>
              </w:rPr>
            </w:pPr>
            <w:r w:rsidRPr="0056339B">
              <w:rPr>
                <w:b/>
              </w:rPr>
              <w:t>10</w:t>
            </w:r>
          </w:p>
        </w:tc>
      </w:tr>
      <w:tr w:rsidR="00C075D5" w:rsidRPr="0056339B" w:rsidTr="007B7BAA">
        <w:trPr>
          <w:trHeight w:val="327"/>
        </w:trPr>
        <w:tc>
          <w:tcPr>
            <w:tcW w:w="615" w:type="dxa"/>
            <w:vMerge/>
          </w:tcPr>
          <w:p w:rsidR="00C075D5" w:rsidRPr="0056339B" w:rsidRDefault="00C075D5" w:rsidP="00940426"/>
        </w:tc>
        <w:tc>
          <w:tcPr>
            <w:tcW w:w="2079" w:type="dxa"/>
            <w:vMerge/>
          </w:tcPr>
          <w:p w:rsidR="00C075D5" w:rsidRPr="0056339B" w:rsidRDefault="00C075D5" w:rsidP="00940426">
            <w:pPr>
              <w:rPr>
                <w:b/>
              </w:rPr>
            </w:pPr>
          </w:p>
        </w:tc>
        <w:tc>
          <w:tcPr>
            <w:tcW w:w="2972" w:type="dxa"/>
          </w:tcPr>
          <w:p w:rsidR="00C075D5" w:rsidRPr="0056339B" w:rsidRDefault="00C075D5" w:rsidP="00940426">
            <w:r w:rsidRPr="0056339B">
              <w:t>Заключение о намерениях автора или главной мысли текста неточное, неполное</w:t>
            </w:r>
          </w:p>
        </w:tc>
        <w:tc>
          <w:tcPr>
            <w:tcW w:w="2983" w:type="dxa"/>
          </w:tcPr>
          <w:p w:rsidR="00C075D5" w:rsidRPr="0056339B" w:rsidRDefault="00C075D5" w:rsidP="00940426">
            <w:pPr>
              <w:rPr>
                <w:b/>
              </w:rPr>
            </w:pPr>
            <w:r w:rsidRPr="0056339B">
              <w:t>Заключение уже или намного шире  содерж</w:t>
            </w:r>
            <w:r w:rsidRPr="0056339B">
              <w:t>а</w:t>
            </w:r>
            <w:r w:rsidRPr="0056339B">
              <w:t>ния текста и понимается однозначно</w:t>
            </w:r>
          </w:p>
        </w:tc>
        <w:tc>
          <w:tcPr>
            <w:tcW w:w="1017" w:type="dxa"/>
          </w:tcPr>
          <w:p w:rsidR="00C075D5" w:rsidRPr="0056339B" w:rsidRDefault="00C075D5" w:rsidP="00940426">
            <w:pPr>
              <w:rPr>
                <w:b/>
              </w:rPr>
            </w:pPr>
            <w:r w:rsidRPr="0056339B">
              <w:rPr>
                <w:b/>
              </w:rPr>
              <w:t>3</w:t>
            </w:r>
          </w:p>
        </w:tc>
      </w:tr>
      <w:tr w:rsidR="00C075D5" w:rsidRPr="0056339B" w:rsidTr="007B7BAA">
        <w:trPr>
          <w:trHeight w:val="307"/>
        </w:trPr>
        <w:tc>
          <w:tcPr>
            <w:tcW w:w="615" w:type="dxa"/>
            <w:vMerge/>
          </w:tcPr>
          <w:p w:rsidR="00C075D5" w:rsidRPr="0056339B" w:rsidRDefault="00C075D5" w:rsidP="00940426"/>
        </w:tc>
        <w:tc>
          <w:tcPr>
            <w:tcW w:w="2079" w:type="dxa"/>
            <w:vMerge/>
          </w:tcPr>
          <w:p w:rsidR="00C075D5" w:rsidRPr="0056339B" w:rsidRDefault="00C075D5" w:rsidP="00940426">
            <w:pPr>
              <w:rPr>
                <w:b/>
              </w:rPr>
            </w:pPr>
          </w:p>
        </w:tc>
        <w:tc>
          <w:tcPr>
            <w:tcW w:w="2972" w:type="dxa"/>
          </w:tcPr>
          <w:p w:rsidR="00C075D5" w:rsidRPr="0056339B" w:rsidRDefault="00C075D5" w:rsidP="00940426">
            <w:r w:rsidRPr="0056339B">
              <w:t>Нет заключения</w:t>
            </w:r>
          </w:p>
        </w:tc>
        <w:tc>
          <w:tcPr>
            <w:tcW w:w="2983" w:type="dxa"/>
          </w:tcPr>
          <w:p w:rsidR="00C075D5" w:rsidRPr="0056339B" w:rsidRDefault="00C075D5" w:rsidP="00940426">
            <w:pPr>
              <w:rPr>
                <w:b/>
              </w:rPr>
            </w:pPr>
          </w:p>
        </w:tc>
        <w:tc>
          <w:tcPr>
            <w:tcW w:w="1017" w:type="dxa"/>
          </w:tcPr>
          <w:p w:rsidR="00C075D5" w:rsidRPr="0056339B" w:rsidRDefault="00C075D5" w:rsidP="00940426">
            <w:pPr>
              <w:rPr>
                <w:b/>
              </w:rPr>
            </w:pPr>
            <w:r w:rsidRPr="0056339B">
              <w:rPr>
                <w:b/>
              </w:rPr>
              <w:t>0</w:t>
            </w:r>
          </w:p>
        </w:tc>
      </w:tr>
      <w:tr w:rsidR="00C075D5" w:rsidRPr="0056339B" w:rsidTr="007B7BAA">
        <w:trPr>
          <w:trHeight w:val="327"/>
        </w:trPr>
        <w:tc>
          <w:tcPr>
            <w:tcW w:w="615" w:type="dxa"/>
            <w:vMerge w:val="restart"/>
          </w:tcPr>
          <w:p w:rsidR="00C075D5" w:rsidRPr="0056339B" w:rsidRDefault="007B7BAA" w:rsidP="00940426">
            <w:r w:rsidRPr="0056339B">
              <w:t>2</w:t>
            </w:r>
          </w:p>
        </w:tc>
        <w:tc>
          <w:tcPr>
            <w:tcW w:w="2079" w:type="dxa"/>
            <w:vMerge w:val="restart"/>
          </w:tcPr>
          <w:p w:rsidR="00C075D5" w:rsidRPr="0056339B" w:rsidRDefault="00C075D5" w:rsidP="00940426">
            <w:pPr>
              <w:jc w:val="both"/>
              <w:rPr>
                <w:b/>
              </w:rPr>
            </w:pPr>
            <w:r w:rsidRPr="0056339B">
              <w:rPr>
                <w:b/>
              </w:rPr>
              <w:t>Умение обнар</w:t>
            </w:r>
            <w:r w:rsidRPr="0056339B">
              <w:rPr>
                <w:b/>
              </w:rPr>
              <w:t>у</w:t>
            </w:r>
            <w:r w:rsidRPr="0056339B">
              <w:rPr>
                <w:b/>
              </w:rPr>
              <w:t>живать в тексте доводы в по</w:t>
            </w:r>
            <w:r w:rsidRPr="0056339B">
              <w:rPr>
                <w:b/>
              </w:rPr>
              <w:t>д</w:t>
            </w:r>
            <w:r w:rsidRPr="0056339B">
              <w:rPr>
                <w:b/>
              </w:rPr>
              <w:t>тверждение  в</w:t>
            </w:r>
            <w:r w:rsidRPr="0056339B">
              <w:rPr>
                <w:b/>
              </w:rPr>
              <w:t>ы</w:t>
            </w:r>
            <w:r w:rsidRPr="0056339B">
              <w:rPr>
                <w:b/>
              </w:rPr>
              <w:t>двинутых тез</w:t>
            </w:r>
            <w:r w:rsidRPr="0056339B">
              <w:rPr>
                <w:b/>
              </w:rPr>
              <w:t>и</w:t>
            </w:r>
            <w:r w:rsidRPr="0056339B">
              <w:rPr>
                <w:b/>
              </w:rPr>
              <w:t>сов</w:t>
            </w:r>
          </w:p>
          <w:p w:rsidR="00C075D5" w:rsidRPr="0056339B" w:rsidRDefault="00C075D5" w:rsidP="00940426">
            <w:pPr>
              <w:rPr>
                <w:b/>
              </w:rPr>
            </w:pPr>
          </w:p>
        </w:tc>
        <w:tc>
          <w:tcPr>
            <w:tcW w:w="2972" w:type="dxa"/>
            <w:vMerge w:val="restart"/>
          </w:tcPr>
          <w:p w:rsidR="00C075D5" w:rsidRPr="0056339B" w:rsidRDefault="00C075D5" w:rsidP="00940426">
            <w:r w:rsidRPr="0056339B">
              <w:t>Качество доводов (арг</w:t>
            </w:r>
            <w:r w:rsidRPr="0056339B">
              <w:t>у</w:t>
            </w:r>
            <w:r w:rsidRPr="0056339B">
              <w:t>ментов)</w:t>
            </w:r>
          </w:p>
          <w:p w:rsidR="00C075D5" w:rsidRPr="0056339B" w:rsidRDefault="00C075D5" w:rsidP="00940426"/>
        </w:tc>
        <w:tc>
          <w:tcPr>
            <w:tcW w:w="2983" w:type="dxa"/>
          </w:tcPr>
          <w:p w:rsidR="00C075D5" w:rsidRPr="0056339B" w:rsidRDefault="00C075D5" w:rsidP="00940426">
            <w:r w:rsidRPr="0056339B">
              <w:t>Сильный аргумент</w:t>
            </w:r>
          </w:p>
        </w:tc>
        <w:tc>
          <w:tcPr>
            <w:tcW w:w="1017" w:type="dxa"/>
          </w:tcPr>
          <w:p w:rsidR="00C075D5" w:rsidRPr="0056339B" w:rsidRDefault="00C075D5" w:rsidP="00940426">
            <w:r w:rsidRPr="0056339B">
              <w:rPr>
                <w:b/>
              </w:rPr>
              <w:t>3 ба</w:t>
            </w:r>
            <w:r w:rsidRPr="0056339B">
              <w:rPr>
                <w:b/>
              </w:rPr>
              <w:t>л</w:t>
            </w:r>
            <w:r w:rsidRPr="0056339B">
              <w:rPr>
                <w:b/>
              </w:rPr>
              <w:t>ла</w:t>
            </w:r>
            <w:r w:rsidRPr="0056339B">
              <w:t xml:space="preserve"> за каждый</w:t>
            </w:r>
          </w:p>
        </w:tc>
      </w:tr>
      <w:tr w:rsidR="00C075D5" w:rsidRPr="0056339B" w:rsidTr="007B7BAA">
        <w:trPr>
          <w:trHeight w:val="750"/>
        </w:trPr>
        <w:tc>
          <w:tcPr>
            <w:tcW w:w="615" w:type="dxa"/>
            <w:vMerge/>
          </w:tcPr>
          <w:p w:rsidR="00C075D5" w:rsidRPr="0056339B" w:rsidRDefault="00C075D5" w:rsidP="00940426">
            <w:pPr>
              <w:rPr>
                <w:b/>
              </w:rPr>
            </w:pPr>
          </w:p>
        </w:tc>
        <w:tc>
          <w:tcPr>
            <w:tcW w:w="2079" w:type="dxa"/>
            <w:vMerge/>
          </w:tcPr>
          <w:p w:rsidR="00C075D5" w:rsidRPr="0056339B" w:rsidRDefault="00C075D5" w:rsidP="00940426">
            <w:pPr>
              <w:jc w:val="both"/>
              <w:rPr>
                <w:b/>
              </w:rPr>
            </w:pPr>
          </w:p>
        </w:tc>
        <w:tc>
          <w:tcPr>
            <w:tcW w:w="2972" w:type="dxa"/>
            <w:vMerge/>
          </w:tcPr>
          <w:p w:rsidR="00C075D5" w:rsidRPr="0056339B" w:rsidRDefault="00C075D5" w:rsidP="00940426">
            <w:pPr>
              <w:rPr>
                <w:b/>
              </w:rPr>
            </w:pPr>
          </w:p>
        </w:tc>
        <w:tc>
          <w:tcPr>
            <w:tcW w:w="2983" w:type="dxa"/>
          </w:tcPr>
          <w:p w:rsidR="00C075D5" w:rsidRPr="0056339B" w:rsidRDefault="00C075D5" w:rsidP="00940426">
            <w:r w:rsidRPr="0056339B">
              <w:t>Слабый аргумент</w:t>
            </w:r>
          </w:p>
        </w:tc>
        <w:tc>
          <w:tcPr>
            <w:tcW w:w="1017" w:type="dxa"/>
          </w:tcPr>
          <w:p w:rsidR="00C075D5" w:rsidRPr="0056339B" w:rsidRDefault="00C075D5" w:rsidP="00940426">
            <w:r w:rsidRPr="0056339B">
              <w:rPr>
                <w:b/>
              </w:rPr>
              <w:t>1 балл</w:t>
            </w:r>
            <w:r w:rsidRPr="0056339B">
              <w:t xml:space="preserve"> за ка</w:t>
            </w:r>
            <w:r w:rsidRPr="0056339B">
              <w:t>ж</w:t>
            </w:r>
            <w:r w:rsidRPr="0056339B">
              <w:t>дый</w:t>
            </w:r>
          </w:p>
        </w:tc>
      </w:tr>
      <w:tr w:rsidR="00C075D5" w:rsidRPr="0056339B" w:rsidTr="007B7BAA">
        <w:trPr>
          <w:trHeight w:val="327"/>
        </w:trPr>
        <w:tc>
          <w:tcPr>
            <w:tcW w:w="615" w:type="dxa"/>
            <w:vMerge/>
          </w:tcPr>
          <w:p w:rsidR="00C075D5" w:rsidRPr="0056339B" w:rsidRDefault="00C075D5" w:rsidP="00940426">
            <w:pPr>
              <w:rPr>
                <w:b/>
              </w:rPr>
            </w:pPr>
          </w:p>
        </w:tc>
        <w:tc>
          <w:tcPr>
            <w:tcW w:w="2079" w:type="dxa"/>
            <w:vMerge/>
          </w:tcPr>
          <w:p w:rsidR="00C075D5" w:rsidRPr="0056339B" w:rsidRDefault="00C075D5" w:rsidP="00940426">
            <w:pPr>
              <w:jc w:val="both"/>
              <w:rPr>
                <w:b/>
              </w:rPr>
            </w:pPr>
          </w:p>
        </w:tc>
        <w:tc>
          <w:tcPr>
            <w:tcW w:w="2972" w:type="dxa"/>
            <w:vMerge w:val="restart"/>
          </w:tcPr>
          <w:p w:rsidR="00C075D5" w:rsidRPr="0056339B" w:rsidRDefault="00C075D5" w:rsidP="00940426">
            <w:r w:rsidRPr="0056339B">
              <w:t>Количество аргументов</w:t>
            </w:r>
          </w:p>
        </w:tc>
        <w:tc>
          <w:tcPr>
            <w:tcW w:w="2983" w:type="dxa"/>
          </w:tcPr>
          <w:p w:rsidR="00C075D5" w:rsidRPr="0056339B" w:rsidRDefault="00C075D5" w:rsidP="00940426">
            <w:r w:rsidRPr="0056339B">
              <w:t>Максимальное количество аргументов</w:t>
            </w:r>
          </w:p>
        </w:tc>
        <w:tc>
          <w:tcPr>
            <w:tcW w:w="1017" w:type="dxa"/>
          </w:tcPr>
          <w:p w:rsidR="00C075D5" w:rsidRPr="0056339B" w:rsidRDefault="00C075D5" w:rsidP="00940426">
            <w:pPr>
              <w:rPr>
                <w:b/>
              </w:rPr>
            </w:pPr>
            <w:r w:rsidRPr="0056339B">
              <w:rPr>
                <w:b/>
              </w:rPr>
              <w:t>3</w:t>
            </w:r>
          </w:p>
        </w:tc>
      </w:tr>
      <w:tr w:rsidR="00C075D5" w:rsidRPr="0056339B" w:rsidTr="007B7BAA">
        <w:trPr>
          <w:trHeight w:val="327"/>
        </w:trPr>
        <w:tc>
          <w:tcPr>
            <w:tcW w:w="615" w:type="dxa"/>
            <w:vMerge/>
          </w:tcPr>
          <w:p w:rsidR="00C075D5" w:rsidRPr="0056339B" w:rsidRDefault="00C075D5" w:rsidP="00940426">
            <w:pPr>
              <w:rPr>
                <w:b/>
              </w:rPr>
            </w:pPr>
          </w:p>
        </w:tc>
        <w:tc>
          <w:tcPr>
            <w:tcW w:w="2079" w:type="dxa"/>
            <w:vMerge/>
          </w:tcPr>
          <w:p w:rsidR="00C075D5" w:rsidRPr="0056339B" w:rsidRDefault="00C075D5" w:rsidP="00940426">
            <w:pPr>
              <w:jc w:val="both"/>
              <w:rPr>
                <w:b/>
              </w:rPr>
            </w:pPr>
          </w:p>
        </w:tc>
        <w:tc>
          <w:tcPr>
            <w:tcW w:w="2972" w:type="dxa"/>
            <w:vMerge/>
          </w:tcPr>
          <w:p w:rsidR="00C075D5" w:rsidRPr="0056339B" w:rsidRDefault="00C075D5" w:rsidP="00940426">
            <w:pPr>
              <w:rPr>
                <w:b/>
              </w:rPr>
            </w:pPr>
          </w:p>
        </w:tc>
        <w:tc>
          <w:tcPr>
            <w:tcW w:w="2983" w:type="dxa"/>
          </w:tcPr>
          <w:p w:rsidR="00C075D5" w:rsidRPr="0056339B" w:rsidRDefault="00C075D5" w:rsidP="00940426">
            <w:r w:rsidRPr="0056339B">
              <w:t>Часть аргументов, не д</w:t>
            </w:r>
            <w:r w:rsidRPr="0056339B">
              <w:t>о</w:t>
            </w:r>
            <w:r w:rsidRPr="0056339B">
              <w:t>казавших тезис</w:t>
            </w:r>
          </w:p>
        </w:tc>
        <w:tc>
          <w:tcPr>
            <w:tcW w:w="1017" w:type="dxa"/>
          </w:tcPr>
          <w:p w:rsidR="00C075D5" w:rsidRPr="0056339B" w:rsidRDefault="00C075D5" w:rsidP="00940426">
            <w:pPr>
              <w:rPr>
                <w:b/>
              </w:rPr>
            </w:pPr>
            <w:r w:rsidRPr="0056339B">
              <w:rPr>
                <w:b/>
              </w:rPr>
              <w:t>1</w:t>
            </w:r>
          </w:p>
        </w:tc>
      </w:tr>
      <w:tr w:rsidR="00C075D5" w:rsidRPr="0056339B" w:rsidTr="007B7BAA">
        <w:trPr>
          <w:trHeight w:val="327"/>
        </w:trPr>
        <w:tc>
          <w:tcPr>
            <w:tcW w:w="615" w:type="dxa"/>
            <w:vMerge/>
          </w:tcPr>
          <w:p w:rsidR="00C075D5" w:rsidRPr="0056339B" w:rsidRDefault="00C075D5" w:rsidP="00940426">
            <w:pPr>
              <w:rPr>
                <w:b/>
              </w:rPr>
            </w:pPr>
          </w:p>
        </w:tc>
        <w:tc>
          <w:tcPr>
            <w:tcW w:w="2079" w:type="dxa"/>
            <w:vMerge/>
          </w:tcPr>
          <w:p w:rsidR="00C075D5" w:rsidRPr="0056339B" w:rsidRDefault="00C075D5" w:rsidP="00940426">
            <w:pPr>
              <w:jc w:val="both"/>
              <w:rPr>
                <w:b/>
              </w:rPr>
            </w:pPr>
          </w:p>
        </w:tc>
        <w:tc>
          <w:tcPr>
            <w:tcW w:w="2972" w:type="dxa"/>
            <w:vMerge/>
          </w:tcPr>
          <w:p w:rsidR="00C075D5" w:rsidRPr="0056339B" w:rsidRDefault="00C075D5" w:rsidP="00940426">
            <w:pPr>
              <w:rPr>
                <w:b/>
              </w:rPr>
            </w:pPr>
          </w:p>
        </w:tc>
        <w:tc>
          <w:tcPr>
            <w:tcW w:w="2983" w:type="dxa"/>
          </w:tcPr>
          <w:p w:rsidR="00C075D5" w:rsidRPr="0056339B" w:rsidRDefault="00C075D5" w:rsidP="00940426">
            <w:r w:rsidRPr="0056339B">
              <w:t>Нет аргументов</w:t>
            </w:r>
          </w:p>
        </w:tc>
        <w:tc>
          <w:tcPr>
            <w:tcW w:w="1017" w:type="dxa"/>
          </w:tcPr>
          <w:p w:rsidR="00C075D5" w:rsidRPr="0056339B" w:rsidRDefault="00C075D5" w:rsidP="00940426">
            <w:pPr>
              <w:rPr>
                <w:b/>
              </w:rPr>
            </w:pPr>
            <w:r w:rsidRPr="0056339B">
              <w:rPr>
                <w:b/>
              </w:rPr>
              <w:t>0</w:t>
            </w:r>
          </w:p>
        </w:tc>
      </w:tr>
      <w:tr w:rsidR="00C075D5" w:rsidRPr="0056339B" w:rsidTr="007B7BAA">
        <w:trPr>
          <w:trHeight w:val="1669"/>
        </w:trPr>
        <w:tc>
          <w:tcPr>
            <w:tcW w:w="615" w:type="dxa"/>
            <w:vMerge w:val="restart"/>
          </w:tcPr>
          <w:p w:rsidR="00C075D5" w:rsidRPr="0056339B" w:rsidRDefault="007B7BAA" w:rsidP="00940426">
            <w:r w:rsidRPr="0056339B">
              <w:t>3</w:t>
            </w:r>
          </w:p>
        </w:tc>
        <w:tc>
          <w:tcPr>
            <w:tcW w:w="2079" w:type="dxa"/>
            <w:vMerge w:val="restart"/>
          </w:tcPr>
          <w:p w:rsidR="00C075D5" w:rsidRPr="0056339B" w:rsidRDefault="00C075D5" w:rsidP="00940426">
            <w:pPr>
              <w:jc w:val="both"/>
              <w:rPr>
                <w:b/>
              </w:rPr>
            </w:pPr>
            <w:r w:rsidRPr="0056339B">
              <w:rPr>
                <w:b/>
              </w:rPr>
              <w:t>Умение отн</w:t>
            </w:r>
            <w:r w:rsidRPr="0056339B">
              <w:rPr>
                <w:b/>
              </w:rPr>
              <w:t>е</w:t>
            </w:r>
            <w:r w:rsidRPr="0056339B">
              <w:rPr>
                <w:b/>
              </w:rPr>
              <w:t>стись к утве</w:t>
            </w:r>
            <w:r w:rsidRPr="0056339B">
              <w:rPr>
                <w:b/>
              </w:rPr>
              <w:t>р</w:t>
            </w:r>
            <w:r w:rsidRPr="0056339B">
              <w:rPr>
                <w:b/>
              </w:rPr>
              <w:t>ждениям, сд</w:t>
            </w:r>
            <w:r w:rsidRPr="0056339B">
              <w:rPr>
                <w:b/>
              </w:rPr>
              <w:t>е</w:t>
            </w:r>
            <w:r w:rsidRPr="0056339B">
              <w:rPr>
                <w:b/>
              </w:rPr>
              <w:t>ланным в те</w:t>
            </w:r>
            <w:r w:rsidRPr="0056339B">
              <w:rPr>
                <w:b/>
              </w:rPr>
              <w:t>к</w:t>
            </w:r>
            <w:r w:rsidRPr="0056339B">
              <w:rPr>
                <w:b/>
              </w:rPr>
              <w:t>сте, исходя из своих предста</w:t>
            </w:r>
            <w:r w:rsidRPr="0056339B">
              <w:rPr>
                <w:b/>
              </w:rPr>
              <w:t>в</w:t>
            </w:r>
            <w:r w:rsidR="007B7BAA" w:rsidRPr="0056339B">
              <w:rPr>
                <w:b/>
              </w:rPr>
              <w:t>лений о мире</w:t>
            </w:r>
          </w:p>
          <w:p w:rsidR="00C075D5" w:rsidRPr="0056339B" w:rsidRDefault="00C075D5" w:rsidP="00940426">
            <w:pPr>
              <w:jc w:val="both"/>
              <w:rPr>
                <w:b/>
              </w:rPr>
            </w:pPr>
          </w:p>
        </w:tc>
        <w:tc>
          <w:tcPr>
            <w:tcW w:w="2972" w:type="dxa"/>
          </w:tcPr>
          <w:p w:rsidR="00C075D5" w:rsidRPr="0056339B" w:rsidRDefault="00C075D5" w:rsidP="00940426">
            <w:pPr>
              <w:jc w:val="both"/>
              <w:rPr>
                <w:b/>
              </w:rPr>
            </w:pPr>
            <w:r w:rsidRPr="0056339B">
              <w:t>Сформулировано отнош</w:t>
            </w:r>
            <w:r w:rsidRPr="0056339B">
              <w:t>е</w:t>
            </w:r>
            <w:r w:rsidRPr="0056339B">
              <w:t>ние к утверждениям, сд</w:t>
            </w:r>
            <w:r w:rsidRPr="0056339B">
              <w:t>е</w:t>
            </w:r>
            <w:r w:rsidRPr="0056339B">
              <w:t>ланным в тексте, исходя из своих представлений о мире</w:t>
            </w:r>
          </w:p>
        </w:tc>
        <w:tc>
          <w:tcPr>
            <w:tcW w:w="2983" w:type="dxa"/>
          </w:tcPr>
          <w:p w:rsidR="00C075D5" w:rsidRPr="0056339B" w:rsidRDefault="00C075D5" w:rsidP="00940426">
            <w:r w:rsidRPr="0056339B">
              <w:t>Сравнил смысл автора со своими представлениями о мире, аргументируя свой взгляд</w:t>
            </w:r>
          </w:p>
        </w:tc>
        <w:tc>
          <w:tcPr>
            <w:tcW w:w="1017" w:type="dxa"/>
          </w:tcPr>
          <w:p w:rsidR="00C075D5" w:rsidRPr="0056339B" w:rsidRDefault="00C075D5" w:rsidP="00940426">
            <w:pPr>
              <w:rPr>
                <w:b/>
              </w:rPr>
            </w:pPr>
            <w:r w:rsidRPr="0056339B">
              <w:rPr>
                <w:b/>
              </w:rPr>
              <w:t>10</w:t>
            </w:r>
          </w:p>
        </w:tc>
      </w:tr>
      <w:tr w:rsidR="00C075D5" w:rsidRPr="0056339B" w:rsidTr="007B7BAA">
        <w:trPr>
          <w:trHeight w:val="327"/>
        </w:trPr>
        <w:tc>
          <w:tcPr>
            <w:tcW w:w="615" w:type="dxa"/>
            <w:vMerge/>
          </w:tcPr>
          <w:p w:rsidR="00C075D5" w:rsidRPr="0056339B" w:rsidRDefault="00C075D5" w:rsidP="00940426">
            <w:pPr>
              <w:rPr>
                <w:b/>
              </w:rPr>
            </w:pPr>
          </w:p>
        </w:tc>
        <w:tc>
          <w:tcPr>
            <w:tcW w:w="2079" w:type="dxa"/>
            <w:vMerge/>
          </w:tcPr>
          <w:p w:rsidR="00C075D5" w:rsidRPr="0056339B" w:rsidRDefault="00C075D5" w:rsidP="00940426">
            <w:pPr>
              <w:jc w:val="both"/>
              <w:rPr>
                <w:b/>
              </w:rPr>
            </w:pPr>
          </w:p>
        </w:tc>
        <w:tc>
          <w:tcPr>
            <w:tcW w:w="2972" w:type="dxa"/>
          </w:tcPr>
          <w:p w:rsidR="00C075D5" w:rsidRPr="0056339B" w:rsidRDefault="00C075D5" w:rsidP="00940426">
            <w:pPr>
              <w:jc w:val="both"/>
              <w:rPr>
                <w:b/>
              </w:rPr>
            </w:pPr>
            <w:r w:rsidRPr="0056339B">
              <w:t>Сформулировано отнош</w:t>
            </w:r>
            <w:r w:rsidRPr="0056339B">
              <w:t>е</w:t>
            </w:r>
            <w:r w:rsidRPr="0056339B">
              <w:t>ние к утверждениям, сд</w:t>
            </w:r>
            <w:r w:rsidRPr="0056339B">
              <w:t>е</w:t>
            </w:r>
            <w:r w:rsidRPr="0056339B">
              <w:t>ланным в тексте, без предъявления своих пре</w:t>
            </w:r>
            <w:r w:rsidRPr="0056339B">
              <w:t>д</w:t>
            </w:r>
            <w:r w:rsidRPr="0056339B">
              <w:t>ставлений о мире</w:t>
            </w:r>
          </w:p>
        </w:tc>
        <w:tc>
          <w:tcPr>
            <w:tcW w:w="2983" w:type="dxa"/>
          </w:tcPr>
          <w:p w:rsidR="00C075D5" w:rsidRPr="0056339B" w:rsidRDefault="00C075D5" w:rsidP="00940426">
            <w:r w:rsidRPr="0056339B">
              <w:t>Простая формулировка:</w:t>
            </w:r>
          </w:p>
          <w:p w:rsidR="00C075D5" w:rsidRPr="0056339B" w:rsidRDefault="00C075D5" w:rsidP="00940426">
            <w:proofErr w:type="gramStart"/>
            <w:r w:rsidRPr="0056339B">
              <w:t>Согласен</w:t>
            </w:r>
            <w:proofErr w:type="gramEnd"/>
            <w:r w:rsidRPr="0056339B">
              <w:t>, не согласен с автором или не совсем с</w:t>
            </w:r>
            <w:r w:rsidRPr="0056339B">
              <w:t>о</w:t>
            </w:r>
            <w:r w:rsidRPr="0056339B">
              <w:t>гласен.</w:t>
            </w:r>
          </w:p>
        </w:tc>
        <w:tc>
          <w:tcPr>
            <w:tcW w:w="1017" w:type="dxa"/>
          </w:tcPr>
          <w:p w:rsidR="00C075D5" w:rsidRPr="0056339B" w:rsidRDefault="00C075D5" w:rsidP="00940426">
            <w:pPr>
              <w:rPr>
                <w:b/>
              </w:rPr>
            </w:pPr>
            <w:r w:rsidRPr="0056339B">
              <w:rPr>
                <w:b/>
              </w:rPr>
              <w:t>2</w:t>
            </w:r>
          </w:p>
        </w:tc>
      </w:tr>
      <w:tr w:rsidR="00C075D5" w:rsidRPr="0056339B" w:rsidTr="007B7BAA">
        <w:trPr>
          <w:trHeight w:val="327"/>
        </w:trPr>
        <w:tc>
          <w:tcPr>
            <w:tcW w:w="615" w:type="dxa"/>
            <w:vMerge/>
          </w:tcPr>
          <w:p w:rsidR="00C075D5" w:rsidRPr="0056339B" w:rsidRDefault="00C075D5" w:rsidP="00940426">
            <w:pPr>
              <w:rPr>
                <w:b/>
              </w:rPr>
            </w:pPr>
          </w:p>
        </w:tc>
        <w:tc>
          <w:tcPr>
            <w:tcW w:w="2079" w:type="dxa"/>
            <w:vMerge/>
          </w:tcPr>
          <w:p w:rsidR="00C075D5" w:rsidRPr="0056339B" w:rsidRDefault="00C075D5" w:rsidP="00940426">
            <w:pPr>
              <w:jc w:val="both"/>
              <w:rPr>
                <w:b/>
              </w:rPr>
            </w:pPr>
          </w:p>
        </w:tc>
        <w:tc>
          <w:tcPr>
            <w:tcW w:w="2972" w:type="dxa"/>
          </w:tcPr>
          <w:p w:rsidR="00C075D5" w:rsidRPr="0056339B" w:rsidRDefault="00C075D5" w:rsidP="00940426">
            <w:r w:rsidRPr="0056339B">
              <w:t>Не сформулировано</w:t>
            </w:r>
          </w:p>
        </w:tc>
        <w:tc>
          <w:tcPr>
            <w:tcW w:w="2983" w:type="dxa"/>
          </w:tcPr>
          <w:p w:rsidR="00C075D5" w:rsidRPr="0056339B" w:rsidRDefault="00C075D5" w:rsidP="00940426">
            <w:pPr>
              <w:rPr>
                <w:b/>
              </w:rPr>
            </w:pPr>
          </w:p>
        </w:tc>
        <w:tc>
          <w:tcPr>
            <w:tcW w:w="1017" w:type="dxa"/>
          </w:tcPr>
          <w:p w:rsidR="00C075D5" w:rsidRPr="0056339B" w:rsidRDefault="00C075D5" w:rsidP="00940426">
            <w:pPr>
              <w:rPr>
                <w:b/>
              </w:rPr>
            </w:pPr>
            <w:r w:rsidRPr="0056339B">
              <w:rPr>
                <w:b/>
              </w:rPr>
              <w:t>0</w:t>
            </w:r>
          </w:p>
        </w:tc>
      </w:tr>
    </w:tbl>
    <w:p w:rsidR="00C075D5" w:rsidRPr="0056339B" w:rsidRDefault="00C075D5" w:rsidP="00C075D5">
      <w:pPr>
        <w:rPr>
          <w:b/>
        </w:rPr>
      </w:pPr>
    </w:p>
    <w:p w:rsidR="00E928F0" w:rsidRPr="0056339B" w:rsidRDefault="00E928F0" w:rsidP="007B7BAA">
      <w:pPr>
        <w:jc w:val="center"/>
        <w:rPr>
          <w:b/>
          <w:sz w:val="28"/>
          <w:szCs w:val="28"/>
        </w:rPr>
      </w:pPr>
      <w:r w:rsidRPr="0056339B">
        <w:rPr>
          <w:b/>
          <w:sz w:val="28"/>
          <w:szCs w:val="28"/>
        </w:rPr>
        <w:t>Дидактический материал проведения контрольного мероприятия</w:t>
      </w:r>
    </w:p>
    <w:p w:rsidR="00C075D5" w:rsidRPr="0056339B" w:rsidRDefault="00C075D5" w:rsidP="007B7BAA">
      <w:pPr>
        <w:jc w:val="center"/>
        <w:rPr>
          <w:rFonts w:cs="Arial"/>
          <w:b/>
          <w:sz w:val="28"/>
          <w:szCs w:val="28"/>
        </w:rPr>
      </w:pPr>
      <w:r w:rsidRPr="0056339B">
        <w:rPr>
          <w:rFonts w:cs="Arial"/>
          <w:b/>
          <w:sz w:val="28"/>
          <w:szCs w:val="28"/>
        </w:rPr>
        <w:t xml:space="preserve">Притча «Друг познаётся </w:t>
      </w:r>
      <w:proofErr w:type="gramStart"/>
      <w:r w:rsidRPr="0056339B">
        <w:rPr>
          <w:rFonts w:cs="Arial"/>
          <w:b/>
          <w:sz w:val="28"/>
          <w:szCs w:val="28"/>
        </w:rPr>
        <w:t>в</w:t>
      </w:r>
      <w:proofErr w:type="gramEnd"/>
      <w:r w:rsidRPr="0056339B">
        <w:rPr>
          <w:rFonts w:cs="Arial"/>
          <w:b/>
          <w:sz w:val="28"/>
          <w:szCs w:val="28"/>
        </w:rPr>
        <w:t xml:space="preserve"> …»</w:t>
      </w:r>
    </w:p>
    <w:p w:rsidR="00C075D5" w:rsidRPr="0056339B" w:rsidRDefault="00C075D5" w:rsidP="007B7BAA">
      <w:pPr>
        <w:ind w:firstLine="567"/>
        <w:jc w:val="both"/>
        <w:rPr>
          <w:sz w:val="28"/>
          <w:szCs w:val="28"/>
        </w:rPr>
      </w:pPr>
      <w:r w:rsidRPr="0056339B">
        <w:rPr>
          <w:sz w:val="28"/>
          <w:szCs w:val="28"/>
        </w:rPr>
        <w:t xml:space="preserve">Один молодой парень спросил очень богатого человека, в чём секрет его успеха. Как ему удалось из нищего мальчишки превратиться в преуспевающего бизнесмена? Ответ был прост: «Я научился правильно выбирать друзей!» </w:t>
      </w:r>
      <w:r w:rsidR="00CE1D1F" w:rsidRPr="0056339B">
        <w:rPr>
          <w:sz w:val="28"/>
          <w:szCs w:val="28"/>
        </w:rPr>
        <w:t>–</w:t>
      </w:r>
      <w:r w:rsidRPr="0056339B">
        <w:rPr>
          <w:sz w:val="28"/>
          <w:szCs w:val="28"/>
        </w:rPr>
        <w:t xml:space="preserve"> Слышал, выражение «друг познаётся в беде»? – спросил его бизнесмен. - Да! Я руководствуюсь этим правилом, – честно признался юноша. </w:t>
      </w:r>
      <w:r w:rsidR="00CE1D1F" w:rsidRPr="0056339B">
        <w:rPr>
          <w:sz w:val="28"/>
          <w:szCs w:val="28"/>
        </w:rPr>
        <w:t>–</w:t>
      </w:r>
      <w:r w:rsidRPr="0056339B">
        <w:rPr>
          <w:sz w:val="28"/>
          <w:szCs w:val="28"/>
        </w:rPr>
        <w:t xml:space="preserve"> Забудь его, оно в корне не верно. Друг познаётся в радости! Юноша смутился и очень этому уд</w:t>
      </w:r>
      <w:r w:rsidRPr="0056339B">
        <w:rPr>
          <w:sz w:val="28"/>
          <w:szCs w:val="28"/>
        </w:rPr>
        <w:t>и</w:t>
      </w:r>
      <w:r w:rsidRPr="0056339B">
        <w:rPr>
          <w:sz w:val="28"/>
          <w:szCs w:val="28"/>
        </w:rPr>
        <w:t xml:space="preserve">вился. </w:t>
      </w:r>
      <w:r w:rsidR="00CE1D1F" w:rsidRPr="0056339B">
        <w:rPr>
          <w:sz w:val="28"/>
          <w:szCs w:val="28"/>
        </w:rPr>
        <w:t>–</w:t>
      </w:r>
      <w:r w:rsidRPr="0056339B">
        <w:rPr>
          <w:sz w:val="28"/>
          <w:szCs w:val="28"/>
        </w:rPr>
        <w:t xml:space="preserve"> Смотри, – продолжал учитель, – когда у тебя проблема, тебе плохо, ты бежишь и делишься ею со своим другом. Теперь проблема у вас обоих. Вы оба </w:t>
      </w:r>
      <w:r w:rsidRPr="0056339B">
        <w:rPr>
          <w:sz w:val="28"/>
          <w:szCs w:val="28"/>
        </w:rPr>
        <w:lastRenderedPageBreak/>
        <w:t xml:space="preserve">грустные, оба озадачены. Правильно? </w:t>
      </w:r>
      <w:r w:rsidR="00CE1D1F" w:rsidRPr="0056339B">
        <w:rPr>
          <w:sz w:val="28"/>
          <w:szCs w:val="28"/>
        </w:rPr>
        <w:t>–</w:t>
      </w:r>
      <w:r w:rsidRPr="0056339B">
        <w:rPr>
          <w:sz w:val="28"/>
          <w:szCs w:val="28"/>
        </w:rPr>
        <w:t xml:space="preserve"> Да! – ответил юноша, – и мой друг п</w:t>
      </w:r>
      <w:r w:rsidRPr="0056339B">
        <w:rPr>
          <w:sz w:val="28"/>
          <w:szCs w:val="28"/>
        </w:rPr>
        <w:t>о</w:t>
      </w:r>
      <w:r w:rsidRPr="0056339B">
        <w:rPr>
          <w:sz w:val="28"/>
          <w:szCs w:val="28"/>
        </w:rPr>
        <w:t xml:space="preserve">могает мне её решить! </w:t>
      </w:r>
      <w:r w:rsidR="00CE1D1F" w:rsidRPr="0056339B">
        <w:rPr>
          <w:sz w:val="28"/>
          <w:szCs w:val="28"/>
        </w:rPr>
        <w:t>–</w:t>
      </w:r>
      <w:r w:rsidRPr="0056339B">
        <w:rPr>
          <w:sz w:val="28"/>
          <w:szCs w:val="28"/>
        </w:rPr>
        <w:t xml:space="preserve"> Первую проблему, может, и поможет решить, но все последующие точно нет. Он будет просто </w:t>
      </w:r>
      <w:proofErr w:type="gramStart"/>
      <w:r w:rsidRPr="0056339B">
        <w:rPr>
          <w:sz w:val="28"/>
          <w:szCs w:val="28"/>
        </w:rPr>
        <w:t>сидеть</w:t>
      </w:r>
      <w:proofErr w:type="gramEnd"/>
      <w:r w:rsidRPr="0056339B">
        <w:rPr>
          <w:sz w:val="28"/>
          <w:szCs w:val="28"/>
        </w:rPr>
        <w:t xml:space="preserve"> и жалеть тебя. </w:t>
      </w:r>
      <w:r w:rsidR="00CE1D1F" w:rsidRPr="0056339B">
        <w:rPr>
          <w:sz w:val="28"/>
          <w:szCs w:val="28"/>
        </w:rPr>
        <w:t>–</w:t>
      </w:r>
      <w:r w:rsidRPr="0056339B">
        <w:rPr>
          <w:sz w:val="28"/>
          <w:szCs w:val="28"/>
        </w:rPr>
        <w:t xml:space="preserve"> Это тоже х</w:t>
      </w:r>
      <w:r w:rsidRPr="0056339B">
        <w:rPr>
          <w:sz w:val="28"/>
          <w:szCs w:val="28"/>
        </w:rPr>
        <w:t>о</w:t>
      </w:r>
      <w:r w:rsidRPr="0056339B">
        <w:rPr>
          <w:sz w:val="28"/>
          <w:szCs w:val="28"/>
        </w:rPr>
        <w:t xml:space="preserve">рошо, он меня поддерживает! – настаивал на своём юноша. </w:t>
      </w:r>
      <w:r w:rsidR="00CE1D1F" w:rsidRPr="0056339B">
        <w:rPr>
          <w:sz w:val="28"/>
          <w:szCs w:val="28"/>
        </w:rPr>
        <w:t>–</w:t>
      </w:r>
      <w:r w:rsidRPr="0056339B">
        <w:rPr>
          <w:sz w:val="28"/>
          <w:szCs w:val="28"/>
        </w:rPr>
        <w:t xml:space="preserve"> Это ужасно! Ведь ты тоже начинаешь себя жалеть, вместо того, чтобы решать свою задачу. Мне повезло, – продолжал учитель, – в моей жизни были друзья, которые не жалели меня и уж тем более не решали мои проблемы. Они только радовались со мной моим успехам! На самом деле, если у тебя проблема, реши её самостоятельно, а уж потом иди к другу и вместе отпразднуйте твою победу. Жалеть другого ч</w:t>
      </w:r>
      <w:r w:rsidRPr="0056339B">
        <w:rPr>
          <w:sz w:val="28"/>
          <w:szCs w:val="28"/>
        </w:rPr>
        <w:t>е</w:t>
      </w:r>
      <w:r w:rsidRPr="0056339B">
        <w:rPr>
          <w:sz w:val="28"/>
          <w:szCs w:val="28"/>
        </w:rPr>
        <w:t>ловека очень легко. А вот искренне радоваться чужим успехам – этому нужно учиться. Вот это и есть настоящая дружба, та, которая помогла мне стать успешным!</w:t>
      </w:r>
    </w:p>
    <w:p w:rsidR="007B7BAA" w:rsidRPr="0056339B" w:rsidRDefault="00C075D5" w:rsidP="007B7BAA">
      <w:pPr>
        <w:ind w:firstLine="567"/>
        <w:jc w:val="both"/>
        <w:rPr>
          <w:i/>
          <w:sz w:val="28"/>
          <w:szCs w:val="28"/>
        </w:rPr>
      </w:pPr>
      <w:r w:rsidRPr="0056339B">
        <w:rPr>
          <w:i/>
          <w:sz w:val="28"/>
          <w:szCs w:val="28"/>
        </w:rPr>
        <w:t>Источник: </w:t>
      </w:r>
      <w:hyperlink r:id="rId140" w:history="1">
        <w:r w:rsidRPr="0056339B">
          <w:rPr>
            <w:rFonts w:cs="Arial"/>
            <w:i/>
            <w:sz w:val="28"/>
            <w:szCs w:val="28"/>
            <w:u w:val="single"/>
          </w:rPr>
          <w:t>http://artpsiholog.ru/pritchi/o-druzhbe/drug-poznayotsya-v/</w:t>
        </w:r>
      </w:hyperlink>
      <w:r w:rsidRPr="0056339B">
        <w:rPr>
          <w:i/>
          <w:sz w:val="28"/>
          <w:szCs w:val="28"/>
        </w:rPr>
        <w:t> </w:t>
      </w:r>
    </w:p>
    <w:p w:rsidR="00C075D5" w:rsidRPr="0056339B" w:rsidRDefault="00C075D5" w:rsidP="007B7BAA">
      <w:pPr>
        <w:ind w:firstLine="567"/>
        <w:jc w:val="both"/>
        <w:rPr>
          <w:i/>
          <w:sz w:val="28"/>
          <w:szCs w:val="28"/>
        </w:rPr>
      </w:pPr>
      <w:r w:rsidRPr="0056339B">
        <w:rPr>
          <w:i/>
          <w:sz w:val="28"/>
          <w:szCs w:val="28"/>
        </w:rPr>
        <w:t>© Психология отношений</w:t>
      </w:r>
    </w:p>
    <w:p w:rsidR="00C075D5" w:rsidRPr="0056339B" w:rsidRDefault="00C075D5" w:rsidP="007B7BAA">
      <w:pPr>
        <w:ind w:firstLine="567"/>
        <w:rPr>
          <w:b/>
          <w:sz w:val="28"/>
          <w:szCs w:val="28"/>
        </w:rPr>
      </w:pPr>
    </w:p>
    <w:p w:rsidR="004D1277" w:rsidRPr="0056339B" w:rsidRDefault="004D1277" w:rsidP="007B7BAA">
      <w:pPr>
        <w:ind w:firstLine="567"/>
        <w:rPr>
          <w:sz w:val="28"/>
          <w:szCs w:val="28"/>
        </w:rPr>
      </w:pPr>
    </w:p>
    <w:p w:rsidR="004D1277" w:rsidRPr="0056339B" w:rsidRDefault="004D1277">
      <w:pPr>
        <w:spacing w:after="200" w:line="276" w:lineRule="auto"/>
        <w:rPr>
          <w:sz w:val="28"/>
          <w:szCs w:val="28"/>
        </w:rPr>
      </w:pPr>
    </w:p>
    <w:p w:rsidR="007B7BAA" w:rsidRPr="0056339B" w:rsidRDefault="004D1277" w:rsidP="007B7BAA">
      <w:pPr>
        <w:pStyle w:val="15"/>
        <w:ind w:left="0" w:firstLine="0"/>
      </w:pPr>
      <w:bookmarkStart w:id="144" w:name="_Toc466233344"/>
      <w:proofErr w:type="spellStart"/>
      <w:r w:rsidRPr="0056339B">
        <w:t>Змазова</w:t>
      </w:r>
      <w:proofErr w:type="spellEnd"/>
      <w:r w:rsidRPr="0056339B">
        <w:t xml:space="preserve"> Ольга Владимировна,</w:t>
      </w:r>
      <w:bookmarkEnd w:id="144"/>
      <w:r w:rsidRPr="0056339B">
        <w:t xml:space="preserve">  </w:t>
      </w:r>
    </w:p>
    <w:p w:rsidR="004D1277" w:rsidRPr="0056339B" w:rsidRDefault="004D1277" w:rsidP="007B7BAA">
      <w:pPr>
        <w:jc w:val="right"/>
        <w:rPr>
          <w:rFonts w:eastAsia="Calibri"/>
          <w:i/>
          <w:sz w:val="28"/>
          <w:szCs w:val="28"/>
        </w:rPr>
      </w:pPr>
      <w:r w:rsidRPr="0056339B">
        <w:rPr>
          <w:rFonts w:eastAsia="Calibri"/>
          <w:i/>
          <w:sz w:val="28"/>
          <w:szCs w:val="28"/>
        </w:rPr>
        <w:t>директор</w:t>
      </w:r>
      <w:r w:rsidRPr="0056339B">
        <w:rPr>
          <w:i/>
          <w:sz w:val="28"/>
          <w:szCs w:val="28"/>
        </w:rPr>
        <w:t xml:space="preserve"> </w:t>
      </w:r>
      <w:r w:rsidRPr="0056339B">
        <w:rPr>
          <w:rFonts w:eastAsia="Calibri"/>
          <w:i/>
          <w:sz w:val="28"/>
          <w:szCs w:val="28"/>
        </w:rPr>
        <w:t>«Центр аналитики и методологии образования» (ЦАМО),</w:t>
      </w:r>
    </w:p>
    <w:p w:rsidR="007B7BAA" w:rsidRPr="0056339B" w:rsidRDefault="004D1277" w:rsidP="007B7BAA">
      <w:pPr>
        <w:pStyle w:val="15"/>
        <w:ind w:left="0" w:firstLine="0"/>
      </w:pPr>
      <w:bookmarkStart w:id="145" w:name="_Toc466233345"/>
      <w:r w:rsidRPr="0056339B">
        <w:t>Шибанова Марина Ст</w:t>
      </w:r>
      <w:r w:rsidR="00E928F0" w:rsidRPr="0056339B">
        <w:t>епановна,</w:t>
      </w:r>
      <w:bookmarkEnd w:id="145"/>
      <w:r w:rsidR="00E928F0" w:rsidRPr="0056339B">
        <w:t xml:space="preserve"> </w:t>
      </w:r>
    </w:p>
    <w:p w:rsidR="007B7BAA" w:rsidRPr="0056339B" w:rsidRDefault="00E928F0" w:rsidP="007B7BAA">
      <w:pPr>
        <w:jc w:val="right"/>
        <w:rPr>
          <w:i/>
          <w:sz w:val="28"/>
          <w:szCs w:val="28"/>
        </w:rPr>
      </w:pPr>
      <w:r w:rsidRPr="0056339B">
        <w:rPr>
          <w:i/>
          <w:sz w:val="28"/>
          <w:szCs w:val="28"/>
        </w:rPr>
        <w:t>заместитель директора</w:t>
      </w:r>
      <w:r w:rsidR="007B7BAA" w:rsidRPr="0056339B">
        <w:rPr>
          <w:i/>
          <w:sz w:val="28"/>
          <w:szCs w:val="28"/>
        </w:rPr>
        <w:t xml:space="preserve"> МАОУ «Средняя общеобразовательная школа №8»</w:t>
      </w:r>
      <w:r w:rsidRPr="0056339B">
        <w:rPr>
          <w:i/>
          <w:sz w:val="28"/>
          <w:szCs w:val="28"/>
        </w:rPr>
        <w:t xml:space="preserve">, </w:t>
      </w:r>
    </w:p>
    <w:p w:rsidR="007B7BAA" w:rsidRPr="0056339B" w:rsidRDefault="004D1277" w:rsidP="0073735E">
      <w:pPr>
        <w:pStyle w:val="15"/>
      </w:pPr>
      <w:bookmarkStart w:id="146" w:name="_Toc466233346"/>
      <w:proofErr w:type="spellStart"/>
      <w:r w:rsidRPr="0056339B">
        <w:t>Елькина</w:t>
      </w:r>
      <w:proofErr w:type="spellEnd"/>
      <w:r w:rsidRPr="0056339B">
        <w:t xml:space="preserve"> Ольга Ник</w:t>
      </w:r>
      <w:r w:rsidR="00E928F0" w:rsidRPr="0056339B">
        <w:t>олаевна,</w:t>
      </w:r>
      <w:bookmarkEnd w:id="146"/>
      <w:r w:rsidR="00E928F0" w:rsidRPr="0056339B">
        <w:t xml:space="preserve">  </w:t>
      </w:r>
    </w:p>
    <w:p w:rsidR="004D1277" w:rsidRPr="0056339B" w:rsidRDefault="00E928F0" w:rsidP="007B7BAA">
      <w:pPr>
        <w:jc w:val="right"/>
        <w:rPr>
          <w:i/>
          <w:sz w:val="28"/>
          <w:szCs w:val="28"/>
        </w:rPr>
      </w:pPr>
      <w:r w:rsidRPr="0056339B">
        <w:rPr>
          <w:i/>
          <w:sz w:val="28"/>
          <w:szCs w:val="28"/>
        </w:rPr>
        <w:t>заместитель директора</w:t>
      </w:r>
      <w:r w:rsidR="007B7BAA" w:rsidRPr="0056339B">
        <w:rPr>
          <w:i/>
          <w:sz w:val="28"/>
          <w:szCs w:val="28"/>
        </w:rPr>
        <w:t xml:space="preserve"> МАОУ «Средняя общеобразовательная школа №8»</w:t>
      </w:r>
      <w:r w:rsidRPr="0056339B">
        <w:rPr>
          <w:i/>
          <w:sz w:val="28"/>
          <w:szCs w:val="28"/>
        </w:rPr>
        <w:t>,</w:t>
      </w:r>
    </w:p>
    <w:p w:rsidR="007B7BAA" w:rsidRPr="0056339B" w:rsidRDefault="004D1277" w:rsidP="007B7BAA">
      <w:pPr>
        <w:pStyle w:val="15"/>
        <w:ind w:left="0" w:firstLine="0"/>
      </w:pPr>
      <w:bookmarkStart w:id="147" w:name="_Toc466233347"/>
      <w:r w:rsidRPr="0056339B">
        <w:t xml:space="preserve">Старкова Наталья Валерьевна, </w:t>
      </w:r>
      <w:proofErr w:type="spellStart"/>
      <w:r w:rsidRPr="0056339B">
        <w:t>Черн</w:t>
      </w:r>
      <w:r w:rsidR="007B7BAA" w:rsidRPr="0056339B">
        <w:t>явина</w:t>
      </w:r>
      <w:proofErr w:type="spellEnd"/>
      <w:r w:rsidR="007B7BAA" w:rsidRPr="0056339B">
        <w:t xml:space="preserve"> Лариса Анатольевна, </w:t>
      </w:r>
      <w:r w:rsidR="007B7BAA" w:rsidRPr="0056339B">
        <w:br/>
      </w:r>
      <w:r w:rsidRPr="0056339B">
        <w:t xml:space="preserve">Орлова Надежда Николаевна, Андреева Жанна Михайловна, </w:t>
      </w:r>
      <w:r w:rsidR="007B7BAA" w:rsidRPr="0056339B">
        <w:br/>
      </w:r>
      <w:r w:rsidRPr="0056339B">
        <w:t>Мотовилова Алеся Николаевна</w:t>
      </w:r>
      <w:r w:rsidR="00E928F0" w:rsidRPr="0056339B">
        <w:t>,</w:t>
      </w:r>
      <w:bookmarkEnd w:id="147"/>
      <w:r w:rsidR="00E928F0" w:rsidRPr="0056339B">
        <w:t xml:space="preserve"> </w:t>
      </w:r>
      <w:r w:rsidRPr="0056339B">
        <w:t xml:space="preserve"> </w:t>
      </w:r>
    </w:p>
    <w:p w:rsidR="004D1277" w:rsidRPr="0056339B" w:rsidRDefault="004D1277" w:rsidP="007B7BAA">
      <w:pPr>
        <w:jc w:val="right"/>
        <w:rPr>
          <w:i/>
          <w:sz w:val="28"/>
          <w:szCs w:val="28"/>
        </w:rPr>
      </w:pPr>
      <w:r w:rsidRPr="0056339B">
        <w:rPr>
          <w:i/>
          <w:sz w:val="28"/>
          <w:szCs w:val="28"/>
        </w:rPr>
        <w:t>учителя МАОУ «Средняя общеобразовательная школа №8» г. Березники</w:t>
      </w:r>
    </w:p>
    <w:p w:rsidR="004D1277" w:rsidRPr="0056339B" w:rsidRDefault="004D1277" w:rsidP="00E928F0">
      <w:pPr>
        <w:ind w:left="567"/>
        <w:jc w:val="right"/>
        <w:rPr>
          <w:b/>
          <w:i/>
          <w:sz w:val="28"/>
          <w:szCs w:val="28"/>
          <w:highlight w:val="yellow"/>
        </w:rPr>
      </w:pPr>
    </w:p>
    <w:p w:rsidR="00910959" w:rsidRPr="0056339B" w:rsidRDefault="00910959" w:rsidP="007B7BAA">
      <w:pPr>
        <w:pStyle w:val="22"/>
      </w:pPr>
      <w:bookmarkStart w:id="148" w:name="_Toc466233348"/>
      <w:r w:rsidRPr="0056339B">
        <w:t xml:space="preserve">Проект «Образовательная практика формирования </w:t>
      </w:r>
      <w:r w:rsidR="007B7BAA" w:rsidRPr="0056339B">
        <w:br/>
      </w:r>
      <w:r w:rsidRPr="0056339B">
        <w:t xml:space="preserve">критического отношения к отбору </w:t>
      </w:r>
      <w:proofErr w:type="spellStart"/>
      <w:r w:rsidRPr="0056339B">
        <w:t>медиатекста</w:t>
      </w:r>
      <w:proofErr w:type="spellEnd"/>
      <w:r w:rsidRPr="0056339B">
        <w:t>»</w:t>
      </w:r>
      <w:bookmarkEnd w:id="148"/>
    </w:p>
    <w:p w:rsidR="007B7BAA" w:rsidRPr="0056339B" w:rsidRDefault="007B7BAA" w:rsidP="007B7BAA"/>
    <w:p w:rsidR="00910959" w:rsidRPr="0056339B" w:rsidRDefault="00910959" w:rsidP="007B7BAA">
      <w:pPr>
        <w:jc w:val="center"/>
        <w:rPr>
          <w:b/>
          <w:sz w:val="28"/>
          <w:szCs w:val="28"/>
        </w:rPr>
      </w:pPr>
      <w:r w:rsidRPr="0056339B">
        <w:rPr>
          <w:b/>
          <w:sz w:val="28"/>
          <w:szCs w:val="28"/>
        </w:rPr>
        <w:t>Замысел проекта</w:t>
      </w:r>
    </w:p>
    <w:p w:rsidR="004D1277" w:rsidRPr="0056339B" w:rsidRDefault="004D1277" w:rsidP="007B7BAA">
      <w:pPr>
        <w:ind w:firstLine="567"/>
        <w:jc w:val="both"/>
        <w:rPr>
          <w:b/>
        </w:rPr>
      </w:pPr>
    </w:p>
    <w:p w:rsidR="00910959" w:rsidRPr="0056339B" w:rsidRDefault="004D1277" w:rsidP="007B7BAA">
      <w:pPr>
        <w:pStyle w:val="aa"/>
        <w:numPr>
          <w:ilvl w:val="0"/>
          <w:numId w:val="135"/>
        </w:numPr>
        <w:tabs>
          <w:tab w:val="left" w:pos="993"/>
        </w:tabs>
        <w:ind w:left="0" w:firstLine="567"/>
        <w:jc w:val="both"/>
        <w:rPr>
          <w:sz w:val="28"/>
          <w:szCs w:val="28"/>
        </w:rPr>
      </w:pPr>
      <w:r w:rsidRPr="0056339B">
        <w:rPr>
          <w:b/>
          <w:i/>
          <w:sz w:val="28"/>
          <w:szCs w:val="28"/>
        </w:rPr>
        <w:t>Имеющийся у коллектива опыт.</w:t>
      </w:r>
      <w:r w:rsidRPr="0056339B">
        <w:rPr>
          <w:b/>
          <w:sz w:val="28"/>
          <w:szCs w:val="28"/>
        </w:rPr>
        <w:t xml:space="preserve"> </w:t>
      </w:r>
    </w:p>
    <w:p w:rsidR="004D1277" w:rsidRPr="0056339B" w:rsidRDefault="004D1277" w:rsidP="007B7BAA">
      <w:pPr>
        <w:pStyle w:val="aa"/>
        <w:tabs>
          <w:tab w:val="left" w:pos="993"/>
        </w:tabs>
        <w:ind w:left="0" w:firstLine="567"/>
        <w:jc w:val="both"/>
        <w:rPr>
          <w:sz w:val="28"/>
          <w:szCs w:val="28"/>
        </w:rPr>
      </w:pPr>
      <w:r w:rsidRPr="0056339B">
        <w:rPr>
          <w:sz w:val="28"/>
          <w:szCs w:val="28"/>
        </w:rPr>
        <w:t xml:space="preserve">В течение четырех лет наше образовательное учреждение является </w:t>
      </w:r>
      <w:proofErr w:type="spellStart"/>
      <w:r w:rsidRPr="0056339B">
        <w:rPr>
          <w:sz w:val="28"/>
          <w:szCs w:val="28"/>
        </w:rPr>
        <w:t>апр</w:t>
      </w:r>
      <w:r w:rsidRPr="0056339B">
        <w:rPr>
          <w:sz w:val="28"/>
          <w:szCs w:val="28"/>
        </w:rPr>
        <w:t>о</w:t>
      </w:r>
      <w:r w:rsidRPr="0056339B">
        <w:rPr>
          <w:sz w:val="28"/>
          <w:szCs w:val="28"/>
        </w:rPr>
        <w:t>бационной</w:t>
      </w:r>
      <w:proofErr w:type="spellEnd"/>
      <w:r w:rsidRPr="0056339B">
        <w:rPr>
          <w:sz w:val="28"/>
          <w:szCs w:val="28"/>
        </w:rPr>
        <w:t xml:space="preserve"> площадкой, успешно работающей над формированием </w:t>
      </w:r>
      <w:proofErr w:type="spellStart"/>
      <w:r w:rsidRPr="0056339B">
        <w:rPr>
          <w:sz w:val="28"/>
          <w:szCs w:val="28"/>
        </w:rPr>
        <w:t>метапре</w:t>
      </w:r>
      <w:r w:rsidRPr="0056339B">
        <w:rPr>
          <w:sz w:val="28"/>
          <w:szCs w:val="28"/>
        </w:rPr>
        <w:t>д</w:t>
      </w:r>
      <w:r w:rsidRPr="0056339B">
        <w:rPr>
          <w:sz w:val="28"/>
          <w:szCs w:val="28"/>
        </w:rPr>
        <w:t>метных</w:t>
      </w:r>
      <w:proofErr w:type="spellEnd"/>
      <w:r w:rsidRPr="0056339B">
        <w:rPr>
          <w:sz w:val="28"/>
          <w:szCs w:val="28"/>
        </w:rPr>
        <w:t xml:space="preserve"> результатов в области смыслового чтения. Творческим коллективом учителей разработаны программы краткосрочных курсов, нацеленные на д</w:t>
      </w:r>
      <w:r w:rsidRPr="0056339B">
        <w:rPr>
          <w:sz w:val="28"/>
          <w:szCs w:val="28"/>
        </w:rPr>
        <w:t>о</w:t>
      </w:r>
      <w:r w:rsidRPr="0056339B">
        <w:rPr>
          <w:sz w:val="28"/>
          <w:szCs w:val="28"/>
        </w:rPr>
        <w:t xml:space="preserve">стижение </w:t>
      </w:r>
      <w:proofErr w:type="spellStart"/>
      <w:r w:rsidRPr="0056339B">
        <w:rPr>
          <w:sz w:val="28"/>
          <w:szCs w:val="28"/>
        </w:rPr>
        <w:t>метапредметных</w:t>
      </w:r>
      <w:proofErr w:type="spellEnd"/>
      <w:r w:rsidRPr="0056339B">
        <w:rPr>
          <w:sz w:val="28"/>
          <w:szCs w:val="28"/>
        </w:rPr>
        <w:t xml:space="preserve"> результатов,  дидактические материалы, критерии и  процедуры оценивания образовательных результатов, методические рекоме</w:t>
      </w:r>
      <w:r w:rsidRPr="0056339B">
        <w:rPr>
          <w:sz w:val="28"/>
          <w:szCs w:val="28"/>
        </w:rPr>
        <w:t>н</w:t>
      </w:r>
      <w:r w:rsidRPr="0056339B">
        <w:rPr>
          <w:sz w:val="28"/>
          <w:szCs w:val="28"/>
        </w:rPr>
        <w:t xml:space="preserve">дации. В воплощенных проектах школа успешно выстраивала сотрудничество с  родителями как участниками образовательного процесса.  Учителя прошли обучение по </w:t>
      </w:r>
      <w:proofErr w:type="spellStart"/>
      <w:r w:rsidRPr="0056339B">
        <w:rPr>
          <w:sz w:val="28"/>
          <w:szCs w:val="28"/>
        </w:rPr>
        <w:t>тьюторскому</w:t>
      </w:r>
      <w:proofErr w:type="spellEnd"/>
      <w:r w:rsidRPr="0056339B">
        <w:rPr>
          <w:sz w:val="28"/>
          <w:szCs w:val="28"/>
        </w:rPr>
        <w:t xml:space="preserve"> сопровождению учащихся и имеют практику орган</w:t>
      </w:r>
      <w:r w:rsidRPr="0056339B">
        <w:rPr>
          <w:sz w:val="28"/>
          <w:szCs w:val="28"/>
        </w:rPr>
        <w:t>и</w:t>
      </w:r>
      <w:r w:rsidRPr="0056339B">
        <w:rPr>
          <w:sz w:val="28"/>
          <w:szCs w:val="28"/>
        </w:rPr>
        <w:lastRenderedPageBreak/>
        <w:t>зации детского проектирования. За эти годы был приобретен опыт организации и проведения выездных образовательных событий, позволяющих  в кратк</w:t>
      </w:r>
      <w:r w:rsidRPr="0056339B">
        <w:rPr>
          <w:sz w:val="28"/>
          <w:szCs w:val="28"/>
        </w:rPr>
        <w:t>о</w:t>
      </w:r>
      <w:r w:rsidRPr="0056339B">
        <w:rPr>
          <w:sz w:val="28"/>
          <w:szCs w:val="28"/>
        </w:rPr>
        <w:t xml:space="preserve">срочный период достичь запланированного результата. </w:t>
      </w:r>
    </w:p>
    <w:p w:rsidR="004D1277" w:rsidRPr="0056339B" w:rsidRDefault="004D1277" w:rsidP="007B7BAA">
      <w:pPr>
        <w:pStyle w:val="aa"/>
        <w:numPr>
          <w:ilvl w:val="0"/>
          <w:numId w:val="135"/>
        </w:numPr>
        <w:tabs>
          <w:tab w:val="left" w:pos="993"/>
        </w:tabs>
        <w:ind w:left="0" w:firstLine="567"/>
        <w:jc w:val="both"/>
        <w:rPr>
          <w:i/>
          <w:sz w:val="28"/>
          <w:szCs w:val="28"/>
        </w:rPr>
      </w:pPr>
      <w:r w:rsidRPr="0056339B">
        <w:rPr>
          <w:b/>
          <w:i/>
          <w:sz w:val="28"/>
          <w:szCs w:val="28"/>
        </w:rPr>
        <w:t>Проблема, на решение которой направлен проект</w:t>
      </w:r>
      <w:r w:rsidRPr="0056339B">
        <w:rPr>
          <w:i/>
          <w:sz w:val="28"/>
          <w:szCs w:val="28"/>
        </w:rPr>
        <w:t xml:space="preserve">. </w:t>
      </w:r>
    </w:p>
    <w:p w:rsidR="004D1277" w:rsidRPr="0056339B" w:rsidRDefault="004D1277" w:rsidP="007B7BAA">
      <w:pPr>
        <w:pStyle w:val="aa"/>
        <w:tabs>
          <w:tab w:val="left" w:pos="993"/>
        </w:tabs>
        <w:ind w:left="0" w:firstLine="567"/>
        <w:jc w:val="both"/>
        <w:rPr>
          <w:sz w:val="28"/>
          <w:szCs w:val="28"/>
        </w:rPr>
      </w:pPr>
      <w:r w:rsidRPr="0056339B">
        <w:rPr>
          <w:sz w:val="28"/>
          <w:szCs w:val="28"/>
        </w:rPr>
        <w:t>Современный человек все более тяготеет к восприятию информации, да</w:t>
      </w:r>
      <w:r w:rsidRPr="0056339B">
        <w:rPr>
          <w:sz w:val="28"/>
          <w:szCs w:val="28"/>
        </w:rPr>
        <w:t>н</w:t>
      </w:r>
      <w:r w:rsidRPr="0056339B">
        <w:rPr>
          <w:sz w:val="28"/>
          <w:szCs w:val="28"/>
        </w:rPr>
        <w:t>ной посредством визуального ряда. Однако при этом он редко проявляет ос</w:t>
      </w:r>
      <w:r w:rsidRPr="0056339B">
        <w:rPr>
          <w:sz w:val="28"/>
          <w:szCs w:val="28"/>
        </w:rPr>
        <w:t>о</w:t>
      </w:r>
      <w:r w:rsidRPr="0056339B">
        <w:rPr>
          <w:sz w:val="28"/>
          <w:szCs w:val="28"/>
        </w:rPr>
        <w:t xml:space="preserve">знанный, осмысленный выбор </w:t>
      </w:r>
      <w:proofErr w:type="spellStart"/>
      <w:r w:rsidRPr="0056339B">
        <w:rPr>
          <w:sz w:val="28"/>
          <w:szCs w:val="28"/>
        </w:rPr>
        <w:t>медиапродуктов</w:t>
      </w:r>
      <w:proofErr w:type="spellEnd"/>
      <w:r w:rsidRPr="0056339B">
        <w:rPr>
          <w:sz w:val="28"/>
          <w:szCs w:val="28"/>
        </w:rPr>
        <w:t>, и видеоряд воспринимается им как информация для усвоения. Отсутствие к</w:t>
      </w:r>
      <w:r w:rsidR="007B7BAA" w:rsidRPr="0056339B">
        <w:rPr>
          <w:sz w:val="28"/>
          <w:szCs w:val="28"/>
        </w:rPr>
        <w:t>ритического мышления, принятие «</w:t>
      </w:r>
      <w:r w:rsidRPr="0056339B">
        <w:rPr>
          <w:sz w:val="28"/>
          <w:szCs w:val="28"/>
        </w:rPr>
        <w:t>на веру</w:t>
      </w:r>
      <w:r w:rsidR="007B7BAA" w:rsidRPr="0056339B">
        <w:rPr>
          <w:sz w:val="28"/>
          <w:szCs w:val="28"/>
        </w:rPr>
        <w:t>»</w:t>
      </w:r>
      <w:r w:rsidRPr="0056339B">
        <w:rPr>
          <w:sz w:val="28"/>
          <w:szCs w:val="28"/>
        </w:rPr>
        <w:t xml:space="preserve"> всего прочитанного и увиденного очень выгодно рекламодателям, </w:t>
      </w:r>
      <w:r w:rsidRPr="0056339B">
        <w:rPr>
          <w:sz w:val="28"/>
          <w:szCs w:val="28"/>
          <w:lang w:val="en-US"/>
        </w:rPr>
        <w:t>PR</w:t>
      </w:r>
      <w:r w:rsidRPr="0056339B">
        <w:rPr>
          <w:sz w:val="28"/>
          <w:szCs w:val="28"/>
        </w:rPr>
        <w:t xml:space="preserve">-компаниям, пресс-службам, </w:t>
      </w:r>
      <w:proofErr w:type="spellStart"/>
      <w:r w:rsidRPr="0056339B">
        <w:rPr>
          <w:sz w:val="28"/>
          <w:szCs w:val="28"/>
        </w:rPr>
        <w:t>медиацентрам</w:t>
      </w:r>
      <w:proofErr w:type="spellEnd"/>
      <w:r w:rsidRPr="0056339B">
        <w:rPr>
          <w:sz w:val="28"/>
          <w:szCs w:val="28"/>
        </w:rPr>
        <w:t xml:space="preserve"> и пр.</w:t>
      </w:r>
    </w:p>
    <w:p w:rsidR="004D1277" w:rsidRPr="0056339B" w:rsidRDefault="004D1277" w:rsidP="007B7BAA">
      <w:pPr>
        <w:tabs>
          <w:tab w:val="left" w:pos="993"/>
        </w:tabs>
        <w:autoSpaceDE w:val="0"/>
        <w:autoSpaceDN w:val="0"/>
        <w:adjustRightInd w:val="0"/>
        <w:ind w:firstLine="567"/>
        <w:jc w:val="both"/>
        <w:rPr>
          <w:sz w:val="28"/>
          <w:szCs w:val="28"/>
        </w:rPr>
      </w:pPr>
      <w:r w:rsidRPr="0056339B">
        <w:rPr>
          <w:sz w:val="28"/>
          <w:szCs w:val="28"/>
        </w:rPr>
        <w:t>Новый образовательный стандарт ориентирует школу на создание условий для воспитания креативно и критически мыслящего</w:t>
      </w:r>
      <w:r w:rsidRPr="0056339B">
        <w:rPr>
          <w:rFonts w:eastAsia="Calibri"/>
          <w:sz w:val="28"/>
          <w:szCs w:val="28"/>
        </w:rPr>
        <w:t>, акт</w:t>
      </w:r>
      <w:r w:rsidRPr="0056339B">
        <w:rPr>
          <w:sz w:val="28"/>
          <w:szCs w:val="28"/>
        </w:rPr>
        <w:t>ивно и целенаправле</w:t>
      </w:r>
      <w:r w:rsidRPr="0056339B">
        <w:rPr>
          <w:sz w:val="28"/>
          <w:szCs w:val="28"/>
        </w:rPr>
        <w:t>н</w:t>
      </w:r>
      <w:r w:rsidRPr="0056339B">
        <w:rPr>
          <w:sz w:val="28"/>
          <w:szCs w:val="28"/>
        </w:rPr>
        <w:t>но познающего</w:t>
      </w:r>
      <w:r w:rsidRPr="0056339B">
        <w:rPr>
          <w:rFonts w:eastAsia="Calibri"/>
          <w:sz w:val="28"/>
          <w:szCs w:val="28"/>
        </w:rPr>
        <w:t xml:space="preserve"> мир</w:t>
      </w:r>
      <w:r w:rsidRPr="0056339B">
        <w:rPr>
          <w:sz w:val="28"/>
          <w:szCs w:val="28"/>
        </w:rPr>
        <w:t xml:space="preserve">. Среди требований к </w:t>
      </w:r>
      <w:proofErr w:type="spellStart"/>
      <w:r w:rsidRPr="0056339B">
        <w:rPr>
          <w:sz w:val="28"/>
          <w:szCs w:val="28"/>
        </w:rPr>
        <w:t>метапредметным</w:t>
      </w:r>
      <w:proofErr w:type="spellEnd"/>
      <w:r w:rsidRPr="0056339B">
        <w:rPr>
          <w:sz w:val="28"/>
          <w:szCs w:val="28"/>
        </w:rPr>
        <w:t xml:space="preserve"> результатам ФГОС ООО включает формирование умения </w:t>
      </w:r>
      <w:r w:rsidRPr="0056339B">
        <w:rPr>
          <w:rFonts w:eastAsia="Calibri"/>
          <w:sz w:val="28"/>
          <w:szCs w:val="28"/>
        </w:rPr>
        <w:t>критически оценивать и интерпретир</w:t>
      </w:r>
      <w:r w:rsidRPr="0056339B">
        <w:rPr>
          <w:rFonts w:eastAsia="Calibri"/>
          <w:sz w:val="28"/>
          <w:szCs w:val="28"/>
        </w:rPr>
        <w:t>о</w:t>
      </w:r>
      <w:r w:rsidRPr="0056339B">
        <w:rPr>
          <w:rFonts w:eastAsia="Calibri"/>
          <w:sz w:val="28"/>
          <w:szCs w:val="28"/>
        </w:rPr>
        <w:t>вать информацию, получаемую из различных источников</w:t>
      </w:r>
      <w:r w:rsidRPr="0056339B">
        <w:rPr>
          <w:sz w:val="28"/>
          <w:szCs w:val="28"/>
        </w:rPr>
        <w:t xml:space="preserve">. </w:t>
      </w:r>
    </w:p>
    <w:p w:rsidR="004D1277" w:rsidRPr="0056339B" w:rsidRDefault="004D1277" w:rsidP="007B7BAA">
      <w:pPr>
        <w:tabs>
          <w:tab w:val="left" w:pos="993"/>
        </w:tabs>
        <w:autoSpaceDE w:val="0"/>
        <w:autoSpaceDN w:val="0"/>
        <w:adjustRightInd w:val="0"/>
        <w:ind w:firstLine="567"/>
        <w:jc w:val="both"/>
        <w:rPr>
          <w:sz w:val="28"/>
          <w:szCs w:val="28"/>
        </w:rPr>
      </w:pPr>
      <w:r w:rsidRPr="0056339B">
        <w:rPr>
          <w:sz w:val="28"/>
          <w:szCs w:val="28"/>
        </w:rPr>
        <w:t>Следовательно, нужно создать условия для критического осмысления по</w:t>
      </w:r>
      <w:r w:rsidRPr="0056339B">
        <w:rPr>
          <w:sz w:val="28"/>
          <w:szCs w:val="28"/>
        </w:rPr>
        <w:t>д</w:t>
      </w:r>
      <w:r w:rsidRPr="0056339B">
        <w:rPr>
          <w:sz w:val="28"/>
          <w:szCs w:val="28"/>
        </w:rPr>
        <w:t>ростком различных текстов, избирательности в выборе просмотра фильмов, р</w:t>
      </w:r>
      <w:r w:rsidRPr="0056339B">
        <w:rPr>
          <w:sz w:val="28"/>
          <w:szCs w:val="28"/>
        </w:rPr>
        <w:t>е</w:t>
      </w:r>
      <w:r w:rsidRPr="0056339B">
        <w:rPr>
          <w:sz w:val="28"/>
          <w:szCs w:val="28"/>
        </w:rPr>
        <w:t xml:space="preserve">кламных роликов. Таким образом, чтение фильма как текста, основанное на </w:t>
      </w:r>
      <w:r w:rsidR="007B7BAA" w:rsidRPr="0056339B">
        <w:rPr>
          <w:sz w:val="28"/>
          <w:szCs w:val="28"/>
        </w:rPr>
        <w:t xml:space="preserve">критическом анализе, </w:t>
      </w:r>
      <w:r w:rsidRPr="0056339B">
        <w:rPr>
          <w:sz w:val="28"/>
          <w:szCs w:val="28"/>
        </w:rPr>
        <w:t xml:space="preserve">станет средством </w:t>
      </w:r>
      <w:proofErr w:type="spellStart"/>
      <w:r w:rsidRPr="0056339B">
        <w:rPr>
          <w:sz w:val="28"/>
          <w:szCs w:val="28"/>
        </w:rPr>
        <w:t>смыслообретения</w:t>
      </w:r>
      <w:proofErr w:type="spellEnd"/>
      <w:r w:rsidRPr="0056339B">
        <w:rPr>
          <w:sz w:val="28"/>
          <w:szCs w:val="28"/>
        </w:rPr>
        <w:t xml:space="preserve">, решения жизненных задач, будет способствовать получению опыта и  становлению мировоззрения.   </w:t>
      </w:r>
    </w:p>
    <w:p w:rsidR="004D1277" w:rsidRPr="0056339B" w:rsidRDefault="004D1277" w:rsidP="007B7BAA">
      <w:pPr>
        <w:tabs>
          <w:tab w:val="left" w:pos="993"/>
        </w:tabs>
        <w:autoSpaceDE w:val="0"/>
        <w:autoSpaceDN w:val="0"/>
        <w:adjustRightInd w:val="0"/>
        <w:ind w:firstLine="567"/>
        <w:jc w:val="both"/>
        <w:rPr>
          <w:sz w:val="28"/>
          <w:szCs w:val="28"/>
        </w:rPr>
      </w:pPr>
      <w:r w:rsidRPr="0056339B">
        <w:rPr>
          <w:sz w:val="28"/>
          <w:szCs w:val="28"/>
        </w:rPr>
        <w:t>На настоящий момент Министерство культуры рекомендовало к просмо</w:t>
      </w:r>
      <w:r w:rsidRPr="0056339B">
        <w:rPr>
          <w:sz w:val="28"/>
          <w:szCs w:val="28"/>
        </w:rPr>
        <w:t>т</w:t>
      </w:r>
      <w:r w:rsidRPr="0056339B">
        <w:rPr>
          <w:sz w:val="28"/>
          <w:szCs w:val="28"/>
        </w:rPr>
        <w:t xml:space="preserve">ру 100 фильмов разной тематики, однако методики работы с </w:t>
      </w:r>
      <w:proofErr w:type="spellStart"/>
      <w:r w:rsidRPr="0056339B">
        <w:rPr>
          <w:sz w:val="28"/>
          <w:szCs w:val="28"/>
        </w:rPr>
        <w:t>медиафильмами</w:t>
      </w:r>
      <w:proofErr w:type="spellEnd"/>
      <w:r w:rsidRPr="0056339B">
        <w:rPr>
          <w:sz w:val="28"/>
          <w:szCs w:val="28"/>
        </w:rPr>
        <w:t xml:space="preserve"> современная школа не вывела: фильмы рассматриваются или в качестве  илл</w:t>
      </w:r>
      <w:r w:rsidRPr="0056339B">
        <w:rPr>
          <w:sz w:val="28"/>
          <w:szCs w:val="28"/>
        </w:rPr>
        <w:t>ю</w:t>
      </w:r>
      <w:r w:rsidRPr="0056339B">
        <w:rPr>
          <w:sz w:val="28"/>
          <w:szCs w:val="28"/>
        </w:rPr>
        <w:t>страции художественного произведения, или как информация, поданная п</w:t>
      </w:r>
      <w:r w:rsidRPr="0056339B">
        <w:rPr>
          <w:sz w:val="28"/>
          <w:szCs w:val="28"/>
        </w:rPr>
        <w:t>о</w:t>
      </w:r>
      <w:r w:rsidRPr="0056339B">
        <w:rPr>
          <w:sz w:val="28"/>
          <w:szCs w:val="28"/>
        </w:rPr>
        <w:t>средством видеоряда. Большинство же времени подростки смотрят фильмы в сети, ориентируясь на рейтинг фильма, созданный пользователями сайта,  а</w:t>
      </w:r>
      <w:r w:rsidRPr="0056339B">
        <w:rPr>
          <w:sz w:val="28"/>
          <w:szCs w:val="28"/>
        </w:rPr>
        <w:t>н</w:t>
      </w:r>
      <w:r w:rsidRPr="0056339B">
        <w:rPr>
          <w:sz w:val="28"/>
          <w:szCs w:val="28"/>
        </w:rPr>
        <w:t>нотацию, не всегда совпадающую с замыслом создателя, и трейлер. На выбор фильма часто влияет и год его издания, отзывы друзей, рекламы на телевид</w:t>
      </w:r>
      <w:r w:rsidRPr="0056339B">
        <w:rPr>
          <w:sz w:val="28"/>
          <w:szCs w:val="28"/>
        </w:rPr>
        <w:t>е</w:t>
      </w:r>
      <w:r w:rsidRPr="0056339B">
        <w:rPr>
          <w:sz w:val="28"/>
          <w:szCs w:val="28"/>
        </w:rPr>
        <w:t>нии. Этим часто объясняется «всеядность» подростка.</w:t>
      </w:r>
    </w:p>
    <w:p w:rsidR="004D1277" w:rsidRPr="0056339B" w:rsidRDefault="004D1277" w:rsidP="007B7BAA">
      <w:pPr>
        <w:pStyle w:val="c22"/>
        <w:tabs>
          <w:tab w:val="left" w:pos="993"/>
        </w:tabs>
        <w:spacing w:before="0" w:beforeAutospacing="0" w:after="0" w:afterAutospacing="0"/>
        <w:ind w:firstLine="567"/>
        <w:jc w:val="both"/>
        <w:rPr>
          <w:rFonts w:ascii="Times New Roman" w:hAnsi="Times New Roman"/>
          <w:sz w:val="28"/>
          <w:szCs w:val="28"/>
        </w:rPr>
      </w:pPr>
      <w:r w:rsidRPr="0056339B">
        <w:rPr>
          <w:rFonts w:ascii="Times New Roman" w:hAnsi="Times New Roman"/>
          <w:sz w:val="28"/>
          <w:szCs w:val="28"/>
        </w:rPr>
        <w:t>Таким образом, проблема, на решение которой направлен проект, звучит следующим образом:</w:t>
      </w:r>
    </w:p>
    <w:p w:rsidR="004D1277" w:rsidRPr="0056339B" w:rsidRDefault="004D1277" w:rsidP="007B7BAA">
      <w:pPr>
        <w:pStyle w:val="c22"/>
        <w:tabs>
          <w:tab w:val="left" w:pos="993"/>
        </w:tabs>
        <w:spacing w:before="0" w:beforeAutospacing="0" w:after="0" w:afterAutospacing="0"/>
        <w:ind w:firstLine="567"/>
        <w:jc w:val="both"/>
        <w:rPr>
          <w:rFonts w:ascii="Times New Roman" w:hAnsi="Times New Roman"/>
          <w:b/>
          <w:i/>
          <w:sz w:val="28"/>
          <w:szCs w:val="28"/>
        </w:rPr>
      </w:pPr>
      <w:r w:rsidRPr="0056339B">
        <w:rPr>
          <w:rFonts w:ascii="Times New Roman" w:hAnsi="Times New Roman"/>
          <w:b/>
          <w:i/>
          <w:sz w:val="28"/>
          <w:szCs w:val="28"/>
        </w:rPr>
        <w:t xml:space="preserve">отсутствие в современной основной школе педагогических средств, направленных на формирование критического отношения подростка к </w:t>
      </w:r>
      <w:proofErr w:type="spellStart"/>
      <w:r w:rsidRPr="0056339B">
        <w:rPr>
          <w:rFonts w:ascii="Times New Roman" w:hAnsi="Times New Roman"/>
          <w:b/>
          <w:i/>
          <w:sz w:val="28"/>
          <w:szCs w:val="28"/>
        </w:rPr>
        <w:t>м</w:t>
      </w:r>
      <w:r w:rsidRPr="0056339B">
        <w:rPr>
          <w:rFonts w:ascii="Times New Roman" w:hAnsi="Times New Roman"/>
          <w:b/>
          <w:i/>
          <w:sz w:val="28"/>
          <w:szCs w:val="28"/>
        </w:rPr>
        <w:t>е</w:t>
      </w:r>
      <w:r w:rsidRPr="0056339B">
        <w:rPr>
          <w:rFonts w:ascii="Times New Roman" w:hAnsi="Times New Roman"/>
          <w:b/>
          <w:i/>
          <w:sz w:val="28"/>
          <w:szCs w:val="28"/>
        </w:rPr>
        <w:t>диапродукции</w:t>
      </w:r>
      <w:proofErr w:type="spellEnd"/>
      <w:r w:rsidR="00CE1D1F" w:rsidRPr="0056339B">
        <w:rPr>
          <w:rFonts w:ascii="Times New Roman" w:hAnsi="Times New Roman"/>
          <w:b/>
          <w:i/>
          <w:sz w:val="28"/>
          <w:szCs w:val="28"/>
        </w:rPr>
        <w:t>.</w:t>
      </w:r>
    </w:p>
    <w:p w:rsidR="004D1277" w:rsidRPr="0056339B" w:rsidRDefault="004D1277" w:rsidP="007B7BAA">
      <w:pPr>
        <w:pStyle w:val="aa"/>
        <w:numPr>
          <w:ilvl w:val="0"/>
          <w:numId w:val="135"/>
        </w:numPr>
        <w:tabs>
          <w:tab w:val="left" w:pos="993"/>
        </w:tabs>
        <w:ind w:left="0" w:firstLine="567"/>
        <w:jc w:val="both"/>
        <w:rPr>
          <w:i/>
          <w:sz w:val="28"/>
          <w:szCs w:val="28"/>
        </w:rPr>
      </w:pPr>
      <w:r w:rsidRPr="0056339B">
        <w:rPr>
          <w:b/>
          <w:i/>
          <w:sz w:val="28"/>
          <w:szCs w:val="28"/>
        </w:rPr>
        <w:t>Подробный проблемный анализ ситуации, включающий описание основных подходов по решению данной проблемы, существующих в науке и практике</w:t>
      </w:r>
      <w:r w:rsidR="00CE7E0F" w:rsidRPr="0056339B">
        <w:rPr>
          <w:b/>
          <w:i/>
          <w:sz w:val="28"/>
          <w:szCs w:val="28"/>
        </w:rPr>
        <w:t>.</w:t>
      </w:r>
    </w:p>
    <w:p w:rsidR="004D1277" w:rsidRPr="0056339B" w:rsidRDefault="004D1277" w:rsidP="007B7BAA">
      <w:pPr>
        <w:tabs>
          <w:tab w:val="left" w:pos="993"/>
        </w:tabs>
        <w:ind w:firstLine="567"/>
        <w:jc w:val="both"/>
        <w:rPr>
          <w:sz w:val="28"/>
          <w:szCs w:val="28"/>
          <w:shd w:val="clear" w:color="auto" w:fill="FFFFFF"/>
        </w:rPr>
      </w:pPr>
      <w:r w:rsidRPr="0056339B">
        <w:rPr>
          <w:sz w:val="28"/>
          <w:szCs w:val="28"/>
          <w:shd w:val="clear" w:color="auto" w:fill="FFFFFF"/>
        </w:rPr>
        <w:t>Изменения в коммуникативных процессах конца ХХ – начала ХХ</w:t>
      </w:r>
      <w:proofErr w:type="gramStart"/>
      <w:r w:rsidRPr="0056339B">
        <w:rPr>
          <w:sz w:val="28"/>
          <w:szCs w:val="28"/>
          <w:shd w:val="clear" w:color="auto" w:fill="FFFFFF"/>
        </w:rPr>
        <w:t>I</w:t>
      </w:r>
      <w:proofErr w:type="gramEnd"/>
      <w:r w:rsidRPr="0056339B">
        <w:rPr>
          <w:sz w:val="28"/>
          <w:szCs w:val="28"/>
          <w:shd w:val="clear" w:color="auto" w:fill="FFFFFF"/>
        </w:rPr>
        <w:t xml:space="preserve"> вв., о</w:t>
      </w:r>
      <w:r w:rsidRPr="0056339B">
        <w:rPr>
          <w:sz w:val="28"/>
          <w:szCs w:val="28"/>
          <w:shd w:val="clear" w:color="auto" w:fill="FFFFFF"/>
        </w:rPr>
        <w:t>т</w:t>
      </w:r>
      <w:r w:rsidRPr="0056339B">
        <w:rPr>
          <w:sz w:val="28"/>
          <w:szCs w:val="28"/>
          <w:shd w:val="clear" w:color="auto" w:fill="FFFFFF"/>
        </w:rPr>
        <w:t xml:space="preserve">ражающие мощное воздействие на реальную жизнь современных </w:t>
      </w:r>
      <w:proofErr w:type="spellStart"/>
      <w:r w:rsidRPr="0056339B">
        <w:rPr>
          <w:sz w:val="28"/>
          <w:szCs w:val="28"/>
          <w:shd w:val="clear" w:color="auto" w:fill="FFFFFF"/>
        </w:rPr>
        <w:t>массмедиа</w:t>
      </w:r>
      <w:proofErr w:type="spellEnd"/>
      <w:r w:rsidRPr="0056339B">
        <w:rPr>
          <w:sz w:val="28"/>
          <w:szCs w:val="28"/>
          <w:shd w:val="clear" w:color="auto" w:fill="FFFFFF"/>
        </w:rPr>
        <w:t>, актуализировали проблемы, связанные с пониманием</w:t>
      </w:r>
      <w:r w:rsidRPr="0056339B">
        <w:rPr>
          <w:rStyle w:val="apple-converted-space"/>
          <w:sz w:val="28"/>
          <w:szCs w:val="28"/>
          <w:shd w:val="clear" w:color="auto" w:fill="FFFFFF"/>
        </w:rPr>
        <w:t> </w:t>
      </w:r>
      <w:proofErr w:type="spellStart"/>
      <w:r w:rsidRPr="0056339B">
        <w:rPr>
          <w:i/>
          <w:iCs/>
          <w:sz w:val="28"/>
          <w:szCs w:val="28"/>
          <w:shd w:val="clear" w:color="auto" w:fill="FFFFFF"/>
        </w:rPr>
        <w:t>медиатекста</w:t>
      </w:r>
      <w:proofErr w:type="spellEnd"/>
      <w:r w:rsidRPr="0056339B">
        <w:rPr>
          <w:sz w:val="28"/>
          <w:szCs w:val="28"/>
          <w:shd w:val="clear" w:color="auto" w:fill="FFFFFF"/>
        </w:rPr>
        <w:t>. Термин «</w:t>
      </w:r>
      <w:proofErr w:type="spellStart"/>
      <w:r w:rsidRPr="0056339B">
        <w:rPr>
          <w:sz w:val="28"/>
          <w:szCs w:val="28"/>
          <w:shd w:val="clear" w:color="auto" w:fill="FFFFFF"/>
        </w:rPr>
        <w:t>медиатекст</w:t>
      </w:r>
      <w:proofErr w:type="spellEnd"/>
      <w:r w:rsidRPr="0056339B">
        <w:rPr>
          <w:sz w:val="28"/>
          <w:szCs w:val="28"/>
          <w:shd w:val="clear" w:color="auto" w:fill="FFFFFF"/>
        </w:rPr>
        <w:t xml:space="preserve">» вобрал в себя </w:t>
      </w:r>
      <w:r w:rsidRPr="0056339B">
        <w:rPr>
          <w:rStyle w:val="apple-converted-space"/>
          <w:sz w:val="28"/>
          <w:szCs w:val="28"/>
          <w:shd w:val="clear" w:color="auto" w:fill="FFFFFF"/>
        </w:rPr>
        <w:t> </w:t>
      </w:r>
      <w:r w:rsidRPr="0056339B">
        <w:rPr>
          <w:i/>
          <w:iCs/>
          <w:sz w:val="28"/>
          <w:szCs w:val="28"/>
          <w:shd w:val="clear" w:color="auto" w:fill="FFFFFF"/>
        </w:rPr>
        <w:t>массово-коммуникативный,</w:t>
      </w:r>
      <w:r w:rsidRPr="0056339B">
        <w:rPr>
          <w:rStyle w:val="apple-converted-space"/>
          <w:sz w:val="28"/>
          <w:szCs w:val="28"/>
          <w:shd w:val="clear" w:color="auto" w:fill="FFFFFF"/>
        </w:rPr>
        <w:t> </w:t>
      </w:r>
      <w:proofErr w:type="spellStart"/>
      <w:r w:rsidRPr="0056339B">
        <w:rPr>
          <w:i/>
          <w:iCs/>
          <w:sz w:val="28"/>
          <w:szCs w:val="28"/>
          <w:shd w:val="clear" w:color="auto" w:fill="FFFFFF"/>
        </w:rPr>
        <w:t>массмедийный</w:t>
      </w:r>
      <w:proofErr w:type="spellEnd"/>
      <w:r w:rsidRPr="0056339B">
        <w:rPr>
          <w:i/>
          <w:iCs/>
          <w:sz w:val="28"/>
          <w:szCs w:val="28"/>
          <w:shd w:val="clear" w:color="auto" w:fill="FFFFFF"/>
        </w:rPr>
        <w:t>, жу</w:t>
      </w:r>
      <w:r w:rsidRPr="0056339B">
        <w:rPr>
          <w:i/>
          <w:iCs/>
          <w:sz w:val="28"/>
          <w:szCs w:val="28"/>
          <w:shd w:val="clear" w:color="auto" w:fill="FFFFFF"/>
        </w:rPr>
        <w:t>р</w:t>
      </w:r>
      <w:r w:rsidRPr="0056339B">
        <w:rPr>
          <w:i/>
          <w:iCs/>
          <w:sz w:val="28"/>
          <w:szCs w:val="28"/>
          <w:shd w:val="clear" w:color="auto" w:fill="FFFFFF"/>
        </w:rPr>
        <w:t>налистский, публицистический текст, телетекст, рекламный текст,</w:t>
      </w:r>
      <w:r w:rsidRPr="0056339B">
        <w:rPr>
          <w:rStyle w:val="apple-converted-space"/>
          <w:i/>
          <w:iCs/>
          <w:sz w:val="28"/>
          <w:szCs w:val="28"/>
          <w:shd w:val="clear" w:color="auto" w:fill="FFFFFF"/>
        </w:rPr>
        <w:t> </w:t>
      </w:r>
      <w:r w:rsidRPr="0056339B">
        <w:rPr>
          <w:i/>
          <w:iCs/>
          <w:sz w:val="28"/>
          <w:szCs w:val="28"/>
          <w:shd w:val="clear" w:color="auto" w:fill="FFFFFF"/>
        </w:rPr>
        <w:t>PR-текст, Интернет-текст</w:t>
      </w:r>
      <w:r w:rsidRPr="0056339B">
        <w:rPr>
          <w:rStyle w:val="apple-converted-space"/>
          <w:i/>
          <w:iCs/>
          <w:sz w:val="28"/>
          <w:szCs w:val="28"/>
          <w:shd w:val="clear" w:color="auto" w:fill="FFFFFF"/>
        </w:rPr>
        <w:t> </w:t>
      </w:r>
      <w:r w:rsidRPr="0056339B">
        <w:rPr>
          <w:sz w:val="28"/>
          <w:szCs w:val="28"/>
          <w:shd w:val="clear" w:color="auto" w:fill="FFFFFF"/>
        </w:rPr>
        <w:t xml:space="preserve">и т.д. В своем проекте в качестве </w:t>
      </w:r>
      <w:proofErr w:type="spellStart"/>
      <w:r w:rsidRPr="0056339B">
        <w:rPr>
          <w:sz w:val="28"/>
          <w:szCs w:val="28"/>
          <w:shd w:val="clear" w:color="auto" w:fill="FFFFFF"/>
        </w:rPr>
        <w:t>медиатекста</w:t>
      </w:r>
      <w:proofErr w:type="spellEnd"/>
      <w:r w:rsidRPr="0056339B">
        <w:rPr>
          <w:sz w:val="28"/>
          <w:szCs w:val="28"/>
          <w:shd w:val="clear" w:color="auto" w:fill="FFFFFF"/>
        </w:rPr>
        <w:t xml:space="preserve"> мы б</w:t>
      </w:r>
      <w:r w:rsidRPr="0056339B">
        <w:rPr>
          <w:sz w:val="28"/>
          <w:szCs w:val="28"/>
          <w:shd w:val="clear" w:color="auto" w:fill="FFFFFF"/>
        </w:rPr>
        <w:t>у</w:t>
      </w:r>
      <w:r w:rsidRPr="0056339B">
        <w:rPr>
          <w:sz w:val="28"/>
          <w:szCs w:val="28"/>
          <w:shd w:val="clear" w:color="auto" w:fill="FFFFFF"/>
        </w:rPr>
        <w:t xml:space="preserve">дем рассматривать художественный фильм. </w:t>
      </w:r>
    </w:p>
    <w:p w:rsidR="004D1277" w:rsidRPr="0056339B" w:rsidRDefault="004D1277" w:rsidP="007B7BAA">
      <w:pPr>
        <w:tabs>
          <w:tab w:val="left" w:pos="993"/>
        </w:tabs>
        <w:ind w:firstLine="567"/>
        <w:jc w:val="both"/>
        <w:rPr>
          <w:sz w:val="28"/>
          <w:szCs w:val="28"/>
        </w:rPr>
      </w:pPr>
      <w:r w:rsidRPr="0056339B">
        <w:rPr>
          <w:sz w:val="28"/>
          <w:szCs w:val="28"/>
        </w:rPr>
        <w:lastRenderedPageBreak/>
        <w:t xml:space="preserve">В настоящее время </w:t>
      </w:r>
      <w:proofErr w:type="spellStart"/>
      <w:r w:rsidRPr="0056339B">
        <w:rPr>
          <w:sz w:val="28"/>
          <w:szCs w:val="28"/>
        </w:rPr>
        <w:t>медиатекст</w:t>
      </w:r>
      <w:proofErr w:type="spellEnd"/>
      <w:r w:rsidRPr="0056339B">
        <w:rPr>
          <w:sz w:val="28"/>
          <w:szCs w:val="28"/>
        </w:rPr>
        <w:t xml:space="preserve"> приобрел статус базовой категории в </w:t>
      </w:r>
      <w:proofErr w:type="spellStart"/>
      <w:r w:rsidRPr="0056339B">
        <w:rPr>
          <w:sz w:val="28"/>
          <w:szCs w:val="28"/>
        </w:rPr>
        <w:t>м</w:t>
      </w:r>
      <w:r w:rsidRPr="0056339B">
        <w:rPr>
          <w:sz w:val="28"/>
          <w:szCs w:val="28"/>
        </w:rPr>
        <w:t>е</w:t>
      </w:r>
      <w:r w:rsidRPr="0056339B">
        <w:rPr>
          <w:sz w:val="28"/>
          <w:szCs w:val="28"/>
        </w:rPr>
        <w:t>диалингвистике</w:t>
      </w:r>
      <w:proofErr w:type="spellEnd"/>
      <w:r w:rsidRPr="0056339B">
        <w:rPr>
          <w:sz w:val="28"/>
          <w:szCs w:val="28"/>
        </w:rPr>
        <w:t xml:space="preserve">, </w:t>
      </w:r>
      <w:proofErr w:type="spellStart"/>
      <w:r w:rsidRPr="0056339B">
        <w:rPr>
          <w:sz w:val="28"/>
          <w:szCs w:val="28"/>
        </w:rPr>
        <w:t>медиастилистике</w:t>
      </w:r>
      <w:proofErr w:type="spellEnd"/>
      <w:r w:rsidRPr="0056339B">
        <w:rPr>
          <w:sz w:val="28"/>
          <w:szCs w:val="28"/>
        </w:rPr>
        <w:t xml:space="preserve">, </w:t>
      </w:r>
      <w:proofErr w:type="spellStart"/>
      <w:r w:rsidRPr="0056339B">
        <w:rPr>
          <w:sz w:val="28"/>
          <w:szCs w:val="28"/>
        </w:rPr>
        <w:t>медиакультуре</w:t>
      </w:r>
      <w:proofErr w:type="spellEnd"/>
      <w:r w:rsidRPr="0056339B">
        <w:rPr>
          <w:sz w:val="28"/>
          <w:szCs w:val="28"/>
        </w:rPr>
        <w:t xml:space="preserve">, </w:t>
      </w:r>
      <w:proofErr w:type="spellStart"/>
      <w:r w:rsidRPr="0056339B">
        <w:rPr>
          <w:sz w:val="28"/>
          <w:szCs w:val="28"/>
        </w:rPr>
        <w:t>медиаобразовании</w:t>
      </w:r>
      <w:proofErr w:type="spellEnd"/>
      <w:r w:rsidRPr="0056339B">
        <w:rPr>
          <w:sz w:val="28"/>
          <w:szCs w:val="28"/>
        </w:rPr>
        <w:t xml:space="preserve"> – новых направлениях лингвистической, философской, педагогической науки (работы Т.Г. </w:t>
      </w:r>
      <w:proofErr w:type="spellStart"/>
      <w:r w:rsidRPr="0056339B">
        <w:rPr>
          <w:sz w:val="28"/>
          <w:szCs w:val="28"/>
        </w:rPr>
        <w:t>Добросклонской</w:t>
      </w:r>
      <w:proofErr w:type="spellEnd"/>
      <w:r w:rsidRPr="0056339B">
        <w:rPr>
          <w:sz w:val="28"/>
          <w:szCs w:val="28"/>
        </w:rPr>
        <w:t xml:space="preserve">, Н.Б. Кирилловой, Г.Я. </w:t>
      </w:r>
      <w:proofErr w:type="spellStart"/>
      <w:r w:rsidRPr="0056339B">
        <w:rPr>
          <w:sz w:val="28"/>
          <w:szCs w:val="28"/>
        </w:rPr>
        <w:t>Солганика</w:t>
      </w:r>
      <w:proofErr w:type="spellEnd"/>
      <w:r w:rsidRPr="0056339B">
        <w:rPr>
          <w:sz w:val="28"/>
          <w:szCs w:val="28"/>
        </w:rPr>
        <w:t xml:space="preserve">, А.В. Федорова и др.). Теория </w:t>
      </w:r>
      <w:proofErr w:type="spellStart"/>
      <w:r w:rsidRPr="0056339B">
        <w:rPr>
          <w:sz w:val="28"/>
          <w:szCs w:val="28"/>
        </w:rPr>
        <w:t>медиатекста</w:t>
      </w:r>
      <w:proofErr w:type="spellEnd"/>
      <w:r w:rsidRPr="0056339B">
        <w:rPr>
          <w:sz w:val="28"/>
          <w:szCs w:val="28"/>
        </w:rPr>
        <w:t xml:space="preserve"> претендует на самостоятельную нишу в рамках теории те</w:t>
      </w:r>
      <w:r w:rsidRPr="0056339B">
        <w:rPr>
          <w:sz w:val="28"/>
          <w:szCs w:val="28"/>
        </w:rPr>
        <w:t>к</w:t>
      </w:r>
      <w:r w:rsidRPr="0056339B">
        <w:rPr>
          <w:sz w:val="28"/>
          <w:szCs w:val="28"/>
        </w:rPr>
        <w:t xml:space="preserve">ста. </w:t>
      </w:r>
    </w:p>
    <w:p w:rsidR="004D1277" w:rsidRPr="0056339B" w:rsidRDefault="004D1277" w:rsidP="007B7BAA">
      <w:pPr>
        <w:tabs>
          <w:tab w:val="left" w:pos="993"/>
        </w:tabs>
        <w:ind w:firstLine="567"/>
        <w:jc w:val="both"/>
        <w:rPr>
          <w:sz w:val="28"/>
          <w:szCs w:val="28"/>
        </w:rPr>
      </w:pPr>
      <w:r w:rsidRPr="0056339B">
        <w:rPr>
          <w:sz w:val="28"/>
          <w:szCs w:val="28"/>
        </w:rPr>
        <w:t xml:space="preserve">Учитывая, что </w:t>
      </w:r>
      <w:r w:rsidRPr="0056339B">
        <w:rPr>
          <w:sz w:val="28"/>
          <w:szCs w:val="28"/>
          <w:shd w:val="clear" w:color="auto" w:fill="FFFFFF"/>
        </w:rPr>
        <w:t xml:space="preserve">современные </w:t>
      </w:r>
      <w:proofErr w:type="spellStart"/>
      <w:r w:rsidRPr="0056339B">
        <w:rPr>
          <w:sz w:val="28"/>
          <w:szCs w:val="28"/>
          <w:shd w:val="clear" w:color="auto" w:fill="FFFFFF"/>
        </w:rPr>
        <w:t>медиатексты</w:t>
      </w:r>
      <w:proofErr w:type="spellEnd"/>
      <w:r w:rsidRPr="0056339B">
        <w:rPr>
          <w:sz w:val="28"/>
          <w:szCs w:val="28"/>
          <w:shd w:val="clear" w:color="auto" w:fill="FFFFFF"/>
        </w:rPr>
        <w:t xml:space="preserve"> как по форме создания, так и по форме воспроизведения являются</w:t>
      </w:r>
      <w:r w:rsidR="00CE1D1F" w:rsidRPr="0056339B">
        <w:rPr>
          <w:sz w:val="28"/>
          <w:szCs w:val="28"/>
          <w:shd w:val="clear" w:color="auto" w:fill="FFFFFF"/>
        </w:rPr>
        <w:t xml:space="preserve"> </w:t>
      </w:r>
      <w:proofErr w:type="spellStart"/>
      <w:r w:rsidRPr="0056339B">
        <w:rPr>
          <w:i/>
          <w:iCs/>
          <w:sz w:val="28"/>
          <w:szCs w:val="28"/>
          <w:shd w:val="clear" w:color="auto" w:fill="FFFFFF"/>
        </w:rPr>
        <w:t>мультимодальными</w:t>
      </w:r>
      <w:proofErr w:type="spellEnd"/>
      <w:r w:rsidRPr="0056339B">
        <w:rPr>
          <w:i/>
          <w:iCs/>
          <w:sz w:val="28"/>
          <w:szCs w:val="28"/>
          <w:shd w:val="clear" w:color="auto" w:fill="FFFFFF"/>
        </w:rPr>
        <w:t xml:space="preserve"> </w:t>
      </w:r>
      <w:r w:rsidRPr="0056339B">
        <w:rPr>
          <w:sz w:val="28"/>
          <w:szCs w:val="28"/>
          <w:shd w:val="clear" w:color="auto" w:fill="FFFFFF"/>
        </w:rPr>
        <w:t>(Н.В. Чичерина),</w:t>
      </w:r>
      <w:r w:rsidR="00CE1D1F" w:rsidRPr="0056339B">
        <w:rPr>
          <w:sz w:val="28"/>
          <w:szCs w:val="28"/>
          <w:shd w:val="clear" w:color="auto" w:fill="FFFFFF"/>
        </w:rPr>
        <w:t xml:space="preserve"> </w:t>
      </w:r>
      <w:proofErr w:type="spellStart"/>
      <w:r w:rsidRPr="0056339B">
        <w:rPr>
          <w:i/>
          <w:iCs/>
          <w:sz w:val="28"/>
          <w:szCs w:val="28"/>
          <w:shd w:val="clear" w:color="auto" w:fill="FFFFFF"/>
        </w:rPr>
        <w:t>креол</w:t>
      </w:r>
      <w:r w:rsidRPr="0056339B">
        <w:rPr>
          <w:i/>
          <w:iCs/>
          <w:sz w:val="28"/>
          <w:szCs w:val="28"/>
          <w:shd w:val="clear" w:color="auto" w:fill="FFFFFF"/>
        </w:rPr>
        <w:t>и</w:t>
      </w:r>
      <w:r w:rsidRPr="0056339B">
        <w:rPr>
          <w:i/>
          <w:iCs/>
          <w:sz w:val="28"/>
          <w:szCs w:val="28"/>
          <w:shd w:val="clear" w:color="auto" w:fill="FFFFFF"/>
        </w:rPr>
        <w:t>зованными</w:t>
      </w:r>
      <w:proofErr w:type="spellEnd"/>
      <w:r w:rsidR="00CE1D1F" w:rsidRPr="0056339B">
        <w:rPr>
          <w:i/>
          <w:iCs/>
          <w:sz w:val="28"/>
          <w:szCs w:val="28"/>
          <w:shd w:val="clear" w:color="auto" w:fill="FFFFFF"/>
        </w:rPr>
        <w:t xml:space="preserve"> </w:t>
      </w:r>
      <w:r w:rsidRPr="0056339B">
        <w:rPr>
          <w:sz w:val="28"/>
          <w:szCs w:val="28"/>
          <w:shd w:val="clear" w:color="auto" w:fill="FFFFFF"/>
        </w:rPr>
        <w:t xml:space="preserve">(Н.С. </w:t>
      </w:r>
      <w:proofErr w:type="spellStart"/>
      <w:r w:rsidRPr="0056339B">
        <w:rPr>
          <w:sz w:val="28"/>
          <w:szCs w:val="28"/>
          <w:shd w:val="clear" w:color="auto" w:fill="FFFFFF"/>
        </w:rPr>
        <w:t>Валгина</w:t>
      </w:r>
      <w:proofErr w:type="spellEnd"/>
      <w:r w:rsidRPr="0056339B">
        <w:rPr>
          <w:sz w:val="28"/>
          <w:szCs w:val="28"/>
          <w:shd w:val="clear" w:color="auto" w:fill="FFFFFF"/>
        </w:rPr>
        <w:t xml:space="preserve">, Л.Г. </w:t>
      </w:r>
      <w:proofErr w:type="spellStart"/>
      <w:r w:rsidRPr="0056339B">
        <w:rPr>
          <w:sz w:val="28"/>
          <w:szCs w:val="28"/>
          <w:shd w:val="clear" w:color="auto" w:fill="FFFFFF"/>
        </w:rPr>
        <w:t>Кайда</w:t>
      </w:r>
      <w:proofErr w:type="spellEnd"/>
      <w:r w:rsidRPr="0056339B">
        <w:rPr>
          <w:sz w:val="28"/>
          <w:szCs w:val="28"/>
          <w:shd w:val="clear" w:color="auto" w:fill="FFFFFF"/>
        </w:rPr>
        <w:t xml:space="preserve">), </w:t>
      </w:r>
      <w:proofErr w:type="spellStart"/>
      <w:r w:rsidRPr="0056339B">
        <w:rPr>
          <w:i/>
          <w:iCs/>
          <w:sz w:val="28"/>
          <w:szCs w:val="28"/>
          <w:shd w:val="clear" w:color="auto" w:fill="FFFFFF"/>
        </w:rPr>
        <w:t>поликодовыми</w:t>
      </w:r>
      <w:proofErr w:type="spellEnd"/>
      <w:r w:rsidR="00CE1D1F" w:rsidRPr="0056339B">
        <w:rPr>
          <w:rStyle w:val="apple-converted-space"/>
          <w:sz w:val="28"/>
          <w:szCs w:val="28"/>
          <w:shd w:val="clear" w:color="auto" w:fill="FFFFFF"/>
        </w:rPr>
        <w:t xml:space="preserve"> </w:t>
      </w:r>
      <w:r w:rsidRPr="0056339B">
        <w:rPr>
          <w:sz w:val="28"/>
          <w:szCs w:val="28"/>
          <w:shd w:val="clear" w:color="auto" w:fill="FFFFFF"/>
        </w:rPr>
        <w:t>(В.Е. Чернявская), инт</w:t>
      </w:r>
      <w:r w:rsidRPr="0056339B">
        <w:rPr>
          <w:sz w:val="28"/>
          <w:szCs w:val="28"/>
          <w:shd w:val="clear" w:color="auto" w:fill="FFFFFF"/>
        </w:rPr>
        <w:t>е</w:t>
      </w:r>
      <w:r w:rsidRPr="0056339B">
        <w:rPr>
          <w:sz w:val="28"/>
          <w:szCs w:val="28"/>
          <w:shd w:val="clear" w:color="auto" w:fill="FFFFFF"/>
        </w:rPr>
        <w:t xml:space="preserve">грирующими в едином смысловом пространстве разнородные компоненты (вербальные, визуальные, </w:t>
      </w:r>
      <w:proofErr w:type="spellStart"/>
      <w:r w:rsidRPr="0056339B">
        <w:rPr>
          <w:sz w:val="28"/>
          <w:szCs w:val="28"/>
          <w:shd w:val="clear" w:color="auto" w:fill="FFFFFF"/>
        </w:rPr>
        <w:t>аудитивные</w:t>
      </w:r>
      <w:proofErr w:type="spellEnd"/>
      <w:r w:rsidRPr="0056339B">
        <w:rPr>
          <w:sz w:val="28"/>
          <w:szCs w:val="28"/>
          <w:shd w:val="clear" w:color="auto" w:fill="FFFFFF"/>
        </w:rPr>
        <w:t>, аудиовизуальные и другие), в практике школы должна появиться методика их освоения.</w:t>
      </w:r>
    </w:p>
    <w:p w:rsidR="004D1277" w:rsidRPr="0056339B" w:rsidRDefault="004D1277" w:rsidP="007B7BAA">
      <w:pPr>
        <w:tabs>
          <w:tab w:val="left" w:pos="993"/>
        </w:tabs>
        <w:ind w:firstLine="567"/>
        <w:jc w:val="both"/>
        <w:rPr>
          <w:sz w:val="28"/>
          <w:szCs w:val="28"/>
        </w:rPr>
      </w:pPr>
      <w:r w:rsidRPr="0056339B">
        <w:rPr>
          <w:sz w:val="28"/>
          <w:szCs w:val="28"/>
        </w:rPr>
        <w:t xml:space="preserve">На самом же деле на настоящий момент имеются методики работы с </w:t>
      </w:r>
      <w:r w:rsidRPr="0056339B">
        <w:rPr>
          <w:sz w:val="28"/>
          <w:szCs w:val="28"/>
          <w:shd w:val="clear" w:color="auto" w:fill="FFFFFF"/>
        </w:rPr>
        <w:t>в</w:t>
      </w:r>
      <w:r w:rsidRPr="0056339B">
        <w:rPr>
          <w:sz w:val="28"/>
          <w:szCs w:val="28"/>
          <w:shd w:val="clear" w:color="auto" w:fill="FFFFFF"/>
        </w:rPr>
        <w:t>и</w:t>
      </w:r>
      <w:r w:rsidRPr="0056339B">
        <w:rPr>
          <w:sz w:val="28"/>
          <w:szCs w:val="28"/>
          <w:shd w:val="clear" w:color="auto" w:fill="FFFFFF"/>
        </w:rPr>
        <w:t>деофильмом на уроках английского языка, где фильм служит хорошей динам</w:t>
      </w:r>
      <w:r w:rsidRPr="0056339B">
        <w:rPr>
          <w:sz w:val="28"/>
          <w:szCs w:val="28"/>
          <w:shd w:val="clear" w:color="auto" w:fill="FFFFFF"/>
        </w:rPr>
        <w:t>и</w:t>
      </w:r>
      <w:r w:rsidRPr="0056339B">
        <w:rPr>
          <w:sz w:val="28"/>
          <w:szCs w:val="28"/>
          <w:shd w:val="clear" w:color="auto" w:fill="FFFFFF"/>
        </w:rPr>
        <w:t>ческой наглядностью для практики иноязычного общения и создания ситуаций такого общения на учебном занятии. В таком случае они опираются на виз</w:t>
      </w:r>
      <w:r w:rsidRPr="0056339B">
        <w:rPr>
          <w:sz w:val="28"/>
          <w:szCs w:val="28"/>
          <w:shd w:val="clear" w:color="auto" w:fill="FFFFFF"/>
        </w:rPr>
        <w:t>у</w:t>
      </w:r>
      <w:r w:rsidRPr="0056339B">
        <w:rPr>
          <w:sz w:val="28"/>
          <w:szCs w:val="28"/>
          <w:shd w:val="clear" w:color="auto" w:fill="FFFFFF"/>
        </w:rPr>
        <w:t xml:space="preserve">альный и звукоряд. Также часто рассматривается и методика комплексного идейно-художественного анализа фильма, включающая и анализ  сюжетно-композиционного построения, </w:t>
      </w:r>
      <w:proofErr w:type="spellStart"/>
      <w:r w:rsidRPr="0056339B">
        <w:rPr>
          <w:sz w:val="28"/>
          <w:szCs w:val="28"/>
          <w:shd w:val="clear" w:color="auto" w:fill="FFFFFF"/>
        </w:rPr>
        <w:t>хронотопа</w:t>
      </w:r>
      <w:proofErr w:type="spellEnd"/>
      <w:r w:rsidRPr="0056339B">
        <w:rPr>
          <w:sz w:val="28"/>
          <w:szCs w:val="28"/>
          <w:shd w:val="clear" w:color="auto" w:fill="FFFFFF"/>
        </w:rPr>
        <w:t>, культурологический анализ. В остальном фильм показывается  в качестве иллюстративного материала на ур</w:t>
      </w:r>
      <w:r w:rsidRPr="0056339B">
        <w:rPr>
          <w:sz w:val="28"/>
          <w:szCs w:val="28"/>
          <w:shd w:val="clear" w:color="auto" w:fill="FFFFFF"/>
        </w:rPr>
        <w:t>о</w:t>
      </w:r>
      <w:r w:rsidRPr="0056339B">
        <w:rPr>
          <w:sz w:val="28"/>
          <w:szCs w:val="28"/>
          <w:shd w:val="clear" w:color="auto" w:fill="FFFFFF"/>
        </w:rPr>
        <w:t>ках естественнонаучного и гуманитарного цикла, как источник информации.</w:t>
      </w:r>
      <w:r w:rsidRPr="0056339B">
        <w:rPr>
          <w:sz w:val="28"/>
          <w:szCs w:val="28"/>
        </w:rPr>
        <w:t xml:space="preserve"> </w:t>
      </w:r>
    </w:p>
    <w:p w:rsidR="004D1277" w:rsidRPr="0056339B" w:rsidRDefault="004D1277" w:rsidP="007B7BAA">
      <w:pPr>
        <w:tabs>
          <w:tab w:val="left" w:pos="993"/>
        </w:tabs>
        <w:ind w:firstLine="567"/>
        <w:jc w:val="both"/>
        <w:rPr>
          <w:sz w:val="28"/>
          <w:szCs w:val="28"/>
          <w:shd w:val="clear" w:color="auto" w:fill="FFFFFF"/>
        </w:rPr>
      </w:pPr>
      <w:r w:rsidRPr="0056339B">
        <w:rPr>
          <w:rStyle w:val="a8"/>
          <w:bCs/>
          <w:sz w:val="28"/>
          <w:szCs w:val="28"/>
          <w:bdr w:val="none" w:sz="0" w:space="0" w:color="auto" w:frame="1"/>
        </w:rPr>
        <w:t xml:space="preserve">Между тем, отмечает И.М. </w:t>
      </w:r>
      <w:proofErr w:type="spellStart"/>
      <w:r w:rsidRPr="0056339B">
        <w:rPr>
          <w:rStyle w:val="a8"/>
          <w:bCs/>
          <w:sz w:val="28"/>
          <w:szCs w:val="28"/>
          <w:bdr w:val="none" w:sz="0" w:space="0" w:color="auto" w:frame="1"/>
        </w:rPr>
        <w:t>Дзялошинский</w:t>
      </w:r>
      <w:proofErr w:type="spellEnd"/>
      <w:r w:rsidRPr="0056339B">
        <w:rPr>
          <w:rStyle w:val="a8"/>
          <w:bCs/>
          <w:sz w:val="28"/>
          <w:szCs w:val="28"/>
          <w:bdr w:val="none" w:sz="0" w:space="0" w:color="auto" w:frame="1"/>
        </w:rPr>
        <w:t>,</w:t>
      </w:r>
      <w:r w:rsidRPr="0056339B">
        <w:rPr>
          <w:rStyle w:val="apple-converted-space"/>
          <w:bCs/>
          <w:iCs/>
          <w:sz w:val="28"/>
          <w:szCs w:val="28"/>
          <w:bdr w:val="none" w:sz="0" w:space="0" w:color="auto" w:frame="1"/>
        </w:rPr>
        <w:t> процессы восприятия и пон</w:t>
      </w:r>
      <w:r w:rsidRPr="0056339B">
        <w:rPr>
          <w:rStyle w:val="apple-converted-space"/>
          <w:bCs/>
          <w:iCs/>
          <w:sz w:val="28"/>
          <w:szCs w:val="28"/>
          <w:bdr w:val="none" w:sz="0" w:space="0" w:color="auto" w:frame="1"/>
        </w:rPr>
        <w:t>и</w:t>
      </w:r>
      <w:r w:rsidRPr="0056339B">
        <w:rPr>
          <w:rStyle w:val="apple-converted-space"/>
          <w:bCs/>
          <w:iCs/>
          <w:sz w:val="28"/>
          <w:szCs w:val="28"/>
          <w:bdr w:val="none" w:sz="0" w:space="0" w:color="auto" w:frame="1"/>
        </w:rPr>
        <w:t xml:space="preserve">мания </w:t>
      </w:r>
      <w:proofErr w:type="spellStart"/>
      <w:r w:rsidRPr="0056339B">
        <w:rPr>
          <w:rStyle w:val="apple-converted-space"/>
          <w:bCs/>
          <w:iCs/>
          <w:sz w:val="28"/>
          <w:szCs w:val="28"/>
          <w:bdr w:val="none" w:sz="0" w:space="0" w:color="auto" w:frame="1"/>
        </w:rPr>
        <w:t>медиатекста</w:t>
      </w:r>
      <w:proofErr w:type="spellEnd"/>
      <w:r w:rsidRPr="0056339B">
        <w:rPr>
          <w:rStyle w:val="apple-converted-space"/>
          <w:bCs/>
          <w:iCs/>
          <w:sz w:val="28"/>
          <w:szCs w:val="28"/>
          <w:bdr w:val="none" w:sz="0" w:space="0" w:color="auto" w:frame="1"/>
        </w:rPr>
        <w:t xml:space="preserve"> никогда не происходят по схеме «</w:t>
      </w:r>
      <w:proofErr w:type="spellStart"/>
      <w:r w:rsidRPr="0056339B">
        <w:rPr>
          <w:rStyle w:val="apple-converted-space"/>
          <w:bCs/>
          <w:iCs/>
          <w:sz w:val="28"/>
          <w:szCs w:val="28"/>
          <w:bdr w:val="none" w:sz="0" w:space="0" w:color="auto" w:frame="1"/>
        </w:rPr>
        <w:t>вычерпывания</w:t>
      </w:r>
      <w:proofErr w:type="spellEnd"/>
      <w:r w:rsidRPr="0056339B">
        <w:rPr>
          <w:rStyle w:val="apple-converted-space"/>
          <w:bCs/>
          <w:iCs/>
          <w:sz w:val="28"/>
          <w:szCs w:val="28"/>
          <w:bdr w:val="none" w:sz="0" w:space="0" w:color="auto" w:frame="1"/>
        </w:rPr>
        <w:t>» информ</w:t>
      </w:r>
      <w:r w:rsidRPr="0056339B">
        <w:rPr>
          <w:rStyle w:val="apple-converted-space"/>
          <w:bCs/>
          <w:iCs/>
          <w:sz w:val="28"/>
          <w:szCs w:val="28"/>
          <w:bdr w:val="none" w:sz="0" w:space="0" w:color="auto" w:frame="1"/>
        </w:rPr>
        <w:t>а</w:t>
      </w:r>
      <w:r w:rsidRPr="0056339B">
        <w:rPr>
          <w:rStyle w:val="apple-converted-space"/>
          <w:bCs/>
          <w:iCs/>
          <w:sz w:val="28"/>
          <w:szCs w:val="28"/>
          <w:bdr w:val="none" w:sz="0" w:space="0" w:color="auto" w:frame="1"/>
        </w:rPr>
        <w:t xml:space="preserve">ции. Через текст индивид присваивает различные человеческие способности. В качестве мотивационной основы в таком случае ученый рассматривает интерес, «продуцируемый системой потребностей индивида». </w:t>
      </w:r>
      <w:r w:rsidRPr="0056339B">
        <w:rPr>
          <w:sz w:val="28"/>
          <w:szCs w:val="28"/>
          <w:shd w:val="clear" w:color="auto" w:fill="FFFFFF"/>
        </w:rPr>
        <w:t>Социально ценные п</w:t>
      </w:r>
      <w:r w:rsidRPr="0056339B">
        <w:rPr>
          <w:sz w:val="28"/>
          <w:szCs w:val="28"/>
          <w:shd w:val="clear" w:color="auto" w:fill="FFFFFF"/>
        </w:rPr>
        <w:t>о</w:t>
      </w:r>
      <w:r w:rsidRPr="0056339B">
        <w:rPr>
          <w:sz w:val="28"/>
          <w:szCs w:val="28"/>
          <w:shd w:val="clear" w:color="auto" w:fill="FFFFFF"/>
        </w:rPr>
        <w:t>требности становятся личностно значимыми в том случае, если отражаются ч</w:t>
      </w:r>
      <w:r w:rsidRPr="0056339B">
        <w:rPr>
          <w:sz w:val="28"/>
          <w:szCs w:val="28"/>
          <w:shd w:val="clear" w:color="auto" w:fill="FFFFFF"/>
        </w:rPr>
        <w:t>е</w:t>
      </w:r>
      <w:r w:rsidRPr="0056339B">
        <w:rPr>
          <w:sz w:val="28"/>
          <w:szCs w:val="28"/>
          <w:shd w:val="clear" w:color="auto" w:fill="FFFFFF"/>
        </w:rPr>
        <w:t>ловеком, вызывают определенное эмоциональное отношение.</w:t>
      </w:r>
    </w:p>
    <w:p w:rsidR="004D1277" w:rsidRPr="0056339B" w:rsidRDefault="004D1277" w:rsidP="007B7BAA">
      <w:pPr>
        <w:tabs>
          <w:tab w:val="left" w:pos="993"/>
        </w:tabs>
        <w:ind w:firstLine="567"/>
        <w:jc w:val="both"/>
        <w:rPr>
          <w:bCs/>
          <w:iCs/>
          <w:sz w:val="28"/>
          <w:szCs w:val="28"/>
          <w:bdr w:val="none" w:sz="0" w:space="0" w:color="auto" w:frame="1"/>
        </w:rPr>
      </w:pPr>
      <w:r w:rsidRPr="0056339B">
        <w:rPr>
          <w:rStyle w:val="a8"/>
          <w:bCs/>
          <w:sz w:val="28"/>
          <w:szCs w:val="28"/>
          <w:bdr w:val="none" w:sz="0" w:space="0" w:color="auto" w:frame="1"/>
        </w:rPr>
        <w:t>Это приводит нас к мысли, что понимание текста можно построить ч</w:t>
      </w:r>
      <w:r w:rsidRPr="0056339B">
        <w:rPr>
          <w:rStyle w:val="a8"/>
          <w:bCs/>
          <w:sz w:val="28"/>
          <w:szCs w:val="28"/>
          <w:bdr w:val="none" w:sz="0" w:space="0" w:color="auto" w:frame="1"/>
        </w:rPr>
        <w:t>е</w:t>
      </w:r>
      <w:r w:rsidRPr="0056339B">
        <w:rPr>
          <w:rStyle w:val="a8"/>
          <w:bCs/>
          <w:sz w:val="28"/>
          <w:szCs w:val="28"/>
          <w:bdr w:val="none" w:sz="0" w:space="0" w:color="auto" w:frame="1"/>
        </w:rPr>
        <w:t xml:space="preserve">рез его эмоциональное восприятие, осознание переживаемых чувств и их </w:t>
      </w:r>
      <w:r w:rsidR="0073735E">
        <w:rPr>
          <w:rStyle w:val="a8"/>
          <w:bCs/>
          <w:sz w:val="28"/>
          <w:szCs w:val="28"/>
          <w:bdr w:val="none" w:sz="0" w:space="0" w:color="auto" w:frame="1"/>
        </w:rPr>
        <w:t xml:space="preserve">связи с событиями. При </w:t>
      </w:r>
      <w:r w:rsidRPr="0056339B">
        <w:rPr>
          <w:rStyle w:val="apple-converted-space"/>
          <w:bCs/>
          <w:iCs/>
          <w:sz w:val="28"/>
          <w:szCs w:val="28"/>
          <w:bdr w:val="none" w:sz="0" w:space="0" w:color="auto" w:frame="1"/>
        </w:rPr>
        <w:t>«мысленном воспроизведении конкретных ситуаций» созд</w:t>
      </w:r>
      <w:r w:rsidRPr="0056339B">
        <w:rPr>
          <w:rStyle w:val="apple-converted-space"/>
          <w:bCs/>
          <w:iCs/>
          <w:sz w:val="28"/>
          <w:szCs w:val="28"/>
          <w:bdr w:val="none" w:sz="0" w:space="0" w:color="auto" w:frame="1"/>
        </w:rPr>
        <w:t>а</w:t>
      </w:r>
      <w:r w:rsidRPr="0056339B">
        <w:rPr>
          <w:rStyle w:val="apple-converted-space"/>
          <w:bCs/>
          <w:iCs/>
          <w:sz w:val="28"/>
          <w:szCs w:val="28"/>
          <w:bdr w:val="none" w:sz="0" w:space="0" w:color="auto" w:frame="1"/>
        </w:rPr>
        <w:t xml:space="preserve">ется </w:t>
      </w:r>
      <w:proofErr w:type="spellStart"/>
      <w:r w:rsidRPr="0056339B">
        <w:rPr>
          <w:rStyle w:val="apple-converted-space"/>
          <w:bCs/>
          <w:iCs/>
          <w:sz w:val="28"/>
          <w:szCs w:val="28"/>
          <w:bdr w:val="none" w:sz="0" w:space="0" w:color="auto" w:frame="1"/>
        </w:rPr>
        <w:t>смыслообразующий</w:t>
      </w:r>
      <w:proofErr w:type="spellEnd"/>
      <w:r w:rsidRPr="0056339B">
        <w:rPr>
          <w:rStyle w:val="apple-converted-space"/>
          <w:bCs/>
          <w:iCs/>
          <w:sz w:val="28"/>
          <w:szCs w:val="28"/>
          <w:bdr w:val="none" w:sz="0" w:space="0" w:color="auto" w:frame="1"/>
        </w:rPr>
        <w:t xml:space="preserve"> мотив, который  определяет содержание задач, реш</w:t>
      </w:r>
      <w:r w:rsidRPr="0056339B">
        <w:rPr>
          <w:rStyle w:val="apple-converted-space"/>
          <w:bCs/>
          <w:iCs/>
          <w:sz w:val="28"/>
          <w:szCs w:val="28"/>
          <w:bdr w:val="none" w:sz="0" w:space="0" w:color="auto" w:frame="1"/>
        </w:rPr>
        <w:t>а</w:t>
      </w:r>
      <w:r w:rsidRPr="0056339B">
        <w:rPr>
          <w:rStyle w:val="apple-converted-space"/>
          <w:bCs/>
          <w:iCs/>
          <w:sz w:val="28"/>
          <w:szCs w:val="28"/>
          <w:bdr w:val="none" w:sz="0" w:space="0" w:color="auto" w:frame="1"/>
        </w:rPr>
        <w:t xml:space="preserve">емых индивидом в процессе потребления информации. </w:t>
      </w:r>
    </w:p>
    <w:p w:rsidR="004D1277" w:rsidRPr="0056339B" w:rsidRDefault="004D1277" w:rsidP="007B7BAA">
      <w:pPr>
        <w:tabs>
          <w:tab w:val="left" w:pos="993"/>
        </w:tabs>
        <w:ind w:firstLine="567"/>
        <w:jc w:val="both"/>
        <w:rPr>
          <w:sz w:val="28"/>
          <w:szCs w:val="28"/>
          <w:shd w:val="clear" w:color="auto" w:fill="FFFFFF"/>
        </w:rPr>
      </w:pPr>
      <w:proofErr w:type="gramStart"/>
      <w:r w:rsidRPr="0056339B">
        <w:rPr>
          <w:sz w:val="28"/>
          <w:szCs w:val="28"/>
        </w:rPr>
        <w:t>Пока же можно констатировать, что и в качестве иллюстративного матер</w:t>
      </w:r>
      <w:r w:rsidRPr="0056339B">
        <w:rPr>
          <w:sz w:val="28"/>
          <w:szCs w:val="28"/>
        </w:rPr>
        <w:t>и</w:t>
      </w:r>
      <w:r w:rsidRPr="0056339B">
        <w:rPr>
          <w:sz w:val="28"/>
          <w:szCs w:val="28"/>
        </w:rPr>
        <w:t xml:space="preserve">ала </w:t>
      </w:r>
      <w:proofErr w:type="spellStart"/>
      <w:r w:rsidRPr="0056339B">
        <w:rPr>
          <w:sz w:val="28"/>
          <w:szCs w:val="28"/>
        </w:rPr>
        <w:t>медиатексты</w:t>
      </w:r>
      <w:proofErr w:type="spellEnd"/>
      <w:r w:rsidRPr="0056339B">
        <w:rPr>
          <w:sz w:val="28"/>
          <w:szCs w:val="28"/>
        </w:rPr>
        <w:t xml:space="preserve"> используются учителями не вполне осознанно: фильм предл</w:t>
      </w:r>
      <w:r w:rsidRPr="0056339B">
        <w:rPr>
          <w:sz w:val="28"/>
          <w:szCs w:val="28"/>
        </w:rPr>
        <w:t>а</w:t>
      </w:r>
      <w:r w:rsidRPr="0056339B">
        <w:rPr>
          <w:sz w:val="28"/>
          <w:szCs w:val="28"/>
        </w:rPr>
        <w:t xml:space="preserve">гается вместо прочтения произведения, не учитывая, что </w:t>
      </w:r>
      <w:r w:rsidRPr="0056339B">
        <w:rPr>
          <w:sz w:val="28"/>
          <w:szCs w:val="28"/>
          <w:shd w:val="clear" w:color="auto" w:fill="FFFFFF"/>
        </w:rPr>
        <w:t>при переносе класс</w:t>
      </w:r>
      <w:r w:rsidRPr="0056339B">
        <w:rPr>
          <w:sz w:val="28"/>
          <w:szCs w:val="28"/>
          <w:shd w:val="clear" w:color="auto" w:fill="FFFFFF"/>
        </w:rPr>
        <w:t>и</w:t>
      </w:r>
      <w:r w:rsidRPr="0056339B">
        <w:rPr>
          <w:sz w:val="28"/>
          <w:szCs w:val="28"/>
          <w:shd w:val="clear" w:color="auto" w:fill="FFFFFF"/>
        </w:rPr>
        <w:t xml:space="preserve">ческого текста в сферу </w:t>
      </w:r>
      <w:proofErr w:type="spellStart"/>
      <w:r w:rsidRPr="0056339B">
        <w:rPr>
          <w:sz w:val="28"/>
          <w:szCs w:val="28"/>
          <w:shd w:val="clear" w:color="auto" w:fill="FFFFFF"/>
        </w:rPr>
        <w:t>массмедиа</w:t>
      </w:r>
      <w:proofErr w:type="spellEnd"/>
      <w:r w:rsidRPr="0056339B">
        <w:rPr>
          <w:sz w:val="28"/>
          <w:szCs w:val="28"/>
          <w:shd w:val="clear" w:color="auto" w:fill="FFFFFF"/>
        </w:rPr>
        <w:t xml:space="preserve"> текст получает новые смысловые оттенки и </w:t>
      </w:r>
      <w:proofErr w:type="spellStart"/>
      <w:r w:rsidRPr="0056339B">
        <w:rPr>
          <w:sz w:val="28"/>
          <w:szCs w:val="28"/>
          <w:shd w:val="clear" w:color="auto" w:fill="FFFFFF"/>
        </w:rPr>
        <w:t>медийные</w:t>
      </w:r>
      <w:proofErr w:type="spellEnd"/>
      <w:r w:rsidRPr="0056339B">
        <w:rPr>
          <w:sz w:val="28"/>
          <w:szCs w:val="28"/>
          <w:shd w:val="clear" w:color="auto" w:fill="FFFFFF"/>
        </w:rPr>
        <w:t xml:space="preserve"> добавки [</w:t>
      </w:r>
      <w:proofErr w:type="spellStart"/>
      <w:r w:rsidRPr="0056339B">
        <w:rPr>
          <w:sz w:val="28"/>
          <w:szCs w:val="28"/>
          <w:shd w:val="clear" w:color="auto" w:fill="FFFFFF"/>
        </w:rPr>
        <w:t>Добросклонская</w:t>
      </w:r>
      <w:proofErr w:type="spellEnd"/>
      <w:r w:rsidRPr="0056339B">
        <w:rPr>
          <w:sz w:val="28"/>
          <w:szCs w:val="28"/>
          <w:shd w:val="clear" w:color="auto" w:fill="FFFFFF"/>
        </w:rPr>
        <w:t xml:space="preserve"> 2008], приобретает расширительное толк</w:t>
      </w:r>
      <w:r w:rsidRPr="0056339B">
        <w:rPr>
          <w:sz w:val="28"/>
          <w:szCs w:val="28"/>
          <w:shd w:val="clear" w:color="auto" w:fill="FFFFFF"/>
        </w:rPr>
        <w:t>о</w:t>
      </w:r>
      <w:r w:rsidRPr="0056339B">
        <w:rPr>
          <w:sz w:val="28"/>
          <w:szCs w:val="28"/>
          <w:shd w:val="clear" w:color="auto" w:fill="FFFFFF"/>
        </w:rPr>
        <w:t>вание и – в итоге – выходит за пределы знаковой системы языка, приближаясь к семиотическому пониманию текста [</w:t>
      </w:r>
      <w:proofErr w:type="spellStart"/>
      <w:r w:rsidRPr="0056339B">
        <w:rPr>
          <w:sz w:val="28"/>
          <w:szCs w:val="28"/>
          <w:shd w:val="clear" w:color="auto" w:fill="FFFFFF"/>
        </w:rPr>
        <w:t>Солганик</w:t>
      </w:r>
      <w:proofErr w:type="spellEnd"/>
      <w:r w:rsidRPr="0056339B">
        <w:rPr>
          <w:sz w:val="28"/>
          <w:szCs w:val="28"/>
          <w:shd w:val="clear" w:color="auto" w:fill="FFFFFF"/>
        </w:rPr>
        <w:t xml:space="preserve"> 2005</w:t>
      </w:r>
      <w:proofErr w:type="gramEnd"/>
      <w:r w:rsidRPr="0056339B">
        <w:rPr>
          <w:sz w:val="28"/>
          <w:szCs w:val="28"/>
          <w:shd w:val="clear" w:color="auto" w:fill="FFFFFF"/>
        </w:rPr>
        <w:t>]. Еще в 1979 г. Ю.В. Ро</w:t>
      </w:r>
      <w:r w:rsidRPr="0056339B">
        <w:rPr>
          <w:sz w:val="28"/>
          <w:szCs w:val="28"/>
          <w:shd w:val="clear" w:color="auto" w:fill="FFFFFF"/>
        </w:rPr>
        <w:t>ж</w:t>
      </w:r>
      <w:r w:rsidRPr="0056339B">
        <w:rPr>
          <w:sz w:val="28"/>
          <w:szCs w:val="28"/>
          <w:shd w:val="clear" w:color="auto" w:fill="FFFFFF"/>
        </w:rPr>
        <w:t xml:space="preserve">дественский писал о том, что специфика </w:t>
      </w:r>
      <w:proofErr w:type="spellStart"/>
      <w:r w:rsidRPr="0056339B">
        <w:rPr>
          <w:sz w:val="28"/>
          <w:szCs w:val="28"/>
          <w:shd w:val="clear" w:color="auto" w:fill="FFFFFF"/>
        </w:rPr>
        <w:t>медиапродукта</w:t>
      </w:r>
      <w:proofErr w:type="spellEnd"/>
      <w:r w:rsidRPr="0056339B">
        <w:rPr>
          <w:sz w:val="28"/>
          <w:szCs w:val="28"/>
          <w:shd w:val="clear" w:color="auto" w:fill="FFFFFF"/>
        </w:rPr>
        <w:t xml:space="preserve"> связана с изменением статуса классического произведения и определяется внешними условиями его существования. То есть, участвуя в проекте, ученики должны получить знания </w:t>
      </w:r>
      <w:r w:rsidRPr="0056339B">
        <w:rPr>
          <w:sz w:val="28"/>
          <w:szCs w:val="28"/>
          <w:shd w:val="clear" w:color="auto" w:fill="FFFFFF"/>
        </w:rPr>
        <w:lastRenderedPageBreak/>
        <w:t xml:space="preserve">о специфике прочтения </w:t>
      </w:r>
      <w:proofErr w:type="spellStart"/>
      <w:r w:rsidRPr="0056339B">
        <w:rPr>
          <w:sz w:val="28"/>
          <w:szCs w:val="28"/>
          <w:shd w:val="clear" w:color="auto" w:fill="FFFFFF"/>
        </w:rPr>
        <w:t>медиатекста</w:t>
      </w:r>
      <w:proofErr w:type="spellEnd"/>
      <w:r w:rsidRPr="0056339B">
        <w:rPr>
          <w:sz w:val="28"/>
          <w:szCs w:val="28"/>
          <w:shd w:val="clear" w:color="auto" w:fill="FFFFFF"/>
        </w:rPr>
        <w:t xml:space="preserve"> и возможность обретения опыта смысл</w:t>
      </w:r>
      <w:r w:rsidRPr="0056339B">
        <w:rPr>
          <w:sz w:val="28"/>
          <w:szCs w:val="28"/>
          <w:shd w:val="clear" w:color="auto" w:fill="FFFFFF"/>
        </w:rPr>
        <w:t>о</w:t>
      </w:r>
      <w:r w:rsidRPr="0056339B">
        <w:rPr>
          <w:sz w:val="28"/>
          <w:szCs w:val="28"/>
          <w:shd w:val="clear" w:color="auto" w:fill="FFFFFF"/>
        </w:rPr>
        <w:t>вого чтения фильма как текста.</w:t>
      </w:r>
    </w:p>
    <w:p w:rsidR="004D1277" w:rsidRPr="0056339B" w:rsidRDefault="004D1277" w:rsidP="007B7BAA">
      <w:pPr>
        <w:tabs>
          <w:tab w:val="left" w:pos="993"/>
        </w:tabs>
        <w:ind w:firstLine="567"/>
        <w:jc w:val="both"/>
        <w:rPr>
          <w:sz w:val="28"/>
          <w:szCs w:val="28"/>
          <w:shd w:val="clear" w:color="auto" w:fill="FFFFFF"/>
        </w:rPr>
      </w:pPr>
      <w:r w:rsidRPr="0056339B">
        <w:rPr>
          <w:sz w:val="28"/>
          <w:szCs w:val="28"/>
          <w:shd w:val="clear" w:color="auto" w:fill="FFFFFF"/>
        </w:rPr>
        <w:t>Ю.Н. Усов отмечает, что в школе нет ус</w:t>
      </w:r>
      <w:r w:rsidRPr="0056339B">
        <w:rPr>
          <w:sz w:val="28"/>
          <w:szCs w:val="28"/>
          <w:shd w:val="clear" w:color="auto" w:fill="FFFFFF"/>
        </w:rPr>
        <w:softHyphen/>
        <w:t>тановки на систематическое аудиовизуальное образование школь</w:t>
      </w:r>
      <w:r w:rsidRPr="0056339B">
        <w:rPr>
          <w:sz w:val="28"/>
          <w:szCs w:val="28"/>
          <w:shd w:val="clear" w:color="auto" w:fill="FFFFFF"/>
        </w:rPr>
        <w:softHyphen/>
        <w:t>ников, не разработаны теория и методика использования кино, те</w:t>
      </w:r>
      <w:r w:rsidRPr="0056339B">
        <w:rPr>
          <w:sz w:val="28"/>
          <w:szCs w:val="28"/>
          <w:shd w:val="clear" w:color="auto" w:fill="FFFFFF"/>
        </w:rPr>
        <w:softHyphen/>
        <w:t xml:space="preserve">левидения, видео. </w:t>
      </w:r>
      <w:proofErr w:type="gramStart"/>
      <w:r w:rsidRPr="0056339B">
        <w:rPr>
          <w:sz w:val="28"/>
          <w:szCs w:val="28"/>
          <w:shd w:val="clear" w:color="auto" w:fill="FFFFFF"/>
        </w:rPr>
        <w:t>В то время как ценность кинообраз</w:t>
      </w:r>
      <w:r w:rsidRPr="0056339B">
        <w:rPr>
          <w:sz w:val="28"/>
          <w:szCs w:val="28"/>
          <w:shd w:val="clear" w:color="auto" w:fill="FFFFFF"/>
        </w:rPr>
        <w:t>о</w:t>
      </w:r>
      <w:r w:rsidRPr="0056339B">
        <w:rPr>
          <w:sz w:val="28"/>
          <w:szCs w:val="28"/>
          <w:shd w:val="clear" w:color="auto" w:fill="FFFFFF"/>
        </w:rPr>
        <w:t>вания признается многими учеными и педагогами и имеет конкретные цели: приобщение к киноискусству, освоение его язы</w:t>
      </w:r>
      <w:r w:rsidRPr="0056339B">
        <w:rPr>
          <w:sz w:val="28"/>
          <w:szCs w:val="28"/>
          <w:shd w:val="clear" w:color="auto" w:fill="FFFFFF"/>
        </w:rPr>
        <w:softHyphen/>
        <w:t xml:space="preserve">ковых особенностей, введение в эстетику кино, развитие </w:t>
      </w:r>
      <w:proofErr w:type="spellStart"/>
      <w:r w:rsidRPr="0056339B">
        <w:rPr>
          <w:sz w:val="28"/>
          <w:szCs w:val="28"/>
          <w:shd w:val="clear" w:color="auto" w:fill="FFFFFF"/>
        </w:rPr>
        <w:t>киномыш</w:t>
      </w:r>
      <w:r w:rsidRPr="0056339B">
        <w:rPr>
          <w:sz w:val="28"/>
          <w:szCs w:val="28"/>
          <w:shd w:val="clear" w:color="auto" w:fill="FFFFFF"/>
        </w:rPr>
        <w:softHyphen/>
        <w:t>ления</w:t>
      </w:r>
      <w:proofErr w:type="spellEnd"/>
      <w:r w:rsidRPr="0056339B">
        <w:rPr>
          <w:sz w:val="28"/>
          <w:szCs w:val="28"/>
          <w:shd w:val="clear" w:color="auto" w:fill="FFFFFF"/>
        </w:rPr>
        <w:t>, формирование ценностного отнош</w:t>
      </w:r>
      <w:r w:rsidRPr="0056339B">
        <w:rPr>
          <w:sz w:val="28"/>
          <w:szCs w:val="28"/>
          <w:shd w:val="clear" w:color="auto" w:fill="FFFFFF"/>
        </w:rPr>
        <w:t>е</w:t>
      </w:r>
      <w:r w:rsidRPr="0056339B">
        <w:rPr>
          <w:sz w:val="28"/>
          <w:szCs w:val="28"/>
          <w:shd w:val="clear" w:color="auto" w:fill="FFFFFF"/>
        </w:rPr>
        <w:t>ния к кино, организация художественного опыта /И.Н.</w:t>
      </w:r>
      <w:r w:rsidR="00CE7E0F" w:rsidRPr="0056339B">
        <w:rPr>
          <w:sz w:val="28"/>
          <w:szCs w:val="28"/>
          <w:shd w:val="clear" w:color="auto" w:fill="FFFFFF"/>
        </w:rPr>
        <w:t xml:space="preserve"> </w:t>
      </w:r>
      <w:proofErr w:type="spellStart"/>
      <w:r w:rsidRPr="0056339B">
        <w:rPr>
          <w:sz w:val="28"/>
          <w:szCs w:val="28"/>
          <w:shd w:val="clear" w:color="auto" w:fill="FFFFFF"/>
        </w:rPr>
        <w:t>Гращенкова</w:t>
      </w:r>
      <w:proofErr w:type="spellEnd"/>
      <w:r w:rsidRPr="0056339B">
        <w:rPr>
          <w:sz w:val="28"/>
          <w:szCs w:val="28"/>
          <w:shd w:val="clear" w:color="auto" w:fill="FFFFFF"/>
        </w:rPr>
        <w:t>, Е.В.</w:t>
      </w:r>
      <w:r w:rsidR="00CE7E0F" w:rsidRPr="0056339B">
        <w:rPr>
          <w:sz w:val="28"/>
          <w:szCs w:val="28"/>
          <w:shd w:val="clear" w:color="auto" w:fill="FFFFFF"/>
        </w:rPr>
        <w:t xml:space="preserve"> </w:t>
      </w:r>
      <w:proofErr w:type="spellStart"/>
      <w:r w:rsidRPr="0056339B">
        <w:rPr>
          <w:sz w:val="28"/>
          <w:szCs w:val="28"/>
          <w:shd w:val="clear" w:color="auto" w:fill="FFFFFF"/>
        </w:rPr>
        <w:t>Горб</w:t>
      </w:r>
      <w:r w:rsidRPr="0056339B">
        <w:rPr>
          <w:sz w:val="28"/>
          <w:szCs w:val="28"/>
          <w:shd w:val="clear" w:color="auto" w:fill="FFFFFF"/>
        </w:rPr>
        <w:t>у</w:t>
      </w:r>
      <w:r w:rsidRPr="0056339B">
        <w:rPr>
          <w:sz w:val="28"/>
          <w:szCs w:val="28"/>
          <w:shd w:val="clear" w:color="auto" w:fill="FFFFFF"/>
        </w:rPr>
        <w:t>лина</w:t>
      </w:r>
      <w:proofErr w:type="spellEnd"/>
      <w:r w:rsidRPr="0056339B">
        <w:rPr>
          <w:sz w:val="28"/>
          <w:szCs w:val="28"/>
          <w:shd w:val="clear" w:color="auto" w:fill="FFFFFF"/>
        </w:rPr>
        <w:t>, Н.С.</w:t>
      </w:r>
      <w:r w:rsidR="00CE7E0F" w:rsidRPr="0056339B">
        <w:rPr>
          <w:sz w:val="28"/>
          <w:szCs w:val="28"/>
          <w:shd w:val="clear" w:color="auto" w:fill="FFFFFF"/>
        </w:rPr>
        <w:t xml:space="preserve"> </w:t>
      </w:r>
      <w:proofErr w:type="spellStart"/>
      <w:r w:rsidRPr="0056339B">
        <w:rPr>
          <w:sz w:val="28"/>
          <w:szCs w:val="28"/>
          <w:shd w:val="clear" w:color="auto" w:fill="FFFFFF"/>
        </w:rPr>
        <w:t>Горницкая</w:t>
      </w:r>
      <w:proofErr w:type="spellEnd"/>
      <w:r w:rsidRPr="0056339B">
        <w:rPr>
          <w:sz w:val="28"/>
          <w:szCs w:val="28"/>
          <w:shd w:val="clear" w:color="auto" w:fill="FFFFFF"/>
        </w:rPr>
        <w:t>, Р.Я.</w:t>
      </w:r>
      <w:r w:rsidR="00CE7E0F" w:rsidRPr="0056339B">
        <w:rPr>
          <w:sz w:val="28"/>
          <w:szCs w:val="28"/>
          <w:shd w:val="clear" w:color="auto" w:fill="FFFFFF"/>
        </w:rPr>
        <w:t xml:space="preserve"> </w:t>
      </w:r>
      <w:proofErr w:type="spellStart"/>
      <w:r w:rsidRPr="0056339B">
        <w:rPr>
          <w:sz w:val="28"/>
          <w:szCs w:val="28"/>
          <w:shd w:val="clear" w:color="auto" w:fill="FFFFFF"/>
        </w:rPr>
        <w:t>Гузман</w:t>
      </w:r>
      <w:proofErr w:type="spellEnd"/>
      <w:r w:rsidRPr="0056339B">
        <w:rPr>
          <w:sz w:val="28"/>
          <w:szCs w:val="28"/>
          <w:shd w:val="clear" w:color="auto" w:fill="FFFFFF"/>
        </w:rPr>
        <w:t>, В.Г.</w:t>
      </w:r>
      <w:r w:rsidR="00CE7E0F" w:rsidRPr="0056339B">
        <w:rPr>
          <w:sz w:val="28"/>
          <w:szCs w:val="28"/>
          <w:shd w:val="clear" w:color="auto" w:fill="FFFFFF"/>
        </w:rPr>
        <w:t xml:space="preserve"> </w:t>
      </w:r>
      <w:proofErr w:type="spellStart"/>
      <w:r w:rsidRPr="0056339B">
        <w:rPr>
          <w:sz w:val="28"/>
          <w:szCs w:val="28"/>
          <w:shd w:val="clear" w:color="auto" w:fill="FFFFFF"/>
        </w:rPr>
        <w:t>Маранцман</w:t>
      </w:r>
      <w:proofErr w:type="spellEnd"/>
      <w:r w:rsidRPr="0056339B">
        <w:rPr>
          <w:sz w:val="28"/>
          <w:szCs w:val="28"/>
          <w:shd w:val="clear" w:color="auto" w:fill="FFFFFF"/>
        </w:rPr>
        <w:t>, С.Н.</w:t>
      </w:r>
      <w:r w:rsidR="00CE7E0F" w:rsidRPr="0056339B">
        <w:rPr>
          <w:sz w:val="28"/>
          <w:szCs w:val="28"/>
          <w:shd w:val="clear" w:color="auto" w:fill="FFFFFF"/>
        </w:rPr>
        <w:t xml:space="preserve"> </w:t>
      </w:r>
      <w:proofErr w:type="spellStart"/>
      <w:r w:rsidRPr="0056339B">
        <w:rPr>
          <w:sz w:val="28"/>
          <w:szCs w:val="28"/>
          <w:shd w:val="clear" w:color="auto" w:fill="FFFFFF"/>
        </w:rPr>
        <w:t>Пензин</w:t>
      </w:r>
      <w:proofErr w:type="spellEnd"/>
      <w:r w:rsidRPr="0056339B">
        <w:rPr>
          <w:sz w:val="28"/>
          <w:szCs w:val="28"/>
          <w:shd w:val="clear" w:color="auto" w:fill="FFFFFF"/>
        </w:rPr>
        <w:t>, Л.Д.</w:t>
      </w:r>
      <w:r w:rsidR="00CE7E0F" w:rsidRPr="0056339B">
        <w:rPr>
          <w:sz w:val="28"/>
          <w:szCs w:val="28"/>
          <w:shd w:val="clear" w:color="auto" w:fill="FFFFFF"/>
        </w:rPr>
        <w:t xml:space="preserve"> </w:t>
      </w:r>
      <w:r w:rsidRPr="0056339B">
        <w:rPr>
          <w:sz w:val="28"/>
          <w:szCs w:val="28"/>
          <w:shd w:val="clear" w:color="auto" w:fill="FFFFFF"/>
        </w:rPr>
        <w:t>Полт</w:t>
      </w:r>
      <w:r w:rsidRPr="0056339B">
        <w:rPr>
          <w:sz w:val="28"/>
          <w:szCs w:val="28"/>
          <w:shd w:val="clear" w:color="auto" w:fill="FFFFFF"/>
        </w:rPr>
        <w:t>о</w:t>
      </w:r>
      <w:r w:rsidRPr="0056339B">
        <w:rPr>
          <w:sz w:val="28"/>
          <w:szCs w:val="28"/>
          <w:shd w:val="clear" w:color="auto" w:fill="FFFFFF"/>
        </w:rPr>
        <w:t>рак, С.М.</w:t>
      </w:r>
      <w:r w:rsidR="00CE7E0F" w:rsidRPr="0056339B">
        <w:rPr>
          <w:sz w:val="28"/>
          <w:szCs w:val="28"/>
          <w:shd w:val="clear" w:color="auto" w:fill="FFFFFF"/>
        </w:rPr>
        <w:t xml:space="preserve"> </w:t>
      </w:r>
      <w:r w:rsidRPr="0056339B">
        <w:rPr>
          <w:sz w:val="28"/>
          <w:szCs w:val="28"/>
          <w:shd w:val="clear" w:color="auto" w:fill="FFFFFF"/>
        </w:rPr>
        <w:t>Один</w:t>
      </w:r>
      <w:r w:rsidRPr="0056339B">
        <w:rPr>
          <w:sz w:val="28"/>
          <w:szCs w:val="28"/>
          <w:shd w:val="clear" w:color="auto" w:fill="FFFFFF"/>
        </w:rPr>
        <w:softHyphen/>
        <w:t>цова</w:t>
      </w:r>
      <w:proofErr w:type="gramEnd"/>
      <w:r w:rsidRPr="0056339B">
        <w:rPr>
          <w:sz w:val="28"/>
          <w:szCs w:val="28"/>
          <w:shd w:val="clear" w:color="auto" w:fill="FFFFFF"/>
        </w:rPr>
        <w:t xml:space="preserve"> и др./. Решение данных задач  активизирует процесс соци</w:t>
      </w:r>
      <w:r w:rsidRPr="0056339B">
        <w:rPr>
          <w:sz w:val="28"/>
          <w:szCs w:val="28"/>
          <w:shd w:val="clear" w:color="auto" w:fill="FFFFFF"/>
        </w:rPr>
        <w:t>а</w:t>
      </w:r>
      <w:r w:rsidRPr="0056339B">
        <w:rPr>
          <w:sz w:val="28"/>
          <w:szCs w:val="28"/>
          <w:shd w:val="clear" w:color="auto" w:fill="FFFFFF"/>
        </w:rPr>
        <w:t>лизации школьника при исполь</w:t>
      </w:r>
      <w:r w:rsidRPr="0056339B">
        <w:rPr>
          <w:sz w:val="28"/>
          <w:szCs w:val="28"/>
          <w:shd w:val="clear" w:color="auto" w:fill="FFFFFF"/>
        </w:rPr>
        <w:softHyphen/>
        <w:t>зовании метода общения на основе киноиску</w:t>
      </w:r>
      <w:r w:rsidRPr="0056339B">
        <w:rPr>
          <w:sz w:val="28"/>
          <w:szCs w:val="28"/>
          <w:shd w:val="clear" w:color="auto" w:fill="FFFFFF"/>
        </w:rPr>
        <w:t>с</w:t>
      </w:r>
      <w:r w:rsidRPr="0056339B">
        <w:rPr>
          <w:sz w:val="28"/>
          <w:szCs w:val="28"/>
          <w:shd w:val="clear" w:color="auto" w:fill="FFFFFF"/>
        </w:rPr>
        <w:t>ства и позволяет уча</w:t>
      </w:r>
      <w:r w:rsidRPr="0056339B">
        <w:rPr>
          <w:sz w:val="28"/>
          <w:szCs w:val="28"/>
          <w:shd w:val="clear" w:color="auto" w:fill="FFFFFF"/>
        </w:rPr>
        <w:softHyphen/>
        <w:t>щимся через мир ценностей этических, культурных, соц</w:t>
      </w:r>
      <w:r w:rsidRPr="0056339B">
        <w:rPr>
          <w:sz w:val="28"/>
          <w:szCs w:val="28"/>
          <w:shd w:val="clear" w:color="auto" w:fill="FFFFFF"/>
        </w:rPr>
        <w:t>и</w:t>
      </w:r>
      <w:r w:rsidRPr="0056339B">
        <w:rPr>
          <w:sz w:val="28"/>
          <w:szCs w:val="28"/>
          <w:shd w:val="clear" w:color="auto" w:fill="FFFFFF"/>
        </w:rPr>
        <w:t>альных освоить нравственный и гражданский опыт, уточнить свои жизнен</w:t>
      </w:r>
      <w:r w:rsidRPr="0056339B">
        <w:rPr>
          <w:sz w:val="28"/>
          <w:szCs w:val="28"/>
          <w:shd w:val="clear" w:color="auto" w:fill="FFFFFF"/>
        </w:rPr>
        <w:softHyphen/>
        <w:t>ные позиции, отношение к труду и обществу.</w:t>
      </w:r>
    </w:p>
    <w:p w:rsidR="004D1277" w:rsidRPr="0056339B" w:rsidRDefault="004D1277" w:rsidP="007B7BAA">
      <w:pPr>
        <w:tabs>
          <w:tab w:val="left" w:pos="993"/>
        </w:tabs>
        <w:ind w:firstLine="567"/>
        <w:jc w:val="both"/>
        <w:rPr>
          <w:sz w:val="28"/>
          <w:szCs w:val="28"/>
          <w:shd w:val="clear" w:color="auto" w:fill="FFFFFF"/>
        </w:rPr>
      </w:pPr>
      <w:r w:rsidRPr="0056339B">
        <w:rPr>
          <w:sz w:val="28"/>
          <w:szCs w:val="28"/>
          <w:shd w:val="clear" w:color="auto" w:fill="FFFFFF"/>
        </w:rPr>
        <w:t>Существуют разные подходы к мультимедийному образованию. Ученые Великобритании, Франции, Швейцарии, Финляндии предлага</w:t>
      </w:r>
      <w:r w:rsidRPr="0056339B">
        <w:rPr>
          <w:sz w:val="28"/>
          <w:szCs w:val="28"/>
          <w:shd w:val="clear" w:color="auto" w:fill="FFFFFF"/>
        </w:rPr>
        <w:softHyphen/>
        <w:t>ют различные в</w:t>
      </w:r>
      <w:r w:rsidRPr="0056339B">
        <w:rPr>
          <w:sz w:val="28"/>
          <w:szCs w:val="28"/>
          <w:shd w:val="clear" w:color="auto" w:fill="FFFFFF"/>
        </w:rPr>
        <w:t>а</w:t>
      </w:r>
      <w:r w:rsidRPr="0056339B">
        <w:rPr>
          <w:sz w:val="28"/>
          <w:szCs w:val="28"/>
          <w:shd w:val="clear" w:color="auto" w:fill="FFFFFF"/>
        </w:rPr>
        <w:t>рианты воспитания и образования средствами экран</w:t>
      </w:r>
      <w:r w:rsidRPr="0056339B">
        <w:rPr>
          <w:sz w:val="28"/>
          <w:szCs w:val="28"/>
          <w:shd w:val="clear" w:color="auto" w:fill="FFFFFF"/>
        </w:rPr>
        <w:softHyphen/>
        <w:t>ных искусств: изучение школьниками механизмов восприятия средств массовой коммуникации, анализ визуального кодирования самими учащимися, развитие у школьников поним</w:t>
      </w:r>
      <w:r w:rsidRPr="0056339B">
        <w:rPr>
          <w:sz w:val="28"/>
          <w:szCs w:val="28"/>
          <w:shd w:val="clear" w:color="auto" w:fill="FFFFFF"/>
        </w:rPr>
        <w:t>а</w:t>
      </w:r>
      <w:r w:rsidRPr="0056339B">
        <w:rPr>
          <w:sz w:val="28"/>
          <w:szCs w:val="28"/>
          <w:shd w:val="clear" w:color="auto" w:fill="FFFFFF"/>
        </w:rPr>
        <w:t>ния особенностей функционирования средств массовых коммуникаций,</w:t>
      </w:r>
      <w:r w:rsidR="00CE7E0F" w:rsidRPr="0056339B">
        <w:rPr>
          <w:sz w:val="28"/>
          <w:szCs w:val="28"/>
          <w:shd w:val="clear" w:color="auto" w:fill="FFFFFF"/>
        </w:rPr>
        <w:t xml:space="preserve"> </w:t>
      </w:r>
      <w:r w:rsidRPr="0056339B">
        <w:rPr>
          <w:sz w:val="28"/>
          <w:szCs w:val="28"/>
          <w:shd w:val="clear" w:color="auto" w:fill="FFFFFF"/>
        </w:rPr>
        <w:t>и</w:t>
      </w:r>
      <w:r w:rsidRPr="0056339B">
        <w:rPr>
          <w:sz w:val="28"/>
          <w:szCs w:val="28"/>
          <w:shd w:val="clear" w:color="auto" w:fill="FFFFFF"/>
        </w:rPr>
        <w:t>с</w:t>
      </w:r>
      <w:r w:rsidRPr="0056339B">
        <w:rPr>
          <w:sz w:val="28"/>
          <w:szCs w:val="28"/>
          <w:shd w:val="clear" w:color="auto" w:fill="FFFFFF"/>
        </w:rPr>
        <w:t>пользования выразительных средств и пр. /Л.</w:t>
      </w:r>
      <w:r w:rsidR="00CE7E0F" w:rsidRPr="0056339B">
        <w:rPr>
          <w:sz w:val="28"/>
          <w:szCs w:val="28"/>
          <w:shd w:val="clear" w:color="auto" w:fill="FFFFFF"/>
        </w:rPr>
        <w:t xml:space="preserve"> </w:t>
      </w:r>
      <w:proofErr w:type="spellStart"/>
      <w:r w:rsidRPr="0056339B">
        <w:rPr>
          <w:sz w:val="28"/>
          <w:szCs w:val="28"/>
          <w:shd w:val="clear" w:color="auto" w:fill="FFFFFF"/>
        </w:rPr>
        <w:t>Мастерман</w:t>
      </w:r>
      <w:proofErr w:type="spellEnd"/>
      <w:r w:rsidRPr="0056339B">
        <w:rPr>
          <w:sz w:val="28"/>
          <w:szCs w:val="28"/>
          <w:shd w:val="clear" w:color="auto" w:fill="FFFFFF"/>
        </w:rPr>
        <w:t>, А.Г.</w:t>
      </w:r>
      <w:r w:rsidR="00CE7E0F" w:rsidRPr="0056339B">
        <w:rPr>
          <w:sz w:val="28"/>
          <w:szCs w:val="28"/>
          <w:shd w:val="clear" w:color="auto" w:fill="FFFFFF"/>
        </w:rPr>
        <w:t xml:space="preserve"> </w:t>
      </w:r>
      <w:r w:rsidRPr="0056339B">
        <w:rPr>
          <w:sz w:val="28"/>
          <w:szCs w:val="28"/>
          <w:shd w:val="clear" w:color="auto" w:fill="FFFFFF"/>
        </w:rPr>
        <w:t>Дал, С.</w:t>
      </w:r>
      <w:r w:rsidR="00CE7E0F" w:rsidRPr="0056339B">
        <w:rPr>
          <w:sz w:val="28"/>
          <w:szCs w:val="28"/>
          <w:shd w:val="clear" w:color="auto" w:fill="FFFFFF"/>
        </w:rPr>
        <w:t xml:space="preserve"> </w:t>
      </w:r>
      <w:proofErr w:type="spellStart"/>
      <w:r w:rsidRPr="0056339B">
        <w:rPr>
          <w:sz w:val="28"/>
          <w:szCs w:val="28"/>
          <w:shd w:val="clear" w:color="auto" w:fill="FFFFFF"/>
        </w:rPr>
        <w:t>Минк</w:t>
      </w:r>
      <w:r w:rsidRPr="0056339B">
        <w:rPr>
          <w:sz w:val="28"/>
          <w:szCs w:val="28"/>
          <w:shd w:val="clear" w:color="auto" w:fill="FFFFFF"/>
        </w:rPr>
        <w:t>и</w:t>
      </w:r>
      <w:r w:rsidRPr="0056339B">
        <w:rPr>
          <w:sz w:val="28"/>
          <w:szCs w:val="28"/>
          <w:shd w:val="clear" w:color="auto" w:fill="FFFFFF"/>
        </w:rPr>
        <w:t>нен</w:t>
      </w:r>
      <w:proofErr w:type="spellEnd"/>
      <w:r w:rsidRPr="0056339B">
        <w:rPr>
          <w:sz w:val="28"/>
          <w:szCs w:val="28"/>
          <w:shd w:val="clear" w:color="auto" w:fill="FFFFFF"/>
        </w:rPr>
        <w:t>, Э.</w:t>
      </w:r>
      <w:r w:rsidR="00CE7E0F" w:rsidRPr="0056339B">
        <w:rPr>
          <w:sz w:val="28"/>
          <w:szCs w:val="28"/>
          <w:shd w:val="clear" w:color="auto" w:fill="FFFFFF"/>
        </w:rPr>
        <w:t xml:space="preserve"> </w:t>
      </w:r>
      <w:r w:rsidRPr="0056339B">
        <w:rPr>
          <w:sz w:val="28"/>
          <w:szCs w:val="28"/>
          <w:shd w:val="clear" w:color="auto" w:fill="FFFFFF"/>
        </w:rPr>
        <w:t>Пьер, Э.</w:t>
      </w:r>
      <w:r w:rsidR="00CE7E0F" w:rsidRPr="0056339B">
        <w:rPr>
          <w:sz w:val="28"/>
          <w:szCs w:val="28"/>
          <w:shd w:val="clear" w:color="auto" w:fill="FFFFFF"/>
        </w:rPr>
        <w:t xml:space="preserve"> </w:t>
      </w:r>
      <w:proofErr w:type="spellStart"/>
      <w:r w:rsidRPr="0056339B">
        <w:rPr>
          <w:sz w:val="28"/>
          <w:szCs w:val="28"/>
          <w:shd w:val="clear" w:color="auto" w:fill="FFFFFF"/>
        </w:rPr>
        <w:t>Норденстренг</w:t>
      </w:r>
      <w:proofErr w:type="spellEnd"/>
      <w:r w:rsidRPr="0056339B">
        <w:rPr>
          <w:sz w:val="28"/>
          <w:szCs w:val="28"/>
          <w:shd w:val="clear" w:color="auto" w:fill="FFFFFF"/>
        </w:rPr>
        <w:t>, Ж.</w:t>
      </w:r>
      <w:r w:rsidR="00CE7E0F" w:rsidRPr="0056339B">
        <w:rPr>
          <w:sz w:val="28"/>
          <w:szCs w:val="28"/>
          <w:shd w:val="clear" w:color="auto" w:fill="FFFFFF"/>
        </w:rPr>
        <w:t xml:space="preserve"> </w:t>
      </w:r>
      <w:proofErr w:type="gramStart"/>
      <w:r w:rsidRPr="0056339B">
        <w:rPr>
          <w:sz w:val="28"/>
          <w:szCs w:val="28"/>
          <w:shd w:val="clear" w:color="auto" w:fill="FFFFFF"/>
        </w:rPr>
        <w:t>Берже</w:t>
      </w:r>
      <w:proofErr w:type="gramEnd"/>
      <w:r w:rsidRPr="0056339B">
        <w:rPr>
          <w:sz w:val="28"/>
          <w:szCs w:val="28"/>
          <w:shd w:val="clear" w:color="auto" w:fill="FFFFFF"/>
        </w:rPr>
        <w:t>/.</w:t>
      </w:r>
    </w:p>
    <w:p w:rsidR="004D1277" w:rsidRPr="0056339B" w:rsidRDefault="004D1277" w:rsidP="007B7BAA">
      <w:pPr>
        <w:tabs>
          <w:tab w:val="left" w:pos="993"/>
        </w:tabs>
        <w:ind w:firstLine="567"/>
        <w:jc w:val="both"/>
        <w:rPr>
          <w:sz w:val="28"/>
          <w:szCs w:val="28"/>
          <w:shd w:val="clear" w:color="auto" w:fill="FFFFFF"/>
        </w:rPr>
      </w:pPr>
      <w:r w:rsidRPr="0056339B">
        <w:rPr>
          <w:sz w:val="28"/>
          <w:szCs w:val="28"/>
          <w:shd w:val="clear" w:color="auto" w:fill="FFFFFF"/>
        </w:rPr>
        <w:t xml:space="preserve">Мы же предлагаем открывать смысл фильма через испытываемые эмоции. Не отрицая того, что фильмы могут выполнять и роль эмоциональной разрядки, мы в проекте будем рассматривать фильмы, в которых через испытываемые эмоции и чувства участник проекта выходит на уровень обретения личностно значимого смысла. </w:t>
      </w:r>
    </w:p>
    <w:p w:rsidR="004D1277" w:rsidRPr="0056339B" w:rsidRDefault="004D1277" w:rsidP="007B7BAA">
      <w:pPr>
        <w:tabs>
          <w:tab w:val="left" w:pos="993"/>
        </w:tabs>
        <w:ind w:firstLine="567"/>
        <w:jc w:val="both"/>
        <w:rPr>
          <w:sz w:val="28"/>
          <w:szCs w:val="28"/>
        </w:rPr>
      </w:pPr>
      <w:r w:rsidRPr="0056339B">
        <w:rPr>
          <w:sz w:val="28"/>
          <w:szCs w:val="28"/>
        </w:rPr>
        <w:t>Понимая, что  феномен массового интереса еще не является базисом для начала интерпретации фильма, а скорее, говорит о его понимании без углубл</w:t>
      </w:r>
      <w:r w:rsidRPr="0056339B">
        <w:rPr>
          <w:sz w:val="28"/>
          <w:szCs w:val="28"/>
        </w:rPr>
        <w:t>е</w:t>
      </w:r>
      <w:r w:rsidRPr="0056339B">
        <w:rPr>
          <w:sz w:val="28"/>
          <w:szCs w:val="28"/>
        </w:rPr>
        <w:t>ния в тайны его создания и воспроизведения, мы отбираем  высокохудож</w:t>
      </w:r>
      <w:r w:rsidRPr="0056339B">
        <w:rPr>
          <w:sz w:val="28"/>
          <w:szCs w:val="28"/>
        </w:rPr>
        <w:t>е</w:t>
      </w:r>
      <w:r w:rsidRPr="0056339B">
        <w:rPr>
          <w:sz w:val="28"/>
          <w:szCs w:val="28"/>
        </w:rPr>
        <w:t>ственные фильмы для просмотра, не получившие высокий рейтинг в социал</w:t>
      </w:r>
      <w:r w:rsidRPr="0056339B">
        <w:rPr>
          <w:sz w:val="28"/>
          <w:szCs w:val="28"/>
        </w:rPr>
        <w:t>ь</w:t>
      </w:r>
      <w:r w:rsidRPr="0056339B">
        <w:rPr>
          <w:sz w:val="28"/>
          <w:szCs w:val="28"/>
        </w:rPr>
        <w:t>ных сетях, и   создаем условия для их  обсуждения.</w:t>
      </w:r>
    </w:p>
    <w:p w:rsidR="004D1277" w:rsidRPr="0056339B" w:rsidRDefault="004D1277" w:rsidP="007B7BAA">
      <w:pPr>
        <w:numPr>
          <w:ilvl w:val="0"/>
          <w:numId w:val="135"/>
        </w:numPr>
        <w:tabs>
          <w:tab w:val="left" w:pos="993"/>
        </w:tabs>
        <w:ind w:left="0" w:firstLine="567"/>
        <w:jc w:val="both"/>
        <w:rPr>
          <w:i/>
          <w:sz w:val="28"/>
          <w:szCs w:val="28"/>
        </w:rPr>
      </w:pPr>
      <w:r w:rsidRPr="0056339B">
        <w:rPr>
          <w:b/>
          <w:i/>
          <w:sz w:val="28"/>
          <w:szCs w:val="28"/>
        </w:rPr>
        <w:t>Средства решения заявленной проблемы</w:t>
      </w:r>
      <w:r w:rsidRPr="0056339B">
        <w:rPr>
          <w:i/>
          <w:sz w:val="28"/>
          <w:szCs w:val="28"/>
        </w:rPr>
        <w:t xml:space="preserve">. </w:t>
      </w:r>
    </w:p>
    <w:p w:rsidR="004D1277" w:rsidRPr="0056339B" w:rsidRDefault="004D1277" w:rsidP="007B7BAA">
      <w:pPr>
        <w:tabs>
          <w:tab w:val="left" w:pos="993"/>
        </w:tabs>
        <w:ind w:firstLine="567"/>
        <w:jc w:val="both"/>
        <w:rPr>
          <w:sz w:val="28"/>
          <w:szCs w:val="28"/>
        </w:rPr>
      </w:pPr>
      <w:r w:rsidRPr="0056339B">
        <w:rPr>
          <w:sz w:val="28"/>
          <w:szCs w:val="28"/>
        </w:rPr>
        <w:t>Средством для развития умения критически анализировать тексты станет образовательная практика «Закрытый кинозал», в которой участники будут з</w:t>
      </w:r>
      <w:r w:rsidRPr="0056339B">
        <w:rPr>
          <w:sz w:val="28"/>
          <w:szCs w:val="28"/>
        </w:rPr>
        <w:t>а</w:t>
      </w:r>
      <w:r w:rsidRPr="0056339B">
        <w:rPr>
          <w:sz w:val="28"/>
          <w:szCs w:val="28"/>
        </w:rPr>
        <w:t>ниматься отбором фильмов для подростков. В практике предполагается участие школьников подростко</w:t>
      </w:r>
      <w:r w:rsidR="00CE7E0F" w:rsidRPr="0056339B">
        <w:rPr>
          <w:sz w:val="28"/>
          <w:szCs w:val="28"/>
        </w:rPr>
        <w:t>во</w:t>
      </w:r>
      <w:r w:rsidRPr="0056339B">
        <w:rPr>
          <w:sz w:val="28"/>
          <w:szCs w:val="28"/>
        </w:rPr>
        <w:t>го возраста, которые в соответствии с потребностями, проблемами своего возраста отбирают фильмы и рекомендуют их  для пр</w:t>
      </w:r>
      <w:r w:rsidRPr="0056339B">
        <w:rPr>
          <w:sz w:val="28"/>
          <w:szCs w:val="28"/>
        </w:rPr>
        <w:t>о</w:t>
      </w:r>
      <w:r w:rsidRPr="0056339B">
        <w:rPr>
          <w:sz w:val="28"/>
          <w:szCs w:val="28"/>
        </w:rPr>
        <w:t xml:space="preserve">смотра в соответствии с целью просмотра (решение конфликта с родителями, осуществление сложного выбора и т.д.). </w:t>
      </w:r>
      <w:proofErr w:type="gramStart"/>
      <w:r w:rsidRPr="0056339B">
        <w:rPr>
          <w:sz w:val="28"/>
          <w:szCs w:val="28"/>
        </w:rPr>
        <w:t>Участникам будет предложено 50 фильмов, из которых 15 – фильмы, которые помогли родителям в период взросления, 20 –</w:t>
      </w:r>
      <w:r w:rsidR="00CE7E0F" w:rsidRPr="0056339B">
        <w:rPr>
          <w:sz w:val="28"/>
          <w:szCs w:val="28"/>
        </w:rPr>
        <w:t xml:space="preserve"> </w:t>
      </w:r>
      <w:r w:rsidRPr="0056339B">
        <w:rPr>
          <w:sz w:val="28"/>
          <w:szCs w:val="28"/>
        </w:rPr>
        <w:t>фильмы, признанные профессиональным жюри и кинокрит</w:t>
      </w:r>
      <w:r w:rsidRPr="0056339B">
        <w:rPr>
          <w:sz w:val="28"/>
          <w:szCs w:val="28"/>
        </w:rPr>
        <w:t>и</w:t>
      </w:r>
      <w:r w:rsidRPr="0056339B">
        <w:rPr>
          <w:sz w:val="28"/>
          <w:szCs w:val="28"/>
        </w:rPr>
        <w:t xml:space="preserve">ками, 15 </w:t>
      </w:r>
      <w:r w:rsidR="00CE7E0F" w:rsidRPr="0056339B">
        <w:rPr>
          <w:sz w:val="28"/>
          <w:szCs w:val="28"/>
        </w:rPr>
        <w:t>–</w:t>
      </w:r>
      <w:r w:rsidRPr="0056339B">
        <w:rPr>
          <w:sz w:val="28"/>
          <w:szCs w:val="28"/>
        </w:rPr>
        <w:t xml:space="preserve">  фильмы, которые нравятся сверстникам.</w:t>
      </w:r>
      <w:proofErr w:type="gramEnd"/>
    </w:p>
    <w:p w:rsidR="004D1277" w:rsidRPr="0056339B" w:rsidRDefault="004D1277" w:rsidP="007B7BAA">
      <w:pPr>
        <w:tabs>
          <w:tab w:val="left" w:pos="993"/>
        </w:tabs>
        <w:ind w:firstLine="567"/>
        <w:jc w:val="both"/>
        <w:rPr>
          <w:sz w:val="28"/>
          <w:szCs w:val="28"/>
        </w:rPr>
      </w:pPr>
      <w:r w:rsidRPr="0056339B">
        <w:rPr>
          <w:sz w:val="28"/>
          <w:szCs w:val="28"/>
        </w:rPr>
        <w:lastRenderedPageBreak/>
        <w:t>Дети разбиваются по тройкам («триадам») и выбирают фильмы (по одному из названных направлений – всего 3), из тех, которые ими не были просмотр</w:t>
      </w:r>
      <w:r w:rsidRPr="0056339B">
        <w:rPr>
          <w:sz w:val="28"/>
          <w:szCs w:val="28"/>
        </w:rPr>
        <w:t>е</w:t>
      </w:r>
      <w:r w:rsidRPr="0056339B">
        <w:rPr>
          <w:sz w:val="28"/>
          <w:szCs w:val="28"/>
        </w:rPr>
        <w:t>ны ранее. Распределение в тройки происходит произвольно. Количество учас</w:t>
      </w:r>
      <w:r w:rsidRPr="0056339B">
        <w:rPr>
          <w:sz w:val="28"/>
          <w:szCs w:val="28"/>
        </w:rPr>
        <w:t>т</w:t>
      </w:r>
      <w:r w:rsidRPr="0056339B">
        <w:rPr>
          <w:sz w:val="28"/>
          <w:szCs w:val="28"/>
        </w:rPr>
        <w:t>ников – 15-18 человек. В состав жюри входят учащиеся 7-8 классов. Просмотр происходит в школе. Цель – выбрать фильм, который предлагался бы для пр</w:t>
      </w:r>
      <w:r w:rsidRPr="0056339B">
        <w:rPr>
          <w:sz w:val="28"/>
          <w:szCs w:val="28"/>
        </w:rPr>
        <w:t>о</w:t>
      </w:r>
      <w:r w:rsidRPr="0056339B">
        <w:rPr>
          <w:sz w:val="28"/>
          <w:szCs w:val="28"/>
        </w:rPr>
        <w:t>смотра и обсуждения в школе. Условия: участники просмотра (триады) садятся отдельно друг от друга и в течение просмотра не имеют возможности делиться впечатлениями. Просмотр осуществляется через день с целью полноценной р</w:t>
      </w:r>
      <w:r w:rsidRPr="0056339B">
        <w:rPr>
          <w:sz w:val="28"/>
          <w:szCs w:val="28"/>
        </w:rPr>
        <w:t>е</w:t>
      </w:r>
      <w:r w:rsidRPr="0056339B">
        <w:rPr>
          <w:sz w:val="28"/>
          <w:szCs w:val="28"/>
        </w:rPr>
        <w:t>флексии. Перед просмотром участники, исходя из собственного восприятия, с</w:t>
      </w:r>
      <w:r w:rsidRPr="0056339B">
        <w:rPr>
          <w:sz w:val="28"/>
          <w:szCs w:val="28"/>
        </w:rPr>
        <w:t>о</w:t>
      </w:r>
      <w:r w:rsidRPr="0056339B">
        <w:rPr>
          <w:sz w:val="28"/>
          <w:szCs w:val="28"/>
        </w:rPr>
        <w:t>здают  на арт-мастерской мольберт своих чувств, в котором цвет связан с их представлениями о пережитых эмоциях.</w:t>
      </w:r>
    </w:p>
    <w:p w:rsidR="004D1277" w:rsidRPr="0056339B" w:rsidRDefault="004D1277" w:rsidP="007B7BAA">
      <w:pPr>
        <w:shd w:val="clear" w:color="auto" w:fill="FFFFFF"/>
        <w:tabs>
          <w:tab w:val="left" w:pos="993"/>
        </w:tabs>
        <w:ind w:firstLine="567"/>
        <w:jc w:val="both"/>
        <w:rPr>
          <w:sz w:val="28"/>
          <w:szCs w:val="28"/>
        </w:rPr>
      </w:pPr>
      <w:r w:rsidRPr="0056339B">
        <w:rPr>
          <w:sz w:val="28"/>
          <w:szCs w:val="28"/>
        </w:rPr>
        <w:t>1-й этап</w:t>
      </w:r>
      <w:r w:rsidR="00CE7E0F" w:rsidRPr="0056339B">
        <w:rPr>
          <w:sz w:val="28"/>
          <w:szCs w:val="28"/>
        </w:rPr>
        <w:t>.</w:t>
      </w:r>
      <w:r w:rsidRPr="0056339B">
        <w:rPr>
          <w:sz w:val="28"/>
          <w:szCs w:val="28"/>
        </w:rPr>
        <w:t xml:space="preserve"> «Впечатление»</w:t>
      </w:r>
      <w:r w:rsidR="00CE7E0F" w:rsidRPr="0056339B">
        <w:rPr>
          <w:sz w:val="28"/>
          <w:szCs w:val="28"/>
        </w:rPr>
        <w:t>. С</w:t>
      </w:r>
      <w:r w:rsidRPr="0056339B">
        <w:rPr>
          <w:sz w:val="28"/>
          <w:szCs w:val="28"/>
        </w:rPr>
        <w:t>остоит из стадий: первичное восприятие (фи</w:t>
      </w:r>
      <w:r w:rsidRPr="0056339B">
        <w:rPr>
          <w:sz w:val="28"/>
          <w:szCs w:val="28"/>
        </w:rPr>
        <w:t>к</w:t>
      </w:r>
      <w:r w:rsidRPr="0056339B">
        <w:rPr>
          <w:sz w:val="28"/>
          <w:szCs w:val="28"/>
        </w:rPr>
        <w:t>сация эмоционального состояния), трансформация (перевод эмоции в чувство), осмысление (формирование эмоционального интеллекта). В течение просмотра участники связывают эмоцию с событием, фиксируя его знаком или словом на «мольберте». Стадия трансформации эмоции в чувство происходит при запо</w:t>
      </w:r>
      <w:r w:rsidRPr="0056339B">
        <w:rPr>
          <w:sz w:val="28"/>
          <w:szCs w:val="28"/>
        </w:rPr>
        <w:t>л</w:t>
      </w:r>
      <w:r w:rsidRPr="0056339B">
        <w:rPr>
          <w:sz w:val="28"/>
          <w:szCs w:val="28"/>
        </w:rPr>
        <w:t>нении Дневника впечатлений и размышлений частично в аудитории после пр</w:t>
      </w:r>
      <w:r w:rsidRPr="0056339B">
        <w:rPr>
          <w:sz w:val="28"/>
          <w:szCs w:val="28"/>
        </w:rPr>
        <w:t>о</w:t>
      </w:r>
      <w:r w:rsidRPr="0056339B">
        <w:rPr>
          <w:sz w:val="28"/>
          <w:szCs w:val="28"/>
        </w:rPr>
        <w:t xml:space="preserve">смотра, частично вне её – дома и после обсуждения. Этот этап построен на  </w:t>
      </w:r>
      <w:proofErr w:type="spellStart"/>
      <w:r w:rsidRPr="0056339B">
        <w:rPr>
          <w:sz w:val="28"/>
          <w:szCs w:val="28"/>
        </w:rPr>
        <w:t>э</w:t>
      </w:r>
      <w:r w:rsidRPr="0056339B">
        <w:rPr>
          <w:sz w:val="28"/>
          <w:szCs w:val="28"/>
        </w:rPr>
        <w:t>м</w:t>
      </w:r>
      <w:r w:rsidRPr="0056339B">
        <w:rPr>
          <w:sz w:val="28"/>
          <w:szCs w:val="28"/>
        </w:rPr>
        <w:t>патии</w:t>
      </w:r>
      <w:proofErr w:type="spellEnd"/>
      <w:r w:rsidRPr="0056339B">
        <w:rPr>
          <w:sz w:val="28"/>
          <w:szCs w:val="28"/>
        </w:rPr>
        <w:t xml:space="preserve">  </w:t>
      </w:r>
      <w:r w:rsidR="00CE7E0F" w:rsidRPr="0056339B">
        <w:rPr>
          <w:sz w:val="28"/>
          <w:szCs w:val="28"/>
        </w:rPr>
        <w:t>–</w:t>
      </w:r>
      <w:r w:rsidRPr="0056339B">
        <w:rPr>
          <w:sz w:val="28"/>
          <w:szCs w:val="28"/>
        </w:rPr>
        <w:t xml:space="preserve"> способности идентифицироваться с героем фильма, почувствовать то, что он ощущает. </w:t>
      </w:r>
    </w:p>
    <w:p w:rsidR="004D1277" w:rsidRPr="0056339B" w:rsidRDefault="004D1277" w:rsidP="007B7BAA">
      <w:pPr>
        <w:shd w:val="clear" w:color="auto" w:fill="FFFFFF"/>
        <w:tabs>
          <w:tab w:val="left" w:pos="993"/>
        </w:tabs>
        <w:ind w:firstLine="567"/>
        <w:jc w:val="both"/>
        <w:rPr>
          <w:sz w:val="28"/>
          <w:szCs w:val="28"/>
        </w:rPr>
      </w:pPr>
      <w:r w:rsidRPr="0056339B">
        <w:rPr>
          <w:sz w:val="28"/>
          <w:szCs w:val="28"/>
        </w:rPr>
        <w:t>2-й этап. «Осмысление». Происходит связь чувства с пониманием и оце</w:t>
      </w:r>
      <w:r w:rsidRPr="0056339B">
        <w:rPr>
          <w:sz w:val="28"/>
          <w:szCs w:val="28"/>
        </w:rPr>
        <w:t>н</w:t>
      </w:r>
      <w:r w:rsidRPr="0056339B">
        <w:rPr>
          <w:sz w:val="28"/>
          <w:szCs w:val="28"/>
        </w:rPr>
        <w:t xml:space="preserve">кой события, рефлексия своего отношения при обсуждении своих впечатлений и чувств  за «круглым столом» в тройке. </w:t>
      </w:r>
    </w:p>
    <w:p w:rsidR="004D1277" w:rsidRPr="0056339B" w:rsidRDefault="004D1277" w:rsidP="007B7BAA">
      <w:pPr>
        <w:shd w:val="clear" w:color="auto" w:fill="FFFFFF"/>
        <w:tabs>
          <w:tab w:val="left" w:pos="993"/>
        </w:tabs>
        <w:ind w:firstLine="567"/>
        <w:jc w:val="both"/>
        <w:rPr>
          <w:sz w:val="28"/>
          <w:szCs w:val="28"/>
        </w:rPr>
      </w:pPr>
      <w:r w:rsidRPr="0056339B">
        <w:rPr>
          <w:sz w:val="28"/>
          <w:szCs w:val="28"/>
        </w:rPr>
        <w:t xml:space="preserve"> Восприятие текста ребенком, по мнению А.В.</w:t>
      </w:r>
      <w:r w:rsidR="00CE7E0F" w:rsidRPr="0056339B">
        <w:rPr>
          <w:sz w:val="28"/>
          <w:szCs w:val="28"/>
        </w:rPr>
        <w:t xml:space="preserve"> </w:t>
      </w:r>
      <w:r w:rsidRPr="0056339B">
        <w:rPr>
          <w:sz w:val="28"/>
          <w:szCs w:val="28"/>
        </w:rPr>
        <w:t xml:space="preserve">Запорожца, представляет собой длительный путь развития отношения к тексту: от непосредственного участия в изображаемых событиях (переживания </w:t>
      </w:r>
      <w:proofErr w:type="spellStart"/>
      <w:r w:rsidRPr="0056339B">
        <w:rPr>
          <w:sz w:val="28"/>
          <w:szCs w:val="28"/>
        </w:rPr>
        <w:t>эмпатии</w:t>
      </w:r>
      <w:proofErr w:type="spellEnd"/>
      <w:r w:rsidRPr="0056339B">
        <w:rPr>
          <w:sz w:val="28"/>
          <w:szCs w:val="28"/>
        </w:rPr>
        <w:t>) до более сложных форм эстетического восприятия, которые для правильной оценки явления тр</w:t>
      </w:r>
      <w:r w:rsidRPr="0056339B">
        <w:rPr>
          <w:sz w:val="28"/>
          <w:szCs w:val="28"/>
        </w:rPr>
        <w:t>е</w:t>
      </w:r>
      <w:r w:rsidRPr="0056339B">
        <w:rPr>
          <w:sz w:val="28"/>
          <w:szCs w:val="28"/>
        </w:rPr>
        <w:t xml:space="preserve">буют умения занять позицию </w:t>
      </w:r>
      <w:proofErr w:type="gramStart"/>
      <w:r w:rsidRPr="0056339B">
        <w:rPr>
          <w:sz w:val="28"/>
          <w:szCs w:val="28"/>
        </w:rPr>
        <w:t>вне</w:t>
      </w:r>
      <w:proofErr w:type="gramEnd"/>
      <w:r w:rsidRPr="0056339B">
        <w:rPr>
          <w:sz w:val="28"/>
          <w:szCs w:val="28"/>
        </w:rPr>
        <w:t>, глядя на них как бы со стороны». Таким о</w:t>
      </w:r>
      <w:r w:rsidRPr="0056339B">
        <w:rPr>
          <w:sz w:val="28"/>
          <w:szCs w:val="28"/>
        </w:rPr>
        <w:t>б</w:t>
      </w:r>
      <w:r w:rsidRPr="0056339B">
        <w:rPr>
          <w:sz w:val="28"/>
          <w:szCs w:val="28"/>
        </w:rPr>
        <w:t>разом, на втором этапе участник должен перейти от позиции «внутри» к поз</w:t>
      </w:r>
      <w:r w:rsidRPr="0056339B">
        <w:rPr>
          <w:sz w:val="28"/>
          <w:szCs w:val="28"/>
        </w:rPr>
        <w:t>и</w:t>
      </w:r>
      <w:r w:rsidRPr="0056339B">
        <w:rPr>
          <w:sz w:val="28"/>
          <w:szCs w:val="28"/>
        </w:rPr>
        <w:t xml:space="preserve">ции  «вне» – взгляда со стороны. </w:t>
      </w:r>
    </w:p>
    <w:p w:rsidR="004D1277" w:rsidRPr="0056339B" w:rsidRDefault="004D1277" w:rsidP="007B7BAA">
      <w:pPr>
        <w:shd w:val="clear" w:color="auto" w:fill="FFFFFF"/>
        <w:tabs>
          <w:tab w:val="left" w:pos="993"/>
        </w:tabs>
        <w:ind w:firstLine="567"/>
        <w:jc w:val="both"/>
        <w:rPr>
          <w:sz w:val="28"/>
          <w:szCs w:val="28"/>
        </w:rPr>
      </w:pPr>
      <w:r w:rsidRPr="0056339B">
        <w:rPr>
          <w:sz w:val="28"/>
          <w:szCs w:val="28"/>
        </w:rPr>
        <w:t>3-й этап</w:t>
      </w:r>
      <w:r w:rsidR="00CE7E0F" w:rsidRPr="0056339B">
        <w:rPr>
          <w:sz w:val="28"/>
          <w:szCs w:val="28"/>
        </w:rPr>
        <w:t>.</w:t>
      </w:r>
      <w:r w:rsidRPr="0056339B">
        <w:rPr>
          <w:sz w:val="28"/>
          <w:szCs w:val="28"/>
        </w:rPr>
        <w:t xml:space="preserve"> «Мнение». На данном этапе участник определяет рейтинг фильма по критериям, в основу которых входит открытие смысла через эм</w:t>
      </w:r>
      <w:r w:rsidRPr="0056339B">
        <w:rPr>
          <w:sz w:val="28"/>
          <w:szCs w:val="28"/>
        </w:rPr>
        <w:t>о</w:t>
      </w:r>
      <w:r w:rsidRPr="0056339B">
        <w:rPr>
          <w:sz w:val="28"/>
          <w:szCs w:val="28"/>
        </w:rPr>
        <w:t>ции/чувства, выносит собственный вердикт и обосновывает перед публикой свое решение. Форма мероприятия – конференц-зал. Предмет оценивания – с</w:t>
      </w:r>
      <w:r w:rsidRPr="0056339B">
        <w:rPr>
          <w:sz w:val="28"/>
          <w:szCs w:val="28"/>
        </w:rPr>
        <w:t>а</w:t>
      </w:r>
      <w:r w:rsidRPr="0056339B">
        <w:rPr>
          <w:sz w:val="28"/>
          <w:szCs w:val="28"/>
        </w:rPr>
        <w:t>мостоятельно созданный трейлер с комментариями к выбранному фильму, в  которых</w:t>
      </w:r>
      <w:r w:rsidR="00CE7E0F" w:rsidRPr="0056339B">
        <w:rPr>
          <w:sz w:val="28"/>
          <w:szCs w:val="28"/>
        </w:rPr>
        <w:t>,</w:t>
      </w:r>
      <w:r w:rsidRPr="0056339B">
        <w:rPr>
          <w:sz w:val="28"/>
          <w:szCs w:val="28"/>
        </w:rPr>
        <w:t xml:space="preserve"> исходя из  потребностей проблем своего возраста</w:t>
      </w:r>
      <w:r w:rsidR="0016172C" w:rsidRPr="0056339B">
        <w:rPr>
          <w:sz w:val="28"/>
          <w:szCs w:val="28"/>
        </w:rPr>
        <w:t>,</w:t>
      </w:r>
      <w:r w:rsidRPr="0056339B">
        <w:rPr>
          <w:sz w:val="28"/>
          <w:szCs w:val="28"/>
        </w:rPr>
        <w:t xml:space="preserve"> участники рек</w:t>
      </w:r>
      <w:r w:rsidRPr="0056339B">
        <w:rPr>
          <w:sz w:val="28"/>
          <w:szCs w:val="28"/>
        </w:rPr>
        <w:t>о</w:t>
      </w:r>
      <w:r w:rsidRPr="0056339B">
        <w:rPr>
          <w:sz w:val="28"/>
          <w:szCs w:val="28"/>
        </w:rPr>
        <w:t>мендуют фильмы  для просмотра своим сверстникам в соответствии с целью просмотра (решение конфликта с родителями, осуществление сложного выбора и т.д.)</w:t>
      </w:r>
      <w:r w:rsidR="0016172C" w:rsidRPr="0056339B">
        <w:rPr>
          <w:sz w:val="28"/>
          <w:szCs w:val="28"/>
        </w:rPr>
        <w:t>.</w:t>
      </w:r>
      <w:r w:rsidRPr="0056339B">
        <w:rPr>
          <w:sz w:val="28"/>
          <w:szCs w:val="28"/>
        </w:rPr>
        <w:t xml:space="preserve"> </w:t>
      </w:r>
    </w:p>
    <w:p w:rsidR="004D1277" w:rsidRPr="0056339B" w:rsidRDefault="004D1277" w:rsidP="007B7BAA">
      <w:pPr>
        <w:tabs>
          <w:tab w:val="left" w:pos="993"/>
        </w:tabs>
        <w:ind w:firstLine="567"/>
        <w:jc w:val="both"/>
        <w:rPr>
          <w:sz w:val="28"/>
          <w:szCs w:val="28"/>
        </w:rPr>
      </w:pPr>
      <w:r w:rsidRPr="0056339B">
        <w:rPr>
          <w:sz w:val="28"/>
          <w:szCs w:val="28"/>
        </w:rPr>
        <w:t>Показателем эффективности работы в «Закрытом кинозале» будет  разр</w:t>
      </w:r>
      <w:r w:rsidRPr="0056339B">
        <w:rPr>
          <w:sz w:val="28"/>
          <w:szCs w:val="28"/>
        </w:rPr>
        <w:t>а</w:t>
      </w:r>
      <w:r w:rsidRPr="0056339B">
        <w:rPr>
          <w:sz w:val="28"/>
          <w:szCs w:val="28"/>
        </w:rPr>
        <w:t>ботка и апробация  процедур диагностики, включающих</w:t>
      </w:r>
      <w:r w:rsidR="0016172C" w:rsidRPr="0056339B">
        <w:rPr>
          <w:sz w:val="28"/>
          <w:szCs w:val="28"/>
        </w:rPr>
        <w:t>:</w:t>
      </w:r>
    </w:p>
    <w:p w:rsidR="004D1277" w:rsidRPr="0056339B" w:rsidRDefault="0016172C" w:rsidP="007B7BAA">
      <w:pPr>
        <w:pStyle w:val="aa"/>
        <w:numPr>
          <w:ilvl w:val="0"/>
          <w:numId w:val="72"/>
        </w:numPr>
        <w:tabs>
          <w:tab w:val="left" w:pos="993"/>
        </w:tabs>
        <w:ind w:left="0" w:firstLine="567"/>
        <w:jc w:val="both"/>
        <w:rPr>
          <w:sz w:val="28"/>
          <w:szCs w:val="28"/>
        </w:rPr>
      </w:pPr>
      <w:r w:rsidRPr="0056339B">
        <w:rPr>
          <w:sz w:val="28"/>
          <w:szCs w:val="28"/>
        </w:rPr>
        <w:t>у</w:t>
      </w:r>
      <w:r w:rsidR="004D1277" w:rsidRPr="0056339B">
        <w:rPr>
          <w:sz w:val="28"/>
          <w:szCs w:val="28"/>
        </w:rPr>
        <w:t>мение критически отбирать фильмы для просмотра</w:t>
      </w:r>
      <w:r w:rsidRPr="0056339B">
        <w:rPr>
          <w:sz w:val="28"/>
          <w:szCs w:val="28"/>
        </w:rPr>
        <w:t>;</w:t>
      </w:r>
    </w:p>
    <w:p w:rsidR="004D1277" w:rsidRPr="0056339B" w:rsidRDefault="0016172C" w:rsidP="007B7BAA">
      <w:pPr>
        <w:pStyle w:val="aa"/>
        <w:numPr>
          <w:ilvl w:val="0"/>
          <w:numId w:val="72"/>
        </w:numPr>
        <w:tabs>
          <w:tab w:val="left" w:pos="993"/>
        </w:tabs>
        <w:ind w:left="0" w:firstLine="567"/>
        <w:jc w:val="both"/>
        <w:rPr>
          <w:sz w:val="28"/>
          <w:szCs w:val="28"/>
        </w:rPr>
      </w:pPr>
      <w:r w:rsidRPr="0056339B">
        <w:rPr>
          <w:sz w:val="28"/>
          <w:szCs w:val="28"/>
        </w:rPr>
        <w:t>у</w:t>
      </w:r>
      <w:r w:rsidR="004D1277" w:rsidRPr="0056339B">
        <w:rPr>
          <w:sz w:val="28"/>
          <w:szCs w:val="28"/>
        </w:rPr>
        <w:t>мение распознавать эмоции</w:t>
      </w:r>
      <w:r w:rsidRPr="0056339B">
        <w:rPr>
          <w:sz w:val="28"/>
          <w:szCs w:val="28"/>
        </w:rPr>
        <w:t>;</w:t>
      </w:r>
    </w:p>
    <w:p w:rsidR="004D1277" w:rsidRPr="0056339B" w:rsidRDefault="0016172C" w:rsidP="007B7BAA">
      <w:pPr>
        <w:pStyle w:val="aa"/>
        <w:numPr>
          <w:ilvl w:val="0"/>
          <w:numId w:val="72"/>
        </w:numPr>
        <w:tabs>
          <w:tab w:val="left" w:pos="993"/>
        </w:tabs>
        <w:ind w:left="0" w:firstLine="567"/>
        <w:jc w:val="both"/>
        <w:rPr>
          <w:sz w:val="28"/>
          <w:szCs w:val="28"/>
        </w:rPr>
      </w:pPr>
      <w:r w:rsidRPr="0056339B">
        <w:rPr>
          <w:sz w:val="28"/>
          <w:szCs w:val="28"/>
        </w:rPr>
        <w:t>у</w:t>
      </w:r>
      <w:r w:rsidR="004D1277" w:rsidRPr="0056339B">
        <w:rPr>
          <w:sz w:val="28"/>
          <w:szCs w:val="28"/>
        </w:rPr>
        <w:t>мение определять чувства, связанные эмоциями</w:t>
      </w:r>
      <w:r w:rsidRPr="0056339B">
        <w:rPr>
          <w:sz w:val="28"/>
          <w:szCs w:val="28"/>
        </w:rPr>
        <w:t>.</w:t>
      </w:r>
    </w:p>
    <w:p w:rsidR="004D1277" w:rsidRPr="0056339B" w:rsidRDefault="004D1277" w:rsidP="007B7BAA">
      <w:pPr>
        <w:numPr>
          <w:ilvl w:val="0"/>
          <w:numId w:val="135"/>
        </w:numPr>
        <w:tabs>
          <w:tab w:val="left" w:pos="993"/>
        </w:tabs>
        <w:ind w:left="0" w:firstLine="567"/>
        <w:jc w:val="both"/>
        <w:rPr>
          <w:b/>
          <w:i/>
          <w:sz w:val="28"/>
          <w:szCs w:val="28"/>
        </w:rPr>
      </w:pPr>
      <w:r w:rsidRPr="0056339B">
        <w:rPr>
          <w:b/>
          <w:i/>
          <w:sz w:val="28"/>
          <w:szCs w:val="28"/>
        </w:rPr>
        <w:lastRenderedPageBreak/>
        <w:t>Ожидаемый образовательные результат (-ы) проекта с указанием основных качественных и количественных характеристик результат</w:t>
      </w:r>
      <w:proofErr w:type="gramStart"/>
      <w:r w:rsidRPr="0056339B">
        <w:rPr>
          <w:b/>
          <w:i/>
          <w:sz w:val="28"/>
          <w:szCs w:val="28"/>
        </w:rPr>
        <w:t>а(</w:t>
      </w:r>
      <w:proofErr w:type="gramEnd"/>
      <w:r w:rsidRPr="0056339B">
        <w:rPr>
          <w:b/>
          <w:i/>
          <w:sz w:val="28"/>
          <w:szCs w:val="28"/>
        </w:rPr>
        <w:t>-</w:t>
      </w:r>
      <w:proofErr w:type="spellStart"/>
      <w:r w:rsidRPr="0056339B">
        <w:rPr>
          <w:b/>
          <w:i/>
          <w:sz w:val="28"/>
          <w:szCs w:val="28"/>
        </w:rPr>
        <w:t>ов</w:t>
      </w:r>
      <w:proofErr w:type="spellEnd"/>
      <w:r w:rsidRPr="0056339B">
        <w:rPr>
          <w:b/>
          <w:i/>
          <w:sz w:val="28"/>
          <w:szCs w:val="28"/>
        </w:rPr>
        <w:t>)</w:t>
      </w:r>
    </w:p>
    <w:p w:rsidR="004D1277" w:rsidRPr="0056339B" w:rsidRDefault="004D1277" w:rsidP="007B7BAA">
      <w:pPr>
        <w:tabs>
          <w:tab w:val="left" w:pos="993"/>
        </w:tabs>
        <w:ind w:firstLine="567"/>
        <w:jc w:val="both"/>
        <w:rPr>
          <w:sz w:val="28"/>
          <w:szCs w:val="28"/>
        </w:rPr>
      </w:pPr>
      <w:r w:rsidRPr="0056339B">
        <w:rPr>
          <w:sz w:val="28"/>
          <w:szCs w:val="28"/>
        </w:rPr>
        <w:t>В ходе реализации проекта планируется разработать и апробировать обр</w:t>
      </w:r>
      <w:r w:rsidRPr="0056339B">
        <w:rPr>
          <w:sz w:val="28"/>
          <w:szCs w:val="28"/>
        </w:rPr>
        <w:t>а</w:t>
      </w:r>
      <w:r w:rsidRPr="0056339B">
        <w:rPr>
          <w:sz w:val="28"/>
          <w:szCs w:val="28"/>
        </w:rPr>
        <w:t>зовательное событие – «Закрытый кинозал» как технологию работы над пон</w:t>
      </w:r>
      <w:r w:rsidRPr="0056339B">
        <w:rPr>
          <w:sz w:val="28"/>
          <w:szCs w:val="28"/>
        </w:rPr>
        <w:t>и</w:t>
      </w:r>
      <w:r w:rsidRPr="0056339B">
        <w:rPr>
          <w:sz w:val="28"/>
          <w:szCs w:val="28"/>
        </w:rPr>
        <w:t xml:space="preserve">манием </w:t>
      </w:r>
      <w:proofErr w:type="spellStart"/>
      <w:r w:rsidRPr="0056339B">
        <w:rPr>
          <w:sz w:val="28"/>
          <w:szCs w:val="28"/>
        </w:rPr>
        <w:t>медиатекста</w:t>
      </w:r>
      <w:proofErr w:type="spellEnd"/>
      <w:r w:rsidRPr="0056339B">
        <w:rPr>
          <w:sz w:val="28"/>
          <w:szCs w:val="28"/>
        </w:rPr>
        <w:t xml:space="preserve"> через его эмоциональное восприятие, а также разработать и апробировать образовательные практики визуализации эмоций, практики п</w:t>
      </w:r>
      <w:r w:rsidRPr="0056339B">
        <w:rPr>
          <w:sz w:val="28"/>
          <w:szCs w:val="28"/>
        </w:rPr>
        <w:t>е</w:t>
      </w:r>
      <w:r w:rsidRPr="0056339B">
        <w:rPr>
          <w:sz w:val="28"/>
          <w:szCs w:val="28"/>
        </w:rPr>
        <w:t xml:space="preserve">ревода эмоции в чувство, чувства – в </w:t>
      </w:r>
      <w:proofErr w:type="spellStart"/>
      <w:r w:rsidRPr="0056339B">
        <w:rPr>
          <w:sz w:val="28"/>
          <w:szCs w:val="28"/>
        </w:rPr>
        <w:t>смыслообразование</w:t>
      </w:r>
      <w:proofErr w:type="spellEnd"/>
      <w:r w:rsidRPr="0056339B">
        <w:rPr>
          <w:sz w:val="28"/>
          <w:szCs w:val="28"/>
        </w:rPr>
        <w:t xml:space="preserve">,  практики </w:t>
      </w:r>
      <w:proofErr w:type="spellStart"/>
      <w:r w:rsidRPr="0056339B">
        <w:rPr>
          <w:sz w:val="28"/>
          <w:szCs w:val="28"/>
        </w:rPr>
        <w:t>тьюто</w:t>
      </w:r>
      <w:r w:rsidRPr="0056339B">
        <w:rPr>
          <w:sz w:val="28"/>
          <w:szCs w:val="28"/>
        </w:rPr>
        <w:t>р</w:t>
      </w:r>
      <w:r w:rsidRPr="0056339B">
        <w:rPr>
          <w:sz w:val="28"/>
          <w:szCs w:val="28"/>
        </w:rPr>
        <w:t>ского</w:t>
      </w:r>
      <w:proofErr w:type="spellEnd"/>
      <w:r w:rsidRPr="0056339B">
        <w:rPr>
          <w:sz w:val="28"/>
          <w:szCs w:val="28"/>
        </w:rPr>
        <w:t xml:space="preserve"> сопровождения обсуждения </w:t>
      </w:r>
      <w:proofErr w:type="spellStart"/>
      <w:r w:rsidRPr="0056339B">
        <w:rPr>
          <w:sz w:val="28"/>
          <w:szCs w:val="28"/>
        </w:rPr>
        <w:t>медиатекста</w:t>
      </w:r>
      <w:proofErr w:type="spellEnd"/>
      <w:r w:rsidRPr="0056339B">
        <w:rPr>
          <w:sz w:val="28"/>
          <w:szCs w:val="28"/>
        </w:rPr>
        <w:t>, тренинги, арт-мастерские.</w:t>
      </w:r>
    </w:p>
    <w:p w:rsidR="004D1277" w:rsidRPr="0056339B" w:rsidRDefault="004D1277" w:rsidP="007B7BAA">
      <w:pPr>
        <w:tabs>
          <w:tab w:val="left" w:pos="993"/>
        </w:tabs>
        <w:ind w:firstLine="567"/>
        <w:jc w:val="both"/>
        <w:rPr>
          <w:sz w:val="28"/>
          <w:szCs w:val="28"/>
        </w:rPr>
      </w:pPr>
      <w:r w:rsidRPr="0056339B">
        <w:rPr>
          <w:sz w:val="28"/>
          <w:szCs w:val="28"/>
        </w:rPr>
        <w:t xml:space="preserve">Указанные выше педагогические средства будут считаться эффективными в случае, если </w:t>
      </w:r>
    </w:p>
    <w:p w:rsidR="004D1277" w:rsidRPr="0056339B" w:rsidRDefault="004D1277" w:rsidP="007B7BAA">
      <w:pPr>
        <w:numPr>
          <w:ilvl w:val="0"/>
          <w:numId w:val="71"/>
        </w:numPr>
        <w:tabs>
          <w:tab w:val="left" w:pos="993"/>
        </w:tabs>
        <w:ind w:left="0" w:firstLine="567"/>
        <w:jc w:val="both"/>
        <w:rPr>
          <w:sz w:val="28"/>
          <w:szCs w:val="28"/>
        </w:rPr>
      </w:pPr>
      <w:r w:rsidRPr="0056339B">
        <w:rPr>
          <w:sz w:val="28"/>
          <w:szCs w:val="28"/>
        </w:rPr>
        <w:t>не менее 100 % детей смогут адекватно определять свои эмоции и и</w:t>
      </w:r>
      <w:r w:rsidRPr="0056339B">
        <w:rPr>
          <w:sz w:val="28"/>
          <w:szCs w:val="28"/>
        </w:rPr>
        <w:t>с</w:t>
      </w:r>
      <w:r w:rsidRPr="0056339B">
        <w:rPr>
          <w:sz w:val="28"/>
          <w:szCs w:val="28"/>
        </w:rPr>
        <w:t>точник их порождения</w:t>
      </w:r>
      <w:r w:rsidR="0016172C" w:rsidRPr="0056339B">
        <w:rPr>
          <w:sz w:val="28"/>
          <w:szCs w:val="28"/>
        </w:rPr>
        <w:t>;</w:t>
      </w:r>
    </w:p>
    <w:p w:rsidR="004D1277" w:rsidRPr="0056339B" w:rsidRDefault="004D1277" w:rsidP="007B7BAA">
      <w:pPr>
        <w:numPr>
          <w:ilvl w:val="0"/>
          <w:numId w:val="71"/>
        </w:numPr>
        <w:tabs>
          <w:tab w:val="left" w:pos="993"/>
        </w:tabs>
        <w:ind w:left="0" w:firstLine="567"/>
        <w:jc w:val="both"/>
        <w:rPr>
          <w:sz w:val="28"/>
          <w:szCs w:val="28"/>
        </w:rPr>
      </w:pPr>
      <w:r w:rsidRPr="0056339B">
        <w:rPr>
          <w:sz w:val="28"/>
          <w:szCs w:val="28"/>
        </w:rPr>
        <w:t>не менее 85% смогут выявлять оттенки эмоций</w:t>
      </w:r>
      <w:r w:rsidR="0016172C" w:rsidRPr="0056339B">
        <w:rPr>
          <w:sz w:val="28"/>
          <w:szCs w:val="28"/>
        </w:rPr>
        <w:t>;</w:t>
      </w:r>
    </w:p>
    <w:p w:rsidR="004D1277" w:rsidRPr="0056339B" w:rsidRDefault="004D1277" w:rsidP="007B7BAA">
      <w:pPr>
        <w:numPr>
          <w:ilvl w:val="0"/>
          <w:numId w:val="71"/>
        </w:numPr>
        <w:tabs>
          <w:tab w:val="left" w:pos="993"/>
        </w:tabs>
        <w:ind w:left="0" w:firstLine="567"/>
        <w:jc w:val="both"/>
        <w:rPr>
          <w:sz w:val="28"/>
          <w:szCs w:val="28"/>
        </w:rPr>
      </w:pPr>
      <w:r w:rsidRPr="0056339B">
        <w:rPr>
          <w:sz w:val="28"/>
          <w:szCs w:val="28"/>
        </w:rPr>
        <w:t>не менее 65 % свяжут эмоции с чувствами;</w:t>
      </w:r>
    </w:p>
    <w:p w:rsidR="004D1277" w:rsidRPr="0056339B" w:rsidRDefault="004D1277" w:rsidP="007B7BAA">
      <w:pPr>
        <w:numPr>
          <w:ilvl w:val="0"/>
          <w:numId w:val="71"/>
        </w:numPr>
        <w:tabs>
          <w:tab w:val="left" w:pos="993"/>
        </w:tabs>
        <w:ind w:left="0" w:firstLine="567"/>
        <w:jc w:val="both"/>
        <w:rPr>
          <w:sz w:val="28"/>
          <w:szCs w:val="28"/>
        </w:rPr>
      </w:pPr>
      <w:r w:rsidRPr="0056339B">
        <w:rPr>
          <w:sz w:val="28"/>
          <w:szCs w:val="28"/>
        </w:rPr>
        <w:t>не менее 70% смогут критически относиться к предложенным фил</w:t>
      </w:r>
      <w:r w:rsidRPr="0056339B">
        <w:rPr>
          <w:sz w:val="28"/>
          <w:szCs w:val="28"/>
        </w:rPr>
        <w:t>ь</w:t>
      </w:r>
      <w:r w:rsidRPr="0056339B">
        <w:rPr>
          <w:sz w:val="28"/>
          <w:szCs w:val="28"/>
        </w:rPr>
        <w:t>мам</w:t>
      </w:r>
      <w:r w:rsidR="0016172C" w:rsidRPr="0056339B">
        <w:rPr>
          <w:sz w:val="28"/>
          <w:szCs w:val="28"/>
        </w:rPr>
        <w:t>.</w:t>
      </w:r>
    </w:p>
    <w:p w:rsidR="004D1277" w:rsidRPr="0056339B" w:rsidRDefault="004D1277" w:rsidP="007B7BAA">
      <w:pPr>
        <w:numPr>
          <w:ilvl w:val="0"/>
          <w:numId w:val="135"/>
        </w:numPr>
        <w:tabs>
          <w:tab w:val="left" w:pos="993"/>
        </w:tabs>
        <w:ind w:left="0" w:firstLine="567"/>
        <w:jc w:val="both"/>
        <w:rPr>
          <w:i/>
          <w:sz w:val="28"/>
          <w:szCs w:val="28"/>
        </w:rPr>
      </w:pPr>
      <w:r w:rsidRPr="0056339B">
        <w:rPr>
          <w:b/>
          <w:i/>
          <w:sz w:val="28"/>
          <w:szCs w:val="28"/>
        </w:rPr>
        <w:t>Перечень ожидаемых продуктов реализации проекта</w:t>
      </w:r>
      <w:r w:rsidRPr="0056339B">
        <w:rPr>
          <w:i/>
          <w:sz w:val="28"/>
          <w:szCs w:val="28"/>
        </w:rPr>
        <w:t>.</w:t>
      </w:r>
    </w:p>
    <w:p w:rsidR="004D1277" w:rsidRPr="0056339B" w:rsidRDefault="004D1277" w:rsidP="007B7BAA">
      <w:pPr>
        <w:numPr>
          <w:ilvl w:val="0"/>
          <w:numId w:val="70"/>
        </w:numPr>
        <w:tabs>
          <w:tab w:val="left" w:pos="993"/>
        </w:tabs>
        <w:ind w:left="0" w:firstLine="567"/>
        <w:jc w:val="both"/>
        <w:rPr>
          <w:sz w:val="28"/>
          <w:szCs w:val="28"/>
        </w:rPr>
      </w:pPr>
      <w:r w:rsidRPr="0056339B">
        <w:rPr>
          <w:sz w:val="28"/>
          <w:szCs w:val="28"/>
        </w:rPr>
        <w:t xml:space="preserve">Положение о </w:t>
      </w:r>
      <w:proofErr w:type="spellStart"/>
      <w:r w:rsidRPr="0056339B">
        <w:rPr>
          <w:sz w:val="28"/>
          <w:szCs w:val="28"/>
        </w:rPr>
        <w:t>тьюториале</w:t>
      </w:r>
      <w:proofErr w:type="spellEnd"/>
      <w:r w:rsidR="0016172C" w:rsidRPr="0056339B">
        <w:rPr>
          <w:sz w:val="28"/>
          <w:szCs w:val="28"/>
        </w:rPr>
        <w:t>.</w:t>
      </w:r>
      <w:r w:rsidRPr="0056339B">
        <w:rPr>
          <w:sz w:val="28"/>
          <w:szCs w:val="28"/>
        </w:rPr>
        <w:t xml:space="preserve">  </w:t>
      </w:r>
    </w:p>
    <w:p w:rsidR="004D1277" w:rsidRPr="0056339B" w:rsidRDefault="004D1277" w:rsidP="007B7BAA">
      <w:pPr>
        <w:numPr>
          <w:ilvl w:val="0"/>
          <w:numId w:val="70"/>
        </w:numPr>
        <w:tabs>
          <w:tab w:val="left" w:pos="993"/>
        </w:tabs>
        <w:ind w:left="0" w:firstLine="567"/>
        <w:jc w:val="both"/>
        <w:rPr>
          <w:sz w:val="28"/>
          <w:szCs w:val="28"/>
        </w:rPr>
      </w:pPr>
      <w:r w:rsidRPr="0056339B">
        <w:rPr>
          <w:sz w:val="28"/>
          <w:szCs w:val="28"/>
        </w:rPr>
        <w:t>Программы проведения образовательных практик, направленных на формирование эмоционального интеллекта, практик перевода эмоции в чу</w:t>
      </w:r>
      <w:r w:rsidRPr="0056339B">
        <w:rPr>
          <w:sz w:val="28"/>
          <w:szCs w:val="28"/>
        </w:rPr>
        <w:t>в</w:t>
      </w:r>
      <w:r w:rsidRPr="0056339B">
        <w:rPr>
          <w:sz w:val="28"/>
          <w:szCs w:val="28"/>
        </w:rPr>
        <w:t>ства, тренингов, разработка арт-мастерских,  дидактические материалы кол всем образовательным практикам (не менее 3 комплектов)</w:t>
      </w:r>
      <w:r w:rsidR="0016172C" w:rsidRPr="0056339B">
        <w:rPr>
          <w:sz w:val="28"/>
          <w:szCs w:val="28"/>
        </w:rPr>
        <w:t>.</w:t>
      </w:r>
    </w:p>
    <w:p w:rsidR="004D1277" w:rsidRPr="0056339B" w:rsidRDefault="004D1277" w:rsidP="007B7BAA">
      <w:pPr>
        <w:numPr>
          <w:ilvl w:val="0"/>
          <w:numId w:val="70"/>
        </w:numPr>
        <w:tabs>
          <w:tab w:val="left" w:pos="993"/>
        </w:tabs>
        <w:ind w:left="0" w:firstLine="567"/>
        <w:jc w:val="both"/>
        <w:rPr>
          <w:sz w:val="28"/>
          <w:szCs w:val="28"/>
        </w:rPr>
      </w:pPr>
      <w:r w:rsidRPr="0056339B">
        <w:rPr>
          <w:sz w:val="28"/>
          <w:szCs w:val="28"/>
        </w:rPr>
        <w:t>Описание содержания и процедур диагностики</w:t>
      </w:r>
      <w:r w:rsidR="0016172C" w:rsidRPr="0056339B">
        <w:rPr>
          <w:sz w:val="28"/>
          <w:szCs w:val="28"/>
        </w:rPr>
        <w:t>:</w:t>
      </w:r>
      <w:r w:rsidRPr="0056339B">
        <w:rPr>
          <w:sz w:val="28"/>
          <w:szCs w:val="28"/>
        </w:rPr>
        <w:t xml:space="preserve"> </w:t>
      </w:r>
    </w:p>
    <w:p w:rsidR="004D1277" w:rsidRPr="0056339B" w:rsidRDefault="004D1277" w:rsidP="007B7BAA">
      <w:pPr>
        <w:tabs>
          <w:tab w:val="left" w:pos="993"/>
        </w:tabs>
        <w:ind w:firstLine="567"/>
        <w:jc w:val="both"/>
        <w:rPr>
          <w:sz w:val="28"/>
          <w:szCs w:val="28"/>
        </w:rPr>
      </w:pPr>
      <w:r w:rsidRPr="0056339B">
        <w:rPr>
          <w:sz w:val="28"/>
          <w:szCs w:val="28"/>
        </w:rPr>
        <w:t>А) выявление и определение переживаемых эмоций</w:t>
      </w:r>
      <w:r w:rsidR="0016172C" w:rsidRPr="0056339B">
        <w:rPr>
          <w:sz w:val="28"/>
          <w:szCs w:val="28"/>
        </w:rPr>
        <w:t>;</w:t>
      </w:r>
    </w:p>
    <w:p w:rsidR="004D1277" w:rsidRPr="0056339B" w:rsidRDefault="004D1277" w:rsidP="007B7BAA">
      <w:pPr>
        <w:tabs>
          <w:tab w:val="left" w:pos="993"/>
        </w:tabs>
        <w:ind w:firstLine="567"/>
        <w:jc w:val="both"/>
        <w:rPr>
          <w:sz w:val="28"/>
          <w:szCs w:val="28"/>
        </w:rPr>
      </w:pPr>
      <w:r w:rsidRPr="0056339B">
        <w:rPr>
          <w:sz w:val="28"/>
          <w:szCs w:val="28"/>
        </w:rPr>
        <w:t>Б) перевод эмоций в чувство</w:t>
      </w:r>
      <w:r w:rsidR="0016172C" w:rsidRPr="0056339B">
        <w:rPr>
          <w:sz w:val="28"/>
          <w:szCs w:val="28"/>
        </w:rPr>
        <w:t>.</w:t>
      </w:r>
      <w:r w:rsidRPr="0056339B">
        <w:rPr>
          <w:sz w:val="28"/>
          <w:szCs w:val="28"/>
        </w:rPr>
        <w:t xml:space="preserve"> </w:t>
      </w:r>
    </w:p>
    <w:p w:rsidR="004D1277" w:rsidRPr="0056339B" w:rsidRDefault="004D1277" w:rsidP="007B7BAA">
      <w:pPr>
        <w:numPr>
          <w:ilvl w:val="0"/>
          <w:numId w:val="135"/>
        </w:numPr>
        <w:tabs>
          <w:tab w:val="left" w:pos="993"/>
        </w:tabs>
        <w:ind w:left="0" w:firstLine="567"/>
        <w:jc w:val="both"/>
      </w:pPr>
      <w:r w:rsidRPr="0056339B">
        <w:rPr>
          <w:b/>
          <w:i/>
          <w:sz w:val="28"/>
          <w:szCs w:val="28"/>
        </w:rPr>
        <w:t>Поэтапный краткий план работ на весь срок выполнения проекта</w:t>
      </w:r>
      <w:r w:rsidRPr="0056339B">
        <w:rPr>
          <w:i/>
          <w:sz w:val="28"/>
          <w:szCs w:val="28"/>
        </w:rPr>
        <w:t>,</w:t>
      </w:r>
      <w:r w:rsidRPr="0056339B">
        <w:rPr>
          <w:sz w:val="28"/>
          <w:szCs w:val="28"/>
        </w:rPr>
        <w:t xml:space="preserve"> включающий такие этапы, как разработка, апробация, обобщение опыта с ук</w:t>
      </w:r>
      <w:r w:rsidRPr="0056339B">
        <w:rPr>
          <w:sz w:val="28"/>
          <w:szCs w:val="28"/>
        </w:rPr>
        <w:t>а</w:t>
      </w:r>
      <w:r w:rsidRPr="0056339B">
        <w:rPr>
          <w:sz w:val="28"/>
          <w:szCs w:val="28"/>
        </w:rPr>
        <w:t>занием ожидаемых результатов и продуктов деятельности по каждому этапу (не более 2-х страниц). План должен включать мероприятия по представлению опыта и продуктов реализации проекта</w:t>
      </w:r>
      <w:r w:rsidRPr="0056339B">
        <w:t>.</w:t>
      </w:r>
    </w:p>
    <w:p w:rsidR="007B7BAA" w:rsidRPr="0056339B" w:rsidRDefault="007B7BAA" w:rsidP="007B7BAA">
      <w:pPr>
        <w:ind w:left="567"/>
        <w:jc w:val="both"/>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1117"/>
        <w:gridCol w:w="4765"/>
        <w:gridCol w:w="3316"/>
      </w:tblGrid>
      <w:tr w:rsidR="0056339B" w:rsidRPr="0056339B" w:rsidTr="00DB7DFD">
        <w:tc>
          <w:tcPr>
            <w:tcW w:w="298" w:type="pct"/>
            <w:vAlign w:val="center"/>
          </w:tcPr>
          <w:p w:rsidR="004D1277" w:rsidRPr="0056339B" w:rsidRDefault="004D1277" w:rsidP="00DB7DFD">
            <w:pPr>
              <w:jc w:val="center"/>
            </w:pPr>
            <w:r w:rsidRPr="0056339B">
              <w:t xml:space="preserve">№ </w:t>
            </w:r>
            <w:proofErr w:type="gramStart"/>
            <w:r w:rsidRPr="0056339B">
              <w:t>п</w:t>
            </w:r>
            <w:proofErr w:type="gramEnd"/>
            <w:r w:rsidRPr="0056339B">
              <w:t>/п</w:t>
            </w:r>
          </w:p>
        </w:tc>
        <w:tc>
          <w:tcPr>
            <w:tcW w:w="571" w:type="pct"/>
            <w:vAlign w:val="center"/>
          </w:tcPr>
          <w:p w:rsidR="004D1277" w:rsidRPr="0056339B" w:rsidRDefault="004D1277" w:rsidP="00DB7DFD">
            <w:pPr>
              <w:jc w:val="center"/>
            </w:pPr>
            <w:r w:rsidRPr="0056339B">
              <w:t>Этап</w:t>
            </w:r>
          </w:p>
        </w:tc>
        <w:tc>
          <w:tcPr>
            <w:tcW w:w="2436" w:type="pct"/>
            <w:vAlign w:val="center"/>
          </w:tcPr>
          <w:p w:rsidR="004D1277" w:rsidRPr="0056339B" w:rsidRDefault="004D1277" w:rsidP="00DB7DFD">
            <w:pPr>
              <w:jc w:val="center"/>
            </w:pPr>
            <w:r w:rsidRPr="0056339B">
              <w:t>Действия</w:t>
            </w:r>
          </w:p>
        </w:tc>
        <w:tc>
          <w:tcPr>
            <w:tcW w:w="1695" w:type="pct"/>
            <w:vAlign w:val="center"/>
          </w:tcPr>
          <w:p w:rsidR="004D1277" w:rsidRPr="0056339B" w:rsidRDefault="004D1277" w:rsidP="00DB7DFD">
            <w:pPr>
              <w:jc w:val="center"/>
            </w:pPr>
            <w:r w:rsidRPr="0056339B">
              <w:t xml:space="preserve">Продукт или документ, </w:t>
            </w:r>
            <w:r w:rsidR="00DB7DFD">
              <w:br/>
            </w:r>
            <w:r w:rsidRPr="0056339B">
              <w:t>отражающий реализованное действие</w:t>
            </w:r>
          </w:p>
        </w:tc>
      </w:tr>
      <w:tr w:rsidR="0056339B" w:rsidRPr="0056339B" w:rsidTr="00DB7DFD">
        <w:tc>
          <w:tcPr>
            <w:tcW w:w="298" w:type="pct"/>
            <w:vMerge w:val="restart"/>
          </w:tcPr>
          <w:p w:rsidR="004D1277" w:rsidRPr="0056339B" w:rsidRDefault="004D1277" w:rsidP="00DB7DFD">
            <w:r w:rsidRPr="0056339B">
              <w:t>1</w:t>
            </w:r>
          </w:p>
        </w:tc>
        <w:tc>
          <w:tcPr>
            <w:tcW w:w="571" w:type="pct"/>
            <w:vMerge w:val="restart"/>
          </w:tcPr>
          <w:p w:rsidR="004D1277" w:rsidRPr="0056339B" w:rsidRDefault="004D1277" w:rsidP="00DB7DFD">
            <w:proofErr w:type="spellStart"/>
            <w:r w:rsidRPr="0056339B">
              <w:t>Разр</w:t>
            </w:r>
            <w:r w:rsidRPr="0056339B">
              <w:t>а</w:t>
            </w:r>
            <w:r w:rsidRPr="0056339B">
              <w:t>ботч</w:t>
            </w:r>
            <w:r w:rsidRPr="0056339B">
              <w:t>е</w:t>
            </w:r>
            <w:r w:rsidRPr="0056339B">
              <w:t>ский</w:t>
            </w:r>
            <w:proofErr w:type="spellEnd"/>
            <w:r w:rsidRPr="0056339B">
              <w:t xml:space="preserve"> </w:t>
            </w:r>
          </w:p>
        </w:tc>
        <w:tc>
          <w:tcPr>
            <w:tcW w:w="2436" w:type="pct"/>
          </w:tcPr>
          <w:p w:rsidR="004D1277" w:rsidRPr="0056339B" w:rsidRDefault="004D1277" w:rsidP="00DB7DFD">
            <w:r w:rsidRPr="0056339B">
              <w:t xml:space="preserve">Разработка Положения о </w:t>
            </w:r>
            <w:proofErr w:type="spellStart"/>
            <w:r w:rsidRPr="0056339B">
              <w:t>тьюториале</w:t>
            </w:r>
            <w:proofErr w:type="spellEnd"/>
          </w:p>
        </w:tc>
        <w:tc>
          <w:tcPr>
            <w:tcW w:w="1695" w:type="pct"/>
          </w:tcPr>
          <w:p w:rsidR="004D1277" w:rsidRPr="0056339B" w:rsidRDefault="004D1277" w:rsidP="00DB7DFD">
            <w:r w:rsidRPr="0056339B">
              <w:t xml:space="preserve">Положение о </w:t>
            </w:r>
            <w:proofErr w:type="spellStart"/>
            <w:r w:rsidRPr="0056339B">
              <w:t>тьюториале</w:t>
            </w:r>
            <w:proofErr w:type="spellEnd"/>
          </w:p>
        </w:tc>
      </w:tr>
      <w:tr w:rsidR="0056339B" w:rsidRPr="0056339B" w:rsidTr="00DB7DFD">
        <w:tc>
          <w:tcPr>
            <w:tcW w:w="298" w:type="pct"/>
            <w:vMerge/>
          </w:tcPr>
          <w:p w:rsidR="004D1277" w:rsidRPr="0056339B" w:rsidRDefault="004D1277" w:rsidP="00DB7DFD"/>
        </w:tc>
        <w:tc>
          <w:tcPr>
            <w:tcW w:w="571" w:type="pct"/>
            <w:vMerge/>
          </w:tcPr>
          <w:p w:rsidR="004D1277" w:rsidRPr="0056339B" w:rsidRDefault="004D1277" w:rsidP="00DB7DFD">
            <w:pPr>
              <w:ind w:firstLine="567"/>
            </w:pPr>
          </w:p>
        </w:tc>
        <w:tc>
          <w:tcPr>
            <w:tcW w:w="2436" w:type="pct"/>
          </w:tcPr>
          <w:p w:rsidR="004D1277" w:rsidRPr="0056339B" w:rsidRDefault="004D1277" w:rsidP="00DB7DFD">
            <w:r w:rsidRPr="0056339B">
              <w:t>Разработка содержания и процедур диагн</w:t>
            </w:r>
            <w:r w:rsidRPr="0056339B">
              <w:t>о</w:t>
            </w:r>
            <w:r w:rsidRPr="0056339B">
              <w:t>стики</w:t>
            </w:r>
            <w:r w:rsidR="0016172C" w:rsidRPr="0056339B">
              <w:t>:</w:t>
            </w:r>
            <w:r w:rsidRPr="0056339B">
              <w:t xml:space="preserve">  </w:t>
            </w:r>
          </w:p>
          <w:p w:rsidR="004D1277" w:rsidRPr="0056339B" w:rsidRDefault="004D1277" w:rsidP="00DB7DFD">
            <w:pPr>
              <w:ind w:left="-567" w:firstLine="708"/>
            </w:pPr>
            <w:r w:rsidRPr="0056339B">
              <w:t>А) выявление и идентификация эмоций</w:t>
            </w:r>
            <w:r w:rsidR="0016172C" w:rsidRPr="0056339B">
              <w:t>;</w:t>
            </w:r>
          </w:p>
          <w:p w:rsidR="004D1277" w:rsidRPr="0056339B" w:rsidRDefault="004D1277" w:rsidP="00DB7DFD">
            <w:pPr>
              <w:ind w:left="-567" w:firstLine="708"/>
            </w:pPr>
            <w:r w:rsidRPr="0056339B">
              <w:t>Б) перевод эмоций</w:t>
            </w:r>
            <w:r w:rsidR="0016172C" w:rsidRPr="0056339B">
              <w:t xml:space="preserve"> </w:t>
            </w:r>
            <w:r w:rsidRPr="0056339B">
              <w:t>в чувство</w:t>
            </w:r>
          </w:p>
        </w:tc>
        <w:tc>
          <w:tcPr>
            <w:tcW w:w="1695" w:type="pct"/>
          </w:tcPr>
          <w:p w:rsidR="004D1277" w:rsidRPr="0056339B" w:rsidRDefault="004D1277" w:rsidP="00DB7DFD">
            <w:r w:rsidRPr="0056339B">
              <w:t>Описание процедур и соде</w:t>
            </w:r>
            <w:r w:rsidRPr="0056339B">
              <w:t>р</w:t>
            </w:r>
            <w:r w:rsidRPr="0056339B">
              <w:t xml:space="preserve">жания  диагностики  </w:t>
            </w:r>
          </w:p>
        </w:tc>
      </w:tr>
      <w:tr w:rsidR="0056339B" w:rsidRPr="0056339B" w:rsidTr="00DB7DFD">
        <w:tc>
          <w:tcPr>
            <w:tcW w:w="298" w:type="pct"/>
            <w:vMerge/>
          </w:tcPr>
          <w:p w:rsidR="004D1277" w:rsidRPr="0056339B" w:rsidRDefault="004D1277" w:rsidP="00DB7DFD"/>
        </w:tc>
        <w:tc>
          <w:tcPr>
            <w:tcW w:w="571" w:type="pct"/>
            <w:vMerge/>
          </w:tcPr>
          <w:p w:rsidR="004D1277" w:rsidRPr="0056339B" w:rsidRDefault="004D1277" w:rsidP="00DB7DFD">
            <w:pPr>
              <w:ind w:firstLine="567"/>
            </w:pPr>
          </w:p>
        </w:tc>
        <w:tc>
          <w:tcPr>
            <w:tcW w:w="2436" w:type="pct"/>
          </w:tcPr>
          <w:p w:rsidR="004D1277" w:rsidRPr="0056339B" w:rsidRDefault="004D1277" w:rsidP="00DB7DFD">
            <w:r w:rsidRPr="0056339B">
              <w:t>Разработка программ образовательных практик по формированию эмоционального интеллекта</w:t>
            </w:r>
          </w:p>
        </w:tc>
        <w:tc>
          <w:tcPr>
            <w:tcW w:w="1695" w:type="pct"/>
          </w:tcPr>
          <w:p w:rsidR="004D1277" w:rsidRPr="0056339B" w:rsidRDefault="004D1277" w:rsidP="00DB7DFD">
            <w:r w:rsidRPr="0056339B">
              <w:t>Программы образовательных практик</w:t>
            </w:r>
          </w:p>
        </w:tc>
      </w:tr>
      <w:tr w:rsidR="0056339B" w:rsidRPr="0056339B" w:rsidTr="00DB7DFD">
        <w:trPr>
          <w:trHeight w:val="567"/>
        </w:trPr>
        <w:tc>
          <w:tcPr>
            <w:tcW w:w="298" w:type="pct"/>
            <w:vMerge w:val="restart"/>
          </w:tcPr>
          <w:p w:rsidR="004B39E8" w:rsidRPr="0056339B" w:rsidRDefault="004B39E8" w:rsidP="00DB7DFD">
            <w:r w:rsidRPr="0056339B">
              <w:t>2</w:t>
            </w:r>
          </w:p>
        </w:tc>
        <w:tc>
          <w:tcPr>
            <w:tcW w:w="571" w:type="pct"/>
            <w:vMerge w:val="restart"/>
          </w:tcPr>
          <w:p w:rsidR="004B39E8" w:rsidRPr="0056339B" w:rsidRDefault="004B39E8" w:rsidP="00DB7DFD">
            <w:proofErr w:type="spellStart"/>
            <w:r w:rsidRPr="0056339B">
              <w:t>Апроб</w:t>
            </w:r>
            <w:r w:rsidRPr="0056339B">
              <w:t>а</w:t>
            </w:r>
            <w:r w:rsidRPr="0056339B">
              <w:t>цио</w:t>
            </w:r>
            <w:r w:rsidRPr="0056339B">
              <w:t>н</w:t>
            </w:r>
            <w:r w:rsidRPr="0056339B">
              <w:t>ный</w:t>
            </w:r>
            <w:proofErr w:type="spellEnd"/>
          </w:p>
        </w:tc>
        <w:tc>
          <w:tcPr>
            <w:tcW w:w="2436" w:type="pct"/>
          </w:tcPr>
          <w:p w:rsidR="004B39E8" w:rsidRPr="0056339B" w:rsidRDefault="004B39E8" w:rsidP="00DB7DFD">
            <w:r w:rsidRPr="0056339B">
              <w:t xml:space="preserve">Проведение семинара по </w:t>
            </w:r>
            <w:proofErr w:type="spellStart"/>
            <w:r w:rsidRPr="0056339B">
              <w:t>тьюторскому</w:t>
            </w:r>
            <w:proofErr w:type="spellEnd"/>
            <w:r w:rsidRPr="0056339B">
              <w:t xml:space="preserve"> с</w:t>
            </w:r>
            <w:r w:rsidRPr="0056339B">
              <w:t>о</w:t>
            </w:r>
            <w:r w:rsidRPr="0056339B">
              <w:t>провождению</w:t>
            </w:r>
          </w:p>
        </w:tc>
        <w:tc>
          <w:tcPr>
            <w:tcW w:w="1695" w:type="pct"/>
          </w:tcPr>
          <w:p w:rsidR="004B39E8" w:rsidRPr="0056339B" w:rsidRDefault="004B39E8" w:rsidP="00DB7DFD">
            <w:r w:rsidRPr="0056339B">
              <w:t>Презентация, Лист регистр</w:t>
            </w:r>
            <w:r w:rsidRPr="0056339B">
              <w:t>а</w:t>
            </w:r>
            <w:r w:rsidRPr="0056339B">
              <w:t xml:space="preserve">ции </w:t>
            </w:r>
          </w:p>
        </w:tc>
      </w:tr>
      <w:tr w:rsidR="0056339B" w:rsidRPr="0056339B" w:rsidTr="00DB7DFD">
        <w:trPr>
          <w:trHeight w:val="561"/>
        </w:trPr>
        <w:tc>
          <w:tcPr>
            <w:tcW w:w="298" w:type="pct"/>
            <w:vMerge/>
          </w:tcPr>
          <w:p w:rsidR="004B39E8" w:rsidRPr="0056339B" w:rsidRDefault="004B39E8" w:rsidP="00DB7DFD"/>
        </w:tc>
        <w:tc>
          <w:tcPr>
            <w:tcW w:w="571" w:type="pct"/>
            <w:vMerge/>
          </w:tcPr>
          <w:p w:rsidR="004B39E8" w:rsidRPr="0056339B" w:rsidRDefault="004B39E8" w:rsidP="00DB7DFD">
            <w:pPr>
              <w:ind w:firstLine="567"/>
            </w:pPr>
          </w:p>
        </w:tc>
        <w:tc>
          <w:tcPr>
            <w:tcW w:w="2436" w:type="pct"/>
          </w:tcPr>
          <w:p w:rsidR="004B39E8" w:rsidRPr="0056339B" w:rsidRDefault="004B39E8" w:rsidP="00DB7DFD">
            <w:r w:rsidRPr="0056339B">
              <w:t>Семинар для родителей «Эмоции и чувства – важнейшие личные образования»</w:t>
            </w:r>
          </w:p>
        </w:tc>
        <w:tc>
          <w:tcPr>
            <w:tcW w:w="1695" w:type="pct"/>
          </w:tcPr>
          <w:p w:rsidR="004B39E8" w:rsidRPr="0056339B" w:rsidRDefault="004B39E8" w:rsidP="00DB7DFD">
            <w:r w:rsidRPr="0056339B">
              <w:t>Лист регистрации</w:t>
            </w:r>
          </w:p>
        </w:tc>
      </w:tr>
      <w:tr w:rsidR="0056339B" w:rsidRPr="0056339B" w:rsidTr="00DB7DFD">
        <w:trPr>
          <w:trHeight w:val="1450"/>
        </w:trPr>
        <w:tc>
          <w:tcPr>
            <w:tcW w:w="298" w:type="pct"/>
            <w:vMerge/>
            <w:tcBorders>
              <w:bottom w:val="single" w:sz="4" w:space="0" w:color="auto"/>
            </w:tcBorders>
          </w:tcPr>
          <w:p w:rsidR="004B39E8" w:rsidRPr="0056339B" w:rsidRDefault="004B39E8" w:rsidP="00DB7DFD"/>
        </w:tc>
        <w:tc>
          <w:tcPr>
            <w:tcW w:w="571" w:type="pct"/>
            <w:vMerge/>
            <w:tcBorders>
              <w:bottom w:val="single" w:sz="4" w:space="0" w:color="auto"/>
            </w:tcBorders>
          </w:tcPr>
          <w:p w:rsidR="004B39E8" w:rsidRPr="0056339B" w:rsidRDefault="004B39E8" w:rsidP="00DB7DFD">
            <w:pPr>
              <w:ind w:firstLine="567"/>
            </w:pPr>
          </w:p>
        </w:tc>
        <w:tc>
          <w:tcPr>
            <w:tcW w:w="2436" w:type="pct"/>
            <w:tcBorders>
              <w:bottom w:val="single" w:sz="4" w:space="0" w:color="auto"/>
            </w:tcBorders>
          </w:tcPr>
          <w:p w:rsidR="004B39E8" w:rsidRPr="0056339B" w:rsidRDefault="004B39E8" w:rsidP="00DB7DFD">
            <w:r w:rsidRPr="0056339B">
              <w:t>Подготовка и проведение образовательного события «Закрытый кинозал»</w:t>
            </w:r>
          </w:p>
        </w:tc>
        <w:tc>
          <w:tcPr>
            <w:tcW w:w="1695" w:type="pct"/>
            <w:tcBorders>
              <w:bottom w:val="single" w:sz="4" w:space="0" w:color="auto"/>
            </w:tcBorders>
          </w:tcPr>
          <w:p w:rsidR="004B39E8" w:rsidRPr="0056339B" w:rsidRDefault="004B39E8" w:rsidP="00DB7DFD">
            <w:r w:rsidRPr="0056339B">
              <w:t>Программа проведения обр</w:t>
            </w:r>
            <w:r w:rsidRPr="0056339B">
              <w:t>а</w:t>
            </w:r>
            <w:r w:rsidRPr="0056339B">
              <w:t>зовательного события, пр</w:t>
            </w:r>
            <w:r w:rsidRPr="0056339B">
              <w:t>о</w:t>
            </w:r>
            <w:r w:rsidRPr="0056339B">
              <w:t>граммы образовательных практик</w:t>
            </w:r>
          </w:p>
        </w:tc>
      </w:tr>
      <w:tr w:rsidR="0056339B" w:rsidRPr="0056339B" w:rsidTr="00DB7DFD">
        <w:tc>
          <w:tcPr>
            <w:tcW w:w="298" w:type="pct"/>
            <w:vMerge w:val="restart"/>
          </w:tcPr>
          <w:p w:rsidR="004D1277" w:rsidRPr="0056339B" w:rsidRDefault="004D1277" w:rsidP="00DB7DFD">
            <w:r w:rsidRPr="0056339B">
              <w:t>3</w:t>
            </w:r>
          </w:p>
        </w:tc>
        <w:tc>
          <w:tcPr>
            <w:tcW w:w="571" w:type="pct"/>
            <w:vMerge w:val="restart"/>
          </w:tcPr>
          <w:p w:rsidR="004D1277" w:rsidRPr="0056339B" w:rsidRDefault="004D1277" w:rsidP="00DB7DFD">
            <w:r w:rsidRPr="0056339B">
              <w:t>Анал</w:t>
            </w:r>
            <w:r w:rsidRPr="0056339B">
              <w:t>и</w:t>
            </w:r>
            <w:r w:rsidRPr="0056339B">
              <w:t>тич</w:t>
            </w:r>
            <w:r w:rsidRPr="0056339B">
              <w:t>е</w:t>
            </w:r>
            <w:r w:rsidRPr="0056339B">
              <w:t>ский</w:t>
            </w:r>
          </w:p>
        </w:tc>
        <w:tc>
          <w:tcPr>
            <w:tcW w:w="2436" w:type="pct"/>
          </w:tcPr>
          <w:p w:rsidR="004D1277" w:rsidRPr="0056339B" w:rsidRDefault="004D1277" w:rsidP="00DB7DFD">
            <w:r w:rsidRPr="0056339B">
              <w:t xml:space="preserve">Проведение рефлексивного мероприятия </w:t>
            </w:r>
            <w:proofErr w:type="spellStart"/>
            <w:r w:rsidRPr="0056339B">
              <w:t>реализаторов</w:t>
            </w:r>
            <w:proofErr w:type="spellEnd"/>
            <w:r w:rsidRPr="0056339B">
              <w:t xml:space="preserve"> проекта</w:t>
            </w:r>
          </w:p>
        </w:tc>
        <w:tc>
          <w:tcPr>
            <w:tcW w:w="1695" w:type="pct"/>
          </w:tcPr>
          <w:p w:rsidR="004D1277" w:rsidRPr="0056339B" w:rsidRDefault="004D1277" w:rsidP="00DB7DFD">
            <w:r w:rsidRPr="0056339B">
              <w:t>Лист регистрации, аналит</w:t>
            </w:r>
            <w:r w:rsidRPr="0056339B">
              <w:t>и</w:t>
            </w:r>
            <w:r w:rsidRPr="0056339B">
              <w:t>ческая записка по итогам р</w:t>
            </w:r>
            <w:r w:rsidRPr="0056339B">
              <w:t>е</w:t>
            </w:r>
            <w:r w:rsidRPr="0056339B">
              <w:t>ализации проекта</w:t>
            </w:r>
          </w:p>
        </w:tc>
      </w:tr>
      <w:tr w:rsidR="0056339B" w:rsidRPr="0056339B" w:rsidTr="00DB7DFD">
        <w:trPr>
          <w:trHeight w:val="568"/>
        </w:trPr>
        <w:tc>
          <w:tcPr>
            <w:tcW w:w="298" w:type="pct"/>
            <w:vMerge/>
          </w:tcPr>
          <w:p w:rsidR="004D1277" w:rsidRPr="0056339B" w:rsidRDefault="004D1277" w:rsidP="00DB7DFD"/>
        </w:tc>
        <w:tc>
          <w:tcPr>
            <w:tcW w:w="571" w:type="pct"/>
            <w:vMerge/>
          </w:tcPr>
          <w:p w:rsidR="004D1277" w:rsidRPr="0056339B" w:rsidRDefault="004D1277" w:rsidP="00DB7DFD">
            <w:pPr>
              <w:ind w:firstLine="567"/>
            </w:pPr>
          </w:p>
        </w:tc>
        <w:tc>
          <w:tcPr>
            <w:tcW w:w="2436" w:type="pct"/>
          </w:tcPr>
          <w:p w:rsidR="004D1277" w:rsidRPr="0056339B" w:rsidRDefault="004D1277" w:rsidP="00DB7DFD">
            <w:r w:rsidRPr="0056339B">
              <w:t>Подготовка отчетных материалов по итогам реализации проекта</w:t>
            </w:r>
          </w:p>
        </w:tc>
        <w:tc>
          <w:tcPr>
            <w:tcW w:w="1695" w:type="pct"/>
          </w:tcPr>
          <w:p w:rsidR="004D1277" w:rsidRPr="0056339B" w:rsidRDefault="004D1277" w:rsidP="00DB7DFD">
            <w:r w:rsidRPr="0056339B">
              <w:t xml:space="preserve">Пакет отчетных материалов (согласно перечню п.11) </w:t>
            </w:r>
          </w:p>
        </w:tc>
      </w:tr>
    </w:tbl>
    <w:p w:rsidR="004D1277" w:rsidRPr="0056339B" w:rsidRDefault="004D1277" w:rsidP="004B39E8">
      <w:pPr>
        <w:numPr>
          <w:ilvl w:val="0"/>
          <w:numId w:val="135"/>
        </w:numPr>
        <w:tabs>
          <w:tab w:val="left" w:pos="851"/>
        </w:tabs>
        <w:spacing w:line="240" w:lineRule="atLeast"/>
        <w:ind w:left="0" w:firstLine="567"/>
        <w:jc w:val="both"/>
        <w:rPr>
          <w:sz w:val="28"/>
          <w:szCs w:val="28"/>
        </w:rPr>
      </w:pPr>
      <w:r w:rsidRPr="0056339B">
        <w:rPr>
          <w:b/>
          <w:i/>
          <w:sz w:val="28"/>
          <w:szCs w:val="28"/>
        </w:rPr>
        <w:t>Краткая аннотация проекта</w:t>
      </w:r>
      <w:r w:rsidRPr="0056339B">
        <w:rPr>
          <w:sz w:val="28"/>
          <w:szCs w:val="28"/>
        </w:rPr>
        <w:t>, включающая  описание актуальности и новизны проектного замысла, возможные сферы практического применения р</w:t>
      </w:r>
      <w:r w:rsidRPr="0056339B">
        <w:rPr>
          <w:sz w:val="28"/>
          <w:szCs w:val="28"/>
        </w:rPr>
        <w:t>е</w:t>
      </w:r>
      <w:r w:rsidRPr="0056339B">
        <w:rPr>
          <w:sz w:val="28"/>
          <w:szCs w:val="28"/>
        </w:rPr>
        <w:t>зультатов проекта.</w:t>
      </w:r>
    </w:p>
    <w:p w:rsidR="004D1277" w:rsidRPr="0056339B" w:rsidRDefault="004D1277" w:rsidP="004B39E8">
      <w:pPr>
        <w:pStyle w:val="aa"/>
        <w:tabs>
          <w:tab w:val="left" w:pos="851"/>
        </w:tabs>
        <w:spacing w:line="240" w:lineRule="atLeast"/>
        <w:ind w:left="0" w:firstLine="567"/>
        <w:jc w:val="both"/>
        <w:rPr>
          <w:sz w:val="28"/>
          <w:szCs w:val="28"/>
        </w:rPr>
      </w:pPr>
      <w:r w:rsidRPr="0056339B">
        <w:rPr>
          <w:sz w:val="28"/>
          <w:szCs w:val="28"/>
        </w:rPr>
        <w:t>Исследовательский проект направлен на формирование критического о</w:t>
      </w:r>
      <w:r w:rsidRPr="0056339B">
        <w:rPr>
          <w:sz w:val="28"/>
          <w:szCs w:val="28"/>
        </w:rPr>
        <w:t>т</w:t>
      </w:r>
      <w:r w:rsidRPr="0056339B">
        <w:rPr>
          <w:sz w:val="28"/>
          <w:szCs w:val="28"/>
        </w:rPr>
        <w:t xml:space="preserve">ношения подростка к </w:t>
      </w:r>
      <w:proofErr w:type="spellStart"/>
      <w:r w:rsidRPr="0056339B">
        <w:rPr>
          <w:sz w:val="28"/>
          <w:szCs w:val="28"/>
        </w:rPr>
        <w:t>медиатексту</w:t>
      </w:r>
      <w:proofErr w:type="spellEnd"/>
      <w:r w:rsidRPr="0056339B">
        <w:rPr>
          <w:sz w:val="28"/>
          <w:szCs w:val="28"/>
        </w:rPr>
        <w:t xml:space="preserve">, которое вырабатывается на основе практик для развития эмоционального интеллекта. </w:t>
      </w:r>
    </w:p>
    <w:p w:rsidR="004D1277" w:rsidRPr="0056339B" w:rsidRDefault="004D1277" w:rsidP="004B39E8">
      <w:pPr>
        <w:pStyle w:val="aa"/>
        <w:tabs>
          <w:tab w:val="left" w:pos="851"/>
        </w:tabs>
        <w:spacing w:line="240" w:lineRule="atLeast"/>
        <w:ind w:left="0" w:firstLine="567"/>
        <w:jc w:val="both"/>
        <w:rPr>
          <w:sz w:val="28"/>
          <w:szCs w:val="28"/>
        </w:rPr>
      </w:pPr>
      <w:r w:rsidRPr="0056339B">
        <w:rPr>
          <w:sz w:val="28"/>
          <w:szCs w:val="28"/>
        </w:rPr>
        <w:t>Методические материалы, разработанные в ходе проекта, могут быть и</w:t>
      </w:r>
      <w:r w:rsidRPr="0056339B">
        <w:rPr>
          <w:sz w:val="28"/>
          <w:szCs w:val="28"/>
        </w:rPr>
        <w:t>с</w:t>
      </w:r>
      <w:r w:rsidRPr="0056339B">
        <w:rPr>
          <w:sz w:val="28"/>
          <w:szCs w:val="28"/>
        </w:rPr>
        <w:t xml:space="preserve">пользованы педагогическим </w:t>
      </w:r>
      <w:proofErr w:type="gramStart"/>
      <w:r w:rsidRPr="0056339B">
        <w:rPr>
          <w:sz w:val="28"/>
          <w:szCs w:val="28"/>
        </w:rPr>
        <w:t>сообществом</w:t>
      </w:r>
      <w:proofErr w:type="gramEnd"/>
      <w:r w:rsidRPr="0056339B">
        <w:rPr>
          <w:sz w:val="28"/>
          <w:szCs w:val="28"/>
        </w:rPr>
        <w:t xml:space="preserve"> как во внеурочном процессе, так и для достижения важных личностных результатов: избирательности  в выборе фильмов, воспитание эмоционально-волевой сферы</w:t>
      </w:r>
      <w:r w:rsidR="0016172C" w:rsidRPr="0056339B">
        <w:rPr>
          <w:sz w:val="28"/>
          <w:szCs w:val="28"/>
        </w:rPr>
        <w:t>.</w:t>
      </w:r>
    </w:p>
    <w:p w:rsidR="004D1277" w:rsidRPr="0056339B" w:rsidRDefault="004D1277" w:rsidP="004B39E8">
      <w:pPr>
        <w:tabs>
          <w:tab w:val="left" w:pos="851"/>
        </w:tabs>
        <w:spacing w:line="240" w:lineRule="atLeast"/>
        <w:ind w:firstLine="567"/>
        <w:jc w:val="both"/>
        <w:rPr>
          <w:sz w:val="28"/>
          <w:szCs w:val="28"/>
        </w:rPr>
      </w:pPr>
    </w:p>
    <w:p w:rsidR="00054373" w:rsidRPr="0056339B" w:rsidRDefault="00054373" w:rsidP="0016172C">
      <w:pPr>
        <w:spacing w:line="23" w:lineRule="atLeast"/>
        <w:jc w:val="center"/>
        <w:rPr>
          <w:b/>
          <w:sz w:val="28"/>
          <w:szCs w:val="28"/>
        </w:rPr>
      </w:pPr>
      <w:r w:rsidRPr="0056339B">
        <w:rPr>
          <w:b/>
          <w:sz w:val="28"/>
          <w:szCs w:val="28"/>
        </w:rPr>
        <w:t>Продукты реализации проекта</w:t>
      </w:r>
    </w:p>
    <w:p w:rsidR="00D54DF8" w:rsidRPr="0056339B" w:rsidRDefault="00D54DF8" w:rsidP="00054373">
      <w:pPr>
        <w:pStyle w:val="5"/>
        <w:spacing w:before="0"/>
        <w:jc w:val="center"/>
        <w:rPr>
          <w:b/>
          <w:color w:val="auto"/>
          <w:sz w:val="28"/>
          <w:szCs w:val="28"/>
        </w:rPr>
      </w:pPr>
      <w:r w:rsidRPr="0056339B">
        <w:rPr>
          <w:b/>
          <w:color w:val="auto"/>
          <w:sz w:val="28"/>
          <w:szCs w:val="28"/>
        </w:rPr>
        <w:t xml:space="preserve">Из опыта реализации проекта «Образовательная практика </w:t>
      </w:r>
      <w:r w:rsidR="004B39E8" w:rsidRPr="0056339B">
        <w:rPr>
          <w:b/>
          <w:color w:val="auto"/>
          <w:sz w:val="28"/>
          <w:szCs w:val="28"/>
        </w:rPr>
        <w:br/>
      </w:r>
      <w:r w:rsidRPr="0056339B">
        <w:rPr>
          <w:b/>
          <w:color w:val="auto"/>
          <w:sz w:val="28"/>
          <w:szCs w:val="28"/>
        </w:rPr>
        <w:t xml:space="preserve">формирования критического  отношения к </w:t>
      </w:r>
      <w:proofErr w:type="spellStart"/>
      <w:r w:rsidRPr="0056339B">
        <w:rPr>
          <w:b/>
          <w:color w:val="auto"/>
          <w:sz w:val="28"/>
          <w:szCs w:val="28"/>
        </w:rPr>
        <w:t>медиатексту</w:t>
      </w:r>
      <w:proofErr w:type="spellEnd"/>
      <w:r w:rsidRPr="0056339B">
        <w:rPr>
          <w:b/>
          <w:color w:val="auto"/>
          <w:sz w:val="28"/>
          <w:szCs w:val="28"/>
        </w:rPr>
        <w:t>»</w:t>
      </w:r>
    </w:p>
    <w:p w:rsidR="00D54DF8" w:rsidRPr="0056339B" w:rsidRDefault="00D54DF8" w:rsidP="004B39E8">
      <w:pPr>
        <w:spacing w:line="23" w:lineRule="atLeast"/>
        <w:ind w:firstLine="567"/>
        <w:jc w:val="both"/>
        <w:rPr>
          <w:sz w:val="28"/>
          <w:szCs w:val="28"/>
        </w:rPr>
      </w:pPr>
      <w:r w:rsidRPr="0056339B">
        <w:rPr>
          <w:sz w:val="28"/>
          <w:szCs w:val="28"/>
        </w:rPr>
        <w:t>Современный человек все более тяготеет к восприятию информации, да</w:t>
      </w:r>
      <w:r w:rsidRPr="0056339B">
        <w:rPr>
          <w:sz w:val="28"/>
          <w:szCs w:val="28"/>
        </w:rPr>
        <w:t>н</w:t>
      </w:r>
      <w:r w:rsidRPr="0056339B">
        <w:rPr>
          <w:sz w:val="28"/>
          <w:szCs w:val="28"/>
        </w:rPr>
        <w:t>ной посредством визуального ряда. Однако при этом он редко проявляет ос</w:t>
      </w:r>
      <w:r w:rsidRPr="0056339B">
        <w:rPr>
          <w:sz w:val="28"/>
          <w:szCs w:val="28"/>
        </w:rPr>
        <w:t>о</w:t>
      </w:r>
      <w:r w:rsidRPr="0056339B">
        <w:rPr>
          <w:sz w:val="28"/>
          <w:szCs w:val="28"/>
        </w:rPr>
        <w:t xml:space="preserve">знанный, осмысленный выбор </w:t>
      </w:r>
      <w:proofErr w:type="spellStart"/>
      <w:r w:rsidRPr="0056339B">
        <w:rPr>
          <w:sz w:val="28"/>
          <w:szCs w:val="28"/>
        </w:rPr>
        <w:t>медиапродуктов</w:t>
      </w:r>
      <w:proofErr w:type="spellEnd"/>
      <w:r w:rsidRPr="0056339B">
        <w:rPr>
          <w:sz w:val="28"/>
          <w:szCs w:val="28"/>
        </w:rPr>
        <w:t xml:space="preserve">, и видеоряд воспринимается им как информация для усвоения. Отсутствие критического мышления, принятие «на веру» всего прочитанного и увиденного очень выгодно рекламодателям, PR-компаниям, пресс-службам, </w:t>
      </w:r>
      <w:proofErr w:type="spellStart"/>
      <w:r w:rsidRPr="0056339B">
        <w:rPr>
          <w:sz w:val="28"/>
          <w:szCs w:val="28"/>
        </w:rPr>
        <w:t>медиацентрам</w:t>
      </w:r>
      <w:proofErr w:type="spellEnd"/>
      <w:r w:rsidRPr="0056339B">
        <w:rPr>
          <w:sz w:val="28"/>
          <w:szCs w:val="28"/>
        </w:rPr>
        <w:t xml:space="preserve"> и пр.</w:t>
      </w:r>
    </w:p>
    <w:p w:rsidR="00D54DF8" w:rsidRPr="0056339B" w:rsidRDefault="00D54DF8" w:rsidP="004B39E8">
      <w:pPr>
        <w:spacing w:line="23" w:lineRule="atLeast"/>
        <w:ind w:firstLine="567"/>
        <w:jc w:val="both"/>
        <w:rPr>
          <w:sz w:val="28"/>
          <w:szCs w:val="28"/>
        </w:rPr>
      </w:pPr>
      <w:r w:rsidRPr="0056339B">
        <w:rPr>
          <w:sz w:val="28"/>
          <w:szCs w:val="28"/>
        </w:rPr>
        <w:t>Новый образовательный стандарт ориентирует школу на создание условий для воспитания креативно и критически мыслящего, активно и целенаправле</w:t>
      </w:r>
      <w:r w:rsidRPr="0056339B">
        <w:rPr>
          <w:sz w:val="28"/>
          <w:szCs w:val="28"/>
        </w:rPr>
        <w:t>н</w:t>
      </w:r>
      <w:r w:rsidRPr="0056339B">
        <w:rPr>
          <w:sz w:val="28"/>
          <w:szCs w:val="28"/>
        </w:rPr>
        <w:t xml:space="preserve">но познающего мир. Среди требований к </w:t>
      </w:r>
      <w:proofErr w:type="spellStart"/>
      <w:r w:rsidRPr="0056339B">
        <w:rPr>
          <w:sz w:val="28"/>
          <w:szCs w:val="28"/>
        </w:rPr>
        <w:t>метапредметным</w:t>
      </w:r>
      <w:proofErr w:type="spellEnd"/>
      <w:r w:rsidRPr="0056339B">
        <w:rPr>
          <w:sz w:val="28"/>
          <w:szCs w:val="28"/>
        </w:rPr>
        <w:t xml:space="preserve"> результатам ФГОС ООО включает формирование умения критически оценивать и интерпретир</w:t>
      </w:r>
      <w:r w:rsidRPr="0056339B">
        <w:rPr>
          <w:sz w:val="28"/>
          <w:szCs w:val="28"/>
        </w:rPr>
        <w:t>о</w:t>
      </w:r>
      <w:r w:rsidRPr="0056339B">
        <w:rPr>
          <w:sz w:val="28"/>
          <w:szCs w:val="28"/>
        </w:rPr>
        <w:t xml:space="preserve">вать информацию, получаемую из различных источников. </w:t>
      </w:r>
    </w:p>
    <w:p w:rsidR="00D54DF8" w:rsidRPr="0056339B" w:rsidRDefault="00D54DF8" w:rsidP="004B39E8">
      <w:pPr>
        <w:spacing w:line="23" w:lineRule="atLeast"/>
        <w:ind w:firstLine="567"/>
        <w:jc w:val="both"/>
        <w:rPr>
          <w:sz w:val="28"/>
          <w:szCs w:val="28"/>
        </w:rPr>
      </w:pPr>
      <w:r w:rsidRPr="0056339B">
        <w:rPr>
          <w:sz w:val="28"/>
          <w:szCs w:val="28"/>
        </w:rPr>
        <w:t>Следовательно, нужно создать условия для критического осмысления по</w:t>
      </w:r>
      <w:r w:rsidRPr="0056339B">
        <w:rPr>
          <w:sz w:val="28"/>
          <w:szCs w:val="28"/>
        </w:rPr>
        <w:t>д</w:t>
      </w:r>
      <w:r w:rsidRPr="0056339B">
        <w:rPr>
          <w:sz w:val="28"/>
          <w:szCs w:val="28"/>
        </w:rPr>
        <w:t>ростком различных текстов, избирательности в выборе просмотра фильмов, р</w:t>
      </w:r>
      <w:r w:rsidRPr="0056339B">
        <w:rPr>
          <w:sz w:val="28"/>
          <w:szCs w:val="28"/>
        </w:rPr>
        <w:t>е</w:t>
      </w:r>
      <w:r w:rsidRPr="0056339B">
        <w:rPr>
          <w:sz w:val="28"/>
          <w:szCs w:val="28"/>
        </w:rPr>
        <w:t xml:space="preserve">кламных роликов. Таким образом, чтение фильма как текста, основанное на критическом анализе,  станет средством </w:t>
      </w:r>
      <w:proofErr w:type="spellStart"/>
      <w:r w:rsidRPr="0056339B">
        <w:rPr>
          <w:sz w:val="28"/>
          <w:szCs w:val="28"/>
        </w:rPr>
        <w:t>смыслообретения</w:t>
      </w:r>
      <w:proofErr w:type="spellEnd"/>
      <w:r w:rsidRPr="0056339B">
        <w:rPr>
          <w:sz w:val="28"/>
          <w:szCs w:val="28"/>
        </w:rPr>
        <w:t xml:space="preserve">, решения жизненных задач, будет способствовать получению опыта и  становлению мировоззрения.  </w:t>
      </w:r>
    </w:p>
    <w:p w:rsidR="00D54DF8" w:rsidRPr="0056339B" w:rsidRDefault="00D54DF8" w:rsidP="004B39E8">
      <w:pPr>
        <w:spacing w:line="23" w:lineRule="atLeast"/>
        <w:ind w:firstLine="567"/>
        <w:jc w:val="both"/>
        <w:rPr>
          <w:sz w:val="28"/>
          <w:szCs w:val="28"/>
        </w:rPr>
      </w:pPr>
      <w:r w:rsidRPr="0056339B">
        <w:rPr>
          <w:sz w:val="28"/>
          <w:szCs w:val="28"/>
        </w:rPr>
        <w:t xml:space="preserve">На настоящий же момент, </w:t>
      </w:r>
      <w:proofErr w:type="spellStart"/>
      <w:r w:rsidRPr="0056339B">
        <w:rPr>
          <w:sz w:val="28"/>
          <w:szCs w:val="28"/>
        </w:rPr>
        <w:t>медийные</w:t>
      </w:r>
      <w:proofErr w:type="spellEnd"/>
      <w:r w:rsidRPr="0056339B">
        <w:rPr>
          <w:sz w:val="28"/>
          <w:szCs w:val="28"/>
        </w:rPr>
        <w:t xml:space="preserve"> тексты, которые пользуются поп</w:t>
      </w:r>
      <w:r w:rsidRPr="0056339B">
        <w:rPr>
          <w:sz w:val="28"/>
          <w:szCs w:val="28"/>
        </w:rPr>
        <w:t>у</w:t>
      </w:r>
      <w:r w:rsidRPr="0056339B">
        <w:rPr>
          <w:sz w:val="28"/>
          <w:szCs w:val="28"/>
        </w:rPr>
        <w:t>лярностью у подростков,  часто вызывают у них множество эмоций, но не п</w:t>
      </w:r>
      <w:r w:rsidRPr="0056339B">
        <w:rPr>
          <w:sz w:val="28"/>
          <w:szCs w:val="28"/>
        </w:rPr>
        <w:t>о</w:t>
      </w:r>
      <w:r w:rsidRPr="0056339B">
        <w:rPr>
          <w:sz w:val="28"/>
          <w:szCs w:val="28"/>
        </w:rPr>
        <w:t xml:space="preserve">буждают их к выражению  активной позиции,  собственного отношения. Не имея возможности отрефлексировать свое эмоциональное состояние, подростки совершают необдуманные поступки под влиянием эмоционального воздействия </w:t>
      </w:r>
      <w:r w:rsidRPr="0056339B">
        <w:rPr>
          <w:sz w:val="28"/>
          <w:szCs w:val="28"/>
        </w:rPr>
        <w:lastRenderedPageBreak/>
        <w:t>фильма или игры, в то время как  просмотренный фильм может стать предм</w:t>
      </w:r>
      <w:r w:rsidRPr="0056339B">
        <w:rPr>
          <w:sz w:val="28"/>
          <w:szCs w:val="28"/>
        </w:rPr>
        <w:t>е</w:t>
      </w:r>
      <w:r w:rsidRPr="0056339B">
        <w:rPr>
          <w:sz w:val="28"/>
          <w:szCs w:val="28"/>
        </w:rPr>
        <w:t>том для осмысления собственной позиции или отношения к явлениям и соб</w:t>
      </w:r>
      <w:r w:rsidRPr="0056339B">
        <w:rPr>
          <w:sz w:val="28"/>
          <w:szCs w:val="28"/>
        </w:rPr>
        <w:t>ы</w:t>
      </w:r>
      <w:r w:rsidRPr="0056339B">
        <w:rPr>
          <w:sz w:val="28"/>
          <w:szCs w:val="28"/>
        </w:rPr>
        <w:t>тиям, жизненным установкам. Рассчитанный на потребителя (зрителя), высок</w:t>
      </w:r>
      <w:r w:rsidRPr="0056339B">
        <w:rPr>
          <w:sz w:val="28"/>
          <w:szCs w:val="28"/>
        </w:rPr>
        <w:t>о</w:t>
      </w:r>
      <w:r w:rsidRPr="0056339B">
        <w:rPr>
          <w:sz w:val="28"/>
          <w:szCs w:val="28"/>
        </w:rPr>
        <w:t xml:space="preserve">качественный </w:t>
      </w:r>
      <w:proofErr w:type="spellStart"/>
      <w:r w:rsidRPr="0056339B">
        <w:rPr>
          <w:sz w:val="28"/>
          <w:szCs w:val="28"/>
        </w:rPr>
        <w:t>медиатекст</w:t>
      </w:r>
      <w:proofErr w:type="spellEnd"/>
      <w:r w:rsidRPr="0056339B">
        <w:rPr>
          <w:sz w:val="28"/>
          <w:szCs w:val="28"/>
        </w:rPr>
        <w:t xml:space="preserve"> отражает социально ценностные потребности, кот</w:t>
      </w:r>
      <w:r w:rsidRPr="0056339B">
        <w:rPr>
          <w:sz w:val="28"/>
          <w:szCs w:val="28"/>
        </w:rPr>
        <w:t>о</w:t>
      </w:r>
      <w:r w:rsidRPr="0056339B">
        <w:rPr>
          <w:sz w:val="28"/>
          <w:szCs w:val="28"/>
        </w:rPr>
        <w:t xml:space="preserve">рые становятся личностно значимыми, если человек начнет осознавать свое эмоциональное отношение к </w:t>
      </w:r>
      <w:proofErr w:type="gramStart"/>
      <w:r w:rsidRPr="0056339B">
        <w:rPr>
          <w:sz w:val="28"/>
          <w:szCs w:val="28"/>
        </w:rPr>
        <w:t>увиденному</w:t>
      </w:r>
      <w:proofErr w:type="gramEnd"/>
      <w:r w:rsidRPr="0056339B">
        <w:rPr>
          <w:sz w:val="28"/>
          <w:szCs w:val="28"/>
        </w:rPr>
        <w:t>. Таким образом, проблема, на реш</w:t>
      </w:r>
      <w:r w:rsidRPr="0056339B">
        <w:rPr>
          <w:sz w:val="28"/>
          <w:szCs w:val="28"/>
        </w:rPr>
        <w:t>е</w:t>
      </w:r>
      <w:r w:rsidRPr="0056339B">
        <w:rPr>
          <w:sz w:val="28"/>
          <w:szCs w:val="28"/>
        </w:rPr>
        <w:t>ние которой направлен проект</w:t>
      </w:r>
      <w:r w:rsidR="009471B9" w:rsidRPr="0056339B">
        <w:rPr>
          <w:sz w:val="28"/>
          <w:szCs w:val="28"/>
        </w:rPr>
        <w:t>,</w:t>
      </w:r>
      <w:r w:rsidRPr="0056339B">
        <w:rPr>
          <w:sz w:val="28"/>
          <w:szCs w:val="28"/>
        </w:rPr>
        <w:t xml:space="preserve"> – отсутствие в современной основной школе п</w:t>
      </w:r>
      <w:r w:rsidRPr="0056339B">
        <w:rPr>
          <w:sz w:val="28"/>
          <w:szCs w:val="28"/>
        </w:rPr>
        <w:t>е</w:t>
      </w:r>
      <w:r w:rsidRPr="0056339B">
        <w:rPr>
          <w:sz w:val="28"/>
          <w:szCs w:val="28"/>
        </w:rPr>
        <w:t>дагогических средств, направленных на формирование личностного  отнош</w:t>
      </w:r>
      <w:r w:rsidRPr="0056339B">
        <w:rPr>
          <w:sz w:val="28"/>
          <w:szCs w:val="28"/>
        </w:rPr>
        <w:t>е</w:t>
      </w:r>
      <w:r w:rsidRPr="0056339B">
        <w:rPr>
          <w:sz w:val="28"/>
          <w:szCs w:val="28"/>
        </w:rPr>
        <w:t xml:space="preserve">ния подростка к </w:t>
      </w:r>
      <w:proofErr w:type="spellStart"/>
      <w:r w:rsidRPr="0056339B">
        <w:rPr>
          <w:sz w:val="28"/>
          <w:szCs w:val="28"/>
        </w:rPr>
        <w:t>медиатексту</w:t>
      </w:r>
      <w:proofErr w:type="spellEnd"/>
      <w:r w:rsidRPr="0056339B">
        <w:rPr>
          <w:sz w:val="28"/>
          <w:szCs w:val="28"/>
        </w:rPr>
        <w:t>.</w:t>
      </w:r>
    </w:p>
    <w:p w:rsidR="00D54DF8" w:rsidRPr="0056339B" w:rsidRDefault="00D54DF8" w:rsidP="004B39E8">
      <w:pPr>
        <w:spacing w:line="23" w:lineRule="atLeast"/>
        <w:ind w:firstLine="567"/>
        <w:jc w:val="both"/>
        <w:rPr>
          <w:sz w:val="28"/>
          <w:szCs w:val="28"/>
        </w:rPr>
      </w:pPr>
      <w:r w:rsidRPr="0056339B">
        <w:rPr>
          <w:sz w:val="28"/>
          <w:szCs w:val="28"/>
          <w:shd w:val="clear" w:color="auto" w:fill="FFFFFF"/>
        </w:rPr>
        <w:t xml:space="preserve">Мы  предлагаем открывать смысл фильма через испытываемые эмоции. </w:t>
      </w:r>
      <w:r w:rsidRPr="0056339B">
        <w:rPr>
          <w:sz w:val="28"/>
          <w:szCs w:val="28"/>
        </w:rPr>
        <w:t>Понимая, что  феномен массового интереса еще не является базисом для начала интерпретации фильма, а скорее, говорит о его понимании без углубления в тайны его создания и воспроизведения, мы отбираем короткометражные, неи</w:t>
      </w:r>
      <w:r w:rsidRPr="0056339B">
        <w:rPr>
          <w:sz w:val="28"/>
          <w:szCs w:val="28"/>
        </w:rPr>
        <w:t>з</w:t>
      </w:r>
      <w:r w:rsidRPr="0056339B">
        <w:rPr>
          <w:sz w:val="28"/>
          <w:szCs w:val="28"/>
        </w:rPr>
        <w:t>вестные широкому кругу зрителей высокохудожественные фильмы и   создаем условия для их  просмотра и обсуждения.</w:t>
      </w:r>
    </w:p>
    <w:p w:rsidR="00D54DF8" w:rsidRPr="0056339B" w:rsidRDefault="00D54DF8" w:rsidP="004B39E8">
      <w:pPr>
        <w:spacing w:line="23" w:lineRule="atLeast"/>
        <w:ind w:firstLine="567"/>
        <w:jc w:val="both"/>
        <w:rPr>
          <w:sz w:val="28"/>
          <w:szCs w:val="28"/>
          <w:shd w:val="clear" w:color="auto" w:fill="FFFFFF"/>
        </w:rPr>
      </w:pPr>
      <w:r w:rsidRPr="0056339B">
        <w:rPr>
          <w:sz w:val="28"/>
          <w:szCs w:val="28"/>
          <w:shd w:val="clear" w:color="auto" w:fill="FFFFFF"/>
        </w:rPr>
        <w:t>Не отрицая того, что фильмы могут выполнять и роль эмоциональной ра</w:t>
      </w:r>
      <w:r w:rsidRPr="0056339B">
        <w:rPr>
          <w:sz w:val="28"/>
          <w:szCs w:val="28"/>
          <w:shd w:val="clear" w:color="auto" w:fill="FFFFFF"/>
        </w:rPr>
        <w:t>з</w:t>
      </w:r>
      <w:r w:rsidRPr="0056339B">
        <w:rPr>
          <w:sz w:val="28"/>
          <w:szCs w:val="28"/>
          <w:shd w:val="clear" w:color="auto" w:fill="FFFFFF"/>
        </w:rPr>
        <w:t>рядки, мы в проекте будем рассматривать фильмы, в которых через испытыв</w:t>
      </w:r>
      <w:r w:rsidRPr="0056339B">
        <w:rPr>
          <w:sz w:val="28"/>
          <w:szCs w:val="28"/>
          <w:shd w:val="clear" w:color="auto" w:fill="FFFFFF"/>
        </w:rPr>
        <w:t>а</w:t>
      </w:r>
      <w:r w:rsidRPr="0056339B">
        <w:rPr>
          <w:sz w:val="28"/>
          <w:szCs w:val="28"/>
          <w:shd w:val="clear" w:color="auto" w:fill="FFFFFF"/>
        </w:rPr>
        <w:t>емые эмоции и чувства участник проекта выходит на уровень обретения ли</w:t>
      </w:r>
      <w:r w:rsidRPr="0056339B">
        <w:rPr>
          <w:sz w:val="28"/>
          <w:szCs w:val="28"/>
          <w:shd w:val="clear" w:color="auto" w:fill="FFFFFF"/>
        </w:rPr>
        <w:t>ч</w:t>
      </w:r>
      <w:r w:rsidRPr="0056339B">
        <w:rPr>
          <w:sz w:val="28"/>
          <w:szCs w:val="28"/>
          <w:shd w:val="clear" w:color="auto" w:fill="FFFFFF"/>
        </w:rPr>
        <w:t>ностно значимого смысла. Фильмы в таком случае должны вызывать различные по глубине и смыслу  эмоции.  Мы предполагаем, что в результате проекта участники должны пройти несколько этапов:</w:t>
      </w:r>
    </w:p>
    <w:p w:rsidR="00D54DF8" w:rsidRPr="0056339B" w:rsidRDefault="00D54DF8" w:rsidP="004B39E8">
      <w:pPr>
        <w:shd w:val="clear" w:color="auto" w:fill="FFFFFF"/>
        <w:spacing w:line="23" w:lineRule="atLeast"/>
        <w:ind w:firstLine="567"/>
        <w:jc w:val="both"/>
        <w:rPr>
          <w:sz w:val="28"/>
          <w:szCs w:val="28"/>
        </w:rPr>
      </w:pPr>
      <w:r w:rsidRPr="0056339B">
        <w:rPr>
          <w:sz w:val="28"/>
          <w:szCs w:val="28"/>
          <w:shd w:val="clear" w:color="auto" w:fill="FFFFFF"/>
        </w:rPr>
        <w:t>1-й этап «Обучающий»</w:t>
      </w:r>
      <w:r w:rsidRPr="0056339B">
        <w:rPr>
          <w:sz w:val="28"/>
          <w:szCs w:val="28"/>
        </w:rPr>
        <w:t xml:space="preserve">, целью которого является формирование/развитие умения распознавать и описывать собственные эмоции, осознавая источник их порождении.  </w:t>
      </w:r>
    </w:p>
    <w:p w:rsidR="00D54DF8" w:rsidRPr="0056339B" w:rsidRDefault="00D54DF8" w:rsidP="004B39E8">
      <w:pPr>
        <w:shd w:val="clear" w:color="auto" w:fill="FFFFFF"/>
        <w:spacing w:line="23" w:lineRule="atLeast"/>
        <w:ind w:firstLine="567"/>
        <w:jc w:val="both"/>
        <w:rPr>
          <w:sz w:val="28"/>
          <w:szCs w:val="28"/>
        </w:rPr>
      </w:pPr>
      <w:r w:rsidRPr="0056339B">
        <w:rPr>
          <w:sz w:val="28"/>
          <w:szCs w:val="28"/>
        </w:rPr>
        <w:t xml:space="preserve">На данном этапе участниками осваивается словарь эмоций, определяется  «нить натяжения «эмоций» </w:t>
      </w:r>
      <w:r w:rsidR="009471B9" w:rsidRPr="0056339B">
        <w:rPr>
          <w:sz w:val="28"/>
          <w:szCs w:val="28"/>
        </w:rPr>
        <w:t>–</w:t>
      </w:r>
      <w:r w:rsidRPr="0056339B">
        <w:rPr>
          <w:sz w:val="28"/>
          <w:szCs w:val="28"/>
        </w:rPr>
        <w:t xml:space="preserve"> их оттенки, происходит освоение  ассоциативно-образных, чувственно-телесных, знаковых способов «считывания эмоционал</w:t>
      </w:r>
      <w:r w:rsidRPr="0056339B">
        <w:rPr>
          <w:sz w:val="28"/>
          <w:szCs w:val="28"/>
        </w:rPr>
        <w:t>ь</w:t>
      </w:r>
      <w:r w:rsidRPr="0056339B">
        <w:rPr>
          <w:sz w:val="28"/>
          <w:szCs w:val="28"/>
        </w:rPr>
        <w:t>ного состояния», развиваются умения фиксировать развитие одного эмоци</w:t>
      </w:r>
      <w:r w:rsidRPr="0056339B">
        <w:rPr>
          <w:sz w:val="28"/>
          <w:szCs w:val="28"/>
        </w:rPr>
        <w:t>о</w:t>
      </w:r>
      <w:r w:rsidRPr="0056339B">
        <w:rPr>
          <w:sz w:val="28"/>
          <w:szCs w:val="28"/>
        </w:rPr>
        <w:t>нального фона, смену эмоционального состояния, умения связывать его с мот</w:t>
      </w:r>
      <w:r w:rsidRPr="0056339B">
        <w:rPr>
          <w:sz w:val="28"/>
          <w:szCs w:val="28"/>
        </w:rPr>
        <w:t>и</w:t>
      </w:r>
      <w:r w:rsidRPr="0056339B">
        <w:rPr>
          <w:sz w:val="28"/>
          <w:szCs w:val="28"/>
        </w:rPr>
        <w:t>вом посредством составления ментальных карт, схем («эмоциональная шкала», «</w:t>
      </w:r>
      <w:proofErr w:type="spellStart"/>
      <w:r w:rsidRPr="0056339B">
        <w:rPr>
          <w:sz w:val="28"/>
          <w:szCs w:val="28"/>
        </w:rPr>
        <w:t>фишбоун</w:t>
      </w:r>
      <w:proofErr w:type="spellEnd"/>
      <w:r w:rsidRPr="0056339B">
        <w:rPr>
          <w:sz w:val="28"/>
          <w:szCs w:val="28"/>
        </w:rPr>
        <w:t>» и др.)</w:t>
      </w:r>
    </w:p>
    <w:p w:rsidR="00D54DF8" w:rsidRPr="0056339B" w:rsidRDefault="00D54DF8" w:rsidP="004B39E8">
      <w:pPr>
        <w:spacing w:line="23" w:lineRule="atLeast"/>
        <w:ind w:firstLine="567"/>
        <w:jc w:val="both"/>
        <w:rPr>
          <w:sz w:val="28"/>
          <w:szCs w:val="28"/>
          <w:shd w:val="clear" w:color="auto" w:fill="FFFFFF"/>
        </w:rPr>
      </w:pPr>
      <w:r w:rsidRPr="0056339B">
        <w:rPr>
          <w:sz w:val="28"/>
          <w:szCs w:val="28"/>
          <w:shd w:val="clear" w:color="auto" w:fill="FFFFFF"/>
        </w:rPr>
        <w:t xml:space="preserve">2-й этап  </w:t>
      </w:r>
      <w:r w:rsidR="009471B9" w:rsidRPr="0056339B">
        <w:rPr>
          <w:sz w:val="28"/>
          <w:szCs w:val="28"/>
        </w:rPr>
        <w:t>–</w:t>
      </w:r>
      <w:r w:rsidRPr="0056339B">
        <w:rPr>
          <w:sz w:val="28"/>
          <w:szCs w:val="28"/>
          <w:shd w:val="clear" w:color="auto" w:fill="FFFFFF"/>
        </w:rPr>
        <w:t xml:space="preserve"> «Контрольный». Цель его заключается в  </w:t>
      </w:r>
      <w:r w:rsidRPr="0056339B">
        <w:rPr>
          <w:sz w:val="28"/>
          <w:szCs w:val="28"/>
        </w:rPr>
        <w:t xml:space="preserve">формировании умения </w:t>
      </w:r>
      <w:r w:rsidRPr="0056339B">
        <w:rPr>
          <w:sz w:val="28"/>
          <w:szCs w:val="28"/>
          <w:shd w:val="clear" w:color="auto" w:fill="FFFFFF"/>
        </w:rPr>
        <w:t xml:space="preserve">выражать отношение к </w:t>
      </w:r>
      <w:proofErr w:type="spellStart"/>
      <w:r w:rsidRPr="0056339B">
        <w:rPr>
          <w:sz w:val="28"/>
          <w:szCs w:val="28"/>
          <w:shd w:val="clear" w:color="auto" w:fill="FFFFFF"/>
        </w:rPr>
        <w:t>медиатексту</w:t>
      </w:r>
      <w:proofErr w:type="spellEnd"/>
      <w:r w:rsidRPr="0056339B">
        <w:rPr>
          <w:sz w:val="28"/>
          <w:szCs w:val="28"/>
          <w:shd w:val="clear" w:color="auto" w:fill="FFFFFF"/>
        </w:rPr>
        <w:t xml:space="preserve"> на основе эмоционального вызова. Этап проходит в форме образовательного события «Закрытый кинозал». </w:t>
      </w:r>
    </w:p>
    <w:p w:rsidR="00D54DF8" w:rsidRPr="0056339B" w:rsidRDefault="00D54DF8" w:rsidP="004B39E8">
      <w:pPr>
        <w:spacing w:line="23" w:lineRule="atLeast"/>
        <w:ind w:firstLine="567"/>
        <w:jc w:val="both"/>
        <w:rPr>
          <w:sz w:val="28"/>
          <w:szCs w:val="28"/>
          <w:shd w:val="clear" w:color="auto" w:fill="FFFFFF"/>
        </w:rPr>
      </w:pPr>
      <w:r w:rsidRPr="0056339B">
        <w:rPr>
          <w:sz w:val="28"/>
          <w:szCs w:val="28"/>
          <w:shd w:val="clear" w:color="auto" w:fill="FFFFFF"/>
        </w:rPr>
        <w:t>Перед участниками  образовательного события ставится задача отобрать 3 лучших, с их точки зрения, фильма («Топ-3») для обсуждения в школьном с</w:t>
      </w:r>
      <w:r w:rsidRPr="0056339B">
        <w:rPr>
          <w:sz w:val="28"/>
          <w:szCs w:val="28"/>
          <w:shd w:val="clear" w:color="auto" w:fill="FFFFFF"/>
        </w:rPr>
        <w:t>о</w:t>
      </w:r>
      <w:r w:rsidRPr="0056339B">
        <w:rPr>
          <w:sz w:val="28"/>
          <w:szCs w:val="28"/>
          <w:shd w:val="clear" w:color="auto" w:fill="FFFFFF"/>
        </w:rPr>
        <w:t xml:space="preserve">обществе или блогах  из 15 предложенных короткометражных фильмов. </w:t>
      </w:r>
    </w:p>
    <w:p w:rsidR="00D54DF8" w:rsidRPr="0056339B" w:rsidRDefault="00D54DF8" w:rsidP="004B39E8">
      <w:pPr>
        <w:spacing w:line="23" w:lineRule="atLeast"/>
        <w:ind w:firstLine="567"/>
        <w:jc w:val="both"/>
        <w:rPr>
          <w:sz w:val="28"/>
          <w:szCs w:val="28"/>
          <w:shd w:val="clear" w:color="auto" w:fill="FFFFFF"/>
        </w:rPr>
      </w:pPr>
      <w:r w:rsidRPr="0056339B">
        <w:rPr>
          <w:sz w:val="28"/>
          <w:szCs w:val="28"/>
          <w:shd w:val="clear" w:color="auto" w:fill="FFFFFF"/>
        </w:rPr>
        <w:t>Работа «Закрытого кинозала» подразумевает ежедневный просмотр коро</w:t>
      </w:r>
      <w:r w:rsidRPr="0056339B">
        <w:rPr>
          <w:sz w:val="28"/>
          <w:szCs w:val="28"/>
          <w:shd w:val="clear" w:color="auto" w:fill="FFFFFF"/>
        </w:rPr>
        <w:t>т</w:t>
      </w:r>
      <w:r w:rsidRPr="0056339B">
        <w:rPr>
          <w:sz w:val="28"/>
          <w:szCs w:val="28"/>
          <w:shd w:val="clear" w:color="auto" w:fill="FFFFFF"/>
        </w:rPr>
        <w:t xml:space="preserve">кометражных фильмов (не более 2 лент в день) с последующим обсуждением и </w:t>
      </w:r>
      <w:proofErr w:type="spellStart"/>
      <w:r w:rsidRPr="0056339B">
        <w:rPr>
          <w:sz w:val="28"/>
          <w:szCs w:val="28"/>
          <w:shd w:val="clear" w:color="auto" w:fill="FFFFFF"/>
        </w:rPr>
        <w:t>тьюторским</w:t>
      </w:r>
      <w:proofErr w:type="spellEnd"/>
      <w:r w:rsidRPr="0056339B">
        <w:rPr>
          <w:sz w:val="28"/>
          <w:szCs w:val="28"/>
          <w:shd w:val="clear" w:color="auto" w:fill="FFFFFF"/>
        </w:rPr>
        <w:t xml:space="preserve"> сопровождением в малых группах. </w:t>
      </w:r>
    </w:p>
    <w:p w:rsidR="00D54DF8" w:rsidRPr="0056339B" w:rsidRDefault="00D54DF8" w:rsidP="004B39E8">
      <w:pPr>
        <w:spacing w:line="23" w:lineRule="atLeast"/>
        <w:ind w:firstLine="567"/>
        <w:jc w:val="both"/>
        <w:rPr>
          <w:sz w:val="28"/>
          <w:szCs w:val="28"/>
        </w:rPr>
      </w:pPr>
      <w:r w:rsidRPr="0056339B">
        <w:rPr>
          <w:sz w:val="28"/>
          <w:szCs w:val="28"/>
        </w:rPr>
        <w:t>Деление на малые группы объясняется стремлением создать благоприя</w:t>
      </w:r>
      <w:r w:rsidRPr="0056339B">
        <w:rPr>
          <w:sz w:val="28"/>
          <w:szCs w:val="28"/>
        </w:rPr>
        <w:t>т</w:t>
      </w:r>
      <w:r w:rsidRPr="0056339B">
        <w:rPr>
          <w:sz w:val="28"/>
          <w:szCs w:val="28"/>
        </w:rPr>
        <w:t>ную обстановку для эмоциональной рефлексии, которая, как правило, носит интимный характер, опирается на индивидуальный опыт и предполагает созд</w:t>
      </w:r>
      <w:r w:rsidRPr="0056339B">
        <w:rPr>
          <w:sz w:val="28"/>
          <w:szCs w:val="28"/>
        </w:rPr>
        <w:t>а</w:t>
      </w:r>
      <w:r w:rsidRPr="0056339B">
        <w:rPr>
          <w:sz w:val="28"/>
          <w:szCs w:val="28"/>
        </w:rPr>
        <w:lastRenderedPageBreak/>
        <w:t>ние атмосферы доверия, для чего на начальных этапах необходимо создать к</w:t>
      </w:r>
      <w:r w:rsidRPr="0056339B">
        <w:rPr>
          <w:sz w:val="28"/>
          <w:szCs w:val="28"/>
        </w:rPr>
        <w:t>а</w:t>
      </w:r>
      <w:r w:rsidRPr="0056339B">
        <w:rPr>
          <w:sz w:val="28"/>
          <w:szCs w:val="28"/>
        </w:rPr>
        <w:t xml:space="preserve">мерную обстановку для обсуждения при сопровождении </w:t>
      </w:r>
      <w:proofErr w:type="spellStart"/>
      <w:r w:rsidRPr="0056339B">
        <w:rPr>
          <w:sz w:val="28"/>
          <w:szCs w:val="28"/>
        </w:rPr>
        <w:t>тьютора</w:t>
      </w:r>
      <w:proofErr w:type="spellEnd"/>
      <w:r w:rsidRPr="0056339B">
        <w:rPr>
          <w:sz w:val="28"/>
          <w:szCs w:val="28"/>
        </w:rPr>
        <w:t xml:space="preserve">. </w:t>
      </w:r>
    </w:p>
    <w:p w:rsidR="00D54DF8" w:rsidRPr="0056339B" w:rsidRDefault="00D54DF8" w:rsidP="004B39E8">
      <w:pPr>
        <w:spacing w:line="23" w:lineRule="atLeast"/>
        <w:ind w:firstLine="567"/>
        <w:jc w:val="both"/>
        <w:rPr>
          <w:sz w:val="28"/>
          <w:szCs w:val="28"/>
          <w:shd w:val="clear" w:color="auto" w:fill="FFFFFF"/>
        </w:rPr>
      </w:pPr>
      <w:r w:rsidRPr="0056339B">
        <w:rPr>
          <w:sz w:val="28"/>
          <w:szCs w:val="28"/>
        </w:rPr>
        <w:t xml:space="preserve">На этом этапе формируется умение </w:t>
      </w:r>
      <w:r w:rsidRPr="0056339B">
        <w:rPr>
          <w:sz w:val="28"/>
          <w:szCs w:val="28"/>
          <w:shd w:val="clear" w:color="auto" w:fill="FFFFFF"/>
        </w:rPr>
        <w:t>выразить отношение на основе эмоц</w:t>
      </w:r>
      <w:r w:rsidRPr="0056339B">
        <w:rPr>
          <w:sz w:val="28"/>
          <w:szCs w:val="28"/>
          <w:shd w:val="clear" w:color="auto" w:fill="FFFFFF"/>
        </w:rPr>
        <w:t>и</w:t>
      </w:r>
      <w:r w:rsidRPr="0056339B">
        <w:rPr>
          <w:sz w:val="28"/>
          <w:szCs w:val="28"/>
          <w:shd w:val="clear" w:color="auto" w:fill="FFFFFF"/>
        </w:rPr>
        <w:t>онального вызова;</w:t>
      </w:r>
      <w:r w:rsidRPr="0056339B">
        <w:rPr>
          <w:sz w:val="28"/>
          <w:szCs w:val="28"/>
        </w:rPr>
        <w:t xml:space="preserve"> происходит связь чувства с пониманием и оценкой события, рефлексия своего отношения при обсуждении своих впечатлений и чувств  за «круглым столом». </w:t>
      </w:r>
      <w:r w:rsidRPr="0056339B">
        <w:rPr>
          <w:sz w:val="28"/>
          <w:szCs w:val="28"/>
          <w:shd w:val="clear" w:color="auto" w:fill="FFFFFF"/>
        </w:rPr>
        <w:t xml:space="preserve"> </w:t>
      </w:r>
    </w:p>
    <w:p w:rsidR="00D54DF8" w:rsidRPr="0056339B" w:rsidRDefault="00D54DF8" w:rsidP="004B39E8">
      <w:pPr>
        <w:pStyle w:val="aa"/>
        <w:spacing w:line="23" w:lineRule="atLeast"/>
        <w:ind w:left="0" w:firstLine="567"/>
        <w:jc w:val="both"/>
        <w:rPr>
          <w:sz w:val="28"/>
          <w:szCs w:val="28"/>
          <w:shd w:val="clear" w:color="auto" w:fill="FFFFFF"/>
        </w:rPr>
      </w:pPr>
      <w:r w:rsidRPr="0056339B">
        <w:rPr>
          <w:sz w:val="28"/>
          <w:szCs w:val="28"/>
          <w:shd w:val="clear" w:color="auto" w:fill="FFFFFF"/>
        </w:rPr>
        <w:t xml:space="preserve">Обсуждение фильма позволяет выявить причины переживаемых эмоций,  ответить на свои и заданные товарищами и </w:t>
      </w:r>
      <w:proofErr w:type="spellStart"/>
      <w:r w:rsidRPr="0056339B">
        <w:rPr>
          <w:sz w:val="28"/>
          <w:szCs w:val="28"/>
          <w:shd w:val="clear" w:color="auto" w:fill="FFFFFF"/>
        </w:rPr>
        <w:t>тьюторами</w:t>
      </w:r>
      <w:proofErr w:type="spellEnd"/>
      <w:r w:rsidRPr="0056339B">
        <w:rPr>
          <w:sz w:val="28"/>
          <w:szCs w:val="28"/>
          <w:shd w:val="clear" w:color="auto" w:fill="FFFFFF"/>
        </w:rPr>
        <w:t xml:space="preserve">  вопросы, создание сн</w:t>
      </w:r>
      <w:r w:rsidRPr="0056339B">
        <w:rPr>
          <w:sz w:val="28"/>
          <w:szCs w:val="28"/>
          <w:shd w:val="clear" w:color="auto" w:fill="FFFFFF"/>
        </w:rPr>
        <w:t>а</w:t>
      </w:r>
      <w:r w:rsidRPr="0056339B">
        <w:rPr>
          <w:sz w:val="28"/>
          <w:szCs w:val="28"/>
          <w:shd w:val="clear" w:color="auto" w:fill="FFFFFF"/>
        </w:rPr>
        <w:t>чала совместного, а затем индивидуального экспертного заключения по фил</w:t>
      </w:r>
      <w:r w:rsidRPr="0056339B">
        <w:rPr>
          <w:sz w:val="28"/>
          <w:szCs w:val="28"/>
          <w:shd w:val="clear" w:color="auto" w:fill="FFFFFF"/>
        </w:rPr>
        <w:t>ь</w:t>
      </w:r>
      <w:r w:rsidRPr="0056339B">
        <w:rPr>
          <w:sz w:val="28"/>
          <w:szCs w:val="28"/>
          <w:shd w:val="clear" w:color="auto" w:fill="FFFFFF"/>
        </w:rPr>
        <w:t>му. По экспертным заключениям и составляется рейтинг фильмов.</w:t>
      </w:r>
    </w:p>
    <w:p w:rsidR="00D54DF8" w:rsidRPr="0056339B" w:rsidRDefault="00D54DF8" w:rsidP="004B39E8">
      <w:pPr>
        <w:spacing w:line="23" w:lineRule="atLeast"/>
        <w:ind w:firstLine="567"/>
        <w:jc w:val="both"/>
        <w:rPr>
          <w:sz w:val="28"/>
          <w:szCs w:val="28"/>
        </w:rPr>
      </w:pPr>
      <w:r w:rsidRPr="0056339B">
        <w:rPr>
          <w:sz w:val="28"/>
          <w:szCs w:val="28"/>
        </w:rPr>
        <w:t>В ходе работы над проектом, команда, анализируя процесс и промежуто</w:t>
      </w:r>
      <w:r w:rsidRPr="0056339B">
        <w:rPr>
          <w:sz w:val="28"/>
          <w:szCs w:val="28"/>
        </w:rPr>
        <w:t>ч</w:t>
      </w:r>
      <w:r w:rsidRPr="0056339B">
        <w:rPr>
          <w:sz w:val="28"/>
          <w:szCs w:val="28"/>
        </w:rPr>
        <w:t>ные результаты, пришла к заключени</w:t>
      </w:r>
      <w:r w:rsidR="002F003E" w:rsidRPr="0056339B">
        <w:rPr>
          <w:sz w:val="28"/>
          <w:szCs w:val="28"/>
        </w:rPr>
        <w:t>ю</w:t>
      </w:r>
      <w:r w:rsidRPr="0056339B">
        <w:rPr>
          <w:sz w:val="28"/>
          <w:szCs w:val="28"/>
        </w:rPr>
        <w:t xml:space="preserve">: </w:t>
      </w:r>
    </w:p>
    <w:p w:rsidR="00D54DF8" w:rsidRPr="0056339B" w:rsidRDefault="00D54DF8" w:rsidP="004B39E8">
      <w:pPr>
        <w:numPr>
          <w:ilvl w:val="0"/>
          <w:numId w:val="73"/>
        </w:numPr>
        <w:spacing w:line="23" w:lineRule="atLeast"/>
        <w:ind w:left="0" w:firstLine="567"/>
        <w:jc w:val="both"/>
        <w:rPr>
          <w:sz w:val="28"/>
          <w:szCs w:val="28"/>
        </w:rPr>
      </w:pPr>
      <w:r w:rsidRPr="0056339B">
        <w:rPr>
          <w:sz w:val="28"/>
          <w:szCs w:val="28"/>
        </w:rPr>
        <w:t xml:space="preserve">Все мастер-классы носили </w:t>
      </w:r>
      <w:proofErr w:type="spellStart"/>
      <w:r w:rsidRPr="0056339B">
        <w:rPr>
          <w:sz w:val="28"/>
          <w:szCs w:val="28"/>
        </w:rPr>
        <w:t>деятельностный</w:t>
      </w:r>
      <w:proofErr w:type="spellEnd"/>
      <w:r w:rsidRPr="0056339B">
        <w:rPr>
          <w:sz w:val="28"/>
          <w:szCs w:val="28"/>
        </w:rPr>
        <w:t xml:space="preserve"> характер, были направлены на познание собственного тела, ощущений, умения прислушиваться к себе, расп</w:t>
      </w:r>
      <w:r w:rsidRPr="0056339B">
        <w:rPr>
          <w:sz w:val="28"/>
          <w:szCs w:val="28"/>
        </w:rPr>
        <w:t>о</w:t>
      </w:r>
      <w:r w:rsidRPr="0056339B">
        <w:rPr>
          <w:sz w:val="28"/>
          <w:szCs w:val="28"/>
        </w:rPr>
        <w:t>знавать и уважать чувства других.</w:t>
      </w:r>
    </w:p>
    <w:p w:rsidR="00D54DF8" w:rsidRPr="0056339B" w:rsidRDefault="00D54DF8" w:rsidP="004B39E8">
      <w:pPr>
        <w:pStyle w:val="aa"/>
        <w:numPr>
          <w:ilvl w:val="0"/>
          <w:numId w:val="73"/>
        </w:numPr>
        <w:spacing w:line="23" w:lineRule="atLeast"/>
        <w:ind w:left="0" w:firstLine="567"/>
        <w:jc w:val="both"/>
        <w:rPr>
          <w:sz w:val="28"/>
          <w:szCs w:val="28"/>
        </w:rPr>
      </w:pPr>
      <w:r w:rsidRPr="0056339B">
        <w:rPr>
          <w:sz w:val="28"/>
          <w:szCs w:val="28"/>
        </w:rPr>
        <w:t>При работе с практикой перевода эмоции в смысл у педагогов-</w:t>
      </w:r>
      <w:proofErr w:type="spellStart"/>
      <w:r w:rsidRPr="0056339B">
        <w:rPr>
          <w:sz w:val="28"/>
          <w:szCs w:val="28"/>
        </w:rPr>
        <w:t>тьюторов</w:t>
      </w:r>
      <w:proofErr w:type="spellEnd"/>
      <w:r w:rsidRPr="0056339B">
        <w:rPr>
          <w:sz w:val="28"/>
          <w:szCs w:val="28"/>
        </w:rPr>
        <w:t xml:space="preserve"> возникла потребность в привлечении социальных партнеров: профессионал</w:t>
      </w:r>
      <w:r w:rsidRPr="0056339B">
        <w:rPr>
          <w:sz w:val="28"/>
          <w:szCs w:val="28"/>
        </w:rPr>
        <w:t>ь</w:t>
      </w:r>
      <w:r w:rsidRPr="0056339B">
        <w:rPr>
          <w:sz w:val="28"/>
          <w:szCs w:val="28"/>
        </w:rPr>
        <w:t xml:space="preserve">ных психологов, специалистов, работающих с </w:t>
      </w:r>
      <w:proofErr w:type="spellStart"/>
      <w:r w:rsidRPr="0056339B">
        <w:rPr>
          <w:sz w:val="28"/>
          <w:szCs w:val="28"/>
        </w:rPr>
        <w:t>медиатекстом</w:t>
      </w:r>
      <w:proofErr w:type="spellEnd"/>
      <w:r w:rsidRPr="0056339B">
        <w:rPr>
          <w:sz w:val="28"/>
          <w:szCs w:val="28"/>
        </w:rPr>
        <w:t xml:space="preserve">.  </w:t>
      </w:r>
    </w:p>
    <w:p w:rsidR="00D54DF8" w:rsidRPr="0056339B" w:rsidRDefault="00D54DF8" w:rsidP="004B39E8">
      <w:pPr>
        <w:pStyle w:val="aa"/>
        <w:numPr>
          <w:ilvl w:val="0"/>
          <w:numId w:val="73"/>
        </w:numPr>
        <w:spacing w:line="23" w:lineRule="atLeast"/>
        <w:ind w:left="0" w:firstLine="567"/>
        <w:jc w:val="both"/>
        <w:rPr>
          <w:sz w:val="28"/>
          <w:szCs w:val="28"/>
        </w:rPr>
      </w:pPr>
      <w:r w:rsidRPr="0056339B">
        <w:rPr>
          <w:sz w:val="28"/>
          <w:szCs w:val="28"/>
        </w:rPr>
        <w:t>На взгляд разработчиков проекта не хватило мастер-классов, направле</w:t>
      </w:r>
      <w:r w:rsidRPr="0056339B">
        <w:rPr>
          <w:sz w:val="28"/>
          <w:szCs w:val="28"/>
        </w:rPr>
        <w:t>н</w:t>
      </w:r>
      <w:r w:rsidRPr="0056339B">
        <w:rPr>
          <w:sz w:val="28"/>
          <w:szCs w:val="28"/>
        </w:rPr>
        <w:t xml:space="preserve">ных на формирования умения образно и кратко излагать свою мысль. </w:t>
      </w:r>
    </w:p>
    <w:p w:rsidR="00D54DF8" w:rsidRPr="0056339B" w:rsidRDefault="00D54DF8" w:rsidP="004B39E8">
      <w:pPr>
        <w:pStyle w:val="aa"/>
        <w:spacing w:line="23" w:lineRule="atLeast"/>
        <w:ind w:left="0" w:firstLine="567"/>
        <w:jc w:val="both"/>
        <w:rPr>
          <w:sz w:val="28"/>
          <w:szCs w:val="28"/>
        </w:rPr>
      </w:pPr>
      <w:r w:rsidRPr="0056339B">
        <w:rPr>
          <w:sz w:val="28"/>
          <w:szCs w:val="28"/>
        </w:rPr>
        <w:t>В заключении мы предполагаем, что продолжение проекта может выйти  из закрытой группы на публичную страницу школы в одной из социальных с</w:t>
      </w:r>
      <w:r w:rsidRPr="0056339B">
        <w:rPr>
          <w:sz w:val="28"/>
          <w:szCs w:val="28"/>
        </w:rPr>
        <w:t>е</w:t>
      </w:r>
      <w:r w:rsidRPr="0056339B">
        <w:rPr>
          <w:sz w:val="28"/>
          <w:szCs w:val="28"/>
        </w:rPr>
        <w:t xml:space="preserve">тей. </w:t>
      </w:r>
    </w:p>
    <w:p w:rsidR="00500B80" w:rsidRPr="0056339B" w:rsidRDefault="00500B80" w:rsidP="004B39E8">
      <w:pPr>
        <w:pStyle w:val="ab"/>
        <w:spacing w:before="0" w:beforeAutospacing="0" w:after="0" w:afterAutospacing="0" w:line="23" w:lineRule="atLeast"/>
        <w:ind w:firstLine="567"/>
        <w:jc w:val="both"/>
        <w:rPr>
          <w:sz w:val="28"/>
          <w:szCs w:val="28"/>
        </w:rPr>
      </w:pPr>
    </w:p>
    <w:p w:rsidR="00500B80" w:rsidRPr="0056339B" w:rsidRDefault="00500B80" w:rsidP="004B39E8">
      <w:pPr>
        <w:pStyle w:val="ab"/>
        <w:spacing w:before="0" w:beforeAutospacing="0" w:after="0" w:afterAutospacing="0" w:line="23" w:lineRule="atLeast"/>
        <w:jc w:val="center"/>
        <w:rPr>
          <w:rFonts w:asciiTheme="majorHAnsi" w:eastAsiaTheme="majorEastAsia" w:hAnsiTheme="majorHAnsi" w:cstheme="majorBidi"/>
          <w:b/>
          <w:sz w:val="28"/>
          <w:szCs w:val="28"/>
        </w:rPr>
      </w:pPr>
      <w:r w:rsidRPr="0056339B">
        <w:rPr>
          <w:rFonts w:asciiTheme="majorHAnsi" w:eastAsiaTheme="majorEastAsia" w:hAnsiTheme="majorHAnsi" w:cstheme="majorBidi"/>
          <w:b/>
          <w:sz w:val="28"/>
          <w:szCs w:val="28"/>
        </w:rPr>
        <w:t>Хроника проекта «Закрытый кинозал»</w:t>
      </w:r>
    </w:p>
    <w:p w:rsidR="00500B80" w:rsidRPr="0056339B" w:rsidRDefault="00500B80" w:rsidP="004B39E8">
      <w:pPr>
        <w:ind w:firstLine="567"/>
        <w:jc w:val="both"/>
        <w:rPr>
          <w:sz w:val="28"/>
          <w:szCs w:val="28"/>
        </w:rPr>
      </w:pPr>
      <w:r w:rsidRPr="0056339B">
        <w:rPr>
          <w:b/>
          <w:sz w:val="28"/>
          <w:szCs w:val="28"/>
        </w:rPr>
        <w:t>Семинар для родителей и детей</w:t>
      </w:r>
      <w:r w:rsidRPr="0056339B">
        <w:rPr>
          <w:sz w:val="28"/>
          <w:szCs w:val="28"/>
        </w:rPr>
        <w:t xml:space="preserve">. 26 восьмиклассников школы стали участниками проекта «Образовательная </w:t>
      </w:r>
      <w:r w:rsidR="002F003E" w:rsidRPr="0056339B">
        <w:rPr>
          <w:sz w:val="28"/>
          <w:szCs w:val="28"/>
        </w:rPr>
        <w:t>п</w:t>
      </w:r>
      <w:r w:rsidRPr="0056339B">
        <w:rPr>
          <w:sz w:val="28"/>
          <w:szCs w:val="28"/>
        </w:rPr>
        <w:t xml:space="preserve">рактика формирования  критического отношения к выбору </w:t>
      </w:r>
      <w:proofErr w:type="spellStart"/>
      <w:r w:rsidRPr="0056339B">
        <w:rPr>
          <w:sz w:val="28"/>
          <w:szCs w:val="28"/>
        </w:rPr>
        <w:t>медиатекста</w:t>
      </w:r>
      <w:proofErr w:type="spellEnd"/>
      <w:r w:rsidRPr="0056339B">
        <w:rPr>
          <w:sz w:val="28"/>
          <w:szCs w:val="28"/>
        </w:rPr>
        <w:t>» – победителя краевых инновационных пр</w:t>
      </w:r>
      <w:r w:rsidRPr="0056339B">
        <w:rPr>
          <w:sz w:val="28"/>
          <w:szCs w:val="28"/>
        </w:rPr>
        <w:t>о</w:t>
      </w:r>
      <w:r w:rsidRPr="0056339B">
        <w:rPr>
          <w:sz w:val="28"/>
          <w:szCs w:val="28"/>
        </w:rPr>
        <w:t>ектов. По традиции открытие состоялось при участии родителей, детей и уч</w:t>
      </w:r>
      <w:r w:rsidRPr="0056339B">
        <w:rPr>
          <w:sz w:val="28"/>
          <w:szCs w:val="28"/>
        </w:rPr>
        <w:t>и</w:t>
      </w:r>
      <w:r w:rsidRPr="0056339B">
        <w:rPr>
          <w:sz w:val="28"/>
          <w:szCs w:val="28"/>
        </w:rPr>
        <w:t xml:space="preserve">телей, которые выступают в проекте в роли </w:t>
      </w:r>
      <w:proofErr w:type="spellStart"/>
      <w:r w:rsidRPr="0056339B">
        <w:rPr>
          <w:sz w:val="28"/>
          <w:szCs w:val="28"/>
        </w:rPr>
        <w:t>тьюторов</w:t>
      </w:r>
      <w:proofErr w:type="spellEnd"/>
      <w:r w:rsidRPr="0056339B">
        <w:rPr>
          <w:sz w:val="28"/>
          <w:szCs w:val="28"/>
        </w:rPr>
        <w:t>.</w:t>
      </w:r>
    </w:p>
    <w:p w:rsidR="00500B80" w:rsidRPr="0056339B" w:rsidRDefault="00500B80" w:rsidP="004B39E8">
      <w:pPr>
        <w:ind w:firstLine="567"/>
        <w:jc w:val="both"/>
        <w:rPr>
          <w:sz w:val="28"/>
          <w:szCs w:val="28"/>
        </w:rPr>
      </w:pPr>
      <w:r w:rsidRPr="0056339B">
        <w:rPr>
          <w:noProof/>
        </w:rPr>
        <w:drawing>
          <wp:anchor distT="0" distB="0" distL="114300" distR="114300" simplePos="0" relativeHeight="251704320" behindDoc="0" locked="0" layoutInCell="1" allowOverlap="1" wp14:anchorId="28B317EA" wp14:editId="79A93CC7">
            <wp:simplePos x="0" y="0"/>
            <wp:positionH relativeFrom="column">
              <wp:posOffset>-5080</wp:posOffset>
            </wp:positionH>
            <wp:positionV relativeFrom="paragraph">
              <wp:posOffset>4445</wp:posOffset>
            </wp:positionV>
            <wp:extent cx="2901950" cy="2195195"/>
            <wp:effectExtent l="0" t="0" r="0" b="0"/>
            <wp:wrapSquare wrapText="bothSides"/>
            <wp:docPr id="2"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01950" cy="2195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339B">
        <w:rPr>
          <w:sz w:val="28"/>
          <w:szCs w:val="28"/>
        </w:rPr>
        <w:t>Семинар для родителей и детей и</w:t>
      </w:r>
      <w:r w:rsidRPr="0056339B">
        <w:rPr>
          <w:sz w:val="28"/>
          <w:szCs w:val="28"/>
        </w:rPr>
        <w:t>з</w:t>
      </w:r>
      <w:r w:rsidRPr="0056339B">
        <w:rPr>
          <w:sz w:val="28"/>
          <w:szCs w:val="28"/>
        </w:rPr>
        <w:t>менил отношение участников к эмоци</w:t>
      </w:r>
      <w:r w:rsidRPr="0056339B">
        <w:rPr>
          <w:sz w:val="28"/>
          <w:szCs w:val="28"/>
        </w:rPr>
        <w:t>о</w:t>
      </w:r>
      <w:r w:rsidRPr="0056339B">
        <w:rPr>
          <w:sz w:val="28"/>
          <w:szCs w:val="28"/>
        </w:rPr>
        <w:t xml:space="preserve">нальной стороне жизни. Все знали о важности </w:t>
      </w:r>
      <w:r w:rsidRPr="0056339B">
        <w:rPr>
          <w:sz w:val="28"/>
          <w:szCs w:val="28"/>
          <w:lang w:val="en-US"/>
        </w:rPr>
        <w:t>IQ</w:t>
      </w:r>
      <w:r w:rsidRPr="0056339B">
        <w:rPr>
          <w:sz w:val="28"/>
          <w:szCs w:val="28"/>
        </w:rPr>
        <w:t>, но мало кто о роли эмоц</w:t>
      </w:r>
      <w:r w:rsidRPr="0056339B">
        <w:rPr>
          <w:sz w:val="28"/>
          <w:szCs w:val="28"/>
        </w:rPr>
        <w:t>и</w:t>
      </w:r>
      <w:r w:rsidRPr="0056339B">
        <w:rPr>
          <w:sz w:val="28"/>
          <w:szCs w:val="28"/>
        </w:rPr>
        <w:t>онального интеллекта в жизни человека. Самым большим открытием участники признали  тот факт, что успешность ч</w:t>
      </w:r>
      <w:r w:rsidRPr="0056339B">
        <w:rPr>
          <w:sz w:val="28"/>
          <w:szCs w:val="28"/>
        </w:rPr>
        <w:t>е</w:t>
      </w:r>
      <w:r w:rsidRPr="0056339B">
        <w:rPr>
          <w:sz w:val="28"/>
          <w:szCs w:val="28"/>
        </w:rPr>
        <w:t>ловека в жизни зависит от образования и развития рационального интеллекта только на 20%, а от развития эмоци</w:t>
      </w:r>
      <w:r w:rsidRPr="0056339B">
        <w:rPr>
          <w:sz w:val="28"/>
          <w:szCs w:val="28"/>
        </w:rPr>
        <w:t>о</w:t>
      </w:r>
      <w:r w:rsidRPr="0056339B">
        <w:rPr>
          <w:sz w:val="28"/>
          <w:szCs w:val="28"/>
        </w:rPr>
        <w:t xml:space="preserve">нального </w:t>
      </w:r>
      <w:r w:rsidR="002F003E" w:rsidRPr="0056339B">
        <w:rPr>
          <w:sz w:val="28"/>
          <w:szCs w:val="28"/>
        </w:rPr>
        <w:t>–</w:t>
      </w:r>
      <w:r w:rsidRPr="0056339B">
        <w:rPr>
          <w:sz w:val="28"/>
          <w:szCs w:val="28"/>
        </w:rPr>
        <w:t xml:space="preserve"> на 80%.</w:t>
      </w:r>
    </w:p>
    <w:p w:rsidR="00500B80" w:rsidRPr="0056339B" w:rsidRDefault="00500B80" w:rsidP="004B39E8">
      <w:pPr>
        <w:ind w:firstLine="567"/>
        <w:jc w:val="both"/>
        <w:rPr>
          <w:sz w:val="28"/>
          <w:szCs w:val="28"/>
        </w:rPr>
      </w:pPr>
      <w:r w:rsidRPr="0056339B">
        <w:rPr>
          <w:sz w:val="28"/>
          <w:szCs w:val="28"/>
        </w:rPr>
        <w:t>Цель проекта – сформировать у подростка умение избирательно относит</w:t>
      </w:r>
      <w:r w:rsidRPr="0056339B">
        <w:rPr>
          <w:sz w:val="28"/>
          <w:szCs w:val="28"/>
        </w:rPr>
        <w:t>ь</w:t>
      </w:r>
      <w:r w:rsidRPr="0056339B">
        <w:rPr>
          <w:sz w:val="28"/>
          <w:szCs w:val="28"/>
        </w:rPr>
        <w:t xml:space="preserve">ся к выбору </w:t>
      </w:r>
      <w:proofErr w:type="spellStart"/>
      <w:r w:rsidRPr="0056339B">
        <w:rPr>
          <w:sz w:val="28"/>
          <w:szCs w:val="28"/>
        </w:rPr>
        <w:t>медиапродукции</w:t>
      </w:r>
      <w:proofErr w:type="spellEnd"/>
      <w:r w:rsidRPr="0056339B">
        <w:rPr>
          <w:sz w:val="28"/>
          <w:szCs w:val="28"/>
        </w:rPr>
        <w:t xml:space="preserve">. Однако каждый участник ставит перед собой и личную цель: разобраться в своих чувствах или управлять своими эмоциями, </w:t>
      </w:r>
      <w:r w:rsidRPr="0056339B">
        <w:rPr>
          <w:sz w:val="28"/>
          <w:szCs w:val="28"/>
        </w:rPr>
        <w:lastRenderedPageBreak/>
        <w:t>понимать другого человека или научиться противостоять эмоциональной и</w:t>
      </w:r>
      <w:r w:rsidRPr="0056339B">
        <w:rPr>
          <w:sz w:val="28"/>
          <w:szCs w:val="28"/>
        </w:rPr>
        <w:t>н</w:t>
      </w:r>
      <w:r w:rsidRPr="0056339B">
        <w:rPr>
          <w:sz w:val="28"/>
          <w:szCs w:val="28"/>
        </w:rPr>
        <w:t>тервенции.</w:t>
      </w:r>
    </w:p>
    <w:p w:rsidR="009414CE" w:rsidRPr="0056339B" w:rsidRDefault="009414CE" w:rsidP="004B39E8">
      <w:pPr>
        <w:ind w:firstLine="567"/>
        <w:jc w:val="both"/>
        <w:rPr>
          <w:b/>
          <w:sz w:val="28"/>
          <w:szCs w:val="28"/>
        </w:rPr>
      </w:pPr>
    </w:p>
    <w:p w:rsidR="00500B80" w:rsidRPr="0056339B" w:rsidRDefault="00500B80" w:rsidP="004B39E8">
      <w:pPr>
        <w:ind w:firstLine="567"/>
        <w:jc w:val="both"/>
        <w:rPr>
          <w:sz w:val="28"/>
          <w:szCs w:val="28"/>
        </w:rPr>
      </w:pPr>
      <w:r w:rsidRPr="0056339B">
        <w:rPr>
          <w:b/>
          <w:sz w:val="28"/>
          <w:szCs w:val="28"/>
        </w:rPr>
        <w:t xml:space="preserve">Открытие проекта  «Закрытый кинозал». </w:t>
      </w:r>
      <w:r w:rsidRPr="0056339B">
        <w:rPr>
          <w:sz w:val="28"/>
          <w:szCs w:val="28"/>
        </w:rPr>
        <w:t>Участники получают первый опыт</w:t>
      </w:r>
      <w:r w:rsidRPr="0056339B">
        <w:rPr>
          <w:b/>
          <w:sz w:val="28"/>
          <w:szCs w:val="28"/>
        </w:rPr>
        <w:t xml:space="preserve"> </w:t>
      </w:r>
      <w:r w:rsidRPr="0056339B">
        <w:rPr>
          <w:sz w:val="28"/>
          <w:szCs w:val="28"/>
        </w:rPr>
        <w:t xml:space="preserve">работы эксперта, вырабатывая критерии оценивания фильма на основе его эмоционального восприятия. </w:t>
      </w:r>
    </w:p>
    <w:p w:rsidR="00500B80" w:rsidRPr="0056339B" w:rsidRDefault="00500B80" w:rsidP="004B39E8">
      <w:pPr>
        <w:ind w:firstLine="567"/>
        <w:jc w:val="both"/>
        <w:rPr>
          <w:sz w:val="28"/>
          <w:szCs w:val="28"/>
        </w:rPr>
      </w:pPr>
      <w:r w:rsidRPr="0056339B">
        <w:rPr>
          <w:sz w:val="28"/>
          <w:szCs w:val="28"/>
        </w:rPr>
        <w:t>Фильм должен доставлять удовольствие или открывать новые смыслы? Фильм – разговор о героях и событиях или повод для  рассуждения о  смысле собственной  жизни?  Важно ли понимать источник эмоций? Как влияет на нас просмотренный фильм? И умеем ли мы смотреть фильмы, ежедневно просма</w:t>
      </w:r>
      <w:r w:rsidRPr="0056339B">
        <w:rPr>
          <w:sz w:val="28"/>
          <w:szCs w:val="28"/>
        </w:rPr>
        <w:t>т</w:t>
      </w:r>
      <w:r w:rsidRPr="0056339B">
        <w:rPr>
          <w:sz w:val="28"/>
          <w:szCs w:val="28"/>
        </w:rPr>
        <w:t>ривая их в интернете? Отвечая на эти вопросы, участники формировали со</w:t>
      </w:r>
      <w:r w:rsidRPr="0056339B">
        <w:rPr>
          <w:sz w:val="28"/>
          <w:szCs w:val="28"/>
        </w:rPr>
        <w:t>б</w:t>
      </w:r>
      <w:r w:rsidRPr="0056339B">
        <w:rPr>
          <w:sz w:val="28"/>
          <w:szCs w:val="28"/>
        </w:rPr>
        <w:t>ственное мнение о роли фильмов в собственной жизни.</w:t>
      </w:r>
    </w:p>
    <w:p w:rsidR="009414CE" w:rsidRPr="0056339B" w:rsidRDefault="009414CE" w:rsidP="004B39E8">
      <w:pPr>
        <w:ind w:firstLine="567"/>
        <w:jc w:val="both"/>
        <w:rPr>
          <w:b/>
          <w:sz w:val="28"/>
          <w:szCs w:val="28"/>
        </w:rPr>
      </w:pPr>
    </w:p>
    <w:p w:rsidR="00500B80" w:rsidRPr="0056339B" w:rsidRDefault="00500B80" w:rsidP="004B39E8">
      <w:pPr>
        <w:ind w:firstLine="567"/>
        <w:jc w:val="both"/>
        <w:rPr>
          <w:sz w:val="28"/>
          <w:szCs w:val="28"/>
        </w:rPr>
      </w:pPr>
      <w:r w:rsidRPr="0056339B">
        <w:rPr>
          <w:b/>
          <w:sz w:val="28"/>
          <w:szCs w:val="28"/>
        </w:rPr>
        <w:t>Поездка в кинотеатр «Премьер</w:t>
      </w:r>
      <w:r w:rsidRPr="0056339B">
        <w:rPr>
          <w:sz w:val="28"/>
          <w:szCs w:val="28"/>
        </w:rPr>
        <w:t>» превращается в образовательное пут</w:t>
      </w:r>
      <w:r w:rsidRPr="0056339B">
        <w:rPr>
          <w:sz w:val="28"/>
          <w:szCs w:val="28"/>
        </w:rPr>
        <w:t>е</w:t>
      </w:r>
      <w:r w:rsidRPr="0056339B">
        <w:rPr>
          <w:sz w:val="28"/>
          <w:szCs w:val="28"/>
        </w:rPr>
        <w:t>шествие, целью которого становится постижение мира эмоций, внешне выр</w:t>
      </w:r>
      <w:r w:rsidRPr="0056339B">
        <w:rPr>
          <w:sz w:val="28"/>
          <w:szCs w:val="28"/>
        </w:rPr>
        <w:t>а</w:t>
      </w:r>
      <w:r w:rsidRPr="0056339B">
        <w:rPr>
          <w:sz w:val="28"/>
          <w:szCs w:val="28"/>
        </w:rPr>
        <w:t>женных или внутренне ощущаемых. Игры, тренинги и викторины сопровожд</w:t>
      </w:r>
      <w:r w:rsidRPr="0056339B">
        <w:rPr>
          <w:sz w:val="28"/>
          <w:szCs w:val="28"/>
        </w:rPr>
        <w:t>а</w:t>
      </w:r>
      <w:r w:rsidRPr="0056339B">
        <w:rPr>
          <w:sz w:val="28"/>
          <w:szCs w:val="28"/>
        </w:rPr>
        <w:t>ли всю поездку, посредством их участники получали опыт считывания и выр</w:t>
      </w:r>
      <w:r w:rsidRPr="0056339B">
        <w:rPr>
          <w:sz w:val="28"/>
          <w:szCs w:val="28"/>
        </w:rPr>
        <w:t>а</w:t>
      </w:r>
      <w:r w:rsidRPr="0056339B">
        <w:rPr>
          <w:sz w:val="28"/>
          <w:szCs w:val="28"/>
        </w:rPr>
        <w:t>жения эмоций,  пополняли словарь эмоциональной лексикой и моделировали ситуации, когда эмоции отрицательные приводили к положительному результ</w:t>
      </w:r>
      <w:r w:rsidRPr="0056339B">
        <w:rPr>
          <w:sz w:val="28"/>
          <w:szCs w:val="28"/>
        </w:rPr>
        <w:t>а</w:t>
      </w:r>
      <w:r w:rsidRPr="0056339B">
        <w:rPr>
          <w:sz w:val="28"/>
          <w:szCs w:val="28"/>
        </w:rPr>
        <w:t>ту и наоборот.</w:t>
      </w:r>
    </w:p>
    <w:p w:rsidR="00500B80" w:rsidRPr="0056339B" w:rsidRDefault="00500B80" w:rsidP="004B39E8">
      <w:pPr>
        <w:ind w:firstLine="567"/>
      </w:pPr>
      <w:r w:rsidRPr="0056339B">
        <w:rPr>
          <w:noProof/>
        </w:rPr>
        <w:drawing>
          <wp:anchor distT="0" distB="0" distL="114300" distR="114300" simplePos="0" relativeHeight="251705344" behindDoc="0" locked="0" layoutInCell="1" allowOverlap="1" wp14:anchorId="0DC2653D" wp14:editId="75B29A3E">
            <wp:simplePos x="0" y="0"/>
            <wp:positionH relativeFrom="column">
              <wp:posOffset>66675</wp:posOffset>
            </wp:positionH>
            <wp:positionV relativeFrom="paragraph">
              <wp:posOffset>50800</wp:posOffset>
            </wp:positionV>
            <wp:extent cx="2870200" cy="1529715"/>
            <wp:effectExtent l="0" t="0" r="6350" b="0"/>
            <wp:wrapSquare wrapText="bothSides"/>
            <wp:docPr id="4"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2" cstate="print">
                      <a:extLst>
                        <a:ext uri="{28A0092B-C50C-407E-A947-70E740481C1C}">
                          <a14:useLocalDpi xmlns:a14="http://schemas.microsoft.com/office/drawing/2010/main" val="0"/>
                        </a:ext>
                      </a:extLst>
                    </a:blip>
                    <a:srcRect t="1932" r="613" b="17883"/>
                    <a:stretch>
                      <a:fillRect/>
                    </a:stretch>
                  </pic:blipFill>
                  <pic:spPr bwMode="auto">
                    <a:xfrm>
                      <a:off x="0" y="0"/>
                      <a:ext cx="287020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0B80" w:rsidRPr="0056339B" w:rsidRDefault="00500B80" w:rsidP="004B39E8">
      <w:pPr>
        <w:ind w:firstLine="567"/>
        <w:jc w:val="both"/>
        <w:rPr>
          <w:sz w:val="28"/>
          <w:szCs w:val="28"/>
        </w:rPr>
      </w:pPr>
      <w:r w:rsidRPr="0056339B">
        <w:rPr>
          <w:sz w:val="28"/>
          <w:szCs w:val="28"/>
        </w:rPr>
        <w:t>Целью посещения кинотеатра «Премьер» стало формирование умения понимать свое эмоциональное состо</w:t>
      </w:r>
      <w:r w:rsidRPr="0056339B">
        <w:rPr>
          <w:sz w:val="28"/>
          <w:szCs w:val="28"/>
        </w:rPr>
        <w:t>я</w:t>
      </w:r>
      <w:r w:rsidRPr="0056339B">
        <w:rPr>
          <w:sz w:val="28"/>
          <w:szCs w:val="28"/>
        </w:rPr>
        <w:t>ние и рефлексировать эмоциональное воздействие фильма.</w:t>
      </w:r>
    </w:p>
    <w:p w:rsidR="009414CE" w:rsidRPr="0056339B" w:rsidRDefault="009414CE" w:rsidP="004B39E8">
      <w:pPr>
        <w:ind w:firstLine="567"/>
        <w:jc w:val="both"/>
        <w:rPr>
          <w:b/>
          <w:sz w:val="28"/>
          <w:szCs w:val="28"/>
        </w:rPr>
      </w:pPr>
    </w:p>
    <w:p w:rsidR="009414CE" w:rsidRPr="0056339B" w:rsidRDefault="009414CE" w:rsidP="004B39E8">
      <w:pPr>
        <w:ind w:firstLine="567"/>
        <w:jc w:val="both"/>
        <w:rPr>
          <w:b/>
          <w:sz w:val="28"/>
          <w:szCs w:val="28"/>
        </w:rPr>
      </w:pPr>
    </w:p>
    <w:p w:rsidR="00500B80" w:rsidRPr="0056339B" w:rsidRDefault="00500B80" w:rsidP="004B39E8">
      <w:pPr>
        <w:ind w:firstLine="567"/>
        <w:jc w:val="both"/>
        <w:rPr>
          <w:sz w:val="28"/>
          <w:szCs w:val="28"/>
        </w:rPr>
      </w:pPr>
      <w:r w:rsidRPr="0056339B">
        <w:rPr>
          <w:b/>
          <w:sz w:val="28"/>
          <w:szCs w:val="28"/>
        </w:rPr>
        <w:t>Киноцентр «Премьер</w:t>
      </w:r>
      <w:r w:rsidRPr="0056339B">
        <w:rPr>
          <w:sz w:val="28"/>
          <w:szCs w:val="28"/>
        </w:rPr>
        <w:t xml:space="preserve">» можно с уверенностью назвать центром </w:t>
      </w:r>
      <w:proofErr w:type="spellStart"/>
      <w:r w:rsidRPr="0056339B">
        <w:rPr>
          <w:sz w:val="28"/>
          <w:szCs w:val="28"/>
        </w:rPr>
        <w:t>м</w:t>
      </w:r>
      <w:r w:rsidRPr="0056339B">
        <w:rPr>
          <w:sz w:val="28"/>
          <w:szCs w:val="28"/>
        </w:rPr>
        <w:t>е</w:t>
      </w:r>
      <w:r w:rsidRPr="0056339B">
        <w:rPr>
          <w:sz w:val="28"/>
          <w:szCs w:val="28"/>
        </w:rPr>
        <w:t>диаобразования</w:t>
      </w:r>
      <w:proofErr w:type="spellEnd"/>
      <w:r w:rsidRPr="0056339B">
        <w:rPr>
          <w:sz w:val="28"/>
          <w:szCs w:val="28"/>
        </w:rPr>
        <w:t xml:space="preserve"> Пермского края. Мастер-класс для нас  провела </w:t>
      </w:r>
      <w:proofErr w:type="spellStart"/>
      <w:r w:rsidRPr="0056339B">
        <w:rPr>
          <w:sz w:val="28"/>
          <w:szCs w:val="28"/>
        </w:rPr>
        <w:t>Ахмедзянова</w:t>
      </w:r>
      <w:proofErr w:type="spellEnd"/>
      <w:r w:rsidRPr="0056339B">
        <w:rPr>
          <w:sz w:val="28"/>
          <w:szCs w:val="28"/>
        </w:rPr>
        <w:t xml:space="preserve"> Ольга Николаевна, </w:t>
      </w:r>
      <w:proofErr w:type="spellStart"/>
      <w:r w:rsidRPr="0056339B">
        <w:rPr>
          <w:sz w:val="28"/>
          <w:szCs w:val="28"/>
        </w:rPr>
        <w:t>медиапедагог</w:t>
      </w:r>
      <w:proofErr w:type="spellEnd"/>
      <w:r w:rsidRPr="0056339B">
        <w:rPr>
          <w:sz w:val="28"/>
          <w:szCs w:val="28"/>
        </w:rPr>
        <w:t xml:space="preserve"> и руководитель Отдела </w:t>
      </w:r>
      <w:proofErr w:type="spellStart"/>
      <w:r w:rsidRPr="0056339B">
        <w:rPr>
          <w:sz w:val="28"/>
          <w:szCs w:val="28"/>
        </w:rPr>
        <w:t>медиаобразования</w:t>
      </w:r>
      <w:proofErr w:type="spellEnd"/>
      <w:r w:rsidRPr="0056339B">
        <w:rPr>
          <w:sz w:val="28"/>
          <w:szCs w:val="28"/>
        </w:rPr>
        <w:t xml:space="preserve"> КГАУК «</w:t>
      </w:r>
      <w:proofErr w:type="spellStart"/>
      <w:r w:rsidRPr="0056339B">
        <w:rPr>
          <w:sz w:val="28"/>
          <w:szCs w:val="28"/>
        </w:rPr>
        <w:t>Пермкино</w:t>
      </w:r>
      <w:proofErr w:type="spellEnd"/>
      <w:r w:rsidRPr="0056339B">
        <w:rPr>
          <w:sz w:val="28"/>
          <w:szCs w:val="28"/>
        </w:rPr>
        <w:t>». Шесть участников проекта попытались решить самосто</w:t>
      </w:r>
      <w:r w:rsidRPr="0056339B">
        <w:rPr>
          <w:sz w:val="28"/>
          <w:szCs w:val="28"/>
        </w:rPr>
        <w:t>я</w:t>
      </w:r>
      <w:r w:rsidRPr="0056339B">
        <w:rPr>
          <w:sz w:val="28"/>
          <w:szCs w:val="28"/>
        </w:rPr>
        <w:t>тельно поставленную перед просмотром фильма задачу. Этот опыт показал трудность «</w:t>
      </w:r>
      <w:proofErr w:type="spellStart"/>
      <w:r w:rsidRPr="0056339B">
        <w:rPr>
          <w:sz w:val="28"/>
          <w:szCs w:val="28"/>
        </w:rPr>
        <w:t>отзеркаливания</w:t>
      </w:r>
      <w:proofErr w:type="spellEnd"/>
      <w:r w:rsidRPr="0056339B">
        <w:rPr>
          <w:sz w:val="28"/>
          <w:szCs w:val="28"/>
        </w:rPr>
        <w:t>» своего эмоционального состояния» во время пр</w:t>
      </w:r>
      <w:r w:rsidRPr="0056339B">
        <w:rPr>
          <w:sz w:val="28"/>
          <w:szCs w:val="28"/>
        </w:rPr>
        <w:t>о</w:t>
      </w:r>
      <w:r w:rsidRPr="0056339B">
        <w:rPr>
          <w:sz w:val="28"/>
          <w:szCs w:val="28"/>
        </w:rPr>
        <w:t xml:space="preserve">смотра фильма и удержания задачи, поставленной до просмотра фильма. </w:t>
      </w:r>
    </w:p>
    <w:p w:rsidR="00500B80" w:rsidRPr="0056339B" w:rsidRDefault="0056339B" w:rsidP="004B39E8">
      <w:pPr>
        <w:ind w:firstLine="567"/>
      </w:pPr>
      <w:r w:rsidRPr="0056339B">
        <w:rPr>
          <w:noProof/>
        </w:rPr>
        <w:drawing>
          <wp:anchor distT="0" distB="0" distL="114300" distR="114300" simplePos="0" relativeHeight="251706368" behindDoc="0" locked="0" layoutInCell="1" allowOverlap="1" wp14:anchorId="210887B5" wp14:editId="5F4AFB13">
            <wp:simplePos x="0" y="0"/>
            <wp:positionH relativeFrom="column">
              <wp:posOffset>-8890</wp:posOffset>
            </wp:positionH>
            <wp:positionV relativeFrom="paragraph">
              <wp:posOffset>177800</wp:posOffset>
            </wp:positionV>
            <wp:extent cx="2901315" cy="1605915"/>
            <wp:effectExtent l="0" t="0" r="0" b="0"/>
            <wp:wrapSquare wrapText="bothSides"/>
            <wp:docPr id="5"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3" cstate="print">
                      <a:extLst>
                        <a:ext uri="{28A0092B-C50C-407E-A947-70E740481C1C}">
                          <a14:useLocalDpi xmlns:a14="http://schemas.microsoft.com/office/drawing/2010/main" val="0"/>
                        </a:ext>
                      </a:extLst>
                    </a:blip>
                    <a:srcRect r="-2209" b="17551"/>
                    <a:stretch>
                      <a:fillRect/>
                    </a:stretch>
                  </pic:blipFill>
                  <pic:spPr bwMode="auto">
                    <a:xfrm>
                      <a:off x="0" y="0"/>
                      <a:ext cx="2901315" cy="1605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0B80" w:rsidRPr="0056339B" w:rsidRDefault="00500B80" w:rsidP="004B39E8">
      <w:pPr>
        <w:ind w:firstLine="567"/>
      </w:pPr>
      <w:r w:rsidRPr="0056339B">
        <w:rPr>
          <w:noProof/>
        </w:rPr>
        <w:drawing>
          <wp:inline distT="0" distB="0" distL="0" distR="0" wp14:anchorId="14A748D2" wp14:editId="70A15EED">
            <wp:extent cx="2679590" cy="1598212"/>
            <wp:effectExtent l="0" t="0" r="6985" b="2540"/>
            <wp:docPr id="6"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76237" cy="1596212"/>
                    </a:xfrm>
                    <a:prstGeom prst="rect">
                      <a:avLst/>
                    </a:prstGeom>
                    <a:noFill/>
                    <a:ln>
                      <a:noFill/>
                    </a:ln>
                  </pic:spPr>
                </pic:pic>
              </a:graphicData>
            </a:graphic>
          </wp:inline>
        </w:drawing>
      </w:r>
    </w:p>
    <w:p w:rsidR="00500B80" w:rsidRPr="0056339B" w:rsidRDefault="00500B80" w:rsidP="004B39E8">
      <w:pPr>
        <w:ind w:firstLine="567"/>
        <w:jc w:val="both"/>
        <w:rPr>
          <w:b/>
        </w:rPr>
      </w:pPr>
      <w:r w:rsidRPr="0056339B">
        <w:rPr>
          <w:b/>
        </w:rPr>
        <w:t xml:space="preserve"> </w:t>
      </w:r>
    </w:p>
    <w:p w:rsidR="00500B80" w:rsidRPr="0056339B" w:rsidRDefault="00500B80" w:rsidP="004B39E8">
      <w:pPr>
        <w:ind w:firstLine="567"/>
        <w:jc w:val="both"/>
        <w:rPr>
          <w:b/>
          <w:sz w:val="28"/>
          <w:szCs w:val="28"/>
        </w:rPr>
      </w:pPr>
      <w:r w:rsidRPr="0056339B">
        <w:rPr>
          <w:b/>
          <w:sz w:val="28"/>
          <w:szCs w:val="28"/>
        </w:rPr>
        <w:lastRenderedPageBreak/>
        <w:t xml:space="preserve">Мастер-класс проводит </w:t>
      </w:r>
      <w:proofErr w:type="spellStart"/>
      <w:r w:rsidRPr="0056339B">
        <w:rPr>
          <w:b/>
          <w:sz w:val="28"/>
          <w:szCs w:val="28"/>
        </w:rPr>
        <w:t>гештальт</w:t>
      </w:r>
      <w:proofErr w:type="spellEnd"/>
      <w:r w:rsidRPr="0056339B">
        <w:rPr>
          <w:b/>
          <w:sz w:val="28"/>
          <w:szCs w:val="28"/>
        </w:rPr>
        <w:t xml:space="preserve">-терапевт </w:t>
      </w:r>
      <w:proofErr w:type="spellStart"/>
      <w:r w:rsidRPr="0056339B">
        <w:rPr>
          <w:b/>
          <w:sz w:val="28"/>
          <w:szCs w:val="28"/>
        </w:rPr>
        <w:t>О</w:t>
      </w:r>
      <w:r w:rsidR="0056339B" w:rsidRPr="0056339B">
        <w:rPr>
          <w:b/>
          <w:sz w:val="28"/>
          <w:szCs w:val="28"/>
        </w:rPr>
        <w:t>бшаров</w:t>
      </w:r>
      <w:proofErr w:type="spellEnd"/>
      <w:r w:rsidR="0056339B" w:rsidRPr="0056339B">
        <w:rPr>
          <w:b/>
          <w:sz w:val="28"/>
          <w:szCs w:val="28"/>
        </w:rPr>
        <w:t xml:space="preserve"> </w:t>
      </w:r>
      <w:r w:rsidRPr="0056339B">
        <w:rPr>
          <w:b/>
          <w:sz w:val="28"/>
          <w:szCs w:val="28"/>
        </w:rPr>
        <w:t>Константин Иванович, г. Пермь.</w:t>
      </w:r>
    </w:p>
    <w:p w:rsidR="00500B80" w:rsidRPr="0056339B" w:rsidRDefault="0056339B" w:rsidP="004B39E8">
      <w:pPr>
        <w:ind w:firstLine="567"/>
        <w:jc w:val="both"/>
        <w:rPr>
          <w:sz w:val="28"/>
          <w:szCs w:val="28"/>
        </w:rPr>
      </w:pPr>
      <w:r w:rsidRPr="0056339B">
        <w:rPr>
          <w:b/>
          <w:noProof/>
          <w:sz w:val="28"/>
          <w:szCs w:val="28"/>
        </w:rPr>
        <w:drawing>
          <wp:anchor distT="0" distB="0" distL="114300" distR="114300" simplePos="0" relativeHeight="251707392" behindDoc="0" locked="0" layoutInCell="1" allowOverlap="1" wp14:anchorId="4C345D07" wp14:editId="0FE1A977">
            <wp:simplePos x="0" y="0"/>
            <wp:positionH relativeFrom="column">
              <wp:posOffset>20320</wp:posOffset>
            </wp:positionH>
            <wp:positionV relativeFrom="paragraph">
              <wp:posOffset>146050</wp:posOffset>
            </wp:positionV>
            <wp:extent cx="2444750" cy="1836420"/>
            <wp:effectExtent l="0" t="0" r="0" b="0"/>
            <wp:wrapSquare wrapText="bothSides"/>
            <wp:docPr id="7"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44750"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0B80" w:rsidRPr="0056339B">
        <w:rPr>
          <w:sz w:val="28"/>
          <w:szCs w:val="28"/>
        </w:rPr>
        <w:t>Как разобраться в своих чувствах, тем более, если они двойственны? П</w:t>
      </w:r>
      <w:r w:rsidR="00500B80" w:rsidRPr="0056339B">
        <w:rPr>
          <w:sz w:val="28"/>
          <w:szCs w:val="28"/>
        </w:rPr>
        <w:t>о</w:t>
      </w:r>
      <w:r w:rsidR="00500B80" w:rsidRPr="0056339B">
        <w:rPr>
          <w:sz w:val="28"/>
          <w:szCs w:val="28"/>
        </w:rPr>
        <w:t xml:space="preserve">чему, глядя один и тот же фильм, мы переживаем эмоции разной силы воздействия? </w:t>
      </w:r>
      <w:proofErr w:type="gramStart"/>
      <w:r w:rsidR="00500B80" w:rsidRPr="0056339B">
        <w:rPr>
          <w:sz w:val="28"/>
          <w:szCs w:val="28"/>
        </w:rPr>
        <w:t>Эти вопросы мо</w:t>
      </w:r>
      <w:r w:rsidR="00500B80" w:rsidRPr="0056339B">
        <w:rPr>
          <w:sz w:val="28"/>
          <w:szCs w:val="28"/>
        </w:rPr>
        <w:t>ж</w:t>
      </w:r>
      <w:r w:rsidR="00500B80" w:rsidRPr="0056339B">
        <w:rPr>
          <w:sz w:val="28"/>
          <w:szCs w:val="28"/>
        </w:rPr>
        <w:t>но было обсудить с приглашенным в проект гостем и одновременно получить представл</w:t>
      </w:r>
      <w:r w:rsidR="00500B80" w:rsidRPr="0056339B">
        <w:rPr>
          <w:sz w:val="28"/>
          <w:szCs w:val="28"/>
        </w:rPr>
        <w:t>е</w:t>
      </w:r>
      <w:r w:rsidR="00500B80" w:rsidRPr="0056339B">
        <w:rPr>
          <w:sz w:val="28"/>
          <w:szCs w:val="28"/>
        </w:rPr>
        <w:t xml:space="preserve">ние об одной из разновидностей профессии психолога </w:t>
      </w:r>
      <w:r w:rsidR="002F003E" w:rsidRPr="0056339B">
        <w:rPr>
          <w:sz w:val="28"/>
          <w:szCs w:val="28"/>
        </w:rPr>
        <w:t>–</w:t>
      </w:r>
      <w:r w:rsidR="00500B80" w:rsidRPr="0056339B">
        <w:rPr>
          <w:sz w:val="28"/>
          <w:szCs w:val="28"/>
        </w:rPr>
        <w:t xml:space="preserve"> </w:t>
      </w:r>
      <w:proofErr w:type="spellStart"/>
      <w:r w:rsidR="00500B80" w:rsidRPr="0056339B">
        <w:rPr>
          <w:sz w:val="28"/>
          <w:szCs w:val="28"/>
        </w:rPr>
        <w:t>г</w:t>
      </w:r>
      <w:r w:rsidR="00500B80" w:rsidRPr="0056339B">
        <w:rPr>
          <w:sz w:val="28"/>
          <w:szCs w:val="28"/>
          <w:shd w:val="clear" w:color="auto" w:fill="FFFFFF"/>
        </w:rPr>
        <w:t>ештальт</w:t>
      </w:r>
      <w:proofErr w:type="spellEnd"/>
      <w:r w:rsidR="00500B80" w:rsidRPr="0056339B">
        <w:rPr>
          <w:sz w:val="28"/>
          <w:szCs w:val="28"/>
          <w:shd w:val="clear" w:color="auto" w:fill="FFFFFF"/>
        </w:rPr>
        <w:t>-терапевт, цель деятел</w:t>
      </w:r>
      <w:r w:rsidR="00500B80" w:rsidRPr="0056339B">
        <w:rPr>
          <w:sz w:val="28"/>
          <w:szCs w:val="28"/>
          <w:shd w:val="clear" w:color="auto" w:fill="FFFFFF"/>
        </w:rPr>
        <w:t>ь</w:t>
      </w:r>
      <w:r w:rsidR="00500B80" w:rsidRPr="0056339B">
        <w:rPr>
          <w:sz w:val="28"/>
          <w:szCs w:val="28"/>
          <w:shd w:val="clear" w:color="auto" w:fill="FFFFFF"/>
        </w:rPr>
        <w:t>ности которого помогать  человеку ра</w:t>
      </w:r>
      <w:r w:rsidR="00500B80" w:rsidRPr="0056339B">
        <w:rPr>
          <w:sz w:val="28"/>
          <w:szCs w:val="28"/>
          <w:shd w:val="clear" w:color="auto" w:fill="FFFFFF"/>
        </w:rPr>
        <w:t>з</w:t>
      </w:r>
      <w:r w:rsidR="00500B80" w:rsidRPr="0056339B">
        <w:rPr>
          <w:sz w:val="28"/>
          <w:szCs w:val="28"/>
          <w:shd w:val="clear" w:color="auto" w:fill="FFFFFF"/>
        </w:rPr>
        <w:t>вить</w:t>
      </w:r>
      <w:r w:rsidR="00500B80" w:rsidRPr="0056339B">
        <w:rPr>
          <w:rStyle w:val="apple-converted-space"/>
          <w:sz w:val="28"/>
          <w:szCs w:val="28"/>
          <w:shd w:val="clear" w:color="auto" w:fill="FFFFFF"/>
        </w:rPr>
        <w:t> </w:t>
      </w:r>
      <w:proofErr w:type="spellStart"/>
      <w:r w:rsidR="00500B80" w:rsidRPr="0056339B">
        <w:rPr>
          <w:i/>
          <w:iCs/>
          <w:sz w:val="28"/>
          <w:szCs w:val="28"/>
          <w:shd w:val="clear" w:color="auto" w:fill="FFFFFF"/>
        </w:rPr>
        <w:t>самоосознавание</w:t>
      </w:r>
      <w:proofErr w:type="spellEnd"/>
      <w:r w:rsidR="00500B80" w:rsidRPr="0056339B">
        <w:rPr>
          <w:sz w:val="28"/>
          <w:szCs w:val="28"/>
          <w:shd w:val="clear" w:color="auto" w:fill="FFFFFF"/>
        </w:rPr>
        <w:t>, находясь  при этом не в роли пассивного стороннего наблюдателя, а в роли активного участника, ра</w:t>
      </w:r>
      <w:r w:rsidR="00500B80" w:rsidRPr="0056339B">
        <w:rPr>
          <w:sz w:val="28"/>
          <w:szCs w:val="28"/>
          <w:shd w:val="clear" w:color="auto" w:fill="FFFFFF"/>
        </w:rPr>
        <w:t>с</w:t>
      </w:r>
      <w:r w:rsidR="00500B80" w:rsidRPr="0056339B">
        <w:rPr>
          <w:sz w:val="28"/>
          <w:szCs w:val="28"/>
          <w:shd w:val="clear" w:color="auto" w:fill="FFFFFF"/>
        </w:rPr>
        <w:t>крываясь, взаимодействуя с другим человеком как личность с личностью.</w:t>
      </w:r>
      <w:proofErr w:type="gramEnd"/>
      <w:r w:rsidR="00500B80" w:rsidRPr="0056339B">
        <w:rPr>
          <w:sz w:val="28"/>
          <w:szCs w:val="28"/>
        </w:rPr>
        <w:t xml:space="preserve"> П</w:t>
      </w:r>
      <w:r w:rsidR="00500B80" w:rsidRPr="0056339B">
        <w:rPr>
          <w:sz w:val="28"/>
          <w:szCs w:val="28"/>
        </w:rPr>
        <w:t>о</w:t>
      </w:r>
      <w:r w:rsidR="00500B80" w:rsidRPr="0056339B">
        <w:rPr>
          <w:sz w:val="28"/>
          <w:szCs w:val="28"/>
        </w:rPr>
        <w:t>этому мастер-класс проходил в душевной, доверительной обстановке.</w:t>
      </w:r>
    </w:p>
    <w:p w:rsidR="00500B80" w:rsidRPr="0056339B" w:rsidRDefault="0056339B" w:rsidP="0056339B">
      <w:pPr>
        <w:ind w:firstLine="567"/>
        <w:jc w:val="both"/>
        <w:rPr>
          <w:sz w:val="28"/>
          <w:szCs w:val="28"/>
        </w:rPr>
      </w:pPr>
      <w:r w:rsidRPr="0056339B">
        <w:rPr>
          <w:b/>
          <w:noProof/>
          <w:sz w:val="28"/>
          <w:szCs w:val="28"/>
        </w:rPr>
        <w:drawing>
          <wp:anchor distT="0" distB="0" distL="114300" distR="114300" simplePos="0" relativeHeight="251708416" behindDoc="0" locked="0" layoutInCell="1" allowOverlap="1" wp14:anchorId="0E9B8FFF" wp14:editId="00EFDB18">
            <wp:simplePos x="0" y="0"/>
            <wp:positionH relativeFrom="column">
              <wp:posOffset>-5080</wp:posOffset>
            </wp:positionH>
            <wp:positionV relativeFrom="paragraph">
              <wp:posOffset>23495</wp:posOffset>
            </wp:positionV>
            <wp:extent cx="2599690" cy="1777365"/>
            <wp:effectExtent l="0" t="0" r="0" b="0"/>
            <wp:wrapSquare wrapText="bothSides"/>
            <wp:docPr id="1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99690"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0B80" w:rsidRPr="0056339B">
        <w:rPr>
          <w:b/>
          <w:sz w:val="28"/>
          <w:szCs w:val="28"/>
        </w:rPr>
        <w:t xml:space="preserve">Мастер-классы. </w:t>
      </w:r>
      <w:r w:rsidR="00500B80" w:rsidRPr="0056339B">
        <w:rPr>
          <w:sz w:val="28"/>
          <w:szCs w:val="28"/>
        </w:rPr>
        <w:t>Проводят педагоги</w:t>
      </w:r>
      <w:r w:rsidR="002F003E" w:rsidRPr="0056339B">
        <w:rPr>
          <w:sz w:val="28"/>
          <w:szCs w:val="28"/>
        </w:rPr>
        <w:t>-</w:t>
      </w:r>
      <w:proofErr w:type="spellStart"/>
      <w:r w:rsidR="00500B80" w:rsidRPr="0056339B">
        <w:rPr>
          <w:sz w:val="28"/>
          <w:szCs w:val="28"/>
        </w:rPr>
        <w:t>тьюторы</w:t>
      </w:r>
      <w:proofErr w:type="spellEnd"/>
      <w:r w:rsidR="00500B80" w:rsidRPr="0056339B">
        <w:rPr>
          <w:sz w:val="28"/>
          <w:szCs w:val="28"/>
        </w:rPr>
        <w:t xml:space="preserve">. </w:t>
      </w:r>
    </w:p>
    <w:p w:rsidR="00500B80" w:rsidRPr="0056339B" w:rsidRDefault="00500B80" w:rsidP="004B39E8">
      <w:pPr>
        <w:ind w:firstLine="567"/>
        <w:jc w:val="both"/>
        <w:rPr>
          <w:sz w:val="28"/>
          <w:szCs w:val="28"/>
        </w:rPr>
      </w:pPr>
      <w:r w:rsidRPr="0056339B">
        <w:rPr>
          <w:sz w:val="28"/>
          <w:szCs w:val="28"/>
        </w:rPr>
        <w:t>Как по образам считать свое эмоци</w:t>
      </w:r>
      <w:r w:rsidRPr="0056339B">
        <w:rPr>
          <w:sz w:val="28"/>
          <w:szCs w:val="28"/>
        </w:rPr>
        <w:t>о</w:t>
      </w:r>
      <w:r w:rsidRPr="0056339B">
        <w:rPr>
          <w:sz w:val="28"/>
          <w:szCs w:val="28"/>
        </w:rPr>
        <w:t>нальное состояние? Об этом узнаем в арт</w:t>
      </w:r>
      <w:r w:rsidR="002F003E" w:rsidRPr="0056339B">
        <w:rPr>
          <w:sz w:val="28"/>
          <w:szCs w:val="28"/>
        </w:rPr>
        <w:t>-</w:t>
      </w:r>
      <w:r w:rsidRPr="0056339B">
        <w:rPr>
          <w:sz w:val="28"/>
          <w:szCs w:val="28"/>
        </w:rPr>
        <w:t xml:space="preserve">мастерской </w:t>
      </w:r>
      <w:proofErr w:type="spellStart"/>
      <w:r w:rsidRPr="0056339B">
        <w:rPr>
          <w:sz w:val="28"/>
          <w:szCs w:val="28"/>
        </w:rPr>
        <w:t>Чернявиной</w:t>
      </w:r>
      <w:proofErr w:type="spellEnd"/>
      <w:r w:rsidRPr="0056339B">
        <w:rPr>
          <w:sz w:val="28"/>
          <w:szCs w:val="28"/>
        </w:rPr>
        <w:t xml:space="preserve"> Ларисы Анатолье</w:t>
      </w:r>
      <w:r w:rsidRPr="0056339B">
        <w:rPr>
          <w:sz w:val="28"/>
          <w:szCs w:val="28"/>
        </w:rPr>
        <w:t>в</w:t>
      </w:r>
      <w:r w:rsidRPr="0056339B">
        <w:rPr>
          <w:sz w:val="28"/>
          <w:szCs w:val="28"/>
        </w:rPr>
        <w:t>ны.</w:t>
      </w:r>
    </w:p>
    <w:p w:rsidR="00500B80" w:rsidRPr="0056339B" w:rsidRDefault="00500B80" w:rsidP="004B39E8">
      <w:pPr>
        <w:ind w:firstLine="567"/>
        <w:jc w:val="both"/>
        <w:rPr>
          <w:b/>
          <w:sz w:val="28"/>
          <w:szCs w:val="28"/>
        </w:rPr>
      </w:pPr>
      <w:r w:rsidRPr="0056339B">
        <w:rPr>
          <w:sz w:val="28"/>
          <w:szCs w:val="28"/>
        </w:rPr>
        <w:t>Как наше тело реагирует на новое эм</w:t>
      </w:r>
      <w:r w:rsidRPr="0056339B">
        <w:rPr>
          <w:sz w:val="28"/>
          <w:szCs w:val="28"/>
        </w:rPr>
        <w:t>о</w:t>
      </w:r>
      <w:r w:rsidRPr="0056339B">
        <w:rPr>
          <w:sz w:val="28"/>
          <w:szCs w:val="28"/>
        </w:rPr>
        <w:t>циональное состояние и как его видят «со стороны» наши  близкие? Мастер-класс Старковой Н.В. дал возможность испытать на себе новые ощущения</w:t>
      </w:r>
      <w:r w:rsidR="002F003E" w:rsidRPr="0056339B">
        <w:rPr>
          <w:sz w:val="28"/>
          <w:szCs w:val="28"/>
        </w:rPr>
        <w:t>.</w:t>
      </w:r>
    </w:p>
    <w:p w:rsidR="00500B80" w:rsidRPr="0056339B" w:rsidRDefault="00500B80" w:rsidP="004B39E8">
      <w:pPr>
        <w:ind w:firstLine="567"/>
      </w:pPr>
    </w:p>
    <w:p w:rsidR="00500B80" w:rsidRPr="0056339B" w:rsidRDefault="009414CE" w:rsidP="004B39E8">
      <w:pPr>
        <w:ind w:firstLine="567"/>
        <w:jc w:val="both"/>
        <w:rPr>
          <w:sz w:val="28"/>
          <w:szCs w:val="28"/>
        </w:rPr>
      </w:pPr>
      <w:r w:rsidRPr="0056339B">
        <w:rPr>
          <w:noProof/>
          <w:sz w:val="28"/>
          <w:szCs w:val="28"/>
        </w:rPr>
        <w:drawing>
          <wp:anchor distT="0" distB="0" distL="114300" distR="114300" simplePos="0" relativeHeight="251709440" behindDoc="0" locked="0" layoutInCell="1" allowOverlap="1" wp14:anchorId="3E1D85ED" wp14:editId="0DA7AC18">
            <wp:simplePos x="0" y="0"/>
            <wp:positionH relativeFrom="column">
              <wp:posOffset>3441065</wp:posOffset>
            </wp:positionH>
            <wp:positionV relativeFrom="paragraph">
              <wp:posOffset>72390</wp:posOffset>
            </wp:positionV>
            <wp:extent cx="2470150" cy="1873250"/>
            <wp:effectExtent l="19050" t="0" r="6350" b="0"/>
            <wp:wrapSquare wrapText="bothSides"/>
            <wp:docPr id="15"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70150" cy="1873250"/>
                    </a:xfrm>
                    <a:prstGeom prst="rect">
                      <a:avLst/>
                    </a:prstGeom>
                    <a:noFill/>
                    <a:ln>
                      <a:noFill/>
                    </a:ln>
                  </pic:spPr>
                </pic:pic>
              </a:graphicData>
            </a:graphic>
          </wp:anchor>
        </w:drawing>
      </w:r>
      <w:r w:rsidR="00500B80" w:rsidRPr="0056339B">
        <w:rPr>
          <w:sz w:val="28"/>
          <w:szCs w:val="28"/>
        </w:rPr>
        <w:t>Что такое «эффект натяжения нити», если мы рассматриваем эмоции? Об этом узнали участники, посетив мастер-класс Андреевой Ж.М.</w:t>
      </w:r>
    </w:p>
    <w:p w:rsidR="00500B80" w:rsidRPr="0056339B" w:rsidRDefault="00500B80" w:rsidP="004B39E8">
      <w:pPr>
        <w:ind w:firstLine="567"/>
        <w:jc w:val="both"/>
        <w:rPr>
          <w:sz w:val="28"/>
          <w:szCs w:val="28"/>
        </w:rPr>
      </w:pPr>
      <w:r w:rsidRPr="0056339B">
        <w:rPr>
          <w:sz w:val="28"/>
          <w:szCs w:val="28"/>
        </w:rPr>
        <w:t xml:space="preserve">Как переключать свое эмоциональное состояние и открывать новые смыслы, формулировать афоризмы и писать отзыв, </w:t>
      </w:r>
      <w:r w:rsidR="002F003E" w:rsidRPr="0056339B">
        <w:rPr>
          <w:sz w:val="28"/>
          <w:szCs w:val="28"/>
        </w:rPr>
        <w:t>–</w:t>
      </w:r>
      <w:r w:rsidRPr="0056339B">
        <w:rPr>
          <w:sz w:val="28"/>
          <w:szCs w:val="28"/>
        </w:rPr>
        <w:t xml:space="preserve"> об этом узнали участники, посетив зан</w:t>
      </w:r>
      <w:r w:rsidRPr="0056339B">
        <w:rPr>
          <w:sz w:val="28"/>
          <w:szCs w:val="28"/>
        </w:rPr>
        <w:t>я</w:t>
      </w:r>
      <w:r w:rsidRPr="0056339B">
        <w:rPr>
          <w:sz w:val="28"/>
          <w:szCs w:val="28"/>
        </w:rPr>
        <w:t xml:space="preserve">тия Орловой Н.Н. и </w:t>
      </w:r>
      <w:proofErr w:type="spellStart"/>
      <w:r w:rsidRPr="0056339B">
        <w:rPr>
          <w:sz w:val="28"/>
          <w:szCs w:val="28"/>
        </w:rPr>
        <w:t>Елькиной</w:t>
      </w:r>
      <w:proofErr w:type="spellEnd"/>
      <w:r w:rsidRPr="0056339B">
        <w:rPr>
          <w:sz w:val="28"/>
          <w:szCs w:val="28"/>
        </w:rPr>
        <w:t xml:space="preserve"> О.Н.</w:t>
      </w:r>
      <w:r w:rsidR="002F003E" w:rsidRPr="0056339B">
        <w:rPr>
          <w:sz w:val="28"/>
          <w:szCs w:val="28"/>
        </w:rPr>
        <w:t>,</w:t>
      </w:r>
      <w:r w:rsidRPr="0056339B">
        <w:rPr>
          <w:sz w:val="28"/>
          <w:szCs w:val="28"/>
        </w:rPr>
        <w:t xml:space="preserve"> Шиб</w:t>
      </w:r>
      <w:r w:rsidRPr="0056339B">
        <w:rPr>
          <w:sz w:val="28"/>
          <w:szCs w:val="28"/>
        </w:rPr>
        <w:t>а</w:t>
      </w:r>
      <w:r w:rsidRPr="0056339B">
        <w:rPr>
          <w:sz w:val="28"/>
          <w:szCs w:val="28"/>
        </w:rPr>
        <w:t>новой М.С. и Мотовиловой А.Н.</w:t>
      </w:r>
    </w:p>
    <w:p w:rsidR="009414CE" w:rsidRPr="0056339B" w:rsidRDefault="0073735E" w:rsidP="004B39E8">
      <w:pPr>
        <w:ind w:firstLine="567"/>
        <w:jc w:val="both"/>
        <w:rPr>
          <w:b/>
          <w:sz w:val="28"/>
          <w:szCs w:val="28"/>
        </w:rPr>
      </w:pPr>
      <w:r w:rsidRPr="0056339B">
        <w:rPr>
          <w:b/>
          <w:noProof/>
          <w:sz w:val="28"/>
          <w:szCs w:val="28"/>
        </w:rPr>
        <w:drawing>
          <wp:anchor distT="0" distB="0" distL="114300" distR="114300" simplePos="0" relativeHeight="251710464" behindDoc="0" locked="0" layoutInCell="1" allowOverlap="1" wp14:anchorId="4F3A5B7D" wp14:editId="0CD4A201">
            <wp:simplePos x="0" y="0"/>
            <wp:positionH relativeFrom="column">
              <wp:posOffset>27305</wp:posOffset>
            </wp:positionH>
            <wp:positionV relativeFrom="paragraph">
              <wp:posOffset>15875</wp:posOffset>
            </wp:positionV>
            <wp:extent cx="2202180" cy="1652905"/>
            <wp:effectExtent l="0" t="0" r="7620" b="4445"/>
            <wp:wrapSquare wrapText="bothSides"/>
            <wp:docPr id="20"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02180" cy="1652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14CE" w:rsidRPr="0056339B" w:rsidRDefault="00500B80" w:rsidP="004B39E8">
      <w:pPr>
        <w:ind w:firstLine="567"/>
        <w:jc w:val="both"/>
        <w:rPr>
          <w:b/>
          <w:sz w:val="28"/>
          <w:szCs w:val="28"/>
        </w:rPr>
      </w:pPr>
      <w:r w:rsidRPr="0056339B">
        <w:rPr>
          <w:b/>
          <w:sz w:val="28"/>
          <w:szCs w:val="28"/>
        </w:rPr>
        <w:t xml:space="preserve">Просмотр фильмов.  </w:t>
      </w:r>
    </w:p>
    <w:p w:rsidR="00500B80" w:rsidRPr="0056339B" w:rsidRDefault="00500B80" w:rsidP="004B39E8">
      <w:pPr>
        <w:ind w:firstLine="567"/>
        <w:jc w:val="both"/>
        <w:rPr>
          <w:sz w:val="28"/>
          <w:szCs w:val="28"/>
        </w:rPr>
      </w:pPr>
      <w:r w:rsidRPr="0056339B">
        <w:rPr>
          <w:b/>
          <w:sz w:val="28"/>
          <w:szCs w:val="28"/>
        </w:rPr>
        <w:t>У</w:t>
      </w:r>
      <w:r w:rsidRPr="0056339B">
        <w:rPr>
          <w:sz w:val="28"/>
          <w:szCs w:val="28"/>
        </w:rPr>
        <w:t>частникам предлагается посмотреть 15 к</w:t>
      </w:r>
      <w:r w:rsidRPr="0056339B">
        <w:rPr>
          <w:sz w:val="28"/>
          <w:szCs w:val="28"/>
        </w:rPr>
        <w:t>о</w:t>
      </w:r>
      <w:r w:rsidRPr="0056339B">
        <w:rPr>
          <w:sz w:val="28"/>
          <w:szCs w:val="28"/>
        </w:rPr>
        <w:t>роткометражных фильмов с обсуждением в м</w:t>
      </w:r>
      <w:r w:rsidRPr="0056339B">
        <w:rPr>
          <w:sz w:val="28"/>
          <w:szCs w:val="28"/>
        </w:rPr>
        <w:t>а</w:t>
      </w:r>
      <w:r w:rsidRPr="0056339B">
        <w:rPr>
          <w:sz w:val="28"/>
          <w:szCs w:val="28"/>
        </w:rPr>
        <w:t>лых группах и последующим написанием эк</w:t>
      </w:r>
      <w:r w:rsidRPr="0056339B">
        <w:rPr>
          <w:sz w:val="28"/>
          <w:szCs w:val="28"/>
        </w:rPr>
        <w:t>с</w:t>
      </w:r>
      <w:r w:rsidRPr="0056339B">
        <w:rPr>
          <w:sz w:val="28"/>
          <w:szCs w:val="28"/>
        </w:rPr>
        <w:t>пертного заключения.  Среди предложенных фильмов ленты разного качества и жанров, фильмы – интеллектуальные головоломки, мел</w:t>
      </w:r>
      <w:r w:rsidRPr="0056339B">
        <w:rPr>
          <w:sz w:val="28"/>
          <w:szCs w:val="28"/>
        </w:rPr>
        <w:t>о</w:t>
      </w:r>
      <w:r w:rsidRPr="0056339B">
        <w:rPr>
          <w:sz w:val="28"/>
          <w:szCs w:val="28"/>
        </w:rPr>
        <w:lastRenderedPageBreak/>
        <w:t xml:space="preserve">драмы  и </w:t>
      </w:r>
      <w:proofErr w:type="gramStart"/>
      <w:r w:rsidRPr="0056339B">
        <w:rPr>
          <w:sz w:val="28"/>
          <w:szCs w:val="28"/>
        </w:rPr>
        <w:t>фильмы-социальные</w:t>
      </w:r>
      <w:proofErr w:type="gramEnd"/>
      <w:r w:rsidRPr="0056339B">
        <w:rPr>
          <w:sz w:val="28"/>
          <w:szCs w:val="28"/>
        </w:rPr>
        <w:t xml:space="preserve"> рекламы.  Высказывая свое отношение к </w:t>
      </w:r>
      <w:proofErr w:type="gramStart"/>
      <w:r w:rsidRPr="0056339B">
        <w:rPr>
          <w:sz w:val="28"/>
          <w:szCs w:val="28"/>
        </w:rPr>
        <w:t>увиде</w:t>
      </w:r>
      <w:r w:rsidRPr="0056339B">
        <w:rPr>
          <w:sz w:val="28"/>
          <w:szCs w:val="28"/>
        </w:rPr>
        <w:t>н</w:t>
      </w:r>
      <w:r w:rsidRPr="0056339B">
        <w:rPr>
          <w:sz w:val="28"/>
          <w:szCs w:val="28"/>
        </w:rPr>
        <w:t>ному</w:t>
      </w:r>
      <w:proofErr w:type="gramEnd"/>
      <w:r w:rsidRPr="0056339B">
        <w:rPr>
          <w:sz w:val="28"/>
          <w:szCs w:val="28"/>
        </w:rPr>
        <w:t>, ребята имели возможность поделиться впечатлениями, получить опыт раскрытия смысла через разные эмоции. Выявленный каждым участником смысл отражался на «доске афоризмов»</w:t>
      </w:r>
      <w:r w:rsidR="002F003E" w:rsidRPr="0056339B">
        <w:rPr>
          <w:sz w:val="28"/>
          <w:szCs w:val="28"/>
        </w:rPr>
        <w:t>.</w:t>
      </w:r>
    </w:p>
    <w:p w:rsidR="00500B80" w:rsidRPr="0056339B" w:rsidRDefault="0056339B" w:rsidP="004B39E8">
      <w:pPr>
        <w:ind w:firstLine="567"/>
        <w:jc w:val="both"/>
      </w:pPr>
      <w:r w:rsidRPr="0056339B">
        <w:rPr>
          <w:b/>
          <w:noProof/>
        </w:rPr>
        <w:drawing>
          <wp:anchor distT="0" distB="0" distL="114300" distR="114300" simplePos="0" relativeHeight="251703296" behindDoc="0" locked="0" layoutInCell="1" allowOverlap="1" wp14:anchorId="65277986" wp14:editId="366DEBE9">
            <wp:simplePos x="0" y="0"/>
            <wp:positionH relativeFrom="column">
              <wp:posOffset>74930</wp:posOffset>
            </wp:positionH>
            <wp:positionV relativeFrom="paragraph">
              <wp:posOffset>93345</wp:posOffset>
            </wp:positionV>
            <wp:extent cx="2400935" cy="1798955"/>
            <wp:effectExtent l="0" t="0" r="0" b="0"/>
            <wp:wrapSquare wrapText="bothSides"/>
            <wp:docPr id="1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00935" cy="179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0B80" w:rsidRPr="0056339B" w:rsidRDefault="00500B80" w:rsidP="004B39E8">
      <w:pPr>
        <w:ind w:firstLine="567"/>
        <w:jc w:val="both"/>
        <w:rPr>
          <w:sz w:val="28"/>
          <w:szCs w:val="28"/>
        </w:rPr>
      </w:pPr>
      <w:r w:rsidRPr="0056339B">
        <w:rPr>
          <w:b/>
          <w:sz w:val="28"/>
          <w:szCs w:val="28"/>
        </w:rPr>
        <w:t>Итоговый рейтинг фильма п</w:t>
      </w:r>
      <w:r w:rsidRPr="0056339B">
        <w:rPr>
          <w:sz w:val="28"/>
          <w:szCs w:val="28"/>
        </w:rPr>
        <w:t xml:space="preserve">одводится каждым участником индивидуально. </w:t>
      </w:r>
      <w:proofErr w:type="spellStart"/>
      <w:proofErr w:type="gramStart"/>
      <w:r w:rsidRPr="0056339B">
        <w:rPr>
          <w:sz w:val="28"/>
          <w:szCs w:val="28"/>
        </w:rPr>
        <w:t>Тьют</w:t>
      </w:r>
      <w:r w:rsidRPr="0056339B">
        <w:rPr>
          <w:sz w:val="28"/>
          <w:szCs w:val="28"/>
        </w:rPr>
        <w:t>о</w:t>
      </w:r>
      <w:r w:rsidRPr="0056339B">
        <w:rPr>
          <w:sz w:val="28"/>
          <w:szCs w:val="28"/>
        </w:rPr>
        <w:t>ры</w:t>
      </w:r>
      <w:proofErr w:type="spellEnd"/>
      <w:proofErr w:type="gramEnd"/>
      <w:r w:rsidRPr="0056339B">
        <w:rPr>
          <w:sz w:val="28"/>
          <w:szCs w:val="28"/>
        </w:rPr>
        <w:t xml:space="preserve"> по отзывам выводят «ТОП-3»</w:t>
      </w:r>
      <w:r w:rsidR="002F003E" w:rsidRPr="0056339B">
        <w:rPr>
          <w:sz w:val="28"/>
          <w:szCs w:val="28"/>
        </w:rPr>
        <w:t>.</w:t>
      </w:r>
    </w:p>
    <w:p w:rsidR="00500B80" w:rsidRPr="0056339B" w:rsidRDefault="00500B80" w:rsidP="004B39E8">
      <w:pPr>
        <w:ind w:firstLine="567"/>
        <w:jc w:val="both"/>
        <w:rPr>
          <w:sz w:val="28"/>
          <w:szCs w:val="28"/>
        </w:rPr>
      </w:pPr>
      <w:r w:rsidRPr="0056339B">
        <w:rPr>
          <w:b/>
          <w:sz w:val="28"/>
          <w:szCs w:val="28"/>
        </w:rPr>
        <w:t xml:space="preserve">«Закрывать ли кинозал»?  </w:t>
      </w:r>
      <w:r w:rsidRPr="0056339B">
        <w:rPr>
          <w:sz w:val="28"/>
          <w:szCs w:val="28"/>
        </w:rPr>
        <w:t>Все ли зад</w:t>
      </w:r>
      <w:r w:rsidRPr="0056339B">
        <w:rPr>
          <w:sz w:val="28"/>
          <w:szCs w:val="28"/>
        </w:rPr>
        <w:t>а</w:t>
      </w:r>
      <w:r w:rsidRPr="0056339B">
        <w:rPr>
          <w:sz w:val="28"/>
          <w:szCs w:val="28"/>
        </w:rPr>
        <w:t>чи выполнены? На рефлексивном меропри</w:t>
      </w:r>
      <w:r w:rsidRPr="0056339B">
        <w:rPr>
          <w:sz w:val="28"/>
          <w:szCs w:val="28"/>
        </w:rPr>
        <w:t>я</w:t>
      </w:r>
      <w:r w:rsidRPr="0056339B">
        <w:rPr>
          <w:sz w:val="28"/>
          <w:szCs w:val="28"/>
        </w:rPr>
        <w:t>тии «Кинозал» участники проекта решили, что кинозал закрывается на лето, а значит, продолжение следует…</w:t>
      </w:r>
    </w:p>
    <w:p w:rsidR="00054373" w:rsidRDefault="00054373" w:rsidP="004B39E8">
      <w:pPr>
        <w:spacing w:line="240" w:lineRule="atLeast"/>
        <w:ind w:firstLine="567"/>
        <w:jc w:val="center"/>
        <w:rPr>
          <w:b/>
          <w:sz w:val="28"/>
          <w:szCs w:val="28"/>
          <w:highlight w:val="yellow"/>
        </w:rPr>
      </w:pPr>
    </w:p>
    <w:p w:rsidR="0073735E" w:rsidRDefault="0073735E" w:rsidP="004B39E8">
      <w:pPr>
        <w:spacing w:line="240" w:lineRule="atLeast"/>
        <w:ind w:firstLine="567"/>
        <w:jc w:val="center"/>
        <w:rPr>
          <w:b/>
          <w:sz w:val="28"/>
          <w:szCs w:val="28"/>
          <w:highlight w:val="yellow"/>
        </w:rPr>
      </w:pPr>
    </w:p>
    <w:p w:rsidR="0073735E" w:rsidRPr="0056339B" w:rsidRDefault="0073735E" w:rsidP="004B39E8">
      <w:pPr>
        <w:spacing w:line="240" w:lineRule="atLeast"/>
        <w:ind w:firstLine="567"/>
        <w:jc w:val="center"/>
        <w:rPr>
          <w:b/>
          <w:sz w:val="28"/>
          <w:szCs w:val="28"/>
          <w:highlight w:val="yellow"/>
        </w:rPr>
      </w:pPr>
    </w:p>
    <w:p w:rsidR="00FE5993" w:rsidRPr="0056339B" w:rsidRDefault="00FE5993" w:rsidP="00FE5993">
      <w:pPr>
        <w:spacing w:line="240" w:lineRule="atLeast"/>
        <w:jc w:val="center"/>
        <w:rPr>
          <w:rFonts w:asciiTheme="majorHAnsi" w:eastAsiaTheme="majorEastAsia" w:hAnsiTheme="majorHAnsi" w:cstheme="majorBidi"/>
          <w:b/>
          <w:sz w:val="28"/>
          <w:szCs w:val="28"/>
        </w:rPr>
      </w:pPr>
      <w:r w:rsidRPr="0056339B">
        <w:rPr>
          <w:rFonts w:asciiTheme="majorHAnsi" w:eastAsiaTheme="majorEastAsia" w:hAnsiTheme="majorHAnsi" w:cstheme="majorBidi"/>
          <w:b/>
          <w:sz w:val="28"/>
          <w:szCs w:val="28"/>
        </w:rPr>
        <w:t>Программ</w:t>
      </w:r>
      <w:r w:rsidR="00054373" w:rsidRPr="0056339B">
        <w:rPr>
          <w:rFonts w:asciiTheme="majorHAnsi" w:eastAsiaTheme="majorEastAsia" w:hAnsiTheme="majorHAnsi" w:cstheme="majorBidi"/>
          <w:b/>
          <w:sz w:val="28"/>
          <w:szCs w:val="28"/>
        </w:rPr>
        <w:t xml:space="preserve">а </w:t>
      </w:r>
      <w:r w:rsidRPr="0056339B">
        <w:rPr>
          <w:rFonts w:asciiTheme="majorHAnsi" w:eastAsiaTheme="majorEastAsia" w:hAnsiTheme="majorHAnsi" w:cstheme="majorBidi"/>
          <w:b/>
          <w:sz w:val="28"/>
          <w:szCs w:val="28"/>
        </w:rPr>
        <w:t>образовательн</w:t>
      </w:r>
      <w:r w:rsidR="00054373" w:rsidRPr="0056339B">
        <w:rPr>
          <w:rFonts w:asciiTheme="majorHAnsi" w:eastAsiaTheme="majorEastAsia" w:hAnsiTheme="majorHAnsi" w:cstheme="majorBidi"/>
          <w:b/>
          <w:sz w:val="28"/>
          <w:szCs w:val="28"/>
        </w:rPr>
        <w:t>ой</w:t>
      </w:r>
      <w:r w:rsidRPr="0056339B">
        <w:rPr>
          <w:rFonts w:asciiTheme="majorHAnsi" w:eastAsiaTheme="majorEastAsia" w:hAnsiTheme="majorHAnsi" w:cstheme="majorBidi"/>
          <w:b/>
          <w:sz w:val="28"/>
          <w:szCs w:val="28"/>
        </w:rPr>
        <w:t xml:space="preserve"> практик</w:t>
      </w:r>
      <w:r w:rsidR="00054373" w:rsidRPr="0056339B">
        <w:rPr>
          <w:rFonts w:asciiTheme="majorHAnsi" w:eastAsiaTheme="majorEastAsia" w:hAnsiTheme="majorHAnsi" w:cstheme="majorBidi"/>
          <w:b/>
          <w:sz w:val="28"/>
          <w:szCs w:val="28"/>
        </w:rPr>
        <w:t xml:space="preserve">и </w:t>
      </w:r>
      <w:r w:rsidR="0056339B">
        <w:rPr>
          <w:rFonts w:asciiTheme="majorHAnsi" w:eastAsiaTheme="majorEastAsia" w:hAnsiTheme="majorHAnsi" w:cstheme="majorBidi"/>
          <w:b/>
          <w:sz w:val="28"/>
          <w:szCs w:val="28"/>
        </w:rPr>
        <w:br/>
      </w:r>
      <w:r w:rsidRPr="0056339B">
        <w:rPr>
          <w:rFonts w:asciiTheme="majorHAnsi" w:eastAsiaTheme="majorEastAsia" w:hAnsiTheme="majorHAnsi" w:cstheme="majorBidi"/>
          <w:b/>
          <w:sz w:val="28"/>
          <w:szCs w:val="28"/>
        </w:rPr>
        <w:t>по формированию эмоциональной компетентности</w:t>
      </w:r>
      <w:r w:rsidR="00054373" w:rsidRPr="0056339B">
        <w:rPr>
          <w:b/>
          <w:sz w:val="28"/>
          <w:szCs w:val="28"/>
        </w:rPr>
        <w:t xml:space="preserve"> </w:t>
      </w:r>
      <w:r w:rsidR="0056339B">
        <w:rPr>
          <w:b/>
          <w:sz w:val="28"/>
          <w:szCs w:val="28"/>
        </w:rPr>
        <w:br/>
      </w:r>
      <w:r w:rsidR="00054373" w:rsidRPr="0056339B">
        <w:rPr>
          <w:b/>
          <w:sz w:val="28"/>
          <w:szCs w:val="28"/>
        </w:rPr>
        <w:t>«</w:t>
      </w:r>
      <w:r w:rsidR="00054373" w:rsidRPr="0056339B">
        <w:rPr>
          <w:rFonts w:asciiTheme="majorHAnsi" w:eastAsiaTheme="majorEastAsia" w:hAnsiTheme="majorHAnsi" w:cstheme="majorBidi"/>
          <w:b/>
          <w:sz w:val="28"/>
          <w:szCs w:val="28"/>
        </w:rPr>
        <w:t>Выявление и идентификация эмоций «Мастерская на колесах»</w:t>
      </w:r>
    </w:p>
    <w:p w:rsidR="00FE5993" w:rsidRPr="0056339B" w:rsidRDefault="00FE5993" w:rsidP="00FE5993">
      <w:pPr>
        <w:spacing w:line="23" w:lineRule="atLeast"/>
        <w:ind w:firstLine="708"/>
        <w:jc w:val="both"/>
        <w:rPr>
          <w:b/>
          <w:sz w:val="28"/>
          <w:szCs w:val="28"/>
        </w:rPr>
      </w:pPr>
    </w:p>
    <w:p w:rsidR="00FE5993" w:rsidRPr="0056339B" w:rsidRDefault="00FE5993" w:rsidP="0056339B">
      <w:pPr>
        <w:tabs>
          <w:tab w:val="left" w:pos="993"/>
        </w:tabs>
        <w:ind w:firstLine="567"/>
        <w:rPr>
          <w:sz w:val="28"/>
          <w:szCs w:val="28"/>
        </w:rPr>
      </w:pPr>
      <w:r w:rsidRPr="0056339B">
        <w:rPr>
          <w:b/>
          <w:i/>
          <w:sz w:val="28"/>
          <w:szCs w:val="28"/>
        </w:rPr>
        <w:t>Образовательный результат</w:t>
      </w:r>
      <w:r w:rsidRPr="0056339B">
        <w:rPr>
          <w:b/>
          <w:sz w:val="28"/>
          <w:szCs w:val="28"/>
        </w:rPr>
        <w:t xml:space="preserve">: </w:t>
      </w:r>
      <w:r w:rsidRPr="0056339B">
        <w:rPr>
          <w:sz w:val="28"/>
          <w:szCs w:val="28"/>
        </w:rPr>
        <w:t>умение выявлять и идентифицировать эмоции</w:t>
      </w:r>
    </w:p>
    <w:p w:rsidR="0073735E" w:rsidRDefault="0073735E" w:rsidP="0056339B">
      <w:pPr>
        <w:tabs>
          <w:tab w:val="left" w:pos="993"/>
        </w:tabs>
        <w:ind w:firstLine="567"/>
        <w:rPr>
          <w:b/>
          <w:i/>
          <w:sz w:val="28"/>
          <w:szCs w:val="28"/>
        </w:rPr>
      </w:pPr>
    </w:p>
    <w:p w:rsidR="00FE5993" w:rsidRPr="0056339B" w:rsidRDefault="00054373" w:rsidP="0056339B">
      <w:pPr>
        <w:tabs>
          <w:tab w:val="left" w:pos="993"/>
        </w:tabs>
        <w:ind w:firstLine="567"/>
        <w:rPr>
          <w:b/>
          <w:i/>
          <w:sz w:val="28"/>
          <w:szCs w:val="28"/>
        </w:rPr>
      </w:pPr>
      <w:r w:rsidRPr="0056339B">
        <w:rPr>
          <w:b/>
          <w:i/>
          <w:sz w:val="28"/>
          <w:szCs w:val="28"/>
        </w:rPr>
        <w:t>Задачи</w:t>
      </w:r>
      <w:r w:rsidR="00FE5993" w:rsidRPr="0056339B">
        <w:rPr>
          <w:b/>
          <w:i/>
          <w:sz w:val="28"/>
          <w:szCs w:val="28"/>
        </w:rPr>
        <w:t xml:space="preserve"> программы</w:t>
      </w:r>
    </w:p>
    <w:p w:rsidR="00FE5993" w:rsidRPr="0056339B" w:rsidRDefault="00FE5993" w:rsidP="0056339B">
      <w:pPr>
        <w:pStyle w:val="af4"/>
        <w:numPr>
          <w:ilvl w:val="0"/>
          <w:numId w:val="83"/>
        </w:numPr>
        <w:tabs>
          <w:tab w:val="left" w:pos="993"/>
        </w:tabs>
        <w:ind w:left="0" w:firstLine="567"/>
        <w:jc w:val="left"/>
        <w:rPr>
          <w:rFonts w:ascii="Times New Roman" w:hAnsi="Times New Roman"/>
          <w:szCs w:val="28"/>
        </w:rPr>
      </w:pPr>
      <w:r w:rsidRPr="0056339B">
        <w:rPr>
          <w:rFonts w:ascii="Times New Roman" w:hAnsi="Times New Roman"/>
          <w:szCs w:val="28"/>
        </w:rPr>
        <w:t>Дать первичное понимание эмоций</w:t>
      </w:r>
      <w:r w:rsidR="002F003E" w:rsidRPr="0056339B">
        <w:rPr>
          <w:rFonts w:ascii="Times New Roman" w:hAnsi="Times New Roman"/>
          <w:szCs w:val="28"/>
        </w:rPr>
        <w:t>.</w:t>
      </w:r>
    </w:p>
    <w:p w:rsidR="00FE5993" w:rsidRPr="0056339B" w:rsidRDefault="00054373" w:rsidP="0056339B">
      <w:pPr>
        <w:pStyle w:val="af4"/>
        <w:numPr>
          <w:ilvl w:val="0"/>
          <w:numId w:val="83"/>
        </w:numPr>
        <w:tabs>
          <w:tab w:val="left" w:pos="993"/>
        </w:tabs>
        <w:ind w:left="0" w:firstLine="567"/>
        <w:jc w:val="left"/>
        <w:rPr>
          <w:rFonts w:ascii="Times New Roman" w:hAnsi="Times New Roman"/>
          <w:szCs w:val="28"/>
        </w:rPr>
      </w:pPr>
      <w:r w:rsidRPr="0056339B">
        <w:rPr>
          <w:rFonts w:ascii="Times New Roman" w:hAnsi="Times New Roman"/>
          <w:szCs w:val="28"/>
        </w:rPr>
        <w:t>Научить</w:t>
      </w:r>
      <w:r w:rsidR="00FE5993" w:rsidRPr="0056339B">
        <w:rPr>
          <w:rFonts w:ascii="Times New Roman" w:hAnsi="Times New Roman"/>
          <w:szCs w:val="28"/>
        </w:rPr>
        <w:t xml:space="preserve"> различать эмоции и чувства</w:t>
      </w:r>
      <w:r w:rsidR="002F003E" w:rsidRPr="0056339B">
        <w:rPr>
          <w:rFonts w:ascii="Times New Roman" w:hAnsi="Times New Roman"/>
          <w:szCs w:val="28"/>
        </w:rPr>
        <w:t>.</w:t>
      </w:r>
    </w:p>
    <w:p w:rsidR="00FE5993" w:rsidRPr="0056339B" w:rsidRDefault="00054373" w:rsidP="0056339B">
      <w:pPr>
        <w:pStyle w:val="af4"/>
        <w:numPr>
          <w:ilvl w:val="0"/>
          <w:numId w:val="83"/>
        </w:numPr>
        <w:tabs>
          <w:tab w:val="left" w:pos="993"/>
        </w:tabs>
        <w:ind w:left="0" w:firstLine="567"/>
        <w:jc w:val="left"/>
        <w:rPr>
          <w:rFonts w:ascii="Times New Roman" w:hAnsi="Times New Roman"/>
          <w:szCs w:val="28"/>
        </w:rPr>
      </w:pPr>
      <w:r w:rsidRPr="0056339B">
        <w:rPr>
          <w:rFonts w:ascii="Times New Roman" w:hAnsi="Times New Roman"/>
          <w:szCs w:val="28"/>
        </w:rPr>
        <w:t>Научить</w:t>
      </w:r>
      <w:r w:rsidR="00FE5993" w:rsidRPr="0056339B">
        <w:rPr>
          <w:rFonts w:ascii="Times New Roman" w:hAnsi="Times New Roman"/>
          <w:szCs w:val="28"/>
        </w:rPr>
        <w:t xml:space="preserve"> читать эмоции по движениям, мимике, пантомимике.</w:t>
      </w:r>
    </w:p>
    <w:p w:rsidR="00FE5993" w:rsidRPr="0056339B" w:rsidRDefault="00054373" w:rsidP="0056339B">
      <w:pPr>
        <w:pStyle w:val="af4"/>
        <w:numPr>
          <w:ilvl w:val="0"/>
          <w:numId w:val="83"/>
        </w:numPr>
        <w:tabs>
          <w:tab w:val="left" w:pos="993"/>
        </w:tabs>
        <w:ind w:left="0" w:firstLine="567"/>
        <w:jc w:val="left"/>
        <w:rPr>
          <w:rFonts w:ascii="Times New Roman" w:hAnsi="Times New Roman"/>
          <w:szCs w:val="28"/>
        </w:rPr>
      </w:pPr>
      <w:r w:rsidRPr="0056339B">
        <w:rPr>
          <w:rFonts w:ascii="Times New Roman" w:hAnsi="Times New Roman"/>
          <w:kern w:val="36"/>
          <w:szCs w:val="28"/>
          <w:lang w:eastAsia="ru-RU"/>
        </w:rPr>
        <w:t>Научить р</w:t>
      </w:r>
      <w:r w:rsidR="00FE5993" w:rsidRPr="0056339B">
        <w:rPr>
          <w:rFonts w:ascii="Times New Roman" w:hAnsi="Times New Roman"/>
          <w:kern w:val="36"/>
          <w:szCs w:val="28"/>
          <w:lang w:eastAsia="ru-RU"/>
        </w:rPr>
        <w:t>аспознавать и фиксировать свои эмоции в цвете</w:t>
      </w:r>
      <w:r w:rsidR="002F003E" w:rsidRPr="0056339B">
        <w:rPr>
          <w:rFonts w:ascii="Times New Roman" w:hAnsi="Times New Roman"/>
          <w:kern w:val="36"/>
          <w:szCs w:val="28"/>
          <w:lang w:eastAsia="ru-RU"/>
        </w:rPr>
        <w:t>.</w:t>
      </w:r>
    </w:p>
    <w:p w:rsidR="00FE5993" w:rsidRPr="0056339B" w:rsidRDefault="00FE5993" w:rsidP="0056339B">
      <w:pPr>
        <w:pStyle w:val="af4"/>
        <w:tabs>
          <w:tab w:val="left" w:pos="993"/>
        </w:tabs>
        <w:ind w:firstLine="567"/>
        <w:rPr>
          <w:rFonts w:ascii="Times New Roman" w:hAnsi="Times New Roman"/>
          <w:szCs w:val="28"/>
        </w:rPr>
      </w:pPr>
    </w:p>
    <w:p w:rsidR="00FE5993" w:rsidRPr="0056339B" w:rsidRDefault="00FE5993" w:rsidP="0056339B">
      <w:pPr>
        <w:shd w:val="clear" w:color="auto" w:fill="FFFFFF"/>
        <w:tabs>
          <w:tab w:val="left" w:pos="993"/>
        </w:tabs>
        <w:ind w:firstLine="567"/>
        <w:outlineLvl w:val="1"/>
        <w:rPr>
          <w:b/>
          <w:i/>
          <w:sz w:val="28"/>
          <w:szCs w:val="28"/>
        </w:rPr>
      </w:pPr>
      <w:r w:rsidRPr="0056339B">
        <w:rPr>
          <w:b/>
          <w:i/>
          <w:sz w:val="28"/>
          <w:szCs w:val="28"/>
        </w:rPr>
        <w:t>Сценарий «мастерской на колесах»</w:t>
      </w:r>
    </w:p>
    <w:p w:rsidR="00FE5993" w:rsidRPr="0056339B" w:rsidRDefault="00FE5993" w:rsidP="0056339B">
      <w:pPr>
        <w:numPr>
          <w:ilvl w:val="0"/>
          <w:numId w:val="82"/>
        </w:numPr>
        <w:shd w:val="clear" w:color="auto" w:fill="FFFFFF"/>
        <w:tabs>
          <w:tab w:val="left" w:pos="993"/>
        </w:tabs>
        <w:ind w:left="0" w:firstLine="567"/>
        <w:outlineLvl w:val="1"/>
        <w:rPr>
          <w:sz w:val="28"/>
          <w:szCs w:val="28"/>
        </w:rPr>
      </w:pPr>
      <w:r w:rsidRPr="0056339B">
        <w:rPr>
          <w:b/>
          <w:sz w:val="28"/>
          <w:szCs w:val="28"/>
        </w:rPr>
        <w:t xml:space="preserve"> </w:t>
      </w:r>
      <w:r w:rsidRPr="0056339B">
        <w:rPr>
          <w:sz w:val="28"/>
          <w:szCs w:val="28"/>
        </w:rPr>
        <w:t>Знакомство.</w:t>
      </w:r>
    </w:p>
    <w:p w:rsidR="00FE5993" w:rsidRPr="0056339B" w:rsidRDefault="00FE5993" w:rsidP="0056339B">
      <w:pPr>
        <w:numPr>
          <w:ilvl w:val="0"/>
          <w:numId w:val="82"/>
        </w:numPr>
        <w:shd w:val="clear" w:color="auto" w:fill="FFFFFF"/>
        <w:tabs>
          <w:tab w:val="left" w:pos="993"/>
        </w:tabs>
        <w:ind w:left="0" w:firstLine="567"/>
        <w:outlineLvl w:val="1"/>
        <w:rPr>
          <w:sz w:val="28"/>
          <w:szCs w:val="28"/>
        </w:rPr>
      </w:pPr>
      <w:r w:rsidRPr="0056339B">
        <w:rPr>
          <w:sz w:val="28"/>
          <w:szCs w:val="28"/>
        </w:rPr>
        <w:t xml:space="preserve"> «Кто я? Какой я? Что ожидаю от поездки?»</w:t>
      </w:r>
    </w:p>
    <w:p w:rsidR="00FE5993" w:rsidRPr="0056339B" w:rsidRDefault="00FE5993" w:rsidP="0056339B">
      <w:pPr>
        <w:numPr>
          <w:ilvl w:val="0"/>
          <w:numId w:val="82"/>
        </w:numPr>
        <w:shd w:val="clear" w:color="auto" w:fill="FFFFFF"/>
        <w:tabs>
          <w:tab w:val="left" w:pos="993"/>
        </w:tabs>
        <w:ind w:left="0" w:firstLine="567"/>
        <w:outlineLvl w:val="1"/>
        <w:rPr>
          <w:sz w:val="28"/>
          <w:szCs w:val="28"/>
        </w:rPr>
      </w:pPr>
      <w:r w:rsidRPr="0056339B">
        <w:rPr>
          <w:sz w:val="28"/>
          <w:szCs w:val="28"/>
        </w:rPr>
        <w:t>Что первично:  курица или яйцо?  Эмоция или чувство? – аргумент</w:t>
      </w:r>
      <w:r w:rsidRPr="0056339B">
        <w:rPr>
          <w:sz w:val="28"/>
          <w:szCs w:val="28"/>
        </w:rPr>
        <w:t>и</w:t>
      </w:r>
      <w:r w:rsidRPr="0056339B">
        <w:rPr>
          <w:sz w:val="28"/>
          <w:szCs w:val="28"/>
        </w:rPr>
        <w:t>руйте</w:t>
      </w:r>
      <w:r w:rsidR="002F003E" w:rsidRPr="0056339B">
        <w:rPr>
          <w:sz w:val="28"/>
          <w:szCs w:val="28"/>
        </w:rPr>
        <w:t>.</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Понятие эмоции. Отличие эмоций от чувств</w:t>
      </w:r>
      <w:r w:rsidR="002F003E" w:rsidRPr="0056339B">
        <w:rPr>
          <w:sz w:val="28"/>
          <w:szCs w:val="28"/>
        </w:rPr>
        <w:t>.</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Разновидности эмоций (основные)</w:t>
      </w:r>
      <w:r w:rsidR="002F003E" w:rsidRPr="0056339B">
        <w:rPr>
          <w:sz w:val="28"/>
          <w:szCs w:val="28"/>
        </w:rPr>
        <w:t>.</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Эмоциональная разминка.</w:t>
      </w:r>
    </w:p>
    <w:p w:rsidR="00FE5993" w:rsidRPr="0056339B" w:rsidRDefault="0056339B" w:rsidP="0056339B">
      <w:pPr>
        <w:pStyle w:val="aa"/>
        <w:numPr>
          <w:ilvl w:val="0"/>
          <w:numId w:val="82"/>
        </w:numPr>
        <w:shd w:val="clear" w:color="auto" w:fill="FFFFFF"/>
        <w:tabs>
          <w:tab w:val="left" w:pos="993"/>
        </w:tabs>
        <w:ind w:left="0" w:firstLine="567"/>
        <w:outlineLvl w:val="1"/>
        <w:rPr>
          <w:sz w:val="28"/>
          <w:szCs w:val="28"/>
        </w:rPr>
      </w:pPr>
      <w:r>
        <w:rPr>
          <w:sz w:val="28"/>
          <w:szCs w:val="28"/>
        </w:rPr>
        <w:t>Тренинги «</w:t>
      </w:r>
      <w:proofErr w:type="spellStart"/>
      <w:r w:rsidR="00FE5993" w:rsidRPr="0056339B">
        <w:rPr>
          <w:sz w:val="28"/>
          <w:szCs w:val="28"/>
        </w:rPr>
        <w:t>Вырази</w:t>
      </w:r>
      <w:proofErr w:type="spellEnd"/>
      <w:r w:rsidR="00FE5993" w:rsidRPr="0056339B">
        <w:rPr>
          <w:sz w:val="28"/>
          <w:szCs w:val="28"/>
        </w:rPr>
        <w:t xml:space="preserve"> свою эмоцию»</w:t>
      </w:r>
      <w:r w:rsidR="002F003E" w:rsidRPr="0056339B">
        <w:rPr>
          <w:sz w:val="28"/>
          <w:szCs w:val="28"/>
        </w:rPr>
        <w:t>.</w:t>
      </w:r>
      <w:r w:rsidR="00FE5993" w:rsidRPr="0056339B">
        <w:rPr>
          <w:sz w:val="28"/>
          <w:szCs w:val="28"/>
        </w:rPr>
        <w:t xml:space="preserve"> </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Викторина  «Эмоции в поэтических строчках»</w:t>
      </w:r>
      <w:r w:rsidR="002F003E" w:rsidRPr="0056339B">
        <w:rPr>
          <w:sz w:val="28"/>
          <w:szCs w:val="28"/>
        </w:rPr>
        <w:t>.</w:t>
      </w:r>
      <w:r w:rsidRPr="0056339B">
        <w:rPr>
          <w:sz w:val="28"/>
          <w:szCs w:val="28"/>
        </w:rPr>
        <w:t xml:space="preserve">  </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Тренинг «От эмоции к эмоции»</w:t>
      </w:r>
      <w:r w:rsidR="002F003E" w:rsidRPr="0056339B">
        <w:rPr>
          <w:sz w:val="28"/>
          <w:szCs w:val="28"/>
        </w:rPr>
        <w:t>.</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 xml:space="preserve"> Тренинг «</w:t>
      </w:r>
      <w:proofErr w:type="gramStart"/>
      <w:r w:rsidRPr="0056339B">
        <w:rPr>
          <w:sz w:val="28"/>
          <w:szCs w:val="28"/>
        </w:rPr>
        <w:t>Положительные</w:t>
      </w:r>
      <w:proofErr w:type="gramEnd"/>
      <w:r w:rsidRPr="0056339B">
        <w:rPr>
          <w:sz w:val="28"/>
          <w:szCs w:val="28"/>
        </w:rPr>
        <w:t xml:space="preserve"> или отрицательные»</w:t>
      </w:r>
      <w:r w:rsidR="002F003E" w:rsidRPr="0056339B">
        <w:rPr>
          <w:sz w:val="28"/>
          <w:szCs w:val="28"/>
        </w:rPr>
        <w:t>.</w:t>
      </w:r>
    </w:p>
    <w:p w:rsidR="00FE5993" w:rsidRPr="0056339B" w:rsidRDefault="00FE5993" w:rsidP="0056339B">
      <w:pPr>
        <w:pStyle w:val="aa"/>
        <w:numPr>
          <w:ilvl w:val="0"/>
          <w:numId w:val="82"/>
        </w:numPr>
        <w:shd w:val="clear" w:color="auto" w:fill="FFFFFF"/>
        <w:tabs>
          <w:tab w:val="left" w:pos="993"/>
        </w:tabs>
        <w:ind w:left="0" w:firstLine="567"/>
        <w:outlineLvl w:val="1"/>
        <w:rPr>
          <w:sz w:val="28"/>
          <w:szCs w:val="28"/>
        </w:rPr>
      </w:pPr>
      <w:r w:rsidRPr="0056339B">
        <w:rPr>
          <w:sz w:val="28"/>
          <w:szCs w:val="28"/>
        </w:rPr>
        <w:t>Моделирование «Перевертыши»  – смоделируй ситуацию, когда пол</w:t>
      </w:r>
      <w:r w:rsidRPr="0056339B">
        <w:rPr>
          <w:sz w:val="28"/>
          <w:szCs w:val="28"/>
        </w:rPr>
        <w:t>о</w:t>
      </w:r>
      <w:r w:rsidRPr="0056339B">
        <w:rPr>
          <w:sz w:val="28"/>
          <w:szCs w:val="28"/>
        </w:rPr>
        <w:t xml:space="preserve">жительные эмоции привели бы к отрицательной развязке и наоборот. </w:t>
      </w:r>
    </w:p>
    <w:p w:rsidR="00FE5993" w:rsidRPr="0056339B" w:rsidRDefault="00FE5993" w:rsidP="0056339B">
      <w:pPr>
        <w:pStyle w:val="af4"/>
        <w:tabs>
          <w:tab w:val="left" w:pos="993"/>
        </w:tabs>
        <w:ind w:firstLine="567"/>
        <w:rPr>
          <w:rFonts w:ascii="Times New Roman" w:hAnsi="Times New Roman"/>
          <w:szCs w:val="28"/>
        </w:rPr>
      </w:pPr>
    </w:p>
    <w:p w:rsidR="00FE5993" w:rsidRPr="0056339B" w:rsidRDefault="00FE5993" w:rsidP="0056339B">
      <w:pPr>
        <w:shd w:val="clear" w:color="auto" w:fill="FFFFFF"/>
        <w:tabs>
          <w:tab w:val="left" w:pos="993"/>
        </w:tabs>
        <w:ind w:firstLine="567"/>
        <w:outlineLvl w:val="1"/>
        <w:rPr>
          <w:b/>
          <w:i/>
          <w:sz w:val="28"/>
          <w:szCs w:val="28"/>
        </w:rPr>
      </w:pPr>
      <w:r w:rsidRPr="0056339B">
        <w:rPr>
          <w:b/>
          <w:i/>
          <w:sz w:val="28"/>
          <w:szCs w:val="28"/>
        </w:rPr>
        <w:lastRenderedPageBreak/>
        <w:t>Дидактический материал к образовательной практике  «Мастерская на колесах»</w:t>
      </w:r>
    </w:p>
    <w:p w:rsidR="00FE5993" w:rsidRPr="0056339B" w:rsidRDefault="00FE5993" w:rsidP="0056339B">
      <w:pPr>
        <w:pStyle w:val="af4"/>
        <w:numPr>
          <w:ilvl w:val="0"/>
          <w:numId w:val="92"/>
        </w:numPr>
        <w:tabs>
          <w:tab w:val="left" w:pos="993"/>
        </w:tabs>
        <w:ind w:left="0" w:firstLine="567"/>
        <w:rPr>
          <w:rFonts w:ascii="Times New Roman" w:hAnsi="Times New Roman"/>
          <w:b/>
          <w:i/>
          <w:szCs w:val="28"/>
        </w:rPr>
      </w:pPr>
      <w:r w:rsidRPr="0056339B">
        <w:rPr>
          <w:rFonts w:ascii="Times New Roman" w:hAnsi="Times New Roman"/>
          <w:b/>
          <w:i/>
          <w:szCs w:val="28"/>
        </w:rPr>
        <w:t>Знакомство в игре «Имена»</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Цель: создание комфортной эмоциональной среды</w:t>
      </w:r>
      <w:r w:rsidR="002F003E" w:rsidRPr="0056339B">
        <w:rPr>
          <w:rFonts w:ascii="Times New Roman" w:hAnsi="Times New Roman"/>
          <w:szCs w:val="28"/>
          <w:lang w:eastAsia="ru-RU"/>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lang w:eastAsia="ru-RU"/>
        </w:rPr>
        <w:t xml:space="preserve">Ход игры: </w:t>
      </w:r>
      <w:r w:rsidRPr="0056339B">
        <w:rPr>
          <w:rFonts w:ascii="Times New Roman" w:hAnsi="Times New Roman"/>
          <w:szCs w:val="28"/>
        </w:rPr>
        <w:t>Первый называет свое имя, второй начинает с имени первого игрока, потом называет свое имя. Третий игрок называет имя первого игрока, потом имя второго игрока, только затем свое имя. Сложнее последним игрокам. В процессе игры каждый игрок следит за правильным названием имен.</w:t>
      </w:r>
    </w:p>
    <w:p w:rsidR="00FE5993" w:rsidRPr="0056339B" w:rsidRDefault="00054373" w:rsidP="0056339B">
      <w:pPr>
        <w:numPr>
          <w:ilvl w:val="0"/>
          <w:numId w:val="92"/>
        </w:numPr>
        <w:tabs>
          <w:tab w:val="left" w:pos="993"/>
        </w:tabs>
        <w:ind w:left="0" w:firstLine="567"/>
        <w:rPr>
          <w:b/>
          <w:i/>
          <w:sz w:val="28"/>
          <w:szCs w:val="28"/>
        </w:rPr>
      </w:pPr>
      <w:r w:rsidRPr="0056339B">
        <w:rPr>
          <w:b/>
          <w:i/>
          <w:sz w:val="28"/>
          <w:szCs w:val="28"/>
        </w:rPr>
        <w:t xml:space="preserve"> </w:t>
      </w:r>
      <w:r w:rsidR="00FE5993" w:rsidRPr="0056339B">
        <w:rPr>
          <w:b/>
          <w:i/>
          <w:sz w:val="28"/>
          <w:szCs w:val="28"/>
        </w:rPr>
        <w:t>«Кто я? Какой я? Что ожидаю от поездки?»</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ab/>
      </w:r>
      <w:proofErr w:type="spellStart"/>
      <w:r w:rsidRPr="0056339B">
        <w:rPr>
          <w:rFonts w:ascii="Times New Roman" w:hAnsi="Times New Roman"/>
          <w:szCs w:val="28"/>
        </w:rPr>
        <w:t>Синквейн</w:t>
      </w:r>
      <w:proofErr w:type="spellEnd"/>
      <w:r w:rsidRPr="0056339B">
        <w:rPr>
          <w:rFonts w:ascii="Times New Roman" w:hAnsi="Times New Roman"/>
          <w:szCs w:val="28"/>
        </w:rPr>
        <w:t>. Выразить свое эмоциональное состояние прилагательным.</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Выразить ожидание от поездки глаголом.</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Составить слоган дня</w:t>
      </w:r>
      <w:r w:rsidR="002F003E" w:rsidRPr="0056339B">
        <w:rPr>
          <w:rFonts w:ascii="Times New Roman" w:hAnsi="Times New Roman"/>
          <w:szCs w:val="28"/>
        </w:rPr>
        <w:t>.</w:t>
      </w:r>
    </w:p>
    <w:p w:rsidR="00FE5993" w:rsidRPr="0056339B" w:rsidRDefault="00FE5993" w:rsidP="0056339B">
      <w:pPr>
        <w:pStyle w:val="af4"/>
        <w:numPr>
          <w:ilvl w:val="0"/>
          <w:numId w:val="92"/>
        </w:numPr>
        <w:tabs>
          <w:tab w:val="left" w:pos="993"/>
        </w:tabs>
        <w:ind w:left="0" w:firstLine="567"/>
        <w:jc w:val="left"/>
        <w:rPr>
          <w:rFonts w:ascii="Times New Roman" w:hAnsi="Times New Roman"/>
          <w:b/>
          <w:i/>
          <w:szCs w:val="28"/>
        </w:rPr>
      </w:pPr>
      <w:proofErr w:type="spellStart"/>
      <w:r w:rsidRPr="0056339B">
        <w:rPr>
          <w:rFonts w:ascii="Times New Roman" w:hAnsi="Times New Roman"/>
          <w:b/>
          <w:i/>
          <w:szCs w:val="28"/>
        </w:rPr>
        <w:t>Проблематизация</w:t>
      </w:r>
      <w:proofErr w:type="spellEnd"/>
    </w:p>
    <w:p w:rsidR="00FE5993" w:rsidRPr="0056339B" w:rsidRDefault="00FE5993" w:rsidP="0056339B">
      <w:pPr>
        <w:pStyle w:val="af4"/>
        <w:tabs>
          <w:tab w:val="left" w:pos="993"/>
        </w:tabs>
        <w:ind w:firstLine="567"/>
        <w:rPr>
          <w:rFonts w:ascii="Times New Roman" w:hAnsi="Times New Roman"/>
          <w:b/>
          <w:i/>
          <w:szCs w:val="28"/>
        </w:rPr>
      </w:pPr>
      <w:r w:rsidRPr="0056339B">
        <w:rPr>
          <w:rFonts w:ascii="Times New Roman" w:hAnsi="Times New Roman"/>
          <w:b/>
          <w:i/>
          <w:szCs w:val="28"/>
        </w:rPr>
        <w:t>Что первично: эмоция или чувство?</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Под эмоциями понимают субъективные переживания человеком своего отношения к различным явлениям внешней и внутренней среды. В отличие от чувств, они не имеют направленности на конкретного человека или событие.</w:t>
      </w:r>
    </w:p>
    <w:p w:rsidR="00FE5993" w:rsidRPr="0056339B" w:rsidRDefault="0056339B" w:rsidP="0056339B">
      <w:pPr>
        <w:pStyle w:val="af4"/>
        <w:tabs>
          <w:tab w:val="left" w:pos="993"/>
        </w:tabs>
        <w:ind w:firstLine="567"/>
        <w:rPr>
          <w:rFonts w:ascii="Times New Roman" w:hAnsi="Times New Roman"/>
          <w:szCs w:val="28"/>
        </w:rPr>
      </w:pPr>
      <w:r>
        <w:rPr>
          <w:rFonts w:ascii="Times New Roman" w:hAnsi="Times New Roman"/>
          <w:szCs w:val="28"/>
        </w:rPr>
        <w:t>«</w:t>
      </w:r>
      <w:r w:rsidR="00FE5993" w:rsidRPr="0056339B">
        <w:rPr>
          <w:rFonts w:ascii="Times New Roman" w:hAnsi="Times New Roman"/>
          <w:szCs w:val="28"/>
        </w:rPr>
        <w:t>Эмоция</w:t>
      </w:r>
      <w:r>
        <w:rPr>
          <w:rFonts w:ascii="Times New Roman" w:hAnsi="Times New Roman"/>
          <w:szCs w:val="28"/>
        </w:rPr>
        <w:t>»</w:t>
      </w:r>
      <w:r w:rsidR="00FE5993" w:rsidRPr="0056339B">
        <w:rPr>
          <w:rFonts w:ascii="Times New Roman" w:hAnsi="Times New Roman"/>
          <w:szCs w:val="28"/>
        </w:rPr>
        <w:t xml:space="preserve"> — это оценочная реакция человека на определённые (возмо</w:t>
      </w:r>
      <w:r w:rsidR="00FE5993" w:rsidRPr="0056339B">
        <w:rPr>
          <w:rFonts w:ascii="Times New Roman" w:hAnsi="Times New Roman"/>
          <w:szCs w:val="28"/>
        </w:rPr>
        <w:t>ж</w:t>
      </w:r>
      <w:r w:rsidR="00FE5993" w:rsidRPr="0056339B">
        <w:rPr>
          <w:rFonts w:ascii="Times New Roman" w:hAnsi="Times New Roman"/>
          <w:szCs w:val="28"/>
        </w:rPr>
        <w:t>ные или существующие) ситуации. Эмоции направлены на сохранение жизне</w:t>
      </w:r>
      <w:r w:rsidR="00FE5993" w:rsidRPr="0056339B">
        <w:rPr>
          <w:rFonts w:ascii="Times New Roman" w:hAnsi="Times New Roman"/>
          <w:szCs w:val="28"/>
        </w:rPr>
        <w:t>н</w:t>
      </w:r>
      <w:r w:rsidR="00FE5993" w:rsidRPr="0056339B">
        <w:rPr>
          <w:rFonts w:ascii="Times New Roman" w:hAnsi="Times New Roman"/>
          <w:szCs w:val="28"/>
        </w:rPr>
        <w:t>ных функций, связаны с нашими потребностями и их удовлетворением или н</w:t>
      </w:r>
      <w:r w:rsidR="00FE5993" w:rsidRPr="0056339B">
        <w:rPr>
          <w:rFonts w:ascii="Times New Roman" w:hAnsi="Times New Roman"/>
          <w:szCs w:val="28"/>
        </w:rPr>
        <w:t>е</w:t>
      </w:r>
      <w:r w:rsidR="00FE5993" w:rsidRPr="0056339B">
        <w:rPr>
          <w:rFonts w:ascii="Times New Roman" w:hAnsi="Times New Roman"/>
          <w:szCs w:val="28"/>
        </w:rPr>
        <w:t>удовлетворением. На чувства влияет наш жизненный опыт и окружающая де</w:t>
      </w:r>
      <w:r w:rsidR="00FE5993" w:rsidRPr="0056339B">
        <w:rPr>
          <w:rFonts w:ascii="Times New Roman" w:hAnsi="Times New Roman"/>
          <w:szCs w:val="28"/>
        </w:rPr>
        <w:t>й</w:t>
      </w:r>
      <w:r w:rsidR="00FE5993" w:rsidRPr="0056339B">
        <w:rPr>
          <w:rFonts w:ascii="Times New Roman" w:hAnsi="Times New Roman"/>
          <w:szCs w:val="28"/>
        </w:rPr>
        <w:t>ствительность. Они связаны с ассоциациями человека с определёнными пре</w:t>
      </w:r>
      <w:r w:rsidR="00FE5993" w:rsidRPr="0056339B">
        <w:rPr>
          <w:rFonts w:ascii="Times New Roman" w:hAnsi="Times New Roman"/>
          <w:szCs w:val="28"/>
        </w:rPr>
        <w:t>д</w:t>
      </w:r>
      <w:r w:rsidR="00FE5993" w:rsidRPr="0056339B">
        <w:rPr>
          <w:rFonts w:ascii="Times New Roman" w:hAnsi="Times New Roman"/>
          <w:szCs w:val="28"/>
        </w:rPr>
        <w:t>метами, ситуациями или людьми. Чувства ещё называют высшими эмоциями, а также вторичными, так как они формируются на основе простых эмоций.</w:t>
      </w:r>
    </w:p>
    <w:p w:rsidR="00FE5993" w:rsidRPr="0056339B" w:rsidRDefault="00FE5993" w:rsidP="0056339B">
      <w:pPr>
        <w:pStyle w:val="af4"/>
        <w:numPr>
          <w:ilvl w:val="0"/>
          <w:numId w:val="92"/>
        </w:numPr>
        <w:tabs>
          <w:tab w:val="left" w:pos="993"/>
        </w:tabs>
        <w:ind w:left="0" w:firstLine="567"/>
        <w:jc w:val="left"/>
        <w:rPr>
          <w:rFonts w:ascii="Times New Roman" w:hAnsi="Times New Roman"/>
          <w:b/>
          <w:i/>
          <w:szCs w:val="28"/>
        </w:rPr>
      </w:pPr>
      <w:r w:rsidRPr="0056339B">
        <w:rPr>
          <w:rFonts w:ascii="Times New Roman" w:hAnsi="Times New Roman"/>
          <w:b/>
          <w:i/>
          <w:szCs w:val="28"/>
        </w:rPr>
        <w:t xml:space="preserve">Учебные ситуации </w:t>
      </w:r>
    </w:p>
    <w:p w:rsidR="00FE5993" w:rsidRPr="0056339B" w:rsidRDefault="00FE5993" w:rsidP="0056339B">
      <w:pPr>
        <w:pStyle w:val="af4"/>
        <w:tabs>
          <w:tab w:val="left" w:pos="993"/>
        </w:tabs>
        <w:ind w:firstLine="567"/>
        <w:rPr>
          <w:rFonts w:ascii="Times New Roman" w:hAnsi="Times New Roman"/>
          <w:b/>
          <w:i/>
          <w:szCs w:val="28"/>
        </w:rPr>
      </w:pPr>
      <w:r w:rsidRPr="0056339B">
        <w:rPr>
          <w:rFonts w:ascii="Times New Roman" w:hAnsi="Times New Roman"/>
          <w:b/>
          <w:i/>
          <w:szCs w:val="28"/>
        </w:rPr>
        <w:t>Отличие эмоций от чувств.</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 xml:space="preserve">Эмоции </w:t>
      </w:r>
      <w:proofErr w:type="spellStart"/>
      <w:r w:rsidRPr="0056339B">
        <w:rPr>
          <w:rFonts w:ascii="Times New Roman" w:hAnsi="Times New Roman"/>
          <w:szCs w:val="28"/>
        </w:rPr>
        <w:t>ситуативны</w:t>
      </w:r>
      <w:proofErr w:type="spellEnd"/>
      <w:r w:rsidRPr="0056339B">
        <w:rPr>
          <w:rFonts w:ascii="Times New Roman" w:hAnsi="Times New Roman"/>
          <w:szCs w:val="28"/>
        </w:rPr>
        <w:t>, чувства привязаны к определённому человеку или предмету.</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Приобретённые эмоции мы называем чувствами.</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Чувства формируются на основе простых эмоций.</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Механизм возникновения эмоций мы можем объяснить, чувства объяснить словами тяжело.</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Эмоции кратковременны, чувства длятся на протяжении неопределённого отрезка времени.</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Чувства выражаются через эмоции.</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Чувства мы вполне осознаём, а эмоции часто нет.</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Чувства не меняются в зависимости от ситуации, а эмоции всегда привяз</w:t>
      </w:r>
      <w:r w:rsidRPr="0056339B">
        <w:rPr>
          <w:rFonts w:ascii="Times New Roman" w:hAnsi="Times New Roman"/>
          <w:szCs w:val="28"/>
        </w:rPr>
        <w:t>а</w:t>
      </w:r>
      <w:r w:rsidRPr="0056339B">
        <w:rPr>
          <w:rFonts w:ascii="Times New Roman" w:hAnsi="Times New Roman"/>
          <w:szCs w:val="28"/>
        </w:rPr>
        <w:t xml:space="preserve">ны к ситуации. </w:t>
      </w:r>
    </w:p>
    <w:p w:rsidR="00FE5993" w:rsidRPr="0056339B" w:rsidRDefault="00FE5993" w:rsidP="0056339B">
      <w:pPr>
        <w:pStyle w:val="af4"/>
        <w:numPr>
          <w:ilvl w:val="0"/>
          <w:numId w:val="92"/>
        </w:numPr>
        <w:tabs>
          <w:tab w:val="left" w:pos="993"/>
        </w:tabs>
        <w:ind w:left="0" w:firstLine="567"/>
        <w:jc w:val="left"/>
        <w:rPr>
          <w:rFonts w:ascii="Times New Roman" w:hAnsi="Times New Roman"/>
          <w:b/>
          <w:i/>
          <w:szCs w:val="28"/>
        </w:rPr>
      </w:pPr>
      <w:r w:rsidRPr="0056339B">
        <w:rPr>
          <w:rFonts w:ascii="Times New Roman" w:hAnsi="Times New Roman"/>
          <w:b/>
          <w:i/>
          <w:szCs w:val="28"/>
        </w:rPr>
        <w:t>Перечислите виды эмоций.</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 xml:space="preserve">Роберт </w:t>
      </w:r>
      <w:proofErr w:type="spellStart"/>
      <w:r w:rsidRPr="0056339B">
        <w:rPr>
          <w:rFonts w:ascii="Times New Roman" w:hAnsi="Times New Roman"/>
          <w:szCs w:val="28"/>
        </w:rPr>
        <w:t>Плутчик</w:t>
      </w:r>
      <w:proofErr w:type="spellEnd"/>
      <w:r w:rsidRPr="0056339B">
        <w:rPr>
          <w:rFonts w:ascii="Times New Roman" w:hAnsi="Times New Roman"/>
          <w:szCs w:val="28"/>
        </w:rPr>
        <w:t xml:space="preserve"> — профессор психологии, попытался выделить шесть первичных или еще их можно назвать основные эмоций человека, к которым отнес — страх, радость, отвращение, печаль, удивление и гнев.</w:t>
      </w:r>
    </w:p>
    <w:p w:rsidR="00FE5993" w:rsidRPr="0056339B" w:rsidRDefault="00FE5993" w:rsidP="0056339B">
      <w:pPr>
        <w:pStyle w:val="af4"/>
        <w:numPr>
          <w:ilvl w:val="0"/>
          <w:numId w:val="92"/>
        </w:numPr>
        <w:tabs>
          <w:tab w:val="left" w:pos="993"/>
        </w:tabs>
        <w:ind w:left="0" w:firstLine="567"/>
        <w:jc w:val="left"/>
        <w:rPr>
          <w:rFonts w:ascii="Times New Roman" w:hAnsi="Times New Roman"/>
          <w:szCs w:val="28"/>
        </w:rPr>
      </w:pPr>
      <w:r w:rsidRPr="0056339B">
        <w:rPr>
          <w:rFonts w:ascii="Times New Roman" w:hAnsi="Times New Roman"/>
          <w:b/>
          <w:i/>
          <w:szCs w:val="28"/>
        </w:rPr>
        <w:t xml:space="preserve">Эмоциональная разминка </w:t>
      </w:r>
      <w:r w:rsidRPr="0056339B">
        <w:rPr>
          <w:rFonts w:ascii="Times New Roman" w:hAnsi="Times New Roman"/>
          <w:szCs w:val="28"/>
        </w:rPr>
        <w:t>(упражнения на  мимическое и телесное проявление эмоций)</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i/>
          <w:szCs w:val="28"/>
          <w:lang w:eastAsia="ru-RU"/>
        </w:rPr>
      </w:pPr>
      <w:r w:rsidRPr="0056339B">
        <w:rPr>
          <w:rFonts w:ascii="Times New Roman" w:hAnsi="Times New Roman"/>
          <w:i/>
          <w:szCs w:val="28"/>
        </w:rPr>
        <w:lastRenderedPageBreak/>
        <w:t>«</w:t>
      </w:r>
      <w:r w:rsidRPr="0056339B">
        <w:rPr>
          <w:rFonts w:ascii="Times New Roman" w:hAnsi="Times New Roman"/>
          <w:i/>
          <w:szCs w:val="28"/>
          <w:shd w:val="clear" w:color="auto" w:fill="FFFFFF"/>
          <w:lang w:eastAsia="ru-RU"/>
        </w:rPr>
        <w:t>Лимон</w:t>
      </w:r>
      <w:r w:rsidR="001B0C17" w:rsidRPr="0056339B">
        <w:rPr>
          <w:rFonts w:ascii="Times New Roman" w:hAnsi="Times New Roman"/>
          <w:i/>
          <w:szCs w:val="28"/>
        </w:rPr>
        <w:t>»</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Цель: управление состоянием мышечного напряжения и расслабления.</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Ход игры: Сядьте удобно. Руки свободно положите на колени ладонями вверх, плечи и голова опущены, глаза закрыты. Мысленно представьте себе, что у вас в правой руке лежит лимон. Начинайте его медленно сжимать до тех пор, пока не почувствуете, что «выжали» весь сок. Расслабьтесь. Запомните свои ощущения. Теперь представьте себе, что лимон находится в левой руке. Повторите упражнение. Вновь расслабьте и запомните свои ощущения. Затем выполните упражнение одновременно двумя руками. Расслабьтесь. Наслад</w:t>
      </w:r>
      <w:r w:rsidRPr="0056339B">
        <w:rPr>
          <w:rFonts w:ascii="Times New Roman" w:hAnsi="Times New Roman"/>
          <w:szCs w:val="28"/>
          <w:lang w:eastAsia="ru-RU"/>
        </w:rPr>
        <w:t>и</w:t>
      </w:r>
      <w:r w:rsidRPr="0056339B">
        <w:rPr>
          <w:rFonts w:ascii="Times New Roman" w:hAnsi="Times New Roman"/>
          <w:szCs w:val="28"/>
          <w:lang w:eastAsia="ru-RU"/>
        </w:rPr>
        <w:t>тесь состоянием покоя.</w:t>
      </w:r>
    </w:p>
    <w:p w:rsidR="00FE5993" w:rsidRPr="0056339B" w:rsidRDefault="00FE5993" w:rsidP="0056339B">
      <w:pPr>
        <w:pStyle w:val="af4"/>
        <w:tabs>
          <w:tab w:val="left" w:pos="993"/>
        </w:tabs>
        <w:ind w:firstLine="567"/>
        <w:rPr>
          <w:rFonts w:ascii="Times New Roman" w:hAnsi="Times New Roman"/>
          <w:i/>
          <w:szCs w:val="28"/>
          <w:lang w:eastAsia="ru-RU"/>
        </w:rPr>
      </w:pPr>
      <w:r w:rsidRPr="0056339B">
        <w:rPr>
          <w:rFonts w:ascii="Times New Roman" w:hAnsi="Times New Roman"/>
          <w:i/>
          <w:szCs w:val="28"/>
          <w:shd w:val="clear" w:color="auto" w:fill="FFFFFF"/>
          <w:lang w:eastAsia="ru-RU"/>
        </w:rPr>
        <w:t>«Бабочка»</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Цель: снятие напряжения лицевой мускулатуры.</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Ход игры: Сядьте удобно. Руки свободно положите на колени ладонями вверх, плечи и голова опущены, глаза закрыты. Мысленно представьте, что на ваше лицо пытается сесть бабочка. Она садится на нос, то на лоб, на брови, на рот, на глаза. Ваша задача: не открывая глаза и не поднимая рук с колен, с</w:t>
      </w:r>
      <w:r w:rsidRPr="0056339B">
        <w:rPr>
          <w:rFonts w:ascii="Times New Roman" w:hAnsi="Times New Roman"/>
          <w:szCs w:val="28"/>
          <w:lang w:eastAsia="ru-RU"/>
        </w:rPr>
        <w:t>о</w:t>
      </w:r>
      <w:r w:rsidRPr="0056339B">
        <w:rPr>
          <w:rFonts w:ascii="Times New Roman" w:hAnsi="Times New Roman"/>
          <w:szCs w:val="28"/>
          <w:lang w:eastAsia="ru-RU"/>
        </w:rPr>
        <w:t>гнать бабочку.</w:t>
      </w:r>
    </w:p>
    <w:p w:rsidR="00FE5993" w:rsidRPr="0056339B" w:rsidRDefault="00FE5993" w:rsidP="0056339B">
      <w:pPr>
        <w:pStyle w:val="af4"/>
        <w:tabs>
          <w:tab w:val="left" w:pos="993"/>
        </w:tabs>
        <w:ind w:firstLine="567"/>
        <w:rPr>
          <w:rFonts w:ascii="Times New Roman" w:hAnsi="Times New Roman"/>
          <w:i/>
          <w:szCs w:val="28"/>
          <w:lang w:eastAsia="ru-RU"/>
        </w:rPr>
      </w:pPr>
      <w:r w:rsidRPr="0056339B">
        <w:rPr>
          <w:rFonts w:ascii="Times New Roman" w:hAnsi="Times New Roman"/>
          <w:i/>
          <w:szCs w:val="28"/>
          <w:lang w:eastAsia="ru-RU"/>
        </w:rPr>
        <w:t>«Мороженое»</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Цель: снятие напряжения  мускулатуры.</w:t>
      </w:r>
    </w:p>
    <w:p w:rsidR="00FE5993" w:rsidRPr="0056339B" w:rsidRDefault="00FE5993" w:rsidP="0056339B">
      <w:pPr>
        <w:pStyle w:val="af4"/>
        <w:tabs>
          <w:tab w:val="left" w:pos="993"/>
        </w:tabs>
        <w:ind w:firstLine="567"/>
        <w:rPr>
          <w:rFonts w:ascii="Times New Roman" w:hAnsi="Times New Roman"/>
          <w:szCs w:val="28"/>
          <w:lang w:eastAsia="ru-RU"/>
        </w:rPr>
      </w:pPr>
      <w:r w:rsidRPr="0056339B">
        <w:rPr>
          <w:rFonts w:ascii="Times New Roman" w:hAnsi="Times New Roman"/>
          <w:szCs w:val="28"/>
          <w:lang w:eastAsia="ru-RU"/>
        </w:rPr>
        <w:t>Ход игры. Вы – мороженое в вафельном стаканчике. Представьте, что вы в морозильнике – вас вынули – вы таете.</w:t>
      </w:r>
    </w:p>
    <w:p w:rsidR="00FE5993" w:rsidRPr="0056339B" w:rsidRDefault="00FE5993" w:rsidP="0056339B">
      <w:pPr>
        <w:pStyle w:val="af4"/>
        <w:numPr>
          <w:ilvl w:val="0"/>
          <w:numId w:val="92"/>
        </w:numPr>
        <w:tabs>
          <w:tab w:val="left" w:pos="993"/>
        </w:tabs>
        <w:ind w:left="0" w:firstLine="567"/>
        <w:jc w:val="left"/>
        <w:rPr>
          <w:rFonts w:ascii="Times New Roman" w:hAnsi="Times New Roman"/>
          <w:b/>
          <w:i/>
          <w:szCs w:val="28"/>
        </w:rPr>
      </w:pPr>
      <w:r w:rsidRPr="0056339B">
        <w:rPr>
          <w:rFonts w:ascii="Times New Roman" w:hAnsi="Times New Roman"/>
          <w:b/>
          <w:i/>
          <w:szCs w:val="28"/>
        </w:rPr>
        <w:t>Тренинг «</w:t>
      </w:r>
      <w:proofErr w:type="spellStart"/>
      <w:r w:rsidRPr="0056339B">
        <w:rPr>
          <w:rFonts w:ascii="Times New Roman" w:hAnsi="Times New Roman"/>
          <w:b/>
          <w:i/>
          <w:szCs w:val="28"/>
        </w:rPr>
        <w:t>Вырази</w:t>
      </w:r>
      <w:proofErr w:type="spellEnd"/>
      <w:r w:rsidRPr="0056339B">
        <w:rPr>
          <w:rFonts w:ascii="Times New Roman" w:hAnsi="Times New Roman"/>
          <w:b/>
          <w:i/>
          <w:szCs w:val="28"/>
        </w:rPr>
        <w:t xml:space="preserve"> свою эмоцию»</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Условия. Один участник демонстрирует эмоцию по описанию ведущего, другие – угадывают.</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Характерные мимические изменения для различных эмоций (соотве</w:t>
      </w:r>
      <w:r w:rsidRPr="0056339B">
        <w:rPr>
          <w:rFonts w:ascii="Times New Roman" w:hAnsi="Times New Roman"/>
          <w:szCs w:val="28"/>
        </w:rPr>
        <w:t>т</w:t>
      </w:r>
      <w:r w:rsidRPr="0056339B">
        <w:rPr>
          <w:rFonts w:ascii="Times New Roman" w:hAnsi="Times New Roman"/>
          <w:szCs w:val="28"/>
        </w:rPr>
        <w:t>ственно трем зонам лица)</w:t>
      </w:r>
    </w:p>
    <w:p w:rsidR="00FE5993" w:rsidRPr="0056339B" w:rsidRDefault="00FE5993" w:rsidP="0056339B">
      <w:pPr>
        <w:pStyle w:val="af4"/>
        <w:tabs>
          <w:tab w:val="left" w:pos="993"/>
        </w:tabs>
        <w:ind w:firstLine="567"/>
        <w:rPr>
          <w:rFonts w:ascii="Times New Roman" w:hAnsi="Times New Roman"/>
          <w:i/>
          <w:szCs w:val="28"/>
        </w:rPr>
      </w:pPr>
      <w:r w:rsidRPr="0056339B">
        <w:rPr>
          <w:rFonts w:ascii="Times New Roman" w:hAnsi="Times New Roman"/>
          <w:i/>
          <w:szCs w:val="28"/>
        </w:rPr>
        <w:t>Страх</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Брови подняты и сдвинуты. Морщины только в центре лба</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Верхние веки подняты так, что видна склера, а нижние приподняты и напряжены</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3. Рот раскрыт, губы растянуты и напряжены</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i/>
          <w:szCs w:val="28"/>
        </w:rPr>
      </w:pPr>
      <w:r w:rsidRPr="0056339B">
        <w:rPr>
          <w:rFonts w:ascii="Times New Roman" w:hAnsi="Times New Roman"/>
          <w:i/>
          <w:szCs w:val="28"/>
        </w:rPr>
        <w:t>Удивление</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Брови высоко подняты и округлены. Горизонтальные морщины перес</w:t>
      </w:r>
      <w:r w:rsidRPr="0056339B">
        <w:rPr>
          <w:rFonts w:ascii="Times New Roman" w:hAnsi="Times New Roman"/>
          <w:szCs w:val="28"/>
        </w:rPr>
        <w:t>е</w:t>
      </w:r>
      <w:r w:rsidRPr="0056339B">
        <w:rPr>
          <w:rFonts w:ascii="Times New Roman" w:hAnsi="Times New Roman"/>
          <w:szCs w:val="28"/>
        </w:rPr>
        <w:t>кают весь лоб</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Верхние веки подняты, а нижние опущены так, что над радужной об</w:t>
      </w:r>
      <w:r w:rsidRPr="0056339B">
        <w:rPr>
          <w:rFonts w:ascii="Times New Roman" w:hAnsi="Times New Roman"/>
          <w:szCs w:val="28"/>
        </w:rPr>
        <w:t>о</w:t>
      </w:r>
      <w:r w:rsidRPr="0056339B">
        <w:rPr>
          <w:rFonts w:ascii="Times New Roman" w:hAnsi="Times New Roman"/>
          <w:szCs w:val="28"/>
        </w:rPr>
        <w:t>лочкой видна склера</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3. Рот раскрыт, губы и зубы разъединены, напряжения или натяжения в области рта нет</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i/>
          <w:szCs w:val="28"/>
        </w:rPr>
      </w:pPr>
      <w:r w:rsidRPr="0056339B">
        <w:rPr>
          <w:rFonts w:ascii="Times New Roman" w:hAnsi="Times New Roman"/>
          <w:i/>
          <w:szCs w:val="28"/>
        </w:rPr>
        <w:t>Радость</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Брови и лоб спокойные</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Верхние веки спокойные, нижние веки приподняты, но не напряжены; под нижними веками морщинки. У наружного края уголков глаз морщинки - «гусиные лапки»</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lastRenderedPageBreak/>
        <w:t>3. Рот закрыт, уголки губ оттянуты в стороны и приподняты. От носа к внешнему краю губ тянутся морщинки - носогубные складки</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i/>
          <w:szCs w:val="28"/>
        </w:rPr>
      </w:pPr>
      <w:r w:rsidRPr="0056339B">
        <w:rPr>
          <w:rFonts w:ascii="Times New Roman" w:hAnsi="Times New Roman"/>
          <w:i/>
          <w:szCs w:val="28"/>
        </w:rPr>
        <w:t>Гнев</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Брови опущены и сведены, между бровями вертикальные складки</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Верхние веки напряжены, нижние веки напряжены и приподняты</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3. Рот закрыт, губы сжаты</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i/>
          <w:szCs w:val="28"/>
        </w:rPr>
      </w:pPr>
      <w:r w:rsidRPr="0056339B">
        <w:rPr>
          <w:rFonts w:ascii="Times New Roman" w:hAnsi="Times New Roman"/>
          <w:i/>
          <w:szCs w:val="28"/>
        </w:rPr>
        <w:t>Отвращение</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Брови слегка опущены</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Верхние веки опущены, нижние веки приподняты, но не напряжены; под нижними веками морщинки</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3. Нос наморщен. Рот закрыт. Верхняя губа поднята, нижняя губа также поднята и выдвинута вверх по направлению к верхней губе</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i/>
          <w:szCs w:val="28"/>
        </w:rPr>
      </w:pPr>
      <w:r w:rsidRPr="0056339B">
        <w:rPr>
          <w:rFonts w:ascii="Times New Roman" w:hAnsi="Times New Roman"/>
          <w:i/>
          <w:szCs w:val="28"/>
        </w:rPr>
        <w:t>Горе</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Внутренние уголки бровей подняты вверх</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Внутренние уголки верхних век приподняты</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3. Рот закрыт, уголки губ опущены, напряжения или натяжения в области рта нет.</w:t>
      </w:r>
    </w:p>
    <w:p w:rsidR="00FE5993" w:rsidRPr="0056339B" w:rsidRDefault="00FE5993" w:rsidP="0056339B">
      <w:pPr>
        <w:pStyle w:val="af4"/>
        <w:tabs>
          <w:tab w:val="left" w:pos="993"/>
        </w:tabs>
        <w:ind w:firstLine="567"/>
        <w:jc w:val="center"/>
        <w:rPr>
          <w:rFonts w:ascii="Times New Roman" w:hAnsi="Times New Roman"/>
          <w:szCs w:val="28"/>
        </w:rPr>
      </w:pPr>
    </w:p>
    <w:p w:rsidR="00FE5993" w:rsidRPr="0056339B" w:rsidRDefault="00FE5993" w:rsidP="0056339B">
      <w:pPr>
        <w:pStyle w:val="af4"/>
        <w:numPr>
          <w:ilvl w:val="0"/>
          <w:numId w:val="92"/>
        </w:numPr>
        <w:tabs>
          <w:tab w:val="left" w:pos="993"/>
        </w:tabs>
        <w:ind w:left="0" w:firstLine="567"/>
        <w:jc w:val="left"/>
        <w:rPr>
          <w:rFonts w:ascii="Times New Roman" w:hAnsi="Times New Roman"/>
          <w:b/>
          <w:i/>
          <w:szCs w:val="28"/>
        </w:rPr>
      </w:pPr>
      <w:r w:rsidRPr="0056339B">
        <w:rPr>
          <w:rFonts w:ascii="Times New Roman" w:hAnsi="Times New Roman"/>
          <w:b/>
          <w:i/>
          <w:szCs w:val="28"/>
        </w:rPr>
        <w:t>Тренинг «Эмоции в поэтических строчках»</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Задача: понять и назвать эмоциональное состояние человека по его опис</w:t>
      </w:r>
      <w:r w:rsidRPr="0056339B">
        <w:rPr>
          <w:rFonts w:ascii="Times New Roman" w:hAnsi="Times New Roman"/>
          <w:szCs w:val="28"/>
        </w:rPr>
        <w:t>а</w:t>
      </w:r>
      <w:r w:rsidR="0056339B" w:rsidRPr="0056339B">
        <w:rPr>
          <w:rFonts w:ascii="Times New Roman" w:hAnsi="Times New Roman"/>
          <w:szCs w:val="28"/>
        </w:rPr>
        <w:t xml:space="preserve">нию, </w:t>
      </w:r>
      <w:r w:rsidRPr="0056339B">
        <w:rPr>
          <w:rFonts w:ascii="Times New Roman" w:hAnsi="Times New Roman"/>
          <w:szCs w:val="28"/>
        </w:rPr>
        <w:t>действиям.</w:t>
      </w:r>
    </w:p>
    <w:p w:rsidR="00FE5993" w:rsidRPr="0056339B" w:rsidRDefault="0056339B" w:rsidP="0056339B">
      <w:pPr>
        <w:pStyle w:val="af4"/>
        <w:tabs>
          <w:tab w:val="left" w:pos="993"/>
        </w:tabs>
        <w:ind w:left="567"/>
        <w:jc w:val="left"/>
        <w:rPr>
          <w:rFonts w:ascii="Times New Roman" w:hAnsi="Times New Roman"/>
          <w:szCs w:val="28"/>
          <w:shd w:val="clear" w:color="auto" w:fill="FFFFFF"/>
        </w:rPr>
      </w:pPr>
      <w:r>
        <w:rPr>
          <w:rFonts w:ascii="Times New Roman" w:hAnsi="Times New Roman"/>
          <w:szCs w:val="28"/>
          <w:shd w:val="clear" w:color="auto" w:fill="FFFFFF"/>
        </w:rPr>
        <w:t>1. </w:t>
      </w:r>
      <w:r w:rsidR="00FE5993" w:rsidRPr="0056339B">
        <w:rPr>
          <w:rFonts w:ascii="Times New Roman" w:hAnsi="Times New Roman"/>
          <w:szCs w:val="28"/>
          <w:shd w:val="clear" w:color="auto" w:fill="FFFFFF"/>
        </w:rPr>
        <w:t>«Так беспомощно грудь холодела, а шаги мои были близки – я на левую руку надела перчатку с правой руки»</w:t>
      </w:r>
      <w:r w:rsidR="001B0C17" w:rsidRPr="0056339B">
        <w:rPr>
          <w:rFonts w:ascii="Times New Roman" w:hAnsi="Times New Roman"/>
          <w:szCs w:val="28"/>
          <w:shd w:val="clear" w:color="auto" w:fill="FFFFFF"/>
        </w:rPr>
        <w:t>.</w:t>
      </w:r>
      <w:r w:rsidR="00FE5993" w:rsidRPr="0056339B">
        <w:rPr>
          <w:rFonts w:ascii="Times New Roman" w:hAnsi="Times New Roman"/>
          <w:szCs w:val="28"/>
          <w:shd w:val="clear" w:color="auto" w:fill="FFFFFF"/>
        </w:rPr>
        <w:t xml:space="preserve"> </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 xml:space="preserve">2. Она сидела на полу </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И груду писем разбирала,</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И, как остывшую золу,</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Брала их в руки и бросала.</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Брала знакомые листы</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И чудно так на них глядела,</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 xml:space="preserve">Как души смотрят с высоты </w:t>
      </w:r>
    </w:p>
    <w:p w:rsidR="00FE5993" w:rsidRPr="0056339B" w:rsidRDefault="00FE5993" w:rsidP="0056339B">
      <w:pPr>
        <w:pStyle w:val="af4"/>
        <w:tabs>
          <w:tab w:val="left" w:pos="993"/>
        </w:tabs>
        <w:ind w:firstLine="567"/>
        <w:rPr>
          <w:rFonts w:ascii="Times New Roman" w:hAnsi="Times New Roman"/>
          <w:szCs w:val="28"/>
          <w:shd w:val="clear" w:color="auto" w:fill="FFFFFF"/>
        </w:rPr>
      </w:pPr>
      <w:r w:rsidRPr="0056339B">
        <w:rPr>
          <w:rFonts w:ascii="Times New Roman" w:hAnsi="Times New Roman"/>
          <w:szCs w:val="28"/>
          <w:shd w:val="clear" w:color="auto" w:fill="FFFFFF"/>
        </w:rPr>
        <w:t>На ими брошенное тело.</w:t>
      </w:r>
    </w:p>
    <w:p w:rsidR="00FE5993" w:rsidRPr="0056339B" w:rsidRDefault="00FE5993" w:rsidP="0056339B">
      <w:pPr>
        <w:pStyle w:val="af4"/>
        <w:tabs>
          <w:tab w:val="left" w:pos="993"/>
        </w:tabs>
        <w:ind w:firstLine="567"/>
        <w:rPr>
          <w:rStyle w:val="apple-converted-space"/>
          <w:rFonts w:ascii="Times New Roman" w:hAnsi="Times New Roman"/>
          <w:b/>
          <w:i/>
          <w:szCs w:val="28"/>
          <w:shd w:val="clear" w:color="auto" w:fill="FFFFFF"/>
        </w:rPr>
      </w:pPr>
      <w:r w:rsidRPr="0056339B">
        <w:rPr>
          <w:rStyle w:val="apple-converted-space"/>
          <w:rFonts w:ascii="Times New Roman" w:hAnsi="Times New Roman"/>
          <w:b/>
          <w:i/>
          <w:szCs w:val="28"/>
          <w:shd w:val="clear" w:color="auto" w:fill="FFFFFF"/>
        </w:rPr>
        <w:t>9. Тренинг. «От эмоции к эмоции»</w:t>
      </w:r>
    </w:p>
    <w:p w:rsidR="00FE5993" w:rsidRPr="0056339B" w:rsidRDefault="00FE5993" w:rsidP="0056339B">
      <w:pPr>
        <w:pStyle w:val="af4"/>
        <w:tabs>
          <w:tab w:val="left" w:pos="993"/>
        </w:tabs>
        <w:ind w:firstLine="567"/>
        <w:rPr>
          <w:rFonts w:ascii="Times New Roman" w:hAnsi="Times New Roman"/>
          <w:szCs w:val="28"/>
        </w:rPr>
      </w:pPr>
      <w:r w:rsidRPr="0056339B">
        <w:rPr>
          <w:rStyle w:val="apple-converted-space"/>
          <w:rFonts w:ascii="Times New Roman" w:hAnsi="Times New Roman"/>
          <w:szCs w:val="28"/>
          <w:shd w:val="clear" w:color="auto" w:fill="FFFFFF"/>
        </w:rPr>
        <w:t>Задача: По названию группы эмоций  назвать все эмоции, входящие в эту группу.</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812"/>
        <w:gridCol w:w="3827"/>
      </w:tblGrid>
      <w:tr w:rsidR="0056339B" w:rsidRPr="0056339B" w:rsidTr="0056339B">
        <w:tc>
          <w:tcPr>
            <w:tcW w:w="5812" w:type="dxa"/>
          </w:tcPr>
          <w:p w:rsidR="00FE5993" w:rsidRPr="0056339B" w:rsidRDefault="00FE5993" w:rsidP="00AE7870">
            <w:pPr>
              <w:pStyle w:val="af4"/>
              <w:spacing w:line="23" w:lineRule="atLeast"/>
              <w:rPr>
                <w:rStyle w:val="apple-converted-space"/>
                <w:rFonts w:ascii="Times New Roman" w:hAnsi="Times New Roman"/>
                <w:b/>
                <w:sz w:val="24"/>
                <w:szCs w:val="24"/>
                <w:shd w:val="clear" w:color="auto" w:fill="FFFFFF"/>
              </w:rPr>
            </w:pPr>
            <w:r w:rsidRPr="0056339B">
              <w:rPr>
                <w:rStyle w:val="apple-converted-space"/>
                <w:rFonts w:ascii="Times New Roman" w:hAnsi="Times New Roman"/>
                <w:b/>
                <w:sz w:val="24"/>
                <w:szCs w:val="24"/>
                <w:shd w:val="clear" w:color="auto" w:fill="FFFFFF"/>
              </w:rPr>
              <w:t>Название группы эмоций</w:t>
            </w:r>
          </w:p>
        </w:tc>
        <w:tc>
          <w:tcPr>
            <w:tcW w:w="3827" w:type="dxa"/>
          </w:tcPr>
          <w:p w:rsidR="00FE5993" w:rsidRPr="0056339B" w:rsidRDefault="00FE5993" w:rsidP="00AE7870">
            <w:pPr>
              <w:pStyle w:val="af4"/>
              <w:spacing w:line="23" w:lineRule="atLeast"/>
              <w:ind w:left="286"/>
              <w:rPr>
                <w:rStyle w:val="apple-converted-space"/>
                <w:rFonts w:ascii="Times New Roman" w:hAnsi="Times New Roman"/>
                <w:b/>
                <w:sz w:val="24"/>
                <w:szCs w:val="24"/>
                <w:shd w:val="clear" w:color="auto" w:fill="FFFFFF"/>
              </w:rPr>
            </w:pPr>
            <w:r w:rsidRPr="0056339B">
              <w:rPr>
                <w:rStyle w:val="apple-converted-space"/>
                <w:rFonts w:ascii="Times New Roman" w:hAnsi="Times New Roman"/>
                <w:b/>
                <w:sz w:val="24"/>
                <w:szCs w:val="24"/>
                <w:shd w:val="clear" w:color="auto" w:fill="FFFFFF"/>
              </w:rPr>
              <w:t>Эмоции</w:t>
            </w:r>
          </w:p>
        </w:tc>
      </w:tr>
      <w:tr w:rsidR="0056339B" w:rsidRPr="0056339B" w:rsidTr="0056339B">
        <w:tc>
          <w:tcPr>
            <w:tcW w:w="5812" w:type="dxa"/>
          </w:tcPr>
          <w:p w:rsidR="00FE5993" w:rsidRPr="0056339B" w:rsidRDefault="00FE5993" w:rsidP="00AE7870">
            <w:pPr>
              <w:pStyle w:val="af4"/>
              <w:spacing w:line="23" w:lineRule="atLeast"/>
              <w:rPr>
                <w:rStyle w:val="apple-converted-space"/>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Удовлетворения и радости</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162524">
            <w:pPr>
              <w:pStyle w:val="af4"/>
              <w:numPr>
                <w:ilvl w:val="0"/>
                <w:numId w:val="77"/>
              </w:numPr>
              <w:spacing w:line="23" w:lineRule="atLeast"/>
              <w:ind w:left="286" w:hanging="284"/>
              <w:jc w:val="left"/>
              <w:rPr>
                <w:rStyle w:val="apple-converted-space"/>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Удовлетворение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Радость</w:t>
            </w:r>
          </w:p>
        </w:tc>
      </w:tr>
      <w:tr w:rsidR="0056339B" w:rsidRPr="0056339B" w:rsidTr="0056339B">
        <w:tc>
          <w:tcPr>
            <w:tcW w:w="5812" w:type="dxa"/>
          </w:tcPr>
          <w:p w:rsidR="00FE5993" w:rsidRPr="0056339B" w:rsidRDefault="00FE5993" w:rsidP="00AE7870">
            <w:pPr>
              <w:pStyle w:val="af4"/>
              <w:spacing w:line="23" w:lineRule="atLeast"/>
              <w:rPr>
                <w:rStyle w:val="apple-converted-space"/>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Эмоции ожидания и прогноза</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162524">
            <w:pPr>
              <w:pStyle w:val="af4"/>
              <w:numPr>
                <w:ilvl w:val="0"/>
                <w:numId w:val="77"/>
              </w:numPr>
              <w:spacing w:line="23" w:lineRule="atLeast"/>
              <w:ind w:left="286" w:hanging="284"/>
              <w:jc w:val="left"/>
              <w:rPr>
                <w:rStyle w:val="apple-converted-space"/>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Волнение</w:t>
            </w:r>
          </w:p>
          <w:p w:rsidR="00FE5993" w:rsidRPr="0056339B" w:rsidRDefault="00FE5993" w:rsidP="00162524">
            <w:pPr>
              <w:pStyle w:val="af4"/>
              <w:numPr>
                <w:ilvl w:val="0"/>
                <w:numId w:val="77"/>
              </w:numPr>
              <w:spacing w:line="23" w:lineRule="atLeast"/>
              <w:ind w:left="286" w:hanging="284"/>
              <w:jc w:val="left"/>
              <w:rPr>
                <w:rStyle w:val="apple-converted-space"/>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Тревога</w:t>
            </w:r>
          </w:p>
          <w:p w:rsidR="00FE5993" w:rsidRPr="0056339B" w:rsidRDefault="00FE5993" w:rsidP="00162524">
            <w:pPr>
              <w:pStyle w:val="af4"/>
              <w:numPr>
                <w:ilvl w:val="0"/>
                <w:numId w:val="77"/>
              </w:numPr>
              <w:spacing w:line="23" w:lineRule="atLeast"/>
              <w:ind w:left="286" w:hanging="284"/>
              <w:jc w:val="left"/>
              <w:rPr>
                <w:rStyle w:val="apple-converted-space"/>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Страх</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Отчаяние</w:t>
            </w:r>
          </w:p>
        </w:tc>
      </w:tr>
      <w:tr w:rsidR="0056339B" w:rsidRPr="0056339B" w:rsidTr="0056339B">
        <w:tc>
          <w:tcPr>
            <w:tcW w:w="5812" w:type="dxa"/>
          </w:tcPr>
          <w:p w:rsidR="00FE5993" w:rsidRPr="0056339B" w:rsidRDefault="00FE5993" w:rsidP="00AE7870">
            <w:pPr>
              <w:pStyle w:val="af4"/>
              <w:spacing w:line="23" w:lineRule="atLeast"/>
              <w:rPr>
                <w:rStyle w:val="apple-converted-space"/>
                <w:rFonts w:ascii="Times New Roman" w:hAnsi="Times New Roman"/>
                <w:sz w:val="24"/>
                <w:szCs w:val="24"/>
                <w:shd w:val="clear" w:color="auto" w:fill="FFFFFF"/>
              </w:rPr>
            </w:pPr>
            <w:proofErr w:type="spellStart"/>
            <w:r w:rsidRPr="0056339B">
              <w:rPr>
                <w:rStyle w:val="apple-converted-space"/>
                <w:rFonts w:ascii="Times New Roman" w:hAnsi="Times New Roman"/>
                <w:sz w:val="24"/>
                <w:szCs w:val="24"/>
                <w:shd w:val="clear" w:color="auto" w:fill="FFFFFF"/>
              </w:rPr>
              <w:t>Фрустрационные</w:t>
            </w:r>
            <w:proofErr w:type="spellEnd"/>
            <w:r w:rsidRPr="0056339B">
              <w:rPr>
                <w:rStyle w:val="apple-converted-space"/>
                <w:rFonts w:ascii="Times New Roman" w:hAnsi="Times New Roman"/>
                <w:sz w:val="24"/>
                <w:szCs w:val="24"/>
                <w:shd w:val="clear" w:color="auto" w:fill="FFFFFF"/>
              </w:rPr>
              <w:t xml:space="preserve"> эмоции </w:t>
            </w:r>
          </w:p>
          <w:p w:rsidR="00FE5993" w:rsidRPr="0056339B" w:rsidRDefault="00FE5993" w:rsidP="00AE7870">
            <w:pPr>
              <w:pStyle w:val="af4"/>
              <w:spacing w:line="23" w:lineRule="atLeast"/>
              <w:rPr>
                <w:rFonts w:ascii="Times New Roman" w:hAnsi="Times New Roman"/>
                <w:sz w:val="24"/>
                <w:szCs w:val="24"/>
                <w:shd w:val="clear" w:color="auto" w:fill="FFFFFF"/>
              </w:rPr>
            </w:pPr>
            <w:r w:rsidRPr="0056339B">
              <w:rPr>
                <w:rStyle w:val="apple-converted-space"/>
                <w:rFonts w:ascii="Times New Roman" w:hAnsi="Times New Roman"/>
                <w:sz w:val="24"/>
                <w:szCs w:val="24"/>
                <w:shd w:val="clear" w:color="auto" w:fill="FFFFFF"/>
              </w:rPr>
              <w:t>(</w:t>
            </w:r>
            <w:r w:rsidRPr="0056339B">
              <w:rPr>
                <w:rFonts w:ascii="Times New Roman" w:hAnsi="Times New Roman"/>
                <w:sz w:val="24"/>
                <w:szCs w:val="24"/>
                <w:shd w:val="clear" w:color="auto" w:fill="FFFFFF"/>
              </w:rPr>
              <w:t>ситуации несоответствия желаний имеющимся во</w:t>
            </w:r>
            <w:r w:rsidRPr="0056339B">
              <w:rPr>
                <w:rFonts w:ascii="Times New Roman" w:hAnsi="Times New Roman"/>
                <w:sz w:val="24"/>
                <w:szCs w:val="24"/>
                <w:shd w:val="clear" w:color="auto" w:fill="FFFFFF"/>
              </w:rPr>
              <w:t>з</w:t>
            </w:r>
            <w:r w:rsidRPr="0056339B">
              <w:rPr>
                <w:rFonts w:ascii="Times New Roman" w:hAnsi="Times New Roman"/>
                <w:sz w:val="24"/>
                <w:szCs w:val="24"/>
                <w:shd w:val="clear" w:color="auto" w:fill="FFFFFF"/>
              </w:rPr>
              <w:t>можностям)</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Обида</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Разочарование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Досада</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Гнев</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lastRenderedPageBreak/>
              <w:t>Исступление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Печаль</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Уныние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Тоска и ностальгия</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Горе</w:t>
            </w:r>
          </w:p>
        </w:tc>
      </w:tr>
      <w:tr w:rsidR="0056339B" w:rsidRPr="0056339B" w:rsidTr="0056339B">
        <w:tc>
          <w:tcPr>
            <w:tcW w:w="5812" w:type="dxa"/>
          </w:tcPr>
          <w:p w:rsidR="00FE5993" w:rsidRPr="0056339B" w:rsidRDefault="00FE5993" w:rsidP="00AE7870">
            <w:pPr>
              <w:pStyle w:val="af4"/>
              <w:spacing w:line="23" w:lineRule="atLeast"/>
              <w:rPr>
                <w:rFonts w:ascii="Times New Roman" w:hAnsi="Times New Roman"/>
                <w:sz w:val="24"/>
                <w:szCs w:val="24"/>
                <w:shd w:val="clear" w:color="auto" w:fill="FFFFFF"/>
              </w:rPr>
            </w:pPr>
            <w:r w:rsidRPr="0056339B">
              <w:rPr>
                <w:rFonts w:ascii="Times New Roman" w:hAnsi="Times New Roman"/>
                <w:sz w:val="24"/>
                <w:szCs w:val="24"/>
                <w:shd w:val="clear" w:color="auto" w:fill="FFFFFF"/>
              </w:rPr>
              <w:lastRenderedPageBreak/>
              <w:t>Коммуникативные эмоции</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 xml:space="preserve">Веселье </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Смущение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Смятение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Стыд</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Вина как отражение совести</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Презрение</w:t>
            </w:r>
          </w:p>
        </w:tc>
      </w:tr>
      <w:tr w:rsidR="0056339B" w:rsidRPr="0056339B" w:rsidTr="0056339B">
        <w:tc>
          <w:tcPr>
            <w:tcW w:w="5812" w:type="dxa"/>
          </w:tcPr>
          <w:p w:rsidR="00FE5993" w:rsidRPr="0056339B" w:rsidRDefault="00FE5993" w:rsidP="00AE7870">
            <w:pPr>
              <w:pStyle w:val="af4"/>
              <w:spacing w:line="23" w:lineRule="atLeast"/>
              <w:rPr>
                <w:rFonts w:ascii="Times New Roman" w:hAnsi="Times New Roman"/>
                <w:sz w:val="24"/>
                <w:szCs w:val="24"/>
                <w:shd w:val="clear" w:color="auto" w:fill="FFFFFF"/>
              </w:rPr>
            </w:pPr>
            <w:r w:rsidRPr="0056339B">
              <w:rPr>
                <w:rFonts w:ascii="Times New Roman" w:hAnsi="Times New Roman"/>
                <w:sz w:val="24"/>
                <w:szCs w:val="24"/>
                <w:shd w:val="clear" w:color="auto" w:fill="FFFFFF"/>
              </w:rPr>
              <w:t>Интеллектуальные эмоции</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Удивление</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Интерес</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Чувство юмора</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Эмоция догадки</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Сомнение (чувство уверенн</w:t>
            </w:r>
            <w:r w:rsidRPr="0056339B">
              <w:rPr>
                <w:rFonts w:ascii="Times New Roman" w:hAnsi="Times New Roman"/>
                <w:sz w:val="24"/>
                <w:szCs w:val="24"/>
                <w:shd w:val="clear" w:color="auto" w:fill="FFFFFF"/>
              </w:rPr>
              <w:t>о</w:t>
            </w:r>
            <w:r w:rsidRPr="0056339B">
              <w:rPr>
                <w:rFonts w:ascii="Times New Roman" w:hAnsi="Times New Roman"/>
                <w:sz w:val="24"/>
                <w:szCs w:val="24"/>
                <w:shd w:val="clear" w:color="auto" w:fill="FFFFFF"/>
              </w:rPr>
              <w:t>сти/неуверенности)</w:t>
            </w:r>
          </w:p>
        </w:tc>
      </w:tr>
      <w:tr w:rsidR="0056339B" w:rsidRPr="0056339B" w:rsidTr="0056339B">
        <w:tc>
          <w:tcPr>
            <w:tcW w:w="5812" w:type="dxa"/>
          </w:tcPr>
          <w:p w:rsidR="00FE5993" w:rsidRPr="0056339B" w:rsidRDefault="00FE5993" w:rsidP="00AE7870">
            <w:pPr>
              <w:pStyle w:val="af4"/>
              <w:spacing w:line="23" w:lineRule="atLeast"/>
              <w:rPr>
                <w:rFonts w:ascii="Times New Roman" w:hAnsi="Times New Roman"/>
                <w:sz w:val="24"/>
                <w:szCs w:val="24"/>
                <w:shd w:val="clear" w:color="auto" w:fill="FFFFFF"/>
              </w:rPr>
            </w:pPr>
            <w:r w:rsidRPr="0056339B">
              <w:rPr>
                <w:rFonts w:ascii="Times New Roman" w:hAnsi="Times New Roman"/>
                <w:sz w:val="24"/>
                <w:szCs w:val="24"/>
                <w:shd w:val="clear" w:color="auto" w:fill="FFFFFF"/>
              </w:rPr>
              <w:t>Эмоции в процессе деятельности</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Скука</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Стресс</w:t>
            </w:r>
          </w:p>
          <w:p w:rsidR="00FE5993" w:rsidRPr="0056339B" w:rsidRDefault="00FE5993" w:rsidP="00162524">
            <w:pPr>
              <w:pStyle w:val="af4"/>
              <w:numPr>
                <w:ilvl w:val="0"/>
                <w:numId w:val="77"/>
              </w:numPr>
              <w:spacing w:line="23" w:lineRule="atLeast"/>
              <w:ind w:left="286" w:hanging="284"/>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Отвращение</w:t>
            </w:r>
          </w:p>
        </w:tc>
      </w:tr>
      <w:tr w:rsidR="0056339B" w:rsidRPr="0056339B" w:rsidTr="0056339B">
        <w:tc>
          <w:tcPr>
            <w:tcW w:w="5812" w:type="dxa"/>
          </w:tcPr>
          <w:p w:rsidR="00FE5993" w:rsidRPr="0056339B" w:rsidRDefault="00FE5993" w:rsidP="00AE7870">
            <w:pPr>
              <w:pStyle w:val="af4"/>
              <w:spacing w:line="23" w:lineRule="atLeast"/>
              <w:rPr>
                <w:rFonts w:ascii="Times New Roman" w:hAnsi="Times New Roman"/>
                <w:sz w:val="24"/>
                <w:szCs w:val="24"/>
              </w:rPr>
            </w:pPr>
            <w:r w:rsidRPr="0056339B">
              <w:rPr>
                <w:rFonts w:ascii="Times New Roman" w:hAnsi="Times New Roman"/>
                <w:sz w:val="24"/>
                <w:szCs w:val="24"/>
              </w:rPr>
              <w:t>Эмоционально-окрашенные значения</w:t>
            </w:r>
          </w:p>
          <w:p w:rsidR="00FE5993" w:rsidRPr="0056339B" w:rsidRDefault="00FE5993" w:rsidP="00AE7870">
            <w:pPr>
              <w:pStyle w:val="af4"/>
              <w:spacing w:line="23" w:lineRule="atLeast"/>
              <w:rPr>
                <w:rFonts w:ascii="Times New Roman" w:hAnsi="Times New Roman"/>
                <w:sz w:val="24"/>
                <w:szCs w:val="24"/>
              </w:rPr>
            </w:pPr>
          </w:p>
        </w:tc>
        <w:tc>
          <w:tcPr>
            <w:tcW w:w="3827" w:type="dxa"/>
          </w:tcPr>
          <w:p w:rsidR="00FE5993" w:rsidRPr="0056339B" w:rsidRDefault="00FE5993" w:rsidP="00AE7870">
            <w:pPr>
              <w:pStyle w:val="af4"/>
              <w:spacing w:line="23" w:lineRule="atLeast"/>
              <w:rPr>
                <w:rFonts w:ascii="Times New Roman" w:hAnsi="Times New Roman"/>
                <w:sz w:val="24"/>
                <w:szCs w:val="24"/>
                <w:u w:val="single"/>
                <w:shd w:val="clear" w:color="auto" w:fill="FFFFFF"/>
              </w:rPr>
            </w:pPr>
            <w:r w:rsidRPr="0056339B">
              <w:rPr>
                <w:rFonts w:ascii="Times New Roman" w:hAnsi="Times New Roman"/>
                <w:sz w:val="24"/>
                <w:szCs w:val="24"/>
                <w:u w:val="single"/>
                <w:shd w:val="clear" w:color="auto" w:fill="FFFFFF"/>
              </w:rPr>
              <w:t>Радость:</w:t>
            </w:r>
          </w:p>
          <w:p w:rsidR="00FE5993" w:rsidRPr="0056339B" w:rsidRDefault="00FE5993" w:rsidP="00162524">
            <w:pPr>
              <w:pStyle w:val="af4"/>
              <w:numPr>
                <w:ilvl w:val="0"/>
                <w:numId w:val="78"/>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удовольствие</w:t>
            </w:r>
          </w:p>
          <w:p w:rsidR="00FE5993" w:rsidRPr="0056339B" w:rsidRDefault="00FE5993" w:rsidP="00162524">
            <w:pPr>
              <w:pStyle w:val="af4"/>
              <w:numPr>
                <w:ilvl w:val="0"/>
                <w:numId w:val="78"/>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радость</w:t>
            </w:r>
          </w:p>
          <w:p w:rsidR="00FE5993" w:rsidRPr="0056339B" w:rsidRDefault="00FE5993" w:rsidP="00162524">
            <w:pPr>
              <w:pStyle w:val="af4"/>
              <w:numPr>
                <w:ilvl w:val="0"/>
                <w:numId w:val="78"/>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наслаждение</w:t>
            </w:r>
          </w:p>
          <w:p w:rsidR="00FE5993" w:rsidRPr="0056339B" w:rsidRDefault="00FE5993" w:rsidP="00162524">
            <w:pPr>
              <w:pStyle w:val="af4"/>
              <w:numPr>
                <w:ilvl w:val="0"/>
                <w:numId w:val="78"/>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веселье</w:t>
            </w:r>
          </w:p>
          <w:p w:rsidR="00FE5993" w:rsidRPr="0056339B" w:rsidRDefault="00FE5993" w:rsidP="00162524">
            <w:pPr>
              <w:pStyle w:val="af4"/>
              <w:numPr>
                <w:ilvl w:val="0"/>
                <w:numId w:val="78"/>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ликование</w:t>
            </w:r>
          </w:p>
          <w:p w:rsidR="00FE5993" w:rsidRPr="0056339B" w:rsidRDefault="00FE5993" w:rsidP="00162524">
            <w:pPr>
              <w:pStyle w:val="af4"/>
              <w:numPr>
                <w:ilvl w:val="0"/>
                <w:numId w:val="78"/>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 xml:space="preserve">восхищение </w:t>
            </w:r>
          </w:p>
          <w:p w:rsidR="00FE5993" w:rsidRPr="0056339B" w:rsidRDefault="00FE5993" w:rsidP="00AE7870">
            <w:pPr>
              <w:pStyle w:val="af4"/>
              <w:spacing w:line="23" w:lineRule="atLeast"/>
              <w:rPr>
                <w:rFonts w:ascii="Times New Roman" w:hAnsi="Times New Roman"/>
                <w:sz w:val="24"/>
                <w:szCs w:val="24"/>
                <w:u w:val="single"/>
                <w:shd w:val="clear" w:color="auto" w:fill="FFFFFF"/>
              </w:rPr>
            </w:pPr>
            <w:r w:rsidRPr="0056339B">
              <w:rPr>
                <w:rFonts w:ascii="Times New Roman" w:hAnsi="Times New Roman"/>
                <w:sz w:val="24"/>
                <w:szCs w:val="24"/>
                <w:u w:val="single"/>
                <w:shd w:val="clear" w:color="auto" w:fill="FFFFFF"/>
              </w:rPr>
              <w:t>Гнев:</w:t>
            </w:r>
          </w:p>
          <w:p w:rsidR="00FE5993" w:rsidRPr="0056339B" w:rsidRDefault="00FE5993" w:rsidP="00162524">
            <w:pPr>
              <w:pStyle w:val="af4"/>
              <w:numPr>
                <w:ilvl w:val="0"/>
                <w:numId w:val="79"/>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раздражение</w:t>
            </w:r>
          </w:p>
          <w:p w:rsidR="00FE5993" w:rsidRPr="0056339B" w:rsidRDefault="00FE5993" w:rsidP="00162524">
            <w:pPr>
              <w:pStyle w:val="af4"/>
              <w:numPr>
                <w:ilvl w:val="0"/>
                <w:numId w:val="79"/>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гнев</w:t>
            </w:r>
          </w:p>
          <w:p w:rsidR="00FE5993" w:rsidRPr="0056339B" w:rsidRDefault="00FE5993" w:rsidP="00162524">
            <w:pPr>
              <w:pStyle w:val="af4"/>
              <w:numPr>
                <w:ilvl w:val="0"/>
                <w:numId w:val="79"/>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возмущение</w:t>
            </w:r>
          </w:p>
          <w:p w:rsidR="00FE5993" w:rsidRPr="0056339B" w:rsidRDefault="00FE5993" w:rsidP="00162524">
            <w:pPr>
              <w:pStyle w:val="af4"/>
              <w:numPr>
                <w:ilvl w:val="0"/>
                <w:numId w:val="79"/>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негодование</w:t>
            </w:r>
          </w:p>
          <w:p w:rsidR="00FE5993" w:rsidRPr="0056339B" w:rsidRDefault="00FE5993" w:rsidP="00162524">
            <w:pPr>
              <w:pStyle w:val="af4"/>
              <w:numPr>
                <w:ilvl w:val="0"/>
                <w:numId w:val="79"/>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злость</w:t>
            </w:r>
          </w:p>
          <w:p w:rsidR="00FE5993" w:rsidRPr="0056339B" w:rsidRDefault="00FE5993" w:rsidP="00162524">
            <w:pPr>
              <w:pStyle w:val="af4"/>
              <w:numPr>
                <w:ilvl w:val="0"/>
                <w:numId w:val="79"/>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недовольство</w:t>
            </w:r>
          </w:p>
          <w:p w:rsidR="00FE5993" w:rsidRPr="0056339B" w:rsidRDefault="00FE5993" w:rsidP="00AE7870">
            <w:pPr>
              <w:pStyle w:val="af4"/>
              <w:spacing w:line="23" w:lineRule="atLeast"/>
              <w:rPr>
                <w:rFonts w:ascii="Times New Roman" w:hAnsi="Times New Roman"/>
                <w:sz w:val="24"/>
                <w:szCs w:val="24"/>
                <w:u w:val="single"/>
                <w:shd w:val="clear" w:color="auto" w:fill="FFFFFF"/>
              </w:rPr>
            </w:pPr>
            <w:r w:rsidRPr="0056339B">
              <w:rPr>
                <w:rFonts w:ascii="Times New Roman" w:hAnsi="Times New Roman"/>
                <w:sz w:val="24"/>
                <w:szCs w:val="24"/>
                <w:u w:val="single"/>
                <w:shd w:val="clear" w:color="auto" w:fill="FFFFFF"/>
              </w:rPr>
              <w:t>Страх:</w:t>
            </w:r>
          </w:p>
          <w:p w:rsidR="00FE5993" w:rsidRPr="0056339B" w:rsidRDefault="00FE5993" w:rsidP="00162524">
            <w:pPr>
              <w:pStyle w:val="af4"/>
              <w:numPr>
                <w:ilvl w:val="0"/>
                <w:numId w:val="80"/>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опасение</w:t>
            </w:r>
          </w:p>
          <w:p w:rsidR="00FE5993" w:rsidRPr="0056339B" w:rsidRDefault="00FE5993" w:rsidP="00162524">
            <w:pPr>
              <w:pStyle w:val="af4"/>
              <w:numPr>
                <w:ilvl w:val="0"/>
                <w:numId w:val="80"/>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боязнь</w:t>
            </w:r>
          </w:p>
          <w:p w:rsidR="00FE5993" w:rsidRPr="0056339B" w:rsidRDefault="00FE5993" w:rsidP="00162524">
            <w:pPr>
              <w:pStyle w:val="af4"/>
              <w:numPr>
                <w:ilvl w:val="0"/>
                <w:numId w:val="80"/>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страх</w:t>
            </w:r>
          </w:p>
          <w:p w:rsidR="00FE5993" w:rsidRPr="0056339B" w:rsidRDefault="00FE5993" w:rsidP="00162524">
            <w:pPr>
              <w:pStyle w:val="af4"/>
              <w:numPr>
                <w:ilvl w:val="0"/>
                <w:numId w:val="80"/>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тревога</w:t>
            </w:r>
          </w:p>
          <w:p w:rsidR="00FE5993" w:rsidRPr="0056339B" w:rsidRDefault="00FE5993" w:rsidP="00162524">
            <w:pPr>
              <w:pStyle w:val="af4"/>
              <w:numPr>
                <w:ilvl w:val="0"/>
                <w:numId w:val="80"/>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испуг</w:t>
            </w:r>
          </w:p>
          <w:p w:rsidR="00FE5993" w:rsidRPr="0056339B" w:rsidRDefault="00FE5993" w:rsidP="00162524">
            <w:pPr>
              <w:pStyle w:val="af4"/>
              <w:numPr>
                <w:ilvl w:val="0"/>
                <w:numId w:val="80"/>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ужас</w:t>
            </w:r>
          </w:p>
          <w:p w:rsidR="00FE5993" w:rsidRPr="0056339B" w:rsidRDefault="00FE5993" w:rsidP="00AE7870">
            <w:pPr>
              <w:pStyle w:val="af4"/>
              <w:spacing w:line="23" w:lineRule="atLeast"/>
              <w:rPr>
                <w:rFonts w:ascii="Times New Roman" w:hAnsi="Times New Roman"/>
                <w:sz w:val="24"/>
                <w:szCs w:val="24"/>
                <w:u w:val="single"/>
                <w:shd w:val="clear" w:color="auto" w:fill="FFFFFF"/>
              </w:rPr>
            </w:pPr>
            <w:r w:rsidRPr="0056339B">
              <w:rPr>
                <w:rFonts w:ascii="Times New Roman" w:hAnsi="Times New Roman"/>
                <w:sz w:val="24"/>
                <w:szCs w:val="24"/>
                <w:u w:val="single"/>
                <w:shd w:val="clear" w:color="auto" w:fill="FFFFFF"/>
              </w:rPr>
              <w:t>Печаль:</w:t>
            </w:r>
          </w:p>
          <w:p w:rsidR="00FE5993" w:rsidRPr="0056339B" w:rsidRDefault="00FE5993" w:rsidP="00162524">
            <w:pPr>
              <w:pStyle w:val="af4"/>
              <w:numPr>
                <w:ilvl w:val="0"/>
                <w:numId w:val="81"/>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подавленность</w:t>
            </w:r>
          </w:p>
          <w:p w:rsidR="00FE5993" w:rsidRPr="0056339B" w:rsidRDefault="00FE5993" w:rsidP="00162524">
            <w:pPr>
              <w:pStyle w:val="af4"/>
              <w:numPr>
                <w:ilvl w:val="0"/>
                <w:numId w:val="81"/>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печаль</w:t>
            </w:r>
          </w:p>
          <w:p w:rsidR="00FE5993" w:rsidRPr="0056339B" w:rsidRDefault="00FE5993" w:rsidP="00162524">
            <w:pPr>
              <w:pStyle w:val="af4"/>
              <w:numPr>
                <w:ilvl w:val="0"/>
                <w:numId w:val="81"/>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уныние</w:t>
            </w:r>
          </w:p>
          <w:p w:rsidR="00FE5993" w:rsidRPr="0056339B" w:rsidRDefault="00FE5993" w:rsidP="00162524">
            <w:pPr>
              <w:pStyle w:val="af4"/>
              <w:numPr>
                <w:ilvl w:val="0"/>
                <w:numId w:val="81"/>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грусть</w:t>
            </w:r>
          </w:p>
          <w:p w:rsidR="00FE5993" w:rsidRPr="0056339B" w:rsidRDefault="00FE5993" w:rsidP="00162524">
            <w:pPr>
              <w:pStyle w:val="af4"/>
              <w:numPr>
                <w:ilvl w:val="0"/>
                <w:numId w:val="81"/>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тоска</w:t>
            </w:r>
          </w:p>
          <w:p w:rsidR="00FE5993" w:rsidRPr="0056339B" w:rsidRDefault="00FE5993" w:rsidP="00162524">
            <w:pPr>
              <w:pStyle w:val="af4"/>
              <w:numPr>
                <w:ilvl w:val="0"/>
                <w:numId w:val="81"/>
              </w:numPr>
              <w:spacing w:line="23" w:lineRule="atLeast"/>
              <w:jc w:val="left"/>
              <w:rPr>
                <w:rFonts w:ascii="Times New Roman" w:hAnsi="Times New Roman"/>
                <w:sz w:val="24"/>
                <w:szCs w:val="24"/>
                <w:shd w:val="clear" w:color="auto" w:fill="FFFFFF"/>
              </w:rPr>
            </w:pPr>
            <w:r w:rsidRPr="0056339B">
              <w:rPr>
                <w:rFonts w:ascii="Times New Roman" w:hAnsi="Times New Roman"/>
                <w:sz w:val="24"/>
                <w:szCs w:val="24"/>
                <w:shd w:val="clear" w:color="auto" w:fill="FFFFFF"/>
              </w:rPr>
              <w:t>горе</w:t>
            </w:r>
          </w:p>
        </w:tc>
      </w:tr>
    </w:tbl>
    <w:p w:rsidR="00FE5993" w:rsidRPr="0056339B" w:rsidRDefault="00FE5993" w:rsidP="0056339B">
      <w:pPr>
        <w:numPr>
          <w:ilvl w:val="0"/>
          <w:numId w:val="94"/>
        </w:numPr>
        <w:tabs>
          <w:tab w:val="left" w:pos="993"/>
        </w:tabs>
        <w:ind w:left="0" w:firstLine="567"/>
        <w:rPr>
          <w:b/>
          <w:i/>
          <w:sz w:val="28"/>
          <w:szCs w:val="28"/>
          <w:shd w:val="clear" w:color="auto" w:fill="FFFFFF"/>
        </w:rPr>
      </w:pPr>
      <w:r w:rsidRPr="0056339B">
        <w:rPr>
          <w:b/>
          <w:i/>
          <w:sz w:val="28"/>
          <w:szCs w:val="28"/>
          <w:shd w:val="clear" w:color="auto" w:fill="FFFFFF"/>
        </w:rPr>
        <w:lastRenderedPageBreak/>
        <w:t>Тренинг «</w:t>
      </w:r>
      <w:proofErr w:type="gramStart"/>
      <w:r w:rsidRPr="0056339B">
        <w:rPr>
          <w:b/>
          <w:i/>
          <w:sz w:val="28"/>
          <w:szCs w:val="28"/>
          <w:shd w:val="clear" w:color="auto" w:fill="FFFFFF"/>
        </w:rPr>
        <w:t>Положительные</w:t>
      </w:r>
      <w:proofErr w:type="gramEnd"/>
      <w:r w:rsidRPr="0056339B">
        <w:rPr>
          <w:b/>
          <w:i/>
          <w:sz w:val="28"/>
          <w:szCs w:val="28"/>
          <w:shd w:val="clear" w:color="auto" w:fill="FFFFFF"/>
        </w:rPr>
        <w:t xml:space="preserve"> или отрицательные»</w:t>
      </w:r>
    </w:p>
    <w:p w:rsidR="00FE5993" w:rsidRPr="0056339B" w:rsidRDefault="00FE5993" w:rsidP="00191C3C">
      <w:pPr>
        <w:pStyle w:val="af4"/>
        <w:tabs>
          <w:tab w:val="left" w:pos="993"/>
        </w:tabs>
        <w:ind w:firstLine="567"/>
        <w:rPr>
          <w:rFonts w:ascii="Times New Roman" w:hAnsi="Times New Roman"/>
          <w:b/>
          <w:szCs w:val="28"/>
        </w:rPr>
      </w:pPr>
      <w:r w:rsidRPr="0056339B">
        <w:rPr>
          <w:rFonts w:ascii="Times New Roman" w:hAnsi="Times New Roman"/>
          <w:szCs w:val="28"/>
          <w:lang w:eastAsia="ru-RU"/>
        </w:rPr>
        <w:t xml:space="preserve">Задача: разделить эмоции </w:t>
      </w:r>
      <w:proofErr w:type="gramStart"/>
      <w:r w:rsidRPr="0056339B">
        <w:rPr>
          <w:rFonts w:ascii="Times New Roman" w:hAnsi="Times New Roman"/>
          <w:szCs w:val="28"/>
          <w:lang w:eastAsia="ru-RU"/>
        </w:rPr>
        <w:t>на</w:t>
      </w:r>
      <w:proofErr w:type="gramEnd"/>
      <w:r w:rsidRPr="0056339B">
        <w:rPr>
          <w:rFonts w:ascii="Times New Roman" w:hAnsi="Times New Roman"/>
          <w:szCs w:val="28"/>
          <w:lang w:eastAsia="ru-RU"/>
        </w:rPr>
        <w:t xml:space="preserve"> + и </w:t>
      </w:r>
      <w:r w:rsidR="001B0C17" w:rsidRPr="0056339B">
        <w:rPr>
          <w:szCs w:val="28"/>
        </w:rPr>
        <w:t>–</w:t>
      </w:r>
      <w:r w:rsidRPr="0056339B">
        <w:rPr>
          <w:rFonts w:ascii="Times New Roman" w:hAnsi="Times New Roman"/>
          <w:szCs w:val="28"/>
          <w:lang w:eastAsia="ru-RU"/>
        </w:rPr>
        <w:t xml:space="preserve"> (лучше, чтобы они вспоминали). Как Вы считаете, какую эмоцию можно назвать эмоциональным нулем? (скуку, ап</w:t>
      </w:r>
      <w:r w:rsidRPr="0056339B">
        <w:rPr>
          <w:rFonts w:ascii="Times New Roman" w:hAnsi="Times New Roman"/>
          <w:szCs w:val="28"/>
          <w:lang w:eastAsia="ru-RU"/>
        </w:rPr>
        <w:t>а</w:t>
      </w:r>
      <w:r w:rsidRPr="0056339B">
        <w:rPr>
          <w:rFonts w:ascii="Times New Roman" w:hAnsi="Times New Roman"/>
          <w:szCs w:val="28"/>
          <w:lang w:eastAsia="ru-RU"/>
        </w:rPr>
        <w:t>тию)</w:t>
      </w:r>
    </w:p>
    <w:p w:rsidR="00FE5993" w:rsidRPr="0056339B" w:rsidRDefault="00FE5993" w:rsidP="0056339B">
      <w:pPr>
        <w:pStyle w:val="af4"/>
        <w:numPr>
          <w:ilvl w:val="0"/>
          <w:numId w:val="94"/>
        </w:numPr>
        <w:tabs>
          <w:tab w:val="left" w:pos="993"/>
        </w:tabs>
        <w:ind w:left="0" w:firstLine="567"/>
        <w:jc w:val="left"/>
        <w:rPr>
          <w:rFonts w:ascii="Times New Roman" w:hAnsi="Times New Roman"/>
          <w:szCs w:val="28"/>
        </w:rPr>
      </w:pPr>
      <w:r w:rsidRPr="0056339B">
        <w:rPr>
          <w:rFonts w:ascii="Times New Roman" w:hAnsi="Times New Roman"/>
          <w:b/>
          <w:i/>
          <w:szCs w:val="28"/>
        </w:rPr>
        <w:t>Моделирование «Перевертыши</w:t>
      </w:r>
      <w:r w:rsidRPr="0056339B">
        <w:rPr>
          <w:rFonts w:ascii="Times New Roman" w:hAnsi="Times New Roman"/>
          <w:b/>
          <w:i/>
          <w:szCs w:val="28"/>
          <w:lang w:eastAsia="ru-RU"/>
        </w:rPr>
        <w:t xml:space="preserve">» </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lang w:eastAsia="ru-RU"/>
        </w:rPr>
        <w:t xml:space="preserve">Задача: </w:t>
      </w:r>
      <w:r w:rsidRPr="0056339B">
        <w:rPr>
          <w:rFonts w:ascii="Times New Roman" w:hAnsi="Times New Roman"/>
          <w:b/>
          <w:i/>
          <w:szCs w:val="28"/>
        </w:rPr>
        <w:t xml:space="preserve"> </w:t>
      </w:r>
      <w:r w:rsidRPr="0056339B">
        <w:rPr>
          <w:rFonts w:ascii="Times New Roman" w:hAnsi="Times New Roman"/>
          <w:szCs w:val="28"/>
        </w:rPr>
        <w:t>Смоделируй ситуацию, когда положительные эмоции привели бы к отрицательной развязке и наоборот.</w:t>
      </w:r>
    </w:p>
    <w:p w:rsidR="00FE5993" w:rsidRPr="0056339B" w:rsidRDefault="00054373" w:rsidP="0056339B">
      <w:pPr>
        <w:tabs>
          <w:tab w:val="left" w:pos="993"/>
        </w:tabs>
        <w:ind w:firstLine="567"/>
        <w:rPr>
          <w:sz w:val="28"/>
          <w:szCs w:val="28"/>
          <w:lang w:eastAsia="en-US"/>
        </w:rPr>
      </w:pPr>
      <w:r w:rsidRPr="0056339B">
        <w:rPr>
          <w:i/>
          <w:sz w:val="28"/>
          <w:szCs w:val="28"/>
          <w:lang w:eastAsia="en-US"/>
        </w:rPr>
        <w:t>12</w:t>
      </w:r>
      <w:r w:rsidRPr="0056339B">
        <w:rPr>
          <w:sz w:val="28"/>
          <w:szCs w:val="28"/>
          <w:lang w:eastAsia="en-US"/>
        </w:rPr>
        <w:t xml:space="preserve">. </w:t>
      </w:r>
      <w:proofErr w:type="spellStart"/>
      <w:r w:rsidR="00FE5993" w:rsidRPr="0056339B">
        <w:rPr>
          <w:b/>
          <w:i/>
          <w:sz w:val="28"/>
          <w:szCs w:val="28"/>
          <w:lang w:eastAsia="en-US"/>
        </w:rPr>
        <w:t>Тьюторская</w:t>
      </w:r>
      <w:proofErr w:type="spellEnd"/>
      <w:r w:rsidR="00FE5993" w:rsidRPr="0056339B">
        <w:rPr>
          <w:b/>
          <w:i/>
          <w:sz w:val="28"/>
          <w:szCs w:val="28"/>
          <w:lang w:eastAsia="en-US"/>
        </w:rPr>
        <w:t xml:space="preserve"> беседа</w:t>
      </w:r>
      <w:r w:rsidR="00FE5993" w:rsidRPr="0056339B">
        <w:rPr>
          <w:sz w:val="28"/>
          <w:szCs w:val="28"/>
          <w:lang w:eastAsia="en-US"/>
        </w:rPr>
        <w:t xml:space="preserve"> по группам о каждой ситуации в отдельности по фильму «Жизнь. Инструкция по применению» и </w:t>
      </w:r>
      <w:proofErr w:type="gramStart"/>
      <w:r w:rsidR="00FE5993" w:rsidRPr="0056339B">
        <w:rPr>
          <w:sz w:val="28"/>
          <w:szCs w:val="28"/>
          <w:lang w:eastAsia="en-US"/>
        </w:rPr>
        <w:t>мультфильме</w:t>
      </w:r>
      <w:proofErr w:type="gramEnd"/>
      <w:r w:rsidR="00FE5993" w:rsidRPr="0056339B">
        <w:rPr>
          <w:sz w:val="28"/>
          <w:szCs w:val="28"/>
          <w:lang w:eastAsia="en-US"/>
        </w:rPr>
        <w:t xml:space="preserve"> «Злыдни» по следующим вопросам:</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1. Какие чувства (эмоции) испытал?</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2. Что их вызвало? Какой фрагмент фильма? Почему</w:t>
      </w:r>
      <w:r w:rsidR="001B0C17" w:rsidRPr="0056339B">
        <w:rPr>
          <w:rFonts w:ascii="Times New Roman" w:hAnsi="Times New Roman"/>
          <w:szCs w:val="28"/>
        </w:rPr>
        <w:t>?</w:t>
      </w:r>
    </w:p>
    <w:p w:rsidR="00FE5993" w:rsidRPr="0056339B" w:rsidRDefault="00FE5993" w:rsidP="0056339B">
      <w:pPr>
        <w:pStyle w:val="af4"/>
        <w:tabs>
          <w:tab w:val="left" w:pos="993"/>
        </w:tabs>
        <w:ind w:firstLine="567"/>
        <w:rPr>
          <w:rFonts w:ascii="Times New Roman" w:hAnsi="Times New Roman"/>
          <w:szCs w:val="28"/>
        </w:rPr>
      </w:pPr>
      <w:r w:rsidRPr="0056339B">
        <w:rPr>
          <w:rFonts w:ascii="Times New Roman" w:hAnsi="Times New Roman"/>
          <w:szCs w:val="28"/>
        </w:rPr>
        <w:t>3. К какому утверждению ты пришел? Какой вывод сделал? (тезис по фрагменту).</w:t>
      </w:r>
    </w:p>
    <w:p w:rsidR="00FE5993" w:rsidRPr="0056339B" w:rsidRDefault="00FE5993" w:rsidP="0056339B">
      <w:pPr>
        <w:tabs>
          <w:tab w:val="left" w:pos="993"/>
        </w:tabs>
        <w:spacing w:line="23" w:lineRule="atLeast"/>
        <w:ind w:firstLine="567"/>
        <w:rPr>
          <w:sz w:val="28"/>
          <w:szCs w:val="28"/>
        </w:rPr>
      </w:pPr>
    </w:p>
    <w:p w:rsidR="00054373" w:rsidRPr="0056339B" w:rsidRDefault="00054373" w:rsidP="00054373">
      <w:pPr>
        <w:spacing w:line="240" w:lineRule="atLeast"/>
        <w:jc w:val="center"/>
        <w:rPr>
          <w:rFonts w:asciiTheme="majorHAnsi" w:eastAsiaTheme="majorEastAsia" w:hAnsiTheme="majorHAnsi" w:cstheme="majorBidi"/>
          <w:b/>
          <w:sz w:val="28"/>
          <w:szCs w:val="28"/>
        </w:rPr>
      </w:pPr>
      <w:r w:rsidRPr="0056339B">
        <w:rPr>
          <w:rFonts w:asciiTheme="majorHAnsi" w:eastAsiaTheme="majorEastAsia" w:hAnsiTheme="majorHAnsi" w:cstheme="majorBidi"/>
          <w:b/>
          <w:sz w:val="28"/>
          <w:szCs w:val="28"/>
        </w:rPr>
        <w:t>Программ</w:t>
      </w:r>
      <w:r w:rsidR="00191C3C">
        <w:rPr>
          <w:rFonts w:asciiTheme="majorHAnsi" w:eastAsiaTheme="majorEastAsia" w:hAnsiTheme="majorHAnsi" w:cstheme="majorBidi"/>
          <w:b/>
          <w:sz w:val="28"/>
          <w:szCs w:val="28"/>
        </w:rPr>
        <w:t>а</w:t>
      </w:r>
      <w:r w:rsidRPr="0056339B">
        <w:rPr>
          <w:rFonts w:asciiTheme="majorHAnsi" w:eastAsiaTheme="majorEastAsia" w:hAnsiTheme="majorHAnsi" w:cstheme="majorBidi"/>
          <w:b/>
          <w:sz w:val="28"/>
          <w:szCs w:val="28"/>
        </w:rPr>
        <w:t xml:space="preserve"> образовательной практики </w:t>
      </w:r>
      <w:r w:rsidR="00191C3C">
        <w:rPr>
          <w:rFonts w:asciiTheme="majorHAnsi" w:eastAsiaTheme="majorEastAsia" w:hAnsiTheme="majorHAnsi" w:cstheme="majorBidi"/>
          <w:b/>
          <w:sz w:val="28"/>
          <w:szCs w:val="28"/>
        </w:rPr>
        <w:br/>
      </w:r>
      <w:r w:rsidRPr="0056339B">
        <w:rPr>
          <w:rFonts w:asciiTheme="majorHAnsi" w:eastAsiaTheme="majorEastAsia" w:hAnsiTheme="majorHAnsi" w:cstheme="majorBidi"/>
          <w:b/>
          <w:sz w:val="28"/>
          <w:szCs w:val="28"/>
        </w:rPr>
        <w:t>по формированию эмоциональной компетентности</w:t>
      </w:r>
      <w:r w:rsidRPr="0056339B">
        <w:rPr>
          <w:b/>
          <w:sz w:val="28"/>
          <w:szCs w:val="28"/>
        </w:rPr>
        <w:t xml:space="preserve"> </w:t>
      </w:r>
      <w:r w:rsidR="00191C3C">
        <w:rPr>
          <w:b/>
          <w:sz w:val="28"/>
          <w:szCs w:val="28"/>
        </w:rPr>
        <w:br/>
      </w:r>
      <w:r w:rsidRPr="0056339B">
        <w:rPr>
          <w:rFonts w:asciiTheme="majorHAnsi" w:eastAsiaTheme="majorEastAsia" w:hAnsiTheme="majorHAnsi" w:cstheme="majorBidi"/>
          <w:b/>
          <w:sz w:val="28"/>
          <w:szCs w:val="28"/>
        </w:rPr>
        <w:t>«Арт</w:t>
      </w:r>
      <w:r w:rsidR="001B0C17" w:rsidRPr="0056339B">
        <w:rPr>
          <w:rFonts w:asciiTheme="majorHAnsi" w:eastAsiaTheme="majorEastAsia" w:hAnsiTheme="majorHAnsi" w:cstheme="majorBidi"/>
          <w:b/>
          <w:sz w:val="28"/>
          <w:szCs w:val="28"/>
        </w:rPr>
        <w:t>-</w:t>
      </w:r>
      <w:r w:rsidRPr="0056339B">
        <w:rPr>
          <w:rFonts w:asciiTheme="majorHAnsi" w:eastAsiaTheme="majorEastAsia" w:hAnsiTheme="majorHAnsi" w:cstheme="majorBidi"/>
          <w:b/>
          <w:sz w:val="28"/>
          <w:szCs w:val="28"/>
        </w:rPr>
        <w:t>мастерская по выявлению и идентификации эмоций»</w:t>
      </w:r>
    </w:p>
    <w:p w:rsidR="00B87E75" w:rsidRPr="00B87E75" w:rsidRDefault="00B87E75" w:rsidP="00B87E75"/>
    <w:p w:rsidR="00FE5993" w:rsidRPr="0056339B" w:rsidRDefault="00FE5993" w:rsidP="00FE5993">
      <w:pPr>
        <w:ind w:firstLine="567"/>
        <w:jc w:val="right"/>
        <w:rPr>
          <w:i/>
          <w:sz w:val="28"/>
          <w:szCs w:val="28"/>
        </w:rPr>
      </w:pPr>
      <w:r w:rsidRPr="0056339B">
        <w:rPr>
          <w:i/>
          <w:sz w:val="28"/>
          <w:szCs w:val="28"/>
        </w:rPr>
        <w:t>Эмоции – это движение!</w:t>
      </w:r>
    </w:p>
    <w:p w:rsidR="00FE5993" w:rsidRPr="0056339B" w:rsidRDefault="00FE5993" w:rsidP="00FE5993">
      <w:pPr>
        <w:ind w:firstLine="567"/>
        <w:jc w:val="right"/>
        <w:rPr>
          <w:i/>
          <w:sz w:val="28"/>
          <w:szCs w:val="28"/>
        </w:rPr>
      </w:pPr>
      <w:r w:rsidRPr="0056339B">
        <w:rPr>
          <w:i/>
          <w:sz w:val="28"/>
          <w:szCs w:val="28"/>
        </w:rPr>
        <w:t>Эмоции – это энергия успеха и развития!</w:t>
      </w:r>
    </w:p>
    <w:p w:rsidR="00FE5993" w:rsidRPr="0056339B" w:rsidRDefault="00FE5993" w:rsidP="00FE5993">
      <w:pPr>
        <w:ind w:firstLine="567"/>
        <w:jc w:val="right"/>
        <w:rPr>
          <w:i/>
          <w:sz w:val="28"/>
          <w:szCs w:val="28"/>
        </w:rPr>
      </w:pPr>
      <w:r w:rsidRPr="0056339B">
        <w:rPr>
          <w:i/>
          <w:sz w:val="28"/>
          <w:szCs w:val="28"/>
        </w:rPr>
        <w:t>Эмоции – это ключ к пониманию себя и других людей!</w:t>
      </w:r>
    </w:p>
    <w:p w:rsidR="00FE5993" w:rsidRPr="0056339B" w:rsidRDefault="00FE5993" w:rsidP="00FE5993">
      <w:pPr>
        <w:ind w:firstLine="567"/>
        <w:jc w:val="right"/>
        <w:rPr>
          <w:sz w:val="28"/>
          <w:szCs w:val="28"/>
        </w:rPr>
      </w:pPr>
      <w:r w:rsidRPr="0056339B">
        <w:rPr>
          <w:i/>
          <w:sz w:val="28"/>
          <w:szCs w:val="28"/>
        </w:rPr>
        <w:t>Эмоции – это ключ к пониманию мотивов и потребностей</w:t>
      </w:r>
      <w:r w:rsidRPr="0056339B">
        <w:rPr>
          <w:sz w:val="28"/>
          <w:szCs w:val="28"/>
        </w:rPr>
        <w:t>!</w:t>
      </w:r>
    </w:p>
    <w:p w:rsidR="00FE5993" w:rsidRPr="00B87E75" w:rsidRDefault="00FE5993" w:rsidP="00B87E75"/>
    <w:p w:rsidR="00FE5993" w:rsidRPr="0056339B" w:rsidRDefault="00FE5993" w:rsidP="00191C3C">
      <w:pPr>
        <w:ind w:firstLine="567"/>
        <w:rPr>
          <w:sz w:val="28"/>
          <w:szCs w:val="28"/>
        </w:rPr>
      </w:pPr>
      <w:r w:rsidRPr="0056339B">
        <w:rPr>
          <w:b/>
          <w:i/>
          <w:sz w:val="28"/>
          <w:szCs w:val="28"/>
        </w:rPr>
        <w:t>Цель:</w:t>
      </w:r>
      <w:r w:rsidRPr="0056339B">
        <w:rPr>
          <w:b/>
          <w:sz w:val="28"/>
          <w:szCs w:val="28"/>
        </w:rPr>
        <w:t xml:space="preserve">  </w:t>
      </w:r>
      <w:r w:rsidRPr="0056339B">
        <w:rPr>
          <w:sz w:val="28"/>
          <w:szCs w:val="28"/>
        </w:rPr>
        <w:t>Развитие умения анализировать собственное эмоциональное сост</w:t>
      </w:r>
      <w:r w:rsidRPr="0056339B">
        <w:rPr>
          <w:sz w:val="28"/>
          <w:szCs w:val="28"/>
        </w:rPr>
        <w:t>о</w:t>
      </w:r>
      <w:r w:rsidRPr="0056339B">
        <w:rPr>
          <w:sz w:val="28"/>
          <w:szCs w:val="28"/>
        </w:rPr>
        <w:t xml:space="preserve">яние, опираясь на средства выразительности разных видов искусства. </w:t>
      </w:r>
    </w:p>
    <w:p w:rsidR="00FE5993" w:rsidRPr="0056339B" w:rsidRDefault="00FE5993" w:rsidP="00191C3C">
      <w:pPr>
        <w:ind w:firstLine="567"/>
        <w:jc w:val="both"/>
        <w:rPr>
          <w:b/>
          <w:i/>
          <w:sz w:val="28"/>
          <w:szCs w:val="28"/>
        </w:rPr>
      </w:pPr>
      <w:r w:rsidRPr="0056339B">
        <w:rPr>
          <w:b/>
          <w:i/>
          <w:sz w:val="28"/>
          <w:szCs w:val="28"/>
        </w:rPr>
        <w:t xml:space="preserve">Задачи: </w:t>
      </w:r>
    </w:p>
    <w:p w:rsidR="00FE5993" w:rsidRPr="0056339B" w:rsidRDefault="00FE5993" w:rsidP="00191C3C">
      <w:pPr>
        <w:numPr>
          <w:ilvl w:val="0"/>
          <w:numId w:val="85"/>
        </w:numPr>
        <w:ind w:left="0" w:firstLine="567"/>
        <w:jc w:val="both"/>
        <w:rPr>
          <w:sz w:val="28"/>
          <w:szCs w:val="28"/>
        </w:rPr>
      </w:pPr>
      <w:r w:rsidRPr="0056339B">
        <w:rPr>
          <w:sz w:val="28"/>
          <w:szCs w:val="28"/>
        </w:rPr>
        <w:t>Расширить понимание различных оттенков основных эмоций.</w:t>
      </w:r>
    </w:p>
    <w:p w:rsidR="00FE5993" w:rsidRPr="0056339B" w:rsidRDefault="00FE5993" w:rsidP="00191C3C">
      <w:pPr>
        <w:numPr>
          <w:ilvl w:val="0"/>
          <w:numId w:val="85"/>
        </w:numPr>
        <w:ind w:left="0" w:firstLine="567"/>
        <w:jc w:val="both"/>
        <w:rPr>
          <w:sz w:val="28"/>
          <w:szCs w:val="28"/>
        </w:rPr>
      </w:pPr>
      <w:r w:rsidRPr="0056339B">
        <w:rPr>
          <w:sz w:val="28"/>
          <w:szCs w:val="28"/>
        </w:rPr>
        <w:t>Развить навыки анализировать и изменять свое эмоциональное состояние.</w:t>
      </w:r>
    </w:p>
    <w:p w:rsidR="00FE5993" w:rsidRPr="0056339B" w:rsidRDefault="00FE5993" w:rsidP="00191C3C">
      <w:pPr>
        <w:numPr>
          <w:ilvl w:val="0"/>
          <w:numId w:val="85"/>
        </w:numPr>
        <w:ind w:left="0" w:firstLine="567"/>
        <w:jc w:val="both"/>
        <w:rPr>
          <w:kern w:val="36"/>
          <w:sz w:val="28"/>
          <w:szCs w:val="28"/>
        </w:rPr>
      </w:pPr>
      <w:r w:rsidRPr="0056339B">
        <w:rPr>
          <w:kern w:val="36"/>
          <w:sz w:val="28"/>
          <w:szCs w:val="28"/>
        </w:rPr>
        <w:t>Распознавать и фиксировать свои эмоции в цвете.</w:t>
      </w:r>
    </w:p>
    <w:p w:rsidR="00FE5993" w:rsidRPr="0056339B" w:rsidRDefault="00FE5993" w:rsidP="00191C3C">
      <w:pPr>
        <w:numPr>
          <w:ilvl w:val="0"/>
          <w:numId w:val="85"/>
        </w:numPr>
        <w:ind w:left="0" w:firstLine="567"/>
        <w:jc w:val="both"/>
        <w:rPr>
          <w:sz w:val="28"/>
          <w:szCs w:val="28"/>
        </w:rPr>
      </w:pPr>
      <w:r w:rsidRPr="0056339B">
        <w:rPr>
          <w:sz w:val="28"/>
          <w:szCs w:val="28"/>
        </w:rPr>
        <w:t>Развить</w:t>
      </w:r>
      <w:r w:rsidRPr="0056339B">
        <w:rPr>
          <w:b/>
          <w:sz w:val="28"/>
          <w:szCs w:val="28"/>
        </w:rPr>
        <w:t xml:space="preserve"> </w:t>
      </w:r>
      <w:r w:rsidRPr="0056339B">
        <w:rPr>
          <w:sz w:val="28"/>
          <w:szCs w:val="28"/>
        </w:rPr>
        <w:t xml:space="preserve">навыки умения связывать чувства с выводами по </w:t>
      </w:r>
      <w:proofErr w:type="gramStart"/>
      <w:r w:rsidRPr="0056339B">
        <w:rPr>
          <w:sz w:val="28"/>
          <w:szCs w:val="28"/>
        </w:rPr>
        <w:t>мультиплик</w:t>
      </w:r>
      <w:r w:rsidRPr="0056339B">
        <w:rPr>
          <w:sz w:val="28"/>
          <w:szCs w:val="28"/>
        </w:rPr>
        <w:t>а</w:t>
      </w:r>
      <w:r w:rsidRPr="0056339B">
        <w:rPr>
          <w:sz w:val="28"/>
          <w:szCs w:val="28"/>
        </w:rPr>
        <w:t>ционному</w:t>
      </w:r>
      <w:proofErr w:type="gramEnd"/>
      <w:r w:rsidRPr="0056339B">
        <w:rPr>
          <w:sz w:val="28"/>
          <w:szCs w:val="28"/>
        </w:rPr>
        <w:t xml:space="preserve"> </w:t>
      </w:r>
      <w:proofErr w:type="spellStart"/>
      <w:r w:rsidRPr="0056339B">
        <w:rPr>
          <w:sz w:val="28"/>
          <w:szCs w:val="28"/>
        </w:rPr>
        <w:t>медиатексту</w:t>
      </w:r>
      <w:proofErr w:type="spellEnd"/>
      <w:r w:rsidRPr="0056339B">
        <w:rPr>
          <w:sz w:val="28"/>
          <w:szCs w:val="28"/>
        </w:rPr>
        <w:t>.</w:t>
      </w:r>
    </w:p>
    <w:p w:rsidR="00FE5993" w:rsidRPr="0056339B" w:rsidRDefault="00FE5993" w:rsidP="00191C3C">
      <w:pPr>
        <w:ind w:firstLine="567"/>
        <w:jc w:val="both"/>
        <w:rPr>
          <w:b/>
          <w:sz w:val="28"/>
          <w:szCs w:val="28"/>
        </w:rPr>
      </w:pPr>
      <w:r w:rsidRPr="0056339B">
        <w:rPr>
          <w:b/>
          <w:i/>
          <w:sz w:val="28"/>
          <w:szCs w:val="28"/>
        </w:rPr>
        <w:t>Ожидаемые результаты</w:t>
      </w:r>
      <w:r w:rsidRPr="0056339B">
        <w:rPr>
          <w:b/>
          <w:sz w:val="28"/>
          <w:szCs w:val="28"/>
        </w:rPr>
        <w:t xml:space="preserve">: </w:t>
      </w:r>
      <w:r w:rsidRPr="0056339B">
        <w:rPr>
          <w:sz w:val="28"/>
          <w:szCs w:val="28"/>
        </w:rPr>
        <w:t>умени</w:t>
      </w:r>
      <w:r w:rsidR="00B75F5A" w:rsidRPr="0056339B">
        <w:rPr>
          <w:sz w:val="28"/>
          <w:szCs w:val="28"/>
        </w:rPr>
        <w:t>е</w:t>
      </w:r>
      <w:r w:rsidRPr="0056339B">
        <w:rPr>
          <w:sz w:val="28"/>
          <w:szCs w:val="28"/>
        </w:rPr>
        <w:t xml:space="preserve"> анализировать собственное эмоци</w:t>
      </w:r>
      <w:r w:rsidRPr="0056339B">
        <w:rPr>
          <w:sz w:val="28"/>
          <w:szCs w:val="28"/>
        </w:rPr>
        <w:t>о</w:t>
      </w:r>
      <w:r w:rsidRPr="0056339B">
        <w:rPr>
          <w:sz w:val="28"/>
          <w:szCs w:val="28"/>
        </w:rPr>
        <w:t>нальное состояние, опираясь на средства выразительности разных видов иску</w:t>
      </w:r>
      <w:r w:rsidRPr="0056339B">
        <w:rPr>
          <w:sz w:val="28"/>
          <w:szCs w:val="28"/>
        </w:rPr>
        <w:t>с</w:t>
      </w:r>
      <w:r w:rsidRPr="0056339B">
        <w:rPr>
          <w:sz w:val="28"/>
          <w:szCs w:val="28"/>
        </w:rPr>
        <w:t>ства.</w:t>
      </w:r>
    </w:p>
    <w:p w:rsidR="00FE5993" w:rsidRPr="0056339B" w:rsidRDefault="00FE5993" w:rsidP="00191C3C">
      <w:pPr>
        <w:ind w:firstLine="567"/>
        <w:jc w:val="both"/>
        <w:rPr>
          <w:sz w:val="28"/>
          <w:szCs w:val="28"/>
        </w:rPr>
      </w:pPr>
      <w:r w:rsidRPr="0056339B">
        <w:rPr>
          <w:b/>
          <w:i/>
          <w:sz w:val="28"/>
          <w:szCs w:val="28"/>
        </w:rPr>
        <w:t>Содержание программы</w:t>
      </w:r>
      <w:r w:rsidRPr="0056339B">
        <w:rPr>
          <w:i/>
          <w:sz w:val="28"/>
          <w:szCs w:val="28"/>
        </w:rPr>
        <w:t>:</w:t>
      </w:r>
      <w:r w:rsidRPr="0056339B">
        <w:rPr>
          <w:sz w:val="28"/>
          <w:szCs w:val="28"/>
        </w:rPr>
        <w:t xml:space="preserve"> Работа данной мастерской предполагает н</w:t>
      </w:r>
      <w:r w:rsidRPr="0056339B">
        <w:rPr>
          <w:sz w:val="28"/>
          <w:szCs w:val="28"/>
        </w:rPr>
        <w:t>е</w:t>
      </w:r>
      <w:r w:rsidRPr="0056339B">
        <w:rPr>
          <w:sz w:val="28"/>
          <w:szCs w:val="28"/>
        </w:rPr>
        <w:t xml:space="preserve">сколько этапов. </w:t>
      </w:r>
    </w:p>
    <w:p w:rsidR="00FE5993" w:rsidRPr="0056339B" w:rsidRDefault="00FE5993" w:rsidP="00191C3C">
      <w:pPr>
        <w:ind w:firstLine="567"/>
        <w:jc w:val="both"/>
        <w:rPr>
          <w:b/>
          <w:i/>
          <w:kern w:val="36"/>
          <w:sz w:val="28"/>
          <w:szCs w:val="28"/>
        </w:rPr>
      </w:pPr>
      <w:r w:rsidRPr="0056339B">
        <w:rPr>
          <w:b/>
          <w:i/>
          <w:kern w:val="36"/>
          <w:sz w:val="28"/>
          <w:szCs w:val="28"/>
        </w:rPr>
        <w:t>1 этап:</w:t>
      </w:r>
    </w:p>
    <w:p w:rsidR="00FE5993" w:rsidRPr="0056339B" w:rsidRDefault="00FE5993" w:rsidP="00191C3C">
      <w:pPr>
        <w:ind w:firstLine="567"/>
        <w:jc w:val="both"/>
        <w:rPr>
          <w:sz w:val="28"/>
          <w:szCs w:val="28"/>
        </w:rPr>
      </w:pPr>
      <w:r w:rsidRPr="0056339B">
        <w:rPr>
          <w:sz w:val="28"/>
          <w:szCs w:val="28"/>
        </w:rPr>
        <w:t>1. Составить перечень эмоциональных оттенков.</w:t>
      </w:r>
    </w:p>
    <w:p w:rsidR="00FE5993" w:rsidRPr="0056339B" w:rsidRDefault="00FE5993" w:rsidP="00191C3C">
      <w:pPr>
        <w:ind w:firstLine="567"/>
        <w:jc w:val="both"/>
        <w:rPr>
          <w:sz w:val="28"/>
          <w:szCs w:val="28"/>
        </w:rPr>
      </w:pPr>
      <w:r w:rsidRPr="0056339B">
        <w:rPr>
          <w:sz w:val="28"/>
          <w:szCs w:val="28"/>
        </w:rPr>
        <w:t>2.</w:t>
      </w:r>
      <w:r w:rsidR="001B0C17" w:rsidRPr="0056339B">
        <w:rPr>
          <w:sz w:val="28"/>
          <w:szCs w:val="28"/>
        </w:rPr>
        <w:t xml:space="preserve"> </w:t>
      </w:r>
      <w:r w:rsidRPr="0056339B">
        <w:rPr>
          <w:sz w:val="28"/>
          <w:szCs w:val="28"/>
        </w:rPr>
        <w:t>Составить цепочки слов из эмоциональных оттенков, где конечным р</w:t>
      </w:r>
      <w:r w:rsidRPr="0056339B">
        <w:rPr>
          <w:sz w:val="28"/>
          <w:szCs w:val="28"/>
        </w:rPr>
        <w:t>е</w:t>
      </w:r>
      <w:r w:rsidRPr="0056339B">
        <w:rPr>
          <w:sz w:val="28"/>
          <w:szCs w:val="28"/>
        </w:rPr>
        <w:t>зультатом будет основная эмоция (страх, радость, отвращение, печаль, удивл</w:t>
      </w:r>
      <w:r w:rsidRPr="0056339B">
        <w:rPr>
          <w:sz w:val="28"/>
          <w:szCs w:val="28"/>
        </w:rPr>
        <w:t>е</w:t>
      </w:r>
      <w:r w:rsidRPr="0056339B">
        <w:rPr>
          <w:sz w:val="28"/>
          <w:szCs w:val="28"/>
        </w:rPr>
        <w:t>ние и гнев). Работа в группе по 5 человек (см. приложение 1).</w:t>
      </w:r>
    </w:p>
    <w:p w:rsidR="00FE5993" w:rsidRPr="0056339B" w:rsidRDefault="00FE5993" w:rsidP="00191C3C">
      <w:pPr>
        <w:ind w:firstLine="567"/>
        <w:jc w:val="both"/>
        <w:rPr>
          <w:sz w:val="28"/>
          <w:szCs w:val="28"/>
        </w:rPr>
      </w:pPr>
      <w:r w:rsidRPr="0056339B">
        <w:rPr>
          <w:sz w:val="28"/>
          <w:szCs w:val="28"/>
        </w:rPr>
        <w:t>3.</w:t>
      </w:r>
      <w:r w:rsidR="001B0C17" w:rsidRPr="0056339B">
        <w:rPr>
          <w:sz w:val="28"/>
          <w:szCs w:val="28"/>
        </w:rPr>
        <w:t xml:space="preserve"> </w:t>
      </w:r>
      <w:r w:rsidRPr="0056339B">
        <w:rPr>
          <w:sz w:val="28"/>
          <w:szCs w:val="28"/>
        </w:rPr>
        <w:t xml:space="preserve">Игра «Испорченный телефон». Все участники игры, кроме двоих, «спят». Ведущий молча показывает первому участнику  какую-либо эмоцию </w:t>
      </w:r>
      <w:r w:rsidRPr="0056339B">
        <w:rPr>
          <w:sz w:val="28"/>
          <w:szCs w:val="28"/>
        </w:rPr>
        <w:lastRenderedPageBreak/>
        <w:t>при помощи мимики или пантомимики. Первый участник, «разбудив» второго игрока, передает увиденную эмоцию, как он её понял, тоже без слов. Далее вт</w:t>
      </w:r>
      <w:r w:rsidRPr="0056339B">
        <w:rPr>
          <w:sz w:val="28"/>
          <w:szCs w:val="28"/>
        </w:rPr>
        <w:t>о</w:t>
      </w:r>
      <w:r w:rsidRPr="0056339B">
        <w:rPr>
          <w:sz w:val="28"/>
          <w:szCs w:val="28"/>
        </w:rPr>
        <w:t>рой участник «будит» третьего и передает ему свою версию увиденного. И так до последнего участника игры.</w:t>
      </w:r>
    </w:p>
    <w:p w:rsidR="00FE5993" w:rsidRPr="0056339B" w:rsidRDefault="00FE5993" w:rsidP="00191C3C">
      <w:pPr>
        <w:ind w:firstLine="567"/>
        <w:jc w:val="both"/>
        <w:rPr>
          <w:b/>
          <w:sz w:val="28"/>
          <w:szCs w:val="28"/>
        </w:rPr>
      </w:pPr>
      <w:r w:rsidRPr="0056339B">
        <w:rPr>
          <w:sz w:val="28"/>
          <w:szCs w:val="28"/>
        </w:rPr>
        <w:t>4. Методика «Театр – экспромт»</w:t>
      </w:r>
      <w:r w:rsidRPr="0056339B">
        <w:rPr>
          <w:b/>
          <w:sz w:val="28"/>
          <w:szCs w:val="28"/>
        </w:rPr>
        <w:t xml:space="preserve"> </w:t>
      </w:r>
      <w:r w:rsidRPr="0056339B">
        <w:rPr>
          <w:sz w:val="28"/>
          <w:szCs w:val="28"/>
        </w:rPr>
        <w:t>(см. приложение 2)</w:t>
      </w:r>
    </w:p>
    <w:p w:rsidR="00FE5993" w:rsidRPr="0056339B" w:rsidRDefault="00FE5993" w:rsidP="00191C3C">
      <w:pPr>
        <w:ind w:firstLine="567"/>
        <w:jc w:val="both"/>
        <w:rPr>
          <w:b/>
          <w:sz w:val="28"/>
          <w:szCs w:val="28"/>
        </w:rPr>
      </w:pPr>
      <w:r w:rsidRPr="0056339B">
        <w:rPr>
          <w:sz w:val="28"/>
          <w:szCs w:val="28"/>
        </w:rPr>
        <w:t>Фиксируются все персонажи представления, они обозначаются на карто</w:t>
      </w:r>
      <w:r w:rsidRPr="0056339B">
        <w:rPr>
          <w:sz w:val="28"/>
          <w:szCs w:val="28"/>
        </w:rPr>
        <w:t>ч</w:t>
      </w:r>
      <w:r w:rsidRPr="0056339B">
        <w:rPr>
          <w:sz w:val="28"/>
          <w:szCs w:val="28"/>
        </w:rPr>
        <w:t>ках. Эти карточки распределяются среди детей, и они тут же приглашаются за кулисы. По ходу звучания текста, несущего в себе информацию о действиях г</w:t>
      </w:r>
      <w:r w:rsidRPr="0056339B">
        <w:rPr>
          <w:sz w:val="28"/>
          <w:szCs w:val="28"/>
        </w:rPr>
        <w:t>е</w:t>
      </w:r>
      <w:r w:rsidRPr="0056339B">
        <w:rPr>
          <w:sz w:val="28"/>
          <w:szCs w:val="28"/>
        </w:rPr>
        <w:t>роев, актеры появляются из-за кулис и исполняют все, о чем сообщает "Голос за кадром".</w:t>
      </w:r>
    </w:p>
    <w:p w:rsidR="00FE5993" w:rsidRPr="0056339B" w:rsidRDefault="00FE5993" w:rsidP="00191C3C">
      <w:pPr>
        <w:ind w:firstLine="567"/>
        <w:jc w:val="both"/>
        <w:rPr>
          <w:sz w:val="28"/>
          <w:szCs w:val="28"/>
        </w:rPr>
      </w:pPr>
      <w:r w:rsidRPr="0056339B">
        <w:rPr>
          <w:sz w:val="28"/>
          <w:szCs w:val="28"/>
        </w:rPr>
        <w:t xml:space="preserve">5. Психологический прием, который позволил изменить эмоциональное состояние детей для формирования внутренней рефлексии и умения осознавать свои эмоции. </w:t>
      </w:r>
    </w:p>
    <w:p w:rsidR="00FE5993" w:rsidRPr="0056339B" w:rsidRDefault="00FE5993" w:rsidP="00191C3C">
      <w:pPr>
        <w:ind w:firstLine="567"/>
        <w:jc w:val="both"/>
        <w:rPr>
          <w:sz w:val="28"/>
          <w:szCs w:val="28"/>
        </w:rPr>
      </w:pPr>
      <w:r w:rsidRPr="0056339B">
        <w:rPr>
          <w:sz w:val="28"/>
          <w:szCs w:val="28"/>
        </w:rPr>
        <w:t xml:space="preserve">Ребята, у меня в руках чистый лист бумаги, напишите мысленно на этот лист свои желания. </w:t>
      </w:r>
    </w:p>
    <w:p w:rsidR="00FE5993" w:rsidRPr="0056339B" w:rsidRDefault="00FE5993" w:rsidP="00191C3C">
      <w:pPr>
        <w:ind w:firstLine="567"/>
        <w:jc w:val="both"/>
        <w:rPr>
          <w:sz w:val="28"/>
          <w:szCs w:val="28"/>
        </w:rPr>
      </w:pPr>
      <w:r w:rsidRPr="0056339B">
        <w:rPr>
          <w:sz w:val="28"/>
          <w:szCs w:val="28"/>
        </w:rPr>
        <w:t>(</w:t>
      </w:r>
      <w:proofErr w:type="gramStart"/>
      <w:r w:rsidRPr="0056339B">
        <w:rPr>
          <w:sz w:val="28"/>
          <w:szCs w:val="28"/>
        </w:rPr>
        <w:t>у</w:t>
      </w:r>
      <w:proofErr w:type="gramEnd"/>
      <w:r w:rsidRPr="0056339B">
        <w:rPr>
          <w:sz w:val="28"/>
          <w:szCs w:val="28"/>
        </w:rPr>
        <w:t>ченики мысленно пишут свои желания)</w:t>
      </w:r>
    </w:p>
    <w:p w:rsidR="00FE5993" w:rsidRPr="0056339B" w:rsidRDefault="00FE5993" w:rsidP="00191C3C">
      <w:pPr>
        <w:ind w:firstLine="567"/>
        <w:jc w:val="both"/>
        <w:rPr>
          <w:sz w:val="28"/>
          <w:szCs w:val="28"/>
        </w:rPr>
      </w:pPr>
      <w:r w:rsidRPr="0056339B">
        <w:rPr>
          <w:sz w:val="28"/>
          <w:szCs w:val="28"/>
        </w:rPr>
        <w:t xml:space="preserve">Учитель: я чувствую, как тяжелеет мой листочек, </w:t>
      </w:r>
      <w:proofErr w:type="gramStart"/>
      <w:r w:rsidRPr="0056339B">
        <w:rPr>
          <w:sz w:val="28"/>
          <w:szCs w:val="28"/>
        </w:rPr>
        <w:t>сколько много</w:t>
      </w:r>
      <w:proofErr w:type="gramEnd"/>
      <w:r w:rsidRPr="0056339B">
        <w:rPr>
          <w:sz w:val="28"/>
          <w:szCs w:val="28"/>
        </w:rPr>
        <w:t xml:space="preserve"> у вас ж</w:t>
      </w:r>
      <w:r w:rsidRPr="0056339B">
        <w:rPr>
          <w:sz w:val="28"/>
          <w:szCs w:val="28"/>
        </w:rPr>
        <w:t>е</w:t>
      </w:r>
      <w:r w:rsidRPr="0056339B">
        <w:rPr>
          <w:sz w:val="28"/>
          <w:szCs w:val="28"/>
        </w:rPr>
        <w:t>ланий, пишите дальше, я переворачиваю лист, т.к. места здесь уже нет, ваших желаний становится все больше и больше</w:t>
      </w:r>
      <w:r w:rsidR="00317D1D" w:rsidRPr="0056339B">
        <w:rPr>
          <w:sz w:val="28"/>
          <w:szCs w:val="28"/>
        </w:rPr>
        <w:t>…</w:t>
      </w:r>
      <w:r w:rsidRPr="0056339B">
        <w:rPr>
          <w:sz w:val="28"/>
          <w:szCs w:val="28"/>
        </w:rPr>
        <w:t xml:space="preserve"> я резко разрываю лист на кусочки и спрашиваю у учеников</w:t>
      </w:r>
    </w:p>
    <w:p w:rsidR="00FE5993" w:rsidRPr="0056339B" w:rsidRDefault="00FE5993" w:rsidP="00191C3C">
      <w:pPr>
        <w:ind w:firstLine="567"/>
        <w:jc w:val="both"/>
        <w:rPr>
          <w:sz w:val="28"/>
          <w:szCs w:val="28"/>
        </w:rPr>
      </w:pPr>
      <w:r w:rsidRPr="0056339B">
        <w:rPr>
          <w:sz w:val="28"/>
          <w:szCs w:val="28"/>
        </w:rPr>
        <w:t>Что вы сейчас чувствуете?</w:t>
      </w:r>
    </w:p>
    <w:p w:rsidR="00FE5993" w:rsidRPr="0056339B" w:rsidRDefault="00FE5993" w:rsidP="00191C3C">
      <w:pPr>
        <w:ind w:firstLine="567"/>
        <w:jc w:val="both"/>
        <w:rPr>
          <w:b/>
          <w:i/>
          <w:sz w:val="28"/>
          <w:szCs w:val="28"/>
        </w:rPr>
      </w:pPr>
      <w:r w:rsidRPr="0056339B">
        <w:rPr>
          <w:b/>
          <w:i/>
          <w:sz w:val="28"/>
          <w:szCs w:val="28"/>
        </w:rPr>
        <w:t>2 этап:</w:t>
      </w:r>
    </w:p>
    <w:p w:rsidR="00FE5993" w:rsidRPr="0056339B" w:rsidRDefault="00FE5993" w:rsidP="00191C3C">
      <w:pPr>
        <w:shd w:val="clear" w:color="auto" w:fill="FFFFFF"/>
        <w:ind w:firstLine="567"/>
        <w:jc w:val="both"/>
        <w:outlineLvl w:val="0"/>
        <w:rPr>
          <w:b/>
          <w:i/>
          <w:kern w:val="36"/>
          <w:sz w:val="28"/>
          <w:szCs w:val="28"/>
        </w:rPr>
      </w:pPr>
      <w:r w:rsidRPr="0056339B">
        <w:rPr>
          <w:b/>
          <w:i/>
          <w:kern w:val="36"/>
          <w:sz w:val="28"/>
          <w:szCs w:val="28"/>
        </w:rPr>
        <w:t>«Цвет наших эмоций»</w:t>
      </w:r>
    </w:p>
    <w:p w:rsidR="00FE5993" w:rsidRPr="0056339B" w:rsidRDefault="00317D1D" w:rsidP="00191C3C">
      <w:pPr>
        <w:pStyle w:val="11"/>
        <w:shd w:val="clear" w:color="auto" w:fill="FFFFFF"/>
        <w:spacing w:line="240" w:lineRule="auto"/>
        <w:ind w:left="0" w:firstLine="567"/>
        <w:contextualSpacing/>
        <w:rPr>
          <w:sz w:val="28"/>
          <w:szCs w:val="28"/>
          <w:lang w:eastAsia="ru-RU"/>
        </w:rPr>
      </w:pPr>
      <w:r w:rsidRPr="0056339B">
        <w:rPr>
          <w:sz w:val="28"/>
          <w:szCs w:val="28"/>
        </w:rPr>
        <w:t xml:space="preserve">– </w:t>
      </w:r>
      <w:r w:rsidR="00FE5993" w:rsidRPr="0056339B">
        <w:rPr>
          <w:sz w:val="28"/>
          <w:szCs w:val="28"/>
          <w:lang w:eastAsia="ru-RU"/>
        </w:rPr>
        <w:t xml:space="preserve">У Эдуарда Асадова есть стихотворение с такими строчками: </w:t>
      </w:r>
    </w:p>
    <w:p w:rsidR="00B87E75" w:rsidRDefault="00FE5993" w:rsidP="00191C3C">
      <w:pPr>
        <w:shd w:val="clear" w:color="auto" w:fill="FFFFFF"/>
        <w:ind w:firstLine="567"/>
        <w:rPr>
          <w:sz w:val="28"/>
          <w:szCs w:val="28"/>
        </w:rPr>
      </w:pPr>
      <w:r w:rsidRPr="0056339B">
        <w:rPr>
          <w:sz w:val="28"/>
          <w:szCs w:val="28"/>
        </w:rPr>
        <w:t>Имеют ли чувства какой-нибудь цвет,</w:t>
      </w:r>
    </w:p>
    <w:p w:rsidR="00B87E75" w:rsidRDefault="00FE5993" w:rsidP="00191C3C">
      <w:pPr>
        <w:shd w:val="clear" w:color="auto" w:fill="FFFFFF"/>
        <w:ind w:firstLine="567"/>
        <w:rPr>
          <w:sz w:val="28"/>
          <w:szCs w:val="28"/>
        </w:rPr>
      </w:pPr>
      <w:r w:rsidRPr="0056339B">
        <w:rPr>
          <w:sz w:val="28"/>
          <w:szCs w:val="28"/>
        </w:rPr>
        <w:t>Когда они в душах кипят и зреют?</w:t>
      </w:r>
    </w:p>
    <w:p w:rsidR="00B87E75" w:rsidRDefault="00FE5993" w:rsidP="00191C3C">
      <w:pPr>
        <w:shd w:val="clear" w:color="auto" w:fill="FFFFFF"/>
        <w:ind w:firstLine="567"/>
        <w:rPr>
          <w:sz w:val="28"/>
          <w:szCs w:val="28"/>
        </w:rPr>
      </w:pPr>
      <w:r w:rsidRPr="0056339B">
        <w:rPr>
          <w:sz w:val="28"/>
          <w:szCs w:val="28"/>
        </w:rPr>
        <w:t>Не знаю, смешно это или нет,</w:t>
      </w:r>
    </w:p>
    <w:p w:rsidR="00FE5993" w:rsidRPr="0056339B" w:rsidRDefault="00FE5993" w:rsidP="00191C3C">
      <w:pPr>
        <w:shd w:val="clear" w:color="auto" w:fill="FFFFFF"/>
        <w:ind w:firstLine="567"/>
        <w:rPr>
          <w:sz w:val="28"/>
          <w:szCs w:val="28"/>
        </w:rPr>
      </w:pPr>
      <w:r w:rsidRPr="0056339B">
        <w:rPr>
          <w:sz w:val="28"/>
          <w:szCs w:val="28"/>
        </w:rPr>
        <w:t>Но часто мне кажется, что имеют. </w:t>
      </w:r>
    </w:p>
    <w:p w:rsidR="00FE5993" w:rsidRPr="0056339B" w:rsidRDefault="00FE5993" w:rsidP="00191C3C">
      <w:pPr>
        <w:shd w:val="clear" w:color="auto" w:fill="FFFFFF"/>
        <w:ind w:firstLine="567"/>
        <w:jc w:val="both"/>
        <w:rPr>
          <w:sz w:val="28"/>
          <w:szCs w:val="28"/>
        </w:rPr>
      </w:pPr>
      <w:r w:rsidRPr="0056339B">
        <w:rPr>
          <w:sz w:val="28"/>
          <w:szCs w:val="28"/>
        </w:rPr>
        <w:t xml:space="preserve">Поэт не ошибся: у каждого нашего чувства, у каждой эмоции есть свой цвет. </w:t>
      </w:r>
      <w:proofErr w:type="gramStart"/>
      <w:r w:rsidRPr="0056339B">
        <w:rPr>
          <w:sz w:val="28"/>
          <w:szCs w:val="28"/>
        </w:rPr>
        <w:t xml:space="preserve">Грусть любит наряжаться в серые одежды, синий </w:t>
      </w:r>
      <w:r w:rsidR="00317D1D" w:rsidRPr="0056339B">
        <w:rPr>
          <w:sz w:val="28"/>
          <w:szCs w:val="28"/>
        </w:rPr>
        <w:t>–</w:t>
      </w:r>
      <w:r w:rsidRPr="0056339B">
        <w:rPr>
          <w:sz w:val="28"/>
          <w:szCs w:val="28"/>
        </w:rPr>
        <w:t xml:space="preserve"> символ интереса ("шла машина тёмным лесом за каким-то интересом" </w:t>
      </w:r>
      <w:r w:rsidR="00317D1D" w:rsidRPr="0056339B">
        <w:rPr>
          <w:sz w:val="28"/>
          <w:szCs w:val="28"/>
        </w:rPr>
        <w:t>–</w:t>
      </w:r>
      <w:r w:rsidRPr="0056339B">
        <w:rPr>
          <w:sz w:val="28"/>
          <w:szCs w:val="28"/>
        </w:rPr>
        <w:t xml:space="preserve"> легко догадаться, какого цвета была машина), зелёный и жёлтый </w:t>
      </w:r>
      <w:r w:rsidR="00317D1D" w:rsidRPr="0056339B">
        <w:rPr>
          <w:sz w:val="28"/>
          <w:szCs w:val="28"/>
        </w:rPr>
        <w:t>–</w:t>
      </w:r>
      <w:r w:rsidRPr="0056339B">
        <w:rPr>
          <w:sz w:val="28"/>
          <w:szCs w:val="28"/>
        </w:rPr>
        <w:t xml:space="preserve"> удивление, красный </w:t>
      </w:r>
      <w:r w:rsidR="00317D1D" w:rsidRPr="0056339B">
        <w:rPr>
          <w:sz w:val="28"/>
          <w:szCs w:val="28"/>
        </w:rPr>
        <w:t>–</w:t>
      </w:r>
      <w:r w:rsidRPr="0056339B">
        <w:rPr>
          <w:sz w:val="28"/>
          <w:szCs w:val="28"/>
        </w:rPr>
        <w:t xml:space="preserve"> радость и гнев, к</w:t>
      </w:r>
      <w:r w:rsidRPr="0056339B">
        <w:rPr>
          <w:sz w:val="28"/>
          <w:szCs w:val="28"/>
        </w:rPr>
        <w:t>о</w:t>
      </w:r>
      <w:r w:rsidRPr="0056339B">
        <w:rPr>
          <w:sz w:val="28"/>
          <w:szCs w:val="28"/>
        </w:rPr>
        <w:t xml:space="preserve">ричневый </w:t>
      </w:r>
      <w:r w:rsidR="00317D1D" w:rsidRPr="0056339B">
        <w:rPr>
          <w:sz w:val="28"/>
          <w:szCs w:val="28"/>
        </w:rPr>
        <w:t>–</w:t>
      </w:r>
      <w:r w:rsidRPr="0056339B">
        <w:rPr>
          <w:sz w:val="28"/>
          <w:szCs w:val="28"/>
        </w:rPr>
        <w:t xml:space="preserve"> отвращение, чёрный </w:t>
      </w:r>
      <w:r w:rsidR="00317D1D" w:rsidRPr="0056339B">
        <w:rPr>
          <w:sz w:val="28"/>
          <w:szCs w:val="28"/>
        </w:rPr>
        <w:t>–</w:t>
      </w:r>
      <w:r w:rsidRPr="0056339B">
        <w:rPr>
          <w:sz w:val="28"/>
          <w:szCs w:val="28"/>
        </w:rPr>
        <w:t xml:space="preserve"> цвет фобий.</w:t>
      </w:r>
      <w:proofErr w:type="gramEnd"/>
    </w:p>
    <w:p w:rsidR="00FE5993" w:rsidRPr="0056339B" w:rsidRDefault="00FE5993" w:rsidP="00191C3C">
      <w:pPr>
        <w:shd w:val="clear" w:color="auto" w:fill="FFFFFF"/>
        <w:ind w:firstLine="567"/>
        <w:jc w:val="both"/>
        <w:rPr>
          <w:sz w:val="28"/>
          <w:szCs w:val="28"/>
        </w:rPr>
      </w:pPr>
      <w:r w:rsidRPr="0056339B">
        <w:rPr>
          <w:sz w:val="28"/>
          <w:szCs w:val="28"/>
        </w:rPr>
        <w:t>Определить цвет нашей главной эмоции просто. Эмоциональность проя</w:t>
      </w:r>
      <w:r w:rsidRPr="0056339B">
        <w:rPr>
          <w:sz w:val="28"/>
          <w:szCs w:val="28"/>
        </w:rPr>
        <w:t>в</w:t>
      </w:r>
      <w:r w:rsidRPr="0056339B">
        <w:rPr>
          <w:sz w:val="28"/>
          <w:szCs w:val="28"/>
        </w:rPr>
        <w:t xml:space="preserve">ляется в любой ситуации. Как это происходит, узнаем из фильма, который так и называется «Выражаем эмоции в цвете» </w:t>
      </w:r>
    </w:p>
    <w:p w:rsidR="00FE5993" w:rsidRPr="0056339B" w:rsidRDefault="00FE5993" w:rsidP="00191C3C">
      <w:pPr>
        <w:pStyle w:val="ab"/>
        <w:shd w:val="clear" w:color="auto" w:fill="FFFFFF"/>
        <w:spacing w:before="0" w:beforeAutospacing="0" w:after="0" w:afterAutospacing="0"/>
        <w:ind w:firstLine="567"/>
        <w:jc w:val="both"/>
        <w:rPr>
          <w:sz w:val="28"/>
          <w:szCs w:val="28"/>
          <w:shd w:val="clear" w:color="auto" w:fill="FFFFFF"/>
        </w:rPr>
      </w:pPr>
      <w:r w:rsidRPr="0056339B">
        <w:rPr>
          <w:sz w:val="28"/>
          <w:szCs w:val="28"/>
          <w:shd w:val="clear" w:color="auto" w:fill="FFFFFF"/>
        </w:rPr>
        <w:t xml:space="preserve">Ссылка к фильму: </w:t>
      </w:r>
      <w:hyperlink r:id="rId150" w:history="1">
        <w:r w:rsidRPr="0056339B">
          <w:rPr>
            <w:rStyle w:val="ac"/>
            <w:color w:val="auto"/>
            <w:sz w:val="28"/>
            <w:szCs w:val="28"/>
            <w:shd w:val="clear" w:color="auto" w:fill="FFFFFF"/>
            <w:lang w:val="en-US"/>
          </w:rPr>
          <w:t>http</w:t>
        </w:r>
        <w:r w:rsidRPr="0056339B">
          <w:rPr>
            <w:rStyle w:val="ac"/>
            <w:color w:val="auto"/>
            <w:sz w:val="28"/>
            <w:szCs w:val="28"/>
            <w:shd w:val="clear" w:color="auto" w:fill="FFFFFF"/>
          </w:rPr>
          <w:t>://</w:t>
        </w:r>
        <w:proofErr w:type="spellStart"/>
        <w:r w:rsidRPr="0056339B">
          <w:rPr>
            <w:rStyle w:val="ac"/>
            <w:color w:val="auto"/>
            <w:sz w:val="28"/>
            <w:szCs w:val="28"/>
            <w:shd w:val="clear" w:color="auto" w:fill="FFFFFF"/>
            <w:lang w:val="en-US"/>
          </w:rPr>
          <w:t>xage</w:t>
        </w:r>
        <w:proofErr w:type="spellEnd"/>
        <w:r w:rsidRPr="0056339B">
          <w:rPr>
            <w:rStyle w:val="ac"/>
            <w:color w:val="auto"/>
            <w:sz w:val="28"/>
            <w:szCs w:val="28"/>
            <w:shd w:val="clear" w:color="auto" w:fill="FFFFFF"/>
          </w:rPr>
          <w:t>.</w:t>
        </w:r>
        <w:r w:rsidRPr="0056339B">
          <w:rPr>
            <w:rStyle w:val="ac"/>
            <w:color w:val="auto"/>
            <w:sz w:val="28"/>
            <w:szCs w:val="28"/>
            <w:shd w:val="clear" w:color="auto" w:fill="FFFFFF"/>
            <w:lang w:val="en-US"/>
          </w:rPr>
          <w:t>ru</w:t>
        </w:r>
        <w:r w:rsidRPr="0056339B">
          <w:rPr>
            <w:rStyle w:val="ac"/>
            <w:color w:val="auto"/>
            <w:sz w:val="28"/>
            <w:szCs w:val="28"/>
            <w:shd w:val="clear" w:color="auto" w:fill="FFFFFF"/>
          </w:rPr>
          <w:t>/</w:t>
        </w:r>
        <w:proofErr w:type="spellStart"/>
        <w:r w:rsidRPr="0056339B">
          <w:rPr>
            <w:rStyle w:val="ac"/>
            <w:color w:val="auto"/>
            <w:sz w:val="28"/>
            <w:szCs w:val="28"/>
            <w:shd w:val="clear" w:color="auto" w:fill="FFFFFF"/>
            <w:lang w:val="en-US"/>
          </w:rPr>
          <w:t>vyirazhaem</w:t>
        </w:r>
        <w:proofErr w:type="spellEnd"/>
        <w:r w:rsidRPr="0056339B">
          <w:rPr>
            <w:rStyle w:val="ac"/>
            <w:color w:val="auto"/>
            <w:sz w:val="28"/>
            <w:szCs w:val="28"/>
            <w:shd w:val="clear" w:color="auto" w:fill="FFFFFF"/>
          </w:rPr>
          <w:t>-</w:t>
        </w:r>
        <w:proofErr w:type="spellStart"/>
        <w:r w:rsidRPr="0056339B">
          <w:rPr>
            <w:rStyle w:val="ac"/>
            <w:color w:val="auto"/>
            <w:sz w:val="28"/>
            <w:szCs w:val="28"/>
            <w:shd w:val="clear" w:color="auto" w:fill="FFFFFF"/>
            <w:lang w:val="en-US"/>
          </w:rPr>
          <w:t>emotsii</w:t>
        </w:r>
        <w:proofErr w:type="spellEnd"/>
        <w:r w:rsidRPr="0056339B">
          <w:rPr>
            <w:rStyle w:val="ac"/>
            <w:color w:val="auto"/>
            <w:sz w:val="28"/>
            <w:szCs w:val="28"/>
            <w:shd w:val="clear" w:color="auto" w:fill="FFFFFF"/>
          </w:rPr>
          <w:t>-</w:t>
        </w:r>
        <w:r w:rsidRPr="0056339B">
          <w:rPr>
            <w:rStyle w:val="ac"/>
            <w:color w:val="auto"/>
            <w:sz w:val="28"/>
            <w:szCs w:val="28"/>
            <w:shd w:val="clear" w:color="auto" w:fill="FFFFFF"/>
            <w:lang w:val="en-US"/>
          </w:rPr>
          <w:t>v</w:t>
        </w:r>
        <w:r w:rsidRPr="0056339B">
          <w:rPr>
            <w:rStyle w:val="ac"/>
            <w:color w:val="auto"/>
            <w:sz w:val="28"/>
            <w:szCs w:val="28"/>
            <w:shd w:val="clear" w:color="auto" w:fill="FFFFFF"/>
          </w:rPr>
          <w:t>-</w:t>
        </w:r>
        <w:proofErr w:type="spellStart"/>
        <w:r w:rsidRPr="0056339B">
          <w:rPr>
            <w:rStyle w:val="ac"/>
            <w:color w:val="auto"/>
            <w:sz w:val="28"/>
            <w:szCs w:val="28"/>
            <w:shd w:val="clear" w:color="auto" w:fill="FFFFFF"/>
            <w:lang w:val="en-US"/>
          </w:rPr>
          <w:t>tsvete</w:t>
        </w:r>
        <w:proofErr w:type="spellEnd"/>
        <w:r w:rsidRPr="0056339B">
          <w:rPr>
            <w:rStyle w:val="ac"/>
            <w:color w:val="auto"/>
            <w:sz w:val="28"/>
            <w:szCs w:val="28"/>
            <w:shd w:val="clear" w:color="auto" w:fill="FFFFFF"/>
          </w:rPr>
          <w:t>/</w:t>
        </w:r>
      </w:hyperlink>
    </w:p>
    <w:p w:rsidR="00FE5993" w:rsidRPr="0056339B" w:rsidRDefault="00317D1D" w:rsidP="00191C3C">
      <w:pPr>
        <w:pStyle w:val="ab"/>
        <w:shd w:val="clear" w:color="auto" w:fill="FFFFFF"/>
        <w:spacing w:before="0" w:beforeAutospacing="0" w:after="0" w:afterAutospacing="0"/>
        <w:ind w:firstLine="567"/>
        <w:jc w:val="both"/>
        <w:rPr>
          <w:sz w:val="28"/>
          <w:szCs w:val="28"/>
          <w:shd w:val="clear" w:color="auto" w:fill="FFFFFF"/>
        </w:rPr>
      </w:pPr>
      <w:r w:rsidRPr="0056339B">
        <w:rPr>
          <w:sz w:val="28"/>
          <w:szCs w:val="28"/>
        </w:rPr>
        <w:t>–</w:t>
      </w:r>
      <w:r w:rsidR="00FE5993" w:rsidRPr="0056339B">
        <w:rPr>
          <w:sz w:val="28"/>
          <w:szCs w:val="28"/>
          <w:shd w:val="clear" w:color="auto" w:fill="FFFFFF"/>
        </w:rPr>
        <w:t xml:space="preserve"> С помощью красок на листе бумаги расскажите о своих эмоциях, кот</w:t>
      </w:r>
      <w:r w:rsidR="00FE5993" w:rsidRPr="0056339B">
        <w:rPr>
          <w:sz w:val="28"/>
          <w:szCs w:val="28"/>
          <w:shd w:val="clear" w:color="auto" w:fill="FFFFFF"/>
        </w:rPr>
        <w:t>о</w:t>
      </w:r>
      <w:r w:rsidR="00FE5993" w:rsidRPr="0056339B">
        <w:rPr>
          <w:sz w:val="28"/>
          <w:szCs w:val="28"/>
          <w:shd w:val="clear" w:color="auto" w:fill="FFFFFF"/>
        </w:rPr>
        <w:t>рые вызвал  особенно взволновавший вас фильм, просмотренный за последние дни.</w:t>
      </w:r>
    </w:p>
    <w:p w:rsidR="00FE5993" w:rsidRPr="0056339B" w:rsidRDefault="00FE5993" w:rsidP="00191C3C">
      <w:pPr>
        <w:pStyle w:val="ab"/>
        <w:shd w:val="clear" w:color="auto" w:fill="FFFFFF"/>
        <w:spacing w:before="0" w:beforeAutospacing="0" w:after="0" w:afterAutospacing="0"/>
        <w:ind w:firstLine="567"/>
        <w:jc w:val="both"/>
        <w:rPr>
          <w:sz w:val="28"/>
          <w:szCs w:val="28"/>
          <w:shd w:val="clear" w:color="auto" w:fill="FFFFFF"/>
        </w:rPr>
      </w:pPr>
      <w:r w:rsidRPr="0056339B">
        <w:rPr>
          <w:sz w:val="28"/>
          <w:szCs w:val="28"/>
          <w:shd w:val="clear" w:color="auto" w:fill="FFFFFF"/>
        </w:rPr>
        <w:t>(Работа с красками)</w:t>
      </w:r>
    </w:p>
    <w:p w:rsidR="00FE5993" w:rsidRPr="0056339B" w:rsidRDefault="00317D1D" w:rsidP="00191C3C">
      <w:pPr>
        <w:pStyle w:val="ab"/>
        <w:shd w:val="clear" w:color="auto" w:fill="FFFFFF"/>
        <w:spacing w:before="0" w:beforeAutospacing="0" w:after="0" w:afterAutospacing="0"/>
        <w:ind w:firstLine="567"/>
        <w:jc w:val="both"/>
        <w:rPr>
          <w:sz w:val="28"/>
          <w:szCs w:val="28"/>
          <w:shd w:val="clear" w:color="auto" w:fill="FFFFFF"/>
        </w:rPr>
      </w:pPr>
      <w:r w:rsidRPr="0056339B">
        <w:rPr>
          <w:sz w:val="28"/>
          <w:szCs w:val="28"/>
        </w:rPr>
        <w:t>–</w:t>
      </w:r>
      <w:r w:rsidR="00FE5993" w:rsidRPr="0056339B">
        <w:rPr>
          <w:sz w:val="28"/>
          <w:szCs w:val="28"/>
          <w:shd w:val="clear" w:color="auto" w:fill="FFFFFF"/>
        </w:rPr>
        <w:t xml:space="preserve"> Попробуйте по цветовой гамме эмоций определить, какой фильм взво</w:t>
      </w:r>
      <w:r w:rsidR="00FE5993" w:rsidRPr="0056339B">
        <w:rPr>
          <w:sz w:val="28"/>
          <w:szCs w:val="28"/>
          <w:shd w:val="clear" w:color="auto" w:fill="FFFFFF"/>
        </w:rPr>
        <w:t>л</w:t>
      </w:r>
      <w:r w:rsidR="00FE5993" w:rsidRPr="0056339B">
        <w:rPr>
          <w:sz w:val="28"/>
          <w:szCs w:val="28"/>
          <w:shd w:val="clear" w:color="auto" w:fill="FFFFFF"/>
        </w:rPr>
        <w:t>новал ваших товарищей.</w:t>
      </w:r>
    </w:p>
    <w:p w:rsidR="00FE5993" w:rsidRPr="0056339B" w:rsidRDefault="00317D1D" w:rsidP="00191C3C">
      <w:pPr>
        <w:pStyle w:val="ab"/>
        <w:shd w:val="clear" w:color="auto" w:fill="FFFFFF"/>
        <w:spacing w:before="0" w:beforeAutospacing="0" w:after="0" w:afterAutospacing="0"/>
        <w:ind w:firstLine="567"/>
        <w:jc w:val="both"/>
        <w:rPr>
          <w:sz w:val="28"/>
          <w:szCs w:val="28"/>
          <w:shd w:val="clear" w:color="auto" w:fill="FFFFFF"/>
        </w:rPr>
      </w:pPr>
      <w:r w:rsidRPr="0056339B">
        <w:rPr>
          <w:sz w:val="28"/>
          <w:szCs w:val="28"/>
        </w:rPr>
        <w:t>–</w:t>
      </w:r>
      <w:r w:rsidR="00FE5993" w:rsidRPr="0056339B">
        <w:rPr>
          <w:sz w:val="28"/>
          <w:szCs w:val="28"/>
          <w:shd w:val="clear" w:color="auto" w:fill="FFFFFF"/>
        </w:rPr>
        <w:t xml:space="preserve"> А что расскажет сам автор работы?</w:t>
      </w:r>
    </w:p>
    <w:p w:rsidR="00FE5993" w:rsidRPr="0056339B" w:rsidRDefault="00FE5993" w:rsidP="00191C3C">
      <w:pPr>
        <w:ind w:firstLine="567"/>
        <w:jc w:val="both"/>
        <w:rPr>
          <w:sz w:val="28"/>
          <w:szCs w:val="28"/>
        </w:rPr>
      </w:pPr>
      <w:r w:rsidRPr="0056339B">
        <w:rPr>
          <w:sz w:val="28"/>
          <w:szCs w:val="28"/>
        </w:rPr>
        <w:lastRenderedPageBreak/>
        <w:t>Выводы детей: не только словом, но и цветом можно выразить свои эм</w:t>
      </w:r>
      <w:r w:rsidRPr="0056339B">
        <w:rPr>
          <w:sz w:val="28"/>
          <w:szCs w:val="28"/>
        </w:rPr>
        <w:t>о</w:t>
      </w:r>
      <w:r w:rsidRPr="0056339B">
        <w:rPr>
          <w:sz w:val="28"/>
          <w:szCs w:val="28"/>
        </w:rPr>
        <w:t>ции, чувства. Даже если не понимаешь, что с тобой происходит после просмо</w:t>
      </w:r>
      <w:r w:rsidRPr="0056339B">
        <w:rPr>
          <w:sz w:val="28"/>
          <w:szCs w:val="28"/>
        </w:rPr>
        <w:t>т</w:t>
      </w:r>
      <w:r w:rsidRPr="0056339B">
        <w:rPr>
          <w:sz w:val="28"/>
          <w:szCs w:val="28"/>
        </w:rPr>
        <w:t>ра фильма, не можешь объяснить, рисуешь свои мысли и чувства и обдумыв</w:t>
      </w:r>
      <w:r w:rsidRPr="0056339B">
        <w:rPr>
          <w:sz w:val="28"/>
          <w:szCs w:val="28"/>
        </w:rPr>
        <w:t>а</w:t>
      </w:r>
      <w:r w:rsidRPr="0056339B">
        <w:rPr>
          <w:sz w:val="28"/>
          <w:szCs w:val="28"/>
        </w:rPr>
        <w:t>ешь фильм, приходит новое понимание сюжета, отношений между героями, раскрывается новый смысл.</w:t>
      </w:r>
    </w:p>
    <w:p w:rsidR="00FE5993" w:rsidRPr="0056339B" w:rsidRDefault="00FE5993" w:rsidP="00191C3C">
      <w:pPr>
        <w:ind w:firstLine="567"/>
        <w:jc w:val="both"/>
        <w:rPr>
          <w:b/>
          <w:i/>
          <w:sz w:val="28"/>
          <w:szCs w:val="28"/>
        </w:rPr>
      </w:pPr>
      <w:r w:rsidRPr="0056339B">
        <w:rPr>
          <w:b/>
          <w:i/>
          <w:sz w:val="28"/>
          <w:szCs w:val="28"/>
        </w:rPr>
        <w:t>3 этап:</w:t>
      </w:r>
    </w:p>
    <w:p w:rsidR="00FE5993" w:rsidRPr="0056339B" w:rsidRDefault="00FE5993" w:rsidP="00191C3C">
      <w:pPr>
        <w:ind w:firstLine="567"/>
        <w:rPr>
          <w:b/>
          <w:i/>
          <w:sz w:val="28"/>
          <w:szCs w:val="28"/>
        </w:rPr>
      </w:pPr>
      <w:r w:rsidRPr="0056339B">
        <w:rPr>
          <w:b/>
          <w:i/>
          <w:sz w:val="28"/>
          <w:szCs w:val="28"/>
        </w:rPr>
        <w:t>Эмоциональный человек –  преимущества и риски</w:t>
      </w:r>
    </w:p>
    <w:p w:rsidR="00FE5993" w:rsidRPr="0056339B" w:rsidRDefault="00FE5993" w:rsidP="00191C3C">
      <w:pPr>
        <w:ind w:firstLine="567"/>
        <w:rPr>
          <w:sz w:val="28"/>
          <w:szCs w:val="28"/>
        </w:rPr>
      </w:pPr>
      <w:r w:rsidRPr="0056339B">
        <w:rPr>
          <w:i/>
          <w:sz w:val="28"/>
          <w:szCs w:val="28"/>
        </w:rPr>
        <w:t xml:space="preserve">Учебная ситуация </w:t>
      </w:r>
      <w:r w:rsidRPr="0056339B">
        <w:rPr>
          <w:sz w:val="28"/>
          <w:szCs w:val="28"/>
        </w:rPr>
        <w:t xml:space="preserve"> «Паровозик из Ромашкова»</w:t>
      </w:r>
    </w:p>
    <w:p w:rsidR="00FE5993" w:rsidRPr="0056339B" w:rsidRDefault="00FE5993" w:rsidP="00191C3C">
      <w:pPr>
        <w:ind w:firstLine="567"/>
        <w:rPr>
          <w:sz w:val="28"/>
          <w:szCs w:val="28"/>
        </w:rPr>
      </w:pPr>
      <w:r w:rsidRPr="0056339B">
        <w:rPr>
          <w:sz w:val="28"/>
          <w:szCs w:val="28"/>
        </w:rPr>
        <w:t>Техническое задание 1.«Паровозик из Ромашкова» отличается  своей эм</w:t>
      </w:r>
      <w:r w:rsidRPr="0056339B">
        <w:rPr>
          <w:sz w:val="28"/>
          <w:szCs w:val="28"/>
        </w:rPr>
        <w:t>о</w:t>
      </w:r>
      <w:r w:rsidRPr="0056339B">
        <w:rPr>
          <w:sz w:val="28"/>
          <w:szCs w:val="28"/>
        </w:rPr>
        <w:t>циональностью.  Занесите в кластер преимущества и недостатки эмоциональн</w:t>
      </w:r>
      <w:r w:rsidRPr="0056339B">
        <w:rPr>
          <w:sz w:val="28"/>
          <w:szCs w:val="28"/>
        </w:rPr>
        <w:t>о</w:t>
      </w:r>
      <w:r w:rsidRPr="0056339B">
        <w:rPr>
          <w:sz w:val="28"/>
          <w:szCs w:val="28"/>
        </w:rPr>
        <w:t>го человека.</w:t>
      </w:r>
    </w:p>
    <w:p w:rsidR="00FE5993" w:rsidRPr="0056339B" w:rsidRDefault="00FE5993" w:rsidP="00FE5993">
      <w:pPr>
        <w:spacing w:line="23" w:lineRule="atLeast"/>
        <w:rPr>
          <w:sz w:val="28"/>
          <w:szCs w:val="28"/>
        </w:rPr>
      </w:pPr>
      <w:r w:rsidRPr="0056339B">
        <w:rPr>
          <w:noProof/>
          <w:sz w:val="28"/>
          <w:szCs w:val="28"/>
        </w:rPr>
        <w:drawing>
          <wp:inline distT="0" distB="0" distL="0" distR="0" wp14:anchorId="27AD8828" wp14:editId="474D2F10">
            <wp:extent cx="1720850" cy="1143000"/>
            <wp:effectExtent l="0" t="0" r="0" b="0"/>
            <wp:docPr id="46" name="Рисунок 46" descr="Посмотреть мультики онлайн паровозик из ромашково - самые лучшие ани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осмотреть мультики онлайн паровозик из ромашково - самые лучшие аниме"/>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20850" cy="1143000"/>
                    </a:xfrm>
                    <a:prstGeom prst="rect">
                      <a:avLst/>
                    </a:prstGeom>
                    <a:noFill/>
                    <a:ln>
                      <a:noFill/>
                    </a:ln>
                  </pic:spPr>
                </pic:pic>
              </a:graphicData>
            </a:graphic>
          </wp:inline>
        </w:drawing>
      </w:r>
      <w:r w:rsidRPr="0056339B">
        <w:rPr>
          <w:noProof/>
          <w:sz w:val="28"/>
          <w:szCs w:val="28"/>
        </w:rPr>
        <w:drawing>
          <wp:inline distT="0" distB="0" distL="0" distR="0" wp14:anchorId="3DCC2605" wp14:editId="5BDB5320">
            <wp:extent cx="1784350" cy="1263650"/>
            <wp:effectExtent l="0" t="0" r="6350" b="0"/>
            <wp:docPr id="45" name="Рисунок 45" descr="КомпроматСаратов.Ru &quot; Паровозик из Ромашково 3. &quot;Волжский&quot; вагон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омпроматСаратов.Ru &quot; Паровозик из Ромашково 3. &quot;Волжский&quot; вагончик"/>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84350" cy="1263650"/>
                    </a:xfrm>
                    <a:prstGeom prst="rect">
                      <a:avLst/>
                    </a:prstGeom>
                    <a:noFill/>
                    <a:ln>
                      <a:noFill/>
                    </a:ln>
                  </pic:spPr>
                </pic:pic>
              </a:graphicData>
            </a:graphic>
          </wp:inline>
        </w:drawing>
      </w:r>
      <w:r w:rsidRPr="0056339B">
        <w:rPr>
          <w:noProof/>
          <w:sz w:val="28"/>
          <w:szCs w:val="28"/>
        </w:rPr>
        <w:drawing>
          <wp:inline distT="0" distB="0" distL="0" distR="0" wp14:anchorId="079AA1BE" wp14:editId="523BAA53">
            <wp:extent cx="1771650" cy="1333500"/>
            <wp:effectExtent l="0" t="0" r="0" b="0"/>
            <wp:docPr id="44" name="Рисунок 44" descr="Мультфильм - Паровозик из Ромашково - Советские мультфильмы - Мультфильмы - Бесплатно детям - НАФАНЯ - детский сайт для родит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Мультфильм - Паровозик из Ромашково - Советские мультфильмы - Мультфильмы - Бесплатно детям - НАФАНЯ - детский сайт для родителе"/>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71650" cy="1333500"/>
                    </a:xfrm>
                    <a:prstGeom prst="rect">
                      <a:avLst/>
                    </a:prstGeom>
                    <a:noFill/>
                    <a:ln>
                      <a:noFill/>
                    </a:ln>
                  </pic:spPr>
                </pic:pic>
              </a:graphicData>
            </a:graphic>
          </wp:inline>
        </w:drawing>
      </w:r>
    </w:p>
    <w:p w:rsidR="00FE5993" w:rsidRPr="0056339B" w:rsidRDefault="00FE5993" w:rsidP="00191C3C">
      <w:pPr>
        <w:ind w:firstLine="567"/>
        <w:jc w:val="both"/>
        <w:rPr>
          <w:sz w:val="28"/>
          <w:szCs w:val="28"/>
        </w:rPr>
      </w:pPr>
      <w:r w:rsidRPr="0056339B">
        <w:rPr>
          <w:sz w:val="28"/>
          <w:szCs w:val="28"/>
        </w:rPr>
        <w:t>Техническое задание 2.  Учитывая недостатки, поставьте задачу</w:t>
      </w:r>
      <w:r w:rsidR="00317D1D" w:rsidRPr="0056339B">
        <w:rPr>
          <w:sz w:val="28"/>
          <w:szCs w:val="28"/>
        </w:rPr>
        <w:t>.</w:t>
      </w:r>
    </w:p>
    <w:p w:rsidR="00B75F5A" w:rsidRPr="0056339B" w:rsidRDefault="00B75F5A" w:rsidP="00191C3C">
      <w:pPr>
        <w:ind w:firstLine="567"/>
        <w:jc w:val="both"/>
        <w:rPr>
          <w:sz w:val="28"/>
          <w:szCs w:val="28"/>
        </w:rPr>
      </w:pPr>
    </w:p>
    <w:p w:rsidR="00B75F5A" w:rsidRPr="0056339B" w:rsidRDefault="00B75F5A" w:rsidP="00191C3C">
      <w:pPr>
        <w:ind w:firstLine="567"/>
        <w:jc w:val="both"/>
        <w:rPr>
          <w:b/>
          <w:i/>
          <w:sz w:val="28"/>
          <w:szCs w:val="28"/>
        </w:rPr>
      </w:pPr>
      <w:r w:rsidRPr="0056339B">
        <w:rPr>
          <w:b/>
          <w:i/>
          <w:sz w:val="28"/>
          <w:szCs w:val="28"/>
        </w:rPr>
        <w:t>Дидактические материалы к программе «Арт</w:t>
      </w:r>
      <w:r w:rsidR="00317D1D" w:rsidRPr="0056339B">
        <w:rPr>
          <w:b/>
          <w:i/>
          <w:sz w:val="28"/>
          <w:szCs w:val="28"/>
        </w:rPr>
        <w:t>-</w:t>
      </w:r>
      <w:r w:rsidRPr="0056339B">
        <w:rPr>
          <w:b/>
          <w:i/>
          <w:sz w:val="28"/>
          <w:szCs w:val="28"/>
        </w:rPr>
        <w:t xml:space="preserve">мастерская по </w:t>
      </w:r>
      <w:r w:rsidRPr="0056339B">
        <w:rPr>
          <w:b/>
          <w:i/>
          <w:kern w:val="36"/>
          <w:sz w:val="28"/>
          <w:szCs w:val="28"/>
        </w:rPr>
        <w:t>выявл</w:t>
      </w:r>
      <w:r w:rsidRPr="0056339B">
        <w:rPr>
          <w:b/>
          <w:i/>
          <w:kern w:val="36"/>
          <w:sz w:val="28"/>
          <w:szCs w:val="28"/>
        </w:rPr>
        <w:t>е</w:t>
      </w:r>
      <w:r w:rsidRPr="0056339B">
        <w:rPr>
          <w:b/>
          <w:i/>
          <w:kern w:val="36"/>
          <w:sz w:val="28"/>
          <w:szCs w:val="28"/>
        </w:rPr>
        <w:t>нию и идентификации эмоций»</w:t>
      </w:r>
    </w:p>
    <w:p w:rsidR="00B75F5A" w:rsidRPr="0056339B" w:rsidRDefault="00B75F5A" w:rsidP="00191C3C">
      <w:pPr>
        <w:ind w:firstLine="567"/>
        <w:rPr>
          <w:sz w:val="28"/>
          <w:szCs w:val="28"/>
        </w:rPr>
      </w:pPr>
      <w:r w:rsidRPr="0056339B">
        <w:rPr>
          <w:sz w:val="28"/>
          <w:szCs w:val="28"/>
        </w:rPr>
        <w:t xml:space="preserve">Составление логической  цепочки по изменению одной основной эмоции </w:t>
      </w:r>
      <w:proofErr w:type="gramStart"/>
      <w:r w:rsidRPr="0056339B">
        <w:rPr>
          <w:sz w:val="28"/>
          <w:szCs w:val="28"/>
        </w:rPr>
        <w:t>по</w:t>
      </w:r>
      <w:proofErr w:type="gramEnd"/>
      <w:r w:rsidRPr="0056339B">
        <w:rPr>
          <w:sz w:val="28"/>
          <w:szCs w:val="28"/>
        </w:rPr>
        <w:t xml:space="preserve">  нарастающей.</w:t>
      </w:r>
    </w:p>
    <w:p w:rsidR="00FE5993" w:rsidRPr="0056339B" w:rsidRDefault="00FE5993" w:rsidP="00FE5993">
      <w:pPr>
        <w:jc w:val="center"/>
        <w:rPr>
          <w:b/>
          <w:sz w:val="28"/>
          <w:szCs w:val="28"/>
        </w:rPr>
      </w:pPr>
      <w:r w:rsidRPr="0056339B">
        <w:rPr>
          <w:b/>
          <w:sz w:val="28"/>
          <w:szCs w:val="28"/>
        </w:rPr>
        <w:t>Перечень оттенков эмоций</w:t>
      </w:r>
    </w:p>
    <w:p w:rsidR="00FE5993" w:rsidRPr="0056339B" w:rsidRDefault="00FE5993" w:rsidP="00FE5993">
      <w:pPr>
        <w:rPr>
          <w:sz w:val="28"/>
          <w:szCs w:val="28"/>
        </w:rPr>
        <w:sectPr w:rsidR="00FE5993" w:rsidRPr="0056339B" w:rsidSect="00C81126">
          <w:headerReference w:type="default" r:id="rId154"/>
          <w:pgSz w:w="11906" w:h="16838" w:code="9"/>
          <w:pgMar w:top="1134" w:right="1134" w:bottom="1134" w:left="1134" w:header="851" w:footer="709" w:gutter="0"/>
          <w:cols w:space="708"/>
          <w:titlePg/>
          <w:docGrid w:linePitch="360"/>
        </w:sectPr>
      </w:pPr>
    </w:p>
    <w:p w:rsidR="00FE5993" w:rsidRPr="00191C3C" w:rsidRDefault="00FE5993" w:rsidP="00191C3C">
      <w:r w:rsidRPr="00191C3C">
        <w:lastRenderedPageBreak/>
        <w:t>Удовольствие</w:t>
      </w:r>
    </w:p>
    <w:p w:rsidR="00FE5993" w:rsidRPr="00191C3C" w:rsidRDefault="00FE5993" w:rsidP="00191C3C">
      <w:r w:rsidRPr="00191C3C">
        <w:t>Радость</w:t>
      </w:r>
    </w:p>
    <w:p w:rsidR="00FE5993" w:rsidRPr="00191C3C" w:rsidRDefault="00FE5993" w:rsidP="00191C3C">
      <w:r w:rsidRPr="00191C3C">
        <w:t>Ликование</w:t>
      </w:r>
    </w:p>
    <w:p w:rsidR="00FE5993" w:rsidRPr="00191C3C" w:rsidRDefault="00FE5993" w:rsidP="00191C3C">
      <w:r w:rsidRPr="00191C3C">
        <w:t>Восторг</w:t>
      </w:r>
    </w:p>
    <w:p w:rsidR="00FE5993" w:rsidRPr="00191C3C" w:rsidRDefault="00FE5993" w:rsidP="00191C3C">
      <w:r w:rsidRPr="00191C3C">
        <w:t>Гордость</w:t>
      </w:r>
    </w:p>
    <w:p w:rsidR="00FE5993" w:rsidRPr="00191C3C" w:rsidRDefault="00FE5993" w:rsidP="00191C3C">
      <w:r w:rsidRPr="00191C3C">
        <w:t>Уверенность</w:t>
      </w:r>
    </w:p>
    <w:p w:rsidR="00FE5993" w:rsidRPr="00191C3C" w:rsidRDefault="00FE5993" w:rsidP="00191C3C">
      <w:r w:rsidRPr="00191C3C">
        <w:t>Доверие</w:t>
      </w:r>
    </w:p>
    <w:p w:rsidR="00FE5993" w:rsidRPr="00191C3C" w:rsidRDefault="00FE5993" w:rsidP="00191C3C">
      <w:r w:rsidRPr="00191C3C">
        <w:t>Симпатия</w:t>
      </w:r>
    </w:p>
    <w:p w:rsidR="00FE5993" w:rsidRPr="00191C3C" w:rsidRDefault="00FE5993" w:rsidP="00191C3C">
      <w:r w:rsidRPr="00191C3C">
        <w:t>Восхищение</w:t>
      </w:r>
    </w:p>
    <w:p w:rsidR="00FE5993" w:rsidRPr="00191C3C" w:rsidRDefault="00FE5993" w:rsidP="00191C3C">
      <w:r w:rsidRPr="00191C3C">
        <w:t xml:space="preserve">Любовь </w:t>
      </w:r>
    </w:p>
    <w:p w:rsidR="00FE5993" w:rsidRPr="00191C3C" w:rsidRDefault="00FE5993" w:rsidP="00191C3C">
      <w:r w:rsidRPr="00191C3C">
        <w:t>Уважение</w:t>
      </w:r>
    </w:p>
    <w:p w:rsidR="00FE5993" w:rsidRPr="00191C3C" w:rsidRDefault="00FE5993" w:rsidP="00191C3C">
      <w:r w:rsidRPr="00191C3C">
        <w:t>Умиление</w:t>
      </w:r>
    </w:p>
    <w:p w:rsidR="00FE5993" w:rsidRPr="00191C3C" w:rsidRDefault="00FE5993" w:rsidP="00191C3C">
      <w:r w:rsidRPr="00191C3C">
        <w:t xml:space="preserve">Благодарность </w:t>
      </w:r>
    </w:p>
    <w:p w:rsidR="00FE5993" w:rsidRPr="00191C3C" w:rsidRDefault="00FE5993" w:rsidP="00191C3C">
      <w:r w:rsidRPr="00191C3C">
        <w:t>Нежность</w:t>
      </w:r>
    </w:p>
    <w:p w:rsidR="00FE5993" w:rsidRPr="00191C3C" w:rsidRDefault="00FE5993" w:rsidP="00191C3C">
      <w:r w:rsidRPr="00191C3C">
        <w:t>Самодовольство</w:t>
      </w:r>
    </w:p>
    <w:p w:rsidR="00FE5993" w:rsidRPr="00191C3C" w:rsidRDefault="00FE5993" w:rsidP="00191C3C">
      <w:r w:rsidRPr="00191C3C">
        <w:t>Блаженство</w:t>
      </w:r>
    </w:p>
    <w:p w:rsidR="00FE5993" w:rsidRPr="00191C3C" w:rsidRDefault="00FE5993" w:rsidP="00191C3C">
      <w:proofErr w:type="gramStart"/>
      <w:r w:rsidRPr="00191C3C">
        <w:t>Злорадство</w:t>
      </w:r>
      <w:proofErr w:type="gramEnd"/>
    </w:p>
    <w:p w:rsidR="00FE5993" w:rsidRPr="00191C3C" w:rsidRDefault="00FE5993" w:rsidP="00191C3C">
      <w:r w:rsidRPr="00191C3C">
        <w:t>Чувство удовлетворённой мести</w:t>
      </w:r>
    </w:p>
    <w:p w:rsidR="00FE5993" w:rsidRPr="00191C3C" w:rsidRDefault="00FE5993" w:rsidP="00191C3C">
      <w:r w:rsidRPr="00191C3C">
        <w:lastRenderedPageBreak/>
        <w:t>Спокойная совесть</w:t>
      </w:r>
    </w:p>
    <w:p w:rsidR="00FE5993" w:rsidRPr="00191C3C" w:rsidRDefault="00FE5993" w:rsidP="00191C3C">
      <w:r w:rsidRPr="00191C3C">
        <w:t>Предвкушение</w:t>
      </w:r>
    </w:p>
    <w:p w:rsidR="00FE5993" w:rsidRPr="00191C3C" w:rsidRDefault="00FE5993" w:rsidP="00191C3C">
      <w:r w:rsidRPr="00191C3C">
        <w:t>Любопытство</w:t>
      </w:r>
    </w:p>
    <w:p w:rsidR="00FE5993" w:rsidRPr="00191C3C" w:rsidRDefault="00FE5993" w:rsidP="00191C3C">
      <w:r w:rsidRPr="00191C3C">
        <w:t>Удивление</w:t>
      </w:r>
    </w:p>
    <w:p w:rsidR="00FE5993" w:rsidRPr="00191C3C" w:rsidRDefault="00FE5993" w:rsidP="00191C3C">
      <w:r w:rsidRPr="00191C3C">
        <w:t>Изумление</w:t>
      </w:r>
    </w:p>
    <w:p w:rsidR="00FE5993" w:rsidRPr="00191C3C" w:rsidRDefault="00FE5993" w:rsidP="00191C3C">
      <w:r w:rsidRPr="00191C3C">
        <w:t>Безразличие</w:t>
      </w:r>
    </w:p>
    <w:p w:rsidR="00FE5993" w:rsidRPr="00191C3C" w:rsidRDefault="00FE5993" w:rsidP="00191C3C">
      <w:r w:rsidRPr="00191C3C">
        <w:t>Неудовольствие</w:t>
      </w:r>
    </w:p>
    <w:p w:rsidR="00FE5993" w:rsidRPr="00191C3C" w:rsidRDefault="00FE5993" w:rsidP="00191C3C">
      <w:r w:rsidRPr="00191C3C">
        <w:t>Скорбь</w:t>
      </w:r>
    </w:p>
    <w:p w:rsidR="00FE5993" w:rsidRPr="00191C3C" w:rsidRDefault="00FE5993" w:rsidP="00191C3C">
      <w:r w:rsidRPr="00191C3C">
        <w:t xml:space="preserve">Тоска </w:t>
      </w:r>
    </w:p>
    <w:p w:rsidR="00FE5993" w:rsidRPr="00191C3C" w:rsidRDefault="00FE5993" w:rsidP="00191C3C">
      <w:r w:rsidRPr="00191C3C">
        <w:t>Досада</w:t>
      </w:r>
    </w:p>
    <w:p w:rsidR="00FE5993" w:rsidRPr="00191C3C" w:rsidRDefault="00FE5993" w:rsidP="00191C3C">
      <w:r w:rsidRPr="00191C3C">
        <w:t>Ненависть</w:t>
      </w:r>
    </w:p>
    <w:p w:rsidR="00FE5993" w:rsidRPr="00191C3C" w:rsidRDefault="00FE5993" w:rsidP="00191C3C">
      <w:r w:rsidRPr="00191C3C">
        <w:t>Неприязнь</w:t>
      </w:r>
    </w:p>
    <w:p w:rsidR="00FE5993" w:rsidRPr="00191C3C" w:rsidRDefault="00FE5993" w:rsidP="00191C3C">
      <w:r w:rsidRPr="00191C3C">
        <w:t>Зависть</w:t>
      </w:r>
    </w:p>
    <w:p w:rsidR="00FE5993" w:rsidRPr="00191C3C" w:rsidRDefault="00FE5993" w:rsidP="00191C3C">
      <w:r w:rsidRPr="00191C3C">
        <w:t>Злоба</w:t>
      </w:r>
    </w:p>
    <w:p w:rsidR="00FE5993" w:rsidRPr="00191C3C" w:rsidRDefault="00FE5993" w:rsidP="00191C3C">
      <w:r w:rsidRPr="00191C3C">
        <w:t>Злость</w:t>
      </w:r>
    </w:p>
    <w:p w:rsidR="00FE5993" w:rsidRPr="00191C3C" w:rsidRDefault="00FE5993" w:rsidP="00191C3C">
      <w:r w:rsidRPr="00191C3C">
        <w:t>Уныние</w:t>
      </w:r>
    </w:p>
    <w:p w:rsidR="00FE5993" w:rsidRPr="00191C3C" w:rsidRDefault="00FE5993" w:rsidP="00191C3C">
      <w:r w:rsidRPr="00191C3C">
        <w:t>Скука</w:t>
      </w:r>
    </w:p>
    <w:p w:rsidR="00FE5993" w:rsidRPr="00191C3C" w:rsidRDefault="00FE5993" w:rsidP="00191C3C">
      <w:r w:rsidRPr="00191C3C">
        <w:t>Ревность</w:t>
      </w:r>
    </w:p>
    <w:p w:rsidR="00FE5993" w:rsidRPr="00191C3C" w:rsidRDefault="00FE5993" w:rsidP="00191C3C">
      <w:r w:rsidRPr="00191C3C">
        <w:t>Ужас</w:t>
      </w:r>
    </w:p>
    <w:p w:rsidR="00FE5993" w:rsidRPr="00191C3C" w:rsidRDefault="00FE5993" w:rsidP="00191C3C">
      <w:r w:rsidRPr="00191C3C">
        <w:lastRenderedPageBreak/>
        <w:t>Неуверенность (сомнение)</w:t>
      </w:r>
    </w:p>
    <w:p w:rsidR="00FE5993" w:rsidRPr="00191C3C" w:rsidRDefault="00FE5993" w:rsidP="00191C3C">
      <w:r w:rsidRPr="00191C3C">
        <w:t>Недоверие</w:t>
      </w:r>
    </w:p>
    <w:p w:rsidR="00FE5993" w:rsidRPr="00191C3C" w:rsidRDefault="00FE5993" w:rsidP="00191C3C">
      <w:r w:rsidRPr="00191C3C">
        <w:t>Стыд</w:t>
      </w:r>
    </w:p>
    <w:p w:rsidR="00FE5993" w:rsidRPr="00191C3C" w:rsidRDefault="00FE5993" w:rsidP="00191C3C">
      <w:r w:rsidRPr="00191C3C">
        <w:t>Возмущение (негодование</w:t>
      </w:r>
      <w:r w:rsidR="00317D1D" w:rsidRPr="00191C3C">
        <w:t>)</w:t>
      </w:r>
    </w:p>
    <w:p w:rsidR="00FE5993" w:rsidRPr="00191C3C" w:rsidRDefault="00FE5993" w:rsidP="00191C3C">
      <w:r w:rsidRPr="00191C3C">
        <w:t>Гнев</w:t>
      </w:r>
    </w:p>
    <w:p w:rsidR="00FE5993" w:rsidRPr="00191C3C" w:rsidRDefault="00FE5993" w:rsidP="00191C3C">
      <w:r w:rsidRPr="00191C3C">
        <w:t xml:space="preserve">Печаль </w:t>
      </w:r>
    </w:p>
    <w:p w:rsidR="00FE5993" w:rsidRPr="00191C3C" w:rsidRDefault="00FE5993" w:rsidP="00191C3C">
      <w:r w:rsidRPr="00191C3C">
        <w:t>Отчаяние</w:t>
      </w:r>
    </w:p>
    <w:p w:rsidR="00FE5993" w:rsidRPr="00191C3C" w:rsidRDefault="00FE5993" w:rsidP="00191C3C">
      <w:r w:rsidRPr="00191C3C">
        <w:t>Огорчение</w:t>
      </w:r>
    </w:p>
    <w:p w:rsidR="00FE5993" w:rsidRPr="00191C3C" w:rsidRDefault="00FE5993" w:rsidP="00191C3C">
      <w:r w:rsidRPr="00191C3C">
        <w:t>Тревога</w:t>
      </w:r>
    </w:p>
    <w:p w:rsidR="00FE5993" w:rsidRPr="00191C3C" w:rsidRDefault="00FE5993" w:rsidP="00191C3C">
      <w:r w:rsidRPr="00191C3C">
        <w:t>Обида</w:t>
      </w:r>
    </w:p>
    <w:p w:rsidR="00FE5993" w:rsidRPr="00191C3C" w:rsidRDefault="00FE5993" w:rsidP="00191C3C">
      <w:r w:rsidRPr="00191C3C">
        <w:t>Боязнь</w:t>
      </w:r>
    </w:p>
    <w:p w:rsidR="00FE5993" w:rsidRPr="00191C3C" w:rsidRDefault="00FE5993" w:rsidP="00191C3C">
      <w:r w:rsidRPr="00191C3C">
        <w:t>Испуг</w:t>
      </w:r>
    </w:p>
    <w:p w:rsidR="00FE5993" w:rsidRPr="00191C3C" w:rsidRDefault="00FE5993" w:rsidP="00191C3C">
      <w:r w:rsidRPr="00191C3C">
        <w:t>Страх</w:t>
      </w:r>
    </w:p>
    <w:p w:rsidR="00FE5993" w:rsidRPr="00191C3C" w:rsidRDefault="00FE5993" w:rsidP="00191C3C">
      <w:r w:rsidRPr="00191C3C">
        <w:t>Жалость</w:t>
      </w:r>
    </w:p>
    <w:p w:rsidR="00FE5993" w:rsidRPr="00191C3C" w:rsidRDefault="00FE5993" w:rsidP="00191C3C">
      <w:r w:rsidRPr="00191C3C">
        <w:t>Сочувствие (сострадание)</w:t>
      </w:r>
    </w:p>
    <w:p w:rsidR="00FE5993" w:rsidRPr="0056339B" w:rsidRDefault="00FE5993" w:rsidP="00191C3C">
      <w:pPr>
        <w:rPr>
          <w:sz w:val="28"/>
          <w:szCs w:val="28"/>
        </w:rPr>
        <w:sectPr w:rsidR="00FE5993" w:rsidRPr="0056339B" w:rsidSect="00191C3C">
          <w:type w:val="continuous"/>
          <w:pgSz w:w="11906" w:h="16838" w:code="9"/>
          <w:pgMar w:top="1134" w:right="1134" w:bottom="1134" w:left="1134" w:header="851" w:footer="708" w:gutter="0"/>
          <w:cols w:num="3" w:space="569"/>
          <w:titlePg/>
          <w:docGrid w:linePitch="360"/>
        </w:sectPr>
      </w:pPr>
      <w:r w:rsidRPr="00191C3C">
        <w:t>Сожаление</w:t>
      </w:r>
    </w:p>
    <w:p w:rsidR="00FE5993" w:rsidRPr="00191C3C" w:rsidRDefault="00FE5993" w:rsidP="00191C3C">
      <w:r w:rsidRPr="00191C3C">
        <w:lastRenderedPageBreak/>
        <w:t>Растерянность</w:t>
      </w:r>
    </w:p>
    <w:p w:rsidR="00FE5993" w:rsidRPr="00191C3C" w:rsidRDefault="00FE5993" w:rsidP="00191C3C">
      <w:r w:rsidRPr="00191C3C">
        <w:t>Ярость</w:t>
      </w:r>
    </w:p>
    <w:p w:rsidR="00FE5993" w:rsidRPr="00191C3C" w:rsidRDefault="00FE5993" w:rsidP="00191C3C">
      <w:r w:rsidRPr="00191C3C">
        <w:t>Презрение</w:t>
      </w:r>
    </w:p>
    <w:p w:rsidR="00FE5993" w:rsidRPr="00191C3C" w:rsidRDefault="00FE5993" w:rsidP="00191C3C">
      <w:pPr>
        <w:sectPr w:rsidR="00FE5993" w:rsidRPr="00191C3C" w:rsidSect="00600311">
          <w:type w:val="continuous"/>
          <w:pgSz w:w="11906" w:h="16838" w:code="9"/>
          <w:pgMar w:top="1134" w:right="1134" w:bottom="1134" w:left="1134" w:header="851" w:footer="708" w:gutter="0"/>
          <w:cols w:num="3" w:space="1704"/>
          <w:titlePg/>
          <w:docGrid w:linePitch="360"/>
        </w:sectPr>
      </w:pPr>
      <w:r w:rsidRPr="00191C3C">
        <w:t>Отвращение</w:t>
      </w:r>
    </w:p>
    <w:p w:rsidR="00B75F5A" w:rsidRPr="0056339B" w:rsidRDefault="00B75F5A" w:rsidP="00B75F5A">
      <w:pPr>
        <w:spacing w:line="240" w:lineRule="atLeast"/>
        <w:jc w:val="center"/>
        <w:rPr>
          <w:rFonts w:asciiTheme="majorHAnsi" w:eastAsiaTheme="majorEastAsia" w:hAnsiTheme="majorHAnsi" w:cstheme="majorBidi"/>
          <w:b/>
          <w:sz w:val="28"/>
          <w:szCs w:val="28"/>
        </w:rPr>
      </w:pPr>
      <w:r w:rsidRPr="0056339B">
        <w:rPr>
          <w:rFonts w:asciiTheme="majorHAnsi" w:eastAsiaTheme="majorEastAsia" w:hAnsiTheme="majorHAnsi" w:cstheme="majorBidi"/>
          <w:b/>
          <w:sz w:val="28"/>
          <w:szCs w:val="28"/>
        </w:rPr>
        <w:lastRenderedPageBreak/>
        <w:t>Программ</w:t>
      </w:r>
      <w:r w:rsidR="00191C3C">
        <w:rPr>
          <w:rFonts w:asciiTheme="majorHAnsi" w:eastAsiaTheme="majorEastAsia" w:hAnsiTheme="majorHAnsi" w:cstheme="majorBidi"/>
          <w:b/>
          <w:sz w:val="28"/>
          <w:szCs w:val="28"/>
        </w:rPr>
        <w:t>а</w:t>
      </w:r>
      <w:r w:rsidRPr="0056339B">
        <w:rPr>
          <w:rFonts w:asciiTheme="majorHAnsi" w:eastAsiaTheme="majorEastAsia" w:hAnsiTheme="majorHAnsi" w:cstheme="majorBidi"/>
          <w:b/>
          <w:sz w:val="28"/>
          <w:szCs w:val="28"/>
        </w:rPr>
        <w:t xml:space="preserve"> образовательной практики </w:t>
      </w:r>
      <w:r w:rsidR="00191C3C">
        <w:rPr>
          <w:rFonts w:asciiTheme="majorHAnsi" w:eastAsiaTheme="majorEastAsia" w:hAnsiTheme="majorHAnsi" w:cstheme="majorBidi"/>
          <w:b/>
          <w:sz w:val="28"/>
          <w:szCs w:val="28"/>
        </w:rPr>
        <w:br/>
      </w:r>
      <w:r w:rsidRPr="0056339B">
        <w:rPr>
          <w:rFonts w:asciiTheme="majorHAnsi" w:eastAsiaTheme="majorEastAsia" w:hAnsiTheme="majorHAnsi" w:cstheme="majorBidi"/>
          <w:b/>
          <w:sz w:val="28"/>
          <w:szCs w:val="28"/>
        </w:rPr>
        <w:t>по формированию эмоциональной компетентности</w:t>
      </w:r>
      <w:r w:rsidRPr="0056339B">
        <w:rPr>
          <w:b/>
          <w:sz w:val="28"/>
          <w:szCs w:val="28"/>
        </w:rPr>
        <w:t xml:space="preserve"> </w:t>
      </w:r>
      <w:r w:rsidR="00191C3C">
        <w:rPr>
          <w:b/>
          <w:sz w:val="28"/>
          <w:szCs w:val="28"/>
        </w:rPr>
        <w:br/>
      </w:r>
      <w:r w:rsidRPr="0056339B">
        <w:rPr>
          <w:rFonts w:asciiTheme="majorHAnsi" w:eastAsiaTheme="majorEastAsia" w:hAnsiTheme="majorHAnsi" w:cstheme="majorBidi"/>
          <w:b/>
          <w:sz w:val="28"/>
          <w:szCs w:val="28"/>
        </w:rPr>
        <w:t>«Распознавание эмоций через телесные ощущения»</w:t>
      </w:r>
    </w:p>
    <w:p w:rsidR="00B75F5A" w:rsidRPr="0088529A" w:rsidRDefault="00B75F5A" w:rsidP="00191C3C">
      <w:pPr>
        <w:shd w:val="clear" w:color="auto" w:fill="FFFFFF"/>
        <w:ind w:firstLine="567"/>
        <w:jc w:val="both"/>
        <w:rPr>
          <w:b/>
          <w:bCs/>
          <w:sz w:val="16"/>
          <w:szCs w:val="16"/>
        </w:rPr>
      </w:pPr>
    </w:p>
    <w:p w:rsidR="00FE5993" w:rsidRPr="0056339B" w:rsidRDefault="00FE5993" w:rsidP="00191C3C">
      <w:pPr>
        <w:shd w:val="clear" w:color="auto" w:fill="FFFFFF"/>
        <w:ind w:firstLine="567"/>
        <w:jc w:val="both"/>
        <w:rPr>
          <w:i/>
          <w:sz w:val="28"/>
          <w:szCs w:val="28"/>
        </w:rPr>
      </w:pPr>
      <w:r w:rsidRPr="0056339B">
        <w:rPr>
          <w:b/>
          <w:bCs/>
          <w:i/>
          <w:sz w:val="28"/>
          <w:szCs w:val="28"/>
        </w:rPr>
        <w:t>Цели:</w:t>
      </w:r>
    </w:p>
    <w:p w:rsidR="00FE5993" w:rsidRPr="0056339B" w:rsidRDefault="00FE5993" w:rsidP="00191C3C">
      <w:pPr>
        <w:shd w:val="clear" w:color="auto" w:fill="FFFFFF"/>
        <w:ind w:firstLine="567"/>
        <w:jc w:val="both"/>
        <w:rPr>
          <w:sz w:val="28"/>
          <w:szCs w:val="28"/>
        </w:rPr>
      </w:pPr>
      <w:r w:rsidRPr="0056339B">
        <w:rPr>
          <w:sz w:val="28"/>
          <w:szCs w:val="28"/>
        </w:rPr>
        <w:t>Создание условий для формирования умения анализировать собственное эмоциональное состояние.</w:t>
      </w:r>
    </w:p>
    <w:p w:rsidR="00FE5993" w:rsidRPr="0056339B" w:rsidRDefault="00FE5993" w:rsidP="00191C3C">
      <w:pPr>
        <w:shd w:val="clear" w:color="auto" w:fill="FFFFFF"/>
        <w:ind w:firstLine="567"/>
        <w:jc w:val="both"/>
        <w:rPr>
          <w:i/>
          <w:sz w:val="28"/>
          <w:szCs w:val="28"/>
        </w:rPr>
      </w:pPr>
      <w:r w:rsidRPr="0056339B">
        <w:rPr>
          <w:b/>
          <w:bCs/>
          <w:i/>
          <w:sz w:val="28"/>
          <w:szCs w:val="28"/>
        </w:rPr>
        <w:t>Задачи:</w:t>
      </w:r>
    </w:p>
    <w:p w:rsidR="00FE5993" w:rsidRPr="0056339B" w:rsidRDefault="00FE5993" w:rsidP="00191C3C">
      <w:pPr>
        <w:numPr>
          <w:ilvl w:val="0"/>
          <w:numId w:val="87"/>
        </w:numPr>
        <w:shd w:val="clear" w:color="auto" w:fill="FFFFFF"/>
        <w:ind w:left="0" w:firstLine="567"/>
        <w:jc w:val="both"/>
        <w:rPr>
          <w:sz w:val="28"/>
          <w:szCs w:val="28"/>
        </w:rPr>
      </w:pPr>
      <w:r w:rsidRPr="0056339B">
        <w:rPr>
          <w:sz w:val="28"/>
          <w:szCs w:val="28"/>
        </w:rPr>
        <w:t>Актуализировать представление о факторах, влияющих на проявление тех или иных эмоций.</w:t>
      </w:r>
    </w:p>
    <w:p w:rsidR="00FE5993" w:rsidRPr="0056339B" w:rsidRDefault="00FE5993" w:rsidP="00191C3C">
      <w:pPr>
        <w:numPr>
          <w:ilvl w:val="0"/>
          <w:numId w:val="87"/>
        </w:numPr>
        <w:shd w:val="clear" w:color="auto" w:fill="FFFFFF"/>
        <w:ind w:left="0" w:firstLine="567"/>
        <w:jc w:val="both"/>
        <w:rPr>
          <w:sz w:val="28"/>
          <w:szCs w:val="28"/>
        </w:rPr>
      </w:pPr>
      <w:r w:rsidRPr="0056339B">
        <w:rPr>
          <w:sz w:val="28"/>
          <w:szCs w:val="28"/>
        </w:rPr>
        <w:t>Развить навыки распознавания  телесные ощущения.</w:t>
      </w:r>
    </w:p>
    <w:p w:rsidR="00FE5993" w:rsidRPr="0056339B" w:rsidRDefault="00FE5993" w:rsidP="00191C3C">
      <w:pPr>
        <w:numPr>
          <w:ilvl w:val="0"/>
          <w:numId w:val="87"/>
        </w:numPr>
        <w:shd w:val="clear" w:color="auto" w:fill="FFFFFF"/>
        <w:ind w:left="0" w:firstLine="567"/>
        <w:jc w:val="both"/>
        <w:rPr>
          <w:sz w:val="28"/>
          <w:szCs w:val="28"/>
        </w:rPr>
      </w:pPr>
      <w:r w:rsidRPr="0056339B">
        <w:rPr>
          <w:sz w:val="28"/>
          <w:szCs w:val="28"/>
        </w:rPr>
        <w:t>Развить навыки соотношения телесных ощущений с появлением эмоций и чувств.</w:t>
      </w:r>
    </w:p>
    <w:p w:rsidR="00FE5993" w:rsidRPr="0056339B" w:rsidRDefault="00FE5993" w:rsidP="00191C3C">
      <w:pPr>
        <w:shd w:val="clear" w:color="auto" w:fill="FFFFFF"/>
        <w:ind w:firstLine="567"/>
        <w:jc w:val="both"/>
        <w:rPr>
          <w:sz w:val="28"/>
          <w:szCs w:val="28"/>
        </w:rPr>
      </w:pPr>
      <w:r w:rsidRPr="0056339B">
        <w:rPr>
          <w:b/>
          <w:i/>
          <w:sz w:val="28"/>
          <w:szCs w:val="28"/>
        </w:rPr>
        <w:t>Образовательный результат</w:t>
      </w:r>
      <w:r w:rsidRPr="0056339B">
        <w:rPr>
          <w:sz w:val="28"/>
          <w:szCs w:val="28"/>
        </w:rPr>
        <w:t>: умения анализировать собственное эмоц</w:t>
      </w:r>
      <w:r w:rsidRPr="0056339B">
        <w:rPr>
          <w:sz w:val="28"/>
          <w:szCs w:val="28"/>
        </w:rPr>
        <w:t>и</w:t>
      </w:r>
      <w:r w:rsidRPr="0056339B">
        <w:rPr>
          <w:sz w:val="28"/>
          <w:szCs w:val="28"/>
        </w:rPr>
        <w:t>ональное состояние.</w:t>
      </w:r>
    </w:p>
    <w:p w:rsidR="00FE5993" w:rsidRPr="0056339B" w:rsidRDefault="00FE5993" w:rsidP="00191C3C">
      <w:pPr>
        <w:shd w:val="clear" w:color="auto" w:fill="FFFFFF"/>
        <w:ind w:firstLine="567"/>
        <w:jc w:val="both"/>
        <w:rPr>
          <w:bCs/>
          <w:sz w:val="28"/>
          <w:szCs w:val="28"/>
        </w:rPr>
      </w:pPr>
      <w:r w:rsidRPr="0056339B">
        <w:rPr>
          <w:b/>
          <w:bCs/>
          <w:i/>
          <w:sz w:val="28"/>
          <w:szCs w:val="28"/>
        </w:rPr>
        <w:t>Содержание программы:</w:t>
      </w:r>
      <w:r w:rsidR="00191C3C">
        <w:rPr>
          <w:b/>
          <w:bCs/>
          <w:sz w:val="28"/>
          <w:szCs w:val="28"/>
        </w:rPr>
        <w:t xml:space="preserve"> </w:t>
      </w:r>
      <w:r w:rsidRPr="0056339B">
        <w:rPr>
          <w:bCs/>
          <w:sz w:val="28"/>
          <w:szCs w:val="28"/>
        </w:rPr>
        <w:t>комплекс упражнений по определению теле</w:t>
      </w:r>
      <w:r w:rsidRPr="0056339B">
        <w:rPr>
          <w:bCs/>
          <w:sz w:val="28"/>
          <w:szCs w:val="28"/>
        </w:rPr>
        <w:t>с</w:t>
      </w:r>
      <w:r w:rsidRPr="0056339B">
        <w:rPr>
          <w:bCs/>
          <w:sz w:val="28"/>
          <w:szCs w:val="28"/>
        </w:rPr>
        <w:t>ных и кожных ощущений, связь физиологического со</w:t>
      </w:r>
      <w:r w:rsidR="00E23B84" w:rsidRPr="0056339B">
        <w:rPr>
          <w:bCs/>
          <w:sz w:val="28"/>
          <w:szCs w:val="28"/>
        </w:rPr>
        <w:t>с</w:t>
      </w:r>
      <w:r w:rsidRPr="0056339B">
        <w:rPr>
          <w:bCs/>
          <w:sz w:val="28"/>
          <w:szCs w:val="28"/>
        </w:rPr>
        <w:t xml:space="preserve">тояния с </w:t>
      </w:r>
      <w:proofErr w:type="gramStart"/>
      <w:r w:rsidRPr="0056339B">
        <w:rPr>
          <w:bCs/>
          <w:sz w:val="28"/>
          <w:szCs w:val="28"/>
        </w:rPr>
        <w:t>эмоционал</w:t>
      </w:r>
      <w:r w:rsidRPr="0056339B">
        <w:rPr>
          <w:bCs/>
          <w:sz w:val="28"/>
          <w:szCs w:val="28"/>
        </w:rPr>
        <w:t>ь</w:t>
      </w:r>
      <w:r w:rsidRPr="0056339B">
        <w:rPr>
          <w:bCs/>
          <w:sz w:val="28"/>
          <w:szCs w:val="28"/>
        </w:rPr>
        <w:t>ным</w:t>
      </w:r>
      <w:proofErr w:type="gramEnd"/>
      <w:r w:rsidRPr="0056339B">
        <w:rPr>
          <w:bCs/>
          <w:sz w:val="28"/>
          <w:szCs w:val="28"/>
        </w:rPr>
        <w:t xml:space="preserve">. Программа состоит из нескольких занятий. </w:t>
      </w:r>
    </w:p>
    <w:p w:rsidR="00FE5993" w:rsidRPr="0056339B" w:rsidRDefault="00FE5993" w:rsidP="00191C3C">
      <w:pPr>
        <w:shd w:val="clear" w:color="auto" w:fill="FFFFFF"/>
        <w:ind w:firstLine="567"/>
        <w:jc w:val="both"/>
        <w:rPr>
          <w:i/>
          <w:sz w:val="28"/>
          <w:szCs w:val="28"/>
        </w:rPr>
      </w:pPr>
      <w:r w:rsidRPr="0056339B">
        <w:rPr>
          <w:b/>
          <w:bCs/>
          <w:i/>
          <w:sz w:val="28"/>
          <w:szCs w:val="28"/>
        </w:rPr>
        <w:t>Необходимые материалы:</w:t>
      </w:r>
    </w:p>
    <w:p w:rsidR="00FE5993" w:rsidRPr="0056339B" w:rsidRDefault="00FE5993" w:rsidP="00191C3C">
      <w:pPr>
        <w:pStyle w:val="aa"/>
        <w:numPr>
          <w:ilvl w:val="0"/>
          <w:numId w:val="88"/>
        </w:numPr>
        <w:shd w:val="clear" w:color="auto" w:fill="FFFFFF"/>
        <w:tabs>
          <w:tab w:val="clear" w:pos="720"/>
          <w:tab w:val="num" w:pos="851"/>
        </w:tabs>
        <w:ind w:left="0" w:firstLine="567"/>
        <w:rPr>
          <w:sz w:val="28"/>
          <w:szCs w:val="28"/>
        </w:rPr>
      </w:pPr>
      <w:r w:rsidRPr="0056339B">
        <w:rPr>
          <w:sz w:val="28"/>
          <w:szCs w:val="28"/>
        </w:rPr>
        <w:t>Видеофрагменты</w:t>
      </w:r>
    </w:p>
    <w:p w:rsidR="00FE5993" w:rsidRPr="0056339B" w:rsidRDefault="00FE5993" w:rsidP="00191C3C">
      <w:pPr>
        <w:pStyle w:val="aa"/>
        <w:numPr>
          <w:ilvl w:val="0"/>
          <w:numId w:val="90"/>
        </w:numPr>
        <w:shd w:val="clear" w:color="auto" w:fill="FFFFFF"/>
        <w:ind w:left="0" w:firstLine="567"/>
        <w:rPr>
          <w:sz w:val="28"/>
          <w:szCs w:val="28"/>
        </w:rPr>
      </w:pPr>
      <w:r w:rsidRPr="0056339B">
        <w:rPr>
          <w:sz w:val="28"/>
          <w:szCs w:val="28"/>
        </w:rPr>
        <w:t>«Смешное видео – дети смеется»,</w:t>
      </w:r>
    </w:p>
    <w:p w:rsidR="00FE5993" w:rsidRPr="0056339B" w:rsidRDefault="00FE5993" w:rsidP="00191C3C">
      <w:pPr>
        <w:pStyle w:val="aa"/>
        <w:numPr>
          <w:ilvl w:val="0"/>
          <w:numId w:val="90"/>
        </w:numPr>
        <w:shd w:val="clear" w:color="auto" w:fill="FFFFFF"/>
        <w:ind w:left="0" w:firstLine="567"/>
        <w:rPr>
          <w:sz w:val="28"/>
          <w:szCs w:val="28"/>
        </w:rPr>
      </w:pPr>
      <w:r w:rsidRPr="0056339B">
        <w:rPr>
          <w:sz w:val="28"/>
          <w:szCs w:val="28"/>
        </w:rPr>
        <w:t xml:space="preserve">«Привидение  на  </w:t>
      </w:r>
      <w:proofErr w:type="spellStart"/>
      <w:r w:rsidRPr="0056339B">
        <w:rPr>
          <w:sz w:val="28"/>
          <w:szCs w:val="28"/>
        </w:rPr>
        <w:t>авторегистраторе</w:t>
      </w:r>
      <w:proofErr w:type="spellEnd"/>
      <w:r w:rsidRPr="0056339B">
        <w:rPr>
          <w:sz w:val="28"/>
          <w:szCs w:val="28"/>
        </w:rPr>
        <w:t>»</w:t>
      </w:r>
    </w:p>
    <w:p w:rsidR="00FE5993" w:rsidRPr="0056339B" w:rsidRDefault="00FE5993" w:rsidP="00191C3C">
      <w:pPr>
        <w:pStyle w:val="aa"/>
        <w:numPr>
          <w:ilvl w:val="0"/>
          <w:numId w:val="90"/>
        </w:numPr>
        <w:shd w:val="clear" w:color="auto" w:fill="FFFFFF"/>
        <w:ind w:left="0" w:firstLine="567"/>
        <w:rPr>
          <w:sz w:val="28"/>
          <w:szCs w:val="28"/>
        </w:rPr>
      </w:pPr>
      <w:r w:rsidRPr="0056339B">
        <w:rPr>
          <w:sz w:val="28"/>
          <w:szCs w:val="28"/>
        </w:rPr>
        <w:t>«Поколение»</w:t>
      </w:r>
    </w:p>
    <w:p w:rsidR="00FE5993" w:rsidRPr="0056339B" w:rsidRDefault="005E48A1" w:rsidP="00191C3C">
      <w:pPr>
        <w:numPr>
          <w:ilvl w:val="0"/>
          <w:numId w:val="88"/>
        </w:numPr>
        <w:shd w:val="clear" w:color="auto" w:fill="FFFFFF"/>
        <w:tabs>
          <w:tab w:val="clear" w:pos="720"/>
          <w:tab w:val="num" w:pos="851"/>
        </w:tabs>
        <w:ind w:left="0" w:firstLine="567"/>
        <w:rPr>
          <w:sz w:val="28"/>
          <w:szCs w:val="28"/>
        </w:rPr>
      </w:pPr>
      <w:r w:rsidRPr="0056339B">
        <w:rPr>
          <w:sz w:val="28"/>
          <w:szCs w:val="28"/>
        </w:rPr>
        <w:t>Б</w:t>
      </w:r>
      <w:r w:rsidR="00FE5993" w:rsidRPr="0056339B">
        <w:rPr>
          <w:sz w:val="28"/>
          <w:szCs w:val="28"/>
        </w:rPr>
        <w:t>анка с земляными червями</w:t>
      </w:r>
    </w:p>
    <w:p w:rsidR="00FE5993" w:rsidRPr="0056339B" w:rsidRDefault="00FE5993" w:rsidP="00191C3C">
      <w:pPr>
        <w:numPr>
          <w:ilvl w:val="0"/>
          <w:numId w:val="88"/>
        </w:numPr>
        <w:shd w:val="clear" w:color="auto" w:fill="FFFFFF"/>
        <w:tabs>
          <w:tab w:val="clear" w:pos="720"/>
          <w:tab w:val="num" w:pos="851"/>
        </w:tabs>
        <w:ind w:left="0" w:firstLine="567"/>
        <w:rPr>
          <w:sz w:val="28"/>
          <w:szCs w:val="28"/>
        </w:rPr>
      </w:pPr>
      <w:r w:rsidRPr="0056339B">
        <w:rPr>
          <w:sz w:val="28"/>
          <w:szCs w:val="28"/>
        </w:rPr>
        <w:t>Банка с водой, водорослями и гигантскими  улитками</w:t>
      </w:r>
    </w:p>
    <w:p w:rsidR="00FE5993" w:rsidRPr="0056339B" w:rsidRDefault="00FE5993" w:rsidP="00191C3C">
      <w:pPr>
        <w:numPr>
          <w:ilvl w:val="0"/>
          <w:numId w:val="88"/>
        </w:numPr>
        <w:shd w:val="clear" w:color="auto" w:fill="FFFFFF"/>
        <w:tabs>
          <w:tab w:val="clear" w:pos="720"/>
          <w:tab w:val="num" w:pos="851"/>
        </w:tabs>
        <w:ind w:left="0" w:firstLine="567"/>
        <w:rPr>
          <w:sz w:val="28"/>
          <w:szCs w:val="28"/>
        </w:rPr>
      </w:pPr>
      <w:r w:rsidRPr="0056339B">
        <w:rPr>
          <w:sz w:val="28"/>
          <w:szCs w:val="28"/>
        </w:rPr>
        <w:t>Бланки с «заготовками лиц»</w:t>
      </w:r>
    </w:p>
    <w:p w:rsidR="00FE5993" w:rsidRPr="0056339B" w:rsidRDefault="00FE5993" w:rsidP="00191C3C">
      <w:pPr>
        <w:numPr>
          <w:ilvl w:val="0"/>
          <w:numId w:val="88"/>
        </w:numPr>
        <w:shd w:val="clear" w:color="auto" w:fill="FFFFFF"/>
        <w:tabs>
          <w:tab w:val="clear" w:pos="720"/>
          <w:tab w:val="num" w:pos="851"/>
        </w:tabs>
        <w:ind w:left="0" w:firstLine="567"/>
        <w:rPr>
          <w:sz w:val="28"/>
          <w:szCs w:val="28"/>
        </w:rPr>
      </w:pPr>
      <w:r w:rsidRPr="0056339B">
        <w:rPr>
          <w:sz w:val="28"/>
          <w:szCs w:val="28"/>
        </w:rPr>
        <w:t>Карандаши, ручки</w:t>
      </w:r>
    </w:p>
    <w:p w:rsidR="00FE5993" w:rsidRPr="0088529A" w:rsidRDefault="00FE5993" w:rsidP="00191C3C">
      <w:pPr>
        <w:shd w:val="clear" w:color="auto" w:fill="FFFFFF"/>
        <w:ind w:firstLine="567"/>
        <w:jc w:val="center"/>
        <w:rPr>
          <w:b/>
          <w:bCs/>
          <w:sz w:val="16"/>
          <w:szCs w:val="16"/>
        </w:rPr>
      </w:pPr>
    </w:p>
    <w:p w:rsidR="00FE5993" w:rsidRPr="0056339B" w:rsidRDefault="00FE5993" w:rsidP="00191C3C">
      <w:pPr>
        <w:shd w:val="clear" w:color="auto" w:fill="FFFFFF"/>
        <w:ind w:firstLine="567"/>
        <w:jc w:val="both"/>
        <w:rPr>
          <w:i/>
          <w:sz w:val="28"/>
          <w:szCs w:val="28"/>
        </w:rPr>
      </w:pPr>
      <w:r w:rsidRPr="0056339B">
        <w:rPr>
          <w:b/>
          <w:bCs/>
          <w:i/>
          <w:sz w:val="28"/>
          <w:szCs w:val="28"/>
        </w:rPr>
        <w:t>1. Введение</w:t>
      </w:r>
    </w:p>
    <w:p w:rsidR="00FE5993" w:rsidRPr="0056339B" w:rsidRDefault="00FE5993" w:rsidP="00191C3C">
      <w:pPr>
        <w:shd w:val="clear" w:color="auto" w:fill="FFFFFF"/>
        <w:ind w:firstLine="567"/>
        <w:jc w:val="both"/>
        <w:rPr>
          <w:b/>
          <w:sz w:val="28"/>
          <w:szCs w:val="28"/>
        </w:rPr>
      </w:pPr>
      <w:r w:rsidRPr="0056339B">
        <w:rPr>
          <w:sz w:val="28"/>
          <w:szCs w:val="28"/>
        </w:rPr>
        <w:t>Эволюция, по</w:t>
      </w:r>
      <w:r w:rsidR="005E48A1" w:rsidRPr="0056339B">
        <w:rPr>
          <w:sz w:val="28"/>
          <w:szCs w:val="28"/>
        </w:rPr>
        <w:t>-</w:t>
      </w:r>
      <w:r w:rsidRPr="0056339B">
        <w:rPr>
          <w:sz w:val="28"/>
          <w:szCs w:val="28"/>
        </w:rPr>
        <w:t>видимому</w:t>
      </w:r>
      <w:r w:rsidR="005E48A1" w:rsidRPr="0056339B">
        <w:rPr>
          <w:sz w:val="28"/>
          <w:szCs w:val="28"/>
        </w:rPr>
        <w:t>,</w:t>
      </w:r>
      <w:r w:rsidRPr="0056339B">
        <w:rPr>
          <w:sz w:val="28"/>
          <w:szCs w:val="28"/>
        </w:rPr>
        <w:t xml:space="preserve"> наделила нас эмоциями, чтобы мотивировать нас к заботе о себе и стремлению понимать людей.</w:t>
      </w:r>
    </w:p>
    <w:p w:rsidR="00FE5993" w:rsidRPr="0056339B" w:rsidRDefault="00FE5993" w:rsidP="00191C3C">
      <w:pPr>
        <w:shd w:val="clear" w:color="auto" w:fill="FFFFFF"/>
        <w:ind w:firstLine="567"/>
        <w:jc w:val="both"/>
        <w:rPr>
          <w:sz w:val="28"/>
          <w:szCs w:val="28"/>
        </w:rPr>
      </w:pPr>
      <w:r w:rsidRPr="0056339B">
        <w:rPr>
          <w:sz w:val="28"/>
          <w:szCs w:val="28"/>
        </w:rPr>
        <w:t>ЭМОЦИИ – это опыт всего тела, включающий чувства, телесные ощущ</w:t>
      </w:r>
      <w:r w:rsidRPr="0056339B">
        <w:rPr>
          <w:sz w:val="28"/>
          <w:szCs w:val="28"/>
        </w:rPr>
        <w:t>е</w:t>
      </w:r>
      <w:r w:rsidRPr="0056339B">
        <w:rPr>
          <w:sz w:val="28"/>
          <w:szCs w:val="28"/>
        </w:rPr>
        <w:t>ния и мысли.</w:t>
      </w:r>
    </w:p>
    <w:p w:rsidR="00FE5993" w:rsidRPr="0056339B" w:rsidRDefault="00FE5993" w:rsidP="00191C3C">
      <w:pPr>
        <w:shd w:val="clear" w:color="auto" w:fill="FFFFFF"/>
        <w:ind w:firstLine="567"/>
        <w:jc w:val="both"/>
        <w:rPr>
          <w:sz w:val="28"/>
          <w:szCs w:val="28"/>
        </w:rPr>
      </w:pPr>
      <w:r w:rsidRPr="0056339B">
        <w:rPr>
          <w:sz w:val="28"/>
          <w:szCs w:val="28"/>
        </w:rPr>
        <w:t>Существуют 6 уникальных эмоций: ГРУСТЬ, ЗЛОСТЬ, ОТВРАЩЕНИЕ, СТРАХ, СЧАСТЬЕ И УДИВЛЕНИЕ. Это вы уже знаете. Сегодня нам предст</w:t>
      </w:r>
      <w:r w:rsidRPr="0056339B">
        <w:rPr>
          <w:sz w:val="28"/>
          <w:szCs w:val="28"/>
        </w:rPr>
        <w:t>о</w:t>
      </w:r>
      <w:r w:rsidRPr="0056339B">
        <w:rPr>
          <w:sz w:val="28"/>
          <w:szCs w:val="28"/>
        </w:rPr>
        <w:t>ит ответить на вопросы</w:t>
      </w:r>
    </w:p>
    <w:p w:rsidR="00FE5993" w:rsidRPr="0056339B" w:rsidRDefault="00FE5993" w:rsidP="00191C3C">
      <w:pPr>
        <w:pStyle w:val="aa"/>
        <w:numPr>
          <w:ilvl w:val="0"/>
          <w:numId w:val="91"/>
        </w:numPr>
        <w:shd w:val="clear" w:color="auto" w:fill="FFFFFF"/>
        <w:ind w:left="0" w:firstLine="567"/>
        <w:jc w:val="both"/>
        <w:rPr>
          <w:sz w:val="28"/>
          <w:szCs w:val="28"/>
        </w:rPr>
      </w:pPr>
      <w:r w:rsidRPr="0056339B">
        <w:rPr>
          <w:sz w:val="28"/>
          <w:szCs w:val="28"/>
        </w:rPr>
        <w:t>КОГДА, а главное КАК мы их понимаем, что испытываем ту или иную эмоцию?</w:t>
      </w:r>
    </w:p>
    <w:p w:rsidR="00FE5993" w:rsidRPr="0056339B" w:rsidRDefault="00FE5993" w:rsidP="00191C3C">
      <w:pPr>
        <w:pStyle w:val="aa"/>
        <w:numPr>
          <w:ilvl w:val="0"/>
          <w:numId w:val="91"/>
        </w:numPr>
        <w:shd w:val="clear" w:color="auto" w:fill="FFFFFF"/>
        <w:ind w:left="0" w:firstLine="567"/>
        <w:jc w:val="both"/>
        <w:rPr>
          <w:sz w:val="28"/>
          <w:szCs w:val="28"/>
        </w:rPr>
      </w:pPr>
      <w:r w:rsidRPr="0056339B">
        <w:rPr>
          <w:sz w:val="28"/>
          <w:szCs w:val="28"/>
        </w:rPr>
        <w:t>ЧТО происходит в нашем теле или на его поверхности перед тем, как мы осознаём эмоции?</w:t>
      </w:r>
    </w:p>
    <w:p w:rsidR="00FE5993" w:rsidRPr="0056339B" w:rsidRDefault="00191C3C" w:rsidP="00191C3C">
      <w:pPr>
        <w:shd w:val="clear" w:color="auto" w:fill="FFFFFF"/>
        <w:jc w:val="center"/>
        <w:rPr>
          <w:b/>
          <w:i/>
          <w:sz w:val="28"/>
          <w:szCs w:val="28"/>
        </w:rPr>
      </w:pPr>
      <w:r>
        <w:rPr>
          <w:b/>
          <w:i/>
          <w:sz w:val="28"/>
          <w:szCs w:val="28"/>
        </w:rPr>
        <w:t xml:space="preserve">Упражнение </w:t>
      </w:r>
      <w:r w:rsidR="005E48A1" w:rsidRPr="0056339B">
        <w:rPr>
          <w:b/>
          <w:i/>
          <w:sz w:val="28"/>
          <w:szCs w:val="28"/>
        </w:rPr>
        <w:t>«ВАШИ ЭМОЦИИ»</w:t>
      </w:r>
    </w:p>
    <w:p w:rsidR="00FE5993" w:rsidRPr="0056339B" w:rsidRDefault="00FE5993" w:rsidP="00191C3C">
      <w:pPr>
        <w:shd w:val="clear" w:color="auto" w:fill="FFFFFF"/>
        <w:ind w:firstLine="567"/>
        <w:jc w:val="both"/>
        <w:rPr>
          <w:sz w:val="28"/>
          <w:szCs w:val="28"/>
        </w:rPr>
      </w:pPr>
      <w:r w:rsidRPr="0056339B">
        <w:rPr>
          <w:sz w:val="28"/>
          <w:szCs w:val="28"/>
        </w:rPr>
        <w:t xml:space="preserve">Я предлагаю вам выполнить рисуночное упражнение «Ваши эмоции». На этом листе вы видите четыре лица, вернее, четыре лицевых овала, лишенных всех внешних черт. Вам надлежит не просто нарисовать нос, глаза и губы этим лицам, но и выполнить конкретное задание. </w:t>
      </w:r>
    </w:p>
    <w:p w:rsidR="00FE5993" w:rsidRPr="0056339B" w:rsidRDefault="00FE5993" w:rsidP="00191C3C">
      <w:pPr>
        <w:shd w:val="clear" w:color="auto" w:fill="FFFFFF"/>
        <w:ind w:firstLine="567"/>
        <w:jc w:val="both"/>
        <w:rPr>
          <w:sz w:val="28"/>
          <w:szCs w:val="28"/>
        </w:rPr>
      </w:pPr>
      <w:r w:rsidRPr="0056339B">
        <w:rPr>
          <w:sz w:val="28"/>
          <w:szCs w:val="28"/>
        </w:rPr>
        <w:lastRenderedPageBreak/>
        <w:t>Первое лицо должно быть радостным.</w:t>
      </w:r>
    </w:p>
    <w:p w:rsidR="00FE5993" w:rsidRPr="0056339B" w:rsidRDefault="00FE5993" w:rsidP="00191C3C">
      <w:pPr>
        <w:shd w:val="clear" w:color="auto" w:fill="FFFFFF"/>
        <w:ind w:firstLine="567"/>
        <w:jc w:val="both"/>
        <w:rPr>
          <w:sz w:val="28"/>
          <w:szCs w:val="28"/>
        </w:rPr>
      </w:pPr>
      <w:r w:rsidRPr="0056339B">
        <w:rPr>
          <w:sz w:val="28"/>
          <w:szCs w:val="28"/>
        </w:rPr>
        <w:t xml:space="preserve">Второе – </w:t>
      </w:r>
      <w:proofErr w:type="gramStart"/>
      <w:r w:rsidRPr="0056339B">
        <w:rPr>
          <w:sz w:val="28"/>
          <w:szCs w:val="28"/>
        </w:rPr>
        <w:t>грустным</w:t>
      </w:r>
      <w:proofErr w:type="gramEnd"/>
      <w:r w:rsidRPr="0056339B">
        <w:rPr>
          <w:sz w:val="28"/>
          <w:szCs w:val="28"/>
        </w:rPr>
        <w:t>.</w:t>
      </w:r>
    </w:p>
    <w:p w:rsidR="00FE5993" w:rsidRPr="0056339B" w:rsidRDefault="00FE5993" w:rsidP="00191C3C">
      <w:pPr>
        <w:shd w:val="clear" w:color="auto" w:fill="FFFFFF"/>
        <w:ind w:firstLine="567"/>
        <w:jc w:val="both"/>
        <w:rPr>
          <w:sz w:val="28"/>
          <w:szCs w:val="28"/>
        </w:rPr>
      </w:pPr>
      <w:r w:rsidRPr="0056339B">
        <w:rPr>
          <w:sz w:val="28"/>
          <w:szCs w:val="28"/>
        </w:rPr>
        <w:t xml:space="preserve">Третье – </w:t>
      </w:r>
      <w:proofErr w:type="gramStart"/>
      <w:r w:rsidRPr="0056339B">
        <w:rPr>
          <w:sz w:val="28"/>
          <w:szCs w:val="28"/>
        </w:rPr>
        <w:t>злым</w:t>
      </w:r>
      <w:proofErr w:type="gramEnd"/>
      <w:r w:rsidRPr="0056339B">
        <w:rPr>
          <w:sz w:val="28"/>
          <w:szCs w:val="28"/>
        </w:rPr>
        <w:t>.</w:t>
      </w:r>
    </w:p>
    <w:p w:rsidR="00FE5993" w:rsidRPr="0056339B" w:rsidRDefault="00FE5993" w:rsidP="00191C3C">
      <w:pPr>
        <w:shd w:val="clear" w:color="auto" w:fill="FFFFFF"/>
        <w:ind w:firstLine="567"/>
        <w:jc w:val="both"/>
        <w:rPr>
          <w:sz w:val="28"/>
          <w:szCs w:val="28"/>
        </w:rPr>
      </w:pPr>
      <w:r w:rsidRPr="0056339B">
        <w:rPr>
          <w:sz w:val="28"/>
          <w:szCs w:val="28"/>
        </w:rPr>
        <w:t xml:space="preserve">Четвертое – </w:t>
      </w:r>
      <w:proofErr w:type="gramStart"/>
      <w:r w:rsidRPr="0056339B">
        <w:rPr>
          <w:sz w:val="28"/>
          <w:szCs w:val="28"/>
        </w:rPr>
        <w:t>обиженным</w:t>
      </w:r>
      <w:proofErr w:type="gramEnd"/>
      <w:r w:rsidRPr="0056339B">
        <w:rPr>
          <w:sz w:val="28"/>
          <w:szCs w:val="28"/>
        </w:rPr>
        <w:t xml:space="preserve">. </w:t>
      </w:r>
    </w:p>
    <w:p w:rsidR="00FE5993" w:rsidRPr="0056339B" w:rsidRDefault="00FE5993" w:rsidP="00191C3C">
      <w:pPr>
        <w:shd w:val="clear" w:color="auto" w:fill="FFFFFF"/>
        <w:ind w:firstLine="567"/>
        <w:jc w:val="both"/>
        <w:rPr>
          <w:sz w:val="28"/>
          <w:szCs w:val="28"/>
        </w:rPr>
      </w:pPr>
      <w:r w:rsidRPr="0056339B">
        <w:rPr>
          <w:sz w:val="28"/>
          <w:szCs w:val="28"/>
        </w:rPr>
        <w:t>То есть задача проста: четыре лица должны выражать четыре разных чел</w:t>
      </w:r>
      <w:r w:rsidRPr="0056339B">
        <w:rPr>
          <w:sz w:val="28"/>
          <w:szCs w:val="28"/>
        </w:rPr>
        <w:t>о</w:t>
      </w:r>
      <w:r w:rsidRPr="0056339B">
        <w:rPr>
          <w:sz w:val="28"/>
          <w:szCs w:val="28"/>
        </w:rPr>
        <w:t>веческих эмоции. Время работы 2 мин.</w:t>
      </w:r>
      <w:r w:rsidR="005E48A1" w:rsidRPr="0056339B">
        <w:rPr>
          <w:sz w:val="28"/>
          <w:szCs w:val="28"/>
        </w:rPr>
        <w:t xml:space="preserve"> </w:t>
      </w:r>
      <w:r w:rsidRPr="0056339B">
        <w:rPr>
          <w:sz w:val="28"/>
          <w:szCs w:val="28"/>
        </w:rPr>
        <w:t>(участникам раздаются заготовки для работы с нарисованными  «лицами</w:t>
      </w:r>
      <w:proofErr w:type="gramStart"/>
      <w:r w:rsidRPr="0056339B">
        <w:rPr>
          <w:sz w:val="28"/>
          <w:szCs w:val="28"/>
        </w:rPr>
        <w:t>»-</w:t>
      </w:r>
      <w:proofErr w:type="gramEnd"/>
      <w:r w:rsidRPr="0056339B">
        <w:rPr>
          <w:sz w:val="28"/>
          <w:szCs w:val="28"/>
        </w:rPr>
        <w:t>овалами)</w:t>
      </w:r>
    </w:p>
    <w:p w:rsidR="00FE5993" w:rsidRPr="0056339B" w:rsidRDefault="00FE5993" w:rsidP="00191C3C">
      <w:pPr>
        <w:shd w:val="clear" w:color="auto" w:fill="FFFFFF"/>
        <w:ind w:firstLine="567"/>
        <w:jc w:val="both"/>
        <w:rPr>
          <w:sz w:val="28"/>
          <w:szCs w:val="28"/>
        </w:rPr>
      </w:pPr>
    </w:p>
    <w:p w:rsidR="00FE5993" w:rsidRPr="0056339B" w:rsidRDefault="00FE5993" w:rsidP="00191C3C">
      <w:pPr>
        <w:shd w:val="clear" w:color="auto" w:fill="FFFFFF"/>
        <w:ind w:firstLine="567"/>
        <w:jc w:val="both"/>
        <w:rPr>
          <w:b/>
          <w:i/>
          <w:sz w:val="28"/>
          <w:szCs w:val="28"/>
        </w:rPr>
      </w:pPr>
      <w:r w:rsidRPr="0056339B">
        <w:rPr>
          <w:b/>
          <w:i/>
          <w:sz w:val="28"/>
          <w:szCs w:val="28"/>
        </w:rPr>
        <w:t xml:space="preserve">Дидактические материалы </w:t>
      </w:r>
    </w:p>
    <w:p w:rsidR="00FE5993" w:rsidRPr="0056339B" w:rsidRDefault="00FE5993" w:rsidP="00FE5993">
      <w:pPr>
        <w:shd w:val="clear" w:color="auto" w:fill="FFFFFF"/>
        <w:spacing w:line="23" w:lineRule="atLeast"/>
        <w:jc w:val="center"/>
        <w:rPr>
          <w:sz w:val="28"/>
          <w:szCs w:val="28"/>
        </w:rPr>
      </w:pPr>
      <w:r w:rsidRPr="0056339B">
        <w:rPr>
          <w:noProof/>
          <w:sz w:val="28"/>
          <w:szCs w:val="28"/>
        </w:rPr>
        <w:drawing>
          <wp:inline distT="0" distB="0" distL="0" distR="0" wp14:anchorId="4B24BDD7" wp14:editId="5B93CC40">
            <wp:extent cx="2774950" cy="3228002"/>
            <wp:effectExtent l="19050" t="0" r="6350" b="0"/>
            <wp:docPr id="43" name="Рисунок 43" descr="http://festival.1september.ru/articles/507345/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estival.1september.ru/articles/507345/img1.gif"/>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76449" cy="3229745"/>
                    </a:xfrm>
                    <a:prstGeom prst="rect">
                      <a:avLst/>
                    </a:prstGeom>
                    <a:noFill/>
                    <a:ln>
                      <a:noFill/>
                    </a:ln>
                  </pic:spPr>
                </pic:pic>
              </a:graphicData>
            </a:graphic>
          </wp:inline>
        </w:drawing>
      </w:r>
    </w:p>
    <w:p w:rsidR="00FE5993" w:rsidRPr="0056339B" w:rsidRDefault="00FE5993" w:rsidP="00FE5993">
      <w:pPr>
        <w:shd w:val="clear" w:color="auto" w:fill="FFFFFF"/>
        <w:spacing w:line="23" w:lineRule="atLeast"/>
        <w:jc w:val="center"/>
        <w:rPr>
          <w:sz w:val="28"/>
          <w:szCs w:val="28"/>
        </w:rPr>
      </w:pPr>
    </w:p>
    <w:p w:rsidR="00FE5993" w:rsidRPr="0056339B" w:rsidRDefault="00FE5993" w:rsidP="0088529A">
      <w:pPr>
        <w:shd w:val="clear" w:color="auto" w:fill="FFFFFF"/>
        <w:tabs>
          <w:tab w:val="left" w:pos="851"/>
        </w:tabs>
        <w:ind w:firstLine="567"/>
        <w:jc w:val="both"/>
        <w:rPr>
          <w:sz w:val="28"/>
          <w:szCs w:val="28"/>
        </w:rPr>
      </w:pPr>
      <w:r w:rsidRPr="0056339B">
        <w:rPr>
          <w:sz w:val="28"/>
          <w:szCs w:val="28"/>
        </w:rPr>
        <w:t>После сдачи работ начинается обсуждение.</w:t>
      </w:r>
    </w:p>
    <w:p w:rsidR="00FE5993" w:rsidRPr="0056339B" w:rsidRDefault="005E48A1" w:rsidP="0088529A">
      <w:pPr>
        <w:shd w:val="clear" w:color="auto" w:fill="FFFFFF"/>
        <w:tabs>
          <w:tab w:val="left" w:pos="851"/>
        </w:tabs>
        <w:ind w:firstLine="567"/>
        <w:jc w:val="both"/>
        <w:rPr>
          <w:sz w:val="28"/>
          <w:szCs w:val="28"/>
        </w:rPr>
      </w:pPr>
      <w:r w:rsidRPr="0056339B">
        <w:rPr>
          <w:sz w:val="28"/>
          <w:szCs w:val="28"/>
        </w:rPr>
        <w:t xml:space="preserve">– </w:t>
      </w:r>
      <w:r w:rsidR="00FE5993" w:rsidRPr="0056339B">
        <w:rPr>
          <w:sz w:val="28"/>
          <w:szCs w:val="28"/>
        </w:rPr>
        <w:t>Внимательно посмотрите, с помощью чего вы постарались передать ту или иную эмоцию на лицах, это очень важный момент. Те черты лица, на кот</w:t>
      </w:r>
      <w:r w:rsidR="00FE5993" w:rsidRPr="0056339B">
        <w:rPr>
          <w:sz w:val="28"/>
          <w:szCs w:val="28"/>
        </w:rPr>
        <w:t>о</w:t>
      </w:r>
      <w:r w:rsidR="00FE5993" w:rsidRPr="0056339B">
        <w:rPr>
          <w:sz w:val="28"/>
          <w:szCs w:val="28"/>
        </w:rPr>
        <w:t>рые вы сделали упор, многое расскажут вам о нашем характере и ваших чу</w:t>
      </w:r>
      <w:r w:rsidR="00FE5993" w:rsidRPr="0056339B">
        <w:rPr>
          <w:sz w:val="28"/>
          <w:szCs w:val="28"/>
        </w:rPr>
        <w:t>в</w:t>
      </w:r>
      <w:r w:rsidR="00FE5993" w:rsidRPr="0056339B">
        <w:rPr>
          <w:sz w:val="28"/>
          <w:szCs w:val="28"/>
        </w:rPr>
        <w:t>ствах.</w:t>
      </w:r>
    </w:p>
    <w:p w:rsidR="00FE5993" w:rsidRPr="0056339B" w:rsidRDefault="00FE5993" w:rsidP="0088529A">
      <w:pPr>
        <w:numPr>
          <w:ilvl w:val="0"/>
          <w:numId w:val="89"/>
        </w:numPr>
        <w:shd w:val="clear" w:color="auto" w:fill="FFFFFF"/>
        <w:tabs>
          <w:tab w:val="left" w:pos="851"/>
        </w:tabs>
        <w:ind w:left="0" w:firstLine="567"/>
        <w:jc w:val="both"/>
        <w:rPr>
          <w:sz w:val="28"/>
          <w:szCs w:val="28"/>
        </w:rPr>
      </w:pPr>
      <w:r w:rsidRPr="0056339B">
        <w:rPr>
          <w:sz w:val="28"/>
          <w:szCs w:val="28"/>
        </w:rPr>
        <w:t xml:space="preserve">ПЕРВОЕ ЛИЦО </w:t>
      </w:r>
      <w:r w:rsidR="005E48A1" w:rsidRPr="0056339B">
        <w:rPr>
          <w:sz w:val="28"/>
          <w:szCs w:val="28"/>
        </w:rPr>
        <w:t>–</w:t>
      </w:r>
      <w:r w:rsidRPr="0056339B">
        <w:rPr>
          <w:sz w:val="28"/>
          <w:szCs w:val="28"/>
        </w:rPr>
        <w:t xml:space="preserve"> РАДОСТЬ – вы сделали основной упор на УЛЫБКУ, сделав ее широкой и открытой, ГЛАЗА при этом прикрыты, МОРЩИНКИ р</w:t>
      </w:r>
      <w:r w:rsidRPr="0056339B">
        <w:rPr>
          <w:sz w:val="28"/>
          <w:szCs w:val="28"/>
        </w:rPr>
        <w:t>а</w:t>
      </w:r>
      <w:r w:rsidRPr="0056339B">
        <w:rPr>
          <w:sz w:val="28"/>
          <w:szCs w:val="28"/>
        </w:rPr>
        <w:t>дости.</w:t>
      </w:r>
    </w:p>
    <w:p w:rsidR="00FE5993" w:rsidRPr="0056339B" w:rsidRDefault="00FE5993" w:rsidP="0088529A">
      <w:pPr>
        <w:numPr>
          <w:ilvl w:val="0"/>
          <w:numId w:val="89"/>
        </w:numPr>
        <w:shd w:val="clear" w:color="auto" w:fill="FFFFFF"/>
        <w:tabs>
          <w:tab w:val="left" w:pos="851"/>
        </w:tabs>
        <w:ind w:left="0" w:firstLine="567"/>
        <w:jc w:val="both"/>
        <w:rPr>
          <w:sz w:val="28"/>
          <w:szCs w:val="28"/>
        </w:rPr>
      </w:pPr>
      <w:r w:rsidRPr="0056339B">
        <w:rPr>
          <w:sz w:val="28"/>
          <w:szCs w:val="28"/>
        </w:rPr>
        <w:t xml:space="preserve">ВТОРОЕ ЛИЦО </w:t>
      </w:r>
      <w:r w:rsidR="005E48A1" w:rsidRPr="0056339B">
        <w:rPr>
          <w:sz w:val="28"/>
          <w:szCs w:val="28"/>
        </w:rPr>
        <w:t>–</w:t>
      </w:r>
      <w:r w:rsidRPr="0056339B">
        <w:rPr>
          <w:sz w:val="28"/>
          <w:szCs w:val="28"/>
        </w:rPr>
        <w:t xml:space="preserve"> ГРУСТЬ – вы постарались передать грусть с помощью РТА С ОПУЩЕННЫМИ ВНИЗ УГОЛКАМИ, МОРЩИНКИ грусти или печали.</w:t>
      </w:r>
    </w:p>
    <w:p w:rsidR="00FE5993" w:rsidRPr="0056339B" w:rsidRDefault="00FE5993" w:rsidP="0088529A">
      <w:pPr>
        <w:numPr>
          <w:ilvl w:val="0"/>
          <w:numId w:val="89"/>
        </w:numPr>
        <w:shd w:val="clear" w:color="auto" w:fill="FFFFFF"/>
        <w:tabs>
          <w:tab w:val="left" w:pos="851"/>
        </w:tabs>
        <w:ind w:left="0" w:firstLine="567"/>
        <w:jc w:val="both"/>
        <w:rPr>
          <w:sz w:val="28"/>
          <w:szCs w:val="28"/>
        </w:rPr>
      </w:pPr>
      <w:r w:rsidRPr="0056339B">
        <w:rPr>
          <w:sz w:val="28"/>
          <w:szCs w:val="28"/>
        </w:rPr>
        <w:t xml:space="preserve">ТРЕТЬЕ ЛИЦО </w:t>
      </w:r>
      <w:r w:rsidR="005E48A1" w:rsidRPr="0056339B">
        <w:rPr>
          <w:sz w:val="28"/>
          <w:szCs w:val="28"/>
        </w:rPr>
        <w:t>–</w:t>
      </w:r>
      <w:r w:rsidRPr="0056339B">
        <w:rPr>
          <w:sz w:val="28"/>
          <w:szCs w:val="28"/>
        </w:rPr>
        <w:t xml:space="preserve"> ЗЛОСТЬ – вы сделали основной упор на НОС С РА</w:t>
      </w:r>
      <w:r w:rsidRPr="0056339B">
        <w:rPr>
          <w:sz w:val="28"/>
          <w:szCs w:val="28"/>
        </w:rPr>
        <w:t>З</w:t>
      </w:r>
      <w:r w:rsidRPr="0056339B">
        <w:rPr>
          <w:sz w:val="28"/>
          <w:szCs w:val="28"/>
        </w:rPr>
        <w:t>ДУТЫМИ НОЗДРЯМИ, глаза широко открыты, навыкате.</w:t>
      </w:r>
    </w:p>
    <w:p w:rsidR="00FE5993" w:rsidRPr="0056339B" w:rsidRDefault="00FE5993" w:rsidP="0088529A">
      <w:pPr>
        <w:numPr>
          <w:ilvl w:val="0"/>
          <w:numId w:val="89"/>
        </w:numPr>
        <w:shd w:val="clear" w:color="auto" w:fill="FFFFFF"/>
        <w:tabs>
          <w:tab w:val="left" w:pos="851"/>
        </w:tabs>
        <w:ind w:left="0" w:firstLine="567"/>
        <w:jc w:val="both"/>
        <w:rPr>
          <w:sz w:val="28"/>
          <w:szCs w:val="28"/>
        </w:rPr>
      </w:pPr>
      <w:r w:rsidRPr="0056339B">
        <w:rPr>
          <w:sz w:val="28"/>
          <w:szCs w:val="28"/>
        </w:rPr>
        <w:t xml:space="preserve">ЧЕТВЕРТОЕ ЛИЦО </w:t>
      </w:r>
      <w:r w:rsidR="005E48A1" w:rsidRPr="0056339B">
        <w:rPr>
          <w:sz w:val="28"/>
          <w:szCs w:val="28"/>
        </w:rPr>
        <w:t>–</w:t>
      </w:r>
      <w:r w:rsidRPr="0056339B">
        <w:rPr>
          <w:sz w:val="28"/>
          <w:szCs w:val="28"/>
        </w:rPr>
        <w:t xml:space="preserve"> ОБИДА – вы постарались передать обиду, сделав упор на ПЕЧАЛЬНЫЕ ГЛАЗА И БРОВИ ДОМИКОМ, у </w:t>
      </w:r>
      <w:proofErr w:type="gramStart"/>
      <w:r w:rsidRPr="0056339B">
        <w:rPr>
          <w:sz w:val="28"/>
          <w:szCs w:val="28"/>
        </w:rPr>
        <w:t>кого то</w:t>
      </w:r>
      <w:proofErr w:type="gramEnd"/>
      <w:r w:rsidRPr="0056339B">
        <w:rPr>
          <w:sz w:val="28"/>
          <w:szCs w:val="28"/>
        </w:rPr>
        <w:t xml:space="preserve"> нарисована слеза, РОТ прикрыт или даже ГУБЫ сжаты.</w:t>
      </w:r>
    </w:p>
    <w:p w:rsidR="00FE5993" w:rsidRPr="0056339B" w:rsidRDefault="00FE5993" w:rsidP="0088529A">
      <w:pPr>
        <w:pStyle w:val="aa"/>
        <w:shd w:val="clear" w:color="auto" w:fill="FFFFFF"/>
        <w:tabs>
          <w:tab w:val="left" w:pos="851"/>
        </w:tabs>
        <w:ind w:left="0" w:firstLine="567"/>
        <w:jc w:val="both"/>
        <w:rPr>
          <w:sz w:val="28"/>
          <w:szCs w:val="28"/>
        </w:rPr>
      </w:pPr>
      <w:r w:rsidRPr="0056339B">
        <w:rPr>
          <w:b/>
          <w:sz w:val="28"/>
          <w:szCs w:val="28"/>
        </w:rPr>
        <w:t>Вывод:</w:t>
      </w:r>
      <w:r w:rsidRPr="0056339B">
        <w:rPr>
          <w:sz w:val="28"/>
          <w:szCs w:val="28"/>
        </w:rPr>
        <w:t xml:space="preserve"> Это рисуночное упражнение даёт возможность увидеть, как вы умеете понимать, считывать эмоции по меняющейся мимике лица.</w:t>
      </w:r>
    </w:p>
    <w:p w:rsidR="00FE5993" w:rsidRPr="0056339B" w:rsidRDefault="00FE5993" w:rsidP="0088529A">
      <w:pPr>
        <w:shd w:val="clear" w:color="auto" w:fill="FFFFFF"/>
        <w:tabs>
          <w:tab w:val="left" w:pos="851"/>
        </w:tabs>
        <w:ind w:firstLine="567"/>
        <w:jc w:val="both"/>
        <w:rPr>
          <w:b/>
          <w:i/>
          <w:sz w:val="28"/>
          <w:szCs w:val="28"/>
        </w:rPr>
      </w:pPr>
    </w:p>
    <w:p w:rsidR="00FE5993" w:rsidRPr="0056339B" w:rsidRDefault="00FE5993" w:rsidP="0088529A">
      <w:pPr>
        <w:shd w:val="clear" w:color="auto" w:fill="FFFFFF"/>
        <w:tabs>
          <w:tab w:val="left" w:pos="851"/>
        </w:tabs>
        <w:ind w:firstLine="567"/>
        <w:jc w:val="both"/>
        <w:rPr>
          <w:b/>
          <w:i/>
          <w:sz w:val="28"/>
          <w:szCs w:val="28"/>
        </w:rPr>
      </w:pPr>
      <w:r w:rsidRPr="0056339B">
        <w:rPr>
          <w:b/>
          <w:i/>
          <w:sz w:val="28"/>
          <w:szCs w:val="28"/>
        </w:rPr>
        <w:lastRenderedPageBreak/>
        <w:t>Интересная информация</w:t>
      </w:r>
    </w:p>
    <w:p w:rsidR="00FE5993" w:rsidRPr="0056339B" w:rsidRDefault="00FE5993" w:rsidP="0088529A">
      <w:pPr>
        <w:shd w:val="clear" w:color="auto" w:fill="FFFFFF"/>
        <w:tabs>
          <w:tab w:val="left" w:pos="851"/>
        </w:tabs>
        <w:ind w:firstLine="567"/>
        <w:jc w:val="both"/>
        <w:rPr>
          <w:sz w:val="28"/>
          <w:szCs w:val="28"/>
        </w:rPr>
      </w:pPr>
      <w:r w:rsidRPr="0056339B">
        <w:rPr>
          <w:sz w:val="28"/>
          <w:szCs w:val="28"/>
        </w:rPr>
        <w:t>Вообще, при расшифровке рисунков следует учитывать следующее. ГЛ</w:t>
      </w:r>
      <w:r w:rsidRPr="0056339B">
        <w:rPr>
          <w:sz w:val="28"/>
          <w:szCs w:val="28"/>
        </w:rPr>
        <w:t>А</w:t>
      </w:r>
      <w:r w:rsidRPr="0056339B">
        <w:rPr>
          <w:sz w:val="28"/>
          <w:szCs w:val="28"/>
        </w:rPr>
        <w:t>ЗА – это ваша готовность получать информацию и перерабатывать ее. РЕСН</w:t>
      </w:r>
      <w:r w:rsidRPr="0056339B">
        <w:rPr>
          <w:sz w:val="28"/>
          <w:szCs w:val="28"/>
        </w:rPr>
        <w:t>И</w:t>
      </w:r>
      <w:r w:rsidRPr="0056339B">
        <w:rPr>
          <w:sz w:val="28"/>
          <w:szCs w:val="28"/>
        </w:rPr>
        <w:t xml:space="preserve">ЦЫ – склонность к </w:t>
      </w:r>
      <w:proofErr w:type="spellStart"/>
      <w:r w:rsidRPr="0056339B">
        <w:rPr>
          <w:sz w:val="28"/>
          <w:szCs w:val="28"/>
        </w:rPr>
        <w:t>демонстративности</w:t>
      </w:r>
      <w:proofErr w:type="spellEnd"/>
      <w:r w:rsidRPr="0056339B">
        <w:rPr>
          <w:sz w:val="28"/>
          <w:szCs w:val="28"/>
        </w:rPr>
        <w:t>, вызывающее поведение. БРОВИ – это способность к самостоятельному анализу ситуации и принятию решения. М</w:t>
      </w:r>
      <w:r w:rsidRPr="0056339B">
        <w:rPr>
          <w:sz w:val="28"/>
          <w:szCs w:val="28"/>
        </w:rPr>
        <w:t>И</w:t>
      </w:r>
      <w:r w:rsidRPr="0056339B">
        <w:rPr>
          <w:sz w:val="28"/>
          <w:szCs w:val="28"/>
        </w:rPr>
        <w:t>МИЧЕСКИЕ МОРЩИНЫ НА ЛБУ – склонность к размышлению. СКЛАДКА МЕЖДУ БРОВЕЙ – нерешительность, нежелание идти на риск. НОС – умение строить догадки и предположения, интуиция. РОТ – контакт с окружающим миром, средство выражения собственных мыслей и желаний. ПОДБОРОДОК – упрямство, неспособность признать свою ошибку и с достоинством принять свое поражение. УШИ – умение выслушать доводы других людей и принять их точку зрения. МОРЩИНЫ ВОЗЛЕ РТА – вечное недовольство, нежелание идти па компромисс, несогласие.</w:t>
      </w:r>
    </w:p>
    <w:p w:rsidR="00FE5993" w:rsidRPr="0056339B" w:rsidRDefault="00FE5993" w:rsidP="0088529A">
      <w:pPr>
        <w:shd w:val="clear" w:color="auto" w:fill="FFFFFF"/>
        <w:tabs>
          <w:tab w:val="left" w:pos="851"/>
        </w:tabs>
        <w:ind w:right="225" w:firstLine="567"/>
        <w:textAlignment w:val="baseline"/>
        <w:outlineLvl w:val="0"/>
        <w:rPr>
          <w:b/>
          <w:sz w:val="28"/>
          <w:szCs w:val="28"/>
        </w:rPr>
      </w:pPr>
    </w:p>
    <w:p w:rsidR="00FE5993" w:rsidRPr="0056339B" w:rsidRDefault="00FE5993" w:rsidP="0088529A">
      <w:pPr>
        <w:shd w:val="clear" w:color="auto" w:fill="FFFFFF"/>
        <w:tabs>
          <w:tab w:val="left" w:pos="851"/>
        </w:tabs>
        <w:ind w:right="225" w:firstLine="567"/>
        <w:jc w:val="both"/>
        <w:textAlignment w:val="baseline"/>
        <w:outlineLvl w:val="0"/>
        <w:rPr>
          <w:b/>
          <w:i/>
          <w:kern w:val="36"/>
          <w:sz w:val="28"/>
          <w:szCs w:val="28"/>
        </w:rPr>
      </w:pPr>
      <w:r w:rsidRPr="0056339B">
        <w:rPr>
          <w:b/>
          <w:i/>
          <w:kern w:val="36"/>
          <w:sz w:val="28"/>
          <w:szCs w:val="28"/>
        </w:rPr>
        <w:t xml:space="preserve">2. </w:t>
      </w:r>
      <w:r w:rsidRPr="0056339B">
        <w:rPr>
          <w:b/>
          <w:i/>
          <w:kern w:val="36"/>
          <w:sz w:val="28"/>
          <w:szCs w:val="28"/>
        </w:rPr>
        <w:tab/>
        <w:t>Основная часть</w:t>
      </w:r>
    </w:p>
    <w:p w:rsidR="00FE5993" w:rsidRPr="0056339B" w:rsidRDefault="00FE5993" w:rsidP="0088529A">
      <w:pPr>
        <w:shd w:val="clear" w:color="auto" w:fill="FFFFFF"/>
        <w:tabs>
          <w:tab w:val="left" w:pos="851"/>
        </w:tabs>
        <w:ind w:right="225" w:firstLine="567"/>
        <w:jc w:val="center"/>
        <w:textAlignment w:val="baseline"/>
        <w:outlineLvl w:val="0"/>
        <w:rPr>
          <w:b/>
          <w:i/>
          <w:sz w:val="28"/>
          <w:szCs w:val="28"/>
        </w:rPr>
      </w:pPr>
      <w:r w:rsidRPr="0056339B">
        <w:rPr>
          <w:b/>
          <w:i/>
          <w:sz w:val="28"/>
          <w:szCs w:val="28"/>
        </w:rPr>
        <w:t>Тепловая карта эмоций или где ощущаются эмоции.</w:t>
      </w:r>
    </w:p>
    <w:p w:rsidR="00FE5993" w:rsidRPr="0056339B" w:rsidRDefault="00FE5993" w:rsidP="0088529A">
      <w:pPr>
        <w:shd w:val="clear" w:color="auto" w:fill="FFFFFF"/>
        <w:tabs>
          <w:tab w:val="left" w:pos="851"/>
        </w:tabs>
        <w:ind w:firstLine="567"/>
        <w:jc w:val="both"/>
        <w:textAlignment w:val="baseline"/>
        <w:rPr>
          <w:sz w:val="28"/>
          <w:szCs w:val="28"/>
        </w:rPr>
      </w:pPr>
      <w:r w:rsidRPr="0056339B">
        <w:rPr>
          <w:sz w:val="28"/>
          <w:szCs w:val="28"/>
        </w:rPr>
        <w:t>Вы когда-нибудь задумывались, какие ощущения в теле вызывают разли</w:t>
      </w:r>
      <w:r w:rsidRPr="0056339B">
        <w:rPr>
          <w:sz w:val="28"/>
          <w:szCs w:val="28"/>
        </w:rPr>
        <w:t>ч</w:t>
      </w:r>
      <w:r w:rsidRPr="0056339B">
        <w:rPr>
          <w:sz w:val="28"/>
          <w:szCs w:val="28"/>
        </w:rPr>
        <w:t xml:space="preserve">ные эмоции? Где в теле отражается, например, гнев или любовь? Что чувствует тело, когда испытываешь обиду? Как отзывается в теле эмоция отвращения? Ученым из университета </w:t>
      </w:r>
      <w:proofErr w:type="spellStart"/>
      <w:r w:rsidRPr="0056339B">
        <w:rPr>
          <w:sz w:val="28"/>
          <w:szCs w:val="28"/>
        </w:rPr>
        <w:t>Аалто</w:t>
      </w:r>
      <w:proofErr w:type="spellEnd"/>
      <w:r w:rsidRPr="0056339B">
        <w:rPr>
          <w:sz w:val="28"/>
          <w:szCs w:val="28"/>
        </w:rPr>
        <w:t xml:space="preserve"> (Финляндия) эти вопросы показались очень и</w:t>
      </w:r>
      <w:r w:rsidRPr="0056339B">
        <w:rPr>
          <w:sz w:val="28"/>
          <w:szCs w:val="28"/>
        </w:rPr>
        <w:t>н</w:t>
      </w:r>
      <w:r w:rsidRPr="0056339B">
        <w:rPr>
          <w:sz w:val="28"/>
          <w:szCs w:val="28"/>
        </w:rPr>
        <w:t>тересными, и они провели интересное исследование. Цель исследования закл</w:t>
      </w:r>
      <w:r w:rsidRPr="0056339B">
        <w:rPr>
          <w:sz w:val="28"/>
          <w:szCs w:val="28"/>
        </w:rPr>
        <w:t>ю</w:t>
      </w:r>
      <w:r w:rsidRPr="0056339B">
        <w:rPr>
          <w:sz w:val="28"/>
          <w:szCs w:val="28"/>
        </w:rPr>
        <w:t>чалась в выявлении участков тела, которые максимально активны в момент возникновения той или иной эмоции.</w:t>
      </w:r>
    </w:p>
    <w:p w:rsidR="00FE5993" w:rsidRPr="0056339B" w:rsidRDefault="00FE5993" w:rsidP="00FE5993">
      <w:pPr>
        <w:shd w:val="clear" w:color="auto" w:fill="FFFFFF"/>
        <w:spacing w:line="23" w:lineRule="atLeast"/>
        <w:textAlignment w:val="baseline"/>
        <w:rPr>
          <w:sz w:val="28"/>
          <w:szCs w:val="28"/>
        </w:rPr>
      </w:pPr>
      <w:r w:rsidRPr="0056339B">
        <w:rPr>
          <w:noProof/>
          <w:sz w:val="28"/>
          <w:szCs w:val="28"/>
        </w:rPr>
        <w:drawing>
          <wp:inline distT="0" distB="0" distL="0" distR="0" wp14:anchorId="1E514C9B" wp14:editId="2FF49DDE">
            <wp:extent cx="2819400" cy="3759200"/>
            <wp:effectExtent l="19050" t="0" r="0" b="0"/>
            <wp:docPr id="42" name="Рисунок 42" descr="Тепловая карта эмоций. Где ощущаются эмо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епловая карта эмоций. Где ощущаются эмоции?"/>
                    <pic:cNvPicPr>
                      <a:picLocks noChangeAspect="1" noChangeArrowheads="1"/>
                    </pic:cNvPicPr>
                  </pic:nvPicPr>
                  <pic:blipFill>
                    <a:blip r:embed="rId156" cstate="print">
                      <a:extLst>
                        <a:ext uri="{28A0092B-C50C-407E-A947-70E740481C1C}">
                          <a14:useLocalDpi xmlns:a14="http://schemas.microsoft.com/office/drawing/2010/main" val="0"/>
                        </a:ext>
                      </a:extLst>
                    </a:blip>
                    <a:srcRect r="42140"/>
                    <a:stretch>
                      <a:fillRect/>
                    </a:stretch>
                  </pic:blipFill>
                  <pic:spPr bwMode="auto">
                    <a:xfrm>
                      <a:off x="0" y="0"/>
                      <a:ext cx="2819400" cy="3759200"/>
                    </a:xfrm>
                    <a:prstGeom prst="rect">
                      <a:avLst/>
                    </a:prstGeom>
                    <a:noFill/>
                    <a:ln>
                      <a:noFill/>
                    </a:ln>
                  </pic:spPr>
                </pic:pic>
              </a:graphicData>
            </a:graphic>
          </wp:inline>
        </w:drawing>
      </w:r>
      <w:r w:rsidR="000D2477" w:rsidRPr="0056339B">
        <w:rPr>
          <w:noProof/>
          <w:sz w:val="28"/>
          <w:szCs w:val="28"/>
        </w:rPr>
        <w:drawing>
          <wp:inline distT="0" distB="0" distL="0" distR="0" wp14:anchorId="323BFB64" wp14:editId="4227EADE">
            <wp:extent cx="2677052" cy="3713739"/>
            <wp:effectExtent l="19050" t="0" r="8998" b="0"/>
            <wp:docPr id="22" name="Рисунок 41" descr="Тепловая карта эмоций. Где ощущаются эмо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епловая карта эмоций. Где ощущаются эмоции?"/>
                    <pic:cNvPicPr>
                      <a:picLocks noChangeAspect="1" noChangeArrowheads="1"/>
                    </pic:cNvPicPr>
                  </pic:nvPicPr>
                  <pic:blipFill>
                    <a:blip r:embed="rId156" cstate="print">
                      <a:extLst>
                        <a:ext uri="{28A0092B-C50C-407E-A947-70E740481C1C}">
                          <a14:useLocalDpi xmlns:a14="http://schemas.microsoft.com/office/drawing/2010/main" val="0"/>
                        </a:ext>
                      </a:extLst>
                    </a:blip>
                    <a:srcRect l="55316"/>
                    <a:stretch>
                      <a:fillRect/>
                    </a:stretch>
                  </pic:blipFill>
                  <pic:spPr bwMode="auto">
                    <a:xfrm>
                      <a:off x="0" y="0"/>
                      <a:ext cx="2677948" cy="3714982"/>
                    </a:xfrm>
                    <a:prstGeom prst="rect">
                      <a:avLst/>
                    </a:prstGeom>
                    <a:noFill/>
                    <a:ln>
                      <a:noFill/>
                    </a:ln>
                  </pic:spPr>
                </pic:pic>
              </a:graphicData>
            </a:graphic>
          </wp:inline>
        </w:drawing>
      </w:r>
    </w:p>
    <w:p w:rsidR="00FE5993" w:rsidRPr="0056339B" w:rsidRDefault="00FE5993" w:rsidP="00FE5993">
      <w:pPr>
        <w:shd w:val="clear" w:color="auto" w:fill="FFFFFF"/>
        <w:spacing w:line="23" w:lineRule="atLeast"/>
        <w:textAlignment w:val="baseline"/>
        <w:rPr>
          <w:sz w:val="28"/>
          <w:szCs w:val="28"/>
        </w:rPr>
      </w:pPr>
    </w:p>
    <w:p w:rsidR="00FE5993" w:rsidRPr="0056339B" w:rsidRDefault="00FE5993" w:rsidP="00FE5993">
      <w:pPr>
        <w:shd w:val="clear" w:color="auto" w:fill="FFFFFF"/>
        <w:spacing w:line="23" w:lineRule="atLeast"/>
        <w:jc w:val="center"/>
        <w:textAlignment w:val="baseline"/>
        <w:rPr>
          <w:sz w:val="28"/>
          <w:szCs w:val="28"/>
        </w:rPr>
      </w:pPr>
      <w:r w:rsidRPr="0056339B">
        <w:rPr>
          <w:i/>
          <w:iCs/>
          <w:sz w:val="28"/>
          <w:szCs w:val="28"/>
        </w:rPr>
        <w:t>Рис. Тепловая карта эмоций.</w:t>
      </w:r>
    </w:p>
    <w:p w:rsidR="00FE5993" w:rsidRPr="0056339B" w:rsidRDefault="00FE5993" w:rsidP="00FE5993">
      <w:pPr>
        <w:shd w:val="clear" w:color="auto" w:fill="FFFFFF"/>
        <w:ind w:firstLine="709"/>
        <w:jc w:val="both"/>
        <w:textAlignment w:val="baseline"/>
        <w:rPr>
          <w:sz w:val="28"/>
          <w:szCs w:val="28"/>
        </w:rPr>
      </w:pPr>
      <w:r w:rsidRPr="0056339B">
        <w:rPr>
          <w:sz w:val="28"/>
          <w:szCs w:val="28"/>
        </w:rPr>
        <w:lastRenderedPageBreak/>
        <w:t xml:space="preserve">Под активностью в данном случае имеются </w:t>
      </w:r>
      <w:proofErr w:type="gramStart"/>
      <w:r w:rsidRPr="0056339B">
        <w:rPr>
          <w:sz w:val="28"/>
          <w:szCs w:val="28"/>
        </w:rPr>
        <w:t>ввиду</w:t>
      </w:r>
      <w:proofErr w:type="gramEnd"/>
      <w:r w:rsidRPr="0056339B">
        <w:rPr>
          <w:sz w:val="28"/>
          <w:szCs w:val="28"/>
        </w:rPr>
        <w:t xml:space="preserve"> </w:t>
      </w:r>
      <w:proofErr w:type="gramStart"/>
      <w:r w:rsidRPr="0056339B">
        <w:rPr>
          <w:sz w:val="28"/>
          <w:szCs w:val="28"/>
        </w:rPr>
        <w:t>любые</w:t>
      </w:r>
      <w:proofErr w:type="gramEnd"/>
      <w:r w:rsidRPr="0056339B">
        <w:rPr>
          <w:sz w:val="28"/>
          <w:szCs w:val="28"/>
        </w:rPr>
        <w:t xml:space="preserve"> телесные ощ</w:t>
      </w:r>
      <w:r w:rsidRPr="0056339B">
        <w:rPr>
          <w:sz w:val="28"/>
          <w:szCs w:val="28"/>
        </w:rPr>
        <w:t>у</w:t>
      </w:r>
      <w:r w:rsidRPr="0056339B">
        <w:rPr>
          <w:sz w:val="28"/>
          <w:szCs w:val="28"/>
        </w:rPr>
        <w:t>щения: тепло, покалывание, зуд и пр. Обращаем особое внимание, что «тепл</w:t>
      </w:r>
      <w:r w:rsidRPr="0056339B">
        <w:rPr>
          <w:sz w:val="28"/>
          <w:szCs w:val="28"/>
        </w:rPr>
        <w:t>о</w:t>
      </w:r>
      <w:r w:rsidRPr="0056339B">
        <w:rPr>
          <w:sz w:val="28"/>
          <w:szCs w:val="28"/>
        </w:rPr>
        <w:t>вые карты эмоций» построены на субъективных ощущениях испытуемых. Р</w:t>
      </w:r>
      <w:r w:rsidRPr="0056339B">
        <w:rPr>
          <w:sz w:val="28"/>
          <w:szCs w:val="28"/>
        </w:rPr>
        <w:t>е</w:t>
      </w:r>
      <w:r w:rsidRPr="0056339B">
        <w:rPr>
          <w:sz w:val="28"/>
          <w:szCs w:val="28"/>
        </w:rPr>
        <w:t>альные замеры температуры ничего не показали. Что, в общем-то, не удив</w:t>
      </w:r>
      <w:r w:rsidRPr="0056339B">
        <w:rPr>
          <w:sz w:val="28"/>
          <w:szCs w:val="28"/>
        </w:rPr>
        <w:t>и</w:t>
      </w:r>
      <w:r w:rsidRPr="0056339B">
        <w:rPr>
          <w:sz w:val="28"/>
          <w:szCs w:val="28"/>
        </w:rPr>
        <w:t>тельно, ведь эмоции возникали на очень короткое время.</w:t>
      </w:r>
    </w:p>
    <w:p w:rsidR="00FE5993" w:rsidRPr="0056339B" w:rsidRDefault="00FE5993" w:rsidP="00FE5993">
      <w:pPr>
        <w:shd w:val="clear" w:color="auto" w:fill="FFFFFF"/>
        <w:ind w:firstLine="708"/>
        <w:jc w:val="both"/>
        <w:textAlignment w:val="baseline"/>
        <w:rPr>
          <w:sz w:val="28"/>
          <w:szCs w:val="28"/>
        </w:rPr>
      </w:pPr>
      <w:r w:rsidRPr="0056339B">
        <w:rPr>
          <w:sz w:val="28"/>
          <w:szCs w:val="28"/>
        </w:rPr>
        <w:t>В эксперименте приняли участие примерно семьсот человек. Им демо</w:t>
      </w:r>
      <w:r w:rsidRPr="0056339B">
        <w:rPr>
          <w:sz w:val="28"/>
          <w:szCs w:val="28"/>
        </w:rPr>
        <w:t>н</w:t>
      </w:r>
      <w:r w:rsidRPr="0056339B">
        <w:rPr>
          <w:sz w:val="28"/>
          <w:szCs w:val="28"/>
        </w:rPr>
        <w:t>стрировали различные стимулы (преимущественно видеосюжеты и картинки), которые должны были вызвать у испытуемых определённые эмоциональные отклики. После демонстрации стимула  определяли повышение или понижение активности в разных участках тела.</w:t>
      </w:r>
    </w:p>
    <w:p w:rsidR="00FE5993" w:rsidRPr="0056339B" w:rsidRDefault="00FE5993" w:rsidP="00FE5993">
      <w:pPr>
        <w:shd w:val="clear" w:color="auto" w:fill="FFFFFF"/>
        <w:ind w:firstLine="708"/>
        <w:jc w:val="both"/>
        <w:textAlignment w:val="baseline"/>
        <w:rPr>
          <w:sz w:val="28"/>
          <w:szCs w:val="28"/>
        </w:rPr>
      </w:pPr>
      <w:r w:rsidRPr="0056339B">
        <w:rPr>
          <w:sz w:val="28"/>
          <w:szCs w:val="28"/>
        </w:rPr>
        <w:t xml:space="preserve">В результате эксперимента получились карты, показывающие какие участки тела наиболее активны в момент переживания той или иной эмоции. Впоследствии эти карты получили название  «тепловых карт эмоций». Такое название «прилипло», скорее всего, из-за визуального сходства. </w:t>
      </w:r>
      <w:proofErr w:type="gramStart"/>
      <w:r w:rsidRPr="0056339B">
        <w:rPr>
          <w:sz w:val="28"/>
          <w:szCs w:val="28"/>
        </w:rPr>
        <w:t>В реальности же холодные цвета (черный, синий, голубой) означают наименьшую акти</w:t>
      </w:r>
      <w:r w:rsidRPr="0056339B">
        <w:rPr>
          <w:sz w:val="28"/>
          <w:szCs w:val="28"/>
        </w:rPr>
        <w:t>в</w:t>
      </w:r>
      <w:r w:rsidRPr="0056339B">
        <w:rPr>
          <w:sz w:val="28"/>
          <w:szCs w:val="28"/>
        </w:rPr>
        <w:t>ность, а теплые (желтый, оранжевый, красный) наибольшую.</w:t>
      </w:r>
      <w:proofErr w:type="gramEnd"/>
    </w:p>
    <w:p w:rsidR="00FE5993" w:rsidRPr="0056339B" w:rsidRDefault="00FE5993" w:rsidP="00FE5993">
      <w:pPr>
        <w:shd w:val="clear" w:color="auto" w:fill="FFFFFF"/>
        <w:ind w:firstLine="708"/>
        <w:jc w:val="both"/>
        <w:textAlignment w:val="baseline"/>
        <w:rPr>
          <w:sz w:val="28"/>
          <w:szCs w:val="28"/>
        </w:rPr>
      </w:pPr>
      <w:r w:rsidRPr="0056339B">
        <w:rPr>
          <w:sz w:val="28"/>
          <w:szCs w:val="28"/>
        </w:rPr>
        <w:t>Глядя на эти карты эмоций первое, что приходит на ум</w:t>
      </w:r>
      <w:r w:rsidR="005E48A1" w:rsidRPr="0056339B">
        <w:rPr>
          <w:sz w:val="28"/>
          <w:szCs w:val="28"/>
        </w:rPr>
        <w:t xml:space="preserve"> </w:t>
      </w:r>
      <w:r w:rsidRPr="0056339B">
        <w:rPr>
          <w:sz w:val="28"/>
          <w:szCs w:val="28"/>
        </w:rPr>
        <w:t>словосочет</w:t>
      </w:r>
      <w:r w:rsidRPr="0056339B">
        <w:rPr>
          <w:sz w:val="28"/>
          <w:szCs w:val="28"/>
        </w:rPr>
        <w:t>а</w:t>
      </w:r>
      <w:r w:rsidRPr="0056339B">
        <w:rPr>
          <w:sz w:val="28"/>
          <w:szCs w:val="28"/>
        </w:rPr>
        <w:t xml:space="preserve">ние «светится от счастья» не далеко от реальности! Поговорка «От любви до ненависти один шаг!» тоже попала прямо в яблочко. А депрессия </w:t>
      </w:r>
      <w:r w:rsidR="005E48A1" w:rsidRPr="0056339B">
        <w:rPr>
          <w:sz w:val="28"/>
          <w:szCs w:val="28"/>
        </w:rPr>
        <w:t>–</w:t>
      </w:r>
      <w:r w:rsidRPr="0056339B">
        <w:rPr>
          <w:sz w:val="28"/>
          <w:szCs w:val="28"/>
        </w:rPr>
        <w:t xml:space="preserve"> это де</w:t>
      </w:r>
      <w:r w:rsidRPr="0056339B">
        <w:rPr>
          <w:sz w:val="28"/>
          <w:szCs w:val="28"/>
        </w:rPr>
        <w:t>й</w:t>
      </w:r>
      <w:r w:rsidRPr="0056339B">
        <w:rPr>
          <w:sz w:val="28"/>
          <w:szCs w:val="28"/>
        </w:rPr>
        <w:t xml:space="preserve">ствительно пустота в душе... В злости максимально активны руки </w:t>
      </w:r>
      <w:r w:rsidR="005E48A1" w:rsidRPr="0056339B">
        <w:rPr>
          <w:sz w:val="28"/>
          <w:szCs w:val="28"/>
        </w:rPr>
        <w:t>–</w:t>
      </w:r>
      <w:r w:rsidRPr="0056339B">
        <w:rPr>
          <w:sz w:val="28"/>
          <w:szCs w:val="28"/>
        </w:rPr>
        <w:t xml:space="preserve"> возможно потому, что объекту злости очень хочется дать в глаз!</w:t>
      </w:r>
    </w:p>
    <w:p w:rsidR="00FE5993" w:rsidRPr="0056339B" w:rsidRDefault="00FE5993" w:rsidP="00FE5993">
      <w:pPr>
        <w:shd w:val="clear" w:color="auto" w:fill="FFFFFF"/>
        <w:ind w:firstLine="708"/>
        <w:jc w:val="both"/>
        <w:textAlignment w:val="baseline"/>
        <w:rPr>
          <w:sz w:val="28"/>
          <w:szCs w:val="28"/>
        </w:rPr>
      </w:pPr>
      <w:r w:rsidRPr="0056339B">
        <w:rPr>
          <w:sz w:val="28"/>
          <w:szCs w:val="28"/>
        </w:rPr>
        <w:t>Удивительно, правда? Получается, что подсознательно, люди, без всяких экспериментов, всегда знали, какие участки тела активируются в ответ на соо</w:t>
      </w:r>
      <w:r w:rsidRPr="0056339B">
        <w:rPr>
          <w:sz w:val="28"/>
          <w:szCs w:val="28"/>
        </w:rPr>
        <w:t>т</w:t>
      </w:r>
      <w:r w:rsidRPr="0056339B">
        <w:rPr>
          <w:sz w:val="28"/>
          <w:szCs w:val="28"/>
        </w:rPr>
        <w:t>ветствующую эмоцию. Это как раз тот случай, когда наши предки </w:t>
      </w:r>
      <w:hyperlink r:id="rId157" w:history="1">
        <w:r w:rsidRPr="0056339B">
          <w:rPr>
            <w:bCs/>
            <w:sz w:val="28"/>
            <w:szCs w:val="28"/>
          </w:rPr>
          <w:t>интуитивно знали</w:t>
        </w:r>
      </w:hyperlink>
      <w:r w:rsidRPr="0056339B">
        <w:rPr>
          <w:sz w:val="28"/>
          <w:szCs w:val="28"/>
        </w:rPr>
        <w:t> и, более того, пользовались этим знанием, а мы только сейчас до всего этого доходим, причем со скоростью ленивой черепахи...</w:t>
      </w:r>
    </w:p>
    <w:p w:rsidR="00FE5993" w:rsidRPr="0056339B" w:rsidRDefault="00FE5993" w:rsidP="00FE5993">
      <w:pPr>
        <w:shd w:val="clear" w:color="auto" w:fill="FFFFFF"/>
        <w:ind w:firstLine="709"/>
        <w:jc w:val="both"/>
        <w:textAlignment w:val="baseline"/>
        <w:rPr>
          <w:b/>
          <w:sz w:val="28"/>
          <w:szCs w:val="28"/>
        </w:rPr>
      </w:pPr>
      <w:r w:rsidRPr="0056339B">
        <w:rPr>
          <w:sz w:val="28"/>
          <w:szCs w:val="28"/>
        </w:rPr>
        <w:t>Мы предлагаем вам сейчас поучаствовать в упражнениях и попробовать определить, что происходит с вашим телом в разных ситуациях.</w:t>
      </w:r>
    </w:p>
    <w:p w:rsidR="00FE5993" w:rsidRPr="0056339B" w:rsidRDefault="00FE5993" w:rsidP="00FE5993">
      <w:pPr>
        <w:jc w:val="both"/>
        <w:rPr>
          <w:b/>
          <w:sz w:val="28"/>
          <w:szCs w:val="28"/>
        </w:rPr>
      </w:pPr>
    </w:p>
    <w:p w:rsidR="00FE5993" w:rsidRPr="0056339B" w:rsidRDefault="00FE5993" w:rsidP="00B75F5A">
      <w:pPr>
        <w:ind w:firstLine="708"/>
        <w:jc w:val="center"/>
        <w:rPr>
          <w:b/>
          <w:i/>
          <w:sz w:val="28"/>
          <w:szCs w:val="28"/>
        </w:rPr>
      </w:pPr>
      <w:r w:rsidRPr="0056339B">
        <w:rPr>
          <w:b/>
          <w:i/>
          <w:sz w:val="28"/>
          <w:szCs w:val="28"/>
        </w:rPr>
        <w:t>Упражнение 1. «Страх»</w:t>
      </w:r>
    </w:p>
    <w:p w:rsidR="00FE5993" w:rsidRPr="0056339B" w:rsidRDefault="00FE5993" w:rsidP="00FE5993">
      <w:pPr>
        <w:ind w:firstLine="708"/>
        <w:jc w:val="both"/>
        <w:rPr>
          <w:sz w:val="28"/>
          <w:szCs w:val="28"/>
        </w:rPr>
      </w:pPr>
      <w:r w:rsidRPr="0056339B">
        <w:rPr>
          <w:sz w:val="28"/>
          <w:szCs w:val="28"/>
        </w:rPr>
        <w:t xml:space="preserve">С помощью фильма «Привидение на </w:t>
      </w:r>
      <w:proofErr w:type="spellStart"/>
      <w:r w:rsidRPr="0056339B">
        <w:rPr>
          <w:sz w:val="28"/>
          <w:szCs w:val="28"/>
        </w:rPr>
        <w:t>авторегистраторе</w:t>
      </w:r>
      <w:proofErr w:type="spellEnd"/>
      <w:r w:rsidRPr="0056339B">
        <w:rPr>
          <w:sz w:val="28"/>
          <w:szCs w:val="28"/>
        </w:rPr>
        <w:t>» у участников  в</w:t>
      </w:r>
      <w:r w:rsidRPr="0056339B">
        <w:rPr>
          <w:sz w:val="28"/>
          <w:szCs w:val="28"/>
        </w:rPr>
        <w:t>ы</w:t>
      </w:r>
      <w:r w:rsidRPr="0056339B">
        <w:rPr>
          <w:sz w:val="28"/>
          <w:szCs w:val="28"/>
        </w:rPr>
        <w:t>зывается эмоция страха.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7"/>
        <w:gridCol w:w="4962"/>
      </w:tblGrid>
      <w:tr w:rsidR="0093124D" w:rsidRPr="0056339B" w:rsidTr="0093124D">
        <w:tc>
          <w:tcPr>
            <w:tcW w:w="4677" w:type="dxa"/>
          </w:tcPr>
          <w:p w:rsidR="00FE5993" w:rsidRPr="0056339B" w:rsidRDefault="00FE5993" w:rsidP="00FE5993">
            <w:pPr>
              <w:jc w:val="center"/>
              <w:rPr>
                <w:b/>
                <w:i/>
              </w:rPr>
            </w:pPr>
            <w:proofErr w:type="gramStart"/>
            <w:r w:rsidRPr="0056339B">
              <w:rPr>
                <w:b/>
                <w:i/>
              </w:rPr>
              <w:t>в</w:t>
            </w:r>
            <w:proofErr w:type="gramEnd"/>
            <w:r w:rsidRPr="0056339B">
              <w:rPr>
                <w:b/>
                <w:i/>
              </w:rPr>
              <w:t>опросы эксперта</w:t>
            </w:r>
          </w:p>
        </w:tc>
        <w:tc>
          <w:tcPr>
            <w:tcW w:w="4962" w:type="dxa"/>
          </w:tcPr>
          <w:p w:rsidR="00FE5993" w:rsidRPr="0056339B" w:rsidRDefault="00FE5993" w:rsidP="00FE5993">
            <w:pPr>
              <w:jc w:val="center"/>
              <w:rPr>
                <w:b/>
                <w:i/>
              </w:rPr>
            </w:pPr>
            <w:r w:rsidRPr="0056339B">
              <w:rPr>
                <w:b/>
                <w:i/>
              </w:rPr>
              <w:t>ответы детей</w:t>
            </w:r>
          </w:p>
        </w:tc>
      </w:tr>
      <w:tr w:rsidR="0093124D" w:rsidRPr="0056339B" w:rsidTr="0093124D">
        <w:tc>
          <w:tcPr>
            <w:tcW w:w="4677" w:type="dxa"/>
          </w:tcPr>
          <w:p w:rsidR="00FE5993" w:rsidRPr="0056339B" w:rsidRDefault="005E48A1" w:rsidP="00FE5993">
            <w:pPr>
              <w:ind w:firstLine="142"/>
              <w:jc w:val="both"/>
            </w:pPr>
            <w:r w:rsidRPr="0056339B">
              <w:rPr>
                <w:sz w:val="28"/>
                <w:szCs w:val="28"/>
              </w:rPr>
              <w:t>–</w:t>
            </w:r>
            <w:r w:rsidR="00FE5993" w:rsidRPr="0056339B">
              <w:t xml:space="preserve"> Какую эмоцию вы испытали?</w:t>
            </w:r>
          </w:p>
          <w:p w:rsidR="00FE5993" w:rsidRPr="0056339B" w:rsidRDefault="00FE5993" w:rsidP="00FE5993">
            <w:pPr>
              <w:ind w:firstLine="142"/>
              <w:jc w:val="both"/>
            </w:pPr>
          </w:p>
        </w:tc>
        <w:tc>
          <w:tcPr>
            <w:tcW w:w="4962" w:type="dxa"/>
          </w:tcPr>
          <w:p w:rsidR="00FE5993" w:rsidRPr="0056339B" w:rsidRDefault="00FE5993" w:rsidP="00FE5993">
            <w:pPr>
              <w:jc w:val="both"/>
            </w:pPr>
            <w:r w:rsidRPr="0056339B">
              <w:t xml:space="preserve"> страх</w:t>
            </w:r>
          </w:p>
          <w:p w:rsidR="00FE5993" w:rsidRPr="0056339B" w:rsidRDefault="00FE5993" w:rsidP="0093124D">
            <w:pPr>
              <w:jc w:val="both"/>
            </w:pPr>
            <w:r w:rsidRPr="0056339B">
              <w:t xml:space="preserve"> ужас</w:t>
            </w:r>
          </w:p>
        </w:tc>
      </w:tr>
      <w:tr w:rsidR="0093124D" w:rsidRPr="0056339B" w:rsidTr="0093124D">
        <w:tc>
          <w:tcPr>
            <w:tcW w:w="4677" w:type="dxa"/>
          </w:tcPr>
          <w:p w:rsidR="00FE5993" w:rsidRPr="0056339B" w:rsidRDefault="005E48A1" w:rsidP="00FE5993">
            <w:pPr>
              <w:ind w:firstLine="142"/>
              <w:jc w:val="both"/>
            </w:pPr>
            <w:r w:rsidRPr="0056339B">
              <w:rPr>
                <w:sz w:val="28"/>
                <w:szCs w:val="28"/>
              </w:rPr>
              <w:t>–</w:t>
            </w:r>
            <w:r w:rsidR="00FE5993" w:rsidRPr="0056339B">
              <w:t xml:space="preserve"> Что вы ощутили?</w:t>
            </w:r>
          </w:p>
          <w:p w:rsidR="00FE5993" w:rsidRPr="0056339B" w:rsidRDefault="00FE5993" w:rsidP="00FE5993">
            <w:pPr>
              <w:ind w:firstLine="142"/>
              <w:jc w:val="both"/>
            </w:pPr>
          </w:p>
          <w:p w:rsidR="00FE5993" w:rsidRPr="0056339B" w:rsidRDefault="005E48A1" w:rsidP="00FE5993">
            <w:pPr>
              <w:ind w:firstLine="142"/>
              <w:jc w:val="both"/>
            </w:pPr>
            <w:r w:rsidRPr="0056339B">
              <w:rPr>
                <w:sz w:val="28"/>
                <w:szCs w:val="28"/>
              </w:rPr>
              <w:t>–</w:t>
            </w:r>
            <w:r w:rsidR="00FE5993" w:rsidRPr="0056339B">
              <w:t xml:space="preserve"> Как поняли, что вы боитесь?</w:t>
            </w:r>
          </w:p>
          <w:p w:rsidR="00FE5993" w:rsidRPr="0056339B" w:rsidRDefault="00FE5993" w:rsidP="00FE5993">
            <w:pPr>
              <w:ind w:firstLine="142"/>
              <w:jc w:val="both"/>
            </w:pPr>
          </w:p>
          <w:p w:rsidR="00FE5993" w:rsidRPr="0056339B" w:rsidRDefault="005E48A1" w:rsidP="00FE5993">
            <w:pPr>
              <w:ind w:firstLine="142"/>
              <w:jc w:val="both"/>
            </w:pPr>
            <w:r w:rsidRPr="0056339B">
              <w:rPr>
                <w:sz w:val="28"/>
                <w:szCs w:val="28"/>
              </w:rPr>
              <w:t>–</w:t>
            </w:r>
            <w:r w:rsidR="00FE5993" w:rsidRPr="0056339B">
              <w:t xml:space="preserve"> Что почувствовали?</w:t>
            </w:r>
          </w:p>
          <w:p w:rsidR="00FE5993" w:rsidRPr="0056339B" w:rsidRDefault="00FE5993" w:rsidP="00FE5993">
            <w:pPr>
              <w:ind w:firstLine="142"/>
              <w:jc w:val="both"/>
            </w:pPr>
          </w:p>
        </w:tc>
        <w:tc>
          <w:tcPr>
            <w:tcW w:w="4962" w:type="dxa"/>
          </w:tcPr>
          <w:p w:rsidR="00FE5993" w:rsidRPr="0056339B" w:rsidRDefault="00FE5993" w:rsidP="00FE5993">
            <w:pPr>
              <w:jc w:val="both"/>
            </w:pPr>
            <w:r w:rsidRPr="0056339B">
              <w:t>1.Перехватило дыхание</w:t>
            </w:r>
          </w:p>
          <w:p w:rsidR="00FE5993" w:rsidRPr="0056339B" w:rsidRDefault="00FE5993" w:rsidP="00FE5993">
            <w:pPr>
              <w:jc w:val="both"/>
            </w:pPr>
            <w:r w:rsidRPr="0056339B">
              <w:t>2. Похолодели руки</w:t>
            </w:r>
          </w:p>
          <w:p w:rsidR="00FE5993" w:rsidRPr="0056339B" w:rsidRDefault="00FE5993" w:rsidP="00FE5993">
            <w:pPr>
              <w:jc w:val="both"/>
            </w:pPr>
            <w:r w:rsidRPr="0056339B">
              <w:t>3. Зажмурилась</w:t>
            </w:r>
          </w:p>
          <w:p w:rsidR="00FE5993" w:rsidRPr="0056339B" w:rsidRDefault="00FE5993" w:rsidP="00FE5993">
            <w:pPr>
              <w:jc w:val="both"/>
            </w:pPr>
            <w:r w:rsidRPr="0056339B">
              <w:t>4. Сжалась в комок</w:t>
            </w:r>
          </w:p>
          <w:p w:rsidR="00FE5993" w:rsidRPr="0056339B" w:rsidRDefault="00FE5993" w:rsidP="00FE5993">
            <w:pPr>
              <w:jc w:val="both"/>
            </w:pPr>
            <w:r w:rsidRPr="0056339B">
              <w:t xml:space="preserve">5. Волосы встали  дыбом </w:t>
            </w:r>
          </w:p>
          <w:p w:rsidR="00FE5993" w:rsidRPr="0056339B" w:rsidRDefault="00FE5993" w:rsidP="005E48A1">
            <w:pPr>
              <w:jc w:val="both"/>
            </w:pPr>
            <w:r w:rsidRPr="0056339B">
              <w:t>6. Не могла ничего сказать</w:t>
            </w:r>
          </w:p>
        </w:tc>
      </w:tr>
      <w:tr w:rsidR="0093124D" w:rsidRPr="0056339B" w:rsidTr="0093124D">
        <w:tc>
          <w:tcPr>
            <w:tcW w:w="4677" w:type="dxa"/>
          </w:tcPr>
          <w:p w:rsidR="00FE5993" w:rsidRPr="0056339B" w:rsidRDefault="005E48A1" w:rsidP="00FE5993">
            <w:pPr>
              <w:ind w:firstLine="142"/>
              <w:jc w:val="both"/>
            </w:pPr>
            <w:r w:rsidRPr="0056339B">
              <w:rPr>
                <w:sz w:val="28"/>
                <w:szCs w:val="28"/>
              </w:rPr>
              <w:t xml:space="preserve">– </w:t>
            </w:r>
            <w:r w:rsidR="00FE5993" w:rsidRPr="0056339B">
              <w:t>Что произошло  потом? Почему?</w:t>
            </w:r>
          </w:p>
          <w:p w:rsidR="00FE5993" w:rsidRPr="0056339B" w:rsidRDefault="00FE5993" w:rsidP="00FE5993">
            <w:pPr>
              <w:ind w:firstLine="142"/>
              <w:jc w:val="both"/>
            </w:pPr>
          </w:p>
          <w:p w:rsidR="00FE5993" w:rsidRPr="0056339B" w:rsidRDefault="00FE5993" w:rsidP="00FE5993">
            <w:pPr>
              <w:ind w:firstLine="142"/>
              <w:jc w:val="both"/>
            </w:pPr>
          </w:p>
          <w:p w:rsidR="00FE5993" w:rsidRPr="0056339B" w:rsidRDefault="00FE5993" w:rsidP="00FE5993">
            <w:pPr>
              <w:ind w:firstLine="142"/>
              <w:jc w:val="both"/>
            </w:pPr>
          </w:p>
        </w:tc>
        <w:tc>
          <w:tcPr>
            <w:tcW w:w="4962" w:type="dxa"/>
          </w:tcPr>
          <w:p w:rsidR="00FE5993" w:rsidRPr="0056339B" w:rsidRDefault="00FE5993" w:rsidP="00FE5993">
            <w:pPr>
              <w:jc w:val="both"/>
            </w:pPr>
            <w:r w:rsidRPr="0056339B">
              <w:t>1. Стало смешно</w:t>
            </w:r>
          </w:p>
          <w:p w:rsidR="00FE5993" w:rsidRPr="0056339B" w:rsidRDefault="00FE5993" w:rsidP="00FE5993">
            <w:pPr>
              <w:jc w:val="both"/>
            </w:pPr>
            <w:r w:rsidRPr="0056339B">
              <w:t>2. Стало хорошо, отпустило</w:t>
            </w:r>
          </w:p>
          <w:p w:rsidR="00FE5993" w:rsidRPr="0056339B" w:rsidRDefault="00FE5993" w:rsidP="000D2477">
            <w:pPr>
              <w:jc w:val="both"/>
            </w:pPr>
            <w:r w:rsidRPr="0056339B">
              <w:t>3. Стало весело</w:t>
            </w:r>
          </w:p>
        </w:tc>
      </w:tr>
      <w:tr w:rsidR="0093124D" w:rsidRPr="0056339B" w:rsidTr="0093124D">
        <w:tc>
          <w:tcPr>
            <w:tcW w:w="9639" w:type="dxa"/>
            <w:gridSpan w:val="2"/>
          </w:tcPr>
          <w:p w:rsidR="00FE5993" w:rsidRPr="0056339B" w:rsidRDefault="00FE5993" w:rsidP="00FE5993">
            <w:pPr>
              <w:jc w:val="both"/>
              <w:rPr>
                <w:b/>
              </w:rPr>
            </w:pPr>
          </w:p>
          <w:p w:rsidR="00FE5993" w:rsidRPr="0056339B" w:rsidRDefault="00FE5993" w:rsidP="00FE5993">
            <w:pPr>
              <w:jc w:val="both"/>
            </w:pPr>
            <w:r w:rsidRPr="0056339B">
              <w:rPr>
                <w:b/>
              </w:rPr>
              <w:t>Вывод:</w:t>
            </w:r>
            <w:r w:rsidRPr="0056339B">
              <w:t xml:space="preserve"> </w:t>
            </w:r>
          </w:p>
          <w:p w:rsidR="00FE5993" w:rsidRPr="0056339B" w:rsidRDefault="00FE5993" w:rsidP="00FE5993">
            <w:pPr>
              <w:jc w:val="both"/>
              <w:rPr>
                <w:b/>
                <w:i/>
              </w:rPr>
            </w:pPr>
            <w:r w:rsidRPr="0056339B">
              <w:rPr>
                <w:b/>
                <w:i/>
              </w:rPr>
              <w:t>В ситуации  внезапности, страха, неизвестности «внутренности» сжимаются, кр</w:t>
            </w:r>
            <w:r w:rsidRPr="0056339B">
              <w:rPr>
                <w:b/>
                <w:i/>
              </w:rPr>
              <w:t>о</w:t>
            </w:r>
            <w:r w:rsidRPr="0056339B">
              <w:rPr>
                <w:b/>
                <w:i/>
              </w:rPr>
              <w:t>веносные сосуды сужаются, этот спазм приводит к остановке дыхания, оттоку кр</w:t>
            </w:r>
            <w:r w:rsidRPr="0056339B">
              <w:rPr>
                <w:b/>
                <w:i/>
              </w:rPr>
              <w:t>о</w:t>
            </w:r>
            <w:r w:rsidRPr="0056339B">
              <w:rPr>
                <w:b/>
                <w:i/>
              </w:rPr>
              <w:t>ви. Но после «осознания» отсутствия реальной опасности происходит обратная р</w:t>
            </w:r>
            <w:r w:rsidRPr="0056339B">
              <w:rPr>
                <w:b/>
                <w:i/>
              </w:rPr>
              <w:t>е</w:t>
            </w:r>
            <w:r w:rsidRPr="0056339B">
              <w:rPr>
                <w:b/>
                <w:i/>
              </w:rPr>
              <w:t>акция – приток крови приводит к кислородному обогащению, что приводит к весёл</w:t>
            </w:r>
            <w:r w:rsidRPr="0056339B">
              <w:rPr>
                <w:b/>
                <w:i/>
              </w:rPr>
              <w:t>о</w:t>
            </w:r>
            <w:r w:rsidRPr="0056339B">
              <w:rPr>
                <w:b/>
                <w:i/>
              </w:rPr>
              <w:t>сти, смеху.</w:t>
            </w:r>
          </w:p>
          <w:p w:rsidR="00FE5993" w:rsidRPr="0056339B" w:rsidRDefault="00FE5993" w:rsidP="00FE5993">
            <w:pPr>
              <w:jc w:val="both"/>
            </w:pPr>
          </w:p>
        </w:tc>
      </w:tr>
    </w:tbl>
    <w:p w:rsidR="00FE5993" w:rsidRPr="0056339B" w:rsidRDefault="00FE5993" w:rsidP="00FE5993">
      <w:pPr>
        <w:ind w:left="-567" w:firstLine="567"/>
        <w:jc w:val="both"/>
        <w:rPr>
          <w:b/>
          <w:sz w:val="28"/>
          <w:szCs w:val="28"/>
        </w:rPr>
      </w:pPr>
    </w:p>
    <w:p w:rsidR="00FE5993" w:rsidRPr="0056339B" w:rsidRDefault="00FE5993" w:rsidP="0093124D">
      <w:pPr>
        <w:ind w:firstLine="567"/>
        <w:jc w:val="center"/>
        <w:rPr>
          <w:b/>
          <w:i/>
          <w:sz w:val="28"/>
          <w:szCs w:val="28"/>
        </w:rPr>
      </w:pPr>
      <w:r w:rsidRPr="0056339B">
        <w:rPr>
          <w:b/>
          <w:i/>
          <w:sz w:val="28"/>
          <w:szCs w:val="28"/>
        </w:rPr>
        <w:t>Упражнение 2. «Отвращение»</w:t>
      </w:r>
    </w:p>
    <w:p w:rsidR="00FE5993" w:rsidRPr="0056339B" w:rsidRDefault="005E48A1" w:rsidP="0093124D">
      <w:pPr>
        <w:ind w:firstLine="567"/>
        <w:jc w:val="both"/>
        <w:rPr>
          <w:sz w:val="28"/>
          <w:szCs w:val="28"/>
        </w:rPr>
      </w:pPr>
      <w:r w:rsidRPr="0056339B">
        <w:rPr>
          <w:sz w:val="28"/>
          <w:szCs w:val="28"/>
        </w:rPr>
        <w:t>–</w:t>
      </w:r>
      <w:r w:rsidR="00FE5993" w:rsidRPr="0056339B">
        <w:rPr>
          <w:sz w:val="28"/>
          <w:szCs w:val="28"/>
        </w:rPr>
        <w:t xml:space="preserve"> Ребята, я принесла вам банку с чем-то неизвестными, возможно неприя</w:t>
      </w:r>
      <w:r w:rsidR="00FE5993" w:rsidRPr="0056339B">
        <w:rPr>
          <w:sz w:val="28"/>
          <w:szCs w:val="28"/>
        </w:rPr>
        <w:t>т</w:t>
      </w:r>
      <w:r w:rsidR="00FE5993" w:rsidRPr="0056339B">
        <w:rPr>
          <w:sz w:val="28"/>
          <w:szCs w:val="28"/>
        </w:rPr>
        <w:t xml:space="preserve">ным… оно </w:t>
      </w:r>
      <w:proofErr w:type="gramStart"/>
      <w:r w:rsidR="00FE5993" w:rsidRPr="0056339B">
        <w:rPr>
          <w:sz w:val="28"/>
          <w:szCs w:val="28"/>
        </w:rPr>
        <w:t>шевелится</w:t>
      </w:r>
      <w:proofErr w:type="gramEnd"/>
      <w:r w:rsidR="00FE5993" w:rsidRPr="0056339B">
        <w:rPr>
          <w:sz w:val="28"/>
          <w:szCs w:val="28"/>
        </w:rPr>
        <w:t>… ползает….</w:t>
      </w:r>
    </w:p>
    <w:p w:rsidR="00FE5993" w:rsidRPr="0056339B" w:rsidRDefault="00FE5993" w:rsidP="0093124D">
      <w:pPr>
        <w:ind w:firstLine="567"/>
        <w:jc w:val="both"/>
        <w:rPr>
          <w:sz w:val="28"/>
          <w:szCs w:val="28"/>
        </w:rPr>
      </w:pPr>
      <w:r w:rsidRPr="0056339B">
        <w:rPr>
          <w:sz w:val="28"/>
          <w:szCs w:val="28"/>
        </w:rPr>
        <w:t>Я предлагаю выйти по одному и опустить руку в банку….</w:t>
      </w:r>
    </w:p>
    <w:p w:rsidR="00FE5993" w:rsidRPr="0056339B" w:rsidRDefault="00FE5993" w:rsidP="0093124D">
      <w:pPr>
        <w:ind w:firstLine="567"/>
        <w:jc w:val="both"/>
        <w:rPr>
          <w:sz w:val="28"/>
          <w:szCs w:val="28"/>
        </w:rPr>
      </w:pPr>
      <w:r w:rsidRPr="0056339B">
        <w:rPr>
          <w:sz w:val="28"/>
          <w:szCs w:val="28"/>
        </w:rPr>
        <w:t>(участники проекта выходят по одному, кто-то может сделать, кто-то отк</w:t>
      </w:r>
      <w:r w:rsidRPr="0056339B">
        <w:rPr>
          <w:sz w:val="28"/>
          <w:szCs w:val="28"/>
        </w:rPr>
        <w:t>а</w:t>
      </w:r>
      <w:r w:rsidRPr="0056339B">
        <w:rPr>
          <w:sz w:val="28"/>
          <w:szCs w:val="28"/>
        </w:rPr>
        <w:t xml:space="preserve">зывается выполнять </w:t>
      </w:r>
      <w:proofErr w:type="gramStart"/>
      <w:r w:rsidRPr="0056339B">
        <w:rPr>
          <w:sz w:val="28"/>
          <w:szCs w:val="28"/>
        </w:rPr>
        <w:t>предложенное</w:t>
      </w:r>
      <w:proofErr w:type="gramEnd"/>
      <w:r w:rsidRPr="0056339B">
        <w:rPr>
          <w:sz w:val="28"/>
          <w:szCs w:val="28"/>
        </w:rPr>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70"/>
        <w:gridCol w:w="5634"/>
      </w:tblGrid>
      <w:tr w:rsidR="00FE5993" w:rsidRPr="0056339B" w:rsidTr="000D2477">
        <w:tc>
          <w:tcPr>
            <w:tcW w:w="3970" w:type="dxa"/>
          </w:tcPr>
          <w:p w:rsidR="00FE5993" w:rsidRPr="0056339B" w:rsidRDefault="00FE5993" w:rsidP="00FE5993">
            <w:pPr>
              <w:jc w:val="center"/>
              <w:rPr>
                <w:b/>
                <w:i/>
              </w:rPr>
            </w:pPr>
            <w:r w:rsidRPr="0056339B">
              <w:rPr>
                <w:b/>
                <w:i/>
              </w:rPr>
              <w:t>вопросы эксперта</w:t>
            </w:r>
          </w:p>
        </w:tc>
        <w:tc>
          <w:tcPr>
            <w:tcW w:w="5634" w:type="dxa"/>
          </w:tcPr>
          <w:p w:rsidR="00FE5993" w:rsidRPr="0056339B" w:rsidRDefault="00FE5993" w:rsidP="00FE5993">
            <w:pPr>
              <w:jc w:val="center"/>
              <w:rPr>
                <w:b/>
                <w:i/>
              </w:rPr>
            </w:pPr>
            <w:r w:rsidRPr="0056339B">
              <w:rPr>
                <w:b/>
                <w:i/>
              </w:rPr>
              <w:t>ответы детей</w:t>
            </w:r>
          </w:p>
        </w:tc>
      </w:tr>
      <w:tr w:rsidR="00FE5993" w:rsidRPr="0056339B" w:rsidTr="000D2477">
        <w:tc>
          <w:tcPr>
            <w:tcW w:w="3970" w:type="dxa"/>
          </w:tcPr>
          <w:p w:rsidR="00FE5993" w:rsidRPr="0056339B" w:rsidRDefault="005E48A1" w:rsidP="00FE5993">
            <w:pPr>
              <w:ind w:firstLine="142"/>
              <w:jc w:val="both"/>
            </w:pPr>
            <w:r w:rsidRPr="0056339B">
              <w:rPr>
                <w:sz w:val="28"/>
                <w:szCs w:val="28"/>
              </w:rPr>
              <w:t>–</w:t>
            </w:r>
            <w:r w:rsidR="00FE5993" w:rsidRPr="0056339B">
              <w:t xml:space="preserve"> Какую эмоцию вы испытали?</w:t>
            </w:r>
          </w:p>
          <w:p w:rsidR="00FE5993" w:rsidRPr="0056339B" w:rsidRDefault="00FE5993" w:rsidP="00FE5993">
            <w:pPr>
              <w:ind w:firstLine="142"/>
              <w:jc w:val="both"/>
            </w:pPr>
          </w:p>
        </w:tc>
        <w:tc>
          <w:tcPr>
            <w:tcW w:w="5634" w:type="dxa"/>
          </w:tcPr>
          <w:p w:rsidR="00FE5993" w:rsidRPr="0056339B" w:rsidRDefault="00FE5993" w:rsidP="00FE5993">
            <w:pPr>
              <w:jc w:val="both"/>
            </w:pPr>
            <w:r w:rsidRPr="0056339B">
              <w:t>отвращение</w:t>
            </w:r>
          </w:p>
          <w:p w:rsidR="00FE5993" w:rsidRPr="0056339B" w:rsidRDefault="00FE5993" w:rsidP="00FE5993">
            <w:pPr>
              <w:jc w:val="both"/>
            </w:pPr>
            <w:r w:rsidRPr="0056339B">
              <w:t>ужас</w:t>
            </w:r>
          </w:p>
          <w:p w:rsidR="00FE5993" w:rsidRPr="0056339B" w:rsidRDefault="00FE5993" w:rsidP="00FE5993">
            <w:pPr>
              <w:jc w:val="both"/>
            </w:pPr>
            <w:r w:rsidRPr="0056339B">
              <w:t>панику</w:t>
            </w:r>
          </w:p>
          <w:p w:rsidR="00FE5993" w:rsidRPr="0056339B" w:rsidRDefault="00FE5993" w:rsidP="00FE5993">
            <w:pPr>
              <w:jc w:val="both"/>
            </w:pPr>
            <w:r w:rsidRPr="0056339B">
              <w:t>брезгливость</w:t>
            </w:r>
          </w:p>
          <w:p w:rsidR="00FE5993" w:rsidRPr="0056339B" w:rsidRDefault="00FE5993" w:rsidP="00FE5993">
            <w:pPr>
              <w:jc w:val="both"/>
            </w:pPr>
          </w:p>
        </w:tc>
      </w:tr>
      <w:tr w:rsidR="00FE5993" w:rsidRPr="0056339B" w:rsidTr="000D2477">
        <w:tc>
          <w:tcPr>
            <w:tcW w:w="3970" w:type="dxa"/>
          </w:tcPr>
          <w:p w:rsidR="00FE5993" w:rsidRPr="0056339B" w:rsidRDefault="005E48A1" w:rsidP="00FE5993">
            <w:pPr>
              <w:ind w:firstLine="142"/>
              <w:jc w:val="both"/>
            </w:pPr>
            <w:r w:rsidRPr="0056339B">
              <w:rPr>
                <w:sz w:val="28"/>
                <w:szCs w:val="28"/>
              </w:rPr>
              <w:t xml:space="preserve">– </w:t>
            </w:r>
            <w:r w:rsidR="00FE5993" w:rsidRPr="0056339B">
              <w:t>Что вы ощутили?</w:t>
            </w:r>
          </w:p>
          <w:p w:rsidR="00FE5993" w:rsidRPr="0056339B" w:rsidRDefault="00FE5993" w:rsidP="00FE5993">
            <w:pPr>
              <w:ind w:firstLine="142"/>
              <w:jc w:val="both"/>
            </w:pPr>
          </w:p>
          <w:p w:rsidR="00FE5993" w:rsidRPr="0056339B" w:rsidRDefault="005E48A1" w:rsidP="00FE5993">
            <w:pPr>
              <w:ind w:firstLine="142"/>
              <w:jc w:val="both"/>
            </w:pPr>
            <w:r w:rsidRPr="0056339B">
              <w:rPr>
                <w:sz w:val="28"/>
                <w:szCs w:val="28"/>
              </w:rPr>
              <w:t>–</w:t>
            </w:r>
            <w:r w:rsidR="00FE5993" w:rsidRPr="0056339B">
              <w:t xml:space="preserve"> Как поняли, что вы боитесь?</w:t>
            </w:r>
          </w:p>
          <w:p w:rsidR="00FE5993" w:rsidRPr="0056339B" w:rsidRDefault="00FE5993" w:rsidP="00FE5993">
            <w:pPr>
              <w:ind w:firstLine="142"/>
              <w:jc w:val="both"/>
            </w:pPr>
          </w:p>
          <w:p w:rsidR="00FE5993" w:rsidRPr="0056339B" w:rsidRDefault="005E48A1" w:rsidP="00FE5993">
            <w:pPr>
              <w:ind w:firstLine="142"/>
              <w:jc w:val="both"/>
            </w:pPr>
            <w:r w:rsidRPr="0056339B">
              <w:rPr>
                <w:sz w:val="28"/>
                <w:szCs w:val="28"/>
              </w:rPr>
              <w:t>–</w:t>
            </w:r>
            <w:r w:rsidR="00FE5993" w:rsidRPr="0056339B">
              <w:t xml:space="preserve"> Что почувствовали?</w:t>
            </w:r>
          </w:p>
          <w:p w:rsidR="00FE5993" w:rsidRPr="0056339B" w:rsidRDefault="00FE5993" w:rsidP="00FE5993">
            <w:pPr>
              <w:ind w:firstLine="142"/>
              <w:jc w:val="both"/>
            </w:pPr>
          </w:p>
        </w:tc>
        <w:tc>
          <w:tcPr>
            <w:tcW w:w="5634" w:type="dxa"/>
          </w:tcPr>
          <w:p w:rsidR="00FE5993" w:rsidRPr="0056339B" w:rsidRDefault="00FE5993" w:rsidP="00FE5993">
            <w:pPr>
              <w:jc w:val="both"/>
            </w:pPr>
            <w:r w:rsidRPr="0056339B">
              <w:t>1. Скованность, спазм руки</w:t>
            </w:r>
          </w:p>
          <w:p w:rsidR="00FE5993" w:rsidRPr="0056339B" w:rsidRDefault="00FE5993" w:rsidP="00FE5993">
            <w:pPr>
              <w:jc w:val="both"/>
            </w:pPr>
            <w:r w:rsidRPr="0056339B">
              <w:t>2. Мурашки побежали</w:t>
            </w:r>
          </w:p>
          <w:p w:rsidR="00FE5993" w:rsidRPr="0056339B" w:rsidRDefault="00FE5993" w:rsidP="00FE5993">
            <w:pPr>
              <w:jc w:val="both"/>
            </w:pPr>
            <w:r w:rsidRPr="0056339B">
              <w:t>3. Зажмурилась</w:t>
            </w:r>
          </w:p>
          <w:p w:rsidR="00FE5993" w:rsidRPr="0056339B" w:rsidRDefault="00FE5993" w:rsidP="00FE5993">
            <w:pPr>
              <w:jc w:val="both"/>
            </w:pPr>
            <w:r w:rsidRPr="0056339B">
              <w:t>4. Сжалась в комок</w:t>
            </w:r>
          </w:p>
          <w:p w:rsidR="00FE5993" w:rsidRPr="0056339B" w:rsidRDefault="00FE5993" w:rsidP="00FE5993">
            <w:pPr>
              <w:jc w:val="both"/>
            </w:pPr>
            <w:r w:rsidRPr="0056339B">
              <w:t xml:space="preserve">5. Комок к горлу подкатил </w:t>
            </w:r>
          </w:p>
          <w:p w:rsidR="00FE5993" w:rsidRPr="0056339B" w:rsidRDefault="00FE5993" w:rsidP="00FE5993">
            <w:pPr>
              <w:jc w:val="both"/>
            </w:pPr>
            <w:r w:rsidRPr="0056339B">
              <w:t>6.  Не могла ничего сказать</w:t>
            </w:r>
          </w:p>
          <w:p w:rsidR="00FE5993" w:rsidRPr="0056339B" w:rsidRDefault="00FE5993" w:rsidP="00FE5993">
            <w:pPr>
              <w:jc w:val="both"/>
            </w:pPr>
          </w:p>
        </w:tc>
      </w:tr>
      <w:tr w:rsidR="00FE5993" w:rsidRPr="0056339B" w:rsidTr="000D2477">
        <w:tc>
          <w:tcPr>
            <w:tcW w:w="3970" w:type="dxa"/>
          </w:tcPr>
          <w:p w:rsidR="00FE5993" w:rsidRPr="0056339B" w:rsidRDefault="005E48A1" w:rsidP="00FE5993">
            <w:pPr>
              <w:ind w:firstLine="142"/>
              <w:jc w:val="both"/>
            </w:pPr>
            <w:r w:rsidRPr="0056339B">
              <w:rPr>
                <w:sz w:val="28"/>
                <w:szCs w:val="28"/>
              </w:rPr>
              <w:t>–</w:t>
            </w:r>
            <w:r w:rsidR="00FE5993" w:rsidRPr="0056339B">
              <w:t xml:space="preserve"> Что произошло  потом? Почему?</w:t>
            </w:r>
          </w:p>
          <w:p w:rsidR="00FE5993" w:rsidRPr="0056339B" w:rsidRDefault="00FE5993" w:rsidP="00FE5993">
            <w:pPr>
              <w:ind w:firstLine="142"/>
              <w:jc w:val="both"/>
            </w:pPr>
          </w:p>
          <w:p w:rsidR="00FE5993" w:rsidRPr="0056339B" w:rsidRDefault="00FE5993" w:rsidP="00FE5993">
            <w:pPr>
              <w:ind w:firstLine="142"/>
              <w:jc w:val="both"/>
            </w:pPr>
          </w:p>
          <w:p w:rsidR="00FE5993" w:rsidRPr="0056339B" w:rsidRDefault="00FE5993" w:rsidP="00FE5993">
            <w:pPr>
              <w:ind w:firstLine="142"/>
              <w:jc w:val="both"/>
            </w:pPr>
          </w:p>
        </w:tc>
        <w:tc>
          <w:tcPr>
            <w:tcW w:w="5634" w:type="dxa"/>
          </w:tcPr>
          <w:p w:rsidR="00FE5993" w:rsidRPr="0056339B" w:rsidRDefault="00FE5993" w:rsidP="00FE5993">
            <w:pPr>
              <w:jc w:val="both"/>
            </w:pPr>
            <w:r w:rsidRPr="0056339B">
              <w:t>1. Не прошло, я не люблю червей</w:t>
            </w:r>
          </w:p>
          <w:p w:rsidR="00FE5993" w:rsidRPr="0056339B" w:rsidRDefault="00FE5993" w:rsidP="00FE5993">
            <w:pPr>
              <w:jc w:val="both"/>
            </w:pPr>
            <w:r w:rsidRPr="0056339B">
              <w:t>2. Когда понял, что это, успокоился</w:t>
            </w:r>
          </w:p>
          <w:p w:rsidR="00FE5993" w:rsidRPr="0056339B" w:rsidRDefault="00FE5993" w:rsidP="00FE5993">
            <w:pPr>
              <w:jc w:val="both"/>
            </w:pPr>
            <w:r w:rsidRPr="0056339B">
              <w:t>3. Стало весело</w:t>
            </w:r>
          </w:p>
          <w:p w:rsidR="00FE5993" w:rsidRPr="0056339B" w:rsidRDefault="00FE5993" w:rsidP="00FE5993">
            <w:pPr>
              <w:jc w:val="both"/>
            </w:pPr>
          </w:p>
        </w:tc>
      </w:tr>
      <w:tr w:rsidR="00FE5993" w:rsidRPr="0056339B" w:rsidTr="000D2477">
        <w:tc>
          <w:tcPr>
            <w:tcW w:w="9604" w:type="dxa"/>
            <w:gridSpan w:val="2"/>
          </w:tcPr>
          <w:p w:rsidR="00FE5993" w:rsidRPr="0056339B" w:rsidRDefault="00FE5993" w:rsidP="00FE5993">
            <w:pPr>
              <w:jc w:val="both"/>
            </w:pPr>
            <w:r w:rsidRPr="0056339B">
              <w:rPr>
                <w:b/>
              </w:rPr>
              <w:t>Вывод:</w:t>
            </w:r>
            <w:r w:rsidRPr="0056339B">
              <w:t xml:space="preserve"> </w:t>
            </w:r>
          </w:p>
          <w:p w:rsidR="00FE5993" w:rsidRPr="0056339B" w:rsidRDefault="00FE5993" w:rsidP="005E48A1">
            <w:pPr>
              <w:jc w:val="both"/>
            </w:pPr>
            <w:r w:rsidRPr="0056339B">
              <w:rPr>
                <w:b/>
                <w:i/>
              </w:rPr>
              <w:t>В ситуации отвращения, неизвестности, внутренности сжимаются, словно бы в</w:t>
            </w:r>
            <w:r w:rsidRPr="0056339B">
              <w:rPr>
                <w:b/>
                <w:i/>
              </w:rPr>
              <w:t>ы</w:t>
            </w:r>
            <w:r w:rsidRPr="0056339B">
              <w:rPr>
                <w:b/>
                <w:i/>
              </w:rPr>
              <w:t>ворачиваются, возникает рвотный рефлекс. Возможен ступор, спазм, руки не слуш</w:t>
            </w:r>
            <w:r w:rsidRPr="0056339B">
              <w:rPr>
                <w:b/>
                <w:i/>
              </w:rPr>
              <w:t>а</w:t>
            </w:r>
            <w:r w:rsidRPr="0056339B">
              <w:rPr>
                <w:b/>
                <w:i/>
              </w:rPr>
              <w:t xml:space="preserve">ются, кожа покрывается мурашками. </w:t>
            </w:r>
          </w:p>
        </w:tc>
      </w:tr>
    </w:tbl>
    <w:p w:rsidR="00FE5993" w:rsidRPr="0056339B" w:rsidRDefault="00FE5993" w:rsidP="000D2477">
      <w:pPr>
        <w:ind w:firstLine="567"/>
        <w:jc w:val="both"/>
        <w:rPr>
          <w:b/>
          <w:i/>
        </w:rPr>
      </w:pPr>
    </w:p>
    <w:p w:rsidR="00FE5993" w:rsidRPr="0056339B" w:rsidRDefault="00FE5993" w:rsidP="000D2477">
      <w:pPr>
        <w:ind w:firstLine="567"/>
        <w:jc w:val="center"/>
        <w:rPr>
          <w:b/>
          <w:i/>
          <w:sz w:val="28"/>
          <w:szCs w:val="28"/>
        </w:rPr>
      </w:pPr>
      <w:r w:rsidRPr="0056339B">
        <w:rPr>
          <w:b/>
          <w:i/>
          <w:sz w:val="28"/>
          <w:szCs w:val="28"/>
        </w:rPr>
        <w:t>Упражнение 3. «Злость, грусть»</w:t>
      </w:r>
    </w:p>
    <w:p w:rsidR="00FE5993" w:rsidRPr="0056339B" w:rsidRDefault="00FE5993" w:rsidP="000D2477">
      <w:pPr>
        <w:ind w:firstLine="567"/>
        <w:jc w:val="both"/>
        <w:rPr>
          <w:sz w:val="28"/>
          <w:szCs w:val="28"/>
        </w:rPr>
      </w:pPr>
      <w:r w:rsidRPr="0056339B">
        <w:rPr>
          <w:sz w:val="28"/>
          <w:szCs w:val="28"/>
        </w:rPr>
        <w:t xml:space="preserve">С помощью фильма «Поколение» у участников  вызывается эмоция злости, негодования, обиды. По сюжету фильма двое молодых людей обижают старика </w:t>
      </w:r>
      <w:r w:rsidR="005E48A1" w:rsidRPr="0056339B">
        <w:rPr>
          <w:sz w:val="28"/>
          <w:szCs w:val="28"/>
        </w:rPr>
        <w:t>–</w:t>
      </w:r>
      <w:r w:rsidRPr="0056339B">
        <w:rPr>
          <w:sz w:val="28"/>
          <w:szCs w:val="28"/>
        </w:rPr>
        <w:t xml:space="preserve"> ветерана и уходят, оставляя зрителей с этими чувствами.</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9"/>
        <w:gridCol w:w="4785"/>
      </w:tblGrid>
      <w:tr w:rsidR="00FE5993" w:rsidRPr="0056339B" w:rsidTr="000D2477">
        <w:tc>
          <w:tcPr>
            <w:tcW w:w="4819" w:type="dxa"/>
          </w:tcPr>
          <w:p w:rsidR="00FE5993" w:rsidRPr="0056339B" w:rsidRDefault="00FE5993" w:rsidP="00FE5993">
            <w:pPr>
              <w:jc w:val="center"/>
              <w:rPr>
                <w:b/>
                <w:i/>
              </w:rPr>
            </w:pPr>
            <w:r w:rsidRPr="0056339B">
              <w:rPr>
                <w:b/>
                <w:i/>
              </w:rPr>
              <w:t>вопросы эксперта</w:t>
            </w:r>
          </w:p>
        </w:tc>
        <w:tc>
          <w:tcPr>
            <w:tcW w:w="4785" w:type="dxa"/>
          </w:tcPr>
          <w:p w:rsidR="00FE5993" w:rsidRPr="0056339B" w:rsidRDefault="00FE5993" w:rsidP="00FE5993">
            <w:pPr>
              <w:jc w:val="center"/>
              <w:rPr>
                <w:b/>
                <w:i/>
              </w:rPr>
            </w:pPr>
            <w:r w:rsidRPr="0056339B">
              <w:rPr>
                <w:b/>
                <w:i/>
              </w:rPr>
              <w:t>ответы детей</w:t>
            </w:r>
          </w:p>
        </w:tc>
      </w:tr>
      <w:tr w:rsidR="00FE5993" w:rsidRPr="0056339B" w:rsidTr="000D2477">
        <w:tc>
          <w:tcPr>
            <w:tcW w:w="4819" w:type="dxa"/>
          </w:tcPr>
          <w:p w:rsidR="00FE5993" w:rsidRPr="0056339B" w:rsidRDefault="005E48A1" w:rsidP="00FE5993">
            <w:pPr>
              <w:ind w:firstLine="142"/>
              <w:jc w:val="both"/>
            </w:pPr>
            <w:r w:rsidRPr="0056339B">
              <w:rPr>
                <w:sz w:val="28"/>
                <w:szCs w:val="28"/>
              </w:rPr>
              <w:t>–</w:t>
            </w:r>
            <w:r w:rsidR="00FE5993" w:rsidRPr="0056339B">
              <w:t xml:space="preserve"> Какую эмоцию вы испытали?</w:t>
            </w:r>
          </w:p>
          <w:p w:rsidR="00FE5993" w:rsidRPr="0056339B" w:rsidRDefault="00FE5993" w:rsidP="00FE5993">
            <w:pPr>
              <w:ind w:firstLine="142"/>
              <w:jc w:val="both"/>
            </w:pPr>
          </w:p>
        </w:tc>
        <w:tc>
          <w:tcPr>
            <w:tcW w:w="4785" w:type="dxa"/>
          </w:tcPr>
          <w:p w:rsidR="00FE5993" w:rsidRPr="0056339B" w:rsidRDefault="00FE5993" w:rsidP="005E48A1">
            <w:pPr>
              <w:jc w:val="both"/>
            </w:pPr>
            <w:r w:rsidRPr="0056339B">
              <w:t>злость</w:t>
            </w:r>
          </w:p>
          <w:p w:rsidR="00FE5993" w:rsidRPr="0056339B" w:rsidRDefault="00FE5993" w:rsidP="005E48A1">
            <w:pPr>
              <w:jc w:val="both"/>
            </w:pPr>
            <w:r w:rsidRPr="0056339B">
              <w:t>обида</w:t>
            </w:r>
          </w:p>
          <w:p w:rsidR="00FE5993" w:rsidRPr="0056339B" w:rsidRDefault="00FE5993" w:rsidP="005E48A1">
            <w:pPr>
              <w:jc w:val="both"/>
            </w:pPr>
            <w:r w:rsidRPr="0056339B">
              <w:t>ярость</w:t>
            </w:r>
          </w:p>
        </w:tc>
      </w:tr>
      <w:tr w:rsidR="00FE5993" w:rsidRPr="0056339B" w:rsidTr="000D2477">
        <w:tc>
          <w:tcPr>
            <w:tcW w:w="4819" w:type="dxa"/>
          </w:tcPr>
          <w:p w:rsidR="00FE5993" w:rsidRPr="0056339B" w:rsidRDefault="005E48A1" w:rsidP="00FE5993">
            <w:pPr>
              <w:ind w:firstLine="142"/>
              <w:jc w:val="both"/>
            </w:pPr>
            <w:r w:rsidRPr="0056339B">
              <w:rPr>
                <w:sz w:val="28"/>
                <w:szCs w:val="28"/>
              </w:rPr>
              <w:t>–</w:t>
            </w:r>
            <w:r w:rsidR="00FE5993" w:rsidRPr="0056339B">
              <w:t>- Что вы ощутили?</w:t>
            </w:r>
          </w:p>
          <w:p w:rsidR="00FE5993" w:rsidRPr="0056339B" w:rsidRDefault="00FE5993" w:rsidP="00FE5993">
            <w:pPr>
              <w:ind w:firstLine="142"/>
              <w:jc w:val="both"/>
            </w:pPr>
          </w:p>
          <w:p w:rsidR="00FE5993" w:rsidRPr="0056339B" w:rsidRDefault="005E48A1" w:rsidP="00FE5993">
            <w:pPr>
              <w:ind w:firstLine="142"/>
              <w:jc w:val="both"/>
            </w:pPr>
            <w:r w:rsidRPr="0056339B">
              <w:rPr>
                <w:sz w:val="28"/>
                <w:szCs w:val="28"/>
              </w:rPr>
              <w:t>–</w:t>
            </w:r>
            <w:r w:rsidR="00FE5993" w:rsidRPr="0056339B">
              <w:t xml:space="preserve"> Как поняли, что вы боитесь?</w:t>
            </w:r>
          </w:p>
          <w:p w:rsidR="00FE5993" w:rsidRPr="0056339B" w:rsidRDefault="00FE5993" w:rsidP="00FE5993">
            <w:pPr>
              <w:ind w:firstLine="142"/>
              <w:jc w:val="both"/>
            </w:pPr>
          </w:p>
          <w:p w:rsidR="00FE5993" w:rsidRPr="0056339B" w:rsidRDefault="00270B86" w:rsidP="00FE5993">
            <w:pPr>
              <w:ind w:firstLine="142"/>
              <w:jc w:val="both"/>
            </w:pPr>
            <w:r w:rsidRPr="0056339B">
              <w:rPr>
                <w:sz w:val="28"/>
                <w:szCs w:val="28"/>
              </w:rPr>
              <w:lastRenderedPageBreak/>
              <w:t>–</w:t>
            </w:r>
            <w:r w:rsidR="00FE5993" w:rsidRPr="0056339B">
              <w:t xml:space="preserve"> Что почувствовали?</w:t>
            </w:r>
          </w:p>
          <w:p w:rsidR="00FE5993" w:rsidRPr="0056339B" w:rsidRDefault="00FE5993" w:rsidP="00FE5993">
            <w:pPr>
              <w:ind w:firstLine="142"/>
              <w:jc w:val="both"/>
            </w:pPr>
          </w:p>
        </w:tc>
        <w:tc>
          <w:tcPr>
            <w:tcW w:w="4785" w:type="dxa"/>
          </w:tcPr>
          <w:p w:rsidR="00FE5993" w:rsidRPr="0056339B" w:rsidRDefault="00FE5993" w:rsidP="00FE5993">
            <w:pPr>
              <w:jc w:val="both"/>
            </w:pPr>
            <w:r w:rsidRPr="0056339B">
              <w:lastRenderedPageBreak/>
              <w:t>1.</w:t>
            </w:r>
            <w:r w:rsidR="00270B86" w:rsidRPr="0056339B">
              <w:t xml:space="preserve"> </w:t>
            </w:r>
            <w:r w:rsidRPr="0056339B">
              <w:t>Защипало в носу</w:t>
            </w:r>
          </w:p>
          <w:p w:rsidR="00FE5993" w:rsidRPr="0056339B" w:rsidRDefault="00FE5993" w:rsidP="00FE5993">
            <w:pPr>
              <w:jc w:val="both"/>
            </w:pPr>
            <w:r w:rsidRPr="0056339B">
              <w:t>2. В глазах закололо</w:t>
            </w:r>
          </w:p>
          <w:p w:rsidR="00FE5993" w:rsidRPr="0056339B" w:rsidRDefault="00FE5993" w:rsidP="00FE5993">
            <w:pPr>
              <w:jc w:val="both"/>
            </w:pPr>
            <w:r w:rsidRPr="0056339B">
              <w:t>3.</w:t>
            </w:r>
            <w:r w:rsidR="00270B86" w:rsidRPr="0056339B">
              <w:t xml:space="preserve"> </w:t>
            </w:r>
            <w:r w:rsidRPr="0056339B">
              <w:t>Захотелось плакать</w:t>
            </w:r>
          </w:p>
          <w:p w:rsidR="00FE5993" w:rsidRPr="0056339B" w:rsidRDefault="00FE5993" w:rsidP="00FE5993">
            <w:pPr>
              <w:jc w:val="both"/>
            </w:pPr>
            <w:r w:rsidRPr="0056339B">
              <w:t>4. Сжалась в комок</w:t>
            </w:r>
          </w:p>
          <w:p w:rsidR="00FE5993" w:rsidRPr="0056339B" w:rsidRDefault="00FE5993" w:rsidP="00FE5993">
            <w:pPr>
              <w:jc w:val="both"/>
            </w:pPr>
            <w:r w:rsidRPr="0056339B">
              <w:lastRenderedPageBreak/>
              <w:t xml:space="preserve">5. Сердце заболело </w:t>
            </w:r>
          </w:p>
          <w:p w:rsidR="00FE5993" w:rsidRPr="0056339B" w:rsidRDefault="00FE5993" w:rsidP="00270B86">
            <w:pPr>
              <w:jc w:val="both"/>
            </w:pPr>
            <w:r w:rsidRPr="0056339B">
              <w:t>6. В груди защемило</w:t>
            </w:r>
          </w:p>
        </w:tc>
      </w:tr>
      <w:tr w:rsidR="00FE5993" w:rsidRPr="0056339B" w:rsidTr="000D2477">
        <w:tc>
          <w:tcPr>
            <w:tcW w:w="4819" w:type="dxa"/>
          </w:tcPr>
          <w:p w:rsidR="00FE5993" w:rsidRPr="0056339B" w:rsidRDefault="00270B86" w:rsidP="00FE5993">
            <w:pPr>
              <w:ind w:firstLine="142"/>
              <w:jc w:val="both"/>
            </w:pPr>
            <w:r w:rsidRPr="0056339B">
              <w:rPr>
                <w:sz w:val="28"/>
                <w:szCs w:val="28"/>
              </w:rPr>
              <w:lastRenderedPageBreak/>
              <w:t xml:space="preserve">– </w:t>
            </w:r>
            <w:r w:rsidR="00FE5993" w:rsidRPr="0056339B">
              <w:t>Что произошло  потом? Почему?</w:t>
            </w:r>
          </w:p>
          <w:p w:rsidR="00FE5993" w:rsidRPr="0056339B" w:rsidRDefault="00FE5993" w:rsidP="00FE5993">
            <w:pPr>
              <w:ind w:firstLine="142"/>
              <w:jc w:val="both"/>
            </w:pPr>
          </w:p>
          <w:p w:rsidR="00FE5993" w:rsidRPr="0056339B" w:rsidRDefault="00FE5993" w:rsidP="00FE5993">
            <w:pPr>
              <w:ind w:firstLine="142"/>
              <w:jc w:val="both"/>
            </w:pPr>
          </w:p>
          <w:p w:rsidR="00FE5993" w:rsidRPr="0056339B" w:rsidRDefault="00FE5993" w:rsidP="00FE5993">
            <w:pPr>
              <w:ind w:firstLine="142"/>
              <w:jc w:val="both"/>
            </w:pPr>
          </w:p>
        </w:tc>
        <w:tc>
          <w:tcPr>
            <w:tcW w:w="4785" w:type="dxa"/>
          </w:tcPr>
          <w:p w:rsidR="00FE5993" w:rsidRPr="0056339B" w:rsidRDefault="00FE5993" w:rsidP="00FE5993">
            <w:pPr>
              <w:jc w:val="both"/>
            </w:pPr>
            <w:r w:rsidRPr="0056339B">
              <w:t>1. Осталась грусть, что не изменить</w:t>
            </w:r>
          </w:p>
          <w:p w:rsidR="00FE5993" w:rsidRPr="0056339B" w:rsidRDefault="00FE5993" w:rsidP="00FE5993">
            <w:pPr>
              <w:jc w:val="both"/>
            </w:pPr>
            <w:r w:rsidRPr="0056339B">
              <w:t>2. Осталась обида</w:t>
            </w:r>
          </w:p>
          <w:p w:rsidR="00FE5993" w:rsidRPr="0056339B" w:rsidRDefault="00270B86" w:rsidP="00026B27">
            <w:pPr>
              <w:jc w:val="both"/>
            </w:pPr>
            <w:r w:rsidRPr="0056339B">
              <w:t>3.</w:t>
            </w:r>
            <w:r w:rsidR="00FE5993" w:rsidRPr="0056339B">
              <w:t>Захотелось изменить этих парней, погов</w:t>
            </w:r>
            <w:r w:rsidR="00FE5993" w:rsidRPr="0056339B">
              <w:t>о</w:t>
            </w:r>
            <w:r w:rsidR="00FE5993" w:rsidRPr="0056339B">
              <w:t>рить с ними</w:t>
            </w:r>
          </w:p>
        </w:tc>
      </w:tr>
      <w:tr w:rsidR="00FE5993" w:rsidRPr="0056339B" w:rsidTr="000D2477">
        <w:tc>
          <w:tcPr>
            <w:tcW w:w="9604" w:type="dxa"/>
            <w:gridSpan w:val="2"/>
          </w:tcPr>
          <w:p w:rsidR="00FE5993" w:rsidRPr="0056339B" w:rsidRDefault="00FE5993" w:rsidP="00FE5993">
            <w:pPr>
              <w:jc w:val="both"/>
              <w:rPr>
                <w:b/>
              </w:rPr>
            </w:pPr>
          </w:p>
          <w:p w:rsidR="00FE5993" w:rsidRPr="0056339B" w:rsidRDefault="00FE5993" w:rsidP="00FE5993">
            <w:pPr>
              <w:jc w:val="both"/>
            </w:pPr>
            <w:r w:rsidRPr="0056339B">
              <w:rPr>
                <w:b/>
              </w:rPr>
              <w:t>Вывод:</w:t>
            </w:r>
            <w:r w:rsidRPr="0056339B">
              <w:t xml:space="preserve"> </w:t>
            </w:r>
          </w:p>
          <w:p w:rsidR="00FE5993" w:rsidRPr="0056339B" w:rsidRDefault="00FE5993" w:rsidP="00FE5993">
            <w:pPr>
              <w:jc w:val="both"/>
              <w:rPr>
                <w:b/>
                <w:i/>
              </w:rPr>
            </w:pPr>
            <w:r w:rsidRPr="0056339B">
              <w:rPr>
                <w:b/>
                <w:i/>
              </w:rPr>
              <w:t>В ситуации</w:t>
            </w:r>
            <w:r w:rsidR="00270B86" w:rsidRPr="0056339B">
              <w:rPr>
                <w:b/>
                <w:i/>
              </w:rPr>
              <w:t xml:space="preserve">, </w:t>
            </w:r>
            <w:r w:rsidRPr="0056339B">
              <w:rPr>
                <w:b/>
                <w:i/>
              </w:rPr>
              <w:t>когда обижают слабых, стариков хочется кричать, отвечать обидч</w:t>
            </w:r>
            <w:r w:rsidRPr="0056339B">
              <w:rPr>
                <w:b/>
                <w:i/>
              </w:rPr>
              <w:t>и</w:t>
            </w:r>
            <w:r w:rsidRPr="0056339B">
              <w:rPr>
                <w:b/>
                <w:i/>
              </w:rPr>
              <w:t>кам, сжимаются кулаки, весь сжимаешь, и даже сжимается сердце, внутренности</w:t>
            </w:r>
            <w:proofErr w:type="gramStart"/>
            <w:r w:rsidRPr="0056339B">
              <w:rPr>
                <w:b/>
                <w:i/>
              </w:rPr>
              <w:t>…  Н</w:t>
            </w:r>
            <w:proofErr w:type="gramEnd"/>
            <w:r w:rsidRPr="0056339B">
              <w:rPr>
                <w:b/>
                <w:i/>
              </w:rPr>
              <w:t>ачинает болеть внутри и хочется плакать…</w:t>
            </w:r>
          </w:p>
          <w:p w:rsidR="00FE5993" w:rsidRPr="0056339B" w:rsidRDefault="00FE5993" w:rsidP="00FE5993">
            <w:pPr>
              <w:jc w:val="both"/>
            </w:pPr>
          </w:p>
        </w:tc>
      </w:tr>
    </w:tbl>
    <w:p w:rsidR="00FE5993" w:rsidRPr="0056339B" w:rsidRDefault="00FE5993" w:rsidP="00FE5993">
      <w:pPr>
        <w:ind w:firstLine="708"/>
        <w:jc w:val="both"/>
      </w:pPr>
    </w:p>
    <w:p w:rsidR="00FE5993" w:rsidRPr="0056339B" w:rsidRDefault="00FE5993" w:rsidP="000D2477">
      <w:pPr>
        <w:jc w:val="center"/>
        <w:rPr>
          <w:b/>
          <w:i/>
          <w:sz w:val="28"/>
          <w:szCs w:val="28"/>
        </w:rPr>
      </w:pPr>
      <w:r w:rsidRPr="0056339B">
        <w:rPr>
          <w:b/>
          <w:i/>
          <w:sz w:val="28"/>
          <w:szCs w:val="28"/>
        </w:rPr>
        <w:t>Упражнение 4. «Радость»</w:t>
      </w:r>
    </w:p>
    <w:p w:rsidR="00FE5993" w:rsidRPr="0056339B" w:rsidRDefault="00FE5993" w:rsidP="006A0044">
      <w:pPr>
        <w:ind w:firstLine="567"/>
        <w:jc w:val="both"/>
        <w:rPr>
          <w:sz w:val="28"/>
          <w:szCs w:val="28"/>
        </w:rPr>
      </w:pPr>
      <w:r w:rsidRPr="0056339B">
        <w:rPr>
          <w:sz w:val="28"/>
          <w:szCs w:val="28"/>
        </w:rPr>
        <w:t>В конце занятия участникам предлагается посмотреть  фильм «Смешное видео – дети смеются». У участников вызывается эмоция радости. В ролике п</w:t>
      </w:r>
      <w:r w:rsidRPr="0056339B">
        <w:rPr>
          <w:sz w:val="28"/>
          <w:szCs w:val="28"/>
        </w:rPr>
        <w:t>о</w:t>
      </w:r>
      <w:r w:rsidRPr="0056339B">
        <w:rPr>
          <w:sz w:val="28"/>
          <w:szCs w:val="28"/>
        </w:rPr>
        <w:t>казаны разные дети от 5 месяцев до 1 года. Все дети смеются, веселятся, зал</w:t>
      </w:r>
      <w:r w:rsidRPr="0056339B">
        <w:rPr>
          <w:sz w:val="28"/>
          <w:szCs w:val="28"/>
        </w:rPr>
        <w:t>и</w:t>
      </w:r>
      <w:r w:rsidRPr="0056339B">
        <w:rPr>
          <w:sz w:val="28"/>
          <w:szCs w:val="28"/>
        </w:rPr>
        <w:t>ваются смехом. Глядя на них участники мастер-класса начинают улыбаться и даже смеяться.</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9"/>
        <w:gridCol w:w="4785"/>
      </w:tblGrid>
      <w:tr w:rsidR="00FE5993" w:rsidRPr="0056339B" w:rsidTr="000D2477">
        <w:tc>
          <w:tcPr>
            <w:tcW w:w="4819" w:type="dxa"/>
          </w:tcPr>
          <w:p w:rsidR="00FE5993" w:rsidRPr="0056339B" w:rsidRDefault="00FE5993" w:rsidP="00026B27">
            <w:pPr>
              <w:jc w:val="center"/>
              <w:rPr>
                <w:b/>
                <w:i/>
              </w:rPr>
            </w:pPr>
            <w:proofErr w:type="gramStart"/>
            <w:r w:rsidRPr="0056339B">
              <w:rPr>
                <w:b/>
                <w:i/>
              </w:rPr>
              <w:t>в</w:t>
            </w:r>
            <w:proofErr w:type="gramEnd"/>
            <w:r w:rsidRPr="0056339B">
              <w:rPr>
                <w:b/>
                <w:i/>
              </w:rPr>
              <w:t>опросы эксперта</w:t>
            </w:r>
          </w:p>
        </w:tc>
        <w:tc>
          <w:tcPr>
            <w:tcW w:w="4785" w:type="dxa"/>
          </w:tcPr>
          <w:p w:rsidR="00FE5993" w:rsidRPr="0056339B" w:rsidRDefault="00FE5993" w:rsidP="00026B27">
            <w:pPr>
              <w:jc w:val="center"/>
              <w:rPr>
                <w:b/>
                <w:i/>
              </w:rPr>
            </w:pPr>
            <w:r w:rsidRPr="0056339B">
              <w:rPr>
                <w:b/>
                <w:i/>
              </w:rPr>
              <w:t>ответы детей</w:t>
            </w:r>
          </w:p>
        </w:tc>
      </w:tr>
      <w:tr w:rsidR="00FE5993" w:rsidRPr="0056339B" w:rsidTr="000D2477">
        <w:tc>
          <w:tcPr>
            <w:tcW w:w="4819" w:type="dxa"/>
          </w:tcPr>
          <w:p w:rsidR="00FE5993" w:rsidRPr="0056339B" w:rsidRDefault="00270B86" w:rsidP="00026B27">
            <w:pPr>
              <w:ind w:firstLine="142"/>
              <w:jc w:val="both"/>
            </w:pPr>
            <w:r w:rsidRPr="0056339B">
              <w:rPr>
                <w:sz w:val="28"/>
                <w:szCs w:val="28"/>
              </w:rPr>
              <w:t>–</w:t>
            </w:r>
            <w:r w:rsidR="00FE5993" w:rsidRPr="0056339B">
              <w:t xml:space="preserve"> Какую эмоцию вы испытали?</w:t>
            </w:r>
          </w:p>
          <w:p w:rsidR="00FE5993" w:rsidRPr="0056339B" w:rsidRDefault="00FE5993" w:rsidP="00026B27">
            <w:pPr>
              <w:ind w:firstLine="142"/>
              <w:jc w:val="both"/>
            </w:pPr>
          </w:p>
        </w:tc>
        <w:tc>
          <w:tcPr>
            <w:tcW w:w="4785" w:type="dxa"/>
          </w:tcPr>
          <w:p w:rsidR="00FE5993" w:rsidRPr="0056339B" w:rsidRDefault="00FE5993" w:rsidP="00026B27">
            <w:pPr>
              <w:jc w:val="both"/>
            </w:pPr>
            <w:r w:rsidRPr="0056339B">
              <w:t>радость</w:t>
            </w:r>
          </w:p>
          <w:p w:rsidR="00FE5993" w:rsidRPr="0056339B" w:rsidRDefault="00FE5993" w:rsidP="00026B27">
            <w:pPr>
              <w:jc w:val="both"/>
            </w:pPr>
          </w:p>
        </w:tc>
      </w:tr>
      <w:tr w:rsidR="00FE5993" w:rsidRPr="0056339B" w:rsidTr="000D2477">
        <w:tc>
          <w:tcPr>
            <w:tcW w:w="4819" w:type="dxa"/>
          </w:tcPr>
          <w:p w:rsidR="00FE5993" w:rsidRPr="0056339B" w:rsidRDefault="00270B86" w:rsidP="00026B27">
            <w:pPr>
              <w:ind w:firstLine="142"/>
              <w:jc w:val="both"/>
            </w:pPr>
            <w:r w:rsidRPr="0056339B">
              <w:rPr>
                <w:sz w:val="28"/>
                <w:szCs w:val="28"/>
              </w:rPr>
              <w:t>–</w:t>
            </w:r>
            <w:r w:rsidR="00FE5993" w:rsidRPr="0056339B">
              <w:t xml:space="preserve"> Что вы ощутили?</w:t>
            </w:r>
          </w:p>
          <w:p w:rsidR="00FE5993" w:rsidRPr="0056339B" w:rsidRDefault="00FE5993" w:rsidP="00026B27">
            <w:pPr>
              <w:ind w:firstLine="142"/>
              <w:jc w:val="both"/>
            </w:pPr>
          </w:p>
          <w:p w:rsidR="00FE5993" w:rsidRPr="0056339B" w:rsidRDefault="00270B86" w:rsidP="00026B27">
            <w:pPr>
              <w:ind w:firstLine="142"/>
              <w:jc w:val="both"/>
            </w:pPr>
            <w:r w:rsidRPr="0056339B">
              <w:rPr>
                <w:sz w:val="28"/>
                <w:szCs w:val="28"/>
              </w:rPr>
              <w:t>–</w:t>
            </w:r>
            <w:r w:rsidR="00FE5993" w:rsidRPr="0056339B">
              <w:t xml:space="preserve"> Как поняли, что вы боитесь?</w:t>
            </w:r>
          </w:p>
          <w:p w:rsidR="00FE5993" w:rsidRPr="0056339B" w:rsidRDefault="00FE5993" w:rsidP="00026B27">
            <w:pPr>
              <w:ind w:firstLine="142"/>
              <w:jc w:val="both"/>
            </w:pPr>
          </w:p>
          <w:p w:rsidR="00FE5993" w:rsidRPr="0056339B" w:rsidRDefault="00270B86" w:rsidP="00026B27">
            <w:pPr>
              <w:ind w:firstLine="142"/>
              <w:jc w:val="both"/>
            </w:pPr>
            <w:r w:rsidRPr="0056339B">
              <w:rPr>
                <w:sz w:val="28"/>
                <w:szCs w:val="28"/>
              </w:rPr>
              <w:t>–</w:t>
            </w:r>
            <w:r w:rsidR="00FE5993" w:rsidRPr="0056339B">
              <w:t xml:space="preserve"> Что почувствовали?</w:t>
            </w:r>
          </w:p>
          <w:p w:rsidR="00FE5993" w:rsidRPr="0056339B" w:rsidRDefault="00FE5993" w:rsidP="00026B27">
            <w:pPr>
              <w:ind w:firstLine="142"/>
              <w:jc w:val="both"/>
            </w:pPr>
          </w:p>
        </w:tc>
        <w:tc>
          <w:tcPr>
            <w:tcW w:w="4785" w:type="dxa"/>
          </w:tcPr>
          <w:p w:rsidR="00FE5993" w:rsidRPr="0056339B" w:rsidRDefault="00FE5993" w:rsidP="00026B27">
            <w:pPr>
              <w:jc w:val="both"/>
            </w:pPr>
            <w:r w:rsidRPr="0056339B">
              <w:t>1.</w:t>
            </w:r>
            <w:r w:rsidR="00270B86" w:rsidRPr="0056339B">
              <w:t xml:space="preserve"> </w:t>
            </w:r>
            <w:r w:rsidRPr="0056339B">
              <w:t>Губы вытянулись в улыбку</w:t>
            </w:r>
          </w:p>
          <w:p w:rsidR="00FE5993" w:rsidRPr="0056339B" w:rsidRDefault="00FE5993" w:rsidP="00026B27">
            <w:pPr>
              <w:jc w:val="both"/>
            </w:pPr>
            <w:r w:rsidRPr="0056339B">
              <w:t>2. Стало хорошо</w:t>
            </w:r>
          </w:p>
          <w:p w:rsidR="00FE5993" w:rsidRPr="0056339B" w:rsidRDefault="00FE5993" w:rsidP="00026B27">
            <w:pPr>
              <w:jc w:val="both"/>
            </w:pPr>
            <w:r w:rsidRPr="0056339B">
              <w:t>3.</w:t>
            </w:r>
            <w:r w:rsidR="00270B86" w:rsidRPr="0056339B">
              <w:t xml:space="preserve"> </w:t>
            </w:r>
            <w:r w:rsidRPr="0056339B">
              <w:t>Захотелось смеяться</w:t>
            </w:r>
          </w:p>
          <w:p w:rsidR="00FE5993" w:rsidRPr="0056339B" w:rsidRDefault="00FE5993" w:rsidP="00026B27">
            <w:pPr>
              <w:jc w:val="both"/>
            </w:pPr>
            <w:r w:rsidRPr="0056339B">
              <w:t>4. Слёзы, почему-то, выступили</w:t>
            </w:r>
          </w:p>
          <w:p w:rsidR="00FE5993" w:rsidRPr="0056339B" w:rsidRDefault="00FE5993" w:rsidP="00026B27">
            <w:pPr>
              <w:jc w:val="both"/>
            </w:pPr>
            <w:r w:rsidRPr="0056339B">
              <w:t xml:space="preserve">5. Стало внутри тепло </w:t>
            </w:r>
          </w:p>
          <w:p w:rsidR="00FE5993" w:rsidRPr="0056339B" w:rsidRDefault="00FE5993" w:rsidP="00026B27">
            <w:pPr>
              <w:jc w:val="both"/>
            </w:pPr>
            <w:r w:rsidRPr="0056339B">
              <w:t>6. Руки в разные стороны раскрылись</w:t>
            </w:r>
          </w:p>
          <w:p w:rsidR="00FE5993" w:rsidRPr="0056339B" w:rsidRDefault="00FE5993" w:rsidP="00026B27">
            <w:pPr>
              <w:jc w:val="both"/>
            </w:pPr>
            <w:r w:rsidRPr="0056339B">
              <w:t xml:space="preserve">7. Поджалось внутри, </w:t>
            </w:r>
            <w:proofErr w:type="spellStart"/>
            <w:r w:rsidRPr="0056339B">
              <w:t>заикала</w:t>
            </w:r>
            <w:proofErr w:type="spellEnd"/>
          </w:p>
          <w:p w:rsidR="00FE5993" w:rsidRPr="0056339B" w:rsidRDefault="00FE5993" w:rsidP="00026B27">
            <w:pPr>
              <w:jc w:val="both"/>
            </w:pPr>
          </w:p>
        </w:tc>
      </w:tr>
      <w:tr w:rsidR="00FE5993" w:rsidRPr="0056339B" w:rsidTr="000D2477">
        <w:tc>
          <w:tcPr>
            <w:tcW w:w="4819" w:type="dxa"/>
          </w:tcPr>
          <w:p w:rsidR="00FE5993" w:rsidRPr="0056339B" w:rsidRDefault="00270B86" w:rsidP="00026B27">
            <w:pPr>
              <w:ind w:firstLine="142"/>
              <w:jc w:val="both"/>
            </w:pPr>
            <w:r w:rsidRPr="0056339B">
              <w:rPr>
                <w:sz w:val="28"/>
                <w:szCs w:val="28"/>
              </w:rPr>
              <w:t>–</w:t>
            </w:r>
            <w:r w:rsidR="00FE5993" w:rsidRPr="0056339B">
              <w:t xml:space="preserve"> Что произошло  потом? Почему?</w:t>
            </w:r>
          </w:p>
          <w:p w:rsidR="00FE5993" w:rsidRPr="0056339B" w:rsidRDefault="00FE5993" w:rsidP="00026B27">
            <w:pPr>
              <w:ind w:firstLine="142"/>
              <w:jc w:val="both"/>
            </w:pPr>
          </w:p>
          <w:p w:rsidR="00FE5993" w:rsidRPr="0056339B" w:rsidRDefault="00FE5993" w:rsidP="00026B27">
            <w:pPr>
              <w:ind w:firstLine="142"/>
              <w:jc w:val="both"/>
            </w:pPr>
          </w:p>
          <w:p w:rsidR="00FE5993" w:rsidRPr="0056339B" w:rsidRDefault="00FE5993" w:rsidP="00026B27">
            <w:pPr>
              <w:ind w:firstLine="142"/>
              <w:jc w:val="both"/>
            </w:pPr>
          </w:p>
        </w:tc>
        <w:tc>
          <w:tcPr>
            <w:tcW w:w="4785" w:type="dxa"/>
          </w:tcPr>
          <w:p w:rsidR="00FE5993" w:rsidRPr="0056339B" w:rsidRDefault="00FE5993" w:rsidP="00026B27">
            <w:pPr>
              <w:jc w:val="both"/>
            </w:pPr>
            <w:r w:rsidRPr="0056339B">
              <w:t>1. Осталась радость</w:t>
            </w:r>
          </w:p>
          <w:p w:rsidR="00FE5993" w:rsidRPr="0056339B" w:rsidRDefault="00FE5993" w:rsidP="00026B27">
            <w:pPr>
              <w:jc w:val="both"/>
            </w:pPr>
            <w:r w:rsidRPr="0056339B">
              <w:t>2. Осталась успокоенность</w:t>
            </w:r>
          </w:p>
          <w:p w:rsidR="00FE5993" w:rsidRPr="0056339B" w:rsidRDefault="00FE5993" w:rsidP="00026B27">
            <w:pPr>
              <w:jc w:val="both"/>
            </w:pPr>
            <w:r w:rsidRPr="0056339B">
              <w:t>3. Захотелось ещё раз посмотреть</w:t>
            </w:r>
          </w:p>
          <w:p w:rsidR="00FE5993" w:rsidRPr="0056339B" w:rsidRDefault="00FE5993" w:rsidP="00026B27">
            <w:pPr>
              <w:jc w:val="both"/>
            </w:pPr>
          </w:p>
        </w:tc>
      </w:tr>
      <w:tr w:rsidR="00FE5993" w:rsidRPr="0056339B" w:rsidTr="000D2477">
        <w:tc>
          <w:tcPr>
            <w:tcW w:w="9604" w:type="dxa"/>
            <w:gridSpan w:val="2"/>
          </w:tcPr>
          <w:p w:rsidR="00FE5993" w:rsidRPr="0056339B" w:rsidRDefault="00FE5993" w:rsidP="00026B27">
            <w:pPr>
              <w:jc w:val="both"/>
              <w:rPr>
                <w:b/>
              </w:rPr>
            </w:pPr>
          </w:p>
          <w:p w:rsidR="00FE5993" w:rsidRPr="0056339B" w:rsidRDefault="00FE5993" w:rsidP="00026B27">
            <w:pPr>
              <w:jc w:val="both"/>
            </w:pPr>
            <w:r w:rsidRPr="0056339B">
              <w:rPr>
                <w:b/>
              </w:rPr>
              <w:t>Вывод:</w:t>
            </w:r>
            <w:r w:rsidRPr="0056339B">
              <w:t xml:space="preserve"> </w:t>
            </w:r>
          </w:p>
          <w:p w:rsidR="00FE5993" w:rsidRPr="0056339B" w:rsidRDefault="00FE5993" w:rsidP="00026B27">
            <w:pPr>
              <w:jc w:val="both"/>
              <w:rPr>
                <w:b/>
                <w:i/>
              </w:rPr>
            </w:pPr>
            <w:r w:rsidRPr="0056339B">
              <w:rPr>
                <w:b/>
                <w:i/>
              </w:rPr>
              <w:t>В ситуации  когда дети смеются, становится хорошо, спокойно, забываешь обо всём</w:t>
            </w:r>
            <w:proofErr w:type="gramStart"/>
            <w:r w:rsidRPr="0056339B">
              <w:rPr>
                <w:b/>
                <w:i/>
              </w:rPr>
              <w:t>…  С</w:t>
            </w:r>
            <w:proofErr w:type="gramEnd"/>
            <w:r w:rsidRPr="0056339B">
              <w:rPr>
                <w:b/>
                <w:i/>
              </w:rPr>
              <w:t xml:space="preserve">начала  улыбаешься,  потом начинаешь смеяться сам. Это заразительно… </w:t>
            </w:r>
          </w:p>
          <w:p w:rsidR="00FE5993" w:rsidRPr="0056339B" w:rsidRDefault="00FE5993" w:rsidP="00CB71E0">
            <w:pPr>
              <w:jc w:val="both"/>
            </w:pPr>
            <w:r w:rsidRPr="0056339B">
              <w:rPr>
                <w:b/>
                <w:i/>
              </w:rPr>
              <w:t xml:space="preserve">         Потом остаётся успокоенность, расслабленность во всём теле, чувство тепл</w:t>
            </w:r>
            <w:r w:rsidRPr="0056339B">
              <w:rPr>
                <w:b/>
                <w:i/>
              </w:rPr>
              <w:t>о</w:t>
            </w:r>
            <w:r w:rsidRPr="0056339B">
              <w:rPr>
                <w:b/>
                <w:i/>
              </w:rPr>
              <w:t>ты и даже становиться жарко.</w:t>
            </w:r>
          </w:p>
        </w:tc>
      </w:tr>
    </w:tbl>
    <w:p w:rsidR="00D54DF8" w:rsidRPr="0056339B" w:rsidRDefault="00D54DF8" w:rsidP="00026B27">
      <w:pPr>
        <w:shd w:val="clear" w:color="auto" w:fill="FFFFFF"/>
        <w:ind w:left="-567" w:firstLine="567"/>
        <w:jc w:val="right"/>
        <w:rPr>
          <w:i/>
          <w:sz w:val="28"/>
          <w:szCs w:val="28"/>
        </w:rPr>
      </w:pPr>
    </w:p>
    <w:p w:rsidR="00CB71E0" w:rsidRPr="0056339B" w:rsidRDefault="00CB71E0" w:rsidP="00CB71E0">
      <w:pPr>
        <w:spacing w:line="240" w:lineRule="atLeast"/>
        <w:jc w:val="center"/>
        <w:rPr>
          <w:rFonts w:asciiTheme="majorHAnsi" w:eastAsiaTheme="majorEastAsia" w:hAnsiTheme="majorHAnsi" w:cstheme="majorBidi"/>
          <w:b/>
          <w:sz w:val="28"/>
          <w:szCs w:val="28"/>
        </w:rPr>
      </w:pPr>
    </w:p>
    <w:p w:rsidR="003E0C68" w:rsidRPr="0056339B" w:rsidRDefault="003E0C68" w:rsidP="00CB71E0">
      <w:pPr>
        <w:spacing w:line="240" w:lineRule="atLeast"/>
        <w:jc w:val="center"/>
        <w:rPr>
          <w:rFonts w:asciiTheme="majorHAnsi" w:eastAsiaTheme="majorEastAsia" w:hAnsiTheme="majorHAnsi" w:cstheme="majorBidi"/>
          <w:b/>
          <w:sz w:val="28"/>
          <w:szCs w:val="28"/>
        </w:rPr>
      </w:pPr>
      <w:r w:rsidRPr="0056339B">
        <w:rPr>
          <w:rFonts w:asciiTheme="majorHAnsi" w:eastAsiaTheme="majorEastAsia" w:hAnsiTheme="majorHAnsi" w:cstheme="majorBidi"/>
          <w:b/>
          <w:sz w:val="28"/>
          <w:szCs w:val="28"/>
        </w:rPr>
        <w:t>Сценарий проведения мероприятия «Закрытый кинозал»</w:t>
      </w:r>
    </w:p>
    <w:p w:rsidR="003E0C68" w:rsidRPr="0056339B" w:rsidRDefault="003E0C68" w:rsidP="00CB71E0">
      <w:pPr>
        <w:spacing w:line="240" w:lineRule="atLeast"/>
        <w:jc w:val="center"/>
        <w:rPr>
          <w:rFonts w:asciiTheme="majorHAnsi" w:eastAsiaTheme="majorEastAsia" w:hAnsiTheme="majorHAnsi" w:cstheme="majorBidi"/>
          <w:b/>
          <w:sz w:val="28"/>
          <w:szCs w:val="28"/>
        </w:rPr>
      </w:pPr>
    </w:p>
    <w:p w:rsidR="003E0C68" w:rsidRPr="0056339B" w:rsidRDefault="003E0C68" w:rsidP="003E0C68">
      <w:pPr>
        <w:pStyle w:val="c22"/>
        <w:spacing w:before="0" w:beforeAutospacing="0" w:after="0" w:afterAutospacing="0"/>
        <w:ind w:firstLine="709"/>
        <w:jc w:val="both"/>
        <w:rPr>
          <w:rFonts w:ascii="Times New Roman" w:hAnsi="Times New Roman"/>
          <w:sz w:val="28"/>
          <w:szCs w:val="28"/>
        </w:rPr>
      </w:pPr>
      <w:r w:rsidRPr="0056339B">
        <w:rPr>
          <w:rFonts w:ascii="Times New Roman" w:hAnsi="Times New Roman"/>
          <w:b/>
          <w:i/>
          <w:sz w:val="28"/>
          <w:szCs w:val="28"/>
        </w:rPr>
        <w:t>Цель проведения</w:t>
      </w:r>
      <w:r w:rsidRPr="0056339B">
        <w:rPr>
          <w:rFonts w:ascii="Times New Roman" w:hAnsi="Times New Roman"/>
          <w:sz w:val="28"/>
          <w:szCs w:val="28"/>
        </w:rPr>
        <w:t xml:space="preserve">: формирование критического отношения подростка к </w:t>
      </w:r>
      <w:proofErr w:type="spellStart"/>
      <w:r w:rsidRPr="0056339B">
        <w:rPr>
          <w:rFonts w:ascii="Times New Roman" w:hAnsi="Times New Roman"/>
          <w:sz w:val="28"/>
          <w:szCs w:val="28"/>
        </w:rPr>
        <w:t>медиатексту</w:t>
      </w:r>
      <w:proofErr w:type="spellEnd"/>
    </w:p>
    <w:p w:rsidR="00CB71E0" w:rsidRPr="0056339B" w:rsidRDefault="003E0C68" w:rsidP="003E0C68">
      <w:pPr>
        <w:ind w:firstLine="709"/>
        <w:jc w:val="both"/>
        <w:rPr>
          <w:sz w:val="28"/>
          <w:szCs w:val="28"/>
          <w:shd w:val="clear" w:color="auto" w:fill="FFFFFF"/>
        </w:rPr>
      </w:pPr>
      <w:r w:rsidRPr="0056339B">
        <w:rPr>
          <w:sz w:val="28"/>
          <w:szCs w:val="28"/>
          <w:shd w:val="clear" w:color="auto" w:fill="FFFFFF"/>
        </w:rPr>
        <w:t>В рамках реализации данной образовательной практики предполагается открывать смысл фильма через испытываемые эмоции.</w:t>
      </w:r>
      <w:r w:rsidRPr="0056339B">
        <w:rPr>
          <w:sz w:val="28"/>
          <w:szCs w:val="28"/>
        </w:rPr>
        <w:t xml:space="preserve"> Были отобраны коро</w:t>
      </w:r>
      <w:r w:rsidRPr="0056339B">
        <w:rPr>
          <w:sz w:val="28"/>
          <w:szCs w:val="28"/>
        </w:rPr>
        <w:t>т</w:t>
      </w:r>
      <w:r w:rsidRPr="0056339B">
        <w:rPr>
          <w:sz w:val="28"/>
          <w:szCs w:val="28"/>
        </w:rPr>
        <w:lastRenderedPageBreak/>
        <w:t xml:space="preserve">кометражные, неизвестные широкому кругу зрителей высокохудожественные фильмы и созданы условия для их просмотра и обсуждения. </w:t>
      </w:r>
      <w:r w:rsidRPr="0056339B">
        <w:rPr>
          <w:sz w:val="28"/>
          <w:szCs w:val="28"/>
          <w:shd w:val="clear" w:color="auto" w:fill="FFFFFF"/>
        </w:rPr>
        <w:t>Фильмы должны вызывать различные по глубине и смыслу эмоции. Данный проект носит хара</w:t>
      </w:r>
      <w:r w:rsidRPr="0056339B">
        <w:rPr>
          <w:sz w:val="28"/>
          <w:szCs w:val="28"/>
          <w:shd w:val="clear" w:color="auto" w:fill="FFFFFF"/>
        </w:rPr>
        <w:t>к</w:t>
      </w:r>
      <w:r w:rsidRPr="0056339B">
        <w:rPr>
          <w:sz w:val="28"/>
          <w:szCs w:val="28"/>
          <w:shd w:val="clear" w:color="auto" w:fill="FFFFFF"/>
        </w:rPr>
        <w:t xml:space="preserve">тер сюжетно-ролевой игры. Участниками игры </w:t>
      </w:r>
      <w:r w:rsidRPr="0056339B">
        <w:rPr>
          <w:sz w:val="28"/>
          <w:szCs w:val="28"/>
        </w:rPr>
        <w:t>«Закрытый кинозал» стали уч</w:t>
      </w:r>
      <w:r w:rsidRPr="0056339B">
        <w:rPr>
          <w:sz w:val="28"/>
          <w:szCs w:val="28"/>
        </w:rPr>
        <w:t>а</w:t>
      </w:r>
      <w:r w:rsidRPr="0056339B">
        <w:rPr>
          <w:sz w:val="28"/>
          <w:szCs w:val="28"/>
        </w:rPr>
        <w:t>щиеся  8-х классов</w:t>
      </w:r>
      <w:r w:rsidRPr="0056339B">
        <w:rPr>
          <w:sz w:val="28"/>
          <w:szCs w:val="28"/>
          <w:shd w:val="clear" w:color="auto" w:fill="FFFFFF"/>
        </w:rPr>
        <w:t xml:space="preserve">. </w:t>
      </w:r>
    </w:p>
    <w:p w:rsidR="003E0C68" w:rsidRPr="0056339B" w:rsidRDefault="003E0C68" w:rsidP="003E0C68">
      <w:pPr>
        <w:ind w:firstLine="709"/>
        <w:jc w:val="both"/>
        <w:rPr>
          <w:sz w:val="28"/>
          <w:szCs w:val="28"/>
          <w:shd w:val="clear" w:color="auto" w:fill="FFFFFF"/>
        </w:rPr>
      </w:pPr>
      <w:r w:rsidRPr="0056339B">
        <w:rPr>
          <w:sz w:val="28"/>
          <w:szCs w:val="28"/>
          <w:shd w:val="clear" w:color="auto" w:fill="FFFFFF"/>
        </w:rPr>
        <w:t>Мы предполагаем, что в результате проекта участники должны пройти несколько этапов</w:t>
      </w:r>
      <w:r w:rsidR="001E7119" w:rsidRPr="0056339B">
        <w:rPr>
          <w:sz w:val="28"/>
          <w:szCs w:val="28"/>
          <w:shd w:val="clear" w:color="auto" w:fill="FFFFFF"/>
        </w:rPr>
        <w:t>:</w:t>
      </w:r>
    </w:p>
    <w:p w:rsidR="003E0C68" w:rsidRPr="0056339B" w:rsidRDefault="003E0C68" w:rsidP="00162524">
      <w:pPr>
        <w:pStyle w:val="aa"/>
        <w:numPr>
          <w:ilvl w:val="0"/>
          <w:numId w:val="97"/>
        </w:numPr>
        <w:ind w:left="0" w:firstLine="709"/>
        <w:jc w:val="both"/>
        <w:rPr>
          <w:sz w:val="28"/>
          <w:szCs w:val="28"/>
        </w:rPr>
      </w:pPr>
      <w:r w:rsidRPr="0056339B">
        <w:rPr>
          <w:sz w:val="28"/>
          <w:szCs w:val="28"/>
        </w:rPr>
        <w:t xml:space="preserve">Мотивационная встреча. Участникам </w:t>
      </w:r>
      <w:r w:rsidRPr="0056339B">
        <w:rPr>
          <w:sz w:val="28"/>
          <w:szCs w:val="28"/>
          <w:shd w:val="clear" w:color="auto" w:fill="FFFFFF"/>
        </w:rPr>
        <w:t xml:space="preserve"> предлагается попробовать с</w:t>
      </w:r>
      <w:r w:rsidRPr="0056339B">
        <w:rPr>
          <w:sz w:val="28"/>
          <w:szCs w:val="28"/>
          <w:shd w:val="clear" w:color="auto" w:fill="FFFFFF"/>
        </w:rPr>
        <w:t>е</w:t>
      </w:r>
      <w:r w:rsidRPr="0056339B">
        <w:rPr>
          <w:sz w:val="28"/>
          <w:szCs w:val="28"/>
          <w:shd w:val="clear" w:color="auto" w:fill="FFFFFF"/>
        </w:rPr>
        <w:t>бя в роли жюри кинофильмов закрытого кинозала.</w:t>
      </w:r>
    </w:p>
    <w:p w:rsidR="003E0C68" w:rsidRPr="0056339B" w:rsidRDefault="003E0C68" w:rsidP="003E0C68">
      <w:pPr>
        <w:pStyle w:val="aa"/>
        <w:ind w:left="0" w:firstLine="709"/>
        <w:jc w:val="both"/>
        <w:rPr>
          <w:sz w:val="28"/>
          <w:szCs w:val="28"/>
        </w:rPr>
      </w:pPr>
      <w:r w:rsidRPr="0056339B">
        <w:rPr>
          <w:sz w:val="28"/>
          <w:szCs w:val="28"/>
        </w:rPr>
        <w:t>Дорогие друзья! Поздравляем! Вы стали участниками проекта «Закрытый кинозал».</w:t>
      </w:r>
    </w:p>
    <w:p w:rsidR="003E0C68" w:rsidRPr="0056339B" w:rsidRDefault="003E0C68" w:rsidP="003E0C68">
      <w:pPr>
        <w:pStyle w:val="aa"/>
        <w:ind w:left="0" w:firstLine="709"/>
        <w:jc w:val="both"/>
        <w:rPr>
          <w:sz w:val="28"/>
          <w:szCs w:val="28"/>
        </w:rPr>
      </w:pPr>
      <w:r w:rsidRPr="0056339B">
        <w:rPr>
          <w:sz w:val="28"/>
          <w:szCs w:val="28"/>
        </w:rPr>
        <w:t xml:space="preserve">Вы  любите смотреть кино?  </w:t>
      </w:r>
      <w:r w:rsidR="001E7119" w:rsidRPr="0056339B">
        <w:rPr>
          <w:sz w:val="28"/>
          <w:szCs w:val="28"/>
        </w:rPr>
        <w:t>–</w:t>
      </w:r>
      <w:r w:rsidRPr="0056339B">
        <w:rPr>
          <w:sz w:val="28"/>
          <w:szCs w:val="28"/>
        </w:rPr>
        <w:t xml:space="preserve"> Мы  тоже. </w:t>
      </w:r>
    </w:p>
    <w:p w:rsidR="003E0C68" w:rsidRPr="0056339B" w:rsidRDefault="003E0C68" w:rsidP="003E0C68">
      <w:pPr>
        <w:pStyle w:val="aa"/>
        <w:ind w:left="0" w:firstLine="709"/>
        <w:jc w:val="both"/>
        <w:rPr>
          <w:sz w:val="28"/>
          <w:szCs w:val="28"/>
        </w:rPr>
      </w:pPr>
      <w:r w:rsidRPr="0056339B">
        <w:rPr>
          <w:sz w:val="28"/>
          <w:szCs w:val="28"/>
        </w:rPr>
        <w:t xml:space="preserve">Вам интересно поделиться впечатлениями?  </w:t>
      </w:r>
      <w:r w:rsidR="001E7119" w:rsidRPr="0056339B">
        <w:rPr>
          <w:sz w:val="28"/>
          <w:szCs w:val="28"/>
        </w:rPr>
        <w:t>–</w:t>
      </w:r>
      <w:r w:rsidRPr="0056339B">
        <w:rPr>
          <w:sz w:val="28"/>
          <w:szCs w:val="28"/>
        </w:rPr>
        <w:t xml:space="preserve">  Нам интересно их усл</w:t>
      </w:r>
      <w:r w:rsidRPr="0056339B">
        <w:rPr>
          <w:sz w:val="28"/>
          <w:szCs w:val="28"/>
        </w:rPr>
        <w:t>ы</w:t>
      </w:r>
      <w:r w:rsidRPr="0056339B">
        <w:rPr>
          <w:sz w:val="28"/>
          <w:szCs w:val="28"/>
        </w:rPr>
        <w:t xml:space="preserve">шать.  </w:t>
      </w:r>
    </w:p>
    <w:p w:rsidR="003E0C68" w:rsidRPr="0056339B" w:rsidRDefault="003E0C68" w:rsidP="003E0C68">
      <w:pPr>
        <w:pStyle w:val="aa"/>
        <w:ind w:left="0" w:firstLine="709"/>
        <w:jc w:val="both"/>
        <w:rPr>
          <w:sz w:val="28"/>
          <w:szCs w:val="28"/>
        </w:rPr>
      </w:pPr>
      <w:r w:rsidRPr="0056339B">
        <w:rPr>
          <w:sz w:val="28"/>
          <w:szCs w:val="28"/>
        </w:rPr>
        <w:t>Предлагаем Вам побывать в роли членов жюри кинофестиваля,  поо</w:t>
      </w:r>
      <w:r w:rsidRPr="0056339B">
        <w:rPr>
          <w:sz w:val="28"/>
          <w:szCs w:val="28"/>
        </w:rPr>
        <w:t>б</w:t>
      </w:r>
      <w:r w:rsidRPr="0056339B">
        <w:rPr>
          <w:sz w:val="28"/>
          <w:szCs w:val="28"/>
        </w:rPr>
        <w:t>щаться  с интересными людьми и  выбрать  фильмы для просмотра и обсужд</w:t>
      </w:r>
      <w:r w:rsidRPr="0056339B">
        <w:rPr>
          <w:sz w:val="28"/>
          <w:szCs w:val="28"/>
        </w:rPr>
        <w:t>е</w:t>
      </w:r>
      <w:r w:rsidRPr="0056339B">
        <w:rPr>
          <w:sz w:val="28"/>
          <w:szCs w:val="28"/>
        </w:rPr>
        <w:t>ния в школе.</w:t>
      </w:r>
    </w:p>
    <w:p w:rsidR="003E0C68" w:rsidRPr="0056339B" w:rsidRDefault="003E0C68" w:rsidP="003E0C68">
      <w:pPr>
        <w:pStyle w:val="c22"/>
        <w:spacing w:before="0" w:beforeAutospacing="0" w:after="0" w:afterAutospacing="0"/>
        <w:ind w:firstLine="709"/>
        <w:jc w:val="both"/>
        <w:rPr>
          <w:rFonts w:ascii="Times New Roman" w:hAnsi="Times New Roman"/>
          <w:b/>
          <w:i/>
          <w:sz w:val="28"/>
          <w:szCs w:val="28"/>
        </w:rPr>
      </w:pPr>
    </w:p>
    <w:p w:rsidR="003E0C68" w:rsidRPr="0056339B" w:rsidRDefault="003E0C68" w:rsidP="003E0C68">
      <w:pPr>
        <w:pStyle w:val="ab"/>
        <w:spacing w:before="0" w:beforeAutospacing="0" w:after="0" w:afterAutospacing="0"/>
        <w:ind w:firstLine="709"/>
        <w:jc w:val="both"/>
        <w:rPr>
          <w:sz w:val="28"/>
          <w:szCs w:val="28"/>
        </w:rPr>
      </w:pPr>
      <w:r w:rsidRPr="0056339B">
        <w:rPr>
          <w:b/>
          <w:i/>
          <w:sz w:val="28"/>
          <w:szCs w:val="28"/>
        </w:rPr>
        <w:t>Место проведения</w:t>
      </w:r>
      <w:r w:rsidRPr="0056339B">
        <w:rPr>
          <w:sz w:val="28"/>
          <w:szCs w:val="28"/>
        </w:rPr>
        <w:t xml:space="preserve">: музыкальный зал школы МАОУ СОШ №8 </w:t>
      </w:r>
    </w:p>
    <w:p w:rsidR="003E0C68" w:rsidRPr="0056339B" w:rsidRDefault="00CB71E0" w:rsidP="00CB71E0">
      <w:pPr>
        <w:pStyle w:val="ab"/>
        <w:spacing w:before="0" w:beforeAutospacing="0" w:after="0" w:afterAutospacing="0"/>
        <w:ind w:firstLine="709"/>
        <w:jc w:val="center"/>
        <w:rPr>
          <w:b/>
          <w:i/>
          <w:sz w:val="28"/>
          <w:szCs w:val="28"/>
        </w:rPr>
      </w:pPr>
      <w:r w:rsidRPr="0056339B">
        <w:rPr>
          <w:b/>
          <w:i/>
          <w:sz w:val="28"/>
          <w:szCs w:val="28"/>
        </w:rPr>
        <w:t>Сценарий мероприятия</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Из всех искусств, кинематограф,</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Стал самым массовым добром</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И архитектор и фотограф</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Стремятся посещать кино.</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Кинематограф мы все любим,</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Что создан братьями Люмьер</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Мы волшебство его пригубим</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И новых ждем всегда премьер.</w:t>
      </w:r>
    </w:p>
    <w:p w:rsidR="003E0C68" w:rsidRPr="0056339B" w:rsidRDefault="003E0C68" w:rsidP="003E0C68">
      <w:pPr>
        <w:pStyle w:val="ab"/>
        <w:spacing w:before="0" w:beforeAutospacing="0" w:after="0" w:afterAutospacing="0"/>
        <w:ind w:firstLine="709"/>
        <w:jc w:val="both"/>
        <w:rPr>
          <w:sz w:val="28"/>
          <w:szCs w:val="28"/>
        </w:rPr>
      </w:pPr>
    </w:p>
    <w:p w:rsidR="003E0C68" w:rsidRPr="0056339B" w:rsidRDefault="001E7119" w:rsidP="003E0C68">
      <w:pPr>
        <w:pStyle w:val="ab"/>
        <w:spacing w:before="0" w:beforeAutospacing="0" w:after="0" w:afterAutospacing="0"/>
        <w:ind w:firstLine="709"/>
        <w:jc w:val="both"/>
        <w:rPr>
          <w:sz w:val="28"/>
          <w:szCs w:val="28"/>
        </w:rPr>
      </w:pPr>
      <w:r w:rsidRPr="0056339B">
        <w:rPr>
          <w:sz w:val="28"/>
          <w:szCs w:val="28"/>
        </w:rPr>
        <w:t>–</w:t>
      </w:r>
      <w:r w:rsidR="003E0C68" w:rsidRPr="0056339B">
        <w:rPr>
          <w:sz w:val="28"/>
          <w:szCs w:val="28"/>
        </w:rPr>
        <w:t xml:space="preserve"> Можно говорить о фильмах бесконечно много. И не важно, какой он будет с технической точки зрения. Главное, чтобы смотря фильм, зритель видел вечные человеческие ценности: любовь, верность, дружбу, мужество. Чтобы зритель, не разучился плакать в зале кинотеатров, проживая жизнь киногероев. Чтобы каждый раз, видя в конце фильма слово </w:t>
      </w:r>
      <w:r w:rsidRPr="0056339B">
        <w:rPr>
          <w:sz w:val="28"/>
          <w:szCs w:val="28"/>
        </w:rPr>
        <w:t>«К</w:t>
      </w:r>
      <w:r w:rsidR="003E0C68" w:rsidRPr="0056339B">
        <w:rPr>
          <w:sz w:val="28"/>
          <w:szCs w:val="28"/>
        </w:rPr>
        <w:t>онец</w:t>
      </w:r>
      <w:r w:rsidRPr="0056339B">
        <w:rPr>
          <w:sz w:val="28"/>
          <w:szCs w:val="28"/>
        </w:rPr>
        <w:t>»</w:t>
      </w:r>
      <w:r w:rsidR="003E0C68" w:rsidRPr="0056339B">
        <w:rPr>
          <w:sz w:val="28"/>
          <w:szCs w:val="28"/>
        </w:rPr>
        <w:t>, мы  мечтали</w:t>
      </w:r>
      <w:r w:rsidRPr="0056339B">
        <w:rPr>
          <w:sz w:val="28"/>
          <w:szCs w:val="28"/>
        </w:rPr>
        <w:t>,</w:t>
      </w:r>
      <w:r w:rsidR="003E0C68" w:rsidRPr="0056339B">
        <w:rPr>
          <w:sz w:val="28"/>
          <w:szCs w:val="28"/>
        </w:rPr>
        <w:t xml:space="preserve"> чтобы  сняли продолжение.</w:t>
      </w:r>
    </w:p>
    <w:p w:rsidR="003E0C68" w:rsidRPr="0056339B" w:rsidRDefault="003E0C68" w:rsidP="003E0C68">
      <w:pPr>
        <w:pStyle w:val="ab"/>
        <w:spacing w:before="0" w:beforeAutospacing="0" w:after="0" w:afterAutospacing="0"/>
        <w:ind w:firstLine="709"/>
        <w:jc w:val="both"/>
        <w:rPr>
          <w:sz w:val="28"/>
          <w:szCs w:val="28"/>
        </w:rPr>
      </w:pP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Бывает грустно и смешно</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В тот миг, что смотрим мы кино,</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Пока душа развязки ждет,</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Перед глазами жизнь пройдет.</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Смотрите разное кино!</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Кино серьезное, смешное,</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Бывает грустное оно,</w:t>
      </w:r>
    </w:p>
    <w:p w:rsidR="003E0C68" w:rsidRPr="0056339B" w:rsidRDefault="003E0C68" w:rsidP="003E0C68">
      <w:pPr>
        <w:pStyle w:val="ab"/>
        <w:spacing w:before="0" w:beforeAutospacing="0" w:after="0" w:afterAutospacing="0"/>
        <w:ind w:firstLine="709"/>
        <w:jc w:val="both"/>
        <w:rPr>
          <w:sz w:val="28"/>
          <w:szCs w:val="28"/>
        </w:rPr>
      </w:pPr>
      <w:r w:rsidRPr="0056339B">
        <w:rPr>
          <w:sz w:val="28"/>
          <w:szCs w:val="28"/>
        </w:rPr>
        <w:t>Но мир другой всегда откроет!</w:t>
      </w:r>
    </w:p>
    <w:p w:rsidR="003E0C68" w:rsidRPr="0056339B" w:rsidRDefault="003E0C68" w:rsidP="006A0044">
      <w:pPr>
        <w:tabs>
          <w:tab w:val="left" w:pos="993"/>
        </w:tabs>
        <w:ind w:firstLine="567"/>
        <w:jc w:val="both"/>
        <w:rPr>
          <w:sz w:val="28"/>
          <w:szCs w:val="28"/>
          <w:shd w:val="clear" w:color="auto" w:fill="FFFFFF"/>
        </w:rPr>
      </w:pPr>
      <w:r w:rsidRPr="0056339B">
        <w:rPr>
          <w:sz w:val="28"/>
          <w:szCs w:val="28"/>
          <w:shd w:val="clear" w:color="auto" w:fill="FFFFFF"/>
        </w:rPr>
        <w:lastRenderedPageBreak/>
        <w:t>Перед участниками ставится задача отобрать 3 лучших фильма (Топ-3») для обсуждения в школьном сообществе или блогах из 15 предложенных к</w:t>
      </w:r>
      <w:r w:rsidRPr="0056339B">
        <w:rPr>
          <w:sz w:val="28"/>
          <w:szCs w:val="28"/>
          <w:shd w:val="clear" w:color="auto" w:fill="FFFFFF"/>
        </w:rPr>
        <w:t>о</w:t>
      </w:r>
      <w:r w:rsidRPr="0056339B">
        <w:rPr>
          <w:sz w:val="28"/>
          <w:szCs w:val="28"/>
          <w:shd w:val="clear" w:color="auto" w:fill="FFFFFF"/>
        </w:rPr>
        <w:t>роткометражных фильмов. В ходе первого мотивационного этапа происходит разработка и апробация критериев оценки фильма с позиции эмоционального воздействия участниками проекта. Разработка критериев производится колл</w:t>
      </w:r>
      <w:r w:rsidRPr="0056339B">
        <w:rPr>
          <w:sz w:val="28"/>
          <w:szCs w:val="28"/>
          <w:shd w:val="clear" w:color="auto" w:fill="FFFFFF"/>
        </w:rPr>
        <w:t>е</w:t>
      </w:r>
      <w:r w:rsidRPr="0056339B">
        <w:rPr>
          <w:sz w:val="28"/>
          <w:szCs w:val="28"/>
          <w:shd w:val="clear" w:color="auto" w:fill="FFFFFF"/>
        </w:rPr>
        <w:t xml:space="preserve">гиально, в ходе совместного обсуждения с </w:t>
      </w:r>
      <w:proofErr w:type="spellStart"/>
      <w:r w:rsidRPr="0056339B">
        <w:rPr>
          <w:sz w:val="28"/>
          <w:szCs w:val="28"/>
          <w:shd w:val="clear" w:color="auto" w:fill="FFFFFF"/>
        </w:rPr>
        <w:t>тьюторами</w:t>
      </w:r>
      <w:proofErr w:type="spellEnd"/>
      <w:r w:rsidRPr="0056339B">
        <w:rPr>
          <w:sz w:val="28"/>
          <w:szCs w:val="28"/>
          <w:shd w:val="clear" w:color="auto" w:fill="FFFFFF"/>
        </w:rPr>
        <w:t xml:space="preserve"> проекта. На примере первого показа любого фильма из предложенного списка происходит апроб</w:t>
      </w:r>
      <w:r w:rsidRPr="0056339B">
        <w:rPr>
          <w:sz w:val="28"/>
          <w:szCs w:val="28"/>
          <w:shd w:val="clear" w:color="auto" w:fill="FFFFFF"/>
        </w:rPr>
        <w:t>а</w:t>
      </w:r>
      <w:r w:rsidRPr="0056339B">
        <w:rPr>
          <w:sz w:val="28"/>
          <w:szCs w:val="28"/>
          <w:shd w:val="clear" w:color="auto" w:fill="FFFFFF"/>
        </w:rPr>
        <w:t xml:space="preserve">ция критериев в группах. </w:t>
      </w:r>
    </w:p>
    <w:p w:rsidR="003E0C68" w:rsidRPr="0056339B" w:rsidRDefault="003E0C68" w:rsidP="006A0044">
      <w:pPr>
        <w:pStyle w:val="aa"/>
        <w:tabs>
          <w:tab w:val="left" w:pos="993"/>
        </w:tabs>
        <w:ind w:left="0" w:firstLine="567"/>
        <w:jc w:val="both"/>
        <w:rPr>
          <w:sz w:val="28"/>
          <w:szCs w:val="28"/>
          <w:shd w:val="clear" w:color="auto" w:fill="FFFFFF"/>
        </w:rPr>
      </w:pPr>
      <w:r w:rsidRPr="0056339B">
        <w:rPr>
          <w:sz w:val="28"/>
          <w:szCs w:val="28"/>
          <w:shd w:val="clear" w:color="auto" w:fill="FFFFFF"/>
        </w:rPr>
        <w:t xml:space="preserve">На следующем этапе </w:t>
      </w:r>
      <w:proofErr w:type="gramStart"/>
      <w:r w:rsidRPr="0056339B">
        <w:rPr>
          <w:sz w:val="28"/>
          <w:szCs w:val="28"/>
          <w:shd w:val="clear" w:color="auto" w:fill="FFFFFF"/>
        </w:rPr>
        <w:t>игры</w:t>
      </w:r>
      <w:proofErr w:type="gramEnd"/>
      <w:r w:rsidRPr="0056339B">
        <w:rPr>
          <w:sz w:val="28"/>
          <w:szCs w:val="28"/>
          <w:shd w:val="clear" w:color="auto" w:fill="FFFFFF"/>
        </w:rPr>
        <w:t xml:space="preserve"> на протяжении 8-10 дней идет просмотр с п</w:t>
      </w:r>
      <w:r w:rsidRPr="0056339B">
        <w:rPr>
          <w:sz w:val="28"/>
          <w:szCs w:val="28"/>
          <w:shd w:val="clear" w:color="auto" w:fill="FFFFFF"/>
        </w:rPr>
        <w:t>о</w:t>
      </w:r>
      <w:r w:rsidRPr="0056339B">
        <w:rPr>
          <w:sz w:val="28"/>
          <w:szCs w:val="28"/>
          <w:shd w:val="clear" w:color="auto" w:fill="FFFFFF"/>
        </w:rPr>
        <w:t xml:space="preserve">следующим обсуждением новых фильмов. Индивидуальная </w:t>
      </w:r>
      <w:proofErr w:type="spellStart"/>
      <w:r w:rsidRPr="0056339B">
        <w:rPr>
          <w:sz w:val="28"/>
          <w:szCs w:val="28"/>
          <w:shd w:val="clear" w:color="auto" w:fill="FFFFFF"/>
        </w:rPr>
        <w:t>критериальная</w:t>
      </w:r>
      <w:proofErr w:type="spellEnd"/>
      <w:r w:rsidRPr="0056339B">
        <w:rPr>
          <w:sz w:val="28"/>
          <w:szCs w:val="28"/>
          <w:shd w:val="clear" w:color="auto" w:fill="FFFFFF"/>
        </w:rPr>
        <w:t xml:space="preserve"> оценка фильма с устной рефлексией эмоциональной реакции каждого участн</w:t>
      </w:r>
      <w:r w:rsidRPr="0056339B">
        <w:rPr>
          <w:sz w:val="28"/>
          <w:szCs w:val="28"/>
          <w:shd w:val="clear" w:color="auto" w:fill="FFFFFF"/>
        </w:rPr>
        <w:t>и</w:t>
      </w:r>
      <w:r w:rsidRPr="0056339B">
        <w:rPr>
          <w:sz w:val="28"/>
          <w:szCs w:val="28"/>
          <w:shd w:val="clear" w:color="auto" w:fill="FFFFFF"/>
        </w:rPr>
        <w:t xml:space="preserve">ка в малой группе из 4-х человек при сопровождении </w:t>
      </w:r>
      <w:proofErr w:type="spellStart"/>
      <w:r w:rsidRPr="0056339B">
        <w:rPr>
          <w:sz w:val="28"/>
          <w:szCs w:val="28"/>
          <w:shd w:val="clear" w:color="auto" w:fill="FFFFFF"/>
        </w:rPr>
        <w:t>тьютора</w:t>
      </w:r>
      <w:proofErr w:type="spellEnd"/>
      <w:r w:rsidRPr="0056339B">
        <w:rPr>
          <w:sz w:val="28"/>
          <w:szCs w:val="28"/>
          <w:shd w:val="clear" w:color="auto" w:fill="FFFFFF"/>
        </w:rPr>
        <w:t xml:space="preserve">. </w:t>
      </w:r>
    </w:p>
    <w:p w:rsidR="003E0C68" w:rsidRPr="0056339B" w:rsidRDefault="003E0C68" w:rsidP="006A0044">
      <w:pPr>
        <w:pStyle w:val="aa"/>
        <w:tabs>
          <w:tab w:val="left" w:pos="993"/>
        </w:tabs>
        <w:ind w:left="0" w:firstLine="567"/>
        <w:jc w:val="both"/>
        <w:rPr>
          <w:sz w:val="28"/>
          <w:szCs w:val="28"/>
          <w:shd w:val="clear" w:color="auto" w:fill="FFFFFF"/>
        </w:rPr>
      </w:pPr>
      <w:r w:rsidRPr="0056339B">
        <w:rPr>
          <w:sz w:val="28"/>
          <w:szCs w:val="28"/>
          <w:shd w:val="clear" w:color="auto" w:fill="FFFFFF"/>
        </w:rPr>
        <w:t>На этом же этапе происходит создание письменного экспертного заключ</w:t>
      </w:r>
      <w:r w:rsidRPr="0056339B">
        <w:rPr>
          <w:sz w:val="28"/>
          <w:szCs w:val="28"/>
          <w:shd w:val="clear" w:color="auto" w:fill="FFFFFF"/>
        </w:rPr>
        <w:t>е</w:t>
      </w:r>
      <w:r w:rsidRPr="0056339B">
        <w:rPr>
          <w:sz w:val="28"/>
          <w:szCs w:val="28"/>
          <w:shd w:val="clear" w:color="auto" w:fill="FFFFFF"/>
        </w:rPr>
        <w:t>ния малой группы, включающего оценку всех членов группы. Выведение ре</w:t>
      </w:r>
      <w:r w:rsidRPr="0056339B">
        <w:rPr>
          <w:sz w:val="28"/>
          <w:szCs w:val="28"/>
          <w:shd w:val="clear" w:color="auto" w:fill="FFFFFF"/>
        </w:rPr>
        <w:t>й</w:t>
      </w:r>
      <w:r w:rsidRPr="0056339B">
        <w:rPr>
          <w:sz w:val="28"/>
          <w:szCs w:val="28"/>
          <w:shd w:val="clear" w:color="auto" w:fill="FFFFFF"/>
        </w:rPr>
        <w:t xml:space="preserve">тинга фильмов по среднему оценочному баллу. Рейтинг фильмов ведется на протяжении всей игры, экспертные листы остаются у участников до финала. </w:t>
      </w:r>
    </w:p>
    <w:p w:rsidR="003E0C68" w:rsidRPr="0056339B" w:rsidRDefault="003E0C68" w:rsidP="006A0044">
      <w:pPr>
        <w:pStyle w:val="aa"/>
        <w:tabs>
          <w:tab w:val="left" w:pos="993"/>
        </w:tabs>
        <w:ind w:left="0" w:firstLine="567"/>
        <w:jc w:val="both"/>
        <w:rPr>
          <w:sz w:val="28"/>
          <w:szCs w:val="28"/>
        </w:rPr>
      </w:pPr>
      <w:r w:rsidRPr="0056339B">
        <w:rPr>
          <w:sz w:val="28"/>
          <w:szCs w:val="28"/>
          <w:shd w:val="clear" w:color="auto" w:fill="FFFFFF"/>
        </w:rPr>
        <w:t>На наиболее понравившийся фильм предполагается самостоятельное нап</w:t>
      </w:r>
      <w:r w:rsidRPr="0056339B">
        <w:rPr>
          <w:sz w:val="28"/>
          <w:szCs w:val="28"/>
          <w:shd w:val="clear" w:color="auto" w:fill="FFFFFF"/>
        </w:rPr>
        <w:t>и</w:t>
      </w:r>
      <w:r w:rsidRPr="0056339B">
        <w:rPr>
          <w:sz w:val="28"/>
          <w:szCs w:val="28"/>
          <w:shd w:val="clear" w:color="auto" w:fill="FFFFFF"/>
        </w:rPr>
        <w:t xml:space="preserve">сание отзыва с последующей устной защитой его в рейтинге. </w:t>
      </w:r>
    </w:p>
    <w:p w:rsidR="003E0C68" w:rsidRPr="0056339B" w:rsidRDefault="003E0C68" w:rsidP="006A0044">
      <w:pPr>
        <w:tabs>
          <w:tab w:val="left" w:pos="993"/>
        </w:tabs>
        <w:ind w:firstLine="567"/>
        <w:jc w:val="both"/>
        <w:rPr>
          <w:sz w:val="28"/>
          <w:szCs w:val="28"/>
        </w:rPr>
      </w:pPr>
      <w:r w:rsidRPr="0056339B">
        <w:rPr>
          <w:sz w:val="28"/>
          <w:szCs w:val="28"/>
          <w:u w:val="single"/>
        </w:rPr>
        <w:t>Условия игры:</w:t>
      </w:r>
      <w:r w:rsidRPr="0056339B">
        <w:rPr>
          <w:sz w:val="28"/>
          <w:szCs w:val="28"/>
        </w:rPr>
        <w:t xml:space="preserve"> Просмотр фильмов осуществляется в Закрытом кинозале школы. Участники просмотра садятся отдельно друг от друга и в течение пр</w:t>
      </w:r>
      <w:r w:rsidRPr="0056339B">
        <w:rPr>
          <w:sz w:val="28"/>
          <w:szCs w:val="28"/>
        </w:rPr>
        <w:t>о</w:t>
      </w:r>
      <w:r w:rsidRPr="0056339B">
        <w:rPr>
          <w:sz w:val="28"/>
          <w:szCs w:val="28"/>
        </w:rPr>
        <w:t>смотра не имеют возможности делиться впечатлениями. Просмотр осуществл</w:t>
      </w:r>
      <w:r w:rsidRPr="0056339B">
        <w:rPr>
          <w:sz w:val="28"/>
          <w:szCs w:val="28"/>
        </w:rPr>
        <w:t>я</w:t>
      </w:r>
      <w:r w:rsidRPr="0056339B">
        <w:rPr>
          <w:sz w:val="28"/>
          <w:szCs w:val="28"/>
        </w:rPr>
        <w:t>ется ежедневно. Перед просмотром участники, исходя из собственного воспр</w:t>
      </w:r>
      <w:r w:rsidRPr="0056339B">
        <w:rPr>
          <w:sz w:val="28"/>
          <w:szCs w:val="28"/>
        </w:rPr>
        <w:t>и</w:t>
      </w:r>
      <w:r w:rsidRPr="0056339B">
        <w:rPr>
          <w:sz w:val="28"/>
          <w:szCs w:val="28"/>
        </w:rPr>
        <w:t>ятия, выбирают способ фиксации эмоций и отражают свое эмоциональное с</w:t>
      </w:r>
      <w:r w:rsidRPr="0056339B">
        <w:rPr>
          <w:sz w:val="28"/>
          <w:szCs w:val="28"/>
        </w:rPr>
        <w:t>о</w:t>
      </w:r>
      <w:r w:rsidRPr="0056339B">
        <w:rPr>
          <w:sz w:val="28"/>
          <w:szCs w:val="28"/>
        </w:rPr>
        <w:t>стояние в Дневнике впечатлений и размышлений.</w:t>
      </w:r>
    </w:p>
    <w:p w:rsidR="003E0C68" w:rsidRPr="0056339B" w:rsidRDefault="003E0C68" w:rsidP="006A0044">
      <w:pPr>
        <w:tabs>
          <w:tab w:val="left" w:pos="993"/>
        </w:tabs>
        <w:ind w:firstLine="567"/>
        <w:jc w:val="both"/>
        <w:rPr>
          <w:sz w:val="28"/>
          <w:szCs w:val="28"/>
        </w:rPr>
      </w:pPr>
      <w:r w:rsidRPr="0056339B">
        <w:rPr>
          <w:sz w:val="28"/>
          <w:szCs w:val="28"/>
        </w:rPr>
        <w:t>После просмотра участники разбиваются по четверкам и определяют ре</w:t>
      </w:r>
      <w:r w:rsidRPr="0056339B">
        <w:rPr>
          <w:sz w:val="28"/>
          <w:szCs w:val="28"/>
        </w:rPr>
        <w:t>й</w:t>
      </w:r>
      <w:r w:rsidRPr="0056339B">
        <w:rPr>
          <w:sz w:val="28"/>
          <w:szCs w:val="28"/>
        </w:rPr>
        <w:t>тинг фильма.  Распределение в четверки происходит произвольно. Количество участников – 24 человека (6 групп), в проекте принимают участие учащиеся 8 классов. Деление на малые группы объясняется стремлением создать благопр</w:t>
      </w:r>
      <w:r w:rsidRPr="0056339B">
        <w:rPr>
          <w:sz w:val="28"/>
          <w:szCs w:val="28"/>
        </w:rPr>
        <w:t>и</w:t>
      </w:r>
      <w:r w:rsidRPr="0056339B">
        <w:rPr>
          <w:sz w:val="28"/>
          <w:szCs w:val="28"/>
        </w:rPr>
        <w:t>ятную обстановку для эмоциональной рефлексии, которая, как правило, носит интимный характер, опирается на индивидуальный опыт и предполагает созд</w:t>
      </w:r>
      <w:r w:rsidRPr="0056339B">
        <w:rPr>
          <w:sz w:val="28"/>
          <w:szCs w:val="28"/>
        </w:rPr>
        <w:t>а</w:t>
      </w:r>
      <w:r w:rsidRPr="0056339B">
        <w:rPr>
          <w:sz w:val="28"/>
          <w:szCs w:val="28"/>
        </w:rPr>
        <w:t>ние атмосферы доверия, для чего на начальных этапах необходимо создать к</w:t>
      </w:r>
      <w:r w:rsidRPr="0056339B">
        <w:rPr>
          <w:sz w:val="28"/>
          <w:szCs w:val="28"/>
        </w:rPr>
        <w:t>а</w:t>
      </w:r>
      <w:r w:rsidRPr="0056339B">
        <w:rPr>
          <w:sz w:val="28"/>
          <w:szCs w:val="28"/>
        </w:rPr>
        <w:t xml:space="preserve">мерную обстановку для обсуждения при сопровождении </w:t>
      </w:r>
      <w:proofErr w:type="spellStart"/>
      <w:r w:rsidRPr="0056339B">
        <w:rPr>
          <w:sz w:val="28"/>
          <w:szCs w:val="28"/>
        </w:rPr>
        <w:t>тьютора</w:t>
      </w:r>
      <w:proofErr w:type="spellEnd"/>
      <w:r w:rsidRPr="0056339B">
        <w:rPr>
          <w:sz w:val="28"/>
          <w:szCs w:val="28"/>
        </w:rPr>
        <w:t xml:space="preserve">. </w:t>
      </w:r>
    </w:p>
    <w:p w:rsidR="003E0C68" w:rsidRPr="0056339B" w:rsidRDefault="003E0C68" w:rsidP="006A0044">
      <w:pPr>
        <w:tabs>
          <w:tab w:val="left" w:pos="993"/>
        </w:tabs>
        <w:ind w:firstLine="567"/>
        <w:jc w:val="both"/>
        <w:rPr>
          <w:sz w:val="28"/>
          <w:szCs w:val="28"/>
          <w:shd w:val="clear" w:color="auto" w:fill="FFFFFF"/>
        </w:rPr>
      </w:pPr>
      <w:r w:rsidRPr="0056339B">
        <w:rPr>
          <w:sz w:val="28"/>
          <w:szCs w:val="28"/>
        </w:rPr>
        <w:t xml:space="preserve">На этом этапе формируется умение </w:t>
      </w:r>
      <w:r w:rsidRPr="0056339B">
        <w:rPr>
          <w:sz w:val="28"/>
          <w:szCs w:val="28"/>
          <w:shd w:val="clear" w:color="auto" w:fill="FFFFFF"/>
        </w:rPr>
        <w:t>выразить отношение на основе эмоц</w:t>
      </w:r>
      <w:r w:rsidRPr="0056339B">
        <w:rPr>
          <w:sz w:val="28"/>
          <w:szCs w:val="28"/>
          <w:shd w:val="clear" w:color="auto" w:fill="FFFFFF"/>
        </w:rPr>
        <w:t>и</w:t>
      </w:r>
      <w:r w:rsidRPr="0056339B">
        <w:rPr>
          <w:sz w:val="28"/>
          <w:szCs w:val="28"/>
          <w:shd w:val="clear" w:color="auto" w:fill="FFFFFF"/>
        </w:rPr>
        <w:t>онального вызова</w:t>
      </w:r>
      <w:r w:rsidR="001E7119" w:rsidRPr="0056339B">
        <w:rPr>
          <w:sz w:val="28"/>
          <w:szCs w:val="28"/>
          <w:shd w:val="clear" w:color="auto" w:fill="FFFFFF"/>
        </w:rPr>
        <w:t>;</w:t>
      </w:r>
      <w:r w:rsidRPr="0056339B">
        <w:rPr>
          <w:sz w:val="28"/>
          <w:szCs w:val="28"/>
        </w:rPr>
        <w:t xml:space="preserve"> происходит связь чувства с пониманием и оценкой события, рефлексия своего отношения при обсуждении своих впечатлений и чувств  за «круглым столом» в четверке. </w:t>
      </w:r>
      <w:r w:rsidRPr="0056339B">
        <w:rPr>
          <w:sz w:val="28"/>
          <w:szCs w:val="28"/>
          <w:shd w:val="clear" w:color="auto" w:fill="FFFFFF"/>
        </w:rPr>
        <w:t xml:space="preserve"> </w:t>
      </w:r>
    </w:p>
    <w:p w:rsidR="003E0C68" w:rsidRPr="0056339B" w:rsidRDefault="003E0C68" w:rsidP="006A0044">
      <w:pPr>
        <w:tabs>
          <w:tab w:val="left" w:pos="993"/>
        </w:tabs>
        <w:ind w:firstLine="567"/>
        <w:jc w:val="both"/>
        <w:rPr>
          <w:sz w:val="28"/>
          <w:szCs w:val="28"/>
        </w:rPr>
      </w:pPr>
      <w:r w:rsidRPr="0056339B">
        <w:rPr>
          <w:sz w:val="28"/>
          <w:szCs w:val="28"/>
          <w:shd w:val="clear" w:color="auto" w:fill="FFFFFF"/>
        </w:rPr>
        <w:t>Таким образом, для участников организуется</w:t>
      </w:r>
      <w:r w:rsidR="001E7119" w:rsidRPr="0056339B">
        <w:rPr>
          <w:sz w:val="28"/>
          <w:szCs w:val="28"/>
          <w:shd w:val="clear" w:color="auto" w:fill="FFFFFF"/>
        </w:rPr>
        <w:t>:</w:t>
      </w:r>
    </w:p>
    <w:p w:rsidR="003E0C68" w:rsidRPr="0056339B" w:rsidRDefault="003E0C68" w:rsidP="006A0044">
      <w:pPr>
        <w:pStyle w:val="aa"/>
        <w:numPr>
          <w:ilvl w:val="0"/>
          <w:numId w:val="95"/>
        </w:numPr>
        <w:tabs>
          <w:tab w:val="left" w:pos="993"/>
        </w:tabs>
        <w:ind w:left="0" w:firstLine="567"/>
        <w:jc w:val="both"/>
        <w:rPr>
          <w:sz w:val="28"/>
          <w:szCs w:val="28"/>
          <w:shd w:val="clear" w:color="auto" w:fill="FFFFFF"/>
        </w:rPr>
      </w:pPr>
      <w:r w:rsidRPr="0056339B">
        <w:rPr>
          <w:sz w:val="28"/>
          <w:szCs w:val="28"/>
          <w:shd w:val="clear" w:color="auto" w:fill="FFFFFF"/>
        </w:rPr>
        <w:t xml:space="preserve">просмотр фильма,  </w:t>
      </w:r>
    </w:p>
    <w:p w:rsidR="003E0C68" w:rsidRPr="0056339B" w:rsidRDefault="003E0C68" w:rsidP="006A0044">
      <w:pPr>
        <w:pStyle w:val="aa"/>
        <w:numPr>
          <w:ilvl w:val="0"/>
          <w:numId w:val="95"/>
        </w:numPr>
        <w:tabs>
          <w:tab w:val="left" w:pos="993"/>
        </w:tabs>
        <w:ind w:left="0" w:firstLine="567"/>
        <w:jc w:val="both"/>
        <w:rPr>
          <w:sz w:val="28"/>
          <w:szCs w:val="28"/>
          <w:shd w:val="clear" w:color="auto" w:fill="FFFFFF"/>
        </w:rPr>
      </w:pPr>
      <w:r w:rsidRPr="0056339B">
        <w:rPr>
          <w:sz w:val="28"/>
          <w:szCs w:val="28"/>
          <w:shd w:val="clear" w:color="auto" w:fill="FFFFFF"/>
        </w:rPr>
        <w:t xml:space="preserve">осмысление эмоционального воздействия фильма и источников этого вызова  через создание ментальных карт, </w:t>
      </w:r>
      <w:proofErr w:type="spellStart"/>
      <w:r w:rsidRPr="0056339B">
        <w:rPr>
          <w:sz w:val="28"/>
          <w:szCs w:val="28"/>
          <w:shd w:val="clear" w:color="auto" w:fill="FFFFFF"/>
        </w:rPr>
        <w:t>фишбоун</w:t>
      </w:r>
      <w:proofErr w:type="spellEnd"/>
      <w:r w:rsidRPr="0056339B">
        <w:rPr>
          <w:sz w:val="28"/>
          <w:szCs w:val="28"/>
          <w:shd w:val="clear" w:color="auto" w:fill="FFFFFF"/>
        </w:rPr>
        <w:t xml:space="preserve"> и т.д</w:t>
      </w:r>
      <w:r w:rsidR="001E7119" w:rsidRPr="0056339B">
        <w:rPr>
          <w:sz w:val="28"/>
          <w:szCs w:val="28"/>
          <w:shd w:val="clear" w:color="auto" w:fill="FFFFFF"/>
        </w:rPr>
        <w:t>.,</w:t>
      </w:r>
      <w:r w:rsidRPr="0056339B">
        <w:rPr>
          <w:sz w:val="28"/>
          <w:szCs w:val="28"/>
          <w:shd w:val="clear" w:color="auto" w:fill="FFFFFF"/>
        </w:rPr>
        <w:t xml:space="preserve"> </w:t>
      </w:r>
    </w:p>
    <w:p w:rsidR="003E0C68" w:rsidRPr="0056339B" w:rsidRDefault="003E0C68" w:rsidP="006A0044">
      <w:pPr>
        <w:pStyle w:val="aa"/>
        <w:numPr>
          <w:ilvl w:val="0"/>
          <w:numId w:val="95"/>
        </w:numPr>
        <w:tabs>
          <w:tab w:val="left" w:pos="993"/>
        </w:tabs>
        <w:ind w:left="0" w:firstLine="567"/>
        <w:jc w:val="both"/>
        <w:rPr>
          <w:sz w:val="28"/>
          <w:szCs w:val="28"/>
          <w:shd w:val="clear" w:color="auto" w:fill="FFFFFF"/>
        </w:rPr>
      </w:pPr>
      <w:r w:rsidRPr="0056339B">
        <w:rPr>
          <w:sz w:val="28"/>
          <w:szCs w:val="28"/>
          <w:shd w:val="clear" w:color="auto" w:fill="FFFFFF"/>
        </w:rPr>
        <w:t>обсуждение фильма в четверках (умение выявлять причину пережив</w:t>
      </w:r>
      <w:r w:rsidRPr="0056339B">
        <w:rPr>
          <w:sz w:val="28"/>
          <w:szCs w:val="28"/>
          <w:shd w:val="clear" w:color="auto" w:fill="FFFFFF"/>
        </w:rPr>
        <w:t>а</w:t>
      </w:r>
      <w:r w:rsidRPr="0056339B">
        <w:rPr>
          <w:sz w:val="28"/>
          <w:szCs w:val="28"/>
          <w:shd w:val="clear" w:color="auto" w:fill="FFFFFF"/>
        </w:rPr>
        <w:t xml:space="preserve">емых эмоций,  отвечать на свои и заданные вопросы), </w:t>
      </w:r>
    </w:p>
    <w:p w:rsidR="003E0C68" w:rsidRPr="0056339B" w:rsidRDefault="003E0C68" w:rsidP="006A0044">
      <w:pPr>
        <w:pStyle w:val="aa"/>
        <w:numPr>
          <w:ilvl w:val="0"/>
          <w:numId w:val="95"/>
        </w:numPr>
        <w:tabs>
          <w:tab w:val="left" w:pos="993"/>
        </w:tabs>
        <w:ind w:left="0" w:firstLine="567"/>
        <w:jc w:val="both"/>
        <w:rPr>
          <w:sz w:val="28"/>
          <w:szCs w:val="28"/>
          <w:shd w:val="clear" w:color="auto" w:fill="FFFFFF"/>
        </w:rPr>
      </w:pPr>
      <w:r w:rsidRPr="0056339B">
        <w:rPr>
          <w:sz w:val="28"/>
          <w:szCs w:val="28"/>
          <w:shd w:val="clear" w:color="auto" w:fill="FFFFFF"/>
        </w:rPr>
        <w:t>тезисное формирование отношения, создание совместного экспертного заключения</w:t>
      </w:r>
      <w:r w:rsidR="001E7119" w:rsidRPr="0056339B">
        <w:rPr>
          <w:sz w:val="28"/>
          <w:szCs w:val="28"/>
          <w:shd w:val="clear" w:color="auto" w:fill="FFFFFF"/>
        </w:rPr>
        <w:t>,</w:t>
      </w:r>
    </w:p>
    <w:p w:rsidR="003E0C68" w:rsidRPr="0056339B" w:rsidRDefault="003E0C68" w:rsidP="006A0044">
      <w:pPr>
        <w:pStyle w:val="aa"/>
        <w:numPr>
          <w:ilvl w:val="0"/>
          <w:numId w:val="95"/>
        </w:numPr>
        <w:tabs>
          <w:tab w:val="left" w:pos="993"/>
        </w:tabs>
        <w:ind w:left="0" w:firstLine="567"/>
        <w:jc w:val="both"/>
        <w:rPr>
          <w:sz w:val="28"/>
          <w:szCs w:val="28"/>
          <w:shd w:val="clear" w:color="auto" w:fill="FFFFFF"/>
        </w:rPr>
      </w:pPr>
      <w:proofErr w:type="gramStart"/>
      <w:r w:rsidRPr="0056339B">
        <w:rPr>
          <w:sz w:val="28"/>
          <w:szCs w:val="28"/>
          <w:shd w:val="clear" w:color="auto" w:fill="FFFFFF"/>
        </w:rPr>
        <w:lastRenderedPageBreak/>
        <w:t>выведение рейтинга в соответствии с критериями (длительность эм</w:t>
      </w:r>
      <w:r w:rsidRPr="0056339B">
        <w:rPr>
          <w:sz w:val="28"/>
          <w:szCs w:val="28"/>
          <w:shd w:val="clear" w:color="auto" w:fill="FFFFFF"/>
        </w:rPr>
        <w:t>о</w:t>
      </w:r>
      <w:r w:rsidRPr="0056339B">
        <w:rPr>
          <w:sz w:val="28"/>
          <w:szCs w:val="28"/>
          <w:shd w:val="clear" w:color="auto" w:fill="FFFFFF"/>
        </w:rPr>
        <w:t>ционального переживания, воздействие эмоций на дальнейшие размышление о фильме)</w:t>
      </w:r>
      <w:r w:rsidR="001E7119" w:rsidRPr="0056339B">
        <w:rPr>
          <w:sz w:val="28"/>
          <w:szCs w:val="28"/>
          <w:shd w:val="clear" w:color="auto" w:fill="FFFFFF"/>
        </w:rPr>
        <w:t>,</w:t>
      </w:r>
      <w:r w:rsidRPr="0056339B">
        <w:rPr>
          <w:sz w:val="28"/>
          <w:szCs w:val="28"/>
          <w:shd w:val="clear" w:color="auto" w:fill="FFFFFF"/>
        </w:rPr>
        <w:t xml:space="preserve"> </w:t>
      </w:r>
      <w:proofErr w:type="gramEnd"/>
    </w:p>
    <w:p w:rsidR="003E0C68" w:rsidRPr="0056339B" w:rsidRDefault="001E7119" w:rsidP="006A0044">
      <w:pPr>
        <w:pStyle w:val="aa"/>
        <w:numPr>
          <w:ilvl w:val="0"/>
          <w:numId w:val="95"/>
        </w:numPr>
        <w:tabs>
          <w:tab w:val="left" w:pos="993"/>
        </w:tabs>
        <w:ind w:left="0" w:firstLine="567"/>
        <w:jc w:val="both"/>
        <w:rPr>
          <w:sz w:val="28"/>
          <w:szCs w:val="28"/>
          <w:shd w:val="clear" w:color="auto" w:fill="FFFFFF"/>
        </w:rPr>
      </w:pPr>
      <w:r w:rsidRPr="0056339B">
        <w:rPr>
          <w:sz w:val="28"/>
          <w:szCs w:val="28"/>
          <w:shd w:val="clear" w:color="auto" w:fill="FFFFFF"/>
        </w:rPr>
        <w:t>н</w:t>
      </w:r>
      <w:r w:rsidR="003E0C68" w:rsidRPr="0056339B">
        <w:rPr>
          <w:sz w:val="28"/>
          <w:szCs w:val="28"/>
          <w:shd w:val="clear" w:color="auto" w:fill="FFFFFF"/>
        </w:rPr>
        <w:t>аписание собственного отзыва на лучший фильм с публичным пре</w:t>
      </w:r>
      <w:r w:rsidR="003E0C68" w:rsidRPr="0056339B">
        <w:rPr>
          <w:sz w:val="28"/>
          <w:szCs w:val="28"/>
          <w:shd w:val="clear" w:color="auto" w:fill="FFFFFF"/>
        </w:rPr>
        <w:t>д</w:t>
      </w:r>
      <w:r w:rsidR="003E0C68" w:rsidRPr="0056339B">
        <w:rPr>
          <w:sz w:val="28"/>
          <w:szCs w:val="28"/>
          <w:shd w:val="clear" w:color="auto" w:fill="FFFFFF"/>
        </w:rPr>
        <w:t>ставлением на пресс-конференции</w:t>
      </w:r>
      <w:r w:rsidRPr="0056339B">
        <w:rPr>
          <w:sz w:val="28"/>
          <w:szCs w:val="28"/>
          <w:shd w:val="clear" w:color="auto" w:fill="FFFFFF"/>
        </w:rPr>
        <w:t>.</w:t>
      </w:r>
    </w:p>
    <w:p w:rsidR="003E0C68" w:rsidRPr="0056339B" w:rsidRDefault="003E0C68" w:rsidP="006A0044">
      <w:pPr>
        <w:tabs>
          <w:tab w:val="left" w:pos="993"/>
        </w:tabs>
        <w:ind w:firstLine="567"/>
        <w:jc w:val="both"/>
        <w:rPr>
          <w:sz w:val="28"/>
          <w:szCs w:val="28"/>
          <w:shd w:val="clear" w:color="auto" w:fill="FFFFFF"/>
        </w:rPr>
      </w:pPr>
    </w:p>
    <w:p w:rsidR="003E0C68" w:rsidRPr="0056339B" w:rsidRDefault="003E0C68" w:rsidP="006A0044">
      <w:pPr>
        <w:tabs>
          <w:tab w:val="left" w:pos="993"/>
        </w:tabs>
        <w:ind w:firstLine="567"/>
        <w:rPr>
          <w:sz w:val="28"/>
          <w:szCs w:val="28"/>
        </w:rPr>
      </w:pPr>
      <w:r w:rsidRPr="0056339B">
        <w:rPr>
          <w:i/>
          <w:sz w:val="28"/>
          <w:szCs w:val="28"/>
          <w:u w:val="single"/>
        </w:rPr>
        <w:t>Экспертное заключение включает</w:t>
      </w:r>
      <w:r w:rsidRPr="0056339B">
        <w:rPr>
          <w:sz w:val="28"/>
          <w:szCs w:val="28"/>
        </w:rPr>
        <w:t xml:space="preserve"> отзыв каждого участника группы. В нем должно быть отражено</w:t>
      </w:r>
      <w:r w:rsidR="00EE0DBB" w:rsidRPr="0056339B">
        <w:rPr>
          <w:sz w:val="28"/>
          <w:szCs w:val="28"/>
        </w:rPr>
        <w:t>:</w:t>
      </w:r>
    </w:p>
    <w:p w:rsidR="003E0C68" w:rsidRPr="0056339B" w:rsidRDefault="00EE0DBB" w:rsidP="006A0044">
      <w:pPr>
        <w:pStyle w:val="aa"/>
        <w:numPr>
          <w:ilvl w:val="0"/>
          <w:numId w:val="96"/>
        </w:numPr>
        <w:tabs>
          <w:tab w:val="left" w:pos="993"/>
        </w:tabs>
        <w:ind w:left="0" w:firstLine="567"/>
        <w:rPr>
          <w:sz w:val="28"/>
          <w:szCs w:val="28"/>
        </w:rPr>
      </w:pPr>
      <w:proofErr w:type="gramStart"/>
      <w:r w:rsidRPr="0056339B">
        <w:rPr>
          <w:sz w:val="28"/>
          <w:szCs w:val="28"/>
        </w:rPr>
        <w:t>э</w:t>
      </w:r>
      <w:r w:rsidR="003E0C68" w:rsidRPr="0056339B">
        <w:rPr>
          <w:sz w:val="28"/>
          <w:szCs w:val="28"/>
        </w:rPr>
        <w:t>моциональное воздействие на зрителя (например:</w:t>
      </w:r>
      <w:proofErr w:type="gramEnd"/>
      <w:r w:rsidR="003E0C68" w:rsidRPr="0056339B">
        <w:rPr>
          <w:sz w:val="28"/>
          <w:szCs w:val="28"/>
        </w:rPr>
        <w:t xml:space="preserve"> Фильм отличается богатством и разнообразием переживаемых эмоций: </w:t>
      </w:r>
      <w:proofErr w:type="gramStart"/>
      <w:r w:rsidR="003E0C68" w:rsidRPr="0056339B">
        <w:rPr>
          <w:sz w:val="28"/>
          <w:szCs w:val="28"/>
        </w:rPr>
        <w:t>от</w:t>
      </w:r>
      <w:proofErr w:type="gramEnd"/>
      <w:r w:rsidR="003E0C68" w:rsidRPr="0056339B">
        <w:rPr>
          <w:sz w:val="28"/>
          <w:szCs w:val="28"/>
        </w:rPr>
        <w:t xml:space="preserve"> … до …; или </w:t>
      </w:r>
      <w:proofErr w:type="gramStart"/>
      <w:r w:rsidR="003E0C68" w:rsidRPr="0056339B">
        <w:rPr>
          <w:sz w:val="28"/>
          <w:szCs w:val="28"/>
        </w:rPr>
        <w:t>мон</w:t>
      </w:r>
      <w:r w:rsidR="003E0C68" w:rsidRPr="0056339B">
        <w:rPr>
          <w:sz w:val="28"/>
          <w:szCs w:val="28"/>
        </w:rPr>
        <w:t>о</w:t>
      </w:r>
      <w:r w:rsidR="003E0C68" w:rsidRPr="0056339B">
        <w:rPr>
          <w:sz w:val="28"/>
          <w:szCs w:val="28"/>
        </w:rPr>
        <w:t>хромностью</w:t>
      </w:r>
      <w:proofErr w:type="gramEnd"/>
      <w:r w:rsidR="003E0C68" w:rsidRPr="0056339B">
        <w:rPr>
          <w:sz w:val="28"/>
          <w:szCs w:val="28"/>
        </w:rPr>
        <w:t xml:space="preserve"> эмоционального переживания</w:t>
      </w:r>
      <w:r w:rsidRPr="0056339B">
        <w:rPr>
          <w:sz w:val="28"/>
          <w:szCs w:val="28"/>
        </w:rPr>
        <w:t>;</w:t>
      </w:r>
    </w:p>
    <w:p w:rsidR="003E0C68" w:rsidRPr="0056339B" w:rsidRDefault="00EE0DBB" w:rsidP="006A0044">
      <w:pPr>
        <w:pStyle w:val="aa"/>
        <w:numPr>
          <w:ilvl w:val="0"/>
          <w:numId w:val="96"/>
        </w:numPr>
        <w:tabs>
          <w:tab w:val="left" w:pos="993"/>
        </w:tabs>
        <w:ind w:left="0" w:firstLine="567"/>
        <w:rPr>
          <w:sz w:val="28"/>
          <w:szCs w:val="28"/>
        </w:rPr>
      </w:pPr>
      <w:r w:rsidRPr="0056339B">
        <w:rPr>
          <w:sz w:val="28"/>
          <w:szCs w:val="28"/>
        </w:rPr>
        <w:t>к</w:t>
      </w:r>
      <w:r w:rsidR="003E0C68" w:rsidRPr="0056339B">
        <w:rPr>
          <w:sz w:val="28"/>
          <w:szCs w:val="28"/>
        </w:rPr>
        <w:t>атегория зрителей,  на которую ориентирован фильм</w:t>
      </w:r>
      <w:r w:rsidRPr="0056339B">
        <w:rPr>
          <w:sz w:val="28"/>
          <w:szCs w:val="28"/>
        </w:rPr>
        <w:t>;</w:t>
      </w:r>
    </w:p>
    <w:p w:rsidR="003E0C68" w:rsidRPr="0056339B" w:rsidRDefault="00EE0DBB" w:rsidP="006A0044">
      <w:pPr>
        <w:pStyle w:val="aa"/>
        <w:numPr>
          <w:ilvl w:val="0"/>
          <w:numId w:val="96"/>
        </w:numPr>
        <w:tabs>
          <w:tab w:val="left" w:pos="993"/>
        </w:tabs>
        <w:ind w:left="0" w:firstLine="567"/>
        <w:rPr>
          <w:sz w:val="28"/>
          <w:szCs w:val="28"/>
        </w:rPr>
      </w:pPr>
      <w:r w:rsidRPr="0056339B">
        <w:rPr>
          <w:sz w:val="28"/>
          <w:szCs w:val="28"/>
        </w:rPr>
        <w:t>д</w:t>
      </w:r>
      <w:r w:rsidR="003E0C68" w:rsidRPr="0056339B">
        <w:rPr>
          <w:sz w:val="28"/>
          <w:szCs w:val="28"/>
        </w:rPr>
        <w:t xml:space="preserve">остоинства (на решение каких проблем </w:t>
      </w:r>
      <w:proofErr w:type="gramStart"/>
      <w:r w:rsidR="003E0C68" w:rsidRPr="0056339B">
        <w:rPr>
          <w:sz w:val="28"/>
          <w:szCs w:val="28"/>
        </w:rPr>
        <w:t>направлен</w:t>
      </w:r>
      <w:proofErr w:type="gramEnd"/>
      <w:r w:rsidR="003E0C68" w:rsidRPr="0056339B">
        <w:rPr>
          <w:sz w:val="28"/>
          <w:szCs w:val="28"/>
        </w:rPr>
        <w:t>,…)</w:t>
      </w:r>
      <w:r w:rsidRPr="0056339B">
        <w:rPr>
          <w:sz w:val="28"/>
          <w:szCs w:val="28"/>
        </w:rPr>
        <w:t>;</w:t>
      </w:r>
    </w:p>
    <w:p w:rsidR="003E0C68" w:rsidRPr="0056339B" w:rsidRDefault="00EE0DBB" w:rsidP="006A0044">
      <w:pPr>
        <w:pStyle w:val="aa"/>
        <w:numPr>
          <w:ilvl w:val="0"/>
          <w:numId w:val="96"/>
        </w:numPr>
        <w:tabs>
          <w:tab w:val="left" w:pos="993"/>
        </w:tabs>
        <w:ind w:left="0" w:firstLine="567"/>
        <w:rPr>
          <w:sz w:val="28"/>
          <w:szCs w:val="28"/>
        </w:rPr>
      </w:pPr>
      <w:r w:rsidRPr="0056339B">
        <w:rPr>
          <w:sz w:val="28"/>
          <w:szCs w:val="28"/>
        </w:rPr>
        <w:t>н</w:t>
      </w:r>
      <w:r w:rsidR="003E0C68" w:rsidRPr="0056339B">
        <w:rPr>
          <w:sz w:val="28"/>
          <w:szCs w:val="28"/>
        </w:rPr>
        <w:t>едостатки</w:t>
      </w:r>
      <w:r w:rsidRPr="0056339B">
        <w:rPr>
          <w:sz w:val="28"/>
          <w:szCs w:val="28"/>
        </w:rPr>
        <w:t>;</w:t>
      </w:r>
      <w:r w:rsidR="003E0C68" w:rsidRPr="0056339B">
        <w:rPr>
          <w:sz w:val="28"/>
          <w:szCs w:val="28"/>
        </w:rPr>
        <w:t xml:space="preserve"> </w:t>
      </w:r>
    </w:p>
    <w:p w:rsidR="003E0C68" w:rsidRPr="0056339B" w:rsidRDefault="00EE0DBB" w:rsidP="006A0044">
      <w:pPr>
        <w:pStyle w:val="aa"/>
        <w:numPr>
          <w:ilvl w:val="0"/>
          <w:numId w:val="96"/>
        </w:numPr>
        <w:tabs>
          <w:tab w:val="left" w:pos="993"/>
        </w:tabs>
        <w:ind w:left="0" w:firstLine="567"/>
        <w:rPr>
          <w:sz w:val="28"/>
          <w:szCs w:val="28"/>
        </w:rPr>
      </w:pPr>
      <w:r w:rsidRPr="0056339B">
        <w:rPr>
          <w:sz w:val="28"/>
          <w:szCs w:val="28"/>
        </w:rPr>
        <w:t>о</w:t>
      </w:r>
      <w:r w:rsidR="003E0C68" w:rsidRPr="0056339B">
        <w:rPr>
          <w:sz w:val="28"/>
          <w:szCs w:val="28"/>
        </w:rPr>
        <w:t>бщая оценка</w:t>
      </w:r>
      <w:r w:rsidRPr="0056339B">
        <w:rPr>
          <w:sz w:val="28"/>
          <w:szCs w:val="28"/>
        </w:rPr>
        <w:t>.</w:t>
      </w:r>
      <w:r w:rsidR="003E0C68" w:rsidRPr="0056339B">
        <w:rPr>
          <w:sz w:val="28"/>
          <w:szCs w:val="28"/>
        </w:rPr>
        <w:t xml:space="preserve"> </w:t>
      </w:r>
    </w:p>
    <w:p w:rsidR="003E0C68" w:rsidRPr="0056339B" w:rsidRDefault="003E0C68" w:rsidP="006A0044">
      <w:pPr>
        <w:tabs>
          <w:tab w:val="left" w:pos="993"/>
        </w:tabs>
        <w:ind w:firstLine="567"/>
        <w:rPr>
          <w:b/>
          <w:sz w:val="28"/>
          <w:szCs w:val="28"/>
        </w:rPr>
      </w:pPr>
    </w:p>
    <w:p w:rsidR="003E0C68" w:rsidRPr="0056339B" w:rsidRDefault="003E0C68" w:rsidP="006A0044">
      <w:pPr>
        <w:tabs>
          <w:tab w:val="left" w:pos="993"/>
        </w:tabs>
        <w:ind w:firstLine="567"/>
        <w:rPr>
          <w:i/>
          <w:sz w:val="28"/>
          <w:szCs w:val="28"/>
          <w:u w:val="single"/>
        </w:rPr>
      </w:pPr>
      <w:r w:rsidRPr="0056339B">
        <w:rPr>
          <w:i/>
          <w:sz w:val="28"/>
          <w:szCs w:val="28"/>
          <w:u w:val="single"/>
        </w:rPr>
        <w:t>Что нужно учитывать при просмотре фильма.</w:t>
      </w:r>
    </w:p>
    <w:p w:rsidR="003E0C68" w:rsidRPr="0056339B" w:rsidRDefault="003E0C68" w:rsidP="006A0044">
      <w:pPr>
        <w:pStyle w:val="aa"/>
        <w:numPr>
          <w:ilvl w:val="0"/>
          <w:numId w:val="98"/>
        </w:numPr>
        <w:tabs>
          <w:tab w:val="left" w:pos="993"/>
        </w:tabs>
        <w:ind w:left="0" w:firstLine="567"/>
        <w:rPr>
          <w:sz w:val="28"/>
          <w:szCs w:val="28"/>
        </w:rPr>
      </w:pPr>
      <w:r w:rsidRPr="0056339B">
        <w:rPr>
          <w:sz w:val="28"/>
          <w:szCs w:val="28"/>
        </w:rPr>
        <w:t xml:space="preserve">Эффект ожидания: </w:t>
      </w:r>
      <w:r w:rsidR="00EE0DBB" w:rsidRPr="0056339B">
        <w:rPr>
          <w:sz w:val="28"/>
          <w:szCs w:val="28"/>
        </w:rPr>
        <w:t>п</w:t>
      </w:r>
      <w:r w:rsidRPr="0056339B">
        <w:rPr>
          <w:sz w:val="28"/>
          <w:szCs w:val="28"/>
        </w:rPr>
        <w:t>ри несовпадении ожидания с показанным фильмом восприятие искажается</w:t>
      </w:r>
      <w:r w:rsidR="00EE0DBB" w:rsidRPr="0056339B">
        <w:rPr>
          <w:sz w:val="28"/>
          <w:szCs w:val="28"/>
        </w:rPr>
        <w:t>.</w:t>
      </w:r>
    </w:p>
    <w:p w:rsidR="003E0C68" w:rsidRPr="0056339B" w:rsidRDefault="003E0C68" w:rsidP="006A0044">
      <w:pPr>
        <w:pStyle w:val="aa"/>
        <w:numPr>
          <w:ilvl w:val="0"/>
          <w:numId w:val="98"/>
        </w:numPr>
        <w:tabs>
          <w:tab w:val="left" w:pos="993"/>
        </w:tabs>
        <w:ind w:left="0" w:firstLine="567"/>
        <w:rPr>
          <w:sz w:val="28"/>
          <w:szCs w:val="28"/>
        </w:rPr>
      </w:pPr>
      <w:r w:rsidRPr="0056339B">
        <w:rPr>
          <w:sz w:val="28"/>
          <w:szCs w:val="28"/>
        </w:rPr>
        <w:t>Эффект сильной эмоции: под воздействием сильной эмоции, вызва</w:t>
      </w:r>
      <w:r w:rsidRPr="0056339B">
        <w:rPr>
          <w:sz w:val="28"/>
          <w:szCs w:val="28"/>
        </w:rPr>
        <w:t>н</w:t>
      </w:r>
      <w:r w:rsidRPr="0056339B">
        <w:rPr>
          <w:sz w:val="28"/>
          <w:szCs w:val="28"/>
        </w:rPr>
        <w:t>ной, как правило, с ситуацией тождественного опыта, эмоциональное возде</w:t>
      </w:r>
      <w:r w:rsidRPr="0056339B">
        <w:rPr>
          <w:sz w:val="28"/>
          <w:szCs w:val="28"/>
        </w:rPr>
        <w:t>й</w:t>
      </w:r>
      <w:r w:rsidRPr="0056339B">
        <w:rPr>
          <w:sz w:val="28"/>
          <w:szCs w:val="28"/>
        </w:rPr>
        <w:t>ствие фильма блокируется этой сильной эмоцией.</w:t>
      </w:r>
    </w:p>
    <w:p w:rsidR="003E0C68" w:rsidRPr="0056339B" w:rsidRDefault="003E0C68" w:rsidP="006A0044">
      <w:pPr>
        <w:pStyle w:val="aa"/>
        <w:numPr>
          <w:ilvl w:val="0"/>
          <w:numId w:val="98"/>
        </w:numPr>
        <w:tabs>
          <w:tab w:val="left" w:pos="993"/>
        </w:tabs>
        <w:ind w:left="0" w:firstLine="567"/>
        <w:rPr>
          <w:sz w:val="28"/>
          <w:szCs w:val="28"/>
        </w:rPr>
      </w:pPr>
      <w:r w:rsidRPr="0056339B">
        <w:rPr>
          <w:sz w:val="28"/>
          <w:szCs w:val="28"/>
        </w:rPr>
        <w:t>Эффект конца фильма. Удовлетворенность/неудовлетворенность ко</w:t>
      </w:r>
      <w:r w:rsidRPr="0056339B">
        <w:rPr>
          <w:sz w:val="28"/>
          <w:szCs w:val="28"/>
        </w:rPr>
        <w:t>н</w:t>
      </w:r>
      <w:r w:rsidRPr="0056339B">
        <w:rPr>
          <w:sz w:val="28"/>
          <w:szCs w:val="28"/>
        </w:rPr>
        <w:t>цовкой влияет на общую оценку</w:t>
      </w:r>
      <w:r w:rsidR="00EE0DBB" w:rsidRPr="0056339B">
        <w:rPr>
          <w:sz w:val="28"/>
          <w:szCs w:val="28"/>
        </w:rPr>
        <w:t>.</w:t>
      </w:r>
    </w:p>
    <w:p w:rsidR="003E0C68" w:rsidRPr="0056339B" w:rsidRDefault="003E0C68" w:rsidP="006A0044">
      <w:pPr>
        <w:pStyle w:val="aa"/>
        <w:numPr>
          <w:ilvl w:val="0"/>
          <w:numId w:val="98"/>
        </w:numPr>
        <w:tabs>
          <w:tab w:val="left" w:pos="993"/>
        </w:tabs>
        <w:ind w:left="0" w:firstLine="567"/>
        <w:rPr>
          <w:sz w:val="28"/>
          <w:szCs w:val="28"/>
        </w:rPr>
      </w:pPr>
      <w:r w:rsidRPr="0056339B">
        <w:rPr>
          <w:sz w:val="28"/>
          <w:szCs w:val="28"/>
        </w:rPr>
        <w:t>Если для психолога важнее самая сильная эмоция, то при просмотре фильма стоит обращать внимание на причину смены эмоционального фона, на эмоции «проходные», они и станут способом приращения нового смысла.</w:t>
      </w:r>
    </w:p>
    <w:p w:rsidR="003E0C68" w:rsidRPr="0056339B" w:rsidRDefault="003E0C68" w:rsidP="006A0044">
      <w:pPr>
        <w:pStyle w:val="aa"/>
        <w:numPr>
          <w:ilvl w:val="0"/>
          <w:numId w:val="98"/>
        </w:numPr>
        <w:tabs>
          <w:tab w:val="left" w:pos="993"/>
        </w:tabs>
        <w:ind w:left="0" w:firstLine="567"/>
        <w:rPr>
          <w:sz w:val="28"/>
          <w:szCs w:val="28"/>
        </w:rPr>
      </w:pPr>
      <w:r w:rsidRPr="0056339B">
        <w:rPr>
          <w:sz w:val="28"/>
          <w:szCs w:val="28"/>
        </w:rPr>
        <w:t xml:space="preserve">Стоит уделять больше внимания при обсуждении фильма фрагментам, которые вызывают непонимание, что является индикатором </w:t>
      </w:r>
      <w:proofErr w:type="spellStart"/>
      <w:r w:rsidRPr="0056339B">
        <w:rPr>
          <w:sz w:val="28"/>
          <w:szCs w:val="28"/>
        </w:rPr>
        <w:t>несложившегося</w:t>
      </w:r>
      <w:proofErr w:type="spellEnd"/>
      <w:r w:rsidRPr="0056339B">
        <w:rPr>
          <w:sz w:val="28"/>
          <w:szCs w:val="28"/>
        </w:rPr>
        <w:t xml:space="preserve"> нравственного понятия или неразвитого навыка смыслового чтения. В проти</w:t>
      </w:r>
      <w:r w:rsidRPr="0056339B">
        <w:rPr>
          <w:sz w:val="28"/>
          <w:szCs w:val="28"/>
        </w:rPr>
        <w:t>в</w:t>
      </w:r>
      <w:r w:rsidRPr="0056339B">
        <w:rPr>
          <w:sz w:val="28"/>
          <w:szCs w:val="28"/>
        </w:rPr>
        <w:t>ном сл</w:t>
      </w:r>
      <w:r w:rsidR="00EE0DBB" w:rsidRPr="0056339B">
        <w:rPr>
          <w:sz w:val="28"/>
          <w:szCs w:val="28"/>
        </w:rPr>
        <w:t>учае непонимание для подростка-</w:t>
      </w:r>
      <w:r w:rsidRPr="0056339B">
        <w:rPr>
          <w:sz w:val="28"/>
          <w:szCs w:val="28"/>
        </w:rPr>
        <w:t xml:space="preserve">зрителя становится поводом для </w:t>
      </w:r>
      <w:r w:rsidR="00EE0DBB" w:rsidRPr="0056339B">
        <w:rPr>
          <w:sz w:val="28"/>
          <w:szCs w:val="28"/>
        </w:rPr>
        <w:t>о</w:t>
      </w:r>
      <w:r w:rsidRPr="0056339B">
        <w:rPr>
          <w:sz w:val="28"/>
          <w:szCs w:val="28"/>
        </w:rPr>
        <w:t>тр</w:t>
      </w:r>
      <w:r w:rsidRPr="0056339B">
        <w:rPr>
          <w:sz w:val="28"/>
          <w:szCs w:val="28"/>
        </w:rPr>
        <w:t>и</w:t>
      </w:r>
      <w:r w:rsidRPr="0056339B">
        <w:rPr>
          <w:sz w:val="28"/>
          <w:szCs w:val="28"/>
        </w:rPr>
        <w:t>цательной оценки фильма. Например, фильм «Список</w:t>
      </w:r>
      <w:proofErr w:type="gramStart"/>
      <w:r w:rsidRPr="0056339B">
        <w:rPr>
          <w:sz w:val="28"/>
          <w:szCs w:val="28"/>
        </w:rPr>
        <w:t xml:space="preserve"> Б</w:t>
      </w:r>
      <w:proofErr w:type="gramEnd"/>
      <w:r w:rsidRPr="0056339B">
        <w:rPr>
          <w:sz w:val="28"/>
          <w:szCs w:val="28"/>
        </w:rPr>
        <w:t>» стал не поводом для решения философско-интеллектуальной задачи, а внешним раздражителем.</w:t>
      </w:r>
    </w:p>
    <w:p w:rsidR="003E0C68" w:rsidRPr="0056339B" w:rsidRDefault="003E0C68" w:rsidP="006A0044">
      <w:pPr>
        <w:pStyle w:val="aa"/>
        <w:tabs>
          <w:tab w:val="left" w:pos="993"/>
        </w:tabs>
        <w:ind w:left="0" w:firstLine="567"/>
        <w:rPr>
          <w:sz w:val="28"/>
          <w:szCs w:val="28"/>
        </w:rPr>
      </w:pPr>
    </w:p>
    <w:p w:rsidR="003E0C68" w:rsidRPr="0056339B" w:rsidRDefault="003E0C68" w:rsidP="006A0044">
      <w:pPr>
        <w:tabs>
          <w:tab w:val="left" w:pos="993"/>
        </w:tabs>
        <w:ind w:firstLine="567"/>
        <w:rPr>
          <w:i/>
          <w:sz w:val="28"/>
          <w:szCs w:val="28"/>
          <w:u w:val="single"/>
        </w:rPr>
      </w:pPr>
      <w:r w:rsidRPr="0056339B">
        <w:rPr>
          <w:i/>
          <w:sz w:val="28"/>
          <w:szCs w:val="28"/>
          <w:u w:val="single"/>
        </w:rPr>
        <w:t xml:space="preserve">Положение о </w:t>
      </w:r>
      <w:proofErr w:type="spellStart"/>
      <w:r w:rsidRPr="0056339B">
        <w:rPr>
          <w:i/>
          <w:sz w:val="28"/>
          <w:szCs w:val="28"/>
          <w:u w:val="single"/>
        </w:rPr>
        <w:t>тьюторском</w:t>
      </w:r>
      <w:proofErr w:type="spellEnd"/>
      <w:r w:rsidRPr="0056339B">
        <w:rPr>
          <w:i/>
          <w:sz w:val="28"/>
          <w:szCs w:val="28"/>
          <w:u w:val="single"/>
        </w:rPr>
        <w:t xml:space="preserve"> сопровождении при индивидуальной консул</w:t>
      </w:r>
      <w:r w:rsidRPr="0056339B">
        <w:rPr>
          <w:i/>
          <w:sz w:val="28"/>
          <w:szCs w:val="28"/>
          <w:u w:val="single"/>
        </w:rPr>
        <w:t>ь</w:t>
      </w:r>
      <w:r w:rsidRPr="0056339B">
        <w:rPr>
          <w:i/>
          <w:sz w:val="28"/>
          <w:szCs w:val="28"/>
          <w:u w:val="single"/>
        </w:rPr>
        <w:t xml:space="preserve">тации </w:t>
      </w:r>
    </w:p>
    <w:p w:rsidR="003E0C68" w:rsidRPr="0056339B" w:rsidRDefault="003E0C68" w:rsidP="006A0044">
      <w:pPr>
        <w:pStyle w:val="aa"/>
        <w:numPr>
          <w:ilvl w:val="0"/>
          <w:numId w:val="99"/>
        </w:numPr>
        <w:tabs>
          <w:tab w:val="left" w:pos="993"/>
        </w:tabs>
        <w:ind w:left="0" w:firstLine="567"/>
        <w:rPr>
          <w:sz w:val="28"/>
          <w:szCs w:val="28"/>
        </w:rPr>
      </w:pPr>
      <w:proofErr w:type="spellStart"/>
      <w:r w:rsidRPr="0056339B">
        <w:rPr>
          <w:sz w:val="28"/>
          <w:szCs w:val="28"/>
        </w:rPr>
        <w:t>Тьютор</w:t>
      </w:r>
      <w:proofErr w:type="spellEnd"/>
      <w:r w:rsidRPr="0056339B">
        <w:rPr>
          <w:sz w:val="28"/>
          <w:szCs w:val="28"/>
        </w:rPr>
        <w:t xml:space="preserve"> работает только при запросе участника</w:t>
      </w:r>
      <w:r w:rsidR="00EE0DBB" w:rsidRPr="0056339B">
        <w:rPr>
          <w:sz w:val="28"/>
          <w:szCs w:val="28"/>
        </w:rPr>
        <w:t>.</w:t>
      </w:r>
    </w:p>
    <w:p w:rsidR="003E0C68" w:rsidRPr="0056339B" w:rsidRDefault="003E0C68" w:rsidP="006A0044">
      <w:pPr>
        <w:pStyle w:val="aa"/>
        <w:numPr>
          <w:ilvl w:val="0"/>
          <w:numId w:val="99"/>
        </w:numPr>
        <w:tabs>
          <w:tab w:val="left" w:pos="993"/>
        </w:tabs>
        <w:ind w:left="0" w:firstLine="567"/>
        <w:rPr>
          <w:sz w:val="28"/>
          <w:szCs w:val="28"/>
        </w:rPr>
      </w:pPr>
      <w:r w:rsidRPr="0056339B">
        <w:rPr>
          <w:sz w:val="28"/>
          <w:szCs w:val="28"/>
        </w:rPr>
        <w:t xml:space="preserve">При работе с участником, </w:t>
      </w:r>
      <w:proofErr w:type="spellStart"/>
      <w:r w:rsidRPr="0056339B">
        <w:rPr>
          <w:sz w:val="28"/>
          <w:szCs w:val="28"/>
        </w:rPr>
        <w:t>тьютор</w:t>
      </w:r>
      <w:proofErr w:type="spellEnd"/>
      <w:r w:rsidRPr="0056339B">
        <w:rPr>
          <w:sz w:val="28"/>
          <w:szCs w:val="28"/>
        </w:rPr>
        <w:t xml:space="preserve"> опирается на его опыт, задавая в</w:t>
      </w:r>
      <w:r w:rsidRPr="0056339B">
        <w:rPr>
          <w:sz w:val="28"/>
          <w:szCs w:val="28"/>
        </w:rPr>
        <w:t>о</w:t>
      </w:r>
      <w:r w:rsidRPr="0056339B">
        <w:rPr>
          <w:sz w:val="28"/>
          <w:szCs w:val="28"/>
        </w:rPr>
        <w:t>просы на уточнение и углубление сказанного</w:t>
      </w:r>
      <w:r w:rsidR="00EE0DBB" w:rsidRPr="0056339B">
        <w:rPr>
          <w:sz w:val="28"/>
          <w:szCs w:val="28"/>
        </w:rPr>
        <w:t>.</w:t>
      </w:r>
      <w:r w:rsidRPr="0056339B">
        <w:rPr>
          <w:sz w:val="28"/>
          <w:szCs w:val="28"/>
        </w:rPr>
        <w:t xml:space="preserve"> </w:t>
      </w:r>
    </w:p>
    <w:p w:rsidR="003E0C68" w:rsidRPr="0056339B" w:rsidRDefault="003E0C68" w:rsidP="006A0044">
      <w:pPr>
        <w:pStyle w:val="aa"/>
        <w:numPr>
          <w:ilvl w:val="0"/>
          <w:numId w:val="99"/>
        </w:numPr>
        <w:tabs>
          <w:tab w:val="left" w:pos="993"/>
        </w:tabs>
        <w:ind w:left="0" w:firstLine="567"/>
        <w:rPr>
          <w:sz w:val="28"/>
          <w:szCs w:val="28"/>
        </w:rPr>
      </w:pPr>
      <w:r w:rsidRPr="0056339B">
        <w:rPr>
          <w:sz w:val="28"/>
          <w:szCs w:val="28"/>
        </w:rPr>
        <w:t>Выводы индивидуального обсуждения не являются общим достоянием</w:t>
      </w:r>
      <w:r w:rsidR="00EE0DBB" w:rsidRPr="0056339B">
        <w:rPr>
          <w:sz w:val="28"/>
          <w:szCs w:val="28"/>
        </w:rPr>
        <w:t>.</w:t>
      </w:r>
      <w:r w:rsidRPr="0056339B">
        <w:rPr>
          <w:sz w:val="28"/>
          <w:szCs w:val="28"/>
        </w:rPr>
        <w:t xml:space="preserve"> </w:t>
      </w:r>
    </w:p>
    <w:p w:rsidR="003E0C68" w:rsidRPr="0056339B" w:rsidRDefault="003E0C68" w:rsidP="006A0044">
      <w:pPr>
        <w:pStyle w:val="aa"/>
        <w:tabs>
          <w:tab w:val="left" w:pos="993"/>
        </w:tabs>
        <w:ind w:left="0" w:firstLine="567"/>
        <w:rPr>
          <w:sz w:val="28"/>
          <w:szCs w:val="28"/>
        </w:rPr>
      </w:pPr>
    </w:p>
    <w:p w:rsidR="003E0C68" w:rsidRPr="0056339B" w:rsidRDefault="00EE0DBB" w:rsidP="006A0044">
      <w:pPr>
        <w:pStyle w:val="aa"/>
        <w:tabs>
          <w:tab w:val="left" w:pos="993"/>
        </w:tabs>
        <w:ind w:left="0" w:firstLine="567"/>
        <w:rPr>
          <w:sz w:val="28"/>
          <w:szCs w:val="28"/>
        </w:rPr>
      </w:pPr>
      <w:proofErr w:type="spellStart"/>
      <w:r w:rsidRPr="0056339B">
        <w:rPr>
          <w:sz w:val="28"/>
          <w:szCs w:val="28"/>
        </w:rPr>
        <w:t>Тьюторское</w:t>
      </w:r>
      <w:proofErr w:type="spellEnd"/>
      <w:r w:rsidRPr="0056339B">
        <w:rPr>
          <w:sz w:val="28"/>
          <w:szCs w:val="28"/>
        </w:rPr>
        <w:t xml:space="preserve"> сопровождение при работе в малой группе</w:t>
      </w:r>
    </w:p>
    <w:p w:rsidR="003E0C68" w:rsidRPr="0056339B" w:rsidRDefault="003E0C68" w:rsidP="006A0044">
      <w:pPr>
        <w:pStyle w:val="aa"/>
        <w:numPr>
          <w:ilvl w:val="0"/>
          <w:numId w:val="100"/>
        </w:numPr>
        <w:tabs>
          <w:tab w:val="left" w:pos="993"/>
        </w:tabs>
        <w:ind w:left="0" w:firstLine="567"/>
        <w:rPr>
          <w:sz w:val="28"/>
          <w:szCs w:val="28"/>
        </w:rPr>
      </w:pPr>
      <w:r w:rsidRPr="0056339B">
        <w:rPr>
          <w:sz w:val="28"/>
          <w:szCs w:val="28"/>
        </w:rPr>
        <w:t>Обсуждение в малой группе происходит произвольно по мере готовн</w:t>
      </w:r>
      <w:r w:rsidRPr="0056339B">
        <w:rPr>
          <w:sz w:val="28"/>
          <w:szCs w:val="28"/>
        </w:rPr>
        <w:t>о</w:t>
      </w:r>
      <w:r w:rsidRPr="0056339B">
        <w:rPr>
          <w:sz w:val="28"/>
          <w:szCs w:val="28"/>
        </w:rPr>
        <w:t>сти участника к публичному заявлению своего мнения.</w:t>
      </w:r>
    </w:p>
    <w:p w:rsidR="003E0C68" w:rsidRPr="0056339B" w:rsidRDefault="003E0C68" w:rsidP="006A0044">
      <w:pPr>
        <w:pStyle w:val="aa"/>
        <w:numPr>
          <w:ilvl w:val="0"/>
          <w:numId w:val="100"/>
        </w:numPr>
        <w:tabs>
          <w:tab w:val="left" w:pos="993"/>
        </w:tabs>
        <w:ind w:left="0" w:firstLine="567"/>
        <w:rPr>
          <w:sz w:val="28"/>
          <w:szCs w:val="28"/>
        </w:rPr>
      </w:pPr>
      <w:proofErr w:type="spellStart"/>
      <w:r w:rsidRPr="0056339B">
        <w:rPr>
          <w:sz w:val="28"/>
          <w:szCs w:val="28"/>
        </w:rPr>
        <w:lastRenderedPageBreak/>
        <w:t>Тьютор</w:t>
      </w:r>
      <w:proofErr w:type="spellEnd"/>
      <w:r w:rsidRPr="0056339B">
        <w:rPr>
          <w:sz w:val="28"/>
          <w:szCs w:val="28"/>
        </w:rPr>
        <w:t xml:space="preserve"> задает вопросы после всего </w:t>
      </w:r>
      <w:proofErr w:type="spellStart"/>
      <w:r w:rsidRPr="0056339B">
        <w:rPr>
          <w:sz w:val="28"/>
          <w:szCs w:val="28"/>
        </w:rPr>
        <w:t>высказываниия</w:t>
      </w:r>
      <w:proofErr w:type="spellEnd"/>
      <w:r w:rsidRPr="0056339B">
        <w:rPr>
          <w:sz w:val="28"/>
          <w:szCs w:val="28"/>
        </w:rPr>
        <w:t>, не прерывая уто</w:t>
      </w:r>
      <w:r w:rsidRPr="0056339B">
        <w:rPr>
          <w:sz w:val="28"/>
          <w:szCs w:val="28"/>
        </w:rPr>
        <w:t>ч</w:t>
      </w:r>
      <w:r w:rsidRPr="0056339B">
        <w:rPr>
          <w:sz w:val="28"/>
          <w:szCs w:val="28"/>
        </w:rPr>
        <w:t>нениями.</w:t>
      </w:r>
    </w:p>
    <w:p w:rsidR="003E0C68" w:rsidRPr="0056339B" w:rsidRDefault="003E0C68" w:rsidP="006A0044">
      <w:pPr>
        <w:pStyle w:val="aa"/>
        <w:numPr>
          <w:ilvl w:val="0"/>
          <w:numId w:val="100"/>
        </w:numPr>
        <w:tabs>
          <w:tab w:val="left" w:pos="993"/>
        </w:tabs>
        <w:ind w:left="0" w:firstLine="567"/>
        <w:rPr>
          <w:sz w:val="28"/>
          <w:szCs w:val="28"/>
        </w:rPr>
      </w:pPr>
      <w:r w:rsidRPr="0056339B">
        <w:rPr>
          <w:sz w:val="28"/>
          <w:szCs w:val="28"/>
        </w:rPr>
        <w:t xml:space="preserve">После высказывания участника </w:t>
      </w:r>
      <w:proofErr w:type="spellStart"/>
      <w:r w:rsidRPr="0056339B">
        <w:rPr>
          <w:sz w:val="28"/>
          <w:szCs w:val="28"/>
        </w:rPr>
        <w:t>тьютор</w:t>
      </w:r>
      <w:proofErr w:type="spellEnd"/>
      <w:r w:rsidRPr="0056339B">
        <w:rPr>
          <w:sz w:val="28"/>
          <w:szCs w:val="28"/>
        </w:rPr>
        <w:t xml:space="preserve"> задает вопросы, связанные с техникой </w:t>
      </w:r>
      <w:r w:rsidRPr="0056339B">
        <w:rPr>
          <w:sz w:val="28"/>
          <w:szCs w:val="28"/>
          <w:shd w:val="clear" w:color="auto" w:fill="FFFFFF"/>
        </w:rPr>
        <w:t>вербализации эмоциональной реакции на фильм и формирования о</w:t>
      </w:r>
      <w:r w:rsidRPr="0056339B">
        <w:rPr>
          <w:sz w:val="28"/>
          <w:szCs w:val="28"/>
          <w:shd w:val="clear" w:color="auto" w:fill="FFFFFF"/>
        </w:rPr>
        <w:t>т</w:t>
      </w:r>
      <w:r w:rsidRPr="0056339B">
        <w:rPr>
          <w:sz w:val="28"/>
          <w:szCs w:val="28"/>
          <w:shd w:val="clear" w:color="auto" w:fill="FFFFFF"/>
        </w:rPr>
        <w:t>ношения на основе эмоционального вызова</w:t>
      </w:r>
      <w:r w:rsidR="00EE0DBB" w:rsidRPr="0056339B">
        <w:rPr>
          <w:sz w:val="28"/>
          <w:szCs w:val="28"/>
          <w:shd w:val="clear" w:color="auto" w:fill="FFFFFF"/>
        </w:rPr>
        <w:t>.</w:t>
      </w:r>
      <w:r w:rsidRPr="0056339B">
        <w:rPr>
          <w:sz w:val="28"/>
          <w:szCs w:val="28"/>
          <w:shd w:val="clear" w:color="auto" w:fill="FFFFFF"/>
        </w:rPr>
        <w:t xml:space="preserve"> </w:t>
      </w:r>
    </w:p>
    <w:p w:rsidR="003E0C68" w:rsidRPr="0056339B" w:rsidRDefault="003E0C68" w:rsidP="006A0044">
      <w:pPr>
        <w:pStyle w:val="aa"/>
        <w:numPr>
          <w:ilvl w:val="0"/>
          <w:numId w:val="100"/>
        </w:numPr>
        <w:tabs>
          <w:tab w:val="left" w:pos="993"/>
        </w:tabs>
        <w:ind w:left="0" w:firstLine="567"/>
        <w:rPr>
          <w:sz w:val="28"/>
          <w:szCs w:val="28"/>
        </w:rPr>
      </w:pPr>
      <w:proofErr w:type="spellStart"/>
      <w:r w:rsidRPr="0056339B">
        <w:rPr>
          <w:sz w:val="28"/>
          <w:szCs w:val="28"/>
        </w:rPr>
        <w:t>Тьютор</w:t>
      </w:r>
      <w:proofErr w:type="spellEnd"/>
      <w:r w:rsidRPr="0056339B">
        <w:rPr>
          <w:sz w:val="28"/>
          <w:szCs w:val="28"/>
        </w:rPr>
        <w:t xml:space="preserve"> может повторить суждение-вывод, </w:t>
      </w:r>
      <w:proofErr w:type="gramStart"/>
      <w:r w:rsidRPr="0056339B">
        <w:rPr>
          <w:sz w:val="28"/>
          <w:szCs w:val="28"/>
        </w:rPr>
        <w:t>прозвучавший</w:t>
      </w:r>
      <w:proofErr w:type="gramEnd"/>
      <w:r w:rsidRPr="0056339B">
        <w:rPr>
          <w:sz w:val="28"/>
          <w:szCs w:val="28"/>
        </w:rPr>
        <w:t xml:space="preserve"> во время о</w:t>
      </w:r>
      <w:r w:rsidRPr="0056339B">
        <w:rPr>
          <w:sz w:val="28"/>
          <w:szCs w:val="28"/>
        </w:rPr>
        <w:t>б</w:t>
      </w:r>
      <w:r w:rsidRPr="0056339B">
        <w:rPr>
          <w:sz w:val="28"/>
          <w:szCs w:val="28"/>
        </w:rPr>
        <w:t>суждения и не замеченный самим участником</w:t>
      </w:r>
      <w:r w:rsidR="00EE0DBB" w:rsidRPr="0056339B">
        <w:rPr>
          <w:sz w:val="28"/>
          <w:szCs w:val="28"/>
        </w:rPr>
        <w:t>.</w:t>
      </w:r>
    </w:p>
    <w:p w:rsidR="003E0C68" w:rsidRPr="0056339B" w:rsidRDefault="003E0C68" w:rsidP="006A0044">
      <w:pPr>
        <w:pStyle w:val="aa"/>
        <w:numPr>
          <w:ilvl w:val="0"/>
          <w:numId w:val="100"/>
        </w:numPr>
        <w:tabs>
          <w:tab w:val="left" w:pos="993"/>
        </w:tabs>
        <w:ind w:left="0" w:firstLine="567"/>
        <w:rPr>
          <w:sz w:val="28"/>
          <w:szCs w:val="28"/>
        </w:rPr>
      </w:pPr>
      <w:proofErr w:type="spellStart"/>
      <w:r w:rsidRPr="0056339B">
        <w:rPr>
          <w:sz w:val="28"/>
          <w:szCs w:val="28"/>
        </w:rPr>
        <w:t>Тьютор</w:t>
      </w:r>
      <w:proofErr w:type="spellEnd"/>
      <w:r w:rsidRPr="0056339B">
        <w:rPr>
          <w:sz w:val="28"/>
          <w:szCs w:val="28"/>
        </w:rPr>
        <w:t xml:space="preserve"> может обратить внимание на слова, которые в речи участника являлись </w:t>
      </w:r>
      <w:proofErr w:type="spellStart"/>
      <w:r w:rsidRPr="0056339B">
        <w:rPr>
          <w:sz w:val="28"/>
          <w:szCs w:val="28"/>
        </w:rPr>
        <w:t>ключевыими</w:t>
      </w:r>
      <w:proofErr w:type="spellEnd"/>
      <w:r w:rsidRPr="0056339B">
        <w:rPr>
          <w:sz w:val="28"/>
          <w:szCs w:val="28"/>
        </w:rPr>
        <w:t xml:space="preserve"> для использования их в афоризме.</w:t>
      </w:r>
    </w:p>
    <w:p w:rsidR="003E0C68" w:rsidRPr="0056339B" w:rsidRDefault="003E0C68" w:rsidP="006A0044">
      <w:pPr>
        <w:pStyle w:val="aa"/>
        <w:numPr>
          <w:ilvl w:val="0"/>
          <w:numId w:val="100"/>
        </w:numPr>
        <w:tabs>
          <w:tab w:val="left" w:pos="993"/>
        </w:tabs>
        <w:ind w:left="0" w:firstLine="567"/>
        <w:rPr>
          <w:sz w:val="28"/>
          <w:szCs w:val="28"/>
        </w:rPr>
      </w:pPr>
      <w:proofErr w:type="spellStart"/>
      <w:r w:rsidRPr="0056339B">
        <w:rPr>
          <w:sz w:val="28"/>
          <w:szCs w:val="28"/>
        </w:rPr>
        <w:t>Тьютор</w:t>
      </w:r>
      <w:proofErr w:type="spellEnd"/>
      <w:r w:rsidRPr="0056339B">
        <w:rPr>
          <w:sz w:val="28"/>
          <w:szCs w:val="28"/>
        </w:rPr>
        <w:t xml:space="preserve"> может уточнять, насколько точно названо участником переж</w:t>
      </w:r>
      <w:r w:rsidRPr="0056339B">
        <w:rPr>
          <w:sz w:val="28"/>
          <w:szCs w:val="28"/>
        </w:rPr>
        <w:t>и</w:t>
      </w:r>
      <w:r w:rsidRPr="0056339B">
        <w:rPr>
          <w:sz w:val="28"/>
          <w:szCs w:val="28"/>
        </w:rPr>
        <w:t>ваемое чувство.</w:t>
      </w:r>
    </w:p>
    <w:p w:rsidR="003E0C68" w:rsidRPr="0056339B" w:rsidRDefault="003E0C68" w:rsidP="006A0044">
      <w:pPr>
        <w:pStyle w:val="aa"/>
        <w:numPr>
          <w:ilvl w:val="0"/>
          <w:numId w:val="100"/>
        </w:numPr>
        <w:tabs>
          <w:tab w:val="left" w:pos="993"/>
        </w:tabs>
        <w:ind w:left="0" w:firstLine="567"/>
        <w:rPr>
          <w:sz w:val="28"/>
          <w:szCs w:val="28"/>
        </w:rPr>
      </w:pPr>
      <w:proofErr w:type="spellStart"/>
      <w:r w:rsidRPr="0056339B">
        <w:rPr>
          <w:sz w:val="28"/>
          <w:szCs w:val="28"/>
        </w:rPr>
        <w:t>Тьютор</w:t>
      </w:r>
      <w:proofErr w:type="spellEnd"/>
      <w:r w:rsidRPr="0056339B">
        <w:rPr>
          <w:sz w:val="28"/>
          <w:szCs w:val="28"/>
        </w:rPr>
        <w:t xml:space="preserve"> не вмешивается в выставление баллов при </w:t>
      </w:r>
      <w:proofErr w:type="spellStart"/>
      <w:r w:rsidRPr="0056339B">
        <w:rPr>
          <w:sz w:val="28"/>
          <w:szCs w:val="28"/>
        </w:rPr>
        <w:t>рейтинговании</w:t>
      </w:r>
      <w:proofErr w:type="spellEnd"/>
      <w:r w:rsidRPr="0056339B">
        <w:rPr>
          <w:sz w:val="28"/>
          <w:szCs w:val="28"/>
        </w:rPr>
        <w:t xml:space="preserve"> фильма, но может попросить объяснение, за что снижена оценка фильма</w:t>
      </w:r>
      <w:r w:rsidR="00EE0DBB" w:rsidRPr="0056339B">
        <w:rPr>
          <w:sz w:val="28"/>
          <w:szCs w:val="28"/>
        </w:rPr>
        <w:t>.</w:t>
      </w:r>
    </w:p>
    <w:p w:rsidR="003E0C68" w:rsidRPr="0056339B" w:rsidRDefault="003E0C68" w:rsidP="006A0044">
      <w:pPr>
        <w:pStyle w:val="aa"/>
        <w:numPr>
          <w:ilvl w:val="0"/>
          <w:numId w:val="100"/>
        </w:numPr>
        <w:tabs>
          <w:tab w:val="left" w:pos="993"/>
        </w:tabs>
        <w:ind w:left="0" w:firstLine="567"/>
        <w:rPr>
          <w:sz w:val="28"/>
          <w:szCs w:val="28"/>
        </w:rPr>
      </w:pPr>
      <w:r w:rsidRPr="0056339B">
        <w:rPr>
          <w:sz w:val="28"/>
          <w:szCs w:val="28"/>
        </w:rPr>
        <w:t xml:space="preserve">Свое мнение </w:t>
      </w:r>
      <w:proofErr w:type="spellStart"/>
      <w:r w:rsidRPr="0056339B">
        <w:rPr>
          <w:sz w:val="28"/>
          <w:szCs w:val="28"/>
        </w:rPr>
        <w:t>тьютор</w:t>
      </w:r>
      <w:proofErr w:type="spellEnd"/>
      <w:r w:rsidRPr="0056339B">
        <w:rPr>
          <w:sz w:val="28"/>
          <w:szCs w:val="28"/>
        </w:rPr>
        <w:t xml:space="preserve"> высказывает последним в группе.</w:t>
      </w:r>
    </w:p>
    <w:p w:rsidR="003E0C68" w:rsidRPr="0056339B" w:rsidRDefault="003E0C68" w:rsidP="006A0044">
      <w:pPr>
        <w:pStyle w:val="aa"/>
        <w:numPr>
          <w:ilvl w:val="0"/>
          <w:numId w:val="100"/>
        </w:numPr>
        <w:tabs>
          <w:tab w:val="left" w:pos="993"/>
        </w:tabs>
        <w:ind w:left="0" w:firstLine="567"/>
        <w:rPr>
          <w:b/>
          <w:sz w:val="28"/>
          <w:szCs w:val="28"/>
        </w:rPr>
      </w:pPr>
      <w:r w:rsidRPr="0056339B">
        <w:rPr>
          <w:sz w:val="28"/>
          <w:szCs w:val="28"/>
        </w:rPr>
        <w:t xml:space="preserve">Экспертное заключение </w:t>
      </w:r>
      <w:proofErr w:type="spellStart"/>
      <w:r w:rsidRPr="0056339B">
        <w:rPr>
          <w:sz w:val="28"/>
          <w:szCs w:val="28"/>
        </w:rPr>
        <w:t>тьютор</w:t>
      </w:r>
      <w:proofErr w:type="spellEnd"/>
      <w:r w:rsidRPr="0056339B">
        <w:rPr>
          <w:sz w:val="28"/>
          <w:szCs w:val="28"/>
        </w:rPr>
        <w:t xml:space="preserve"> не пишет, но следит, чтобы все мнения в нем были отражены.</w:t>
      </w:r>
    </w:p>
    <w:p w:rsidR="003E0C68" w:rsidRPr="0056339B" w:rsidRDefault="003E0C68" w:rsidP="006A0044">
      <w:pPr>
        <w:pStyle w:val="aa"/>
        <w:tabs>
          <w:tab w:val="left" w:pos="993"/>
        </w:tabs>
        <w:spacing w:line="23" w:lineRule="atLeast"/>
        <w:ind w:left="0" w:firstLine="567"/>
        <w:rPr>
          <w:sz w:val="28"/>
          <w:szCs w:val="28"/>
        </w:rPr>
      </w:pPr>
    </w:p>
    <w:p w:rsidR="003E0C68" w:rsidRPr="006A0044" w:rsidRDefault="003E0C68" w:rsidP="003E0C68">
      <w:pPr>
        <w:spacing w:line="23" w:lineRule="atLeast"/>
        <w:rPr>
          <w:b/>
          <w:i/>
          <w:sz w:val="28"/>
          <w:szCs w:val="28"/>
        </w:rPr>
      </w:pPr>
      <w:r w:rsidRPr="006A0044">
        <w:rPr>
          <w:b/>
          <w:i/>
          <w:sz w:val="28"/>
          <w:szCs w:val="28"/>
        </w:rPr>
        <w:t xml:space="preserve">Критерии </w:t>
      </w:r>
      <w:r w:rsidR="00CB71E0" w:rsidRPr="006A0044">
        <w:rPr>
          <w:b/>
          <w:i/>
          <w:sz w:val="28"/>
          <w:szCs w:val="28"/>
        </w:rPr>
        <w:t>оценки фильма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0"/>
        <w:gridCol w:w="6095"/>
        <w:gridCol w:w="958"/>
      </w:tblGrid>
      <w:tr w:rsidR="003E0C68" w:rsidRPr="0056339B" w:rsidTr="000D2477">
        <w:tc>
          <w:tcPr>
            <w:tcW w:w="2410" w:type="dxa"/>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rPr>
                <w:b/>
              </w:rPr>
            </w:pPr>
          </w:p>
        </w:tc>
        <w:tc>
          <w:tcPr>
            <w:tcW w:w="958" w:type="dxa"/>
          </w:tcPr>
          <w:p w:rsidR="003E0C68" w:rsidRPr="0056339B" w:rsidRDefault="003E0C68" w:rsidP="00AE7870">
            <w:pPr>
              <w:spacing w:line="23" w:lineRule="atLeast"/>
              <w:rPr>
                <w:b/>
              </w:rPr>
            </w:pPr>
            <w:r w:rsidRPr="0056339B">
              <w:rPr>
                <w:b/>
              </w:rPr>
              <w:t xml:space="preserve">баллы </w:t>
            </w:r>
          </w:p>
        </w:tc>
      </w:tr>
      <w:tr w:rsidR="003E0C68" w:rsidRPr="0056339B" w:rsidTr="000D2477">
        <w:tc>
          <w:tcPr>
            <w:tcW w:w="2410" w:type="dxa"/>
            <w:vMerge w:val="restart"/>
          </w:tcPr>
          <w:p w:rsidR="003E0C68" w:rsidRPr="0056339B" w:rsidRDefault="003E0C68" w:rsidP="00AE7870">
            <w:pPr>
              <w:spacing w:line="23" w:lineRule="atLeast"/>
              <w:rPr>
                <w:b/>
              </w:rPr>
            </w:pPr>
            <w:r w:rsidRPr="0056339B">
              <w:rPr>
                <w:b/>
              </w:rPr>
              <w:t>Богатство переж</w:t>
            </w:r>
            <w:r w:rsidRPr="0056339B">
              <w:rPr>
                <w:b/>
              </w:rPr>
              <w:t>и</w:t>
            </w:r>
            <w:r w:rsidRPr="0056339B">
              <w:rPr>
                <w:b/>
              </w:rPr>
              <w:t xml:space="preserve">ваемых эмоций </w:t>
            </w:r>
          </w:p>
        </w:tc>
        <w:tc>
          <w:tcPr>
            <w:tcW w:w="6095" w:type="dxa"/>
          </w:tcPr>
          <w:p w:rsidR="003E0C68" w:rsidRPr="0056339B" w:rsidRDefault="003E0C68" w:rsidP="00AE7870">
            <w:pPr>
              <w:spacing w:line="23" w:lineRule="atLeast"/>
            </w:pPr>
            <w:r w:rsidRPr="0056339B">
              <w:t>вызывает более 2-х эмоций</w:t>
            </w:r>
          </w:p>
        </w:tc>
        <w:tc>
          <w:tcPr>
            <w:tcW w:w="958" w:type="dxa"/>
          </w:tcPr>
          <w:p w:rsidR="003E0C68" w:rsidRPr="0056339B" w:rsidRDefault="003E0C68" w:rsidP="00AE7870">
            <w:pPr>
              <w:spacing w:line="23" w:lineRule="atLeast"/>
              <w:rPr>
                <w:b/>
              </w:rPr>
            </w:pPr>
            <w:r w:rsidRPr="0056339B">
              <w:rPr>
                <w:b/>
              </w:rPr>
              <w:t>10</w:t>
            </w:r>
          </w:p>
        </w:tc>
      </w:tr>
      <w:tr w:rsidR="003E0C68" w:rsidRPr="0056339B" w:rsidTr="000D2477">
        <w:tc>
          <w:tcPr>
            <w:tcW w:w="2410" w:type="dxa"/>
            <w:vMerge/>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pPr>
            <w:r w:rsidRPr="0056339B">
              <w:t>вызывает 1-2 эмоции</w:t>
            </w:r>
          </w:p>
        </w:tc>
        <w:tc>
          <w:tcPr>
            <w:tcW w:w="958" w:type="dxa"/>
          </w:tcPr>
          <w:p w:rsidR="003E0C68" w:rsidRPr="0056339B" w:rsidRDefault="003E0C68" w:rsidP="00AE7870">
            <w:pPr>
              <w:spacing w:line="23" w:lineRule="atLeast"/>
              <w:rPr>
                <w:b/>
              </w:rPr>
            </w:pPr>
            <w:r w:rsidRPr="0056339B">
              <w:rPr>
                <w:b/>
              </w:rPr>
              <w:t>5</w:t>
            </w:r>
          </w:p>
        </w:tc>
      </w:tr>
      <w:tr w:rsidR="003E0C68" w:rsidRPr="0056339B" w:rsidTr="000D2477">
        <w:tc>
          <w:tcPr>
            <w:tcW w:w="2410" w:type="dxa"/>
            <w:vMerge/>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rPr>
                <w:b/>
              </w:rPr>
            </w:pPr>
            <w:r w:rsidRPr="0056339B">
              <w:t>не вызывает сильных эмоций</w:t>
            </w:r>
          </w:p>
        </w:tc>
        <w:tc>
          <w:tcPr>
            <w:tcW w:w="958" w:type="dxa"/>
          </w:tcPr>
          <w:p w:rsidR="003E0C68" w:rsidRPr="0056339B" w:rsidRDefault="003E0C68" w:rsidP="00AE7870">
            <w:pPr>
              <w:spacing w:line="23" w:lineRule="atLeast"/>
              <w:rPr>
                <w:b/>
              </w:rPr>
            </w:pPr>
            <w:r w:rsidRPr="0056339B">
              <w:rPr>
                <w:b/>
              </w:rPr>
              <w:t>0</w:t>
            </w:r>
          </w:p>
        </w:tc>
      </w:tr>
      <w:tr w:rsidR="003E0C68" w:rsidRPr="0056339B" w:rsidTr="000D2477">
        <w:tc>
          <w:tcPr>
            <w:tcW w:w="2410" w:type="dxa"/>
            <w:vMerge w:val="restart"/>
          </w:tcPr>
          <w:p w:rsidR="003E0C68" w:rsidRPr="0056339B" w:rsidRDefault="003E0C68" w:rsidP="00AE7870">
            <w:pPr>
              <w:spacing w:line="23" w:lineRule="atLeast"/>
              <w:rPr>
                <w:b/>
              </w:rPr>
            </w:pPr>
            <w:r w:rsidRPr="0056339B">
              <w:rPr>
                <w:b/>
              </w:rPr>
              <w:t xml:space="preserve">Источник эмоций </w:t>
            </w:r>
          </w:p>
        </w:tc>
        <w:tc>
          <w:tcPr>
            <w:tcW w:w="6095" w:type="dxa"/>
          </w:tcPr>
          <w:p w:rsidR="003E0C68" w:rsidRPr="0056339B" w:rsidRDefault="003E0C68" w:rsidP="00AE7870">
            <w:pPr>
              <w:spacing w:line="23" w:lineRule="atLeast"/>
            </w:pPr>
            <w:r w:rsidRPr="0056339B">
              <w:t>событиями фильма и эффектами</w:t>
            </w:r>
          </w:p>
        </w:tc>
        <w:tc>
          <w:tcPr>
            <w:tcW w:w="958" w:type="dxa"/>
          </w:tcPr>
          <w:p w:rsidR="003E0C68" w:rsidRPr="0056339B" w:rsidRDefault="003E0C68" w:rsidP="00AE7870">
            <w:pPr>
              <w:spacing w:line="23" w:lineRule="atLeast"/>
              <w:rPr>
                <w:b/>
              </w:rPr>
            </w:pPr>
            <w:r w:rsidRPr="0056339B">
              <w:rPr>
                <w:b/>
              </w:rPr>
              <w:t>10</w:t>
            </w:r>
          </w:p>
        </w:tc>
      </w:tr>
      <w:tr w:rsidR="003E0C68" w:rsidRPr="0056339B" w:rsidTr="000D2477">
        <w:tc>
          <w:tcPr>
            <w:tcW w:w="2410" w:type="dxa"/>
            <w:vMerge/>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pPr>
            <w:r w:rsidRPr="0056339B">
              <w:t xml:space="preserve">только эффектами (музыка, фон, спецэффекты) или только событиями </w:t>
            </w:r>
          </w:p>
        </w:tc>
        <w:tc>
          <w:tcPr>
            <w:tcW w:w="958" w:type="dxa"/>
          </w:tcPr>
          <w:p w:rsidR="003E0C68" w:rsidRPr="0056339B" w:rsidRDefault="003E0C68" w:rsidP="00AE7870">
            <w:pPr>
              <w:spacing w:line="23" w:lineRule="atLeast"/>
              <w:rPr>
                <w:b/>
              </w:rPr>
            </w:pPr>
            <w:r w:rsidRPr="0056339B">
              <w:rPr>
                <w:b/>
              </w:rPr>
              <w:t>5</w:t>
            </w:r>
          </w:p>
        </w:tc>
      </w:tr>
      <w:tr w:rsidR="003E0C68" w:rsidRPr="0056339B" w:rsidTr="000D2477">
        <w:tc>
          <w:tcPr>
            <w:tcW w:w="2410" w:type="dxa"/>
            <w:vMerge/>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pPr>
            <w:r w:rsidRPr="0056339B">
              <w:t xml:space="preserve">не обнаруживается </w:t>
            </w:r>
          </w:p>
        </w:tc>
        <w:tc>
          <w:tcPr>
            <w:tcW w:w="958" w:type="dxa"/>
          </w:tcPr>
          <w:p w:rsidR="003E0C68" w:rsidRPr="0056339B" w:rsidRDefault="003E0C68" w:rsidP="00AE7870">
            <w:pPr>
              <w:spacing w:line="23" w:lineRule="atLeast"/>
              <w:rPr>
                <w:b/>
              </w:rPr>
            </w:pPr>
            <w:r w:rsidRPr="0056339B">
              <w:rPr>
                <w:b/>
              </w:rPr>
              <w:t>0</w:t>
            </w:r>
          </w:p>
        </w:tc>
      </w:tr>
      <w:tr w:rsidR="003E0C68" w:rsidRPr="0056339B" w:rsidTr="000D2477">
        <w:tc>
          <w:tcPr>
            <w:tcW w:w="2410" w:type="dxa"/>
            <w:vMerge w:val="restart"/>
          </w:tcPr>
          <w:p w:rsidR="003E0C68" w:rsidRPr="0056339B" w:rsidRDefault="003E0C68" w:rsidP="00AE7870">
            <w:pPr>
              <w:spacing w:line="23" w:lineRule="atLeast"/>
              <w:rPr>
                <w:b/>
              </w:rPr>
            </w:pPr>
            <w:r w:rsidRPr="0056339B">
              <w:rPr>
                <w:b/>
              </w:rPr>
              <w:t>Длительность эм</w:t>
            </w:r>
            <w:r w:rsidRPr="0056339B">
              <w:rPr>
                <w:b/>
              </w:rPr>
              <w:t>о</w:t>
            </w:r>
            <w:r w:rsidRPr="0056339B">
              <w:rPr>
                <w:b/>
              </w:rPr>
              <w:t>ционального во</w:t>
            </w:r>
            <w:r w:rsidRPr="0056339B">
              <w:rPr>
                <w:b/>
              </w:rPr>
              <w:t>з</w:t>
            </w:r>
            <w:r w:rsidRPr="0056339B">
              <w:rPr>
                <w:b/>
              </w:rPr>
              <w:t>действия</w:t>
            </w:r>
          </w:p>
        </w:tc>
        <w:tc>
          <w:tcPr>
            <w:tcW w:w="6095" w:type="dxa"/>
          </w:tcPr>
          <w:p w:rsidR="003E0C68" w:rsidRPr="0056339B" w:rsidRDefault="003E0C68" w:rsidP="00AE7870">
            <w:pPr>
              <w:spacing w:line="23" w:lineRule="atLeast"/>
            </w:pPr>
            <w:r w:rsidRPr="0056339B">
              <w:t xml:space="preserve">испытывает длительное время после просмотра </w:t>
            </w:r>
          </w:p>
        </w:tc>
        <w:tc>
          <w:tcPr>
            <w:tcW w:w="958" w:type="dxa"/>
          </w:tcPr>
          <w:p w:rsidR="003E0C68" w:rsidRPr="0056339B" w:rsidRDefault="003E0C68" w:rsidP="00AE7870">
            <w:pPr>
              <w:spacing w:line="23" w:lineRule="atLeast"/>
              <w:rPr>
                <w:b/>
              </w:rPr>
            </w:pPr>
            <w:r w:rsidRPr="0056339B">
              <w:rPr>
                <w:b/>
              </w:rPr>
              <w:t>15</w:t>
            </w:r>
          </w:p>
        </w:tc>
      </w:tr>
      <w:tr w:rsidR="003E0C68" w:rsidRPr="0056339B" w:rsidTr="000D2477">
        <w:tc>
          <w:tcPr>
            <w:tcW w:w="2410" w:type="dxa"/>
            <w:vMerge/>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pPr>
            <w:r w:rsidRPr="0056339B">
              <w:t>непосредственно после просмотра</w:t>
            </w:r>
          </w:p>
        </w:tc>
        <w:tc>
          <w:tcPr>
            <w:tcW w:w="958" w:type="dxa"/>
          </w:tcPr>
          <w:p w:rsidR="003E0C68" w:rsidRPr="0056339B" w:rsidRDefault="003E0C68" w:rsidP="00AE7870">
            <w:pPr>
              <w:spacing w:line="23" w:lineRule="atLeast"/>
              <w:rPr>
                <w:b/>
              </w:rPr>
            </w:pPr>
            <w:r w:rsidRPr="0056339B">
              <w:rPr>
                <w:b/>
              </w:rPr>
              <w:t>10</w:t>
            </w:r>
          </w:p>
        </w:tc>
      </w:tr>
      <w:tr w:rsidR="003E0C68" w:rsidRPr="0056339B" w:rsidTr="000D2477">
        <w:tc>
          <w:tcPr>
            <w:tcW w:w="2410" w:type="dxa"/>
            <w:vMerge/>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pPr>
            <w:r w:rsidRPr="0056339B">
              <w:t>испытывает только во время просмотра фильма</w:t>
            </w:r>
          </w:p>
        </w:tc>
        <w:tc>
          <w:tcPr>
            <w:tcW w:w="958" w:type="dxa"/>
          </w:tcPr>
          <w:p w:rsidR="003E0C68" w:rsidRPr="0056339B" w:rsidRDefault="003E0C68" w:rsidP="00AE7870">
            <w:pPr>
              <w:spacing w:line="23" w:lineRule="atLeast"/>
              <w:rPr>
                <w:b/>
              </w:rPr>
            </w:pPr>
            <w:r w:rsidRPr="0056339B">
              <w:rPr>
                <w:b/>
              </w:rPr>
              <w:t>5</w:t>
            </w:r>
          </w:p>
        </w:tc>
      </w:tr>
      <w:tr w:rsidR="00CB71E0" w:rsidRPr="0056339B" w:rsidTr="000D2477">
        <w:tc>
          <w:tcPr>
            <w:tcW w:w="2410" w:type="dxa"/>
            <w:vMerge w:val="restart"/>
          </w:tcPr>
          <w:p w:rsidR="00CB71E0" w:rsidRPr="0056339B" w:rsidRDefault="00CB71E0" w:rsidP="00AE7870">
            <w:pPr>
              <w:spacing w:line="23" w:lineRule="atLeast"/>
              <w:rPr>
                <w:b/>
              </w:rPr>
            </w:pPr>
            <w:r w:rsidRPr="0056339B">
              <w:rPr>
                <w:b/>
              </w:rPr>
              <w:t>Влияние</w:t>
            </w:r>
          </w:p>
          <w:p w:rsidR="00CB71E0" w:rsidRPr="0056339B" w:rsidRDefault="00CB71E0" w:rsidP="00AE7870">
            <w:pPr>
              <w:spacing w:line="23" w:lineRule="atLeast"/>
              <w:rPr>
                <w:b/>
              </w:rPr>
            </w:pPr>
            <w:r w:rsidRPr="0056339B">
              <w:rPr>
                <w:b/>
              </w:rPr>
              <w:t>эмоционального  вызова</w:t>
            </w:r>
          </w:p>
        </w:tc>
        <w:tc>
          <w:tcPr>
            <w:tcW w:w="6095" w:type="dxa"/>
          </w:tcPr>
          <w:p w:rsidR="00CB71E0" w:rsidRPr="0056339B" w:rsidRDefault="00CB71E0" w:rsidP="00AE7870">
            <w:pPr>
              <w:spacing w:line="23" w:lineRule="atLeast"/>
            </w:pPr>
            <w:r w:rsidRPr="0056339B">
              <w:t>эмоциональный вызов приводит к рождению мысли, ж</w:t>
            </w:r>
            <w:r w:rsidRPr="0056339B">
              <w:t>е</w:t>
            </w:r>
            <w:r w:rsidRPr="0056339B">
              <w:t xml:space="preserve">ланию действия </w:t>
            </w:r>
          </w:p>
        </w:tc>
        <w:tc>
          <w:tcPr>
            <w:tcW w:w="958" w:type="dxa"/>
          </w:tcPr>
          <w:p w:rsidR="00CB71E0" w:rsidRPr="0056339B" w:rsidRDefault="00CB71E0" w:rsidP="00AE7870">
            <w:pPr>
              <w:spacing w:line="23" w:lineRule="atLeast"/>
              <w:rPr>
                <w:b/>
              </w:rPr>
            </w:pPr>
            <w:r w:rsidRPr="0056339B">
              <w:rPr>
                <w:b/>
              </w:rPr>
              <w:t>20</w:t>
            </w:r>
          </w:p>
        </w:tc>
      </w:tr>
      <w:tr w:rsidR="00CB71E0" w:rsidRPr="0056339B" w:rsidTr="000D2477">
        <w:tc>
          <w:tcPr>
            <w:tcW w:w="2410" w:type="dxa"/>
            <w:vMerge/>
          </w:tcPr>
          <w:p w:rsidR="00CB71E0" w:rsidRPr="0056339B" w:rsidRDefault="00CB71E0" w:rsidP="00AE7870">
            <w:pPr>
              <w:spacing w:line="23" w:lineRule="atLeast"/>
              <w:rPr>
                <w:b/>
              </w:rPr>
            </w:pPr>
          </w:p>
        </w:tc>
        <w:tc>
          <w:tcPr>
            <w:tcW w:w="6095" w:type="dxa"/>
          </w:tcPr>
          <w:p w:rsidR="00CB71E0" w:rsidRPr="0056339B" w:rsidRDefault="00CB71E0" w:rsidP="00AE7870">
            <w:pPr>
              <w:spacing w:line="23" w:lineRule="atLeast"/>
            </w:pPr>
            <w:r w:rsidRPr="0056339B">
              <w:t>эмоциональное состояние служит для психологической разрядки (улучшению настроения, снятия стресса)</w:t>
            </w:r>
          </w:p>
        </w:tc>
        <w:tc>
          <w:tcPr>
            <w:tcW w:w="958" w:type="dxa"/>
          </w:tcPr>
          <w:p w:rsidR="00CB71E0" w:rsidRPr="0056339B" w:rsidRDefault="00CB71E0" w:rsidP="00AE7870">
            <w:pPr>
              <w:spacing w:line="23" w:lineRule="atLeast"/>
              <w:rPr>
                <w:b/>
              </w:rPr>
            </w:pPr>
            <w:r w:rsidRPr="0056339B">
              <w:rPr>
                <w:b/>
              </w:rPr>
              <w:t>10</w:t>
            </w:r>
          </w:p>
        </w:tc>
      </w:tr>
      <w:tr w:rsidR="00CB71E0" w:rsidRPr="0056339B" w:rsidTr="000D2477">
        <w:tc>
          <w:tcPr>
            <w:tcW w:w="2410" w:type="dxa"/>
            <w:vMerge/>
          </w:tcPr>
          <w:p w:rsidR="00CB71E0" w:rsidRPr="0056339B" w:rsidRDefault="00CB71E0" w:rsidP="00AE7870">
            <w:pPr>
              <w:spacing w:line="23" w:lineRule="atLeast"/>
              <w:rPr>
                <w:b/>
              </w:rPr>
            </w:pPr>
          </w:p>
        </w:tc>
        <w:tc>
          <w:tcPr>
            <w:tcW w:w="6095" w:type="dxa"/>
          </w:tcPr>
          <w:p w:rsidR="00CB71E0" w:rsidRPr="0056339B" w:rsidRDefault="00CB71E0" w:rsidP="00AE7870">
            <w:pPr>
              <w:spacing w:line="23" w:lineRule="atLeast"/>
            </w:pPr>
            <w:r w:rsidRPr="0056339B">
              <w:t>не рождает новых мыслей и состояний</w:t>
            </w:r>
          </w:p>
        </w:tc>
        <w:tc>
          <w:tcPr>
            <w:tcW w:w="958" w:type="dxa"/>
          </w:tcPr>
          <w:p w:rsidR="00CB71E0" w:rsidRPr="0056339B" w:rsidRDefault="00CB71E0" w:rsidP="00AE7870">
            <w:pPr>
              <w:spacing w:line="23" w:lineRule="atLeast"/>
              <w:rPr>
                <w:b/>
              </w:rPr>
            </w:pPr>
            <w:r w:rsidRPr="0056339B">
              <w:rPr>
                <w:b/>
              </w:rPr>
              <w:t>0</w:t>
            </w:r>
          </w:p>
        </w:tc>
      </w:tr>
      <w:tr w:rsidR="003E0C68" w:rsidRPr="0056339B" w:rsidTr="000D2477">
        <w:tc>
          <w:tcPr>
            <w:tcW w:w="2410" w:type="dxa"/>
          </w:tcPr>
          <w:p w:rsidR="003E0C68" w:rsidRPr="0056339B" w:rsidRDefault="003E0C68" w:rsidP="00AE7870">
            <w:pPr>
              <w:spacing w:line="23" w:lineRule="atLeast"/>
              <w:rPr>
                <w:b/>
              </w:rPr>
            </w:pPr>
          </w:p>
        </w:tc>
        <w:tc>
          <w:tcPr>
            <w:tcW w:w="6095" w:type="dxa"/>
          </w:tcPr>
          <w:p w:rsidR="003E0C68" w:rsidRPr="0056339B" w:rsidRDefault="003E0C68" w:rsidP="00AE7870">
            <w:pPr>
              <w:spacing w:line="23" w:lineRule="atLeast"/>
              <w:rPr>
                <w:b/>
              </w:rPr>
            </w:pPr>
            <w:r w:rsidRPr="0056339B">
              <w:rPr>
                <w:b/>
              </w:rPr>
              <w:t xml:space="preserve">Максимум </w:t>
            </w:r>
          </w:p>
        </w:tc>
        <w:tc>
          <w:tcPr>
            <w:tcW w:w="958" w:type="dxa"/>
          </w:tcPr>
          <w:p w:rsidR="003E0C68" w:rsidRPr="0056339B" w:rsidRDefault="006A0044" w:rsidP="00AE7870">
            <w:pPr>
              <w:spacing w:line="23" w:lineRule="atLeast"/>
              <w:rPr>
                <w:b/>
              </w:rPr>
            </w:pPr>
            <w:r>
              <w:rPr>
                <w:b/>
              </w:rPr>
              <w:t>55</w:t>
            </w:r>
          </w:p>
        </w:tc>
      </w:tr>
    </w:tbl>
    <w:p w:rsidR="003E0C68" w:rsidRPr="0056339B" w:rsidRDefault="003E0C68" w:rsidP="003E0C68">
      <w:pPr>
        <w:spacing w:line="23" w:lineRule="atLeast"/>
        <w:rPr>
          <w:sz w:val="28"/>
          <w:szCs w:val="28"/>
        </w:rPr>
      </w:pPr>
    </w:p>
    <w:p w:rsidR="003E0C68" w:rsidRPr="006A0044" w:rsidRDefault="003E0C68" w:rsidP="003E0C68">
      <w:pPr>
        <w:spacing w:line="23" w:lineRule="atLeast"/>
        <w:rPr>
          <w:b/>
          <w:i/>
          <w:sz w:val="28"/>
          <w:szCs w:val="28"/>
        </w:rPr>
      </w:pPr>
      <w:r w:rsidRPr="006A0044">
        <w:rPr>
          <w:b/>
          <w:i/>
          <w:sz w:val="28"/>
          <w:szCs w:val="28"/>
        </w:rPr>
        <w:t xml:space="preserve">Экспертный лист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6"/>
        <w:gridCol w:w="3865"/>
        <w:gridCol w:w="1417"/>
        <w:gridCol w:w="3792"/>
      </w:tblGrid>
      <w:tr w:rsidR="003E0C68" w:rsidRPr="0056339B" w:rsidTr="000D2477">
        <w:tc>
          <w:tcPr>
            <w:tcW w:w="388" w:type="dxa"/>
          </w:tcPr>
          <w:p w:rsidR="003E0C68" w:rsidRPr="0056339B" w:rsidRDefault="003E0C68" w:rsidP="00AE7870">
            <w:pPr>
              <w:spacing w:line="23" w:lineRule="atLeast"/>
            </w:pPr>
            <w:r w:rsidRPr="0056339B">
              <w:t>№</w:t>
            </w:r>
          </w:p>
        </w:tc>
        <w:tc>
          <w:tcPr>
            <w:tcW w:w="3865" w:type="dxa"/>
          </w:tcPr>
          <w:p w:rsidR="003E0C68" w:rsidRPr="0056339B" w:rsidRDefault="003E0C68" w:rsidP="00AE7870">
            <w:pPr>
              <w:spacing w:line="23" w:lineRule="atLeast"/>
            </w:pPr>
            <w:r w:rsidRPr="0056339B">
              <w:t xml:space="preserve">Название фильма </w:t>
            </w:r>
          </w:p>
        </w:tc>
        <w:tc>
          <w:tcPr>
            <w:tcW w:w="1417" w:type="dxa"/>
          </w:tcPr>
          <w:p w:rsidR="003E0C68" w:rsidRPr="0056339B" w:rsidRDefault="003E0C68" w:rsidP="00AE7870">
            <w:pPr>
              <w:spacing w:line="23" w:lineRule="atLeast"/>
            </w:pPr>
            <w:r w:rsidRPr="0056339B">
              <w:t>ваша оце</w:t>
            </w:r>
            <w:r w:rsidRPr="0056339B">
              <w:t>н</w:t>
            </w:r>
            <w:r w:rsidRPr="0056339B">
              <w:t xml:space="preserve">ка </w:t>
            </w:r>
          </w:p>
        </w:tc>
        <w:tc>
          <w:tcPr>
            <w:tcW w:w="3792" w:type="dxa"/>
          </w:tcPr>
          <w:p w:rsidR="003E0C68" w:rsidRPr="0056339B" w:rsidRDefault="003E0C68" w:rsidP="00AE7870">
            <w:pPr>
              <w:spacing w:line="23" w:lineRule="atLeast"/>
            </w:pPr>
            <w:r w:rsidRPr="0056339B">
              <w:t>ваши афоризмы</w:t>
            </w:r>
          </w:p>
        </w:tc>
      </w:tr>
      <w:tr w:rsidR="003E0C68" w:rsidRPr="0056339B" w:rsidTr="000D2477">
        <w:trPr>
          <w:trHeight w:val="459"/>
        </w:trPr>
        <w:tc>
          <w:tcPr>
            <w:tcW w:w="388" w:type="dxa"/>
          </w:tcPr>
          <w:p w:rsidR="003E0C68" w:rsidRPr="0056339B" w:rsidRDefault="003E0C68" w:rsidP="00AE7870">
            <w:pPr>
              <w:spacing w:line="23" w:lineRule="atLeast"/>
            </w:pPr>
            <w:r w:rsidRPr="0056339B">
              <w:t>1</w:t>
            </w:r>
          </w:p>
        </w:tc>
        <w:tc>
          <w:tcPr>
            <w:tcW w:w="3865" w:type="dxa"/>
          </w:tcPr>
          <w:p w:rsidR="003E0C68" w:rsidRPr="0056339B" w:rsidRDefault="001A13DE" w:rsidP="00AE7870">
            <w:pPr>
              <w:spacing w:line="23" w:lineRule="atLeast"/>
            </w:pPr>
            <w:r w:rsidRPr="0056339B">
              <w:t>«</w:t>
            </w:r>
            <w:r w:rsidR="003E0C68" w:rsidRPr="0056339B">
              <w:t>Забыли</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556"/>
        </w:trPr>
        <w:tc>
          <w:tcPr>
            <w:tcW w:w="388" w:type="dxa"/>
          </w:tcPr>
          <w:p w:rsidR="003E0C68" w:rsidRPr="0056339B" w:rsidRDefault="003E0C68" w:rsidP="00AE7870">
            <w:pPr>
              <w:spacing w:line="23" w:lineRule="atLeast"/>
            </w:pPr>
            <w:r w:rsidRPr="0056339B">
              <w:t>2</w:t>
            </w:r>
          </w:p>
        </w:tc>
        <w:tc>
          <w:tcPr>
            <w:tcW w:w="3865" w:type="dxa"/>
          </w:tcPr>
          <w:p w:rsidR="003E0C68" w:rsidRPr="0056339B" w:rsidRDefault="001A13DE" w:rsidP="00AE7870">
            <w:pPr>
              <w:spacing w:line="23" w:lineRule="atLeast"/>
            </w:pPr>
            <w:r w:rsidRPr="0056339B">
              <w:t>«</w:t>
            </w:r>
            <w:r w:rsidR="003E0C68" w:rsidRPr="0056339B">
              <w:t>Света</w:t>
            </w:r>
            <w:r w:rsidRPr="0056339B">
              <w:t>»</w:t>
            </w:r>
            <w:r w:rsidR="003E0C68" w:rsidRPr="0056339B">
              <w:br/>
              <w:t xml:space="preserve">/  </w:t>
            </w:r>
            <w:r w:rsidRPr="0056339B">
              <w:t>«</w:t>
            </w:r>
            <w:r w:rsidR="003E0C68" w:rsidRPr="0056339B">
              <w:t>Любовь подростка</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37"/>
        </w:trPr>
        <w:tc>
          <w:tcPr>
            <w:tcW w:w="388" w:type="dxa"/>
          </w:tcPr>
          <w:p w:rsidR="003E0C68" w:rsidRPr="0056339B" w:rsidRDefault="003E0C68" w:rsidP="00AE7870">
            <w:pPr>
              <w:spacing w:line="23" w:lineRule="atLeast"/>
            </w:pPr>
            <w:r w:rsidRPr="0056339B">
              <w:t>3</w:t>
            </w:r>
          </w:p>
        </w:tc>
        <w:tc>
          <w:tcPr>
            <w:tcW w:w="3865" w:type="dxa"/>
          </w:tcPr>
          <w:p w:rsidR="003E0C68" w:rsidRPr="0056339B" w:rsidRDefault="001A13DE" w:rsidP="003E0C68">
            <w:pPr>
              <w:spacing w:line="23" w:lineRule="atLeast"/>
            </w:pPr>
            <w:r w:rsidRPr="0056339B">
              <w:t>«</w:t>
            </w:r>
            <w:r w:rsidR="003E0C68" w:rsidRPr="0056339B">
              <w:t>Эффект бумеранга</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15"/>
        </w:trPr>
        <w:tc>
          <w:tcPr>
            <w:tcW w:w="388" w:type="dxa"/>
          </w:tcPr>
          <w:p w:rsidR="003E0C68" w:rsidRPr="0056339B" w:rsidRDefault="003E0C68" w:rsidP="00AE7870">
            <w:pPr>
              <w:spacing w:line="23" w:lineRule="atLeast"/>
            </w:pPr>
            <w:r w:rsidRPr="0056339B">
              <w:t>4</w:t>
            </w:r>
          </w:p>
        </w:tc>
        <w:tc>
          <w:tcPr>
            <w:tcW w:w="3865" w:type="dxa"/>
          </w:tcPr>
          <w:p w:rsidR="003E0C68" w:rsidRPr="0056339B" w:rsidRDefault="001A13DE" w:rsidP="003E0C68">
            <w:pPr>
              <w:spacing w:line="23" w:lineRule="atLeast"/>
            </w:pPr>
            <w:r w:rsidRPr="0056339B">
              <w:t>«</w:t>
            </w:r>
            <w:r w:rsidR="003E0C68" w:rsidRPr="0056339B">
              <w:t>Знаки</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21"/>
        </w:trPr>
        <w:tc>
          <w:tcPr>
            <w:tcW w:w="388" w:type="dxa"/>
          </w:tcPr>
          <w:p w:rsidR="003E0C68" w:rsidRPr="0056339B" w:rsidRDefault="003E0C68" w:rsidP="003E0C68">
            <w:pPr>
              <w:spacing w:line="23" w:lineRule="atLeast"/>
            </w:pPr>
            <w:r w:rsidRPr="0056339B">
              <w:t>5</w:t>
            </w:r>
          </w:p>
        </w:tc>
        <w:tc>
          <w:tcPr>
            <w:tcW w:w="3865" w:type="dxa"/>
          </w:tcPr>
          <w:p w:rsidR="003E0C68" w:rsidRPr="0056339B" w:rsidRDefault="001A13DE" w:rsidP="00AE7870">
            <w:pPr>
              <w:spacing w:line="23" w:lineRule="atLeast"/>
            </w:pPr>
            <w:r w:rsidRPr="0056339B">
              <w:t>«</w:t>
            </w:r>
            <w:r w:rsidR="003E0C68" w:rsidRPr="0056339B">
              <w:t>Одна сотая секунды</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73"/>
        </w:trPr>
        <w:tc>
          <w:tcPr>
            <w:tcW w:w="388" w:type="dxa"/>
          </w:tcPr>
          <w:p w:rsidR="003E0C68" w:rsidRPr="0056339B" w:rsidRDefault="003E0C68" w:rsidP="00AE7870">
            <w:pPr>
              <w:spacing w:line="23" w:lineRule="atLeast"/>
            </w:pPr>
            <w:r w:rsidRPr="0056339B">
              <w:lastRenderedPageBreak/>
              <w:t>6</w:t>
            </w:r>
          </w:p>
        </w:tc>
        <w:tc>
          <w:tcPr>
            <w:tcW w:w="3865" w:type="dxa"/>
          </w:tcPr>
          <w:p w:rsidR="003E0C68" w:rsidRPr="0056339B" w:rsidRDefault="001A13DE" w:rsidP="003E0C68">
            <w:pPr>
              <w:spacing w:line="23" w:lineRule="atLeast"/>
            </w:pPr>
            <w:r w:rsidRPr="0056339B">
              <w:t>«</w:t>
            </w:r>
            <w:r w:rsidR="003E0C68" w:rsidRPr="0056339B">
              <w:t>Цирк бабочек</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342"/>
        </w:trPr>
        <w:tc>
          <w:tcPr>
            <w:tcW w:w="388" w:type="dxa"/>
          </w:tcPr>
          <w:p w:rsidR="003E0C68" w:rsidRPr="0056339B" w:rsidRDefault="003E0C68" w:rsidP="00AE7870">
            <w:pPr>
              <w:spacing w:line="23" w:lineRule="atLeast"/>
            </w:pPr>
            <w:r w:rsidRPr="0056339B">
              <w:t>7</w:t>
            </w:r>
          </w:p>
        </w:tc>
        <w:tc>
          <w:tcPr>
            <w:tcW w:w="3865" w:type="dxa"/>
          </w:tcPr>
          <w:p w:rsidR="003E0C68" w:rsidRPr="0056339B" w:rsidRDefault="001A13DE" w:rsidP="00AE7870">
            <w:pPr>
              <w:spacing w:line="23" w:lineRule="atLeast"/>
            </w:pPr>
            <w:r w:rsidRPr="0056339B">
              <w:t>«</w:t>
            </w:r>
            <w:r w:rsidR="003E0C68" w:rsidRPr="0056339B">
              <w:t>Список</w:t>
            </w:r>
            <w:proofErr w:type="gramStart"/>
            <w:r w:rsidR="003E0C68" w:rsidRPr="0056339B">
              <w:t xml:space="preserve"> Б</w:t>
            </w:r>
            <w:proofErr w:type="gramEnd"/>
            <w:r w:rsidRPr="0056339B">
              <w:t>»</w:t>
            </w:r>
          </w:p>
          <w:p w:rsidR="003E0C68" w:rsidRPr="0056339B" w:rsidRDefault="003E0C68" w:rsidP="00AE7870">
            <w:pPr>
              <w:spacing w:line="23" w:lineRule="atLeast"/>
            </w:pP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37"/>
        </w:trPr>
        <w:tc>
          <w:tcPr>
            <w:tcW w:w="388" w:type="dxa"/>
          </w:tcPr>
          <w:p w:rsidR="003E0C68" w:rsidRPr="0056339B" w:rsidRDefault="003E0C68" w:rsidP="003E0C68">
            <w:pPr>
              <w:spacing w:line="23" w:lineRule="atLeast"/>
            </w:pPr>
            <w:r w:rsidRPr="0056339B">
              <w:t>8</w:t>
            </w:r>
          </w:p>
        </w:tc>
        <w:tc>
          <w:tcPr>
            <w:tcW w:w="3865" w:type="dxa"/>
          </w:tcPr>
          <w:p w:rsidR="003E0C68" w:rsidRPr="0056339B" w:rsidRDefault="001A13DE" w:rsidP="00AE7870">
            <w:pPr>
              <w:spacing w:line="23" w:lineRule="atLeast"/>
            </w:pPr>
            <w:r w:rsidRPr="0056339B">
              <w:t>«</w:t>
            </w:r>
            <w:r w:rsidR="003E0C68" w:rsidRPr="0056339B">
              <w:t>Настройщик</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37"/>
        </w:trPr>
        <w:tc>
          <w:tcPr>
            <w:tcW w:w="388" w:type="dxa"/>
          </w:tcPr>
          <w:p w:rsidR="003E0C68" w:rsidRPr="0056339B" w:rsidRDefault="003E0C68" w:rsidP="003E0C68">
            <w:pPr>
              <w:spacing w:line="23" w:lineRule="atLeast"/>
            </w:pPr>
            <w:r w:rsidRPr="0056339B">
              <w:t>9</w:t>
            </w:r>
          </w:p>
        </w:tc>
        <w:tc>
          <w:tcPr>
            <w:tcW w:w="3865" w:type="dxa"/>
          </w:tcPr>
          <w:p w:rsidR="003E0C68" w:rsidRPr="0056339B" w:rsidRDefault="001A13DE" w:rsidP="00AE7870">
            <w:pPr>
              <w:spacing w:line="23" w:lineRule="atLeast"/>
            </w:pPr>
            <w:r w:rsidRPr="0056339B">
              <w:t>«</w:t>
            </w:r>
            <w:r w:rsidR="003E0C68" w:rsidRPr="0056339B">
              <w:t>Сила детства</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65"/>
        </w:trPr>
        <w:tc>
          <w:tcPr>
            <w:tcW w:w="388" w:type="dxa"/>
          </w:tcPr>
          <w:p w:rsidR="003E0C68" w:rsidRPr="0056339B" w:rsidRDefault="003E0C68" w:rsidP="00AE7870">
            <w:pPr>
              <w:spacing w:line="23" w:lineRule="atLeast"/>
            </w:pPr>
            <w:r w:rsidRPr="0056339B">
              <w:t xml:space="preserve">10   </w:t>
            </w:r>
          </w:p>
        </w:tc>
        <w:tc>
          <w:tcPr>
            <w:tcW w:w="3865" w:type="dxa"/>
          </w:tcPr>
          <w:p w:rsidR="003E0C68" w:rsidRPr="0056339B" w:rsidRDefault="001A13DE" w:rsidP="003E0C68">
            <w:pPr>
              <w:spacing w:line="23" w:lineRule="atLeast"/>
            </w:pPr>
            <w:r w:rsidRPr="0056339B">
              <w:t>«</w:t>
            </w:r>
            <w:r w:rsidR="003E0C68" w:rsidRPr="0056339B">
              <w:t>Эмилия Миллер</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338"/>
        </w:trPr>
        <w:tc>
          <w:tcPr>
            <w:tcW w:w="388" w:type="dxa"/>
          </w:tcPr>
          <w:p w:rsidR="003E0C68" w:rsidRPr="0056339B" w:rsidRDefault="003E0C68" w:rsidP="00AE7870">
            <w:pPr>
              <w:spacing w:line="23" w:lineRule="atLeast"/>
            </w:pPr>
            <w:r w:rsidRPr="0056339B">
              <w:t>11</w:t>
            </w:r>
          </w:p>
        </w:tc>
        <w:tc>
          <w:tcPr>
            <w:tcW w:w="3865" w:type="dxa"/>
          </w:tcPr>
          <w:p w:rsidR="003E0C68" w:rsidRPr="0056339B" w:rsidRDefault="001A13DE" w:rsidP="003E0C68">
            <w:pPr>
              <w:spacing w:line="23" w:lineRule="atLeast"/>
            </w:pPr>
            <w:r w:rsidRPr="0056339B">
              <w:t>«</w:t>
            </w:r>
            <w:r w:rsidR="003E0C68" w:rsidRPr="0056339B">
              <w:t>Маленький мужчина</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493"/>
        </w:trPr>
        <w:tc>
          <w:tcPr>
            <w:tcW w:w="388" w:type="dxa"/>
          </w:tcPr>
          <w:p w:rsidR="003E0C68" w:rsidRPr="0056339B" w:rsidRDefault="003E0C68" w:rsidP="00AE7870">
            <w:pPr>
              <w:spacing w:line="23" w:lineRule="atLeast"/>
            </w:pPr>
            <w:r w:rsidRPr="0056339B">
              <w:t>12</w:t>
            </w:r>
          </w:p>
        </w:tc>
        <w:tc>
          <w:tcPr>
            <w:tcW w:w="3865" w:type="dxa"/>
          </w:tcPr>
          <w:p w:rsidR="003E0C68" w:rsidRPr="0056339B" w:rsidRDefault="001A13DE" w:rsidP="001A13DE">
            <w:pPr>
              <w:spacing w:line="23" w:lineRule="atLeast"/>
            </w:pPr>
            <w:r w:rsidRPr="0056339B">
              <w:t>«</w:t>
            </w:r>
            <w:r w:rsidR="003E0C68" w:rsidRPr="0056339B">
              <w:t>Неотделимые</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238"/>
        </w:trPr>
        <w:tc>
          <w:tcPr>
            <w:tcW w:w="388" w:type="dxa"/>
          </w:tcPr>
          <w:p w:rsidR="003E0C68" w:rsidRPr="0056339B" w:rsidRDefault="003E0C68" w:rsidP="00AE7870">
            <w:pPr>
              <w:spacing w:line="23" w:lineRule="atLeast"/>
            </w:pPr>
            <w:r w:rsidRPr="0056339B">
              <w:t>13</w:t>
            </w:r>
          </w:p>
        </w:tc>
        <w:tc>
          <w:tcPr>
            <w:tcW w:w="3865" w:type="dxa"/>
          </w:tcPr>
          <w:p w:rsidR="003E0C68" w:rsidRPr="0056339B" w:rsidRDefault="001A13DE" w:rsidP="00AE7870">
            <w:pPr>
              <w:spacing w:line="23" w:lineRule="atLeast"/>
            </w:pPr>
            <w:r w:rsidRPr="0056339B">
              <w:t>«</w:t>
            </w:r>
            <w:r w:rsidR="003E0C68" w:rsidRPr="0056339B">
              <w:t>Дальше от детства</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379"/>
        </w:trPr>
        <w:tc>
          <w:tcPr>
            <w:tcW w:w="388" w:type="dxa"/>
          </w:tcPr>
          <w:p w:rsidR="003E0C68" w:rsidRPr="0056339B" w:rsidRDefault="003E0C68" w:rsidP="00AE7870">
            <w:pPr>
              <w:spacing w:line="23" w:lineRule="atLeast"/>
            </w:pPr>
            <w:r w:rsidRPr="0056339B">
              <w:t>14</w:t>
            </w:r>
          </w:p>
        </w:tc>
        <w:tc>
          <w:tcPr>
            <w:tcW w:w="3865" w:type="dxa"/>
          </w:tcPr>
          <w:p w:rsidR="003E0C68" w:rsidRPr="0056339B" w:rsidRDefault="001A13DE" w:rsidP="003E0C68">
            <w:pPr>
              <w:spacing w:line="23" w:lineRule="atLeast"/>
            </w:pPr>
            <w:r w:rsidRPr="0056339B">
              <w:t>«</w:t>
            </w:r>
            <w:r w:rsidR="003E0C68" w:rsidRPr="0056339B">
              <w:t>Пять минут</w:t>
            </w:r>
            <w:r w:rsidRPr="0056339B">
              <w:t>»</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r w:rsidR="003E0C68" w:rsidRPr="0056339B" w:rsidTr="000D2477">
        <w:trPr>
          <w:trHeight w:val="394"/>
        </w:trPr>
        <w:tc>
          <w:tcPr>
            <w:tcW w:w="388" w:type="dxa"/>
          </w:tcPr>
          <w:p w:rsidR="003E0C68" w:rsidRPr="0056339B" w:rsidRDefault="003E0C68" w:rsidP="00AE7870">
            <w:pPr>
              <w:spacing w:line="23" w:lineRule="atLeast"/>
            </w:pPr>
            <w:r w:rsidRPr="0056339B">
              <w:t>15</w:t>
            </w:r>
          </w:p>
        </w:tc>
        <w:tc>
          <w:tcPr>
            <w:tcW w:w="3865" w:type="dxa"/>
          </w:tcPr>
          <w:p w:rsidR="003E0C68" w:rsidRPr="0056339B" w:rsidRDefault="001A13DE" w:rsidP="003E0C68">
            <w:pPr>
              <w:spacing w:line="23" w:lineRule="atLeast"/>
            </w:pPr>
            <w:r w:rsidRPr="0056339B">
              <w:t>«</w:t>
            </w:r>
            <w:r w:rsidR="003E0C68" w:rsidRPr="0056339B">
              <w:t>Аноним</w:t>
            </w:r>
            <w:r w:rsidRPr="0056339B">
              <w:t>»</w:t>
            </w:r>
            <w:r w:rsidR="003E0C68" w:rsidRPr="0056339B">
              <w:t xml:space="preserve"> </w:t>
            </w:r>
          </w:p>
        </w:tc>
        <w:tc>
          <w:tcPr>
            <w:tcW w:w="1417" w:type="dxa"/>
          </w:tcPr>
          <w:p w:rsidR="003E0C68" w:rsidRPr="0056339B" w:rsidRDefault="003E0C68" w:rsidP="00AE7870">
            <w:pPr>
              <w:spacing w:line="23" w:lineRule="atLeast"/>
            </w:pPr>
          </w:p>
        </w:tc>
        <w:tc>
          <w:tcPr>
            <w:tcW w:w="3792" w:type="dxa"/>
          </w:tcPr>
          <w:p w:rsidR="003E0C68" w:rsidRPr="0056339B" w:rsidRDefault="003E0C68" w:rsidP="00AE7870">
            <w:pPr>
              <w:spacing w:line="23" w:lineRule="atLeast"/>
            </w:pPr>
          </w:p>
        </w:tc>
      </w:tr>
    </w:tbl>
    <w:p w:rsidR="003E0C68" w:rsidRPr="0056339B" w:rsidRDefault="003E0C68" w:rsidP="006A0044">
      <w:pPr>
        <w:ind w:firstLine="567"/>
      </w:pP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Все участники посмотрели фильмы в рамках «закрытого показа» нашего фестиваля. Вы были не просто зрителями, а жюри данного фестиваля. Вам б</w:t>
      </w:r>
      <w:r w:rsidRPr="0056339B">
        <w:rPr>
          <w:sz w:val="28"/>
          <w:szCs w:val="28"/>
        </w:rPr>
        <w:t>ы</w:t>
      </w:r>
      <w:r w:rsidRPr="0056339B">
        <w:rPr>
          <w:sz w:val="28"/>
          <w:szCs w:val="28"/>
        </w:rPr>
        <w:t>ло предложено</w:t>
      </w:r>
      <w:r w:rsidR="001A13DE" w:rsidRPr="0056339B">
        <w:rPr>
          <w:sz w:val="28"/>
          <w:szCs w:val="28"/>
        </w:rPr>
        <w:t xml:space="preserve"> </w:t>
      </w:r>
      <w:r w:rsidRPr="0056339B">
        <w:rPr>
          <w:sz w:val="28"/>
          <w:szCs w:val="28"/>
        </w:rPr>
        <w:t>разработать критерии оценивания к просмотренным коротк</w:t>
      </w:r>
      <w:r w:rsidRPr="0056339B">
        <w:rPr>
          <w:sz w:val="28"/>
          <w:szCs w:val="28"/>
        </w:rPr>
        <w:t>о</w:t>
      </w:r>
      <w:r w:rsidRPr="0056339B">
        <w:rPr>
          <w:sz w:val="28"/>
          <w:szCs w:val="28"/>
        </w:rPr>
        <w:t xml:space="preserve">метражным фильмам. </w:t>
      </w:r>
      <w:proofErr w:type="gramStart"/>
      <w:r w:rsidRPr="0056339B">
        <w:rPr>
          <w:sz w:val="28"/>
          <w:szCs w:val="28"/>
        </w:rPr>
        <w:t>У вас была возможность проголосовать в нашей группе в контакте за понрави</w:t>
      </w:r>
      <w:r w:rsidR="006A0044">
        <w:rPr>
          <w:sz w:val="28"/>
          <w:szCs w:val="28"/>
        </w:rPr>
        <w:t>вшейся фильм.</w:t>
      </w:r>
      <w:proofErr w:type="gramEnd"/>
      <w:r w:rsidR="006A0044">
        <w:rPr>
          <w:sz w:val="28"/>
          <w:szCs w:val="28"/>
        </w:rPr>
        <w:t xml:space="preserve">  Жюри определяли </w:t>
      </w:r>
      <w:r w:rsidRPr="0056339B">
        <w:rPr>
          <w:sz w:val="28"/>
          <w:szCs w:val="28"/>
        </w:rPr>
        <w:t>лучшие фильмы по кр</w:t>
      </w:r>
      <w:r w:rsidRPr="0056339B">
        <w:rPr>
          <w:sz w:val="28"/>
          <w:szCs w:val="28"/>
        </w:rPr>
        <w:t>и</w:t>
      </w:r>
      <w:r w:rsidRPr="0056339B">
        <w:rPr>
          <w:sz w:val="28"/>
          <w:szCs w:val="28"/>
        </w:rPr>
        <w:t xml:space="preserve">териям и определили  победителей нашего фестиваля. </w:t>
      </w:r>
    </w:p>
    <w:p w:rsidR="003E0C68" w:rsidRPr="0056339B" w:rsidRDefault="003E0C68" w:rsidP="006A0044">
      <w:pPr>
        <w:pStyle w:val="ab"/>
        <w:spacing w:before="0" w:beforeAutospacing="0" w:after="0" w:afterAutospacing="0" w:line="23" w:lineRule="atLeast"/>
        <w:ind w:firstLine="567"/>
        <w:jc w:val="both"/>
        <w:rPr>
          <w:sz w:val="28"/>
          <w:szCs w:val="28"/>
        </w:rPr>
      </w:pP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 xml:space="preserve">Рейтинг фильмов: </w:t>
      </w: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 xml:space="preserve">1 место – </w:t>
      </w:r>
      <w:r w:rsidR="001A13DE" w:rsidRPr="0056339B">
        <w:rPr>
          <w:sz w:val="28"/>
          <w:szCs w:val="28"/>
        </w:rPr>
        <w:t>«</w:t>
      </w:r>
      <w:r w:rsidRPr="0056339B">
        <w:rPr>
          <w:sz w:val="28"/>
          <w:szCs w:val="28"/>
        </w:rPr>
        <w:t>Цирк бабочек</w:t>
      </w:r>
      <w:r w:rsidR="001A13DE" w:rsidRPr="0056339B">
        <w:rPr>
          <w:sz w:val="28"/>
          <w:szCs w:val="28"/>
        </w:rPr>
        <w:t>»</w:t>
      </w:r>
      <w:r w:rsidRPr="0056339B">
        <w:rPr>
          <w:sz w:val="28"/>
          <w:szCs w:val="28"/>
        </w:rPr>
        <w:t xml:space="preserve">  </w:t>
      </w:r>
      <w:r w:rsidR="001A13DE" w:rsidRPr="0056339B">
        <w:rPr>
          <w:sz w:val="28"/>
          <w:szCs w:val="28"/>
        </w:rPr>
        <w:t>–</w:t>
      </w:r>
      <w:r w:rsidRPr="0056339B">
        <w:rPr>
          <w:sz w:val="28"/>
          <w:szCs w:val="28"/>
        </w:rPr>
        <w:t xml:space="preserve"> 46 б</w:t>
      </w: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 xml:space="preserve">2 место – </w:t>
      </w:r>
      <w:r w:rsidR="001A13DE" w:rsidRPr="0056339B">
        <w:rPr>
          <w:sz w:val="28"/>
          <w:szCs w:val="28"/>
        </w:rPr>
        <w:t>«</w:t>
      </w:r>
      <w:proofErr w:type="spellStart"/>
      <w:r w:rsidRPr="0056339B">
        <w:rPr>
          <w:sz w:val="28"/>
          <w:szCs w:val="28"/>
        </w:rPr>
        <w:t>Настройщи</w:t>
      </w:r>
      <w:proofErr w:type="spellEnd"/>
      <w:r w:rsidR="001A13DE" w:rsidRPr="0056339B">
        <w:rPr>
          <w:sz w:val="28"/>
          <w:szCs w:val="28"/>
        </w:rPr>
        <w:t>»</w:t>
      </w:r>
      <w:r w:rsidRPr="0056339B">
        <w:rPr>
          <w:sz w:val="28"/>
          <w:szCs w:val="28"/>
        </w:rPr>
        <w:t xml:space="preserve"> – 43,8 б</w:t>
      </w: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 xml:space="preserve">3 место </w:t>
      </w:r>
      <w:r w:rsidR="00305FFE">
        <w:rPr>
          <w:sz w:val="28"/>
          <w:szCs w:val="28"/>
        </w:rPr>
        <w:noBreakHyphen/>
      </w:r>
      <w:r w:rsidRPr="0056339B">
        <w:rPr>
          <w:sz w:val="28"/>
          <w:szCs w:val="28"/>
        </w:rPr>
        <w:t xml:space="preserve"> </w:t>
      </w:r>
      <w:r w:rsidR="001A13DE" w:rsidRPr="0056339B">
        <w:rPr>
          <w:sz w:val="28"/>
          <w:szCs w:val="28"/>
        </w:rPr>
        <w:t>«</w:t>
      </w:r>
      <w:r w:rsidRPr="0056339B">
        <w:rPr>
          <w:sz w:val="28"/>
          <w:szCs w:val="28"/>
        </w:rPr>
        <w:t>Неотделимые</w:t>
      </w:r>
      <w:r w:rsidR="001A13DE" w:rsidRPr="0056339B">
        <w:rPr>
          <w:sz w:val="28"/>
          <w:szCs w:val="28"/>
        </w:rPr>
        <w:t>»</w:t>
      </w:r>
      <w:r w:rsidRPr="0056339B">
        <w:rPr>
          <w:sz w:val="28"/>
          <w:szCs w:val="28"/>
        </w:rPr>
        <w:t xml:space="preserve"> – 42,7 б</w:t>
      </w: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 xml:space="preserve">4 место – </w:t>
      </w:r>
      <w:r w:rsidR="001A13DE" w:rsidRPr="0056339B">
        <w:rPr>
          <w:sz w:val="28"/>
          <w:szCs w:val="28"/>
        </w:rPr>
        <w:t>«</w:t>
      </w:r>
      <w:r w:rsidRPr="0056339B">
        <w:rPr>
          <w:sz w:val="28"/>
          <w:szCs w:val="28"/>
        </w:rPr>
        <w:t>Дальше от детства</w:t>
      </w:r>
      <w:r w:rsidR="001A13DE" w:rsidRPr="0056339B">
        <w:rPr>
          <w:sz w:val="28"/>
          <w:szCs w:val="28"/>
        </w:rPr>
        <w:t>»</w:t>
      </w:r>
      <w:r w:rsidRPr="0056339B">
        <w:rPr>
          <w:sz w:val="28"/>
          <w:szCs w:val="28"/>
        </w:rPr>
        <w:t xml:space="preserve">  </w:t>
      </w:r>
      <w:r w:rsidR="001A13DE" w:rsidRPr="0056339B">
        <w:rPr>
          <w:sz w:val="28"/>
          <w:szCs w:val="28"/>
        </w:rPr>
        <w:t xml:space="preserve">– </w:t>
      </w:r>
      <w:r w:rsidRPr="0056339B">
        <w:rPr>
          <w:sz w:val="28"/>
          <w:szCs w:val="28"/>
        </w:rPr>
        <w:t>38,6б</w:t>
      </w:r>
    </w:p>
    <w:p w:rsidR="003E0C68" w:rsidRPr="0056339B" w:rsidRDefault="003E0C68" w:rsidP="006A0044">
      <w:pPr>
        <w:pStyle w:val="ab"/>
        <w:spacing w:before="0" w:beforeAutospacing="0" w:after="0" w:afterAutospacing="0" w:line="23" w:lineRule="atLeast"/>
        <w:ind w:firstLine="567"/>
        <w:jc w:val="both"/>
        <w:rPr>
          <w:sz w:val="28"/>
          <w:szCs w:val="28"/>
        </w:rPr>
      </w:pPr>
      <w:r w:rsidRPr="0056339B">
        <w:rPr>
          <w:sz w:val="28"/>
          <w:szCs w:val="28"/>
        </w:rPr>
        <w:t xml:space="preserve">5 место – </w:t>
      </w:r>
      <w:r w:rsidR="001A13DE" w:rsidRPr="0056339B">
        <w:rPr>
          <w:sz w:val="28"/>
          <w:szCs w:val="28"/>
        </w:rPr>
        <w:t>«</w:t>
      </w:r>
      <w:r w:rsidRPr="0056339B">
        <w:rPr>
          <w:sz w:val="28"/>
          <w:szCs w:val="28"/>
        </w:rPr>
        <w:t>Забыли</w:t>
      </w:r>
      <w:r w:rsidR="001A13DE" w:rsidRPr="0056339B">
        <w:rPr>
          <w:sz w:val="28"/>
          <w:szCs w:val="28"/>
        </w:rPr>
        <w:t>»</w:t>
      </w:r>
      <w:r w:rsidRPr="0056339B">
        <w:rPr>
          <w:sz w:val="28"/>
          <w:szCs w:val="28"/>
        </w:rPr>
        <w:t xml:space="preserve"> – 39,3 б</w:t>
      </w:r>
    </w:p>
    <w:p w:rsidR="003E0C68" w:rsidRPr="0056339B" w:rsidRDefault="003E0C68" w:rsidP="006A0044">
      <w:pPr>
        <w:pStyle w:val="ab"/>
        <w:spacing w:before="0" w:beforeAutospacing="0" w:after="0" w:afterAutospacing="0" w:line="23" w:lineRule="atLeast"/>
        <w:ind w:firstLine="567"/>
        <w:jc w:val="both"/>
        <w:rPr>
          <w:sz w:val="28"/>
          <w:szCs w:val="28"/>
        </w:rPr>
      </w:pPr>
    </w:p>
    <w:p w:rsidR="00D54DF8" w:rsidRPr="0056339B" w:rsidRDefault="00D54DF8" w:rsidP="006A0044">
      <w:pPr>
        <w:shd w:val="clear" w:color="auto" w:fill="FFFFFF"/>
        <w:jc w:val="center"/>
        <w:rPr>
          <w:rFonts w:asciiTheme="majorHAnsi" w:eastAsiaTheme="majorEastAsia" w:hAnsiTheme="majorHAnsi" w:cstheme="majorBidi"/>
          <w:b/>
          <w:sz w:val="28"/>
          <w:szCs w:val="28"/>
        </w:rPr>
      </w:pPr>
      <w:r w:rsidRPr="0056339B">
        <w:rPr>
          <w:rFonts w:asciiTheme="majorHAnsi" w:eastAsiaTheme="majorEastAsia" w:hAnsiTheme="majorHAnsi" w:cstheme="majorBidi"/>
          <w:b/>
          <w:sz w:val="28"/>
          <w:szCs w:val="28"/>
        </w:rPr>
        <w:t>Описание процедур и содержания диагностики</w:t>
      </w:r>
    </w:p>
    <w:p w:rsidR="00D54DF8" w:rsidRPr="0056339B" w:rsidRDefault="00D54DF8" w:rsidP="006A0044">
      <w:pPr>
        <w:shd w:val="clear" w:color="auto" w:fill="FFFFFF"/>
        <w:tabs>
          <w:tab w:val="left" w:pos="851"/>
        </w:tabs>
        <w:ind w:firstLine="567"/>
        <w:jc w:val="both"/>
        <w:rPr>
          <w:sz w:val="28"/>
          <w:szCs w:val="28"/>
        </w:rPr>
      </w:pPr>
      <w:r w:rsidRPr="0056339B">
        <w:rPr>
          <w:sz w:val="28"/>
          <w:szCs w:val="28"/>
        </w:rPr>
        <w:t>Современный человек все более тяготеет к восприятию информации, да</w:t>
      </w:r>
      <w:r w:rsidRPr="0056339B">
        <w:rPr>
          <w:sz w:val="28"/>
          <w:szCs w:val="28"/>
        </w:rPr>
        <w:t>н</w:t>
      </w:r>
      <w:r w:rsidRPr="0056339B">
        <w:rPr>
          <w:sz w:val="28"/>
          <w:szCs w:val="28"/>
        </w:rPr>
        <w:t>ной посредством визуального ряда. Однако при этом он редко проявляет ос</w:t>
      </w:r>
      <w:r w:rsidRPr="0056339B">
        <w:rPr>
          <w:sz w:val="28"/>
          <w:szCs w:val="28"/>
        </w:rPr>
        <w:t>о</w:t>
      </w:r>
      <w:r w:rsidRPr="0056339B">
        <w:rPr>
          <w:sz w:val="28"/>
          <w:szCs w:val="28"/>
        </w:rPr>
        <w:t xml:space="preserve">знанный, осмысленный выбор </w:t>
      </w:r>
      <w:proofErr w:type="spellStart"/>
      <w:r w:rsidRPr="0056339B">
        <w:rPr>
          <w:sz w:val="28"/>
          <w:szCs w:val="28"/>
        </w:rPr>
        <w:t>медиапродуктов</w:t>
      </w:r>
      <w:proofErr w:type="spellEnd"/>
      <w:r w:rsidRPr="0056339B">
        <w:rPr>
          <w:sz w:val="28"/>
          <w:szCs w:val="28"/>
        </w:rPr>
        <w:t>, и видеоряд воспринимается им как информация для усвоения. Отсутствие к</w:t>
      </w:r>
      <w:r w:rsidR="006A0044">
        <w:rPr>
          <w:sz w:val="28"/>
          <w:szCs w:val="28"/>
        </w:rPr>
        <w:t>ритического мышления, принятие «</w:t>
      </w:r>
      <w:r w:rsidRPr="0056339B">
        <w:rPr>
          <w:sz w:val="28"/>
          <w:szCs w:val="28"/>
        </w:rPr>
        <w:t>на веру</w:t>
      </w:r>
      <w:r w:rsidR="006A0044">
        <w:rPr>
          <w:sz w:val="28"/>
          <w:szCs w:val="28"/>
        </w:rPr>
        <w:t>»</w:t>
      </w:r>
      <w:r w:rsidRPr="0056339B">
        <w:rPr>
          <w:sz w:val="28"/>
          <w:szCs w:val="28"/>
        </w:rPr>
        <w:t xml:space="preserve"> всего прочитанного и увиденного очень выгодно рекламодателям, </w:t>
      </w:r>
      <w:r w:rsidRPr="0056339B">
        <w:rPr>
          <w:sz w:val="28"/>
          <w:szCs w:val="28"/>
          <w:lang w:val="en-US"/>
        </w:rPr>
        <w:t>PR</w:t>
      </w:r>
      <w:r w:rsidRPr="0056339B">
        <w:rPr>
          <w:sz w:val="28"/>
          <w:szCs w:val="28"/>
        </w:rPr>
        <w:t xml:space="preserve">-компаниям, пресс-службам, </w:t>
      </w:r>
      <w:proofErr w:type="spellStart"/>
      <w:r w:rsidRPr="0056339B">
        <w:rPr>
          <w:sz w:val="28"/>
          <w:szCs w:val="28"/>
        </w:rPr>
        <w:t>медиацентрам</w:t>
      </w:r>
      <w:proofErr w:type="spellEnd"/>
      <w:r w:rsidRPr="0056339B">
        <w:rPr>
          <w:sz w:val="28"/>
          <w:szCs w:val="28"/>
        </w:rPr>
        <w:t xml:space="preserve"> и пр.</w:t>
      </w:r>
    </w:p>
    <w:p w:rsidR="00D54DF8" w:rsidRPr="0056339B" w:rsidRDefault="00D54DF8" w:rsidP="006A0044">
      <w:pPr>
        <w:tabs>
          <w:tab w:val="left" w:pos="851"/>
        </w:tabs>
        <w:autoSpaceDE w:val="0"/>
        <w:autoSpaceDN w:val="0"/>
        <w:adjustRightInd w:val="0"/>
        <w:ind w:firstLine="567"/>
        <w:jc w:val="both"/>
        <w:rPr>
          <w:rFonts w:eastAsia="Calibri"/>
          <w:lang w:eastAsia="en-US"/>
        </w:rPr>
      </w:pPr>
      <w:r w:rsidRPr="0056339B">
        <w:rPr>
          <w:sz w:val="28"/>
          <w:szCs w:val="28"/>
        </w:rPr>
        <w:t xml:space="preserve">Новый образовательный стандарт ориентирует школу на создание условий для воспитания </w:t>
      </w:r>
      <w:r w:rsidRPr="0056339B">
        <w:rPr>
          <w:rFonts w:eastAsia="Calibri"/>
          <w:sz w:val="28"/>
          <w:szCs w:val="28"/>
          <w:lang w:eastAsia="en-US"/>
        </w:rPr>
        <w:t>креативно и критически мыслящего, активно и целенаправле</w:t>
      </w:r>
      <w:r w:rsidRPr="0056339B">
        <w:rPr>
          <w:rFonts w:eastAsia="Calibri"/>
          <w:sz w:val="28"/>
          <w:szCs w:val="28"/>
          <w:lang w:eastAsia="en-US"/>
        </w:rPr>
        <w:t>н</w:t>
      </w:r>
      <w:r w:rsidRPr="0056339B">
        <w:rPr>
          <w:rFonts w:eastAsia="Calibri"/>
          <w:sz w:val="28"/>
          <w:szCs w:val="28"/>
          <w:lang w:eastAsia="en-US"/>
        </w:rPr>
        <w:t xml:space="preserve">но познающего мир. Среди требований к </w:t>
      </w:r>
      <w:proofErr w:type="spellStart"/>
      <w:r w:rsidRPr="0056339B">
        <w:rPr>
          <w:rFonts w:eastAsia="Calibri"/>
          <w:sz w:val="28"/>
          <w:szCs w:val="28"/>
          <w:lang w:eastAsia="en-US"/>
        </w:rPr>
        <w:t>метапредметным</w:t>
      </w:r>
      <w:proofErr w:type="spellEnd"/>
      <w:r w:rsidRPr="0056339B">
        <w:rPr>
          <w:rFonts w:eastAsia="Calibri"/>
          <w:sz w:val="28"/>
          <w:szCs w:val="28"/>
          <w:lang w:eastAsia="en-US"/>
        </w:rPr>
        <w:t xml:space="preserve"> результатам ФГОС ООО включает формирование умения критически оценивать и интерпретир</w:t>
      </w:r>
      <w:r w:rsidRPr="0056339B">
        <w:rPr>
          <w:rFonts w:eastAsia="Calibri"/>
          <w:sz w:val="28"/>
          <w:szCs w:val="28"/>
          <w:lang w:eastAsia="en-US"/>
        </w:rPr>
        <w:t>о</w:t>
      </w:r>
      <w:r w:rsidRPr="0056339B">
        <w:rPr>
          <w:rFonts w:eastAsia="Calibri"/>
          <w:sz w:val="28"/>
          <w:szCs w:val="28"/>
          <w:lang w:eastAsia="en-US"/>
        </w:rPr>
        <w:t>вать информацию, получаемую из различных источников.</w:t>
      </w:r>
      <w:r w:rsidRPr="0056339B">
        <w:rPr>
          <w:sz w:val="28"/>
          <w:szCs w:val="28"/>
        </w:rPr>
        <w:t xml:space="preserve"> </w:t>
      </w:r>
    </w:p>
    <w:p w:rsidR="00D54DF8" w:rsidRPr="0056339B" w:rsidRDefault="00D54DF8" w:rsidP="006A0044">
      <w:pPr>
        <w:shd w:val="clear" w:color="auto" w:fill="FFFFFF"/>
        <w:tabs>
          <w:tab w:val="left" w:pos="851"/>
        </w:tabs>
        <w:ind w:firstLine="567"/>
        <w:jc w:val="both"/>
        <w:rPr>
          <w:sz w:val="28"/>
          <w:szCs w:val="28"/>
        </w:rPr>
      </w:pPr>
      <w:r w:rsidRPr="0056339B">
        <w:rPr>
          <w:sz w:val="28"/>
          <w:szCs w:val="28"/>
        </w:rPr>
        <w:t>Следовательно, нужно создать условия для критического осмысления по</w:t>
      </w:r>
      <w:r w:rsidRPr="0056339B">
        <w:rPr>
          <w:sz w:val="28"/>
          <w:szCs w:val="28"/>
        </w:rPr>
        <w:t>д</w:t>
      </w:r>
      <w:r w:rsidRPr="0056339B">
        <w:rPr>
          <w:sz w:val="28"/>
          <w:szCs w:val="28"/>
        </w:rPr>
        <w:t>ростком различных текстов, избирательности в выборе просмотра фильмов, р</w:t>
      </w:r>
      <w:r w:rsidRPr="0056339B">
        <w:rPr>
          <w:sz w:val="28"/>
          <w:szCs w:val="28"/>
        </w:rPr>
        <w:t>е</w:t>
      </w:r>
      <w:r w:rsidRPr="0056339B">
        <w:rPr>
          <w:sz w:val="28"/>
          <w:szCs w:val="28"/>
        </w:rPr>
        <w:t xml:space="preserve">кламных роликов. Таким образом, чтение фильма как текста, основанное на </w:t>
      </w:r>
      <w:r w:rsidRPr="0056339B">
        <w:rPr>
          <w:sz w:val="28"/>
          <w:szCs w:val="28"/>
        </w:rPr>
        <w:lastRenderedPageBreak/>
        <w:t xml:space="preserve">критическом анализе,  станет средством </w:t>
      </w:r>
      <w:proofErr w:type="spellStart"/>
      <w:r w:rsidRPr="0056339B">
        <w:rPr>
          <w:sz w:val="28"/>
          <w:szCs w:val="28"/>
        </w:rPr>
        <w:t>смыслообретения</w:t>
      </w:r>
      <w:proofErr w:type="spellEnd"/>
      <w:r w:rsidRPr="0056339B">
        <w:rPr>
          <w:sz w:val="28"/>
          <w:szCs w:val="28"/>
        </w:rPr>
        <w:t>, решения жизненных задач, будет способствовать получению опыта и  становлению мировоззрения.  </w:t>
      </w:r>
    </w:p>
    <w:p w:rsidR="00D54DF8" w:rsidRPr="0056339B" w:rsidRDefault="00D54DF8" w:rsidP="006A0044">
      <w:pPr>
        <w:shd w:val="clear" w:color="auto" w:fill="FFFFFF"/>
        <w:tabs>
          <w:tab w:val="left" w:pos="851"/>
        </w:tabs>
        <w:ind w:firstLine="567"/>
        <w:jc w:val="both"/>
        <w:rPr>
          <w:sz w:val="28"/>
          <w:szCs w:val="28"/>
        </w:rPr>
      </w:pPr>
      <w:r w:rsidRPr="0056339B">
        <w:rPr>
          <w:sz w:val="28"/>
          <w:szCs w:val="28"/>
        </w:rPr>
        <w:t>Средством для развития умения критически анализировать стала образов</w:t>
      </w:r>
      <w:r w:rsidRPr="0056339B">
        <w:rPr>
          <w:sz w:val="28"/>
          <w:szCs w:val="28"/>
        </w:rPr>
        <w:t>а</w:t>
      </w:r>
      <w:r w:rsidRPr="0056339B">
        <w:rPr>
          <w:sz w:val="28"/>
          <w:szCs w:val="28"/>
        </w:rPr>
        <w:t>тельная практика «Закрытый кинозал», в которой участники занимались отб</w:t>
      </w:r>
      <w:r w:rsidRPr="0056339B">
        <w:rPr>
          <w:sz w:val="28"/>
          <w:szCs w:val="28"/>
        </w:rPr>
        <w:t>о</w:t>
      </w:r>
      <w:r w:rsidRPr="0056339B">
        <w:rPr>
          <w:sz w:val="28"/>
          <w:szCs w:val="28"/>
        </w:rPr>
        <w:t>ром фильмов для подростков.  </w:t>
      </w:r>
    </w:p>
    <w:p w:rsidR="00D54DF8" w:rsidRPr="0056339B" w:rsidRDefault="00D54DF8" w:rsidP="006A0044">
      <w:pPr>
        <w:shd w:val="clear" w:color="auto" w:fill="FFFFFF"/>
        <w:tabs>
          <w:tab w:val="left" w:pos="851"/>
        </w:tabs>
        <w:ind w:firstLine="567"/>
        <w:jc w:val="both"/>
        <w:rPr>
          <w:b/>
          <w:sz w:val="28"/>
          <w:szCs w:val="28"/>
        </w:rPr>
      </w:pPr>
      <w:r w:rsidRPr="0056339B">
        <w:rPr>
          <w:b/>
          <w:sz w:val="28"/>
          <w:szCs w:val="28"/>
        </w:rPr>
        <w:t>Участники проекта</w:t>
      </w:r>
    </w:p>
    <w:p w:rsidR="00D54DF8" w:rsidRPr="0056339B" w:rsidRDefault="00D54DF8" w:rsidP="006A0044">
      <w:pPr>
        <w:shd w:val="clear" w:color="auto" w:fill="FFFFFF"/>
        <w:tabs>
          <w:tab w:val="left" w:pos="851"/>
        </w:tabs>
        <w:ind w:firstLine="567"/>
        <w:jc w:val="both"/>
        <w:rPr>
          <w:sz w:val="28"/>
          <w:szCs w:val="28"/>
        </w:rPr>
      </w:pPr>
      <w:r w:rsidRPr="0056339B">
        <w:rPr>
          <w:sz w:val="28"/>
          <w:szCs w:val="28"/>
        </w:rPr>
        <w:t>В практике принимали участие школьники подросткового возраста – уч</w:t>
      </w:r>
      <w:r w:rsidRPr="0056339B">
        <w:rPr>
          <w:sz w:val="28"/>
          <w:szCs w:val="28"/>
        </w:rPr>
        <w:t>а</w:t>
      </w:r>
      <w:r w:rsidRPr="0056339B">
        <w:rPr>
          <w:sz w:val="28"/>
          <w:szCs w:val="28"/>
        </w:rPr>
        <w:t xml:space="preserve">щиеся 8-х классов, в количестве 24 человек. </w:t>
      </w:r>
    </w:p>
    <w:p w:rsidR="00D54DF8" w:rsidRPr="0056339B" w:rsidRDefault="00D54DF8" w:rsidP="006A0044">
      <w:pPr>
        <w:shd w:val="clear" w:color="auto" w:fill="FFFFFF"/>
        <w:tabs>
          <w:tab w:val="left" w:pos="851"/>
        </w:tabs>
        <w:ind w:firstLine="567"/>
        <w:jc w:val="both"/>
        <w:rPr>
          <w:b/>
          <w:sz w:val="28"/>
          <w:szCs w:val="28"/>
        </w:rPr>
      </w:pPr>
      <w:r w:rsidRPr="0056339B">
        <w:rPr>
          <w:b/>
          <w:sz w:val="28"/>
          <w:szCs w:val="28"/>
        </w:rPr>
        <w:t>Наименование конкретизированного результата</w:t>
      </w:r>
    </w:p>
    <w:p w:rsidR="00D54DF8" w:rsidRPr="0056339B" w:rsidRDefault="00D54DF8" w:rsidP="006A0044">
      <w:pPr>
        <w:shd w:val="clear" w:color="auto" w:fill="FFFFFF"/>
        <w:tabs>
          <w:tab w:val="left" w:pos="851"/>
        </w:tabs>
        <w:ind w:firstLine="567"/>
        <w:jc w:val="both"/>
        <w:rPr>
          <w:sz w:val="28"/>
          <w:szCs w:val="28"/>
        </w:rPr>
      </w:pPr>
      <w:r w:rsidRPr="0056339B">
        <w:rPr>
          <w:sz w:val="28"/>
          <w:szCs w:val="28"/>
        </w:rPr>
        <w:t>Конкретизированный результат включает в себя</w:t>
      </w:r>
      <w:r w:rsidR="001A13DE" w:rsidRPr="0056339B">
        <w:rPr>
          <w:sz w:val="28"/>
          <w:szCs w:val="28"/>
        </w:rPr>
        <w:t>:</w:t>
      </w:r>
    </w:p>
    <w:p w:rsidR="00D54DF8" w:rsidRPr="0056339B" w:rsidRDefault="00D54DF8" w:rsidP="006A0044">
      <w:pPr>
        <w:numPr>
          <w:ilvl w:val="0"/>
          <w:numId w:val="74"/>
        </w:numPr>
        <w:shd w:val="clear" w:color="auto" w:fill="FFFFFF"/>
        <w:tabs>
          <w:tab w:val="left" w:pos="851"/>
        </w:tabs>
        <w:ind w:left="0" w:firstLine="567"/>
        <w:contextualSpacing/>
        <w:jc w:val="both"/>
        <w:rPr>
          <w:sz w:val="28"/>
          <w:szCs w:val="28"/>
        </w:rPr>
      </w:pPr>
      <w:r w:rsidRPr="0056339B">
        <w:rPr>
          <w:sz w:val="28"/>
          <w:szCs w:val="28"/>
        </w:rPr>
        <w:t xml:space="preserve">умение распознавать и </w:t>
      </w:r>
      <w:proofErr w:type="spellStart"/>
      <w:r w:rsidRPr="0056339B">
        <w:rPr>
          <w:sz w:val="28"/>
          <w:szCs w:val="28"/>
        </w:rPr>
        <w:t>вербализовывать</w:t>
      </w:r>
      <w:proofErr w:type="spellEnd"/>
      <w:r w:rsidRPr="0056339B">
        <w:rPr>
          <w:sz w:val="28"/>
          <w:szCs w:val="28"/>
        </w:rPr>
        <w:t xml:space="preserve"> эмоции;</w:t>
      </w:r>
    </w:p>
    <w:p w:rsidR="00D54DF8" w:rsidRPr="0056339B" w:rsidRDefault="00D54DF8" w:rsidP="006A0044">
      <w:pPr>
        <w:numPr>
          <w:ilvl w:val="0"/>
          <w:numId w:val="74"/>
        </w:numPr>
        <w:shd w:val="clear" w:color="auto" w:fill="FFFFFF"/>
        <w:tabs>
          <w:tab w:val="left" w:pos="851"/>
        </w:tabs>
        <w:ind w:left="0" w:firstLine="567"/>
        <w:contextualSpacing/>
        <w:jc w:val="both"/>
        <w:rPr>
          <w:sz w:val="28"/>
          <w:szCs w:val="28"/>
        </w:rPr>
      </w:pPr>
      <w:r w:rsidRPr="0056339B">
        <w:rPr>
          <w:sz w:val="28"/>
          <w:szCs w:val="28"/>
        </w:rPr>
        <w:t>умение находить источник эмоции;</w:t>
      </w:r>
    </w:p>
    <w:p w:rsidR="00D54DF8" w:rsidRPr="0056339B" w:rsidRDefault="00D54DF8" w:rsidP="006A0044">
      <w:pPr>
        <w:numPr>
          <w:ilvl w:val="0"/>
          <w:numId w:val="74"/>
        </w:numPr>
        <w:shd w:val="clear" w:color="auto" w:fill="FFFFFF"/>
        <w:tabs>
          <w:tab w:val="left" w:pos="851"/>
        </w:tabs>
        <w:ind w:left="0" w:firstLine="567"/>
        <w:contextualSpacing/>
        <w:jc w:val="both"/>
        <w:rPr>
          <w:sz w:val="28"/>
          <w:szCs w:val="28"/>
        </w:rPr>
      </w:pPr>
      <w:r w:rsidRPr="0056339B">
        <w:rPr>
          <w:sz w:val="28"/>
          <w:szCs w:val="28"/>
        </w:rPr>
        <w:t>умение выражать своё отношение к фильму на основе эмоционального вызова.</w:t>
      </w:r>
    </w:p>
    <w:p w:rsidR="00D54DF8" w:rsidRPr="0056339B" w:rsidRDefault="00D54DF8" w:rsidP="006A0044">
      <w:pPr>
        <w:shd w:val="clear" w:color="auto" w:fill="FFFFFF"/>
        <w:tabs>
          <w:tab w:val="left" w:pos="851"/>
        </w:tabs>
        <w:ind w:firstLine="567"/>
        <w:jc w:val="both"/>
        <w:rPr>
          <w:sz w:val="28"/>
          <w:szCs w:val="28"/>
          <w:shd w:val="clear" w:color="auto" w:fill="FFFFFF"/>
        </w:rPr>
      </w:pPr>
    </w:p>
    <w:p w:rsidR="00D54DF8" w:rsidRPr="0056339B" w:rsidRDefault="00D54DF8" w:rsidP="006A0044">
      <w:pPr>
        <w:shd w:val="clear" w:color="auto" w:fill="FFFFFF"/>
        <w:tabs>
          <w:tab w:val="left" w:pos="851"/>
        </w:tabs>
        <w:ind w:firstLine="567"/>
        <w:jc w:val="both"/>
        <w:rPr>
          <w:sz w:val="28"/>
          <w:szCs w:val="28"/>
          <w:shd w:val="clear" w:color="auto" w:fill="FFFFFF"/>
        </w:rPr>
      </w:pPr>
      <w:r w:rsidRPr="0056339B">
        <w:rPr>
          <w:sz w:val="28"/>
          <w:szCs w:val="28"/>
          <w:shd w:val="clear" w:color="auto" w:fill="FFFFFF"/>
        </w:rPr>
        <w:t>В ходе проекта участники должны научиться давать оценку</w:t>
      </w:r>
      <w:r w:rsidRPr="0056339B">
        <w:rPr>
          <w:sz w:val="28"/>
          <w:szCs w:val="28"/>
        </w:rPr>
        <w:t> </w:t>
      </w:r>
      <w:r w:rsidRPr="0056339B">
        <w:rPr>
          <w:sz w:val="28"/>
          <w:szCs w:val="28"/>
          <w:shd w:val="clear" w:color="auto" w:fill="FFFFFF"/>
        </w:rPr>
        <w:t>событиям  с формулированием обоснованных выводов,  выносить оценки, интерпретир</w:t>
      </w:r>
      <w:r w:rsidRPr="0056339B">
        <w:rPr>
          <w:sz w:val="28"/>
          <w:szCs w:val="28"/>
          <w:shd w:val="clear" w:color="auto" w:fill="FFFFFF"/>
        </w:rPr>
        <w:t>о</w:t>
      </w:r>
      <w:r w:rsidRPr="0056339B">
        <w:rPr>
          <w:sz w:val="28"/>
          <w:szCs w:val="28"/>
          <w:shd w:val="clear" w:color="auto" w:fill="FFFFFF"/>
        </w:rPr>
        <w:t>вать,  корректно применять полученные результаты к жизненным ситуациям и проблемам.</w:t>
      </w:r>
    </w:p>
    <w:p w:rsidR="00D54DF8" w:rsidRPr="0056339B" w:rsidRDefault="00D54DF8" w:rsidP="006A0044">
      <w:pPr>
        <w:tabs>
          <w:tab w:val="left" w:pos="851"/>
        </w:tabs>
        <w:ind w:firstLine="567"/>
        <w:jc w:val="both"/>
        <w:rPr>
          <w:sz w:val="28"/>
          <w:szCs w:val="28"/>
          <w:shd w:val="clear" w:color="auto" w:fill="FFFFFF"/>
        </w:rPr>
      </w:pPr>
      <w:r w:rsidRPr="0056339B">
        <w:rPr>
          <w:sz w:val="28"/>
          <w:szCs w:val="28"/>
          <w:shd w:val="clear" w:color="auto" w:fill="FFFFFF"/>
        </w:rPr>
        <w:t xml:space="preserve">Для повышения мотивации и развёртывания динамики сюжетно-ролевой игры «Закрытый кинозал», участникам проекта  предлагается разработать «свои  </w:t>
      </w:r>
      <w:r w:rsidR="001A13DE" w:rsidRPr="0056339B">
        <w:rPr>
          <w:sz w:val="28"/>
          <w:szCs w:val="28"/>
        </w:rPr>
        <w:t>–</w:t>
      </w:r>
      <w:r w:rsidRPr="0056339B">
        <w:rPr>
          <w:sz w:val="28"/>
          <w:szCs w:val="28"/>
          <w:shd w:val="clear" w:color="auto" w:fill="FFFFFF"/>
        </w:rPr>
        <w:t xml:space="preserve"> экспертные» оценочные материалы к фильмам. </w:t>
      </w:r>
    </w:p>
    <w:p w:rsidR="00D54DF8" w:rsidRPr="0056339B" w:rsidRDefault="00D54DF8" w:rsidP="006A0044">
      <w:pPr>
        <w:shd w:val="clear" w:color="auto" w:fill="FFFFFF"/>
        <w:tabs>
          <w:tab w:val="left" w:pos="851"/>
        </w:tabs>
        <w:ind w:firstLine="567"/>
        <w:jc w:val="both"/>
        <w:rPr>
          <w:sz w:val="28"/>
          <w:szCs w:val="28"/>
        </w:rPr>
      </w:pPr>
      <w:proofErr w:type="spellStart"/>
      <w:r w:rsidRPr="0056339B">
        <w:rPr>
          <w:sz w:val="28"/>
          <w:szCs w:val="28"/>
          <w:shd w:val="clear" w:color="auto" w:fill="FFFFFF"/>
        </w:rPr>
        <w:t>Критериальная</w:t>
      </w:r>
      <w:proofErr w:type="spellEnd"/>
      <w:r w:rsidRPr="0056339B">
        <w:rPr>
          <w:sz w:val="28"/>
          <w:szCs w:val="28"/>
          <w:shd w:val="clear" w:color="auto" w:fill="FFFFFF"/>
        </w:rPr>
        <w:t xml:space="preserve"> шкала для балловой оценки фильма позволила объектив</w:t>
      </w:r>
      <w:r w:rsidRPr="0056339B">
        <w:rPr>
          <w:sz w:val="28"/>
          <w:szCs w:val="28"/>
          <w:shd w:val="clear" w:color="auto" w:fill="FFFFFF"/>
        </w:rPr>
        <w:t>и</w:t>
      </w:r>
      <w:r w:rsidRPr="0056339B">
        <w:rPr>
          <w:sz w:val="28"/>
          <w:szCs w:val="28"/>
          <w:shd w:val="clear" w:color="auto" w:fill="FFFFFF"/>
        </w:rPr>
        <w:t xml:space="preserve">ровать выбор 10 лучших фильмов </w:t>
      </w:r>
      <w:r w:rsidR="001A13DE" w:rsidRPr="0056339B">
        <w:rPr>
          <w:sz w:val="28"/>
          <w:szCs w:val="28"/>
        </w:rPr>
        <w:t>–</w:t>
      </w:r>
      <w:r w:rsidRPr="0056339B">
        <w:rPr>
          <w:sz w:val="28"/>
          <w:szCs w:val="28"/>
          <w:shd w:val="clear" w:color="auto" w:fill="FFFFFF"/>
        </w:rPr>
        <w:t xml:space="preserve"> «ТОП -10».</w:t>
      </w:r>
      <w:r w:rsidRPr="0056339B">
        <w:rPr>
          <w:sz w:val="28"/>
          <w:szCs w:val="28"/>
        </w:rPr>
        <w:t xml:space="preserve"> </w:t>
      </w:r>
    </w:p>
    <w:tbl>
      <w:tblPr>
        <w:tblStyle w:val="a9"/>
        <w:tblW w:w="9781" w:type="dxa"/>
        <w:tblInd w:w="108" w:type="dxa"/>
        <w:tblLook w:val="04A0" w:firstRow="1" w:lastRow="0" w:firstColumn="1" w:lastColumn="0" w:noHBand="0" w:noVBand="1"/>
      </w:tblPr>
      <w:tblGrid>
        <w:gridCol w:w="2007"/>
        <w:gridCol w:w="6793"/>
        <w:gridCol w:w="981"/>
      </w:tblGrid>
      <w:tr w:rsidR="006A0044" w:rsidRPr="0056339B" w:rsidTr="006A0044">
        <w:tc>
          <w:tcPr>
            <w:tcW w:w="2007" w:type="dxa"/>
          </w:tcPr>
          <w:p w:rsidR="00D54DF8" w:rsidRPr="0056339B" w:rsidRDefault="00D54DF8" w:rsidP="00D54DF8">
            <w:pPr>
              <w:jc w:val="both"/>
              <w:rPr>
                <w:shd w:val="clear" w:color="auto" w:fill="FFFFFF"/>
              </w:rPr>
            </w:pPr>
            <w:r w:rsidRPr="0056339B">
              <w:rPr>
                <w:rFonts w:eastAsia="Calibri"/>
                <w:b/>
                <w:lang w:eastAsia="en-US"/>
              </w:rPr>
              <w:t>Критерии</w:t>
            </w:r>
          </w:p>
        </w:tc>
        <w:tc>
          <w:tcPr>
            <w:tcW w:w="6793" w:type="dxa"/>
          </w:tcPr>
          <w:p w:rsidR="00D54DF8" w:rsidRPr="0056339B" w:rsidRDefault="00D54DF8" w:rsidP="00D54DF8">
            <w:pPr>
              <w:jc w:val="both"/>
              <w:rPr>
                <w:b/>
                <w:shd w:val="clear" w:color="auto" w:fill="FFFFFF"/>
              </w:rPr>
            </w:pPr>
            <w:r w:rsidRPr="0056339B">
              <w:rPr>
                <w:b/>
                <w:shd w:val="clear" w:color="auto" w:fill="FFFFFF"/>
              </w:rPr>
              <w:t>Параметры</w:t>
            </w:r>
          </w:p>
        </w:tc>
        <w:tc>
          <w:tcPr>
            <w:tcW w:w="981" w:type="dxa"/>
          </w:tcPr>
          <w:p w:rsidR="00D54DF8" w:rsidRPr="0056339B" w:rsidRDefault="00D54DF8" w:rsidP="00D54DF8">
            <w:pPr>
              <w:jc w:val="both"/>
              <w:rPr>
                <w:shd w:val="clear" w:color="auto" w:fill="FFFFFF"/>
              </w:rPr>
            </w:pPr>
            <w:r w:rsidRPr="0056339B">
              <w:rPr>
                <w:rFonts w:eastAsia="Calibri"/>
                <w:b/>
                <w:lang w:eastAsia="en-US"/>
              </w:rPr>
              <w:t>баллы</w:t>
            </w:r>
          </w:p>
        </w:tc>
      </w:tr>
      <w:tr w:rsidR="006A0044" w:rsidRPr="0056339B" w:rsidTr="006A0044">
        <w:tc>
          <w:tcPr>
            <w:tcW w:w="2007" w:type="dxa"/>
            <w:vMerge w:val="restart"/>
          </w:tcPr>
          <w:p w:rsidR="00D54DF8" w:rsidRPr="0056339B" w:rsidRDefault="00D54DF8" w:rsidP="00D54DF8">
            <w:pPr>
              <w:jc w:val="both"/>
              <w:rPr>
                <w:shd w:val="clear" w:color="auto" w:fill="FFFFFF"/>
              </w:rPr>
            </w:pPr>
            <w:r w:rsidRPr="0056339B">
              <w:rPr>
                <w:rFonts w:eastAsia="Calibri"/>
                <w:b/>
                <w:lang w:eastAsia="en-US"/>
              </w:rPr>
              <w:t>Богатство п</w:t>
            </w:r>
            <w:r w:rsidRPr="0056339B">
              <w:rPr>
                <w:rFonts w:eastAsia="Calibri"/>
                <w:b/>
                <w:lang w:eastAsia="en-US"/>
              </w:rPr>
              <w:t>е</w:t>
            </w:r>
            <w:r w:rsidRPr="0056339B">
              <w:rPr>
                <w:rFonts w:eastAsia="Calibri"/>
                <w:b/>
                <w:lang w:eastAsia="en-US"/>
              </w:rPr>
              <w:t>реживаемых эмоций</w:t>
            </w:r>
          </w:p>
        </w:tc>
        <w:tc>
          <w:tcPr>
            <w:tcW w:w="6793" w:type="dxa"/>
          </w:tcPr>
          <w:p w:rsidR="00D54DF8" w:rsidRPr="0056339B" w:rsidRDefault="00D54DF8" w:rsidP="00D54DF8">
            <w:pPr>
              <w:rPr>
                <w:rFonts w:eastAsia="Calibri"/>
                <w:lang w:eastAsia="en-US"/>
              </w:rPr>
            </w:pPr>
            <w:r w:rsidRPr="0056339B">
              <w:rPr>
                <w:rFonts w:eastAsia="Calibri"/>
                <w:lang w:eastAsia="en-US"/>
              </w:rPr>
              <w:t>вызывает более 2-х эмоций</w:t>
            </w:r>
          </w:p>
        </w:tc>
        <w:tc>
          <w:tcPr>
            <w:tcW w:w="981" w:type="dxa"/>
          </w:tcPr>
          <w:p w:rsidR="00D54DF8" w:rsidRPr="0056339B" w:rsidRDefault="00D54DF8" w:rsidP="00D54DF8">
            <w:pPr>
              <w:rPr>
                <w:rFonts w:eastAsia="Calibri"/>
                <w:b/>
                <w:lang w:eastAsia="en-US"/>
              </w:rPr>
            </w:pPr>
            <w:r w:rsidRPr="0056339B">
              <w:rPr>
                <w:rFonts w:eastAsia="Calibri"/>
                <w:b/>
                <w:lang w:eastAsia="en-US"/>
              </w:rPr>
              <w:t>10</w:t>
            </w:r>
          </w:p>
        </w:tc>
      </w:tr>
      <w:tr w:rsidR="006A0044" w:rsidRPr="0056339B" w:rsidTr="006A0044">
        <w:trPr>
          <w:trHeight w:val="299"/>
        </w:trPr>
        <w:tc>
          <w:tcPr>
            <w:tcW w:w="2007" w:type="dxa"/>
            <w:vMerge/>
          </w:tcPr>
          <w:p w:rsidR="00D54DF8" w:rsidRPr="0056339B" w:rsidRDefault="00D54DF8" w:rsidP="00D54DF8">
            <w:pPr>
              <w:jc w:val="both"/>
              <w:rPr>
                <w:shd w:val="clear" w:color="auto" w:fill="FFFFFF"/>
              </w:rPr>
            </w:pPr>
          </w:p>
        </w:tc>
        <w:tc>
          <w:tcPr>
            <w:tcW w:w="6793" w:type="dxa"/>
          </w:tcPr>
          <w:p w:rsidR="00D54DF8" w:rsidRPr="0056339B" w:rsidRDefault="00D54DF8" w:rsidP="00D54DF8">
            <w:pPr>
              <w:rPr>
                <w:rFonts w:eastAsia="Calibri"/>
                <w:lang w:eastAsia="en-US"/>
              </w:rPr>
            </w:pPr>
            <w:r w:rsidRPr="0056339B">
              <w:rPr>
                <w:rFonts w:eastAsia="Calibri"/>
                <w:lang w:eastAsia="en-US"/>
              </w:rPr>
              <w:t>вызывает 1-2 эмоции</w:t>
            </w:r>
          </w:p>
        </w:tc>
        <w:tc>
          <w:tcPr>
            <w:tcW w:w="981" w:type="dxa"/>
          </w:tcPr>
          <w:p w:rsidR="00D54DF8" w:rsidRPr="0056339B" w:rsidRDefault="00D54DF8" w:rsidP="00D54DF8">
            <w:pPr>
              <w:rPr>
                <w:rFonts w:eastAsia="Calibri"/>
                <w:b/>
                <w:lang w:eastAsia="en-US"/>
              </w:rPr>
            </w:pPr>
            <w:r w:rsidRPr="0056339B">
              <w:rPr>
                <w:rFonts w:eastAsia="Calibri"/>
                <w:b/>
                <w:lang w:eastAsia="en-US"/>
              </w:rPr>
              <w:t>5</w:t>
            </w:r>
          </w:p>
        </w:tc>
      </w:tr>
      <w:tr w:rsidR="006A0044" w:rsidRPr="0056339B" w:rsidTr="006A0044">
        <w:tc>
          <w:tcPr>
            <w:tcW w:w="2007" w:type="dxa"/>
            <w:vMerge/>
          </w:tcPr>
          <w:p w:rsidR="00D54DF8" w:rsidRPr="0056339B" w:rsidRDefault="00D54DF8" w:rsidP="00D54DF8">
            <w:pPr>
              <w:jc w:val="both"/>
              <w:rPr>
                <w:shd w:val="clear" w:color="auto" w:fill="FFFFFF"/>
              </w:rPr>
            </w:pPr>
          </w:p>
        </w:tc>
        <w:tc>
          <w:tcPr>
            <w:tcW w:w="6793" w:type="dxa"/>
          </w:tcPr>
          <w:p w:rsidR="00D54DF8" w:rsidRPr="0056339B" w:rsidRDefault="00D54DF8" w:rsidP="00D54DF8">
            <w:pPr>
              <w:rPr>
                <w:rFonts w:eastAsia="Calibri"/>
                <w:b/>
                <w:lang w:eastAsia="en-US"/>
              </w:rPr>
            </w:pPr>
            <w:r w:rsidRPr="0056339B">
              <w:rPr>
                <w:rFonts w:eastAsia="Calibri"/>
                <w:lang w:eastAsia="en-US"/>
              </w:rPr>
              <w:t>не вызывает сильных эмоций</w:t>
            </w:r>
          </w:p>
        </w:tc>
        <w:tc>
          <w:tcPr>
            <w:tcW w:w="981" w:type="dxa"/>
          </w:tcPr>
          <w:p w:rsidR="00D54DF8" w:rsidRPr="0056339B" w:rsidRDefault="00D54DF8" w:rsidP="00D54DF8">
            <w:pPr>
              <w:rPr>
                <w:rFonts w:eastAsia="Calibri"/>
                <w:b/>
                <w:lang w:eastAsia="en-US"/>
              </w:rPr>
            </w:pPr>
            <w:r w:rsidRPr="0056339B">
              <w:rPr>
                <w:rFonts w:eastAsia="Calibri"/>
                <w:b/>
                <w:lang w:eastAsia="en-US"/>
              </w:rPr>
              <w:t>0</w:t>
            </w:r>
          </w:p>
        </w:tc>
      </w:tr>
      <w:tr w:rsidR="006A0044" w:rsidRPr="0056339B" w:rsidTr="006A0044">
        <w:tc>
          <w:tcPr>
            <w:tcW w:w="2007" w:type="dxa"/>
            <w:vMerge w:val="restart"/>
          </w:tcPr>
          <w:p w:rsidR="00D54DF8" w:rsidRPr="0056339B" w:rsidRDefault="00D54DF8" w:rsidP="00D54DF8">
            <w:pPr>
              <w:jc w:val="both"/>
              <w:rPr>
                <w:shd w:val="clear" w:color="auto" w:fill="FFFFFF"/>
              </w:rPr>
            </w:pPr>
            <w:r w:rsidRPr="0056339B">
              <w:rPr>
                <w:rFonts w:eastAsia="Calibri"/>
                <w:b/>
                <w:lang w:eastAsia="en-US"/>
              </w:rPr>
              <w:t>Источник эм</w:t>
            </w:r>
            <w:r w:rsidRPr="0056339B">
              <w:rPr>
                <w:rFonts w:eastAsia="Calibri"/>
                <w:b/>
                <w:lang w:eastAsia="en-US"/>
              </w:rPr>
              <w:t>о</w:t>
            </w:r>
            <w:r w:rsidRPr="0056339B">
              <w:rPr>
                <w:rFonts w:eastAsia="Calibri"/>
                <w:b/>
                <w:lang w:eastAsia="en-US"/>
              </w:rPr>
              <w:t>ций</w:t>
            </w:r>
          </w:p>
        </w:tc>
        <w:tc>
          <w:tcPr>
            <w:tcW w:w="6793" w:type="dxa"/>
          </w:tcPr>
          <w:p w:rsidR="00D54DF8" w:rsidRPr="0056339B" w:rsidRDefault="00D54DF8" w:rsidP="00D54DF8">
            <w:pPr>
              <w:rPr>
                <w:rFonts w:eastAsia="Calibri"/>
                <w:lang w:eastAsia="en-US"/>
              </w:rPr>
            </w:pPr>
            <w:r w:rsidRPr="0056339B">
              <w:rPr>
                <w:rFonts w:eastAsia="Calibri"/>
                <w:lang w:eastAsia="en-US"/>
              </w:rPr>
              <w:t>событиями фильма и эффектами</w:t>
            </w:r>
          </w:p>
        </w:tc>
        <w:tc>
          <w:tcPr>
            <w:tcW w:w="981" w:type="dxa"/>
          </w:tcPr>
          <w:p w:rsidR="00D54DF8" w:rsidRPr="0056339B" w:rsidRDefault="00D54DF8" w:rsidP="00D54DF8">
            <w:r w:rsidRPr="0056339B">
              <w:t>10</w:t>
            </w:r>
          </w:p>
        </w:tc>
      </w:tr>
      <w:tr w:rsidR="006A0044" w:rsidRPr="0056339B" w:rsidTr="006A0044">
        <w:tc>
          <w:tcPr>
            <w:tcW w:w="2007" w:type="dxa"/>
            <w:vMerge/>
          </w:tcPr>
          <w:p w:rsidR="00D54DF8" w:rsidRPr="0056339B" w:rsidRDefault="00D54DF8" w:rsidP="00D54DF8">
            <w:pPr>
              <w:jc w:val="both"/>
              <w:rPr>
                <w:shd w:val="clear" w:color="auto" w:fill="FFFFFF"/>
              </w:rPr>
            </w:pPr>
          </w:p>
        </w:tc>
        <w:tc>
          <w:tcPr>
            <w:tcW w:w="6793" w:type="dxa"/>
          </w:tcPr>
          <w:p w:rsidR="00D54DF8" w:rsidRPr="0056339B" w:rsidRDefault="00D54DF8" w:rsidP="00D54DF8">
            <w:pPr>
              <w:rPr>
                <w:rFonts w:eastAsia="Calibri"/>
                <w:lang w:eastAsia="en-US"/>
              </w:rPr>
            </w:pPr>
            <w:r w:rsidRPr="0056339B">
              <w:rPr>
                <w:rFonts w:eastAsia="Calibri"/>
                <w:lang w:eastAsia="en-US"/>
              </w:rPr>
              <w:t>только эффектами (музыка, фон, спецэффекты) или только с</w:t>
            </w:r>
            <w:r w:rsidRPr="0056339B">
              <w:rPr>
                <w:rFonts w:eastAsia="Calibri"/>
                <w:lang w:eastAsia="en-US"/>
              </w:rPr>
              <w:t>о</w:t>
            </w:r>
            <w:r w:rsidRPr="0056339B">
              <w:rPr>
                <w:rFonts w:eastAsia="Calibri"/>
                <w:lang w:eastAsia="en-US"/>
              </w:rPr>
              <w:t xml:space="preserve">бытиями </w:t>
            </w:r>
          </w:p>
        </w:tc>
        <w:tc>
          <w:tcPr>
            <w:tcW w:w="981" w:type="dxa"/>
          </w:tcPr>
          <w:p w:rsidR="00D54DF8" w:rsidRPr="0056339B" w:rsidRDefault="00D54DF8" w:rsidP="00D54DF8">
            <w:r w:rsidRPr="0056339B">
              <w:t>5</w:t>
            </w:r>
          </w:p>
        </w:tc>
      </w:tr>
      <w:tr w:rsidR="006A0044" w:rsidRPr="0056339B" w:rsidTr="006A0044">
        <w:tc>
          <w:tcPr>
            <w:tcW w:w="2007" w:type="dxa"/>
            <w:vMerge/>
          </w:tcPr>
          <w:p w:rsidR="00D54DF8" w:rsidRPr="0056339B" w:rsidRDefault="00D54DF8" w:rsidP="00D54DF8">
            <w:pPr>
              <w:jc w:val="both"/>
              <w:rPr>
                <w:shd w:val="clear" w:color="auto" w:fill="FFFFFF"/>
              </w:rPr>
            </w:pPr>
          </w:p>
        </w:tc>
        <w:tc>
          <w:tcPr>
            <w:tcW w:w="6793" w:type="dxa"/>
          </w:tcPr>
          <w:p w:rsidR="00D54DF8" w:rsidRPr="0056339B" w:rsidRDefault="00D54DF8" w:rsidP="00D54DF8">
            <w:pPr>
              <w:rPr>
                <w:rFonts w:eastAsia="Calibri"/>
                <w:lang w:eastAsia="en-US"/>
              </w:rPr>
            </w:pPr>
            <w:r w:rsidRPr="0056339B">
              <w:rPr>
                <w:rFonts w:eastAsia="Calibri"/>
                <w:lang w:eastAsia="en-US"/>
              </w:rPr>
              <w:t xml:space="preserve">не обнаруживается </w:t>
            </w:r>
          </w:p>
        </w:tc>
        <w:tc>
          <w:tcPr>
            <w:tcW w:w="981" w:type="dxa"/>
          </w:tcPr>
          <w:p w:rsidR="00D54DF8" w:rsidRPr="0056339B" w:rsidRDefault="00D54DF8" w:rsidP="00D54DF8">
            <w:r w:rsidRPr="0056339B">
              <w:t>0</w:t>
            </w:r>
          </w:p>
        </w:tc>
      </w:tr>
      <w:tr w:rsidR="006A0044" w:rsidRPr="0056339B" w:rsidTr="006A0044">
        <w:tc>
          <w:tcPr>
            <w:tcW w:w="2007" w:type="dxa"/>
            <w:vMerge w:val="restart"/>
          </w:tcPr>
          <w:p w:rsidR="00E24B9F" w:rsidRPr="0056339B" w:rsidRDefault="00E24B9F" w:rsidP="00D54DF8">
            <w:pPr>
              <w:jc w:val="both"/>
              <w:rPr>
                <w:shd w:val="clear" w:color="auto" w:fill="FFFFFF"/>
              </w:rPr>
            </w:pPr>
            <w:r w:rsidRPr="0056339B">
              <w:rPr>
                <w:rFonts w:eastAsia="Calibri"/>
                <w:b/>
                <w:lang w:eastAsia="en-US"/>
              </w:rPr>
              <w:t>Длительность эмоционального воздействия</w:t>
            </w:r>
          </w:p>
        </w:tc>
        <w:tc>
          <w:tcPr>
            <w:tcW w:w="6793" w:type="dxa"/>
          </w:tcPr>
          <w:p w:rsidR="00E24B9F" w:rsidRPr="0056339B" w:rsidRDefault="00E24B9F" w:rsidP="00D54DF8">
            <w:r w:rsidRPr="0056339B">
              <w:t xml:space="preserve">испытывает длительное время после просмотра </w:t>
            </w:r>
          </w:p>
        </w:tc>
        <w:tc>
          <w:tcPr>
            <w:tcW w:w="981" w:type="dxa"/>
          </w:tcPr>
          <w:p w:rsidR="00E24B9F" w:rsidRPr="0056339B" w:rsidRDefault="00E24B9F" w:rsidP="00D54DF8">
            <w:r w:rsidRPr="0056339B">
              <w:t>15</w:t>
            </w:r>
          </w:p>
        </w:tc>
      </w:tr>
      <w:tr w:rsidR="006A0044" w:rsidRPr="0056339B" w:rsidTr="006A0044">
        <w:tc>
          <w:tcPr>
            <w:tcW w:w="2007" w:type="dxa"/>
            <w:vMerge/>
          </w:tcPr>
          <w:p w:rsidR="00E24B9F" w:rsidRPr="0056339B" w:rsidRDefault="00E24B9F" w:rsidP="00D54DF8">
            <w:pPr>
              <w:jc w:val="both"/>
              <w:rPr>
                <w:shd w:val="clear" w:color="auto" w:fill="FFFFFF"/>
              </w:rPr>
            </w:pPr>
          </w:p>
        </w:tc>
        <w:tc>
          <w:tcPr>
            <w:tcW w:w="6793" w:type="dxa"/>
          </w:tcPr>
          <w:p w:rsidR="00E24B9F" w:rsidRPr="0056339B" w:rsidRDefault="00E24B9F" w:rsidP="00D54DF8">
            <w:r w:rsidRPr="0056339B">
              <w:t>непосредственно после просмотра</w:t>
            </w:r>
          </w:p>
        </w:tc>
        <w:tc>
          <w:tcPr>
            <w:tcW w:w="981" w:type="dxa"/>
          </w:tcPr>
          <w:p w:rsidR="00E24B9F" w:rsidRPr="0056339B" w:rsidRDefault="00E24B9F" w:rsidP="00D54DF8">
            <w:r w:rsidRPr="0056339B">
              <w:t>10</w:t>
            </w:r>
          </w:p>
        </w:tc>
      </w:tr>
      <w:tr w:rsidR="006A0044" w:rsidRPr="0056339B" w:rsidTr="006A0044">
        <w:tc>
          <w:tcPr>
            <w:tcW w:w="2007" w:type="dxa"/>
            <w:vMerge/>
          </w:tcPr>
          <w:p w:rsidR="00E24B9F" w:rsidRPr="0056339B" w:rsidRDefault="00E24B9F" w:rsidP="00D54DF8">
            <w:pPr>
              <w:jc w:val="both"/>
              <w:rPr>
                <w:shd w:val="clear" w:color="auto" w:fill="FFFFFF"/>
              </w:rPr>
            </w:pPr>
          </w:p>
        </w:tc>
        <w:tc>
          <w:tcPr>
            <w:tcW w:w="6793" w:type="dxa"/>
          </w:tcPr>
          <w:p w:rsidR="00E24B9F" w:rsidRPr="0056339B" w:rsidRDefault="00E24B9F" w:rsidP="00D54DF8">
            <w:r w:rsidRPr="0056339B">
              <w:t>испытывает только во время просмотра фильма</w:t>
            </w:r>
          </w:p>
        </w:tc>
        <w:tc>
          <w:tcPr>
            <w:tcW w:w="981" w:type="dxa"/>
          </w:tcPr>
          <w:p w:rsidR="00E24B9F" w:rsidRPr="0056339B" w:rsidRDefault="00E24B9F" w:rsidP="00D54DF8">
            <w:r w:rsidRPr="0056339B">
              <w:t>5</w:t>
            </w:r>
          </w:p>
        </w:tc>
      </w:tr>
      <w:tr w:rsidR="006A0044" w:rsidRPr="0056339B" w:rsidTr="006A0044">
        <w:tc>
          <w:tcPr>
            <w:tcW w:w="2007" w:type="dxa"/>
            <w:vMerge w:val="restart"/>
          </w:tcPr>
          <w:p w:rsidR="00E24B9F" w:rsidRPr="0056339B" w:rsidRDefault="00E24B9F" w:rsidP="00D54DF8">
            <w:pPr>
              <w:rPr>
                <w:rFonts w:eastAsia="Calibri"/>
                <w:b/>
                <w:lang w:eastAsia="en-US"/>
              </w:rPr>
            </w:pPr>
            <w:r w:rsidRPr="0056339B">
              <w:rPr>
                <w:rFonts w:eastAsia="Calibri"/>
                <w:b/>
                <w:lang w:eastAsia="en-US"/>
              </w:rPr>
              <w:t>Влияние</w:t>
            </w:r>
          </w:p>
          <w:p w:rsidR="00E24B9F" w:rsidRPr="0056339B" w:rsidRDefault="00E24B9F" w:rsidP="00D54DF8">
            <w:pPr>
              <w:rPr>
                <w:rFonts w:eastAsia="Calibri"/>
                <w:b/>
                <w:lang w:eastAsia="en-US"/>
              </w:rPr>
            </w:pPr>
            <w:r w:rsidRPr="0056339B">
              <w:rPr>
                <w:rFonts w:eastAsia="Calibri"/>
                <w:b/>
                <w:lang w:eastAsia="en-US"/>
              </w:rPr>
              <w:t>эмоционального  вызова</w:t>
            </w:r>
          </w:p>
        </w:tc>
        <w:tc>
          <w:tcPr>
            <w:tcW w:w="6793" w:type="dxa"/>
          </w:tcPr>
          <w:p w:rsidR="00E24B9F" w:rsidRPr="0056339B" w:rsidRDefault="00E24B9F" w:rsidP="00D54DF8">
            <w:pPr>
              <w:rPr>
                <w:rFonts w:eastAsia="Calibri"/>
                <w:lang w:eastAsia="en-US"/>
              </w:rPr>
            </w:pPr>
            <w:r w:rsidRPr="0056339B">
              <w:rPr>
                <w:rFonts w:eastAsia="Calibri"/>
                <w:lang w:eastAsia="en-US"/>
              </w:rPr>
              <w:t xml:space="preserve">эмоциональный вызов приводит к рождению мысли, желанию действия </w:t>
            </w:r>
          </w:p>
        </w:tc>
        <w:tc>
          <w:tcPr>
            <w:tcW w:w="981" w:type="dxa"/>
          </w:tcPr>
          <w:p w:rsidR="00E24B9F" w:rsidRPr="0056339B" w:rsidRDefault="00E24B9F" w:rsidP="00D54DF8">
            <w:pPr>
              <w:rPr>
                <w:rFonts w:eastAsia="Calibri"/>
                <w:b/>
                <w:lang w:eastAsia="en-US"/>
              </w:rPr>
            </w:pPr>
            <w:r w:rsidRPr="0056339B">
              <w:rPr>
                <w:rFonts w:eastAsia="Calibri"/>
                <w:b/>
                <w:lang w:eastAsia="en-US"/>
              </w:rPr>
              <w:t>20</w:t>
            </w:r>
          </w:p>
        </w:tc>
      </w:tr>
      <w:tr w:rsidR="006A0044" w:rsidRPr="0056339B" w:rsidTr="006A0044">
        <w:tc>
          <w:tcPr>
            <w:tcW w:w="2007" w:type="dxa"/>
            <w:vMerge/>
          </w:tcPr>
          <w:p w:rsidR="00E24B9F" w:rsidRPr="0056339B" w:rsidRDefault="00E24B9F" w:rsidP="00D54DF8">
            <w:pPr>
              <w:jc w:val="both"/>
              <w:rPr>
                <w:shd w:val="clear" w:color="auto" w:fill="FFFFFF"/>
              </w:rPr>
            </w:pPr>
          </w:p>
        </w:tc>
        <w:tc>
          <w:tcPr>
            <w:tcW w:w="6793" w:type="dxa"/>
          </w:tcPr>
          <w:p w:rsidR="00E24B9F" w:rsidRPr="0056339B" w:rsidRDefault="00E24B9F" w:rsidP="00D54DF8">
            <w:pPr>
              <w:rPr>
                <w:rFonts w:eastAsia="Calibri"/>
                <w:lang w:eastAsia="en-US"/>
              </w:rPr>
            </w:pPr>
            <w:r w:rsidRPr="0056339B">
              <w:rPr>
                <w:rFonts w:eastAsia="Calibri"/>
                <w:lang w:eastAsia="en-US"/>
              </w:rPr>
              <w:t>эмоциональное состояние служит для психологической разря</w:t>
            </w:r>
            <w:r w:rsidRPr="0056339B">
              <w:rPr>
                <w:rFonts w:eastAsia="Calibri"/>
                <w:lang w:eastAsia="en-US"/>
              </w:rPr>
              <w:t>д</w:t>
            </w:r>
            <w:r w:rsidRPr="0056339B">
              <w:rPr>
                <w:rFonts w:eastAsia="Calibri"/>
                <w:lang w:eastAsia="en-US"/>
              </w:rPr>
              <w:t>ки (улучшению настроения, снятия стресса)</w:t>
            </w:r>
          </w:p>
        </w:tc>
        <w:tc>
          <w:tcPr>
            <w:tcW w:w="981" w:type="dxa"/>
          </w:tcPr>
          <w:p w:rsidR="00E24B9F" w:rsidRPr="0056339B" w:rsidRDefault="00E24B9F" w:rsidP="00D54DF8">
            <w:pPr>
              <w:rPr>
                <w:rFonts w:eastAsia="Calibri"/>
                <w:b/>
                <w:lang w:eastAsia="en-US"/>
              </w:rPr>
            </w:pPr>
            <w:r w:rsidRPr="0056339B">
              <w:rPr>
                <w:rFonts w:eastAsia="Calibri"/>
                <w:b/>
                <w:lang w:eastAsia="en-US"/>
              </w:rPr>
              <w:t>10</w:t>
            </w:r>
          </w:p>
        </w:tc>
      </w:tr>
      <w:tr w:rsidR="006A0044" w:rsidRPr="0056339B" w:rsidTr="006A0044">
        <w:tc>
          <w:tcPr>
            <w:tcW w:w="2007" w:type="dxa"/>
            <w:vMerge/>
          </w:tcPr>
          <w:p w:rsidR="00E24B9F" w:rsidRPr="0056339B" w:rsidRDefault="00E24B9F" w:rsidP="00D54DF8">
            <w:pPr>
              <w:jc w:val="both"/>
              <w:rPr>
                <w:shd w:val="clear" w:color="auto" w:fill="FFFFFF"/>
              </w:rPr>
            </w:pPr>
          </w:p>
        </w:tc>
        <w:tc>
          <w:tcPr>
            <w:tcW w:w="6793" w:type="dxa"/>
          </w:tcPr>
          <w:p w:rsidR="00E24B9F" w:rsidRPr="0056339B" w:rsidRDefault="00E24B9F" w:rsidP="00D54DF8">
            <w:pPr>
              <w:rPr>
                <w:rFonts w:eastAsia="Calibri"/>
                <w:lang w:eastAsia="en-US"/>
              </w:rPr>
            </w:pPr>
            <w:r w:rsidRPr="0056339B">
              <w:rPr>
                <w:rFonts w:eastAsia="Calibri"/>
                <w:lang w:eastAsia="en-US"/>
              </w:rPr>
              <w:t>не рождает новых мыслей и состояний</w:t>
            </w:r>
          </w:p>
        </w:tc>
        <w:tc>
          <w:tcPr>
            <w:tcW w:w="981" w:type="dxa"/>
          </w:tcPr>
          <w:p w:rsidR="00E24B9F" w:rsidRPr="0056339B" w:rsidRDefault="00E24B9F" w:rsidP="00D54DF8">
            <w:pPr>
              <w:rPr>
                <w:rFonts w:eastAsia="Calibri"/>
                <w:b/>
                <w:lang w:eastAsia="en-US"/>
              </w:rPr>
            </w:pPr>
            <w:r w:rsidRPr="0056339B">
              <w:rPr>
                <w:rFonts w:eastAsia="Calibri"/>
                <w:b/>
                <w:lang w:eastAsia="en-US"/>
              </w:rPr>
              <w:t>0</w:t>
            </w:r>
          </w:p>
        </w:tc>
      </w:tr>
      <w:tr w:rsidR="006A0044" w:rsidRPr="0056339B" w:rsidTr="006A0044">
        <w:tc>
          <w:tcPr>
            <w:tcW w:w="2007" w:type="dxa"/>
          </w:tcPr>
          <w:p w:rsidR="00D54DF8" w:rsidRPr="0056339B" w:rsidRDefault="00D54DF8" w:rsidP="00D54DF8">
            <w:pPr>
              <w:jc w:val="both"/>
              <w:rPr>
                <w:shd w:val="clear" w:color="auto" w:fill="FFFFFF"/>
              </w:rPr>
            </w:pPr>
          </w:p>
        </w:tc>
        <w:tc>
          <w:tcPr>
            <w:tcW w:w="6793" w:type="dxa"/>
          </w:tcPr>
          <w:p w:rsidR="00D54DF8" w:rsidRPr="0056339B" w:rsidRDefault="00D54DF8" w:rsidP="00D54DF8">
            <w:pPr>
              <w:rPr>
                <w:rFonts w:eastAsia="Calibri"/>
                <w:lang w:eastAsia="en-US"/>
              </w:rPr>
            </w:pPr>
            <w:r w:rsidRPr="0056339B">
              <w:rPr>
                <w:rFonts w:eastAsia="Calibri"/>
                <w:b/>
                <w:lang w:eastAsia="en-US"/>
              </w:rPr>
              <w:t>Максимум</w:t>
            </w:r>
          </w:p>
        </w:tc>
        <w:tc>
          <w:tcPr>
            <w:tcW w:w="981" w:type="dxa"/>
          </w:tcPr>
          <w:p w:rsidR="00D54DF8" w:rsidRPr="0056339B" w:rsidRDefault="00A03761" w:rsidP="00D54DF8">
            <w:pPr>
              <w:rPr>
                <w:rFonts w:eastAsia="Calibri"/>
                <w:b/>
                <w:lang w:eastAsia="en-US"/>
              </w:rPr>
            </w:pPr>
            <w:r>
              <w:rPr>
                <w:rFonts w:eastAsia="Calibri"/>
                <w:b/>
                <w:lang w:eastAsia="en-US"/>
              </w:rPr>
              <w:t>55</w:t>
            </w:r>
          </w:p>
        </w:tc>
      </w:tr>
    </w:tbl>
    <w:p w:rsidR="00D54DF8" w:rsidRPr="0056339B" w:rsidRDefault="00D54DF8" w:rsidP="00D54DF8">
      <w:pPr>
        <w:ind w:left="-567" w:firstLine="567"/>
        <w:jc w:val="both"/>
        <w:rPr>
          <w:shd w:val="clear" w:color="auto" w:fill="FFFFFF"/>
        </w:rPr>
      </w:pPr>
    </w:p>
    <w:p w:rsidR="00D54DF8" w:rsidRPr="006A0044" w:rsidRDefault="00D54DF8" w:rsidP="006A0044">
      <w:pPr>
        <w:ind w:firstLine="567"/>
        <w:rPr>
          <w:b/>
          <w:sz w:val="28"/>
          <w:szCs w:val="28"/>
        </w:rPr>
      </w:pPr>
      <w:r w:rsidRPr="006A0044">
        <w:rPr>
          <w:b/>
          <w:sz w:val="28"/>
          <w:szCs w:val="28"/>
        </w:rPr>
        <w:t>Процедура оценивания</w:t>
      </w:r>
    </w:p>
    <w:p w:rsidR="00D54DF8" w:rsidRPr="0056339B" w:rsidRDefault="00D54DF8" w:rsidP="000D2477">
      <w:pPr>
        <w:shd w:val="clear" w:color="auto" w:fill="FFFFFF"/>
        <w:ind w:firstLine="567"/>
        <w:jc w:val="both"/>
        <w:rPr>
          <w:sz w:val="28"/>
          <w:szCs w:val="28"/>
          <w:shd w:val="clear" w:color="auto" w:fill="FFFFFF"/>
        </w:rPr>
      </w:pPr>
      <w:r w:rsidRPr="0056339B">
        <w:rPr>
          <w:sz w:val="28"/>
          <w:szCs w:val="28"/>
          <w:shd w:val="clear" w:color="auto" w:fill="FFFFFF"/>
        </w:rPr>
        <w:t>Процедура оценивания включает в себя две диагностики: входную и ит</w:t>
      </w:r>
      <w:r w:rsidRPr="0056339B">
        <w:rPr>
          <w:sz w:val="28"/>
          <w:szCs w:val="28"/>
          <w:shd w:val="clear" w:color="auto" w:fill="FFFFFF"/>
        </w:rPr>
        <w:t>о</w:t>
      </w:r>
      <w:r w:rsidRPr="0056339B">
        <w:rPr>
          <w:sz w:val="28"/>
          <w:szCs w:val="28"/>
          <w:shd w:val="clear" w:color="auto" w:fill="FFFFFF"/>
        </w:rPr>
        <w:t>говую.</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10"/>
        <w:gridCol w:w="1417"/>
        <w:gridCol w:w="567"/>
        <w:gridCol w:w="1276"/>
        <w:gridCol w:w="1134"/>
        <w:gridCol w:w="2268"/>
      </w:tblGrid>
      <w:tr w:rsidR="000D2477" w:rsidRPr="000B08C8" w:rsidTr="00A03761">
        <w:trPr>
          <w:trHeight w:val="446"/>
        </w:trPr>
        <w:tc>
          <w:tcPr>
            <w:tcW w:w="567" w:type="dxa"/>
          </w:tcPr>
          <w:p w:rsidR="000D2477" w:rsidRPr="000B08C8" w:rsidRDefault="000D2477" w:rsidP="00A03761">
            <w:pPr>
              <w:rPr>
                <w:rFonts w:eastAsia="Calibri"/>
                <w:lang w:eastAsia="en-US"/>
              </w:rPr>
            </w:pPr>
            <w:r w:rsidRPr="000B08C8">
              <w:rPr>
                <w:rFonts w:eastAsia="Calibri"/>
                <w:lang w:eastAsia="en-US"/>
              </w:rPr>
              <w:lastRenderedPageBreak/>
              <w:t xml:space="preserve">№ </w:t>
            </w:r>
            <w:proofErr w:type="gramStart"/>
            <w:r w:rsidRPr="000B08C8">
              <w:rPr>
                <w:rFonts w:eastAsia="Calibri"/>
                <w:lang w:eastAsia="en-US"/>
              </w:rPr>
              <w:t>п</w:t>
            </w:r>
            <w:proofErr w:type="gramEnd"/>
            <w:r w:rsidRPr="000B08C8">
              <w:rPr>
                <w:rFonts w:eastAsia="Calibri"/>
                <w:lang w:eastAsia="en-US"/>
              </w:rPr>
              <w:t>/п</w:t>
            </w:r>
          </w:p>
        </w:tc>
        <w:tc>
          <w:tcPr>
            <w:tcW w:w="2410" w:type="dxa"/>
          </w:tcPr>
          <w:p w:rsidR="000D2477" w:rsidRPr="000B08C8" w:rsidRDefault="00A03761" w:rsidP="00A03761">
            <w:pPr>
              <w:rPr>
                <w:rFonts w:eastAsia="Calibri"/>
                <w:lang w:eastAsia="en-US"/>
              </w:rPr>
            </w:pPr>
            <w:r w:rsidRPr="000B08C8">
              <w:rPr>
                <w:rFonts w:eastAsia="Calibri"/>
                <w:lang w:eastAsia="en-US"/>
              </w:rPr>
              <w:t xml:space="preserve">Название </w:t>
            </w:r>
            <w:r w:rsidR="000D2477" w:rsidRPr="000B08C8">
              <w:rPr>
                <w:rFonts w:eastAsia="Calibri"/>
                <w:lang w:eastAsia="en-US"/>
              </w:rPr>
              <w:t>фильма</w:t>
            </w:r>
          </w:p>
        </w:tc>
        <w:tc>
          <w:tcPr>
            <w:tcW w:w="1417" w:type="dxa"/>
          </w:tcPr>
          <w:p w:rsidR="000D2477" w:rsidRPr="000B08C8" w:rsidRDefault="00A03761" w:rsidP="00A03761">
            <w:pPr>
              <w:rPr>
                <w:rFonts w:eastAsia="Calibri"/>
                <w:lang w:eastAsia="en-US"/>
              </w:rPr>
            </w:pPr>
            <w:r w:rsidRPr="000B08C8">
              <w:rPr>
                <w:rFonts w:eastAsia="Calibri"/>
                <w:lang w:eastAsia="en-US"/>
              </w:rPr>
              <w:t xml:space="preserve">Жанр </w:t>
            </w:r>
          </w:p>
        </w:tc>
        <w:tc>
          <w:tcPr>
            <w:tcW w:w="567" w:type="dxa"/>
          </w:tcPr>
          <w:p w:rsidR="000D2477" w:rsidRPr="000B08C8" w:rsidRDefault="000D2477" w:rsidP="00A03761">
            <w:pPr>
              <w:rPr>
                <w:rFonts w:eastAsia="Calibri"/>
                <w:lang w:eastAsia="en-US"/>
              </w:rPr>
            </w:pPr>
            <w:proofErr w:type="spellStart"/>
            <w:r w:rsidRPr="000B08C8">
              <w:rPr>
                <w:rFonts w:eastAsia="Calibri"/>
                <w:lang w:eastAsia="en-US"/>
              </w:rPr>
              <w:t>Дл</w:t>
            </w:r>
            <w:proofErr w:type="spellEnd"/>
            <w:r w:rsidRPr="000B08C8">
              <w:rPr>
                <w:rFonts w:eastAsia="Calibri"/>
                <w:lang w:eastAsia="en-US"/>
              </w:rPr>
              <w:t xml:space="preserve"> </w:t>
            </w:r>
          </w:p>
        </w:tc>
        <w:tc>
          <w:tcPr>
            <w:tcW w:w="1276" w:type="dxa"/>
          </w:tcPr>
          <w:p w:rsidR="000D2477" w:rsidRPr="000B08C8" w:rsidRDefault="00A03761" w:rsidP="00A03761">
            <w:pPr>
              <w:rPr>
                <w:rFonts w:eastAsia="Calibri"/>
                <w:lang w:eastAsia="en-US"/>
              </w:rPr>
            </w:pPr>
            <w:r w:rsidRPr="000B08C8">
              <w:rPr>
                <w:rFonts w:eastAsia="Calibri"/>
                <w:lang w:eastAsia="en-US"/>
              </w:rPr>
              <w:t xml:space="preserve">Год </w:t>
            </w:r>
            <w:r w:rsidR="000D2477" w:rsidRPr="000B08C8">
              <w:rPr>
                <w:rFonts w:eastAsia="Calibri"/>
                <w:lang w:eastAsia="en-US"/>
              </w:rPr>
              <w:t>в</w:t>
            </w:r>
            <w:r w:rsidR="000D2477" w:rsidRPr="000B08C8">
              <w:rPr>
                <w:rFonts w:eastAsia="Calibri"/>
                <w:lang w:eastAsia="en-US"/>
              </w:rPr>
              <w:t>ы</w:t>
            </w:r>
            <w:r w:rsidR="000D2477" w:rsidRPr="000B08C8">
              <w:rPr>
                <w:rFonts w:eastAsia="Calibri"/>
                <w:lang w:eastAsia="en-US"/>
              </w:rPr>
              <w:t>пуска</w:t>
            </w:r>
          </w:p>
        </w:tc>
        <w:tc>
          <w:tcPr>
            <w:tcW w:w="1134" w:type="dxa"/>
          </w:tcPr>
          <w:p w:rsidR="000D2477" w:rsidRPr="000B08C8" w:rsidRDefault="00A03761" w:rsidP="00A03761">
            <w:pPr>
              <w:rPr>
                <w:rFonts w:eastAsia="Calibri"/>
                <w:lang w:eastAsia="en-US"/>
              </w:rPr>
            </w:pPr>
            <w:r w:rsidRPr="000B08C8">
              <w:rPr>
                <w:rFonts w:eastAsia="Calibri"/>
                <w:lang w:eastAsia="en-US"/>
              </w:rPr>
              <w:t xml:space="preserve">Страна </w:t>
            </w:r>
          </w:p>
        </w:tc>
        <w:tc>
          <w:tcPr>
            <w:tcW w:w="2268" w:type="dxa"/>
          </w:tcPr>
          <w:p w:rsidR="000D2477" w:rsidRPr="000B08C8" w:rsidRDefault="00A03761" w:rsidP="00A03761">
            <w:pPr>
              <w:rPr>
                <w:rFonts w:eastAsia="Calibri"/>
                <w:lang w:eastAsia="en-US"/>
              </w:rPr>
            </w:pPr>
            <w:r w:rsidRPr="000B08C8">
              <w:rPr>
                <w:rFonts w:eastAsia="Calibri"/>
                <w:lang w:eastAsia="en-US"/>
              </w:rPr>
              <w:t>Примечание</w:t>
            </w:r>
          </w:p>
        </w:tc>
      </w:tr>
      <w:tr w:rsidR="000D2477" w:rsidRPr="000B08C8" w:rsidTr="00A03761">
        <w:trPr>
          <w:trHeight w:val="244"/>
        </w:trPr>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«Забыли»</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 xml:space="preserve">8 </w:t>
            </w:r>
          </w:p>
        </w:tc>
        <w:tc>
          <w:tcPr>
            <w:tcW w:w="1276" w:type="dxa"/>
          </w:tcPr>
          <w:p w:rsidR="000D2477" w:rsidRPr="000B08C8" w:rsidRDefault="000D2477" w:rsidP="00A03761">
            <w:pPr>
              <w:rPr>
                <w:rFonts w:eastAsia="Calibri"/>
                <w:lang w:eastAsia="en-US"/>
              </w:rPr>
            </w:pPr>
            <w:r w:rsidRPr="000B08C8">
              <w:rPr>
                <w:rFonts w:eastAsia="Calibri"/>
                <w:lang w:eastAsia="en-US"/>
              </w:rPr>
              <w:t>2005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r w:rsidRPr="000B08C8">
              <w:rPr>
                <w:rFonts w:eastAsia="Calibri"/>
                <w:lang w:eastAsia="en-US"/>
              </w:rPr>
              <w:t>Арт. студия</w:t>
            </w: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«Света» или «Л</w:t>
            </w:r>
            <w:r w:rsidRPr="000B08C8">
              <w:rPr>
                <w:rFonts w:eastAsia="Calibri"/>
                <w:lang w:eastAsia="en-US"/>
              </w:rPr>
              <w:t>ю</w:t>
            </w:r>
            <w:r w:rsidRPr="000B08C8">
              <w:rPr>
                <w:rFonts w:eastAsia="Calibri"/>
                <w:lang w:eastAsia="en-US"/>
              </w:rPr>
              <w:t>бовь подрост</w:t>
            </w:r>
            <w:r w:rsidR="001A13DE" w:rsidRPr="000B08C8">
              <w:rPr>
                <w:rFonts w:eastAsia="Calibri"/>
                <w:lang w:eastAsia="en-US"/>
              </w:rPr>
              <w:t>к</w:t>
            </w:r>
            <w:r w:rsidRPr="000B08C8">
              <w:rPr>
                <w:rFonts w:eastAsia="Calibri"/>
                <w:lang w:eastAsia="en-US"/>
              </w:rPr>
              <w:t xml:space="preserve">а»  </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 xml:space="preserve">12 </w:t>
            </w:r>
          </w:p>
        </w:tc>
        <w:tc>
          <w:tcPr>
            <w:tcW w:w="1276" w:type="dxa"/>
          </w:tcPr>
          <w:p w:rsidR="000D2477" w:rsidRPr="000B08C8" w:rsidRDefault="000D2477" w:rsidP="00A03761">
            <w:pPr>
              <w:rPr>
                <w:rFonts w:eastAsia="Calibri"/>
                <w:lang w:eastAsia="en-US"/>
              </w:rPr>
            </w:pPr>
            <w:r w:rsidRPr="000B08C8">
              <w:rPr>
                <w:rFonts w:eastAsia="Calibri"/>
                <w:lang w:eastAsia="en-US"/>
              </w:rPr>
              <w:t>2014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«Эффект бумеранга»</w:t>
            </w:r>
          </w:p>
        </w:tc>
        <w:tc>
          <w:tcPr>
            <w:tcW w:w="1417" w:type="dxa"/>
          </w:tcPr>
          <w:p w:rsidR="000D2477" w:rsidRPr="000B08C8" w:rsidRDefault="000D2477" w:rsidP="00A03761">
            <w:pPr>
              <w:rPr>
                <w:rFonts w:eastAsia="Calibri"/>
                <w:lang w:eastAsia="en-US"/>
              </w:rPr>
            </w:pPr>
            <w:r w:rsidRPr="000B08C8">
              <w:rPr>
                <w:rFonts w:eastAsia="Calibri"/>
                <w:lang w:eastAsia="en-US"/>
              </w:rPr>
              <w:t xml:space="preserve">Мелодрама </w:t>
            </w:r>
          </w:p>
        </w:tc>
        <w:tc>
          <w:tcPr>
            <w:tcW w:w="567" w:type="dxa"/>
          </w:tcPr>
          <w:p w:rsidR="000D2477" w:rsidRPr="000B08C8" w:rsidRDefault="000D2477" w:rsidP="00A03761">
            <w:pPr>
              <w:rPr>
                <w:rFonts w:eastAsia="Calibri"/>
                <w:lang w:eastAsia="en-US"/>
              </w:rPr>
            </w:pPr>
            <w:r w:rsidRPr="000B08C8">
              <w:rPr>
                <w:rFonts w:eastAsia="Calibri"/>
                <w:lang w:eastAsia="en-US"/>
              </w:rPr>
              <w:t xml:space="preserve">13 </w:t>
            </w:r>
          </w:p>
        </w:tc>
        <w:tc>
          <w:tcPr>
            <w:tcW w:w="1276" w:type="dxa"/>
          </w:tcPr>
          <w:p w:rsidR="000D2477" w:rsidRPr="000B08C8" w:rsidRDefault="000D2477" w:rsidP="00A03761">
            <w:pPr>
              <w:rPr>
                <w:rFonts w:eastAsia="Calibri"/>
                <w:lang w:eastAsia="en-US"/>
              </w:rPr>
            </w:pPr>
            <w:r w:rsidRPr="000B08C8">
              <w:rPr>
                <w:rFonts w:eastAsia="Calibri"/>
                <w:lang w:eastAsia="en-US"/>
              </w:rPr>
              <w:t>2013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«Знаки»</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 xml:space="preserve">12 </w:t>
            </w:r>
          </w:p>
        </w:tc>
        <w:tc>
          <w:tcPr>
            <w:tcW w:w="1276" w:type="dxa"/>
          </w:tcPr>
          <w:p w:rsidR="000D2477" w:rsidRPr="000B08C8" w:rsidRDefault="000D2477" w:rsidP="00A03761">
            <w:pPr>
              <w:rPr>
                <w:rFonts w:eastAsia="Calibri"/>
                <w:lang w:eastAsia="en-US"/>
              </w:rPr>
            </w:pPr>
            <w:r w:rsidRPr="000B08C8">
              <w:rPr>
                <w:rFonts w:eastAsia="Calibri"/>
                <w:lang w:eastAsia="en-US"/>
              </w:rPr>
              <w:t>2008 год</w:t>
            </w:r>
          </w:p>
        </w:tc>
        <w:tc>
          <w:tcPr>
            <w:tcW w:w="1134" w:type="dxa"/>
          </w:tcPr>
          <w:p w:rsidR="000D2477" w:rsidRPr="000B08C8" w:rsidRDefault="000D2477" w:rsidP="00A03761">
            <w:pPr>
              <w:rPr>
                <w:rFonts w:eastAsia="Calibri"/>
                <w:lang w:eastAsia="en-US"/>
              </w:rPr>
            </w:pPr>
            <w:r w:rsidRPr="000B08C8">
              <w:rPr>
                <w:rFonts w:eastAsia="Calibri"/>
                <w:lang w:eastAsia="en-US"/>
              </w:rPr>
              <w:t>Австр</w:t>
            </w:r>
            <w:r w:rsidRPr="000B08C8">
              <w:rPr>
                <w:rFonts w:eastAsia="Calibri"/>
                <w:lang w:eastAsia="en-US"/>
              </w:rPr>
              <w:t>а</w:t>
            </w:r>
            <w:r w:rsidRPr="000B08C8">
              <w:rPr>
                <w:rFonts w:eastAsia="Calibri"/>
                <w:lang w:eastAsia="en-US"/>
              </w:rPr>
              <w:t>лия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«Одна сотая секу</w:t>
            </w:r>
            <w:r w:rsidRPr="000B08C8">
              <w:rPr>
                <w:rFonts w:eastAsia="Calibri"/>
                <w:lang w:eastAsia="en-US"/>
              </w:rPr>
              <w:t>н</w:t>
            </w:r>
            <w:r w:rsidRPr="000B08C8">
              <w:rPr>
                <w:rFonts w:eastAsia="Calibri"/>
                <w:lang w:eastAsia="en-US"/>
              </w:rPr>
              <w:t>ды»</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 xml:space="preserve">5 </w:t>
            </w:r>
          </w:p>
        </w:tc>
        <w:tc>
          <w:tcPr>
            <w:tcW w:w="1276" w:type="dxa"/>
          </w:tcPr>
          <w:p w:rsidR="000D2477" w:rsidRPr="000B08C8" w:rsidRDefault="000D2477" w:rsidP="00A03761">
            <w:pPr>
              <w:rPr>
                <w:rFonts w:eastAsia="Calibri"/>
                <w:lang w:eastAsia="en-US"/>
              </w:rPr>
            </w:pPr>
            <w:r w:rsidRPr="000B08C8">
              <w:rPr>
                <w:rFonts w:eastAsia="Calibri"/>
                <w:lang w:eastAsia="en-US"/>
              </w:rPr>
              <w:t>2013 год</w:t>
            </w:r>
          </w:p>
        </w:tc>
        <w:tc>
          <w:tcPr>
            <w:tcW w:w="1134" w:type="dxa"/>
          </w:tcPr>
          <w:p w:rsidR="000D2477" w:rsidRPr="000B08C8" w:rsidRDefault="000D2477" w:rsidP="00A03761">
            <w:pPr>
              <w:rPr>
                <w:rFonts w:eastAsia="Calibri"/>
                <w:lang w:eastAsia="en-US"/>
              </w:rPr>
            </w:pP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«Цирк бабочек»</w:t>
            </w:r>
          </w:p>
        </w:tc>
        <w:tc>
          <w:tcPr>
            <w:tcW w:w="1417" w:type="dxa"/>
          </w:tcPr>
          <w:p w:rsidR="000D2477" w:rsidRPr="000B08C8" w:rsidRDefault="000D2477" w:rsidP="00A03761">
            <w:pPr>
              <w:rPr>
                <w:rFonts w:eastAsia="Calibri"/>
                <w:lang w:eastAsia="en-US"/>
              </w:rPr>
            </w:pPr>
            <w:r w:rsidRPr="000B08C8">
              <w:rPr>
                <w:rFonts w:eastAsia="Calibri"/>
                <w:lang w:eastAsia="en-US"/>
              </w:rPr>
              <w:t xml:space="preserve">Драма </w:t>
            </w:r>
          </w:p>
        </w:tc>
        <w:tc>
          <w:tcPr>
            <w:tcW w:w="567" w:type="dxa"/>
          </w:tcPr>
          <w:p w:rsidR="000D2477" w:rsidRPr="000B08C8" w:rsidRDefault="000D2477" w:rsidP="00A03761">
            <w:pPr>
              <w:rPr>
                <w:rFonts w:eastAsia="Calibri"/>
                <w:lang w:eastAsia="en-US"/>
              </w:rPr>
            </w:pPr>
            <w:r w:rsidRPr="000B08C8">
              <w:rPr>
                <w:rFonts w:eastAsia="Calibri"/>
                <w:lang w:eastAsia="en-US"/>
              </w:rPr>
              <w:t>23</w:t>
            </w:r>
          </w:p>
        </w:tc>
        <w:tc>
          <w:tcPr>
            <w:tcW w:w="1276" w:type="dxa"/>
          </w:tcPr>
          <w:p w:rsidR="000D2477" w:rsidRPr="000B08C8" w:rsidRDefault="000D2477" w:rsidP="00A03761">
            <w:pPr>
              <w:rPr>
                <w:rFonts w:eastAsia="Calibri"/>
                <w:lang w:eastAsia="en-US"/>
              </w:rPr>
            </w:pPr>
            <w:r w:rsidRPr="000B08C8">
              <w:rPr>
                <w:rFonts w:eastAsia="Calibri"/>
                <w:lang w:eastAsia="en-US"/>
              </w:rPr>
              <w:t>2009 год</w:t>
            </w:r>
          </w:p>
        </w:tc>
        <w:tc>
          <w:tcPr>
            <w:tcW w:w="1134" w:type="dxa"/>
          </w:tcPr>
          <w:p w:rsidR="000D2477" w:rsidRPr="000B08C8" w:rsidRDefault="000D2477" w:rsidP="00A03761">
            <w:pPr>
              <w:rPr>
                <w:rFonts w:eastAsia="Calibri"/>
                <w:lang w:eastAsia="en-US"/>
              </w:rPr>
            </w:pPr>
            <w:r w:rsidRPr="000B08C8">
              <w:rPr>
                <w:rFonts w:eastAsia="Calibri"/>
                <w:lang w:eastAsia="en-US"/>
              </w:rPr>
              <w:t>США</w:t>
            </w:r>
          </w:p>
        </w:tc>
        <w:tc>
          <w:tcPr>
            <w:tcW w:w="2268" w:type="dxa"/>
          </w:tcPr>
          <w:p w:rsidR="000D2477" w:rsidRPr="000B08C8" w:rsidRDefault="000D2477" w:rsidP="00A03761">
            <w:pPr>
              <w:rPr>
                <w:rFonts w:eastAsia="Calibri"/>
                <w:lang w:eastAsia="en-US"/>
              </w:rPr>
            </w:pPr>
            <w:r w:rsidRPr="000B08C8">
              <w:rPr>
                <w:rFonts w:eastAsia="Calibri"/>
                <w:lang w:eastAsia="en-US"/>
              </w:rPr>
              <w:t>Премия «Оскар»</w:t>
            </w: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«Список</w:t>
            </w:r>
            <w:proofErr w:type="gramStart"/>
            <w:r w:rsidRPr="000B08C8">
              <w:rPr>
                <w:rFonts w:eastAsia="Calibri"/>
                <w:lang w:eastAsia="en-US"/>
              </w:rPr>
              <w:t xml:space="preserve"> Б</w:t>
            </w:r>
            <w:proofErr w:type="gramEnd"/>
            <w:r w:rsidRPr="000B08C8">
              <w:rPr>
                <w:rFonts w:eastAsia="Calibri"/>
                <w:lang w:eastAsia="en-US"/>
              </w:rPr>
              <w:t>»</w:t>
            </w:r>
          </w:p>
        </w:tc>
        <w:tc>
          <w:tcPr>
            <w:tcW w:w="1417" w:type="dxa"/>
          </w:tcPr>
          <w:p w:rsidR="000D2477" w:rsidRPr="000B08C8" w:rsidRDefault="000D2477" w:rsidP="00A03761">
            <w:pPr>
              <w:rPr>
                <w:rFonts w:eastAsia="Calibri"/>
                <w:lang w:eastAsia="en-US"/>
              </w:rPr>
            </w:pPr>
            <w:r w:rsidRPr="000B08C8">
              <w:rPr>
                <w:rFonts w:eastAsia="Calibri"/>
                <w:lang w:eastAsia="en-US"/>
              </w:rPr>
              <w:t>Триллер</w:t>
            </w:r>
          </w:p>
        </w:tc>
        <w:tc>
          <w:tcPr>
            <w:tcW w:w="567" w:type="dxa"/>
          </w:tcPr>
          <w:p w:rsidR="000D2477" w:rsidRPr="000B08C8" w:rsidRDefault="000D2477" w:rsidP="00A03761">
            <w:pPr>
              <w:rPr>
                <w:rFonts w:eastAsia="Calibri"/>
                <w:lang w:eastAsia="en-US"/>
              </w:rPr>
            </w:pPr>
            <w:r w:rsidRPr="000B08C8">
              <w:rPr>
                <w:rFonts w:eastAsia="Calibri"/>
                <w:lang w:eastAsia="en-US"/>
              </w:rPr>
              <w:t>12</w:t>
            </w:r>
          </w:p>
        </w:tc>
        <w:tc>
          <w:tcPr>
            <w:tcW w:w="1276" w:type="dxa"/>
          </w:tcPr>
          <w:p w:rsidR="000D2477" w:rsidRPr="000B08C8" w:rsidRDefault="000D2477" w:rsidP="00A03761">
            <w:pPr>
              <w:rPr>
                <w:rFonts w:eastAsia="Calibri"/>
                <w:lang w:eastAsia="en-US"/>
              </w:rPr>
            </w:pPr>
            <w:r w:rsidRPr="000B08C8">
              <w:rPr>
                <w:rFonts w:eastAsia="Calibri"/>
                <w:lang w:eastAsia="en-US"/>
              </w:rPr>
              <w:t>2014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r w:rsidRPr="000B08C8">
              <w:rPr>
                <w:rFonts w:eastAsia="Calibri"/>
                <w:lang w:eastAsia="en-US"/>
              </w:rPr>
              <w:t>Возрастные огр</w:t>
            </w:r>
            <w:r w:rsidRPr="000B08C8">
              <w:rPr>
                <w:rFonts w:eastAsia="Calibri"/>
                <w:lang w:eastAsia="en-US"/>
              </w:rPr>
              <w:t>а</w:t>
            </w:r>
            <w:r w:rsidRPr="000B08C8">
              <w:rPr>
                <w:rFonts w:eastAsia="Calibri"/>
                <w:lang w:eastAsia="en-US"/>
              </w:rPr>
              <w:t>ничения от +12</w:t>
            </w: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«Настройщик»</w:t>
            </w:r>
          </w:p>
        </w:tc>
        <w:tc>
          <w:tcPr>
            <w:tcW w:w="1417" w:type="dxa"/>
          </w:tcPr>
          <w:p w:rsidR="000D2477" w:rsidRPr="000B08C8" w:rsidRDefault="000D2477" w:rsidP="00A03761">
            <w:pPr>
              <w:rPr>
                <w:rFonts w:eastAsia="Calibri"/>
                <w:lang w:eastAsia="en-US"/>
              </w:rPr>
            </w:pPr>
            <w:r w:rsidRPr="000B08C8">
              <w:rPr>
                <w:rFonts w:eastAsia="Calibri"/>
                <w:lang w:eastAsia="en-US"/>
              </w:rPr>
              <w:t>Триллер, драма</w:t>
            </w:r>
          </w:p>
        </w:tc>
        <w:tc>
          <w:tcPr>
            <w:tcW w:w="567" w:type="dxa"/>
          </w:tcPr>
          <w:p w:rsidR="000D2477" w:rsidRPr="000B08C8" w:rsidRDefault="000D2477" w:rsidP="00A03761">
            <w:pPr>
              <w:rPr>
                <w:rFonts w:eastAsia="Calibri"/>
                <w:lang w:eastAsia="en-US"/>
              </w:rPr>
            </w:pPr>
            <w:r w:rsidRPr="000B08C8">
              <w:rPr>
                <w:rFonts w:eastAsia="Calibri"/>
                <w:lang w:eastAsia="en-US"/>
              </w:rPr>
              <w:t>13</w:t>
            </w:r>
          </w:p>
        </w:tc>
        <w:tc>
          <w:tcPr>
            <w:tcW w:w="1276" w:type="dxa"/>
          </w:tcPr>
          <w:p w:rsidR="000D2477" w:rsidRPr="000B08C8" w:rsidRDefault="000D2477" w:rsidP="00A03761">
            <w:pPr>
              <w:rPr>
                <w:rFonts w:eastAsia="Calibri"/>
                <w:lang w:eastAsia="en-US"/>
              </w:rPr>
            </w:pPr>
            <w:r w:rsidRPr="000B08C8">
              <w:rPr>
                <w:rFonts w:eastAsia="Calibri"/>
                <w:lang w:eastAsia="en-US"/>
              </w:rPr>
              <w:t>2010 год</w:t>
            </w:r>
          </w:p>
        </w:tc>
        <w:tc>
          <w:tcPr>
            <w:tcW w:w="1134" w:type="dxa"/>
          </w:tcPr>
          <w:p w:rsidR="000D2477" w:rsidRPr="000B08C8" w:rsidRDefault="000D2477" w:rsidP="00A03761">
            <w:pPr>
              <w:rPr>
                <w:rFonts w:eastAsia="Calibri"/>
                <w:lang w:eastAsia="en-US"/>
              </w:rPr>
            </w:pPr>
            <w:r w:rsidRPr="000B08C8">
              <w:rPr>
                <w:rFonts w:eastAsia="Calibri"/>
                <w:lang w:eastAsia="en-US"/>
              </w:rPr>
              <w:t xml:space="preserve">Франция </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«Сила детства»</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8</w:t>
            </w:r>
          </w:p>
        </w:tc>
        <w:tc>
          <w:tcPr>
            <w:tcW w:w="1276" w:type="dxa"/>
          </w:tcPr>
          <w:p w:rsidR="000D2477" w:rsidRPr="000B08C8" w:rsidRDefault="000D2477" w:rsidP="00A03761">
            <w:pPr>
              <w:rPr>
                <w:rFonts w:eastAsia="Calibri"/>
                <w:lang w:eastAsia="en-US"/>
              </w:rPr>
            </w:pPr>
            <w:r w:rsidRPr="000B08C8">
              <w:rPr>
                <w:rFonts w:eastAsia="Calibri"/>
                <w:lang w:eastAsia="en-US"/>
              </w:rPr>
              <w:t>2014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r w:rsidRPr="000B08C8">
              <w:rPr>
                <w:rFonts w:eastAsia="Calibri"/>
                <w:lang w:eastAsia="en-US"/>
              </w:rPr>
              <w:t>Творческое об</w:t>
            </w:r>
            <w:r w:rsidRPr="000B08C8">
              <w:rPr>
                <w:rFonts w:eastAsia="Calibri"/>
                <w:lang w:eastAsia="en-US"/>
              </w:rPr>
              <w:t>ъ</w:t>
            </w:r>
            <w:r w:rsidRPr="000B08C8">
              <w:rPr>
                <w:rFonts w:eastAsia="Calibri"/>
                <w:lang w:eastAsia="en-US"/>
              </w:rPr>
              <w:t>единение «Род</w:t>
            </w:r>
            <w:r w:rsidRPr="000B08C8">
              <w:rPr>
                <w:rFonts w:eastAsia="Calibri"/>
                <w:lang w:eastAsia="en-US"/>
              </w:rPr>
              <w:t>и</w:t>
            </w:r>
            <w:r w:rsidRPr="000B08C8">
              <w:rPr>
                <w:rFonts w:eastAsia="Calibri"/>
                <w:lang w:eastAsia="en-US"/>
              </w:rPr>
              <w:t xml:space="preserve">на», первый </w:t>
            </w:r>
            <w:proofErr w:type="spellStart"/>
            <w:r w:rsidRPr="000B08C8">
              <w:rPr>
                <w:rFonts w:eastAsia="Calibri"/>
                <w:lang w:eastAsia="en-US"/>
              </w:rPr>
              <w:t>тизер</w:t>
            </w:r>
            <w:proofErr w:type="spellEnd"/>
            <w:r w:rsidRPr="000B08C8">
              <w:rPr>
                <w:rFonts w:eastAsia="Calibri"/>
                <w:lang w:eastAsia="en-US"/>
              </w:rPr>
              <w:t>* к фильму «Отец Сергий»</w:t>
            </w: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«Мужичок» или «Маленький мужч</w:t>
            </w:r>
            <w:r w:rsidRPr="000B08C8">
              <w:rPr>
                <w:rFonts w:eastAsia="Calibri"/>
                <w:lang w:eastAsia="en-US"/>
              </w:rPr>
              <w:t>и</w:t>
            </w:r>
            <w:r w:rsidRPr="000B08C8">
              <w:rPr>
                <w:rFonts w:eastAsia="Calibri"/>
                <w:lang w:eastAsia="en-US"/>
              </w:rPr>
              <w:t>на»</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13</w:t>
            </w:r>
          </w:p>
        </w:tc>
        <w:tc>
          <w:tcPr>
            <w:tcW w:w="1276" w:type="dxa"/>
          </w:tcPr>
          <w:p w:rsidR="000D2477" w:rsidRPr="000B08C8" w:rsidRDefault="000D2477" w:rsidP="00A03761">
            <w:pPr>
              <w:rPr>
                <w:rFonts w:eastAsia="Calibri"/>
                <w:lang w:eastAsia="en-US"/>
              </w:rPr>
            </w:pPr>
            <w:r w:rsidRPr="000B08C8">
              <w:rPr>
                <w:rFonts w:eastAsia="Calibri"/>
                <w:lang w:eastAsia="en-US"/>
              </w:rPr>
              <w:t>2006 год</w:t>
            </w:r>
          </w:p>
        </w:tc>
        <w:tc>
          <w:tcPr>
            <w:tcW w:w="1134" w:type="dxa"/>
          </w:tcPr>
          <w:p w:rsidR="000D2477" w:rsidRPr="000B08C8" w:rsidRDefault="000D2477" w:rsidP="00A03761">
            <w:pPr>
              <w:rPr>
                <w:rFonts w:eastAsia="Calibri"/>
                <w:lang w:eastAsia="en-US"/>
              </w:rPr>
            </w:pPr>
            <w:r w:rsidRPr="000B08C8">
              <w:rPr>
                <w:rFonts w:eastAsia="Calibri"/>
                <w:lang w:eastAsia="en-US"/>
              </w:rPr>
              <w:t>Дания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«Неотделимые»</w:t>
            </w:r>
          </w:p>
        </w:tc>
        <w:tc>
          <w:tcPr>
            <w:tcW w:w="1417" w:type="dxa"/>
          </w:tcPr>
          <w:p w:rsidR="000D2477" w:rsidRPr="000B08C8" w:rsidRDefault="000D2477" w:rsidP="00A03761">
            <w:pPr>
              <w:rPr>
                <w:rFonts w:eastAsia="Calibri"/>
                <w:lang w:eastAsia="en-US"/>
              </w:rPr>
            </w:pPr>
            <w:r w:rsidRPr="000B08C8">
              <w:rPr>
                <w:rFonts w:eastAsia="Calibri"/>
                <w:lang w:eastAsia="en-US"/>
              </w:rPr>
              <w:t>Драма, м</w:t>
            </w:r>
            <w:r w:rsidRPr="000B08C8">
              <w:rPr>
                <w:rFonts w:eastAsia="Calibri"/>
                <w:lang w:eastAsia="en-US"/>
              </w:rPr>
              <w:t>е</w:t>
            </w:r>
            <w:r w:rsidRPr="000B08C8">
              <w:rPr>
                <w:rFonts w:eastAsia="Calibri"/>
                <w:lang w:eastAsia="en-US"/>
              </w:rPr>
              <w:t>лодрама</w:t>
            </w:r>
          </w:p>
        </w:tc>
        <w:tc>
          <w:tcPr>
            <w:tcW w:w="567" w:type="dxa"/>
          </w:tcPr>
          <w:p w:rsidR="000D2477" w:rsidRPr="000B08C8" w:rsidRDefault="000D2477" w:rsidP="00A03761">
            <w:pPr>
              <w:rPr>
                <w:rFonts w:eastAsia="Calibri"/>
                <w:lang w:eastAsia="en-US"/>
              </w:rPr>
            </w:pPr>
            <w:r w:rsidRPr="000B08C8">
              <w:rPr>
                <w:rFonts w:eastAsia="Calibri"/>
                <w:lang w:eastAsia="en-US"/>
              </w:rPr>
              <w:t>12</w:t>
            </w:r>
          </w:p>
        </w:tc>
        <w:tc>
          <w:tcPr>
            <w:tcW w:w="1276" w:type="dxa"/>
          </w:tcPr>
          <w:p w:rsidR="000D2477" w:rsidRPr="000B08C8" w:rsidRDefault="000D2477" w:rsidP="00A03761">
            <w:pPr>
              <w:rPr>
                <w:rFonts w:eastAsia="Calibri"/>
                <w:lang w:eastAsia="en-US"/>
              </w:rPr>
            </w:pPr>
            <w:r w:rsidRPr="000B08C8">
              <w:rPr>
                <w:rFonts w:eastAsia="Calibri"/>
                <w:lang w:eastAsia="en-US"/>
              </w:rPr>
              <w:t>2007 год</w:t>
            </w:r>
          </w:p>
        </w:tc>
        <w:tc>
          <w:tcPr>
            <w:tcW w:w="1134" w:type="dxa"/>
          </w:tcPr>
          <w:p w:rsidR="000D2477" w:rsidRPr="000B08C8" w:rsidRDefault="000D2477" w:rsidP="00A03761">
            <w:pPr>
              <w:rPr>
                <w:rFonts w:eastAsia="Calibri"/>
                <w:lang w:eastAsia="en-US"/>
              </w:rPr>
            </w:pPr>
            <w:r w:rsidRPr="000B08C8">
              <w:rPr>
                <w:rFonts w:eastAsia="Calibri"/>
                <w:lang w:eastAsia="en-US"/>
              </w:rPr>
              <w:t>Велик</w:t>
            </w:r>
            <w:r w:rsidRPr="000B08C8">
              <w:rPr>
                <w:rFonts w:eastAsia="Calibri"/>
                <w:lang w:eastAsia="en-US"/>
              </w:rPr>
              <w:t>о</w:t>
            </w:r>
            <w:r w:rsidRPr="000B08C8">
              <w:rPr>
                <w:rFonts w:eastAsia="Calibri"/>
                <w:lang w:eastAsia="en-US"/>
              </w:rPr>
              <w:t>брит</w:t>
            </w:r>
            <w:r w:rsidRPr="000B08C8">
              <w:rPr>
                <w:rFonts w:eastAsia="Calibri"/>
                <w:lang w:eastAsia="en-US"/>
              </w:rPr>
              <w:t>а</w:t>
            </w:r>
            <w:r w:rsidRPr="000B08C8">
              <w:rPr>
                <w:rFonts w:eastAsia="Calibri"/>
                <w:lang w:eastAsia="en-US"/>
              </w:rPr>
              <w:t>ния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«Эмилия Мюллер»</w:t>
            </w:r>
          </w:p>
        </w:tc>
        <w:tc>
          <w:tcPr>
            <w:tcW w:w="1417" w:type="dxa"/>
          </w:tcPr>
          <w:p w:rsidR="000D2477" w:rsidRPr="000B08C8" w:rsidRDefault="000D2477" w:rsidP="00A03761">
            <w:pPr>
              <w:rPr>
                <w:rFonts w:eastAsia="Calibri"/>
                <w:lang w:eastAsia="en-US"/>
              </w:rPr>
            </w:pPr>
            <w:r w:rsidRPr="000B08C8">
              <w:rPr>
                <w:rFonts w:eastAsia="Calibri"/>
                <w:lang w:eastAsia="en-US"/>
              </w:rPr>
              <w:t>Комедия</w:t>
            </w:r>
          </w:p>
        </w:tc>
        <w:tc>
          <w:tcPr>
            <w:tcW w:w="567" w:type="dxa"/>
          </w:tcPr>
          <w:p w:rsidR="000D2477" w:rsidRPr="000B08C8" w:rsidRDefault="000D2477" w:rsidP="00A03761">
            <w:pPr>
              <w:rPr>
                <w:rFonts w:eastAsia="Calibri"/>
                <w:lang w:eastAsia="en-US"/>
              </w:rPr>
            </w:pPr>
            <w:r w:rsidRPr="000B08C8">
              <w:rPr>
                <w:rFonts w:eastAsia="Calibri"/>
                <w:lang w:eastAsia="en-US"/>
              </w:rPr>
              <w:t>20</w:t>
            </w:r>
          </w:p>
        </w:tc>
        <w:tc>
          <w:tcPr>
            <w:tcW w:w="1276" w:type="dxa"/>
          </w:tcPr>
          <w:p w:rsidR="000D2477" w:rsidRPr="000B08C8" w:rsidRDefault="000D2477" w:rsidP="00A03761">
            <w:pPr>
              <w:rPr>
                <w:rFonts w:eastAsia="Calibri"/>
                <w:lang w:eastAsia="en-US"/>
              </w:rPr>
            </w:pPr>
            <w:r w:rsidRPr="000B08C8">
              <w:rPr>
                <w:rFonts w:eastAsia="Calibri"/>
                <w:lang w:eastAsia="en-US"/>
              </w:rPr>
              <w:t>1994 год</w:t>
            </w:r>
          </w:p>
        </w:tc>
        <w:tc>
          <w:tcPr>
            <w:tcW w:w="1134" w:type="dxa"/>
          </w:tcPr>
          <w:p w:rsidR="000D2477" w:rsidRPr="000B08C8" w:rsidRDefault="000D2477" w:rsidP="00A03761">
            <w:pPr>
              <w:rPr>
                <w:rFonts w:eastAsia="Calibri"/>
                <w:lang w:eastAsia="en-US"/>
              </w:rPr>
            </w:pPr>
            <w:r w:rsidRPr="000B08C8">
              <w:rPr>
                <w:rFonts w:eastAsia="Calibri"/>
                <w:lang w:eastAsia="en-US"/>
              </w:rPr>
              <w:t>Франция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«Дальше от детства»</w:t>
            </w:r>
          </w:p>
        </w:tc>
        <w:tc>
          <w:tcPr>
            <w:tcW w:w="1417" w:type="dxa"/>
          </w:tcPr>
          <w:p w:rsidR="000D2477" w:rsidRPr="000B08C8" w:rsidRDefault="000D2477" w:rsidP="00A03761">
            <w:pPr>
              <w:rPr>
                <w:rFonts w:eastAsia="Calibri"/>
                <w:lang w:eastAsia="en-US"/>
              </w:rPr>
            </w:pPr>
          </w:p>
        </w:tc>
        <w:tc>
          <w:tcPr>
            <w:tcW w:w="567" w:type="dxa"/>
          </w:tcPr>
          <w:p w:rsidR="000D2477" w:rsidRPr="000B08C8" w:rsidRDefault="000D2477" w:rsidP="00A03761">
            <w:pPr>
              <w:rPr>
                <w:rFonts w:eastAsia="Calibri"/>
                <w:lang w:eastAsia="en-US"/>
              </w:rPr>
            </w:pPr>
            <w:r w:rsidRPr="000B08C8">
              <w:rPr>
                <w:rFonts w:eastAsia="Calibri"/>
                <w:lang w:eastAsia="en-US"/>
              </w:rPr>
              <w:t>24</w:t>
            </w:r>
          </w:p>
        </w:tc>
        <w:tc>
          <w:tcPr>
            <w:tcW w:w="1276" w:type="dxa"/>
          </w:tcPr>
          <w:p w:rsidR="000D2477" w:rsidRPr="000B08C8" w:rsidRDefault="000D2477" w:rsidP="00A03761">
            <w:pPr>
              <w:rPr>
                <w:rFonts w:eastAsia="Calibri"/>
                <w:lang w:eastAsia="en-US"/>
              </w:rPr>
            </w:pPr>
            <w:r w:rsidRPr="000B08C8">
              <w:rPr>
                <w:rFonts w:eastAsia="Calibri"/>
                <w:lang w:eastAsia="en-US"/>
              </w:rPr>
              <w:t>2011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«Пять минут»</w:t>
            </w:r>
          </w:p>
        </w:tc>
        <w:tc>
          <w:tcPr>
            <w:tcW w:w="1417" w:type="dxa"/>
          </w:tcPr>
          <w:p w:rsidR="000D2477" w:rsidRPr="000B08C8" w:rsidRDefault="000D2477" w:rsidP="00A03761">
            <w:pPr>
              <w:rPr>
                <w:rFonts w:eastAsia="Calibri"/>
                <w:lang w:eastAsia="en-US"/>
              </w:rPr>
            </w:pPr>
            <w:r w:rsidRPr="000B08C8">
              <w:rPr>
                <w:rFonts w:eastAsia="Calibri"/>
                <w:lang w:eastAsia="en-US"/>
              </w:rPr>
              <w:t>Драма</w:t>
            </w:r>
          </w:p>
        </w:tc>
        <w:tc>
          <w:tcPr>
            <w:tcW w:w="567" w:type="dxa"/>
          </w:tcPr>
          <w:p w:rsidR="000D2477" w:rsidRPr="000B08C8" w:rsidRDefault="000D2477" w:rsidP="00A03761">
            <w:pPr>
              <w:rPr>
                <w:rFonts w:eastAsia="Calibri"/>
                <w:lang w:eastAsia="en-US"/>
              </w:rPr>
            </w:pPr>
            <w:r w:rsidRPr="000B08C8">
              <w:rPr>
                <w:rFonts w:eastAsia="Calibri"/>
                <w:lang w:eastAsia="en-US"/>
              </w:rPr>
              <w:t>10</w:t>
            </w:r>
          </w:p>
        </w:tc>
        <w:tc>
          <w:tcPr>
            <w:tcW w:w="1276" w:type="dxa"/>
          </w:tcPr>
          <w:p w:rsidR="000D2477" w:rsidRPr="000B08C8" w:rsidRDefault="000D2477" w:rsidP="00A03761">
            <w:pPr>
              <w:rPr>
                <w:rFonts w:eastAsia="Calibri"/>
                <w:lang w:eastAsia="en-US"/>
              </w:rPr>
            </w:pPr>
            <w:r w:rsidRPr="000B08C8">
              <w:rPr>
                <w:rFonts w:eastAsia="Calibri"/>
                <w:lang w:eastAsia="en-US"/>
              </w:rPr>
              <w:t>2012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«Аноним»</w:t>
            </w:r>
          </w:p>
        </w:tc>
        <w:tc>
          <w:tcPr>
            <w:tcW w:w="1417" w:type="dxa"/>
          </w:tcPr>
          <w:p w:rsidR="000D2477" w:rsidRPr="000B08C8" w:rsidRDefault="000D2477" w:rsidP="00A03761">
            <w:pPr>
              <w:rPr>
                <w:rFonts w:eastAsia="Calibri"/>
                <w:lang w:eastAsia="en-US"/>
              </w:rPr>
            </w:pPr>
            <w:r w:rsidRPr="000B08C8">
              <w:rPr>
                <w:rFonts w:eastAsia="Calibri"/>
                <w:lang w:eastAsia="en-US"/>
              </w:rPr>
              <w:t>Драма</w:t>
            </w:r>
          </w:p>
        </w:tc>
        <w:tc>
          <w:tcPr>
            <w:tcW w:w="567" w:type="dxa"/>
          </w:tcPr>
          <w:p w:rsidR="000D2477" w:rsidRPr="000B08C8" w:rsidRDefault="000D2477" w:rsidP="00A03761">
            <w:pPr>
              <w:rPr>
                <w:rFonts w:eastAsia="Calibri"/>
                <w:lang w:eastAsia="en-US"/>
              </w:rPr>
            </w:pPr>
            <w:r w:rsidRPr="000B08C8">
              <w:rPr>
                <w:rFonts w:eastAsia="Calibri"/>
                <w:lang w:eastAsia="en-US"/>
              </w:rPr>
              <w:t>16</w:t>
            </w:r>
          </w:p>
        </w:tc>
        <w:tc>
          <w:tcPr>
            <w:tcW w:w="1276" w:type="dxa"/>
          </w:tcPr>
          <w:p w:rsidR="000D2477" w:rsidRPr="000B08C8" w:rsidRDefault="000D2477" w:rsidP="00A03761">
            <w:pPr>
              <w:rPr>
                <w:rFonts w:eastAsia="Calibri"/>
                <w:lang w:eastAsia="en-US"/>
              </w:rPr>
            </w:pPr>
            <w:r w:rsidRPr="000B08C8">
              <w:rPr>
                <w:rFonts w:eastAsia="Calibri"/>
                <w:lang w:eastAsia="en-US"/>
              </w:rPr>
              <w:t>2012 год</w:t>
            </w:r>
          </w:p>
        </w:tc>
        <w:tc>
          <w:tcPr>
            <w:tcW w:w="1134" w:type="dxa"/>
          </w:tcPr>
          <w:p w:rsidR="000D2477" w:rsidRPr="000B08C8" w:rsidRDefault="000D2477" w:rsidP="00A03761">
            <w:pPr>
              <w:rPr>
                <w:rFonts w:eastAsia="Calibri"/>
                <w:lang w:eastAsia="en-US"/>
              </w:rPr>
            </w:pPr>
            <w:r w:rsidRPr="000B08C8">
              <w:rPr>
                <w:rFonts w:eastAsia="Calibri"/>
                <w:lang w:eastAsia="en-US"/>
              </w:rPr>
              <w:t>Россия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«Трудно быть б</w:t>
            </w:r>
            <w:r w:rsidRPr="000B08C8">
              <w:rPr>
                <w:rFonts w:eastAsia="Calibri"/>
                <w:lang w:eastAsia="en-US"/>
              </w:rPr>
              <w:t>о</w:t>
            </w:r>
            <w:r w:rsidRPr="000B08C8">
              <w:rPr>
                <w:rFonts w:eastAsia="Calibri"/>
                <w:lang w:eastAsia="en-US"/>
              </w:rPr>
              <w:t>гом»</w:t>
            </w:r>
          </w:p>
        </w:tc>
        <w:tc>
          <w:tcPr>
            <w:tcW w:w="1417" w:type="dxa"/>
          </w:tcPr>
          <w:p w:rsidR="000D2477" w:rsidRPr="000B08C8" w:rsidRDefault="000D2477" w:rsidP="00A03761">
            <w:pPr>
              <w:rPr>
                <w:rFonts w:eastAsia="Calibri"/>
                <w:lang w:eastAsia="en-US"/>
              </w:rPr>
            </w:pPr>
            <w:r w:rsidRPr="000B08C8">
              <w:rPr>
                <w:rFonts w:eastAsia="Calibri"/>
                <w:lang w:eastAsia="en-US"/>
              </w:rPr>
              <w:t>Комедия,</w:t>
            </w:r>
          </w:p>
          <w:p w:rsidR="000D2477" w:rsidRPr="000B08C8" w:rsidRDefault="000D2477" w:rsidP="00A03761">
            <w:pPr>
              <w:rPr>
                <w:rFonts w:eastAsia="Calibri"/>
                <w:lang w:eastAsia="en-US"/>
              </w:rPr>
            </w:pPr>
            <w:proofErr w:type="spellStart"/>
            <w:r w:rsidRPr="000B08C8">
              <w:rPr>
                <w:rFonts w:eastAsia="Calibri"/>
                <w:lang w:eastAsia="en-US"/>
              </w:rPr>
              <w:t>фэнтези</w:t>
            </w:r>
            <w:proofErr w:type="spellEnd"/>
          </w:p>
        </w:tc>
        <w:tc>
          <w:tcPr>
            <w:tcW w:w="567" w:type="dxa"/>
          </w:tcPr>
          <w:p w:rsidR="000D2477" w:rsidRPr="000B08C8" w:rsidRDefault="000D2477" w:rsidP="00A03761">
            <w:pPr>
              <w:rPr>
                <w:rFonts w:eastAsia="Calibri"/>
                <w:lang w:eastAsia="en-US"/>
              </w:rPr>
            </w:pPr>
            <w:r w:rsidRPr="000B08C8">
              <w:rPr>
                <w:rFonts w:eastAsia="Calibri"/>
                <w:lang w:eastAsia="en-US"/>
              </w:rPr>
              <w:t>8</w:t>
            </w:r>
          </w:p>
        </w:tc>
        <w:tc>
          <w:tcPr>
            <w:tcW w:w="1276" w:type="dxa"/>
          </w:tcPr>
          <w:p w:rsidR="000D2477" w:rsidRPr="000B08C8" w:rsidRDefault="000D2477" w:rsidP="00A03761">
            <w:pPr>
              <w:rPr>
                <w:rFonts w:eastAsia="Calibri"/>
                <w:lang w:eastAsia="en-US"/>
              </w:rPr>
            </w:pPr>
            <w:r w:rsidRPr="000B08C8">
              <w:rPr>
                <w:rFonts w:eastAsia="Calibri"/>
                <w:lang w:eastAsia="en-US"/>
              </w:rPr>
              <w:t>2005 год</w:t>
            </w:r>
          </w:p>
        </w:tc>
        <w:tc>
          <w:tcPr>
            <w:tcW w:w="1134" w:type="dxa"/>
          </w:tcPr>
          <w:p w:rsidR="000D2477" w:rsidRPr="000B08C8" w:rsidRDefault="000D2477" w:rsidP="00A03761">
            <w:pPr>
              <w:rPr>
                <w:rFonts w:eastAsia="Calibri"/>
                <w:lang w:eastAsia="en-US"/>
              </w:rPr>
            </w:pPr>
            <w:r w:rsidRPr="000B08C8">
              <w:rPr>
                <w:rFonts w:eastAsia="Calibri"/>
                <w:lang w:eastAsia="en-US"/>
              </w:rPr>
              <w:t>США</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«Что это?»</w:t>
            </w:r>
          </w:p>
        </w:tc>
        <w:tc>
          <w:tcPr>
            <w:tcW w:w="1417" w:type="dxa"/>
          </w:tcPr>
          <w:p w:rsidR="000D2477" w:rsidRPr="000B08C8" w:rsidRDefault="000D2477" w:rsidP="00A03761">
            <w:pPr>
              <w:rPr>
                <w:rFonts w:eastAsia="Calibri"/>
                <w:lang w:eastAsia="en-US"/>
              </w:rPr>
            </w:pPr>
            <w:r w:rsidRPr="000B08C8">
              <w:rPr>
                <w:rFonts w:eastAsia="Calibri"/>
                <w:lang w:eastAsia="en-US"/>
              </w:rPr>
              <w:t>Драма</w:t>
            </w:r>
          </w:p>
        </w:tc>
        <w:tc>
          <w:tcPr>
            <w:tcW w:w="567" w:type="dxa"/>
          </w:tcPr>
          <w:p w:rsidR="000D2477" w:rsidRPr="000B08C8" w:rsidRDefault="000D2477" w:rsidP="00A03761">
            <w:pPr>
              <w:rPr>
                <w:rFonts w:eastAsia="Calibri"/>
                <w:lang w:eastAsia="en-US"/>
              </w:rPr>
            </w:pPr>
            <w:r w:rsidRPr="000B08C8">
              <w:rPr>
                <w:rFonts w:eastAsia="Calibri"/>
                <w:lang w:eastAsia="en-US"/>
              </w:rPr>
              <w:t>5</w:t>
            </w:r>
          </w:p>
        </w:tc>
        <w:tc>
          <w:tcPr>
            <w:tcW w:w="1276" w:type="dxa"/>
          </w:tcPr>
          <w:p w:rsidR="000D2477" w:rsidRPr="000B08C8" w:rsidRDefault="000D2477" w:rsidP="00A03761">
            <w:pPr>
              <w:rPr>
                <w:rFonts w:eastAsia="Calibri"/>
                <w:lang w:eastAsia="en-US"/>
              </w:rPr>
            </w:pPr>
            <w:r w:rsidRPr="000B08C8">
              <w:rPr>
                <w:rFonts w:eastAsia="Calibri"/>
                <w:lang w:eastAsia="en-US"/>
              </w:rPr>
              <w:t>2007 год</w:t>
            </w:r>
          </w:p>
        </w:tc>
        <w:tc>
          <w:tcPr>
            <w:tcW w:w="1134" w:type="dxa"/>
          </w:tcPr>
          <w:p w:rsidR="000D2477" w:rsidRPr="000B08C8" w:rsidRDefault="000D2477" w:rsidP="00A03761">
            <w:pPr>
              <w:rPr>
                <w:rFonts w:eastAsia="Calibri"/>
                <w:lang w:eastAsia="en-US"/>
              </w:rPr>
            </w:pPr>
            <w:r w:rsidRPr="000B08C8">
              <w:rPr>
                <w:rFonts w:eastAsia="Calibri"/>
                <w:lang w:eastAsia="en-US"/>
              </w:rPr>
              <w:t>Греция</w:t>
            </w:r>
          </w:p>
        </w:tc>
        <w:tc>
          <w:tcPr>
            <w:tcW w:w="2268" w:type="dxa"/>
          </w:tcPr>
          <w:p w:rsidR="000D2477" w:rsidRPr="000B08C8" w:rsidRDefault="000D2477" w:rsidP="00A03761">
            <w:pPr>
              <w:rPr>
                <w:rFonts w:eastAsia="Calibri"/>
                <w:lang w:eastAsia="en-US"/>
              </w:rPr>
            </w:pPr>
          </w:p>
        </w:tc>
      </w:tr>
      <w:tr w:rsidR="000D2477" w:rsidRPr="000B08C8" w:rsidTr="00A03761">
        <w:tc>
          <w:tcPr>
            <w:tcW w:w="567" w:type="dxa"/>
          </w:tcPr>
          <w:p w:rsidR="000D2477" w:rsidRPr="000B08C8" w:rsidRDefault="000D2477" w:rsidP="00A03761">
            <w:pPr>
              <w:numPr>
                <w:ilvl w:val="0"/>
                <w:numId w:val="76"/>
              </w:numPr>
              <w:ind w:left="0" w:firstLine="0"/>
              <w:contextualSpacing/>
              <w:rPr>
                <w:rFonts w:eastAsia="Calibri"/>
                <w:lang w:eastAsia="en-US"/>
              </w:rPr>
            </w:pPr>
          </w:p>
        </w:tc>
        <w:tc>
          <w:tcPr>
            <w:tcW w:w="2410" w:type="dxa"/>
          </w:tcPr>
          <w:p w:rsidR="000D2477" w:rsidRPr="000B08C8" w:rsidRDefault="000D2477" w:rsidP="00A03761">
            <w:pPr>
              <w:rPr>
                <w:rFonts w:eastAsia="Calibri"/>
                <w:lang w:eastAsia="en-US"/>
              </w:rPr>
            </w:pPr>
            <w:r w:rsidRPr="000B08C8">
              <w:rPr>
                <w:rFonts w:eastAsia="Calibri"/>
                <w:lang w:eastAsia="en-US"/>
              </w:rPr>
              <w:t>«Сейчас или ник</w:t>
            </w:r>
            <w:r w:rsidRPr="000B08C8">
              <w:rPr>
                <w:rFonts w:eastAsia="Calibri"/>
                <w:lang w:eastAsia="en-US"/>
              </w:rPr>
              <w:t>о</w:t>
            </w:r>
            <w:r w:rsidRPr="000B08C8">
              <w:rPr>
                <w:rFonts w:eastAsia="Calibri"/>
                <w:lang w:eastAsia="en-US"/>
              </w:rPr>
              <w:t>гда» или «Коме</w:t>
            </w:r>
            <w:r w:rsidRPr="000B08C8">
              <w:rPr>
                <w:rFonts w:eastAsia="Calibri"/>
                <w:lang w:eastAsia="en-US"/>
              </w:rPr>
              <w:t>н</w:t>
            </w:r>
            <w:r w:rsidRPr="000B08C8">
              <w:rPr>
                <w:rFonts w:eastAsia="Calibri"/>
                <w:lang w:eastAsia="en-US"/>
              </w:rPr>
              <w:t>дантский час»</w:t>
            </w:r>
          </w:p>
        </w:tc>
        <w:tc>
          <w:tcPr>
            <w:tcW w:w="1417" w:type="dxa"/>
          </w:tcPr>
          <w:p w:rsidR="000D2477" w:rsidRPr="000B08C8" w:rsidRDefault="000D2477" w:rsidP="00A03761">
            <w:pPr>
              <w:rPr>
                <w:rFonts w:eastAsia="Calibri"/>
                <w:lang w:eastAsia="en-US"/>
              </w:rPr>
            </w:pPr>
            <w:r w:rsidRPr="000B08C8">
              <w:rPr>
                <w:rFonts w:eastAsia="Calibri"/>
                <w:lang w:eastAsia="en-US"/>
              </w:rPr>
              <w:t>Драма</w:t>
            </w:r>
          </w:p>
        </w:tc>
        <w:tc>
          <w:tcPr>
            <w:tcW w:w="567" w:type="dxa"/>
          </w:tcPr>
          <w:p w:rsidR="000D2477" w:rsidRPr="000B08C8" w:rsidRDefault="000D2477" w:rsidP="00A03761">
            <w:pPr>
              <w:rPr>
                <w:rFonts w:eastAsia="Calibri"/>
                <w:lang w:eastAsia="en-US"/>
              </w:rPr>
            </w:pPr>
            <w:r w:rsidRPr="000B08C8">
              <w:rPr>
                <w:rFonts w:eastAsia="Calibri"/>
                <w:lang w:eastAsia="en-US"/>
              </w:rPr>
              <w:t>19</w:t>
            </w:r>
          </w:p>
        </w:tc>
        <w:tc>
          <w:tcPr>
            <w:tcW w:w="1276" w:type="dxa"/>
          </w:tcPr>
          <w:p w:rsidR="000D2477" w:rsidRPr="000B08C8" w:rsidRDefault="000D2477" w:rsidP="00A03761">
            <w:pPr>
              <w:rPr>
                <w:rFonts w:eastAsia="Calibri"/>
                <w:lang w:eastAsia="en-US"/>
              </w:rPr>
            </w:pPr>
            <w:r w:rsidRPr="000B08C8">
              <w:rPr>
                <w:rFonts w:eastAsia="Calibri"/>
                <w:lang w:eastAsia="en-US"/>
              </w:rPr>
              <w:t>2012 год</w:t>
            </w:r>
          </w:p>
        </w:tc>
        <w:tc>
          <w:tcPr>
            <w:tcW w:w="1134" w:type="dxa"/>
          </w:tcPr>
          <w:p w:rsidR="000D2477" w:rsidRPr="000B08C8" w:rsidRDefault="000D2477" w:rsidP="00A03761">
            <w:pPr>
              <w:rPr>
                <w:rFonts w:eastAsia="Calibri"/>
                <w:lang w:eastAsia="en-US"/>
              </w:rPr>
            </w:pPr>
            <w:r w:rsidRPr="000B08C8">
              <w:rPr>
                <w:rFonts w:eastAsia="Calibri"/>
                <w:lang w:eastAsia="en-US"/>
              </w:rPr>
              <w:t>США</w:t>
            </w:r>
          </w:p>
        </w:tc>
        <w:tc>
          <w:tcPr>
            <w:tcW w:w="2268" w:type="dxa"/>
          </w:tcPr>
          <w:p w:rsidR="000D2477" w:rsidRPr="000B08C8" w:rsidRDefault="000D2477" w:rsidP="00A03761">
            <w:pPr>
              <w:rPr>
                <w:rFonts w:eastAsia="Calibri"/>
                <w:lang w:eastAsia="en-US"/>
              </w:rPr>
            </w:pPr>
            <w:r w:rsidRPr="000B08C8">
              <w:rPr>
                <w:rFonts w:eastAsia="Calibri"/>
                <w:lang w:eastAsia="en-US"/>
              </w:rPr>
              <w:t>Премия «Оскар»</w:t>
            </w:r>
          </w:p>
        </w:tc>
      </w:tr>
    </w:tbl>
    <w:p w:rsidR="00D54DF8" w:rsidRPr="0056339B" w:rsidRDefault="00D54DF8" w:rsidP="00A03761">
      <w:pPr>
        <w:shd w:val="clear" w:color="auto" w:fill="FFFFFF"/>
        <w:spacing w:line="235" w:lineRule="auto"/>
        <w:ind w:firstLine="567"/>
        <w:jc w:val="both"/>
        <w:rPr>
          <w:sz w:val="28"/>
          <w:szCs w:val="28"/>
          <w:shd w:val="clear" w:color="auto" w:fill="FFFFFF"/>
        </w:rPr>
      </w:pPr>
      <w:r w:rsidRPr="0056339B">
        <w:rPr>
          <w:b/>
          <w:i/>
          <w:sz w:val="28"/>
          <w:szCs w:val="28"/>
          <w:shd w:val="clear" w:color="auto" w:fill="FFFFFF"/>
        </w:rPr>
        <w:t>Входная диагностика</w:t>
      </w:r>
      <w:r w:rsidRPr="0056339B">
        <w:rPr>
          <w:sz w:val="28"/>
          <w:szCs w:val="28"/>
          <w:shd w:val="clear" w:color="auto" w:fill="FFFFFF"/>
        </w:rPr>
        <w:t xml:space="preserve"> проводится на первой встрече после торжественн</w:t>
      </w:r>
      <w:r w:rsidRPr="0056339B">
        <w:rPr>
          <w:sz w:val="28"/>
          <w:szCs w:val="28"/>
          <w:shd w:val="clear" w:color="auto" w:fill="FFFFFF"/>
        </w:rPr>
        <w:t>о</w:t>
      </w:r>
      <w:r w:rsidRPr="0056339B">
        <w:rPr>
          <w:sz w:val="28"/>
          <w:szCs w:val="28"/>
          <w:shd w:val="clear" w:color="auto" w:fill="FFFFFF"/>
        </w:rPr>
        <w:t xml:space="preserve">го открытия «Кинозала». Участникам предлагается примерить роль эксперта-кинокритика, дающего заключение на просмотренный фильм. </w:t>
      </w:r>
    </w:p>
    <w:p w:rsidR="00D54DF8" w:rsidRPr="0056339B" w:rsidRDefault="00D54DF8" w:rsidP="00A03761">
      <w:pPr>
        <w:spacing w:line="235" w:lineRule="auto"/>
        <w:ind w:firstLine="567"/>
        <w:jc w:val="both"/>
        <w:rPr>
          <w:sz w:val="28"/>
          <w:szCs w:val="28"/>
          <w:shd w:val="clear" w:color="auto" w:fill="FFFFFF"/>
        </w:rPr>
      </w:pPr>
      <w:r w:rsidRPr="0056339B">
        <w:rPr>
          <w:sz w:val="28"/>
          <w:szCs w:val="28"/>
          <w:shd w:val="clear" w:color="auto" w:fill="FFFFFF"/>
        </w:rPr>
        <w:t xml:space="preserve">Важным моментом является то, что участники проекта ещё не посещавшие мастер-классы и тренинги, выдвигают и обговаривают критерии оценивания фильма в ходе </w:t>
      </w:r>
      <w:proofErr w:type="spellStart"/>
      <w:r w:rsidRPr="0056339B">
        <w:rPr>
          <w:sz w:val="28"/>
          <w:szCs w:val="28"/>
          <w:shd w:val="clear" w:color="auto" w:fill="FFFFFF"/>
        </w:rPr>
        <w:t>тьюторского</w:t>
      </w:r>
      <w:proofErr w:type="spellEnd"/>
      <w:r w:rsidRPr="0056339B">
        <w:rPr>
          <w:sz w:val="28"/>
          <w:szCs w:val="28"/>
          <w:shd w:val="clear" w:color="auto" w:fill="FFFFFF"/>
        </w:rPr>
        <w:t xml:space="preserve">  группового собеседования. </w:t>
      </w:r>
    </w:p>
    <w:p w:rsidR="00D54DF8" w:rsidRPr="0056339B" w:rsidRDefault="00D54DF8" w:rsidP="00A03761">
      <w:pPr>
        <w:shd w:val="clear" w:color="auto" w:fill="FFFFFF"/>
        <w:spacing w:line="235" w:lineRule="auto"/>
        <w:ind w:firstLine="567"/>
        <w:jc w:val="both"/>
        <w:rPr>
          <w:sz w:val="28"/>
          <w:szCs w:val="28"/>
          <w:shd w:val="clear" w:color="auto" w:fill="FFFFFF"/>
        </w:rPr>
      </w:pPr>
      <w:r w:rsidRPr="0056339B">
        <w:rPr>
          <w:sz w:val="28"/>
          <w:szCs w:val="28"/>
          <w:shd w:val="clear" w:color="auto" w:fill="FFFFFF"/>
        </w:rPr>
        <w:t>После получения оценочного листа фильма, участникам предлагается з</w:t>
      </w:r>
      <w:r w:rsidRPr="0056339B">
        <w:rPr>
          <w:sz w:val="28"/>
          <w:szCs w:val="28"/>
          <w:shd w:val="clear" w:color="auto" w:fill="FFFFFF"/>
        </w:rPr>
        <w:t>а</w:t>
      </w:r>
      <w:r w:rsidRPr="0056339B">
        <w:rPr>
          <w:sz w:val="28"/>
          <w:szCs w:val="28"/>
          <w:shd w:val="clear" w:color="auto" w:fill="FFFFFF"/>
        </w:rPr>
        <w:t xml:space="preserve">нять «зрительские места» в кинозале. </w:t>
      </w:r>
    </w:p>
    <w:p w:rsidR="00D54DF8" w:rsidRPr="0056339B" w:rsidRDefault="00D54DF8" w:rsidP="00A03761">
      <w:pPr>
        <w:shd w:val="clear" w:color="auto" w:fill="FFFFFF"/>
        <w:spacing w:line="235" w:lineRule="auto"/>
        <w:ind w:firstLine="567"/>
        <w:jc w:val="both"/>
        <w:rPr>
          <w:sz w:val="28"/>
          <w:szCs w:val="28"/>
          <w:shd w:val="clear" w:color="auto" w:fill="FFFFFF"/>
        </w:rPr>
      </w:pPr>
      <w:r w:rsidRPr="0056339B">
        <w:rPr>
          <w:sz w:val="28"/>
          <w:szCs w:val="28"/>
          <w:shd w:val="clear" w:color="auto" w:fill="FFFFFF"/>
        </w:rPr>
        <w:t>Просмотр фильма групповой.</w:t>
      </w:r>
    </w:p>
    <w:p w:rsidR="00D54DF8" w:rsidRPr="0056339B" w:rsidRDefault="00D54DF8" w:rsidP="00A03761">
      <w:pPr>
        <w:shd w:val="clear" w:color="auto" w:fill="FFFFFF"/>
        <w:spacing w:line="235" w:lineRule="auto"/>
        <w:ind w:firstLine="567"/>
        <w:jc w:val="both"/>
        <w:rPr>
          <w:sz w:val="28"/>
          <w:szCs w:val="28"/>
          <w:shd w:val="clear" w:color="auto" w:fill="FFFFFF"/>
        </w:rPr>
      </w:pPr>
      <w:r w:rsidRPr="0056339B">
        <w:rPr>
          <w:sz w:val="28"/>
          <w:szCs w:val="28"/>
          <w:shd w:val="clear" w:color="auto" w:fill="FFFFFF"/>
        </w:rPr>
        <w:t>Для входной диагностики участникам проекта предлагается фильм «Заб</w:t>
      </w:r>
      <w:r w:rsidRPr="0056339B">
        <w:rPr>
          <w:sz w:val="28"/>
          <w:szCs w:val="28"/>
          <w:shd w:val="clear" w:color="auto" w:fill="FFFFFF"/>
        </w:rPr>
        <w:t>ы</w:t>
      </w:r>
      <w:r w:rsidRPr="0056339B">
        <w:rPr>
          <w:sz w:val="28"/>
          <w:szCs w:val="28"/>
          <w:shd w:val="clear" w:color="auto" w:fill="FFFFFF"/>
        </w:rPr>
        <w:t>ли». Этот фильм соответствует психологическим и возрастным особенностям подростков.</w:t>
      </w:r>
    </w:p>
    <w:p w:rsidR="00D54DF8" w:rsidRPr="0056339B" w:rsidRDefault="00D54DF8" w:rsidP="00A03761">
      <w:pPr>
        <w:shd w:val="clear" w:color="auto" w:fill="FFFFFF"/>
        <w:spacing w:line="235" w:lineRule="auto"/>
        <w:ind w:firstLine="567"/>
        <w:jc w:val="both"/>
        <w:rPr>
          <w:sz w:val="28"/>
          <w:szCs w:val="28"/>
          <w:shd w:val="clear" w:color="auto" w:fill="FFFFFF"/>
        </w:rPr>
      </w:pPr>
      <w:r w:rsidRPr="0056339B">
        <w:rPr>
          <w:sz w:val="28"/>
          <w:szCs w:val="28"/>
          <w:shd w:val="clear" w:color="auto" w:fill="FFFFFF"/>
        </w:rPr>
        <w:t>Время просмотра короткометражного фильма – 10 минут.</w:t>
      </w:r>
    </w:p>
    <w:p w:rsidR="00D54DF8" w:rsidRPr="0056339B" w:rsidRDefault="00D54DF8" w:rsidP="00A03761">
      <w:pPr>
        <w:shd w:val="clear" w:color="auto" w:fill="FFFFFF"/>
        <w:spacing w:line="223" w:lineRule="auto"/>
        <w:ind w:firstLine="567"/>
        <w:jc w:val="both"/>
        <w:rPr>
          <w:sz w:val="28"/>
          <w:szCs w:val="28"/>
          <w:shd w:val="clear" w:color="auto" w:fill="FFFFFF"/>
        </w:rPr>
      </w:pPr>
      <w:r w:rsidRPr="0056339B">
        <w:rPr>
          <w:sz w:val="28"/>
          <w:szCs w:val="28"/>
          <w:shd w:val="clear" w:color="auto" w:fill="FFFFFF"/>
        </w:rPr>
        <w:lastRenderedPageBreak/>
        <w:t>После просмотра фильма участники расходятся на удобные для записи м</w:t>
      </w:r>
      <w:r w:rsidRPr="0056339B">
        <w:rPr>
          <w:sz w:val="28"/>
          <w:szCs w:val="28"/>
          <w:shd w:val="clear" w:color="auto" w:fill="FFFFFF"/>
        </w:rPr>
        <w:t>е</w:t>
      </w:r>
      <w:r w:rsidRPr="0056339B">
        <w:rPr>
          <w:sz w:val="28"/>
          <w:szCs w:val="28"/>
          <w:shd w:val="clear" w:color="auto" w:fill="FFFFFF"/>
        </w:rPr>
        <w:t xml:space="preserve">ста и работают самостоятельно 15 минут. После чего листы с записями </w:t>
      </w:r>
      <w:proofErr w:type="gramStart"/>
      <w:r w:rsidRPr="0056339B">
        <w:rPr>
          <w:sz w:val="28"/>
          <w:szCs w:val="28"/>
          <w:shd w:val="clear" w:color="auto" w:fill="FFFFFF"/>
        </w:rPr>
        <w:t>сдаются</w:t>
      </w:r>
      <w:proofErr w:type="gramEnd"/>
      <w:r w:rsidRPr="0056339B">
        <w:rPr>
          <w:sz w:val="28"/>
          <w:szCs w:val="28"/>
          <w:shd w:val="clear" w:color="auto" w:fill="FFFFFF"/>
        </w:rPr>
        <w:t xml:space="preserve"> и участники расходятся без обсуждения просмотренного фильма и своих оц</w:t>
      </w:r>
      <w:r w:rsidRPr="0056339B">
        <w:rPr>
          <w:sz w:val="28"/>
          <w:szCs w:val="28"/>
          <w:shd w:val="clear" w:color="auto" w:fill="FFFFFF"/>
        </w:rPr>
        <w:t>е</w:t>
      </w:r>
      <w:r w:rsidRPr="0056339B">
        <w:rPr>
          <w:sz w:val="28"/>
          <w:szCs w:val="28"/>
          <w:shd w:val="clear" w:color="auto" w:fill="FFFFFF"/>
        </w:rPr>
        <w:t>нок по нему.</w:t>
      </w:r>
    </w:p>
    <w:p w:rsidR="00D54DF8" w:rsidRPr="0056339B" w:rsidRDefault="00D54DF8" w:rsidP="00A03761">
      <w:pPr>
        <w:spacing w:line="223" w:lineRule="auto"/>
        <w:ind w:firstLine="567"/>
        <w:jc w:val="both"/>
        <w:rPr>
          <w:sz w:val="28"/>
          <w:szCs w:val="28"/>
          <w:shd w:val="clear" w:color="auto" w:fill="FFFFFF"/>
        </w:rPr>
      </w:pPr>
      <w:r w:rsidRPr="0056339B">
        <w:rPr>
          <w:b/>
          <w:i/>
          <w:sz w:val="28"/>
          <w:szCs w:val="28"/>
          <w:shd w:val="clear" w:color="auto" w:fill="FFFFFF"/>
        </w:rPr>
        <w:t>Итоговая диагностика</w:t>
      </w:r>
      <w:r w:rsidRPr="0056339B">
        <w:rPr>
          <w:sz w:val="28"/>
          <w:szCs w:val="28"/>
          <w:shd w:val="clear" w:color="auto" w:fill="FFFFFF"/>
        </w:rPr>
        <w:t xml:space="preserve"> проводится на последней встрече, перед торж</w:t>
      </w:r>
      <w:r w:rsidRPr="0056339B">
        <w:rPr>
          <w:sz w:val="28"/>
          <w:szCs w:val="28"/>
          <w:shd w:val="clear" w:color="auto" w:fill="FFFFFF"/>
        </w:rPr>
        <w:t>е</w:t>
      </w:r>
      <w:r w:rsidRPr="0056339B">
        <w:rPr>
          <w:sz w:val="28"/>
          <w:szCs w:val="28"/>
          <w:shd w:val="clear" w:color="auto" w:fill="FFFFFF"/>
        </w:rPr>
        <w:t xml:space="preserve">ственным закрытием проекта. </w:t>
      </w:r>
    </w:p>
    <w:p w:rsidR="00D54DF8" w:rsidRPr="0056339B" w:rsidRDefault="00D54DF8" w:rsidP="00A03761">
      <w:pPr>
        <w:spacing w:line="223" w:lineRule="auto"/>
        <w:ind w:firstLine="567"/>
        <w:jc w:val="both"/>
        <w:rPr>
          <w:sz w:val="28"/>
          <w:szCs w:val="28"/>
          <w:shd w:val="clear" w:color="auto" w:fill="FFFFFF"/>
        </w:rPr>
      </w:pPr>
      <w:r w:rsidRPr="0056339B">
        <w:rPr>
          <w:sz w:val="28"/>
          <w:szCs w:val="28"/>
          <w:shd w:val="clear" w:color="auto" w:fill="FFFFFF"/>
        </w:rPr>
        <w:t>Участники дают экспертное заключение на незнакомый, не обсуждаемый ранее фильм. Процедура оценивания уже знакома: «эксперты», получив бланки с критериями оценки фильма,  расходятся по «зрительному залу» для обеспеч</w:t>
      </w:r>
      <w:r w:rsidRPr="0056339B">
        <w:rPr>
          <w:sz w:val="28"/>
          <w:szCs w:val="28"/>
          <w:shd w:val="clear" w:color="auto" w:fill="FFFFFF"/>
        </w:rPr>
        <w:t>е</w:t>
      </w:r>
      <w:r w:rsidRPr="0056339B">
        <w:rPr>
          <w:sz w:val="28"/>
          <w:szCs w:val="28"/>
          <w:shd w:val="clear" w:color="auto" w:fill="FFFFFF"/>
        </w:rPr>
        <w:t>ния комфортного индивидуального просмотра.</w:t>
      </w:r>
    </w:p>
    <w:p w:rsidR="00D54DF8" w:rsidRPr="0056339B" w:rsidRDefault="00D54DF8" w:rsidP="00A03761">
      <w:pPr>
        <w:shd w:val="clear" w:color="auto" w:fill="FFFFFF"/>
        <w:spacing w:line="223" w:lineRule="auto"/>
        <w:ind w:firstLine="567"/>
        <w:jc w:val="both"/>
        <w:rPr>
          <w:sz w:val="28"/>
          <w:szCs w:val="28"/>
          <w:shd w:val="clear" w:color="auto" w:fill="FFFFFF"/>
        </w:rPr>
      </w:pPr>
      <w:r w:rsidRPr="0056339B">
        <w:rPr>
          <w:sz w:val="28"/>
          <w:szCs w:val="28"/>
          <w:shd w:val="clear" w:color="auto" w:fill="FFFFFF"/>
        </w:rPr>
        <w:t>Время просмотра короткометражного фильма – 15 минут.</w:t>
      </w:r>
    </w:p>
    <w:p w:rsidR="00D54DF8" w:rsidRPr="0056339B" w:rsidRDefault="00D54DF8" w:rsidP="00A03761">
      <w:pPr>
        <w:shd w:val="clear" w:color="auto" w:fill="FFFFFF"/>
        <w:spacing w:line="223" w:lineRule="auto"/>
        <w:ind w:firstLine="567"/>
        <w:jc w:val="both"/>
        <w:rPr>
          <w:sz w:val="28"/>
          <w:szCs w:val="28"/>
          <w:shd w:val="clear" w:color="auto" w:fill="FFFFFF"/>
        </w:rPr>
      </w:pPr>
      <w:r w:rsidRPr="0056339B">
        <w:rPr>
          <w:sz w:val="28"/>
          <w:szCs w:val="28"/>
          <w:shd w:val="clear" w:color="auto" w:fill="FFFFFF"/>
        </w:rPr>
        <w:t>После просмотра фильма участники работают самостоятельно 15 минут. После чего листы с записями сдаются, и участники приглашаются на рефле</w:t>
      </w:r>
      <w:r w:rsidRPr="0056339B">
        <w:rPr>
          <w:sz w:val="28"/>
          <w:szCs w:val="28"/>
          <w:shd w:val="clear" w:color="auto" w:fill="FFFFFF"/>
        </w:rPr>
        <w:t>к</w:t>
      </w:r>
      <w:r w:rsidRPr="0056339B">
        <w:rPr>
          <w:sz w:val="28"/>
          <w:szCs w:val="28"/>
          <w:shd w:val="clear" w:color="auto" w:fill="FFFFFF"/>
        </w:rPr>
        <w:t>сию по участию в проекте и торжественное закрытие «Кинозала».</w:t>
      </w:r>
    </w:p>
    <w:p w:rsidR="00D54DF8" w:rsidRPr="0056339B" w:rsidRDefault="00D54DF8" w:rsidP="00A03761">
      <w:pPr>
        <w:spacing w:line="223" w:lineRule="auto"/>
        <w:ind w:firstLine="567"/>
        <w:jc w:val="both"/>
        <w:rPr>
          <w:sz w:val="28"/>
          <w:szCs w:val="28"/>
          <w:shd w:val="clear" w:color="auto" w:fill="FFFFFF"/>
        </w:rPr>
      </w:pPr>
      <w:r w:rsidRPr="0056339B">
        <w:rPr>
          <w:sz w:val="28"/>
          <w:szCs w:val="28"/>
          <w:shd w:val="clear" w:color="auto" w:fill="FFFFFF"/>
        </w:rPr>
        <w:t>Для итоговой диагностики предлагается фильм «Трудно быть богом». По мнению разработчиков проекта, этот фильм содержит в себе спектр  разноо</w:t>
      </w:r>
      <w:r w:rsidRPr="0056339B">
        <w:rPr>
          <w:sz w:val="28"/>
          <w:szCs w:val="28"/>
          <w:shd w:val="clear" w:color="auto" w:fill="FFFFFF"/>
        </w:rPr>
        <w:t>б</w:t>
      </w:r>
      <w:r w:rsidRPr="0056339B">
        <w:rPr>
          <w:sz w:val="28"/>
          <w:szCs w:val="28"/>
          <w:shd w:val="clear" w:color="auto" w:fill="FFFFFF"/>
        </w:rPr>
        <w:t>разных эмоциональных оттенков, которые могут быть по-разному прочитаны, интерпретированы учащимися данного возраста.</w:t>
      </w:r>
    </w:p>
    <w:p w:rsidR="00D54DF8" w:rsidRPr="0056339B" w:rsidRDefault="00D54DF8" w:rsidP="00A03761">
      <w:pPr>
        <w:spacing w:line="223" w:lineRule="auto"/>
        <w:ind w:firstLine="567"/>
        <w:jc w:val="both"/>
        <w:rPr>
          <w:sz w:val="28"/>
          <w:szCs w:val="28"/>
          <w:shd w:val="clear" w:color="auto" w:fill="FFFFFF"/>
        </w:rPr>
      </w:pPr>
      <w:r w:rsidRPr="0056339B">
        <w:rPr>
          <w:sz w:val="28"/>
          <w:szCs w:val="28"/>
          <w:shd w:val="clear" w:color="auto" w:fill="FFFFFF"/>
        </w:rPr>
        <w:t>Собранные «экспертные заключения» учащихся анализируются и обсу</w:t>
      </w:r>
      <w:r w:rsidRPr="0056339B">
        <w:rPr>
          <w:sz w:val="28"/>
          <w:szCs w:val="28"/>
          <w:shd w:val="clear" w:color="auto" w:fill="FFFFFF"/>
        </w:rPr>
        <w:t>ж</w:t>
      </w:r>
      <w:r w:rsidRPr="0056339B">
        <w:rPr>
          <w:sz w:val="28"/>
          <w:szCs w:val="28"/>
          <w:shd w:val="clear" w:color="auto" w:fill="FFFFFF"/>
        </w:rPr>
        <w:t xml:space="preserve">даются </w:t>
      </w:r>
      <w:proofErr w:type="spellStart"/>
      <w:r w:rsidRPr="0056339B">
        <w:rPr>
          <w:sz w:val="28"/>
          <w:szCs w:val="28"/>
          <w:shd w:val="clear" w:color="auto" w:fill="FFFFFF"/>
        </w:rPr>
        <w:t>тьюторами</w:t>
      </w:r>
      <w:proofErr w:type="spellEnd"/>
      <w:r w:rsidRPr="0056339B">
        <w:rPr>
          <w:sz w:val="28"/>
          <w:szCs w:val="28"/>
          <w:shd w:val="clear" w:color="auto" w:fill="FFFFFF"/>
        </w:rPr>
        <w:t xml:space="preserve"> проекта. Результаты анализа вносятся в таблицы: «Входная диагностика», «Итоговая диагностика». Для выявления эффективности проекта результаты сравниваются в сводной таблице. </w:t>
      </w:r>
    </w:p>
    <w:p w:rsidR="00D54DF8" w:rsidRPr="0056339B" w:rsidRDefault="00D54DF8" w:rsidP="00A03761">
      <w:pPr>
        <w:spacing w:line="223" w:lineRule="auto"/>
        <w:ind w:firstLine="567"/>
        <w:jc w:val="both"/>
        <w:rPr>
          <w:sz w:val="28"/>
          <w:szCs w:val="28"/>
          <w:shd w:val="clear" w:color="auto" w:fill="FFFFFF"/>
        </w:rPr>
      </w:pPr>
      <w:r w:rsidRPr="0056339B">
        <w:rPr>
          <w:sz w:val="28"/>
          <w:szCs w:val="28"/>
          <w:shd w:val="clear" w:color="auto" w:fill="FFFFFF"/>
        </w:rPr>
        <w:t>Для проведения диагностики мы использовали два фильма «Забыли» и «Трудно быть богом», так как считаем их наиболее понятными и доступными для подростков в нашей конкретной ситуации. В других условиях, с другой аудиторией диагностическим может быть любой фильм из предложенного списка.</w:t>
      </w:r>
    </w:p>
    <w:p w:rsidR="00D54DF8" w:rsidRPr="0056339B" w:rsidRDefault="00D54DF8" w:rsidP="00A03761">
      <w:pPr>
        <w:spacing w:line="223" w:lineRule="auto"/>
        <w:ind w:firstLine="567"/>
        <w:jc w:val="both"/>
        <w:rPr>
          <w:rFonts w:eastAsia="Calibri"/>
          <w:sz w:val="28"/>
          <w:szCs w:val="28"/>
          <w:shd w:val="clear" w:color="auto" w:fill="FFFFFF"/>
          <w:lang w:eastAsia="en-US"/>
        </w:rPr>
      </w:pPr>
      <w:proofErr w:type="spellStart"/>
      <w:r w:rsidRPr="0056339B">
        <w:rPr>
          <w:rFonts w:eastAsia="Calibri"/>
          <w:bCs/>
          <w:sz w:val="28"/>
          <w:szCs w:val="28"/>
          <w:shd w:val="clear" w:color="auto" w:fill="FFFFFF"/>
          <w:lang w:eastAsia="en-US"/>
        </w:rPr>
        <w:t>Ти́зер</w:t>
      </w:r>
      <w:proofErr w:type="spellEnd"/>
      <w:r w:rsidRPr="0056339B">
        <w:rPr>
          <w:rFonts w:eastAsia="Calibri"/>
          <w:sz w:val="28"/>
          <w:szCs w:val="28"/>
          <w:shd w:val="clear" w:color="auto" w:fill="FFFFFF"/>
          <w:lang w:eastAsia="en-US"/>
        </w:rPr>
        <w:t> (</w:t>
      </w:r>
      <w:hyperlink r:id="rId158" w:tooltip="Английский язык" w:history="1">
        <w:r w:rsidRPr="0056339B">
          <w:rPr>
            <w:rFonts w:eastAsia="Calibri"/>
            <w:sz w:val="28"/>
            <w:szCs w:val="28"/>
            <w:shd w:val="clear" w:color="auto" w:fill="FFFFFF"/>
            <w:lang w:eastAsia="en-US"/>
          </w:rPr>
          <w:t>англ.</w:t>
        </w:r>
      </w:hyperlink>
      <w:r w:rsidRPr="0056339B">
        <w:rPr>
          <w:rFonts w:eastAsia="Calibri"/>
          <w:sz w:val="28"/>
          <w:szCs w:val="28"/>
          <w:shd w:val="clear" w:color="auto" w:fill="FFFFFF"/>
          <w:lang w:eastAsia="en-US"/>
        </w:rPr>
        <w:t> </w:t>
      </w:r>
      <w:proofErr w:type="spellStart"/>
      <w:r w:rsidRPr="0056339B">
        <w:rPr>
          <w:rFonts w:eastAsia="Calibri"/>
          <w:i/>
          <w:iCs/>
          <w:sz w:val="28"/>
          <w:szCs w:val="28"/>
          <w:shd w:val="clear" w:color="auto" w:fill="FFFFFF"/>
          <w:lang w:eastAsia="en-US"/>
        </w:rPr>
        <w:t>teaser</w:t>
      </w:r>
      <w:proofErr w:type="spellEnd"/>
      <w:r w:rsidRPr="0056339B">
        <w:rPr>
          <w:rFonts w:eastAsia="Calibri"/>
          <w:sz w:val="28"/>
          <w:szCs w:val="28"/>
          <w:shd w:val="clear" w:color="auto" w:fill="FFFFFF"/>
          <w:lang w:eastAsia="en-US"/>
        </w:rPr>
        <w:t xml:space="preserve"> «дразнилка такая дразнилка, </w:t>
      </w:r>
      <w:proofErr w:type="spellStart"/>
      <w:r w:rsidRPr="0056339B">
        <w:rPr>
          <w:rFonts w:eastAsia="Calibri"/>
          <w:sz w:val="28"/>
          <w:szCs w:val="28"/>
          <w:shd w:val="clear" w:color="auto" w:fill="FFFFFF"/>
          <w:lang w:eastAsia="en-US"/>
        </w:rPr>
        <w:t>завлекалка</w:t>
      </w:r>
      <w:proofErr w:type="spellEnd"/>
      <w:r w:rsidRPr="0056339B">
        <w:rPr>
          <w:rFonts w:eastAsia="Calibri"/>
          <w:sz w:val="28"/>
          <w:szCs w:val="28"/>
          <w:shd w:val="clear" w:color="auto" w:fill="FFFFFF"/>
          <w:lang w:eastAsia="en-US"/>
        </w:rPr>
        <w:t>»)</w:t>
      </w:r>
      <w:r w:rsidR="003E2117" w:rsidRPr="0056339B">
        <w:rPr>
          <w:rFonts w:eastAsia="Calibri"/>
          <w:sz w:val="28"/>
          <w:szCs w:val="28"/>
          <w:shd w:val="clear" w:color="auto" w:fill="FFFFFF"/>
          <w:lang w:eastAsia="en-US"/>
        </w:rPr>
        <w:t xml:space="preserve"> </w:t>
      </w:r>
      <w:r w:rsidR="003E2117" w:rsidRPr="0056339B">
        <w:rPr>
          <w:sz w:val="28"/>
          <w:szCs w:val="28"/>
        </w:rPr>
        <w:t>–</w:t>
      </w:r>
      <w:r w:rsidRPr="0056339B">
        <w:rPr>
          <w:rFonts w:eastAsia="Calibri"/>
          <w:sz w:val="28"/>
          <w:szCs w:val="28"/>
          <w:shd w:val="clear" w:color="auto" w:fill="FFFFFF"/>
          <w:lang w:eastAsia="en-US"/>
        </w:rPr>
        <w:t xml:space="preserve"> рекламное сообщение, построенное как</w:t>
      </w:r>
      <w:r w:rsidR="003E2117" w:rsidRPr="0056339B">
        <w:rPr>
          <w:rFonts w:eastAsia="Calibri"/>
          <w:sz w:val="28"/>
          <w:szCs w:val="28"/>
          <w:shd w:val="clear" w:color="auto" w:fill="FFFFFF"/>
          <w:lang w:eastAsia="en-US"/>
        </w:rPr>
        <w:t xml:space="preserve"> </w:t>
      </w:r>
      <w:hyperlink r:id="rId159" w:tooltip="Загадка" w:history="1">
        <w:r w:rsidRPr="0056339B">
          <w:rPr>
            <w:rFonts w:eastAsia="Calibri"/>
            <w:sz w:val="28"/>
            <w:szCs w:val="28"/>
            <w:shd w:val="clear" w:color="auto" w:fill="FFFFFF"/>
            <w:lang w:eastAsia="en-US"/>
          </w:rPr>
          <w:t>загадка</w:t>
        </w:r>
      </w:hyperlink>
      <w:r w:rsidRPr="0056339B">
        <w:rPr>
          <w:rFonts w:eastAsia="Calibri"/>
          <w:sz w:val="28"/>
          <w:szCs w:val="28"/>
          <w:shd w:val="clear" w:color="auto" w:fill="FFFFFF"/>
          <w:lang w:eastAsia="en-US"/>
        </w:rPr>
        <w:t xml:space="preserve">, которое содержит часть информации о продукте, но при этом сам товар не демонстрируется. </w:t>
      </w:r>
      <w:proofErr w:type="spellStart"/>
      <w:r w:rsidRPr="0056339B">
        <w:rPr>
          <w:rFonts w:eastAsia="Calibri"/>
          <w:sz w:val="28"/>
          <w:szCs w:val="28"/>
          <w:shd w:val="clear" w:color="auto" w:fill="FFFFFF"/>
          <w:lang w:eastAsia="en-US"/>
        </w:rPr>
        <w:t>Тизеры</w:t>
      </w:r>
      <w:proofErr w:type="spellEnd"/>
      <w:r w:rsidRPr="0056339B">
        <w:rPr>
          <w:rFonts w:eastAsia="Calibri"/>
          <w:sz w:val="28"/>
          <w:szCs w:val="28"/>
          <w:shd w:val="clear" w:color="auto" w:fill="FFFFFF"/>
          <w:lang w:eastAsia="en-US"/>
        </w:rPr>
        <w:t xml:space="preserve"> обычно появл</w:t>
      </w:r>
      <w:r w:rsidRPr="0056339B">
        <w:rPr>
          <w:rFonts w:eastAsia="Calibri"/>
          <w:sz w:val="28"/>
          <w:szCs w:val="28"/>
          <w:shd w:val="clear" w:color="auto" w:fill="FFFFFF"/>
          <w:lang w:eastAsia="en-US"/>
        </w:rPr>
        <w:t>я</w:t>
      </w:r>
      <w:r w:rsidRPr="0056339B">
        <w:rPr>
          <w:rFonts w:eastAsia="Calibri"/>
          <w:sz w:val="28"/>
          <w:szCs w:val="28"/>
          <w:shd w:val="clear" w:color="auto" w:fill="FFFFFF"/>
          <w:lang w:eastAsia="en-US"/>
        </w:rPr>
        <w:t>ются на раннем этапе продвижения товара и служат для создания интриги в</w:t>
      </w:r>
      <w:r w:rsidRPr="0056339B">
        <w:rPr>
          <w:rFonts w:eastAsia="Calibri"/>
          <w:sz w:val="28"/>
          <w:szCs w:val="28"/>
          <w:shd w:val="clear" w:color="auto" w:fill="FFFFFF"/>
          <w:lang w:eastAsia="en-US"/>
        </w:rPr>
        <w:t>о</w:t>
      </w:r>
      <w:r w:rsidRPr="0056339B">
        <w:rPr>
          <w:rFonts w:eastAsia="Calibri"/>
          <w:sz w:val="28"/>
          <w:szCs w:val="28"/>
          <w:shd w:val="clear" w:color="auto" w:fill="FFFFFF"/>
          <w:lang w:eastAsia="en-US"/>
        </w:rPr>
        <w:t>круг него. Маркетинговый приём, основанный на использовании</w:t>
      </w:r>
      <w:r w:rsidR="003E2117" w:rsidRPr="0056339B">
        <w:rPr>
          <w:rFonts w:eastAsia="Calibri"/>
          <w:sz w:val="28"/>
          <w:szCs w:val="28"/>
          <w:shd w:val="clear" w:color="auto" w:fill="FFFFFF"/>
          <w:lang w:eastAsia="en-US"/>
        </w:rPr>
        <w:t xml:space="preserve"> </w:t>
      </w:r>
      <w:proofErr w:type="spellStart"/>
      <w:r w:rsidRPr="0056339B">
        <w:rPr>
          <w:rFonts w:eastAsia="Calibri"/>
          <w:i/>
          <w:iCs/>
          <w:sz w:val="28"/>
          <w:szCs w:val="28"/>
          <w:shd w:val="clear" w:color="auto" w:fill="FFFFFF"/>
          <w:lang w:eastAsia="en-US"/>
        </w:rPr>
        <w:t>тизеров</w:t>
      </w:r>
      <w:proofErr w:type="spellEnd"/>
      <w:r w:rsidRPr="0056339B">
        <w:rPr>
          <w:rFonts w:eastAsia="Calibri"/>
          <w:sz w:val="28"/>
          <w:szCs w:val="28"/>
          <w:shd w:val="clear" w:color="auto" w:fill="FFFFFF"/>
          <w:lang w:eastAsia="en-US"/>
        </w:rPr>
        <w:t>, называется</w:t>
      </w:r>
      <w:r w:rsidR="003E2117" w:rsidRPr="0056339B">
        <w:rPr>
          <w:rFonts w:eastAsia="Calibri"/>
          <w:sz w:val="28"/>
          <w:szCs w:val="28"/>
          <w:shd w:val="clear" w:color="auto" w:fill="FFFFFF"/>
          <w:lang w:eastAsia="en-US"/>
        </w:rPr>
        <w:t xml:space="preserve"> </w:t>
      </w:r>
      <w:proofErr w:type="spellStart"/>
      <w:r w:rsidRPr="0056339B">
        <w:rPr>
          <w:rFonts w:eastAsia="Calibri"/>
          <w:bCs/>
          <w:sz w:val="28"/>
          <w:szCs w:val="28"/>
          <w:shd w:val="clear" w:color="auto" w:fill="FFFFFF"/>
          <w:lang w:eastAsia="en-US"/>
        </w:rPr>
        <w:t>ти́зерной</w:t>
      </w:r>
      <w:proofErr w:type="spellEnd"/>
      <w:r w:rsidRPr="0056339B">
        <w:rPr>
          <w:rFonts w:eastAsia="Calibri"/>
          <w:bCs/>
          <w:sz w:val="28"/>
          <w:szCs w:val="28"/>
          <w:shd w:val="clear" w:color="auto" w:fill="FFFFFF"/>
          <w:lang w:eastAsia="en-US"/>
        </w:rPr>
        <w:t xml:space="preserve"> </w:t>
      </w:r>
      <w:proofErr w:type="spellStart"/>
      <w:proofErr w:type="gramStart"/>
      <w:r w:rsidRPr="0056339B">
        <w:rPr>
          <w:rFonts w:eastAsia="Calibri"/>
          <w:bCs/>
          <w:sz w:val="28"/>
          <w:szCs w:val="28"/>
          <w:shd w:val="clear" w:color="auto" w:fill="FFFFFF"/>
          <w:lang w:eastAsia="en-US"/>
        </w:rPr>
        <w:t>рекла́мой</w:t>
      </w:r>
      <w:proofErr w:type="spellEnd"/>
      <w:proofErr w:type="gramEnd"/>
      <w:r w:rsidRPr="0056339B">
        <w:rPr>
          <w:rFonts w:eastAsia="Calibri"/>
          <w:sz w:val="28"/>
          <w:szCs w:val="28"/>
          <w:shd w:val="clear" w:color="auto" w:fill="FFFFFF"/>
          <w:lang w:eastAsia="en-US"/>
        </w:rPr>
        <w:t>.</w:t>
      </w:r>
    </w:p>
    <w:p w:rsidR="000D2477" w:rsidRPr="0056339B" w:rsidRDefault="000D2477" w:rsidP="00A03761">
      <w:pPr>
        <w:shd w:val="clear" w:color="auto" w:fill="FFFFFF"/>
        <w:spacing w:line="223" w:lineRule="auto"/>
        <w:ind w:firstLine="567"/>
        <w:jc w:val="both"/>
        <w:rPr>
          <w:rFonts w:eastAsia="Calibri"/>
          <w:b/>
          <w:sz w:val="28"/>
          <w:szCs w:val="28"/>
          <w:lang w:eastAsia="en-US"/>
        </w:rPr>
      </w:pPr>
      <w:r w:rsidRPr="0056339B">
        <w:rPr>
          <w:rFonts w:eastAsia="Calibri"/>
          <w:b/>
          <w:sz w:val="28"/>
          <w:szCs w:val="28"/>
          <w:lang w:eastAsia="en-US"/>
        </w:rPr>
        <w:t>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6520"/>
        <w:gridCol w:w="945"/>
      </w:tblGrid>
      <w:tr w:rsidR="000D2477" w:rsidRPr="0056339B" w:rsidTr="00A03761">
        <w:tc>
          <w:tcPr>
            <w:tcW w:w="2235" w:type="dxa"/>
          </w:tcPr>
          <w:p w:rsidR="000D2477" w:rsidRPr="0056339B" w:rsidRDefault="00A03761" w:rsidP="00A03761">
            <w:pPr>
              <w:spacing w:line="223" w:lineRule="auto"/>
              <w:jc w:val="both"/>
              <w:rPr>
                <w:rFonts w:eastAsia="Calibri"/>
                <w:b/>
                <w:i/>
                <w:lang w:eastAsia="en-US"/>
              </w:rPr>
            </w:pPr>
            <w:r w:rsidRPr="0056339B">
              <w:rPr>
                <w:rFonts w:eastAsia="Calibri"/>
                <w:b/>
                <w:i/>
                <w:lang w:eastAsia="en-US"/>
              </w:rPr>
              <w:t>Индикатор</w:t>
            </w:r>
          </w:p>
        </w:tc>
        <w:tc>
          <w:tcPr>
            <w:tcW w:w="6520" w:type="dxa"/>
          </w:tcPr>
          <w:p w:rsidR="000D2477" w:rsidRPr="0056339B" w:rsidRDefault="00A03761" w:rsidP="00A03761">
            <w:pPr>
              <w:spacing w:line="223" w:lineRule="auto"/>
              <w:jc w:val="both"/>
              <w:rPr>
                <w:rFonts w:eastAsia="Calibri"/>
                <w:b/>
                <w:i/>
                <w:lang w:eastAsia="en-US"/>
              </w:rPr>
            </w:pPr>
            <w:r w:rsidRPr="0056339B">
              <w:rPr>
                <w:rFonts w:eastAsia="Calibri"/>
                <w:b/>
                <w:i/>
                <w:lang w:eastAsia="en-US"/>
              </w:rPr>
              <w:t>Критерии</w:t>
            </w:r>
          </w:p>
        </w:tc>
        <w:tc>
          <w:tcPr>
            <w:tcW w:w="945" w:type="dxa"/>
          </w:tcPr>
          <w:p w:rsidR="000D2477" w:rsidRPr="0056339B" w:rsidRDefault="00A03761" w:rsidP="00A03761">
            <w:pPr>
              <w:spacing w:line="223" w:lineRule="auto"/>
              <w:jc w:val="both"/>
              <w:rPr>
                <w:rFonts w:eastAsia="Calibri"/>
                <w:b/>
                <w:i/>
                <w:lang w:eastAsia="en-US"/>
              </w:rPr>
            </w:pPr>
            <w:r w:rsidRPr="0056339B">
              <w:rPr>
                <w:rFonts w:eastAsia="Calibri"/>
                <w:b/>
                <w:i/>
                <w:lang w:eastAsia="en-US"/>
              </w:rPr>
              <w:t>Баллы</w:t>
            </w:r>
          </w:p>
        </w:tc>
      </w:tr>
      <w:tr w:rsidR="000D2477" w:rsidRPr="0056339B" w:rsidTr="00A03761">
        <w:tc>
          <w:tcPr>
            <w:tcW w:w="2235" w:type="dxa"/>
            <w:vMerge w:val="restart"/>
          </w:tcPr>
          <w:p w:rsidR="000D2477" w:rsidRPr="0056339B" w:rsidRDefault="00A03761" w:rsidP="00A03761">
            <w:pPr>
              <w:shd w:val="clear" w:color="auto" w:fill="FFFFFF"/>
              <w:spacing w:line="223" w:lineRule="auto"/>
              <w:jc w:val="both"/>
              <w:rPr>
                <w:rFonts w:eastAsia="Calibri"/>
                <w:b/>
                <w:lang w:eastAsia="en-US"/>
              </w:rPr>
            </w:pPr>
            <w:r>
              <w:rPr>
                <w:rFonts w:eastAsia="Calibri"/>
                <w:b/>
                <w:lang w:eastAsia="en-US"/>
              </w:rPr>
              <w:t xml:space="preserve">Количество </w:t>
            </w:r>
            <w:r w:rsidR="000D2477" w:rsidRPr="0056339B">
              <w:rPr>
                <w:rFonts w:eastAsia="Calibri"/>
                <w:b/>
                <w:lang w:eastAsia="en-US"/>
              </w:rPr>
              <w:t>эм</w:t>
            </w:r>
            <w:r w:rsidR="000D2477" w:rsidRPr="0056339B">
              <w:rPr>
                <w:rFonts w:eastAsia="Calibri"/>
                <w:b/>
                <w:lang w:eastAsia="en-US"/>
              </w:rPr>
              <w:t>о</w:t>
            </w:r>
            <w:r w:rsidR="000D2477" w:rsidRPr="0056339B">
              <w:rPr>
                <w:rFonts w:eastAsia="Calibri"/>
                <w:b/>
                <w:lang w:eastAsia="en-US"/>
              </w:rPr>
              <w:t>ций</w:t>
            </w: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Выявлено 5-6 эмоций</w:t>
            </w:r>
          </w:p>
        </w:tc>
        <w:tc>
          <w:tcPr>
            <w:tcW w:w="945" w:type="dxa"/>
          </w:tcPr>
          <w:p w:rsidR="000D2477" w:rsidRPr="0056339B" w:rsidRDefault="00A03761" w:rsidP="00A03761">
            <w:pPr>
              <w:spacing w:line="223" w:lineRule="auto"/>
              <w:jc w:val="both"/>
              <w:rPr>
                <w:rFonts w:eastAsia="Calibri"/>
                <w:lang w:eastAsia="en-US"/>
              </w:rPr>
            </w:pPr>
            <w:r>
              <w:rPr>
                <w:rFonts w:eastAsia="Calibri"/>
                <w:lang w:eastAsia="en-US"/>
              </w:rPr>
              <w:t>25-30</w:t>
            </w:r>
          </w:p>
        </w:tc>
      </w:tr>
      <w:tr w:rsidR="000D2477" w:rsidRPr="0056339B" w:rsidTr="00A03761">
        <w:tc>
          <w:tcPr>
            <w:tcW w:w="2235" w:type="dxa"/>
            <w:vMerge/>
          </w:tcPr>
          <w:p w:rsidR="000D2477" w:rsidRPr="0056339B" w:rsidRDefault="000D2477" w:rsidP="00A03761">
            <w:pPr>
              <w:shd w:val="clear" w:color="auto" w:fill="FFFFFF"/>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Выявлено 3-4 эмоций</w:t>
            </w:r>
          </w:p>
        </w:tc>
        <w:tc>
          <w:tcPr>
            <w:tcW w:w="945" w:type="dxa"/>
          </w:tcPr>
          <w:p w:rsidR="000D2477" w:rsidRPr="0056339B" w:rsidRDefault="00A03761" w:rsidP="00A03761">
            <w:pPr>
              <w:spacing w:line="223" w:lineRule="auto"/>
              <w:jc w:val="both"/>
              <w:rPr>
                <w:rFonts w:eastAsia="Calibri"/>
                <w:lang w:eastAsia="en-US"/>
              </w:rPr>
            </w:pPr>
            <w:r>
              <w:rPr>
                <w:rFonts w:eastAsia="Calibri"/>
                <w:lang w:eastAsia="en-US"/>
              </w:rPr>
              <w:t>15-20</w:t>
            </w:r>
          </w:p>
        </w:tc>
      </w:tr>
      <w:tr w:rsidR="000D2477" w:rsidRPr="0056339B" w:rsidTr="00A03761">
        <w:tc>
          <w:tcPr>
            <w:tcW w:w="2235" w:type="dxa"/>
            <w:vMerge/>
          </w:tcPr>
          <w:p w:rsidR="000D2477" w:rsidRPr="0056339B" w:rsidRDefault="000D2477" w:rsidP="00A03761">
            <w:pPr>
              <w:shd w:val="clear" w:color="auto" w:fill="FFFFFF"/>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Выявлено 1-2 эмоций</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5-10 </w:t>
            </w:r>
          </w:p>
        </w:tc>
      </w:tr>
      <w:tr w:rsidR="000D2477" w:rsidRPr="0056339B" w:rsidTr="00A03761">
        <w:tc>
          <w:tcPr>
            <w:tcW w:w="2235" w:type="dxa"/>
            <w:vMerge/>
          </w:tcPr>
          <w:p w:rsidR="000D2477" w:rsidRPr="0056339B" w:rsidRDefault="000D2477" w:rsidP="00A03761">
            <w:pPr>
              <w:shd w:val="clear" w:color="auto" w:fill="FFFFFF"/>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Не выявлена ни одна эмоция</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0 </w:t>
            </w:r>
          </w:p>
        </w:tc>
      </w:tr>
      <w:tr w:rsidR="000D2477" w:rsidRPr="0056339B" w:rsidTr="00A03761">
        <w:tc>
          <w:tcPr>
            <w:tcW w:w="2235" w:type="dxa"/>
            <w:vMerge w:val="restart"/>
          </w:tcPr>
          <w:p w:rsidR="000D2477" w:rsidRPr="0056339B" w:rsidRDefault="000D2477" w:rsidP="00A03761">
            <w:pPr>
              <w:spacing w:line="223" w:lineRule="auto"/>
              <w:rPr>
                <w:rFonts w:eastAsia="Calibri"/>
                <w:b/>
                <w:lang w:eastAsia="en-US"/>
              </w:rPr>
            </w:pPr>
            <w:r w:rsidRPr="0056339B">
              <w:rPr>
                <w:rFonts w:eastAsia="Calibri"/>
                <w:b/>
                <w:lang w:eastAsia="en-US"/>
              </w:rPr>
              <w:t>Соотнесённость эмоции и фра</w:t>
            </w:r>
            <w:r w:rsidRPr="0056339B">
              <w:rPr>
                <w:rFonts w:eastAsia="Calibri"/>
                <w:b/>
                <w:lang w:eastAsia="en-US"/>
              </w:rPr>
              <w:t>г</w:t>
            </w:r>
            <w:r w:rsidRPr="0056339B">
              <w:rPr>
                <w:rFonts w:eastAsia="Calibri"/>
                <w:b/>
                <w:lang w:eastAsia="en-US"/>
              </w:rPr>
              <w:t>мента фильма</w:t>
            </w:r>
          </w:p>
          <w:p w:rsidR="000D2477" w:rsidRPr="0056339B" w:rsidRDefault="000D2477" w:rsidP="00A03761">
            <w:pPr>
              <w:spacing w:line="223" w:lineRule="auto"/>
              <w:jc w:val="both"/>
              <w:rPr>
                <w:rFonts w:eastAsia="Calibri"/>
                <w:b/>
                <w:lang w:eastAsia="en-US"/>
              </w:rPr>
            </w:pPr>
            <w:r w:rsidRPr="0056339B">
              <w:rPr>
                <w:rFonts w:eastAsia="Calibri"/>
                <w:b/>
                <w:lang w:eastAsia="en-US"/>
              </w:rPr>
              <w:t>Краткость выв</w:t>
            </w:r>
            <w:r w:rsidRPr="0056339B">
              <w:rPr>
                <w:rFonts w:eastAsia="Calibri"/>
                <w:b/>
                <w:lang w:eastAsia="en-US"/>
              </w:rPr>
              <w:t>о</w:t>
            </w:r>
            <w:r w:rsidRPr="0056339B">
              <w:rPr>
                <w:rFonts w:eastAsia="Calibri"/>
                <w:b/>
                <w:lang w:eastAsia="en-US"/>
              </w:rPr>
              <w:t>да</w:t>
            </w: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Соотнесены с конкретным фрагментом фильма все выявле</w:t>
            </w:r>
            <w:r w:rsidRPr="0056339B">
              <w:rPr>
                <w:rFonts w:eastAsia="Calibri"/>
                <w:lang w:eastAsia="en-US"/>
              </w:rPr>
              <w:t>н</w:t>
            </w:r>
            <w:r w:rsidRPr="0056339B">
              <w:rPr>
                <w:rFonts w:eastAsia="Calibri"/>
                <w:lang w:eastAsia="en-US"/>
              </w:rPr>
              <w:t>ные эмоции (5 баллов за соотнесение)</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до 30 </w:t>
            </w:r>
          </w:p>
        </w:tc>
      </w:tr>
      <w:tr w:rsidR="000D2477" w:rsidRPr="0056339B" w:rsidTr="00A03761">
        <w:tc>
          <w:tcPr>
            <w:tcW w:w="2235" w:type="dxa"/>
            <w:vMerge/>
          </w:tcPr>
          <w:p w:rsidR="000D2477" w:rsidRPr="0056339B" w:rsidRDefault="000D2477" w:rsidP="00A03761">
            <w:pPr>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Вывод сформулирован 1 кратким предложением</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до 20 </w:t>
            </w:r>
          </w:p>
        </w:tc>
      </w:tr>
      <w:tr w:rsidR="000D2477" w:rsidRPr="0056339B" w:rsidTr="00A03761">
        <w:tc>
          <w:tcPr>
            <w:tcW w:w="2235" w:type="dxa"/>
            <w:vMerge/>
          </w:tcPr>
          <w:p w:rsidR="000D2477" w:rsidRPr="0056339B" w:rsidRDefault="000D2477" w:rsidP="00A03761">
            <w:pPr>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Вывод сформулирован 2 краткими предложениями или о</w:t>
            </w:r>
            <w:r w:rsidRPr="0056339B">
              <w:rPr>
                <w:rFonts w:eastAsia="Calibri"/>
                <w:lang w:eastAsia="en-US"/>
              </w:rPr>
              <w:t>д</w:t>
            </w:r>
            <w:r w:rsidRPr="0056339B">
              <w:rPr>
                <w:rFonts w:eastAsia="Calibri"/>
                <w:lang w:eastAsia="en-US"/>
              </w:rPr>
              <w:t>ним развёрнутым</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до 10 </w:t>
            </w:r>
          </w:p>
        </w:tc>
      </w:tr>
      <w:tr w:rsidR="000D2477" w:rsidRPr="0056339B" w:rsidTr="00A03761">
        <w:tc>
          <w:tcPr>
            <w:tcW w:w="2235" w:type="dxa"/>
            <w:vMerge/>
          </w:tcPr>
          <w:p w:rsidR="000D2477" w:rsidRPr="0056339B" w:rsidRDefault="000D2477" w:rsidP="00A03761">
            <w:pPr>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 выводе пересказывается сюжет фильма</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0 </w:t>
            </w:r>
          </w:p>
        </w:tc>
      </w:tr>
      <w:tr w:rsidR="000D2477" w:rsidRPr="0056339B" w:rsidTr="00A03761">
        <w:tc>
          <w:tcPr>
            <w:tcW w:w="2235" w:type="dxa"/>
            <w:vMerge w:val="restart"/>
          </w:tcPr>
          <w:p w:rsidR="000D2477" w:rsidRPr="0056339B" w:rsidRDefault="000D2477" w:rsidP="00A03761">
            <w:pPr>
              <w:shd w:val="clear" w:color="auto" w:fill="FFFFFF"/>
              <w:spacing w:line="223" w:lineRule="auto"/>
              <w:jc w:val="both"/>
              <w:rPr>
                <w:rFonts w:eastAsia="Calibri"/>
                <w:b/>
                <w:lang w:eastAsia="en-US"/>
              </w:rPr>
            </w:pPr>
            <w:r w:rsidRPr="0056339B">
              <w:rPr>
                <w:rFonts w:eastAsia="Calibri"/>
                <w:b/>
                <w:lang w:eastAsia="en-US"/>
              </w:rPr>
              <w:t>Ёмкость вывода</w:t>
            </w:r>
          </w:p>
          <w:p w:rsidR="000D2477" w:rsidRPr="0056339B" w:rsidRDefault="000D2477" w:rsidP="00A03761">
            <w:pPr>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Все выявленные эмоции имеют отклик в выводе</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до 20 </w:t>
            </w:r>
          </w:p>
        </w:tc>
      </w:tr>
      <w:tr w:rsidR="000D2477" w:rsidRPr="0056339B" w:rsidTr="00A03761">
        <w:tc>
          <w:tcPr>
            <w:tcW w:w="2235" w:type="dxa"/>
            <w:vMerge/>
          </w:tcPr>
          <w:p w:rsidR="000D2477" w:rsidRPr="0056339B" w:rsidRDefault="000D2477" w:rsidP="00A03761">
            <w:pPr>
              <w:shd w:val="clear" w:color="auto" w:fill="FFFFFF"/>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Половина выявленных эмоций имеет отклик в выводе </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до 10 </w:t>
            </w:r>
          </w:p>
        </w:tc>
      </w:tr>
      <w:tr w:rsidR="000D2477" w:rsidRPr="0056339B" w:rsidTr="00A03761">
        <w:tc>
          <w:tcPr>
            <w:tcW w:w="2235" w:type="dxa"/>
            <w:vMerge/>
          </w:tcPr>
          <w:p w:rsidR="000D2477" w:rsidRPr="0056339B" w:rsidRDefault="000D2477" w:rsidP="00A03761">
            <w:pPr>
              <w:shd w:val="clear" w:color="auto" w:fill="FFFFFF"/>
              <w:spacing w:line="223" w:lineRule="auto"/>
              <w:jc w:val="both"/>
              <w:rPr>
                <w:rFonts w:eastAsia="Calibri"/>
                <w:b/>
                <w:lang w:eastAsia="en-US"/>
              </w:rPr>
            </w:pPr>
          </w:p>
        </w:tc>
        <w:tc>
          <w:tcPr>
            <w:tcW w:w="6520" w:type="dxa"/>
          </w:tcPr>
          <w:p w:rsidR="000D2477" w:rsidRPr="0056339B" w:rsidRDefault="000D2477" w:rsidP="00A03761">
            <w:pPr>
              <w:spacing w:line="223" w:lineRule="auto"/>
              <w:jc w:val="both"/>
              <w:rPr>
                <w:rFonts w:eastAsia="Calibri"/>
                <w:lang w:eastAsia="en-US"/>
              </w:rPr>
            </w:pPr>
            <w:r w:rsidRPr="0056339B">
              <w:rPr>
                <w:rFonts w:eastAsia="Calibri"/>
                <w:lang w:eastAsia="en-US"/>
              </w:rPr>
              <w:t>Эмоции не связаны с выводом</w:t>
            </w:r>
          </w:p>
        </w:tc>
        <w:tc>
          <w:tcPr>
            <w:tcW w:w="945" w:type="dxa"/>
          </w:tcPr>
          <w:p w:rsidR="000D2477" w:rsidRPr="0056339B" w:rsidRDefault="000D2477" w:rsidP="00A03761">
            <w:pPr>
              <w:spacing w:line="223" w:lineRule="auto"/>
              <w:jc w:val="both"/>
              <w:rPr>
                <w:rFonts w:eastAsia="Calibri"/>
                <w:lang w:eastAsia="en-US"/>
              </w:rPr>
            </w:pPr>
            <w:r w:rsidRPr="0056339B">
              <w:rPr>
                <w:rFonts w:eastAsia="Calibri"/>
                <w:lang w:eastAsia="en-US"/>
              </w:rPr>
              <w:t xml:space="preserve">0 </w:t>
            </w:r>
          </w:p>
        </w:tc>
      </w:tr>
      <w:tr w:rsidR="00A03761" w:rsidRPr="0056339B" w:rsidTr="008728A0">
        <w:tc>
          <w:tcPr>
            <w:tcW w:w="8755" w:type="dxa"/>
            <w:gridSpan w:val="2"/>
          </w:tcPr>
          <w:p w:rsidR="00A03761" w:rsidRPr="0056339B" w:rsidRDefault="00A03761" w:rsidP="00A03761">
            <w:pPr>
              <w:spacing w:line="223" w:lineRule="auto"/>
              <w:jc w:val="both"/>
              <w:rPr>
                <w:rFonts w:eastAsia="Calibri"/>
                <w:lang w:eastAsia="en-US"/>
              </w:rPr>
            </w:pPr>
            <w:r w:rsidRPr="0056339B">
              <w:rPr>
                <w:rFonts w:eastAsia="Calibri"/>
                <w:b/>
                <w:lang w:eastAsia="en-US"/>
              </w:rPr>
              <w:t>Максимальный балл</w:t>
            </w:r>
          </w:p>
        </w:tc>
        <w:tc>
          <w:tcPr>
            <w:tcW w:w="945" w:type="dxa"/>
          </w:tcPr>
          <w:p w:rsidR="00A03761" w:rsidRPr="0056339B" w:rsidRDefault="00A03761" w:rsidP="00A03761">
            <w:pPr>
              <w:spacing w:line="223" w:lineRule="auto"/>
              <w:jc w:val="both"/>
              <w:rPr>
                <w:rFonts w:eastAsia="Calibri"/>
                <w:lang w:eastAsia="en-US"/>
              </w:rPr>
            </w:pPr>
            <w:r w:rsidRPr="0056339B">
              <w:rPr>
                <w:rFonts w:eastAsia="Calibri"/>
                <w:lang w:eastAsia="en-US"/>
              </w:rPr>
              <w:t xml:space="preserve">100 </w:t>
            </w:r>
          </w:p>
        </w:tc>
      </w:tr>
    </w:tbl>
    <w:p w:rsidR="00D54DF8" w:rsidRPr="00A03761" w:rsidRDefault="00D54DF8" w:rsidP="00A03761">
      <w:pPr>
        <w:jc w:val="center"/>
        <w:rPr>
          <w:b/>
          <w:sz w:val="28"/>
          <w:szCs w:val="28"/>
        </w:rPr>
      </w:pPr>
      <w:r w:rsidRPr="00A03761">
        <w:rPr>
          <w:b/>
          <w:sz w:val="28"/>
          <w:szCs w:val="28"/>
        </w:rPr>
        <w:lastRenderedPageBreak/>
        <w:t>Оценочные материалы</w:t>
      </w:r>
    </w:p>
    <w:p w:rsidR="00D54DF8" w:rsidRPr="0056339B" w:rsidRDefault="00D54DF8" w:rsidP="00A03761">
      <w:pPr>
        <w:spacing w:line="276" w:lineRule="auto"/>
        <w:ind w:firstLine="567"/>
        <w:contextualSpacing/>
        <w:jc w:val="both"/>
        <w:rPr>
          <w:b/>
          <w:i/>
          <w:sz w:val="28"/>
          <w:szCs w:val="28"/>
          <w:shd w:val="clear" w:color="auto" w:fill="FFFFFF"/>
        </w:rPr>
      </w:pPr>
      <w:r w:rsidRPr="0056339B">
        <w:rPr>
          <w:b/>
          <w:i/>
          <w:sz w:val="28"/>
          <w:szCs w:val="28"/>
          <w:shd w:val="clear" w:color="auto" w:fill="FFFFFF"/>
        </w:rPr>
        <w:t>Оценочный лист</w:t>
      </w:r>
    </w:p>
    <w:tbl>
      <w:tblPr>
        <w:tblW w:w="96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6"/>
      </w:tblGrid>
      <w:tr w:rsidR="00D54DF8" w:rsidRPr="0056339B" w:rsidTr="00A03761">
        <w:tc>
          <w:tcPr>
            <w:tcW w:w="9696" w:type="dxa"/>
          </w:tcPr>
          <w:p w:rsidR="00D54DF8" w:rsidRPr="0056339B" w:rsidRDefault="00D54DF8" w:rsidP="00D54DF8">
            <w:pPr>
              <w:spacing w:line="276" w:lineRule="auto"/>
              <w:jc w:val="both"/>
              <w:rPr>
                <w:b/>
                <w:shd w:val="clear" w:color="auto" w:fill="FFFFFF"/>
              </w:rPr>
            </w:pPr>
            <w:r w:rsidRPr="0056339B">
              <w:rPr>
                <w:b/>
                <w:shd w:val="clear" w:color="auto" w:fill="FFFFFF"/>
              </w:rPr>
              <w:t>Просим Вас, посмотрев фильм, заполнить экспертный лист:</w:t>
            </w:r>
          </w:p>
          <w:p w:rsidR="00D54DF8" w:rsidRPr="0056339B" w:rsidRDefault="00D54DF8" w:rsidP="00D54DF8">
            <w:pPr>
              <w:spacing w:line="276" w:lineRule="auto"/>
              <w:jc w:val="both"/>
              <w:rPr>
                <w:shd w:val="clear" w:color="auto" w:fill="FFFFFF"/>
              </w:rPr>
            </w:pPr>
          </w:p>
          <w:p w:rsidR="00D54DF8" w:rsidRPr="0056339B" w:rsidRDefault="00D54DF8" w:rsidP="00D54DF8">
            <w:pPr>
              <w:spacing w:line="276" w:lineRule="auto"/>
              <w:jc w:val="both"/>
              <w:rPr>
                <w:shd w:val="clear" w:color="auto" w:fill="FFFFFF"/>
              </w:rPr>
            </w:pPr>
            <w:r w:rsidRPr="0056339B">
              <w:rPr>
                <w:shd w:val="clear" w:color="auto" w:fill="FFFFFF"/>
              </w:rPr>
              <w:t>Фильм _____________________________________________________________</w:t>
            </w:r>
          </w:p>
          <w:p w:rsidR="00D54DF8" w:rsidRPr="0056339B" w:rsidRDefault="00D54DF8" w:rsidP="00D54DF8">
            <w:pPr>
              <w:spacing w:line="276" w:lineRule="auto"/>
              <w:jc w:val="both"/>
              <w:rPr>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7"/>
              <w:gridCol w:w="4733"/>
            </w:tblGrid>
            <w:tr w:rsidR="00D54DF8" w:rsidRPr="0056339B" w:rsidTr="00AE7870">
              <w:tc>
                <w:tcPr>
                  <w:tcW w:w="4758" w:type="dxa"/>
                </w:tcPr>
                <w:p w:rsidR="00D54DF8" w:rsidRPr="0056339B" w:rsidRDefault="00D54DF8" w:rsidP="00162524">
                  <w:pPr>
                    <w:numPr>
                      <w:ilvl w:val="0"/>
                      <w:numId w:val="75"/>
                    </w:numPr>
                    <w:spacing w:after="160" w:line="276" w:lineRule="auto"/>
                    <w:jc w:val="both"/>
                    <w:rPr>
                      <w:shd w:val="clear" w:color="auto" w:fill="FFFFFF"/>
                    </w:rPr>
                  </w:pPr>
                  <w:r w:rsidRPr="0056339B">
                    <w:rPr>
                      <w:shd w:val="clear" w:color="auto" w:fill="FFFFFF"/>
                    </w:rPr>
                    <w:t>Эмоции, которые я испытал (а)</w:t>
                  </w:r>
                </w:p>
              </w:tc>
              <w:tc>
                <w:tcPr>
                  <w:tcW w:w="4758" w:type="dxa"/>
                </w:tcPr>
                <w:p w:rsidR="00D54DF8" w:rsidRPr="0056339B" w:rsidRDefault="00D54DF8" w:rsidP="00162524">
                  <w:pPr>
                    <w:numPr>
                      <w:ilvl w:val="0"/>
                      <w:numId w:val="75"/>
                    </w:numPr>
                    <w:spacing w:after="160" w:line="276" w:lineRule="auto"/>
                    <w:jc w:val="both"/>
                    <w:rPr>
                      <w:shd w:val="clear" w:color="auto" w:fill="FFFFFF"/>
                    </w:rPr>
                  </w:pPr>
                  <w:r w:rsidRPr="0056339B">
                    <w:rPr>
                      <w:shd w:val="clear" w:color="auto" w:fill="FFFFFF"/>
                    </w:rPr>
                    <w:t>С каким моментом фильма связаны  эти эмоции</w:t>
                  </w:r>
                </w:p>
              </w:tc>
            </w:tr>
            <w:tr w:rsidR="00D54DF8" w:rsidRPr="0056339B" w:rsidTr="00AE7870">
              <w:tc>
                <w:tcPr>
                  <w:tcW w:w="4758" w:type="dxa"/>
                </w:tcPr>
                <w:p w:rsidR="00D54DF8" w:rsidRPr="0056339B" w:rsidRDefault="00D54DF8" w:rsidP="00D54DF8">
                  <w:pPr>
                    <w:spacing w:line="276" w:lineRule="auto"/>
                    <w:ind w:left="720"/>
                    <w:jc w:val="both"/>
                    <w:rPr>
                      <w:shd w:val="clear" w:color="auto" w:fill="FFFFFF"/>
                    </w:rPr>
                  </w:pPr>
                </w:p>
                <w:p w:rsidR="00D54DF8" w:rsidRPr="0056339B" w:rsidRDefault="00D54DF8" w:rsidP="00D54DF8">
                  <w:pPr>
                    <w:spacing w:line="276" w:lineRule="auto"/>
                    <w:ind w:left="720"/>
                    <w:jc w:val="both"/>
                    <w:rPr>
                      <w:shd w:val="clear" w:color="auto" w:fill="FFFFFF"/>
                    </w:rPr>
                  </w:pPr>
                </w:p>
              </w:tc>
              <w:tc>
                <w:tcPr>
                  <w:tcW w:w="4758" w:type="dxa"/>
                </w:tcPr>
                <w:p w:rsidR="00D54DF8" w:rsidRPr="0056339B" w:rsidRDefault="00D54DF8" w:rsidP="00D54DF8">
                  <w:pPr>
                    <w:spacing w:line="276" w:lineRule="auto"/>
                    <w:ind w:left="720"/>
                    <w:jc w:val="both"/>
                    <w:rPr>
                      <w:shd w:val="clear" w:color="auto" w:fill="FFFFFF"/>
                    </w:rPr>
                  </w:pPr>
                </w:p>
              </w:tc>
            </w:tr>
            <w:tr w:rsidR="00D54DF8" w:rsidRPr="0056339B" w:rsidTr="00AE7870">
              <w:tc>
                <w:tcPr>
                  <w:tcW w:w="4758" w:type="dxa"/>
                </w:tcPr>
                <w:p w:rsidR="00D54DF8" w:rsidRPr="0056339B" w:rsidRDefault="00D54DF8" w:rsidP="00D54DF8">
                  <w:pPr>
                    <w:spacing w:line="276" w:lineRule="auto"/>
                    <w:ind w:left="720"/>
                    <w:jc w:val="both"/>
                    <w:rPr>
                      <w:shd w:val="clear" w:color="auto" w:fill="FFFFFF"/>
                    </w:rPr>
                  </w:pPr>
                </w:p>
                <w:p w:rsidR="00D54DF8" w:rsidRPr="0056339B" w:rsidRDefault="00D54DF8" w:rsidP="00D54DF8">
                  <w:pPr>
                    <w:spacing w:line="276" w:lineRule="auto"/>
                    <w:ind w:left="720"/>
                    <w:jc w:val="both"/>
                    <w:rPr>
                      <w:shd w:val="clear" w:color="auto" w:fill="FFFFFF"/>
                    </w:rPr>
                  </w:pPr>
                </w:p>
              </w:tc>
              <w:tc>
                <w:tcPr>
                  <w:tcW w:w="4758" w:type="dxa"/>
                </w:tcPr>
                <w:p w:rsidR="00D54DF8" w:rsidRPr="0056339B" w:rsidRDefault="00D54DF8" w:rsidP="00D54DF8">
                  <w:pPr>
                    <w:spacing w:line="276" w:lineRule="auto"/>
                    <w:ind w:left="720"/>
                    <w:jc w:val="both"/>
                    <w:rPr>
                      <w:shd w:val="clear" w:color="auto" w:fill="FFFFFF"/>
                    </w:rPr>
                  </w:pPr>
                </w:p>
              </w:tc>
            </w:tr>
            <w:tr w:rsidR="00D54DF8" w:rsidRPr="0056339B" w:rsidTr="00AE7870">
              <w:tc>
                <w:tcPr>
                  <w:tcW w:w="4758" w:type="dxa"/>
                </w:tcPr>
                <w:p w:rsidR="00D54DF8" w:rsidRPr="0056339B" w:rsidRDefault="00D54DF8" w:rsidP="00D54DF8">
                  <w:pPr>
                    <w:spacing w:line="276" w:lineRule="auto"/>
                    <w:ind w:left="720"/>
                    <w:jc w:val="both"/>
                    <w:rPr>
                      <w:shd w:val="clear" w:color="auto" w:fill="FFFFFF"/>
                    </w:rPr>
                  </w:pPr>
                </w:p>
                <w:p w:rsidR="00D54DF8" w:rsidRPr="0056339B" w:rsidRDefault="00D54DF8" w:rsidP="00D54DF8">
                  <w:pPr>
                    <w:spacing w:line="276" w:lineRule="auto"/>
                    <w:ind w:left="720"/>
                    <w:jc w:val="both"/>
                    <w:rPr>
                      <w:shd w:val="clear" w:color="auto" w:fill="FFFFFF"/>
                    </w:rPr>
                  </w:pPr>
                </w:p>
              </w:tc>
              <w:tc>
                <w:tcPr>
                  <w:tcW w:w="4758" w:type="dxa"/>
                </w:tcPr>
                <w:p w:rsidR="00D54DF8" w:rsidRPr="0056339B" w:rsidRDefault="00D54DF8" w:rsidP="00D54DF8">
                  <w:pPr>
                    <w:spacing w:line="276" w:lineRule="auto"/>
                    <w:ind w:left="720"/>
                    <w:jc w:val="both"/>
                    <w:rPr>
                      <w:shd w:val="clear" w:color="auto" w:fill="FFFFFF"/>
                    </w:rPr>
                  </w:pPr>
                </w:p>
              </w:tc>
            </w:tr>
          </w:tbl>
          <w:p w:rsidR="00D54DF8" w:rsidRPr="0056339B" w:rsidRDefault="00D54DF8" w:rsidP="00D54DF8">
            <w:pPr>
              <w:spacing w:line="276" w:lineRule="auto"/>
              <w:ind w:left="720"/>
              <w:jc w:val="both"/>
              <w:rPr>
                <w:shd w:val="clear" w:color="auto" w:fill="FFFFFF"/>
              </w:rPr>
            </w:pPr>
          </w:p>
          <w:p w:rsidR="00D54DF8" w:rsidRPr="0056339B" w:rsidRDefault="00D54DF8" w:rsidP="00162524">
            <w:pPr>
              <w:numPr>
                <w:ilvl w:val="0"/>
                <w:numId w:val="75"/>
              </w:numPr>
              <w:spacing w:after="160" w:line="276" w:lineRule="auto"/>
              <w:jc w:val="both"/>
              <w:rPr>
                <w:i/>
                <w:shd w:val="clear" w:color="auto" w:fill="FFFFFF"/>
              </w:rPr>
            </w:pPr>
            <w:r w:rsidRPr="0056339B">
              <w:rPr>
                <w:shd w:val="clear" w:color="auto" w:fill="FFFFFF"/>
              </w:rPr>
              <w:t>Просмотрев фильм, я понял (а): ____________________________________</w:t>
            </w:r>
          </w:p>
          <w:p w:rsidR="00D54DF8" w:rsidRPr="0056339B" w:rsidRDefault="00D54DF8" w:rsidP="00D54DF8">
            <w:pPr>
              <w:spacing w:line="276" w:lineRule="auto"/>
              <w:ind w:left="720"/>
              <w:jc w:val="both"/>
              <w:rPr>
                <w:i/>
                <w:shd w:val="clear" w:color="auto" w:fill="FFFFFF"/>
              </w:rPr>
            </w:pPr>
            <w:r w:rsidRPr="0056339B">
              <w:rPr>
                <w:i/>
                <w:shd w:val="clear" w:color="auto" w:fill="FFFFFF"/>
              </w:rPr>
              <w:t>(написать афоризм – краткое, но ёмкое  изречение)</w:t>
            </w:r>
          </w:p>
          <w:p w:rsidR="00D54DF8" w:rsidRPr="0056339B" w:rsidRDefault="00D54DF8" w:rsidP="00D54DF8">
            <w:pPr>
              <w:spacing w:line="276" w:lineRule="auto"/>
              <w:ind w:left="720"/>
              <w:jc w:val="both"/>
              <w:rPr>
                <w:shd w:val="clear" w:color="auto" w:fill="FFFFFF"/>
              </w:rPr>
            </w:pPr>
            <w:r w:rsidRPr="0056339B">
              <w:rPr>
                <w:shd w:val="clear" w:color="auto" w:fill="FFFFFF"/>
              </w:rPr>
              <w:t>_________________________________________________________________________</w:t>
            </w:r>
          </w:p>
          <w:p w:rsidR="00D54DF8" w:rsidRPr="0056339B" w:rsidRDefault="00D54DF8" w:rsidP="00D54DF8">
            <w:pPr>
              <w:spacing w:line="276" w:lineRule="auto"/>
              <w:ind w:left="720"/>
              <w:jc w:val="both"/>
              <w:rPr>
                <w:shd w:val="clear" w:color="auto" w:fill="FFFFFF"/>
              </w:rPr>
            </w:pPr>
          </w:p>
          <w:p w:rsidR="00D54DF8" w:rsidRPr="0056339B" w:rsidRDefault="00D54DF8" w:rsidP="00D54DF8">
            <w:pPr>
              <w:spacing w:line="276" w:lineRule="auto"/>
              <w:ind w:left="720"/>
              <w:jc w:val="both"/>
              <w:rPr>
                <w:shd w:val="clear" w:color="auto" w:fill="FFFFFF"/>
              </w:rPr>
            </w:pPr>
            <w:r w:rsidRPr="0056339B">
              <w:rPr>
                <w:shd w:val="clear" w:color="auto" w:fill="FFFFFF"/>
              </w:rPr>
              <w:t>________________________________________________________________________</w:t>
            </w:r>
          </w:p>
          <w:p w:rsidR="00D54DF8" w:rsidRPr="0056339B" w:rsidRDefault="00D54DF8" w:rsidP="00D54DF8">
            <w:pPr>
              <w:spacing w:line="276" w:lineRule="auto"/>
              <w:ind w:left="720"/>
              <w:jc w:val="both"/>
              <w:rPr>
                <w:shd w:val="clear" w:color="auto" w:fill="FFFFFF"/>
              </w:rPr>
            </w:pPr>
          </w:p>
          <w:p w:rsidR="00D54DF8" w:rsidRPr="0056339B" w:rsidRDefault="00D54DF8" w:rsidP="00162524">
            <w:pPr>
              <w:numPr>
                <w:ilvl w:val="0"/>
                <w:numId w:val="75"/>
              </w:numPr>
              <w:spacing w:after="160" w:line="276" w:lineRule="auto"/>
              <w:jc w:val="both"/>
              <w:rPr>
                <w:shd w:val="clear" w:color="auto" w:fill="FFFFFF"/>
              </w:rPr>
            </w:pPr>
            <w:r w:rsidRPr="0056339B">
              <w:rPr>
                <w:shd w:val="clear" w:color="auto" w:fill="FFFFFF"/>
              </w:rPr>
              <w:t>Закончите предложение:</w:t>
            </w:r>
          </w:p>
          <w:p w:rsidR="00D54DF8" w:rsidRPr="0056339B" w:rsidRDefault="00D54DF8" w:rsidP="00D54DF8">
            <w:pPr>
              <w:spacing w:line="276" w:lineRule="auto"/>
              <w:ind w:left="720"/>
              <w:jc w:val="both"/>
              <w:rPr>
                <w:shd w:val="clear" w:color="auto" w:fill="FFFFFF"/>
              </w:rPr>
            </w:pPr>
            <w:r w:rsidRPr="0056339B">
              <w:rPr>
                <w:shd w:val="clear" w:color="auto" w:fill="FFFFFF"/>
              </w:rPr>
              <w:t>Этот фильм я (</w:t>
            </w:r>
            <w:proofErr w:type="gramStart"/>
            <w:r w:rsidRPr="0056339B">
              <w:rPr>
                <w:shd w:val="clear" w:color="auto" w:fill="FFFFFF"/>
              </w:rPr>
              <w:t>советую</w:t>
            </w:r>
            <w:proofErr w:type="gramEnd"/>
            <w:r w:rsidRPr="0056339B">
              <w:rPr>
                <w:shd w:val="clear" w:color="auto" w:fill="FFFFFF"/>
              </w:rPr>
              <w:t xml:space="preserve"> /не советую) посмотреть</w:t>
            </w:r>
          </w:p>
          <w:p w:rsidR="00D54DF8" w:rsidRPr="0056339B" w:rsidRDefault="00D54DF8" w:rsidP="00D54DF8">
            <w:pPr>
              <w:spacing w:line="276" w:lineRule="auto"/>
              <w:ind w:left="720"/>
              <w:jc w:val="both"/>
              <w:rPr>
                <w:shd w:val="clear" w:color="auto" w:fill="FFFFFF"/>
              </w:rPr>
            </w:pPr>
            <w:r w:rsidRPr="0056339B">
              <w:rPr>
                <w:shd w:val="clear" w:color="auto" w:fill="FFFFFF"/>
              </w:rPr>
              <w:t xml:space="preserve">                               подчеркнуть</w:t>
            </w:r>
          </w:p>
          <w:p w:rsidR="00D54DF8" w:rsidRPr="0056339B" w:rsidRDefault="00D54DF8" w:rsidP="00D54DF8">
            <w:pPr>
              <w:spacing w:line="276" w:lineRule="auto"/>
              <w:ind w:left="720"/>
              <w:jc w:val="both"/>
              <w:rPr>
                <w:shd w:val="clear" w:color="auto" w:fill="FFFFFF"/>
              </w:rPr>
            </w:pPr>
            <w:r w:rsidRPr="0056339B">
              <w:rPr>
                <w:shd w:val="clear" w:color="auto" w:fill="FFFFFF"/>
              </w:rPr>
              <w:t xml:space="preserve"> </w:t>
            </w:r>
          </w:p>
          <w:p w:rsidR="00D54DF8" w:rsidRPr="0056339B" w:rsidRDefault="00D54DF8" w:rsidP="00D54DF8">
            <w:pPr>
              <w:spacing w:line="276" w:lineRule="auto"/>
              <w:ind w:left="720"/>
              <w:jc w:val="both"/>
              <w:rPr>
                <w:shd w:val="clear" w:color="auto" w:fill="FFFFFF"/>
              </w:rPr>
            </w:pPr>
            <w:r w:rsidRPr="0056339B">
              <w:rPr>
                <w:shd w:val="clear" w:color="auto" w:fill="FFFFFF"/>
              </w:rPr>
              <w:t>(кому)____________________________________________________________</w:t>
            </w:r>
          </w:p>
          <w:p w:rsidR="00D54DF8" w:rsidRPr="0056339B" w:rsidRDefault="00D54DF8" w:rsidP="00D54DF8">
            <w:pPr>
              <w:spacing w:line="276" w:lineRule="auto"/>
              <w:ind w:left="720"/>
              <w:jc w:val="both"/>
              <w:rPr>
                <w:shd w:val="clear" w:color="auto" w:fill="FFFFFF"/>
              </w:rPr>
            </w:pPr>
            <w:r w:rsidRPr="0056339B">
              <w:rPr>
                <w:shd w:val="clear" w:color="auto" w:fill="FFFFFF"/>
              </w:rPr>
              <w:t xml:space="preserve">  потому что  я испытал (а)    _________________________________________</w:t>
            </w:r>
          </w:p>
          <w:p w:rsidR="00D54DF8" w:rsidRPr="0056339B" w:rsidRDefault="00D54DF8" w:rsidP="00D54DF8">
            <w:pPr>
              <w:spacing w:line="276" w:lineRule="auto"/>
              <w:ind w:left="720"/>
              <w:jc w:val="both"/>
              <w:rPr>
                <w:shd w:val="clear" w:color="auto" w:fill="FFFFFF"/>
              </w:rPr>
            </w:pPr>
            <w:r w:rsidRPr="0056339B">
              <w:rPr>
                <w:shd w:val="clear" w:color="auto" w:fill="FFFFFF"/>
              </w:rPr>
              <w:t xml:space="preserve">  __________________________________________________________</w:t>
            </w:r>
          </w:p>
          <w:p w:rsidR="00D54DF8" w:rsidRPr="0056339B" w:rsidRDefault="00D54DF8" w:rsidP="00D54DF8">
            <w:pPr>
              <w:spacing w:line="276" w:lineRule="auto"/>
              <w:ind w:left="720"/>
              <w:jc w:val="both"/>
              <w:rPr>
                <w:shd w:val="clear" w:color="auto" w:fill="FFFFFF"/>
              </w:rPr>
            </w:pPr>
            <w:r w:rsidRPr="0056339B">
              <w:rPr>
                <w:shd w:val="clear" w:color="auto" w:fill="FFFFFF"/>
              </w:rPr>
              <w:t xml:space="preserve">  ___________________________________________________________</w:t>
            </w:r>
          </w:p>
          <w:p w:rsidR="00D54DF8" w:rsidRPr="0056339B" w:rsidRDefault="00D54DF8" w:rsidP="00D54DF8">
            <w:pPr>
              <w:spacing w:line="276" w:lineRule="auto"/>
              <w:ind w:left="720"/>
              <w:jc w:val="both"/>
              <w:rPr>
                <w:shd w:val="clear" w:color="auto" w:fill="FFFFFF"/>
              </w:rPr>
            </w:pPr>
          </w:p>
          <w:p w:rsidR="00D54DF8" w:rsidRPr="0056339B" w:rsidRDefault="00D54DF8" w:rsidP="00D54DF8">
            <w:pPr>
              <w:spacing w:line="276" w:lineRule="auto"/>
              <w:ind w:left="720"/>
              <w:jc w:val="both"/>
              <w:rPr>
                <w:shd w:val="clear" w:color="auto" w:fill="FFFFFF"/>
              </w:rPr>
            </w:pPr>
            <w:r w:rsidRPr="0056339B">
              <w:rPr>
                <w:shd w:val="clear" w:color="auto" w:fill="FFFFFF"/>
              </w:rPr>
              <w:t>Фамилия, имя эксперта ________________________________________</w:t>
            </w:r>
          </w:p>
          <w:p w:rsidR="00D54DF8" w:rsidRPr="0056339B" w:rsidRDefault="00D54DF8" w:rsidP="00D54DF8">
            <w:pPr>
              <w:spacing w:line="276" w:lineRule="auto"/>
              <w:ind w:left="720"/>
              <w:jc w:val="both"/>
              <w:rPr>
                <w:shd w:val="clear" w:color="auto" w:fill="FFFFFF"/>
              </w:rPr>
            </w:pPr>
          </w:p>
        </w:tc>
      </w:tr>
    </w:tbl>
    <w:p w:rsidR="00D54DF8" w:rsidRPr="0056339B" w:rsidRDefault="00D54DF8" w:rsidP="00D54DF8">
      <w:pPr>
        <w:shd w:val="clear" w:color="auto" w:fill="FFFFFF"/>
        <w:spacing w:line="276" w:lineRule="auto"/>
        <w:ind w:firstLine="708"/>
        <w:jc w:val="both"/>
        <w:rPr>
          <w:rFonts w:eastAsia="Calibri"/>
          <w:b/>
          <w:sz w:val="28"/>
          <w:szCs w:val="28"/>
          <w:lang w:eastAsia="en-US"/>
        </w:rPr>
      </w:pPr>
    </w:p>
    <w:p w:rsidR="00D54DF8" w:rsidRPr="0056339B" w:rsidRDefault="00D54DF8" w:rsidP="00D54DF8">
      <w:pPr>
        <w:shd w:val="clear" w:color="auto" w:fill="FFFFFF"/>
        <w:ind w:firstLine="708"/>
        <w:jc w:val="both"/>
        <w:rPr>
          <w:rFonts w:eastAsia="Calibri"/>
          <w:b/>
          <w:lang w:eastAsia="en-US"/>
        </w:rPr>
      </w:pPr>
    </w:p>
    <w:p w:rsidR="00CB71E0" w:rsidRPr="0056339B" w:rsidRDefault="00CB71E0">
      <w:pPr>
        <w:spacing w:after="200" w:line="276" w:lineRule="auto"/>
        <w:rPr>
          <w:sz w:val="28"/>
          <w:szCs w:val="28"/>
        </w:rPr>
      </w:pPr>
      <w:r w:rsidRPr="0056339B">
        <w:rPr>
          <w:sz w:val="28"/>
          <w:szCs w:val="28"/>
        </w:rPr>
        <w:br w:type="page"/>
      </w:r>
    </w:p>
    <w:p w:rsidR="00903847" w:rsidRPr="0056339B" w:rsidRDefault="00903847" w:rsidP="00355A68">
      <w:pPr>
        <w:pStyle w:val="3"/>
        <w:jc w:val="center"/>
        <w:rPr>
          <w:color w:val="auto"/>
          <w:sz w:val="28"/>
          <w:szCs w:val="28"/>
        </w:rPr>
      </w:pPr>
      <w:r w:rsidRPr="0056339B">
        <w:rPr>
          <w:color w:val="auto"/>
          <w:sz w:val="28"/>
          <w:szCs w:val="28"/>
        </w:rPr>
        <w:lastRenderedPageBreak/>
        <w:t>Список литературы</w:t>
      </w:r>
    </w:p>
    <w:p w:rsidR="00355A68" w:rsidRPr="0056339B" w:rsidRDefault="00355A68" w:rsidP="00355A68">
      <w:pPr>
        <w:ind w:firstLine="567"/>
        <w:jc w:val="center"/>
        <w:outlineLvl w:val="2"/>
        <w:rPr>
          <w:b/>
          <w:bCs/>
          <w:sz w:val="28"/>
          <w:szCs w:val="28"/>
        </w:rPr>
      </w:pP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Арнольд И. В. Интерпретация текста как установление иерархии его частей // Лингвистика текста: Материалы научной конференции МГПИИЯ им. М. Тореза. М., 1974 (1).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Бахтин М. М. Философия поступка. СПб</w:t>
      </w:r>
      <w:proofErr w:type="gramStart"/>
      <w:r w:rsidRPr="0056339B">
        <w:rPr>
          <w:sz w:val="28"/>
          <w:szCs w:val="28"/>
        </w:rPr>
        <w:t xml:space="preserve">., </w:t>
      </w:r>
      <w:proofErr w:type="gramEnd"/>
      <w:r w:rsidRPr="0056339B">
        <w:rPr>
          <w:sz w:val="28"/>
          <w:szCs w:val="28"/>
        </w:rPr>
        <w:t xml:space="preserve">2000.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Выготский Л. С. Психология искусства. М., 1997. Вызов познанию. Стратегии развития науки в современном мире. М., 2004. </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t>Гадамер</w:t>
      </w:r>
      <w:proofErr w:type="spellEnd"/>
      <w:r w:rsidRPr="0056339B">
        <w:rPr>
          <w:sz w:val="28"/>
          <w:szCs w:val="28"/>
        </w:rPr>
        <w:t xml:space="preserve"> Г. О круге понимания // </w:t>
      </w:r>
      <w:proofErr w:type="spellStart"/>
      <w:r w:rsidRPr="0056339B">
        <w:rPr>
          <w:sz w:val="28"/>
          <w:szCs w:val="28"/>
        </w:rPr>
        <w:t>Гадамер</w:t>
      </w:r>
      <w:proofErr w:type="spellEnd"/>
      <w:r w:rsidRPr="0056339B">
        <w:rPr>
          <w:sz w:val="28"/>
          <w:szCs w:val="28"/>
        </w:rPr>
        <w:t xml:space="preserve"> Г.Г. Актуальность прекра</w:t>
      </w:r>
      <w:r w:rsidRPr="0056339B">
        <w:rPr>
          <w:sz w:val="28"/>
          <w:szCs w:val="28"/>
        </w:rPr>
        <w:t>с</w:t>
      </w:r>
      <w:r w:rsidRPr="0056339B">
        <w:rPr>
          <w:sz w:val="28"/>
          <w:szCs w:val="28"/>
        </w:rPr>
        <w:t xml:space="preserve">ного. М., 1991. </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bCs/>
          <w:sz w:val="28"/>
          <w:szCs w:val="28"/>
        </w:rPr>
        <w:t>Гендина</w:t>
      </w:r>
      <w:proofErr w:type="spellEnd"/>
      <w:r w:rsidRPr="0056339B">
        <w:rPr>
          <w:bCs/>
          <w:sz w:val="28"/>
          <w:szCs w:val="28"/>
        </w:rPr>
        <w:t xml:space="preserve"> Н. И.</w:t>
      </w:r>
      <w:r w:rsidRPr="0056339B">
        <w:rPr>
          <w:sz w:val="28"/>
          <w:szCs w:val="28"/>
        </w:rPr>
        <w:t xml:space="preserve"> Формирование информационной культуры личности в библиотеках и образовательных учреждениях / Н. И. </w:t>
      </w:r>
      <w:proofErr w:type="spellStart"/>
      <w:r w:rsidRPr="0056339B">
        <w:rPr>
          <w:sz w:val="28"/>
          <w:szCs w:val="28"/>
        </w:rPr>
        <w:t>Гендина</w:t>
      </w:r>
      <w:proofErr w:type="spellEnd"/>
      <w:r w:rsidRPr="0056339B">
        <w:rPr>
          <w:sz w:val="28"/>
          <w:szCs w:val="28"/>
        </w:rPr>
        <w:t xml:space="preserve">, Н. И. </w:t>
      </w:r>
      <w:proofErr w:type="spellStart"/>
      <w:r w:rsidRPr="0056339B">
        <w:rPr>
          <w:sz w:val="28"/>
          <w:szCs w:val="28"/>
        </w:rPr>
        <w:t>Колкова</w:t>
      </w:r>
      <w:proofErr w:type="spellEnd"/>
      <w:r w:rsidRPr="0056339B">
        <w:rPr>
          <w:sz w:val="28"/>
          <w:szCs w:val="28"/>
        </w:rPr>
        <w:t xml:space="preserve">, И. Л. </w:t>
      </w:r>
      <w:proofErr w:type="spellStart"/>
      <w:r w:rsidRPr="0056339B">
        <w:rPr>
          <w:sz w:val="28"/>
          <w:szCs w:val="28"/>
        </w:rPr>
        <w:t>Скипор</w:t>
      </w:r>
      <w:proofErr w:type="spellEnd"/>
      <w:r w:rsidRPr="0056339B">
        <w:rPr>
          <w:sz w:val="28"/>
          <w:szCs w:val="28"/>
        </w:rPr>
        <w:t>, Г. А. Стародубова. – М.</w:t>
      </w:r>
      <w:proofErr w:type="gramStart"/>
      <w:r w:rsidRPr="0056339B">
        <w:rPr>
          <w:sz w:val="28"/>
          <w:szCs w:val="28"/>
        </w:rPr>
        <w:t xml:space="preserve"> :</w:t>
      </w:r>
      <w:proofErr w:type="gramEnd"/>
      <w:r w:rsidRPr="0056339B">
        <w:rPr>
          <w:sz w:val="28"/>
          <w:szCs w:val="28"/>
        </w:rPr>
        <w:t xml:space="preserve"> Школьная библиотека, 2002. – 288 с. – (Прил. к журн. «Школьная библиотека». </w:t>
      </w:r>
      <w:proofErr w:type="gramStart"/>
      <w:r w:rsidRPr="0056339B">
        <w:rPr>
          <w:sz w:val="28"/>
          <w:szCs w:val="28"/>
        </w:rPr>
        <w:t>Профессиональная библиотечка школьного библиотекаря).</w:t>
      </w:r>
      <w:proofErr w:type="gramEnd"/>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Гончарова Е. А., Шишкина И. П. Интерпретация текста. М., 2005.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Гурко Е., </w:t>
      </w:r>
      <w:proofErr w:type="spellStart"/>
      <w:r w:rsidRPr="0056339B">
        <w:rPr>
          <w:sz w:val="28"/>
          <w:szCs w:val="28"/>
        </w:rPr>
        <w:t>Деррида</w:t>
      </w:r>
      <w:proofErr w:type="spellEnd"/>
      <w:r w:rsidRPr="0056339B">
        <w:rPr>
          <w:sz w:val="28"/>
          <w:szCs w:val="28"/>
        </w:rPr>
        <w:t xml:space="preserve"> Ж. Деконструкция: тексты и интерпретация. Минск, 2001. </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t>Добросклонская</w:t>
      </w:r>
      <w:proofErr w:type="spellEnd"/>
      <w:r w:rsidRPr="0056339B">
        <w:rPr>
          <w:sz w:val="28"/>
          <w:szCs w:val="28"/>
        </w:rPr>
        <w:t xml:space="preserve"> Т.</w:t>
      </w:r>
      <w:r w:rsidR="003E2117" w:rsidRPr="0056339B">
        <w:rPr>
          <w:sz w:val="28"/>
          <w:szCs w:val="28"/>
        </w:rPr>
        <w:t xml:space="preserve"> </w:t>
      </w:r>
      <w:r w:rsidRPr="0056339B">
        <w:rPr>
          <w:sz w:val="28"/>
          <w:szCs w:val="28"/>
        </w:rPr>
        <w:t xml:space="preserve">Г. Вопросы изучения </w:t>
      </w:r>
      <w:proofErr w:type="spellStart"/>
      <w:r w:rsidRPr="0056339B">
        <w:rPr>
          <w:sz w:val="28"/>
          <w:szCs w:val="28"/>
        </w:rPr>
        <w:t>медиатекстов</w:t>
      </w:r>
      <w:proofErr w:type="spellEnd"/>
      <w:r w:rsidRPr="0056339B">
        <w:rPr>
          <w:sz w:val="28"/>
          <w:szCs w:val="28"/>
        </w:rPr>
        <w:t>: опыт исслед</w:t>
      </w:r>
      <w:r w:rsidRPr="0056339B">
        <w:rPr>
          <w:sz w:val="28"/>
          <w:szCs w:val="28"/>
        </w:rPr>
        <w:t>о</w:t>
      </w:r>
      <w:r w:rsidRPr="0056339B">
        <w:rPr>
          <w:sz w:val="28"/>
          <w:szCs w:val="28"/>
        </w:rPr>
        <w:t xml:space="preserve">вания современной английской медиа речи. - М.: МАКС Пресс, 2000. - 288 с. 2. </w:t>
      </w:r>
      <w:proofErr w:type="spellStart"/>
      <w:r w:rsidRPr="0056339B">
        <w:rPr>
          <w:sz w:val="28"/>
          <w:szCs w:val="28"/>
        </w:rPr>
        <w:t>Добросклонская</w:t>
      </w:r>
      <w:proofErr w:type="spellEnd"/>
      <w:r w:rsidRPr="0056339B">
        <w:rPr>
          <w:sz w:val="28"/>
          <w:szCs w:val="28"/>
        </w:rPr>
        <w:t xml:space="preserve"> Т.</w:t>
      </w:r>
      <w:r w:rsidR="003E2117" w:rsidRPr="0056339B">
        <w:rPr>
          <w:sz w:val="28"/>
          <w:szCs w:val="28"/>
        </w:rPr>
        <w:t xml:space="preserve"> </w:t>
      </w:r>
      <w:r w:rsidRPr="0056339B">
        <w:rPr>
          <w:sz w:val="28"/>
          <w:szCs w:val="28"/>
        </w:rPr>
        <w:t xml:space="preserve">Г. </w:t>
      </w:r>
    </w:p>
    <w:p w:rsidR="00355A68" w:rsidRPr="0056339B" w:rsidRDefault="00355A68" w:rsidP="00A03761">
      <w:pPr>
        <w:pStyle w:val="aa"/>
        <w:numPr>
          <w:ilvl w:val="0"/>
          <w:numId w:val="136"/>
        </w:numPr>
        <w:shd w:val="clear" w:color="auto" w:fill="FFFFFF"/>
        <w:tabs>
          <w:tab w:val="left" w:pos="993"/>
        </w:tabs>
        <w:ind w:left="0" w:firstLine="567"/>
        <w:jc w:val="both"/>
        <w:rPr>
          <w:sz w:val="28"/>
          <w:szCs w:val="28"/>
        </w:rPr>
      </w:pPr>
      <w:r w:rsidRPr="0056339B">
        <w:rPr>
          <w:sz w:val="28"/>
          <w:szCs w:val="28"/>
        </w:rPr>
        <w:t xml:space="preserve">Достижение </w:t>
      </w:r>
      <w:proofErr w:type="spellStart"/>
      <w:r w:rsidRPr="0056339B">
        <w:rPr>
          <w:sz w:val="28"/>
          <w:szCs w:val="28"/>
        </w:rPr>
        <w:t>метапредметных</w:t>
      </w:r>
      <w:proofErr w:type="spellEnd"/>
      <w:r w:rsidRPr="0056339B">
        <w:rPr>
          <w:sz w:val="28"/>
          <w:szCs w:val="28"/>
        </w:rPr>
        <w:t xml:space="preserve">  и личностных результатов в основной школе: проблемы, поиски, решения» (общ</w:t>
      </w:r>
      <w:proofErr w:type="gramStart"/>
      <w:r w:rsidRPr="0056339B">
        <w:rPr>
          <w:sz w:val="28"/>
          <w:szCs w:val="28"/>
        </w:rPr>
        <w:t>.</w:t>
      </w:r>
      <w:proofErr w:type="gramEnd"/>
      <w:r w:rsidRPr="0056339B">
        <w:rPr>
          <w:sz w:val="28"/>
          <w:szCs w:val="28"/>
        </w:rPr>
        <w:t xml:space="preserve"> </w:t>
      </w:r>
      <w:proofErr w:type="gramStart"/>
      <w:r w:rsidRPr="0056339B">
        <w:rPr>
          <w:sz w:val="28"/>
          <w:szCs w:val="28"/>
        </w:rPr>
        <w:t>р</w:t>
      </w:r>
      <w:proofErr w:type="gramEnd"/>
      <w:r w:rsidRPr="0056339B">
        <w:rPr>
          <w:sz w:val="28"/>
          <w:szCs w:val="28"/>
        </w:rPr>
        <w:t>ед.  В.</w:t>
      </w:r>
      <w:r w:rsidR="003E2117" w:rsidRPr="0056339B">
        <w:rPr>
          <w:sz w:val="28"/>
          <w:szCs w:val="28"/>
        </w:rPr>
        <w:t xml:space="preserve"> </w:t>
      </w:r>
      <w:r w:rsidR="003F1963">
        <w:rPr>
          <w:sz w:val="28"/>
          <w:szCs w:val="28"/>
        </w:rPr>
        <w:t xml:space="preserve">Р. </w:t>
      </w:r>
      <w:proofErr w:type="spellStart"/>
      <w:r w:rsidR="003F1963">
        <w:rPr>
          <w:sz w:val="28"/>
          <w:szCs w:val="28"/>
        </w:rPr>
        <w:t>Имакаева</w:t>
      </w:r>
      <w:proofErr w:type="spellEnd"/>
      <w:r w:rsidR="003F1963">
        <w:rPr>
          <w:sz w:val="28"/>
          <w:szCs w:val="28"/>
        </w:rPr>
        <w:t>, ПГНИУ, 2013</w:t>
      </w:r>
      <w:r w:rsidRPr="0056339B">
        <w:rPr>
          <w:sz w:val="28"/>
          <w:szCs w:val="28"/>
        </w:rPr>
        <w:t>)</w:t>
      </w:r>
      <w:r w:rsidR="003F1963">
        <w:rPr>
          <w:sz w:val="28"/>
          <w:szCs w:val="28"/>
        </w:rPr>
        <w:t>.</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Дудина М.</w:t>
      </w:r>
      <w:r w:rsidR="003E2117" w:rsidRPr="0056339B">
        <w:rPr>
          <w:sz w:val="28"/>
          <w:szCs w:val="28"/>
        </w:rPr>
        <w:t xml:space="preserve"> </w:t>
      </w:r>
      <w:r w:rsidRPr="0056339B">
        <w:rPr>
          <w:sz w:val="28"/>
          <w:szCs w:val="28"/>
        </w:rPr>
        <w:t>Р. Диалог как герменевтический метод понимания текста. Научная статья по специальности «Народное образование. Педагогика»</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bCs/>
          <w:sz w:val="28"/>
          <w:szCs w:val="28"/>
        </w:rPr>
        <w:t>Загашев</w:t>
      </w:r>
      <w:proofErr w:type="spellEnd"/>
      <w:r w:rsidRPr="0056339B">
        <w:rPr>
          <w:bCs/>
          <w:sz w:val="28"/>
          <w:szCs w:val="28"/>
        </w:rPr>
        <w:t xml:space="preserve"> И. О.</w:t>
      </w:r>
      <w:r w:rsidRPr="0056339B">
        <w:rPr>
          <w:sz w:val="28"/>
          <w:szCs w:val="28"/>
        </w:rPr>
        <w:t xml:space="preserve"> Критическое мышление: технология развития</w:t>
      </w:r>
      <w:proofErr w:type="gramStart"/>
      <w:r w:rsidRPr="0056339B">
        <w:rPr>
          <w:sz w:val="28"/>
          <w:szCs w:val="28"/>
        </w:rPr>
        <w:t xml:space="preserve"> :</w:t>
      </w:r>
      <w:proofErr w:type="gramEnd"/>
      <w:r w:rsidRPr="0056339B">
        <w:rPr>
          <w:sz w:val="28"/>
          <w:szCs w:val="28"/>
        </w:rPr>
        <w:t xml:space="preserve"> Перспе</w:t>
      </w:r>
      <w:r w:rsidRPr="0056339B">
        <w:rPr>
          <w:sz w:val="28"/>
          <w:szCs w:val="28"/>
        </w:rPr>
        <w:t>к</w:t>
      </w:r>
      <w:r w:rsidRPr="0056339B">
        <w:rPr>
          <w:sz w:val="28"/>
          <w:szCs w:val="28"/>
        </w:rPr>
        <w:t xml:space="preserve">тивы для высшего образования / И. О. </w:t>
      </w:r>
      <w:proofErr w:type="spellStart"/>
      <w:r w:rsidRPr="0056339B">
        <w:rPr>
          <w:sz w:val="28"/>
          <w:szCs w:val="28"/>
        </w:rPr>
        <w:t>Загашев</w:t>
      </w:r>
      <w:proofErr w:type="spellEnd"/>
      <w:r w:rsidRPr="0056339B">
        <w:rPr>
          <w:sz w:val="28"/>
          <w:szCs w:val="28"/>
        </w:rPr>
        <w:t>, С. И. Заир-Бек. – СПб</w:t>
      </w:r>
      <w:proofErr w:type="gramStart"/>
      <w:r w:rsidRPr="0056339B">
        <w:rPr>
          <w:sz w:val="28"/>
          <w:szCs w:val="28"/>
        </w:rPr>
        <w:t xml:space="preserve">. : </w:t>
      </w:r>
      <w:proofErr w:type="spellStart"/>
      <w:proofErr w:type="gramEnd"/>
      <w:r w:rsidRPr="0056339B">
        <w:rPr>
          <w:sz w:val="28"/>
          <w:szCs w:val="28"/>
        </w:rPr>
        <w:t>Ск</w:t>
      </w:r>
      <w:r w:rsidRPr="0056339B">
        <w:rPr>
          <w:sz w:val="28"/>
          <w:szCs w:val="28"/>
        </w:rPr>
        <w:t>и</w:t>
      </w:r>
      <w:r w:rsidRPr="0056339B">
        <w:rPr>
          <w:sz w:val="28"/>
          <w:szCs w:val="28"/>
        </w:rPr>
        <w:t>фия</w:t>
      </w:r>
      <w:proofErr w:type="spellEnd"/>
      <w:r w:rsidRPr="0056339B">
        <w:rPr>
          <w:sz w:val="28"/>
          <w:szCs w:val="28"/>
        </w:rPr>
        <w:t>, 2003. – 283 с.</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bCs/>
          <w:sz w:val="28"/>
          <w:szCs w:val="28"/>
        </w:rPr>
        <w:t>Загашев</w:t>
      </w:r>
      <w:proofErr w:type="spellEnd"/>
      <w:r w:rsidRPr="0056339B">
        <w:rPr>
          <w:bCs/>
          <w:sz w:val="28"/>
          <w:szCs w:val="28"/>
        </w:rPr>
        <w:t xml:space="preserve"> И. О.</w:t>
      </w:r>
      <w:r w:rsidRPr="0056339B">
        <w:rPr>
          <w:sz w:val="28"/>
          <w:szCs w:val="28"/>
        </w:rPr>
        <w:t xml:space="preserve"> Новые педагогические технологии в школьной библи</w:t>
      </w:r>
      <w:r w:rsidRPr="0056339B">
        <w:rPr>
          <w:sz w:val="28"/>
          <w:szCs w:val="28"/>
        </w:rPr>
        <w:t>о</w:t>
      </w:r>
      <w:r w:rsidRPr="0056339B">
        <w:rPr>
          <w:sz w:val="28"/>
          <w:szCs w:val="28"/>
        </w:rPr>
        <w:t>теке: Образовательная технология развития критического мышления средств</w:t>
      </w:r>
      <w:r w:rsidRPr="0056339B">
        <w:rPr>
          <w:sz w:val="28"/>
          <w:szCs w:val="28"/>
        </w:rPr>
        <w:t>а</w:t>
      </w:r>
      <w:r w:rsidRPr="0056339B">
        <w:rPr>
          <w:sz w:val="28"/>
          <w:szCs w:val="28"/>
        </w:rPr>
        <w:t xml:space="preserve">ми чтения и письма / И. </w:t>
      </w:r>
      <w:proofErr w:type="spellStart"/>
      <w:r w:rsidRPr="0056339B">
        <w:rPr>
          <w:sz w:val="28"/>
          <w:szCs w:val="28"/>
        </w:rPr>
        <w:t>Загашев</w:t>
      </w:r>
      <w:proofErr w:type="spellEnd"/>
      <w:r w:rsidRPr="0056339B">
        <w:rPr>
          <w:sz w:val="28"/>
          <w:szCs w:val="28"/>
        </w:rPr>
        <w:t xml:space="preserve"> // Библиотека в школе. – 2006 – № 17–24. – </w:t>
      </w:r>
      <w:proofErr w:type="gramStart"/>
      <w:r w:rsidRPr="0056339B">
        <w:rPr>
          <w:sz w:val="28"/>
          <w:szCs w:val="28"/>
        </w:rPr>
        <w:t>(Курсы повышения квалификации.</w:t>
      </w:r>
      <w:proofErr w:type="gramEnd"/>
      <w:r w:rsidRPr="0056339B">
        <w:rPr>
          <w:sz w:val="28"/>
          <w:szCs w:val="28"/>
        </w:rPr>
        <w:t xml:space="preserve"> </w:t>
      </w:r>
      <w:proofErr w:type="gramStart"/>
      <w:r w:rsidRPr="0056339B">
        <w:rPr>
          <w:sz w:val="28"/>
          <w:szCs w:val="28"/>
        </w:rPr>
        <w:t>Педагогический университет «Первое се</w:t>
      </w:r>
      <w:r w:rsidRPr="0056339B">
        <w:rPr>
          <w:sz w:val="28"/>
          <w:szCs w:val="28"/>
        </w:rPr>
        <w:t>н</w:t>
      </w:r>
      <w:r w:rsidRPr="0056339B">
        <w:rPr>
          <w:sz w:val="28"/>
          <w:szCs w:val="28"/>
        </w:rPr>
        <w:t>тября»).</w:t>
      </w:r>
      <w:proofErr w:type="gramEnd"/>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bCs/>
          <w:sz w:val="28"/>
          <w:szCs w:val="28"/>
        </w:rPr>
        <w:t>Загашев</w:t>
      </w:r>
      <w:proofErr w:type="spellEnd"/>
      <w:r w:rsidRPr="0056339B">
        <w:rPr>
          <w:bCs/>
          <w:sz w:val="28"/>
          <w:szCs w:val="28"/>
        </w:rPr>
        <w:t xml:space="preserve"> И. О.</w:t>
      </w:r>
      <w:r w:rsidRPr="0056339B">
        <w:rPr>
          <w:sz w:val="28"/>
          <w:szCs w:val="28"/>
        </w:rPr>
        <w:t xml:space="preserve"> Учим детей мыслить критически / И. О. </w:t>
      </w:r>
      <w:proofErr w:type="spellStart"/>
      <w:r w:rsidRPr="0056339B">
        <w:rPr>
          <w:sz w:val="28"/>
          <w:szCs w:val="28"/>
        </w:rPr>
        <w:t>Загашев</w:t>
      </w:r>
      <w:proofErr w:type="spellEnd"/>
      <w:r w:rsidRPr="0056339B">
        <w:rPr>
          <w:sz w:val="28"/>
          <w:szCs w:val="28"/>
        </w:rPr>
        <w:t xml:space="preserve">, С. И. Заир-Бек, И. В. </w:t>
      </w:r>
      <w:proofErr w:type="spellStart"/>
      <w:r w:rsidRPr="0056339B">
        <w:rPr>
          <w:sz w:val="28"/>
          <w:szCs w:val="28"/>
        </w:rPr>
        <w:t>Муштавинская</w:t>
      </w:r>
      <w:proofErr w:type="spellEnd"/>
      <w:r w:rsidRPr="0056339B">
        <w:rPr>
          <w:sz w:val="28"/>
          <w:szCs w:val="28"/>
        </w:rPr>
        <w:t xml:space="preserve">. – 2-е изд. – СПб. : </w:t>
      </w:r>
      <w:proofErr w:type="spellStart"/>
      <w:r w:rsidRPr="0056339B">
        <w:rPr>
          <w:sz w:val="28"/>
          <w:szCs w:val="28"/>
        </w:rPr>
        <w:t>Скифия</w:t>
      </w:r>
      <w:proofErr w:type="spellEnd"/>
      <w:proofErr w:type="gramStart"/>
      <w:r w:rsidRPr="0056339B">
        <w:rPr>
          <w:sz w:val="28"/>
          <w:szCs w:val="28"/>
        </w:rPr>
        <w:t xml:space="preserve"> ;</w:t>
      </w:r>
      <w:proofErr w:type="gramEnd"/>
      <w:r w:rsidRPr="0056339B">
        <w:rPr>
          <w:sz w:val="28"/>
          <w:szCs w:val="28"/>
        </w:rPr>
        <w:t xml:space="preserve"> Альянс «Дельта» ; Речь, 2003. – 192 с.</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bCs/>
          <w:sz w:val="28"/>
          <w:szCs w:val="28"/>
        </w:rPr>
        <w:t>Заир-Бек С. И.</w:t>
      </w:r>
      <w:r w:rsidRPr="0056339B">
        <w:rPr>
          <w:sz w:val="28"/>
          <w:szCs w:val="28"/>
        </w:rPr>
        <w:t xml:space="preserve"> Развитие критического мышления на уроке / С. И. Заир-Бек, И. В. </w:t>
      </w:r>
      <w:proofErr w:type="spellStart"/>
      <w:r w:rsidRPr="0056339B">
        <w:rPr>
          <w:sz w:val="28"/>
          <w:szCs w:val="28"/>
        </w:rPr>
        <w:t>Муштавинская</w:t>
      </w:r>
      <w:proofErr w:type="spellEnd"/>
      <w:r w:rsidRPr="0056339B">
        <w:rPr>
          <w:sz w:val="28"/>
          <w:szCs w:val="28"/>
        </w:rPr>
        <w:t>. – М.</w:t>
      </w:r>
      <w:proofErr w:type="gramStart"/>
      <w:r w:rsidRPr="0056339B">
        <w:rPr>
          <w:sz w:val="28"/>
          <w:szCs w:val="28"/>
        </w:rPr>
        <w:t xml:space="preserve"> :</w:t>
      </w:r>
      <w:proofErr w:type="gramEnd"/>
      <w:r w:rsidRPr="0056339B">
        <w:rPr>
          <w:sz w:val="28"/>
          <w:szCs w:val="28"/>
        </w:rPr>
        <w:t xml:space="preserve"> Просвещение, 2004. – 174 с. </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t>Залевская</w:t>
      </w:r>
      <w:proofErr w:type="spellEnd"/>
      <w:r w:rsidRPr="0056339B">
        <w:rPr>
          <w:sz w:val="28"/>
          <w:szCs w:val="28"/>
        </w:rPr>
        <w:t xml:space="preserve"> А. А. Текст и его понимание. Тверь, 2001. </w:t>
      </w:r>
    </w:p>
    <w:p w:rsidR="00355A68" w:rsidRPr="0056339B" w:rsidRDefault="00355A68" w:rsidP="00A03761">
      <w:pPr>
        <w:pStyle w:val="aa"/>
        <w:numPr>
          <w:ilvl w:val="0"/>
          <w:numId w:val="136"/>
        </w:numPr>
        <w:tabs>
          <w:tab w:val="left" w:pos="993"/>
        </w:tabs>
        <w:ind w:left="0" w:firstLine="567"/>
        <w:jc w:val="both"/>
        <w:rPr>
          <w:sz w:val="28"/>
          <w:szCs w:val="28"/>
          <w:shd w:val="clear" w:color="auto" w:fill="FFFFFF"/>
        </w:rPr>
      </w:pPr>
      <w:proofErr w:type="spellStart"/>
      <w:r w:rsidRPr="0056339B">
        <w:rPr>
          <w:sz w:val="28"/>
          <w:szCs w:val="28"/>
          <w:shd w:val="clear" w:color="auto" w:fill="FFFFFF"/>
        </w:rPr>
        <w:t>Зялошинский</w:t>
      </w:r>
      <w:proofErr w:type="spellEnd"/>
      <w:r w:rsidRPr="0056339B">
        <w:rPr>
          <w:sz w:val="28"/>
          <w:szCs w:val="28"/>
          <w:shd w:val="clear" w:color="auto" w:fill="FFFFFF"/>
        </w:rPr>
        <w:t xml:space="preserve"> И.</w:t>
      </w:r>
      <w:r w:rsidR="003E2117" w:rsidRPr="0056339B">
        <w:rPr>
          <w:sz w:val="28"/>
          <w:szCs w:val="28"/>
          <w:shd w:val="clear" w:color="auto" w:fill="FFFFFF"/>
        </w:rPr>
        <w:t xml:space="preserve"> </w:t>
      </w:r>
      <w:r w:rsidRPr="0056339B">
        <w:rPr>
          <w:sz w:val="28"/>
          <w:szCs w:val="28"/>
          <w:shd w:val="clear" w:color="auto" w:fill="FFFFFF"/>
        </w:rPr>
        <w:t xml:space="preserve">М. </w:t>
      </w:r>
      <w:proofErr w:type="spellStart"/>
      <w:r w:rsidRPr="0056339B">
        <w:rPr>
          <w:sz w:val="28"/>
          <w:szCs w:val="28"/>
          <w:shd w:val="clear" w:color="auto" w:fill="FFFFFF"/>
        </w:rPr>
        <w:t>Манипулятивные</w:t>
      </w:r>
      <w:proofErr w:type="spellEnd"/>
      <w:r w:rsidRPr="0056339B">
        <w:rPr>
          <w:sz w:val="28"/>
          <w:szCs w:val="28"/>
          <w:shd w:val="clear" w:color="auto" w:fill="FFFFFF"/>
        </w:rPr>
        <w:t xml:space="preserve"> технологии в масс-медиа. http://www.dzyalosh.ru/</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Краснов С.</w:t>
      </w:r>
      <w:r w:rsidR="003E2117" w:rsidRPr="0056339B">
        <w:rPr>
          <w:sz w:val="28"/>
          <w:szCs w:val="28"/>
        </w:rPr>
        <w:t xml:space="preserve"> </w:t>
      </w:r>
      <w:r w:rsidRPr="0056339B">
        <w:rPr>
          <w:sz w:val="28"/>
          <w:szCs w:val="28"/>
        </w:rPr>
        <w:t>И., Каменский Р.</w:t>
      </w:r>
      <w:r w:rsidR="003E2117" w:rsidRPr="0056339B">
        <w:rPr>
          <w:sz w:val="28"/>
          <w:szCs w:val="28"/>
        </w:rPr>
        <w:t xml:space="preserve"> </w:t>
      </w:r>
      <w:r w:rsidRPr="0056339B">
        <w:rPr>
          <w:sz w:val="28"/>
          <w:szCs w:val="28"/>
        </w:rPr>
        <w:t xml:space="preserve">Г., </w:t>
      </w:r>
      <w:proofErr w:type="spellStart"/>
      <w:r w:rsidRPr="0056339B">
        <w:rPr>
          <w:sz w:val="28"/>
          <w:szCs w:val="28"/>
        </w:rPr>
        <w:t>Имакаев</w:t>
      </w:r>
      <w:proofErr w:type="spellEnd"/>
      <w:r w:rsidRPr="0056339B">
        <w:rPr>
          <w:sz w:val="28"/>
          <w:szCs w:val="28"/>
        </w:rPr>
        <w:t xml:space="preserve"> В.</w:t>
      </w:r>
      <w:r w:rsidR="003E2117" w:rsidRPr="0056339B">
        <w:rPr>
          <w:sz w:val="28"/>
          <w:szCs w:val="28"/>
        </w:rPr>
        <w:t xml:space="preserve"> </w:t>
      </w:r>
      <w:r w:rsidRPr="0056339B">
        <w:rPr>
          <w:sz w:val="28"/>
          <w:szCs w:val="28"/>
        </w:rPr>
        <w:t>Р. Позиционный анализ п</w:t>
      </w:r>
      <w:r w:rsidRPr="0056339B">
        <w:rPr>
          <w:sz w:val="28"/>
          <w:szCs w:val="28"/>
        </w:rPr>
        <w:t>е</w:t>
      </w:r>
      <w:r w:rsidRPr="0056339B">
        <w:rPr>
          <w:sz w:val="28"/>
          <w:szCs w:val="28"/>
        </w:rPr>
        <w:t>дагогического коллектива, Институт педагогических инноваций РАО, ПКИП</w:t>
      </w:r>
      <w:r w:rsidRPr="0056339B">
        <w:rPr>
          <w:sz w:val="28"/>
          <w:szCs w:val="28"/>
        </w:rPr>
        <w:t>К</w:t>
      </w:r>
      <w:r w:rsidRPr="0056339B">
        <w:rPr>
          <w:sz w:val="28"/>
          <w:szCs w:val="28"/>
        </w:rPr>
        <w:t>РО, Пермь, 1997</w:t>
      </w:r>
      <w:r w:rsidR="003F1963">
        <w:rPr>
          <w:sz w:val="28"/>
          <w:szCs w:val="28"/>
        </w:rPr>
        <w:t>.</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lastRenderedPageBreak/>
        <w:t>Кучинский</w:t>
      </w:r>
      <w:proofErr w:type="spellEnd"/>
      <w:r w:rsidRPr="0056339B">
        <w:rPr>
          <w:sz w:val="28"/>
          <w:szCs w:val="28"/>
        </w:rPr>
        <w:t xml:space="preserve"> Г.</w:t>
      </w:r>
      <w:r w:rsidR="003E2117" w:rsidRPr="0056339B">
        <w:rPr>
          <w:sz w:val="28"/>
          <w:szCs w:val="28"/>
        </w:rPr>
        <w:t xml:space="preserve"> </w:t>
      </w:r>
      <w:r w:rsidRPr="0056339B">
        <w:rPr>
          <w:sz w:val="28"/>
          <w:szCs w:val="28"/>
        </w:rPr>
        <w:t>М. Диалог и мышление. Минск: изд-во БГУ им. В.И. Л</w:t>
      </w:r>
      <w:r w:rsidRPr="0056339B">
        <w:rPr>
          <w:sz w:val="28"/>
          <w:szCs w:val="28"/>
        </w:rPr>
        <w:t>е</w:t>
      </w:r>
      <w:r w:rsidRPr="0056339B">
        <w:rPr>
          <w:sz w:val="28"/>
          <w:szCs w:val="28"/>
        </w:rPr>
        <w:t>нина, 1983, 190 с.</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Лотман Ю. М. Текст в тексте // </w:t>
      </w:r>
      <w:proofErr w:type="spellStart"/>
      <w:r w:rsidRPr="0056339B">
        <w:rPr>
          <w:sz w:val="28"/>
          <w:szCs w:val="28"/>
        </w:rPr>
        <w:t>Семиосфера</w:t>
      </w:r>
      <w:proofErr w:type="spellEnd"/>
      <w:r w:rsidRPr="0056339B">
        <w:rPr>
          <w:sz w:val="28"/>
          <w:szCs w:val="28"/>
        </w:rPr>
        <w:t>. СПб</w:t>
      </w:r>
      <w:proofErr w:type="gramStart"/>
      <w:r w:rsidRPr="0056339B">
        <w:rPr>
          <w:sz w:val="28"/>
          <w:szCs w:val="28"/>
        </w:rPr>
        <w:t xml:space="preserve">., </w:t>
      </w:r>
      <w:proofErr w:type="gramEnd"/>
      <w:r w:rsidRPr="0056339B">
        <w:rPr>
          <w:sz w:val="28"/>
          <w:szCs w:val="28"/>
        </w:rPr>
        <w:t xml:space="preserve">2001.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Маевская А.</w:t>
      </w:r>
      <w:r w:rsidR="003E2117" w:rsidRPr="0056339B">
        <w:rPr>
          <w:sz w:val="28"/>
          <w:szCs w:val="28"/>
        </w:rPr>
        <w:t xml:space="preserve"> </w:t>
      </w:r>
      <w:r w:rsidRPr="0056339B">
        <w:rPr>
          <w:sz w:val="28"/>
          <w:szCs w:val="28"/>
        </w:rPr>
        <w:t xml:space="preserve">Ю.. Контент </w:t>
      </w:r>
      <w:proofErr w:type="spellStart"/>
      <w:r w:rsidRPr="0056339B">
        <w:rPr>
          <w:sz w:val="28"/>
          <w:szCs w:val="28"/>
        </w:rPr>
        <w:t>медиатекста</w:t>
      </w:r>
      <w:proofErr w:type="spellEnd"/>
      <w:r w:rsidRPr="0056339B">
        <w:rPr>
          <w:sz w:val="28"/>
          <w:szCs w:val="28"/>
        </w:rPr>
        <w:t xml:space="preserve"> в </w:t>
      </w:r>
      <w:proofErr w:type="spellStart"/>
      <w:r w:rsidRPr="0056339B">
        <w:rPr>
          <w:sz w:val="28"/>
          <w:szCs w:val="28"/>
        </w:rPr>
        <w:t>глянцеквых</w:t>
      </w:r>
      <w:proofErr w:type="spellEnd"/>
      <w:r w:rsidRPr="0056339B">
        <w:rPr>
          <w:sz w:val="28"/>
          <w:szCs w:val="28"/>
        </w:rPr>
        <w:t xml:space="preserve"> журналах. </w:t>
      </w:r>
      <w:r w:rsidRPr="0056339B">
        <w:rPr>
          <w:iCs/>
          <w:sz w:val="28"/>
          <w:szCs w:val="28"/>
        </w:rPr>
        <w:t>Мир лингвистики и коммуникации</w:t>
      </w:r>
      <w:r w:rsidRPr="0056339B">
        <w:rPr>
          <w:rStyle w:val="apple-converted-space"/>
          <w:iCs/>
          <w:sz w:val="28"/>
          <w:szCs w:val="28"/>
        </w:rPr>
        <w:t> </w:t>
      </w:r>
      <w:r w:rsidRPr="0056339B">
        <w:rPr>
          <w:iCs/>
          <w:sz w:val="28"/>
          <w:szCs w:val="28"/>
          <w:lang w:val="en-US"/>
        </w:rPr>
        <w:t>ISSN</w:t>
      </w:r>
      <w:r w:rsidRPr="0056339B">
        <w:rPr>
          <w:iCs/>
          <w:sz w:val="28"/>
          <w:szCs w:val="28"/>
        </w:rPr>
        <w:t xml:space="preserve"> 1999-8406. Электронный научный журнал</w:t>
      </w:r>
    </w:p>
    <w:p w:rsidR="00355A68" w:rsidRPr="003F1963" w:rsidRDefault="00355A68" w:rsidP="00A03761">
      <w:pPr>
        <w:pStyle w:val="aa"/>
        <w:numPr>
          <w:ilvl w:val="0"/>
          <w:numId w:val="136"/>
        </w:numPr>
        <w:tabs>
          <w:tab w:val="left" w:pos="993"/>
        </w:tabs>
        <w:ind w:left="0" w:firstLine="567"/>
        <w:jc w:val="both"/>
        <w:rPr>
          <w:sz w:val="28"/>
          <w:szCs w:val="28"/>
        </w:rPr>
      </w:pPr>
      <w:proofErr w:type="spellStart"/>
      <w:r w:rsidRPr="003F1963">
        <w:rPr>
          <w:sz w:val="28"/>
          <w:szCs w:val="28"/>
        </w:rPr>
        <w:t>Медиатекст</w:t>
      </w:r>
      <w:proofErr w:type="spellEnd"/>
      <w:r w:rsidRPr="003F1963">
        <w:rPr>
          <w:sz w:val="28"/>
          <w:szCs w:val="28"/>
        </w:rPr>
        <w:t>: теория и методы изучения // Вестник Московского ун</w:t>
      </w:r>
      <w:r w:rsidRPr="003F1963">
        <w:rPr>
          <w:sz w:val="28"/>
          <w:szCs w:val="28"/>
        </w:rPr>
        <w:t>и</w:t>
      </w:r>
      <w:r w:rsidRPr="003F1963">
        <w:rPr>
          <w:sz w:val="28"/>
          <w:szCs w:val="28"/>
        </w:rPr>
        <w:t>верситета. Серия 10. Журналистика. - 2005. - №</w:t>
      </w:r>
      <w:r w:rsidR="003F1963" w:rsidRPr="003F1963">
        <w:rPr>
          <w:sz w:val="28"/>
          <w:szCs w:val="28"/>
        </w:rPr>
        <w:t xml:space="preserve"> 2.</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Методика «Быстрое чтение» (О.А. Андреев) </w:t>
      </w:r>
      <w:hyperlink r:id="rId160" w:history="1">
        <w:r w:rsidRPr="0056339B">
          <w:rPr>
            <w:rStyle w:val="ac"/>
            <w:color w:val="auto"/>
            <w:sz w:val="28"/>
            <w:szCs w:val="28"/>
          </w:rPr>
          <w:t>http://www.fastread.ru/</w:t>
        </w:r>
      </w:hyperlink>
      <w:r w:rsidRPr="0056339B">
        <w:rPr>
          <w:sz w:val="28"/>
          <w:szCs w:val="28"/>
        </w:rPr>
        <w:t xml:space="preserve">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Методика развивающего чтения (И.И. Тихомирова). Тихомирова И. И. Школа развивающего чтения: Метод, пособие для библиотекарей – Н. Новг</w:t>
      </w:r>
      <w:r w:rsidRPr="0056339B">
        <w:rPr>
          <w:sz w:val="28"/>
          <w:szCs w:val="28"/>
        </w:rPr>
        <w:t>о</w:t>
      </w:r>
      <w:r w:rsidRPr="0056339B">
        <w:rPr>
          <w:sz w:val="28"/>
          <w:szCs w:val="28"/>
        </w:rPr>
        <w:t xml:space="preserve">род: Изд-во ОДБ, 1996. – 55 с.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Методика развития информационной грамотности (О.Н. </w:t>
      </w:r>
      <w:proofErr w:type="spellStart"/>
      <w:r w:rsidRPr="0056339B">
        <w:rPr>
          <w:sz w:val="28"/>
          <w:szCs w:val="28"/>
        </w:rPr>
        <w:t>Мяэотс</w:t>
      </w:r>
      <w:proofErr w:type="spellEnd"/>
      <w:r w:rsidRPr="0056339B">
        <w:rPr>
          <w:sz w:val="28"/>
          <w:szCs w:val="28"/>
        </w:rPr>
        <w:t>, О.</w:t>
      </w:r>
      <w:r w:rsidR="003E2117" w:rsidRPr="0056339B">
        <w:rPr>
          <w:sz w:val="28"/>
          <w:szCs w:val="28"/>
        </w:rPr>
        <w:t xml:space="preserve"> </w:t>
      </w:r>
      <w:r w:rsidRPr="0056339B">
        <w:rPr>
          <w:sz w:val="28"/>
          <w:szCs w:val="28"/>
        </w:rPr>
        <w:t xml:space="preserve">Громова) http://lib.1september.ru/2006/17/16.htm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Мониторинг </w:t>
      </w:r>
      <w:proofErr w:type="spellStart"/>
      <w:r w:rsidRPr="0056339B">
        <w:rPr>
          <w:sz w:val="28"/>
          <w:szCs w:val="28"/>
        </w:rPr>
        <w:t>метапредметных</w:t>
      </w:r>
      <w:proofErr w:type="spellEnd"/>
      <w:r w:rsidRPr="0056339B">
        <w:rPr>
          <w:sz w:val="28"/>
          <w:szCs w:val="28"/>
        </w:rPr>
        <w:t xml:space="preserve"> результатов в основной школе: Сб. науч. и метод</w:t>
      </w:r>
      <w:proofErr w:type="gramStart"/>
      <w:r w:rsidRPr="0056339B">
        <w:rPr>
          <w:sz w:val="28"/>
          <w:szCs w:val="28"/>
        </w:rPr>
        <w:t>.</w:t>
      </w:r>
      <w:proofErr w:type="gramEnd"/>
      <w:r w:rsidRPr="0056339B">
        <w:rPr>
          <w:sz w:val="28"/>
          <w:szCs w:val="28"/>
        </w:rPr>
        <w:t xml:space="preserve"> </w:t>
      </w:r>
      <w:proofErr w:type="gramStart"/>
      <w:r w:rsidRPr="0056339B">
        <w:rPr>
          <w:sz w:val="28"/>
          <w:szCs w:val="28"/>
        </w:rPr>
        <w:t>м</w:t>
      </w:r>
      <w:proofErr w:type="gramEnd"/>
      <w:r w:rsidRPr="0056339B">
        <w:rPr>
          <w:sz w:val="28"/>
          <w:szCs w:val="28"/>
        </w:rPr>
        <w:t>атериалов. Часть 1. - Пермь, РИНО ПГНИУ, 2013</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Мониторинг </w:t>
      </w:r>
      <w:proofErr w:type="spellStart"/>
      <w:r w:rsidRPr="0056339B">
        <w:rPr>
          <w:sz w:val="28"/>
          <w:szCs w:val="28"/>
        </w:rPr>
        <w:t>метапредметных</w:t>
      </w:r>
      <w:proofErr w:type="spellEnd"/>
      <w:r w:rsidRPr="0056339B">
        <w:rPr>
          <w:sz w:val="28"/>
          <w:szCs w:val="28"/>
        </w:rPr>
        <w:t xml:space="preserve"> результатов в основной школе: Сб. науч. и метод</w:t>
      </w:r>
      <w:proofErr w:type="gramStart"/>
      <w:r w:rsidRPr="0056339B">
        <w:rPr>
          <w:sz w:val="28"/>
          <w:szCs w:val="28"/>
        </w:rPr>
        <w:t>.</w:t>
      </w:r>
      <w:proofErr w:type="gramEnd"/>
      <w:r w:rsidRPr="0056339B">
        <w:rPr>
          <w:sz w:val="28"/>
          <w:szCs w:val="28"/>
        </w:rPr>
        <w:t xml:space="preserve"> </w:t>
      </w:r>
      <w:proofErr w:type="gramStart"/>
      <w:r w:rsidRPr="0056339B">
        <w:rPr>
          <w:sz w:val="28"/>
          <w:szCs w:val="28"/>
        </w:rPr>
        <w:t>м</w:t>
      </w:r>
      <w:proofErr w:type="gramEnd"/>
      <w:r w:rsidRPr="0056339B">
        <w:rPr>
          <w:sz w:val="28"/>
          <w:szCs w:val="28"/>
        </w:rPr>
        <w:t>атериалов. Часть 2. - Пермь, РИНО ПГНИУ, 2014 г.</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bCs/>
          <w:sz w:val="28"/>
          <w:szCs w:val="28"/>
        </w:rPr>
        <w:t>Мяэотс</w:t>
      </w:r>
      <w:proofErr w:type="spellEnd"/>
      <w:r w:rsidRPr="0056339B">
        <w:rPr>
          <w:bCs/>
          <w:sz w:val="28"/>
          <w:szCs w:val="28"/>
        </w:rPr>
        <w:t xml:space="preserve"> О. Н.</w:t>
      </w:r>
      <w:r w:rsidRPr="0056339B">
        <w:rPr>
          <w:sz w:val="28"/>
          <w:szCs w:val="28"/>
        </w:rPr>
        <w:t xml:space="preserve"> Уроки информационной грамотности в школе</w:t>
      </w:r>
      <w:proofErr w:type="gramStart"/>
      <w:r w:rsidRPr="0056339B">
        <w:rPr>
          <w:sz w:val="28"/>
          <w:szCs w:val="28"/>
        </w:rPr>
        <w:t xml:space="preserve"> :</w:t>
      </w:r>
      <w:proofErr w:type="gramEnd"/>
      <w:r w:rsidRPr="0056339B">
        <w:rPr>
          <w:sz w:val="28"/>
          <w:szCs w:val="28"/>
        </w:rPr>
        <w:t xml:space="preserve"> методич</w:t>
      </w:r>
      <w:r w:rsidRPr="0056339B">
        <w:rPr>
          <w:sz w:val="28"/>
          <w:szCs w:val="28"/>
        </w:rPr>
        <w:t>е</w:t>
      </w:r>
      <w:r w:rsidRPr="0056339B">
        <w:rPr>
          <w:sz w:val="28"/>
          <w:szCs w:val="28"/>
        </w:rPr>
        <w:t xml:space="preserve">ские рекомендации / О. Н. </w:t>
      </w:r>
      <w:proofErr w:type="spellStart"/>
      <w:r w:rsidRPr="0056339B">
        <w:rPr>
          <w:sz w:val="28"/>
          <w:szCs w:val="28"/>
        </w:rPr>
        <w:t>Мяэотс</w:t>
      </w:r>
      <w:proofErr w:type="spellEnd"/>
      <w:r w:rsidRPr="0056339B">
        <w:rPr>
          <w:sz w:val="28"/>
          <w:szCs w:val="28"/>
        </w:rPr>
        <w:t>. – М.</w:t>
      </w:r>
      <w:proofErr w:type="gramStart"/>
      <w:r w:rsidRPr="0056339B">
        <w:rPr>
          <w:sz w:val="28"/>
          <w:szCs w:val="28"/>
        </w:rPr>
        <w:t xml:space="preserve"> :</w:t>
      </w:r>
      <w:proofErr w:type="gramEnd"/>
      <w:r w:rsidRPr="0056339B">
        <w:rPr>
          <w:sz w:val="28"/>
          <w:szCs w:val="28"/>
        </w:rPr>
        <w:t xml:space="preserve"> Чистые пруды, 2005. – 32 с. : ил. – </w:t>
      </w:r>
      <w:proofErr w:type="gramStart"/>
      <w:r w:rsidRPr="0056339B">
        <w:rPr>
          <w:sz w:val="28"/>
          <w:szCs w:val="28"/>
        </w:rPr>
        <w:t>(Библиотечка «Первого сентября», серия «Библиотека в школе».</w:t>
      </w:r>
      <w:proofErr w:type="gramEnd"/>
      <w:r w:rsidRPr="0056339B">
        <w:rPr>
          <w:sz w:val="28"/>
          <w:szCs w:val="28"/>
        </w:rPr>
        <w:t xml:space="preserve"> </w:t>
      </w:r>
      <w:proofErr w:type="spellStart"/>
      <w:r w:rsidRPr="0056339B">
        <w:rPr>
          <w:sz w:val="28"/>
          <w:szCs w:val="28"/>
        </w:rPr>
        <w:t>Вып</w:t>
      </w:r>
      <w:proofErr w:type="spellEnd"/>
      <w:r w:rsidRPr="0056339B">
        <w:rPr>
          <w:sz w:val="28"/>
          <w:szCs w:val="28"/>
        </w:rPr>
        <w:t>. 2)</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Николаева М. В. Интерпретация текста: пути совершенствования. М., 2000. </w:t>
      </w:r>
    </w:p>
    <w:p w:rsidR="00355A68" w:rsidRPr="0056339B" w:rsidRDefault="00355A68" w:rsidP="00A03761">
      <w:pPr>
        <w:pStyle w:val="aa"/>
        <w:numPr>
          <w:ilvl w:val="0"/>
          <w:numId w:val="136"/>
        </w:numPr>
        <w:tabs>
          <w:tab w:val="left" w:pos="993"/>
        </w:tabs>
        <w:ind w:left="0" w:firstLine="567"/>
        <w:jc w:val="both"/>
        <w:rPr>
          <w:rStyle w:val="apple-converted-space"/>
          <w:sz w:val="28"/>
          <w:szCs w:val="28"/>
        </w:rPr>
      </w:pPr>
      <w:proofErr w:type="spellStart"/>
      <w:r w:rsidRPr="0056339B">
        <w:rPr>
          <w:sz w:val="28"/>
          <w:szCs w:val="28"/>
          <w:shd w:val="clear" w:color="auto" w:fill="FFFFFF"/>
        </w:rPr>
        <w:t>Орме</w:t>
      </w:r>
      <w:proofErr w:type="spellEnd"/>
      <w:r w:rsidRPr="0056339B">
        <w:rPr>
          <w:sz w:val="28"/>
          <w:szCs w:val="28"/>
          <w:shd w:val="clear" w:color="auto" w:fill="FFFFFF"/>
        </w:rPr>
        <w:t xml:space="preserve"> Г. Эмоциональное мышление как инструмент достижения успеха. – М.: “КСП+”, 2003. – 272</w:t>
      </w:r>
      <w:r w:rsidRPr="0056339B">
        <w:rPr>
          <w:rStyle w:val="apple-converted-space"/>
          <w:sz w:val="28"/>
          <w:szCs w:val="28"/>
          <w:shd w:val="clear" w:color="auto" w:fill="FFFFFF"/>
        </w:rPr>
        <w:t>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Папина А. Ф. Текст: его единицы и глобальные категории. М., 2002.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Подготовка к введению ФГОС  в основной школе: из опыта работы краевых </w:t>
      </w:r>
      <w:proofErr w:type="spellStart"/>
      <w:r w:rsidRPr="0056339B">
        <w:rPr>
          <w:sz w:val="28"/>
          <w:szCs w:val="28"/>
        </w:rPr>
        <w:t>апробационных</w:t>
      </w:r>
      <w:proofErr w:type="spellEnd"/>
      <w:r w:rsidRPr="0056339B">
        <w:rPr>
          <w:sz w:val="28"/>
          <w:szCs w:val="28"/>
        </w:rPr>
        <w:t xml:space="preserve"> площадок: Сб. научных и методических материалов», общ</w:t>
      </w:r>
      <w:proofErr w:type="gramStart"/>
      <w:r w:rsidRPr="0056339B">
        <w:rPr>
          <w:sz w:val="28"/>
          <w:szCs w:val="28"/>
        </w:rPr>
        <w:t>.</w:t>
      </w:r>
      <w:proofErr w:type="gramEnd"/>
      <w:r w:rsidRPr="0056339B">
        <w:rPr>
          <w:sz w:val="28"/>
          <w:szCs w:val="28"/>
        </w:rPr>
        <w:t xml:space="preserve"> </w:t>
      </w:r>
      <w:proofErr w:type="gramStart"/>
      <w:r w:rsidRPr="0056339B">
        <w:rPr>
          <w:sz w:val="28"/>
          <w:szCs w:val="28"/>
        </w:rPr>
        <w:t>р</w:t>
      </w:r>
      <w:proofErr w:type="gramEnd"/>
      <w:r w:rsidRPr="0056339B">
        <w:rPr>
          <w:sz w:val="28"/>
          <w:szCs w:val="28"/>
        </w:rPr>
        <w:t>ед. О.</w:t>
      </w:r>
      <w:r w:rsidR="003E2117" w:rsidRPr="0056339B">
        <w:rPr>
          <w:sz w:val="28"/>
          <w:szCs w:val="28"/>
        </w:rPr>
        <w:t xml:space="preserve"> </w:t>
      </w:r>
      <w:r w:rsidRPr="0056339B">
        <w:rPr>
          <w:sz w:val="28"/>
          <w:szCs w:val="28"/>
        </w:rPr>
        <w:t xml:space="preserve">С. </w:t>
      </w:r>
      <w:proofErr w:type="spellStart"/>
      <w:r w:rsidRPr="0056339B">
        <w:rPr>
          <w:sz w:val="28"/>
          <w:szCs w:val="28"/>
        </w:rPr>
        <w:t>Таизовой</w:t>
      </w:r>
      <w:proofErr w:type="spellEnd"/>
      <w:r w:rsidRPr="0056339B">
        <w:rPr>
          <w:sz w:val="28"/>
          <w:szCs w:val="28"/>
        </w:rPr>
        <w:t xml:space="preserve"> ДПО ИРО ПК. – Пермь, 2013.</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t>Потебня</w:t>
      </w:r>
      <w:proofErr w:type="spellEnd"/>
      <w:r w:rsidRPr="0056339B">
        <w:rPr>
          <w:sz w:val="28"/>
          <w:szCs w:val="28"/>
        </w:rPr>
        <w:t xml:space="preserve"> А. А. Мысль и язык / </w:t>
      </w:r>
      <w:proofErr w:type="spellStart"/>
      <w:r w:rsidRPr="0056339B">
        <w:rPr>
          <w:sz w:val="28"/>
          <w:szCs w:val="28"/>
        </w:rPr>
        <w:t>Потебня</w:t>
      </w:r>
      <w:proofErr w:type="spellEnd"/>
      <w:r w:rsidRPr="0056339B">
        <w:rPr>
          <w:sz w:val="28"/>
          <w:szCs w:val="28"/>
        </w:rPr>
        <w:t xml:space="preserve"> А. А. Эстетика и поэтика. М., 1976.</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Пушкарева Н.</w:t>
      </w:r>
      <w:r w:rsidR="003E2117" w:rsidRPr="0056339B">
        <w:rPr>
          <w:sz w:val="28"/>
          <w:szCs w:val="28"/>
        </w:rPr>
        <w:t xml:space="preserve"> </w:t>
      </w:r>
      <w:r w:rsidRPr="0056339B">
        <w:rPr>
          <w:sz w:val="28"/>
          <w:szCs w:val="28"/>
        </w:rPr>
        <w:t>В. Языковое выражение подтекстовых смыслов в проз</w:t>
      </w:r>
      <w:r w:rsidRPr="0056339B">
        <w:rPr>
          <w:sz w:val="28"/>
          <w:szCs w:val="28"/>
        </w:rPr>
        <w:t>а</w:t>
      </w:r>
      <w:r w:rsidRPr="0056339B">
        <w:rPr>
          <w:sz w:val="28"/>
          <w:szCs w:val="28"/>
        </w:rPr>
        <w:t>ическом тексте» автореферат диссертации на соискание ученой степени докт</w:t>
      </w:r>
      <w:r w:rsidRPr="0056339B">
        <w:rPr>
          <w:sz w:val="28"/>
          <w:szCs w:val="28"/>
        </w:rPr>
        <w:t>о</w:t>
      </w:r>
      <w:r w:rsidRPr="0056339B">
        <w:rPr>
          <w:sz w:val="28"/>
          <w:szCs w:val="28"/>
        </w:rPr>
        <w:t>ра филологических наук</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Стратегии чтения (Н.Н. </w:t>
      </w:r>
      <w:proofErr w:type="spellStart"/>
      <w:r w:rsidRPr="0056339B">
        <w:rPr>
          <w:sz w:val="28"/>
          <w:szCs w:val="28"/>
        </w:rPr>
        <w:t>Сметанникова</w:t>
      </w:r>
      <w:proofErr w:type="spellEnd"/>
      <w:r w:rsidRPr="0056339B">
        <w:rPr>
          <w:sz w:val="28"/>
          <w:szCs w:val="28"/>
        </w:rPr>
        <w:t>). В книге описаны инновацио</w:t>
      </w:r>
      <w:r w:rsidRPr="0056339B">
        <w:rPr>
          <w:sz w:val="28"/>
          <w:szCs w:val="28"/>
        </w:rPr>
        <w:t>н</w:t>
      </w:r>
      <w:r w:rsidRPr="0056339B">
        <w:rPr>
          <w:sz w:val="28"/>
          <w:szCs w:val="28"/>
        </w:rPr>
        <w:t>ные технологии и стратегии обучения чтению, представлен опыт российских учителей и библиотекарей, работающих по этим технологиям, существенно влияющим на результаты обучения, образованности и воспитанности учащи</w:t>
      </w:r>
      <w:r w:rsidRPr="0056339B">
        <w:rPr>
          <w:sz w:val="28"/>
          <w:szCs w:val="28"/>
        </w:rPr>
        <w:t>х</w:t>
      </w:r>
      <w:r w:rsidRPr="0056339B">
        <w:rPr>
          <w:sz w:val="28"/>
          <w:szCs w:val="28"/>
        </w:rPr>
        <w:t xml:space="preserve">ся. ISBN: 5-902300-34-7 Год издания: 2005 Издательство: Школьная Библиотека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Технология развития критического мышления средствами чтения и письма (И.О. </w:t>
      </w:r>
      <w:proofErr w:type="spellStart"/>
      <w:r w:rsidRPr="0056339B">
        <w:rPr>
          <w:sz w:val="28"/>
          <w:szCs w:val="28"/>
        </w:rPr>
        <w:t>Загашев</w:t>
      </w:r>
      <w:proofErr w:type="spellEnd"/>
      <w:r w:rsidRPr="0056339B">
        <w:rPr>
          <w:sz w:val="28"/>
          <w:szCs w:val="28"/>
        </w:rPr>
        <w:t>, С.И. Заир-Бек) Книга является результатом многолетн</w:t>
      </w:r>
      <w:r w:rsidRPr="0056339B">
        <w:rPr>
          <w:sz w:val="28"/>
          <w:szCs w:val="28"/>
        </w:rPr>
        <w:t>е</w:t>
      </w:r>
      <w:r w:rsidRPr="0056339B">
        <w:rPr>
          <w:sz w:val="28"/>
          <w:szCs w:val="28"/>
        </w:rPr>
        <w:t xml:space="preserve">го опыта работы авторов в области новых образовательных технологий. ISBN: 5-87761-030-9 Год издания: 2003 Издательство: `Альянс `Дельта`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Технология </w:t>
      </w:r>
      <w:proofErr w:type="spellStart"/>
      <w:r w:rsidRPr="0056339B">
        <w:rPr>
          <w:sz w:val="28"/>
          <w:szCs w:val="28"/>
        </w:rPr>
        <w:t>скорочтения</w:t>
      </w:r>
      <w:proofErr w:type="spellEnd"/>
      <w:r w:rsidRPr="0056339B">
        <w:rPr>
          <w:sz w:val="28"/>
          <w:szCs w:val="28"/>
        </w:rPr>
        <w:t xml:space="preserve"> (М.А. </w:t>
      </w:r>
      <w:proofErr w:type="spellStart"/>
      <w:r w:rsidRPr="0056339B">
        <w:rPr>
          <w:sz w:val="28"/>
          <w:szCs w:val="28"/>
        </w:rPr>
        <w:t>Зиганов</w:t>
      </w:r>
      <w:proofErr w:type="spellEnd"/>
      <w:r w:rsidRPr="0056339B">
        <w:rPr>
          <w:sz w:val="28"/>
          <w:szCs w:val="28"/>
        </w:rPr>
        <w:t>). Данная книга является ун</w:t>
      </w:r>
      <w:r w:rsidRPr="0056339B">
        <w:rPr>
          <w:sz w:val="28"/>
          <w:szCs w:val="28"/>
        </w:rPr>
        <w:t>и</w:t>
      </w:r>
      <w:r w:rsidRPr="0056339B">
        <w:rPr>
          <w:sz w:val="28"/>
          <w:szCs w:val="28"/>
        </w:rPr>
        <w:t xml:space="preserve">кальным курсом по развитию навыков рационального чтения с максимальным </w:t>
      </w:r>
      <w:r w:rsidRPr="0056339B">
        <w:rPr>
          <w:sz w:val="28"/>
          <w:szCs w:val="28"/>
        </w:rPr>
        <w:lastRenderedPageBreak/>
        <w:t>качеством усвоения материала и с минимальными затратами времени и усилий. Книга содержит оригинальные разработки психологов, лингвистов, физиол</w:t>
      </w:r>
      <w:r w:rsidRPr="0056339B">
        <w:rPr>
          <w:sz w:val="28"/>
          <w:szCs w:val="28"/>
        </w:rPr>
        <w:t>о</w:t>
      </w:r>
      <w:r w:rsidRPr="0056339B">
        <w:rPr>
          <w:sz w:val="28"/>
          <w:szCs w:val="28"/>
        </w:rPr>
        <w:t>гов, медиков, социологов и педагогов, прошедшие апробацию в течение 25 лет в Школе рационального чтения и показавшие высокую эффективность. Изд</w:t>
      </w:r>
      <w:r w:rsidRPr="0056339B">
        <w:rPr>
          <w:sz w:val="28"/>
          <w:szCs w:val="28"/>
        </w:rPr>
        <w:t>а</w:t>
      </w:r>
      <w:r w:rsidRPr="0056339B">
        <w:rPr>
          <w:sz w:val="28"/>
          <w:szCs w:val="28"/>
        </w:rPr>
        <w:t xml:space="preserve">тельство: </w:t>
      </w:r>
      <w:proofErr w:type="spellStart"/>
      <w:r w:rsidRPr="0056339B">
        <w:rPr>
          <w:sz w:val="28"/>
          <w:szCs w:val="28"/>
        </w:rPr>
        <w:t>Эксмо</w:t>
      </w:r>
      <w:proofErr w:type="spellEnd"/>
      <w:r w:rsidRPr="0056339B">
        <w:rPr>
          <w:sz w:val="28"/>
          <w:szCs w:val="28"/>
        </w:rPr>
        <w:t xml:space="preserve"> Серия: Сделай себя сам ISBN 5-699-07380-1; 2007 г.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 xml:space="preserve">Технология формирования информационной культуры личности (Н.В. </w:t>
      </w:r>
      <w:proofErr w:type="spellStart"/>
      <w:r w:rsidRPr="0056339B">
        <w:rPr>
          <w:sz w:val="28"/>
          <w:szCs w:val="28"/>
        </w:rPr>
        <w:t>Збаровская</w:t>
      </w:r>
      <w:proofErr w:type="spellEnd"/>
      <w:r w:rsidRPr="0056339B">
        <w:rPr>
          <w:sz w:val="28"/>
          <w:szCs w:val="28"/>
        </w:rPr>
        <w:t xml:space="preserve">, Н.И. </w:t>
      </w:r>
      <w:proofErr w:type="spellStart"/>
      <w:r w:rsidRPr="0056339B">
        <w:rPr>
          <w:sz w:val="28"/>
          <w:szCs w:val="28"/>
        </w:rPr>
        <w:t>Гендина</w:t>
      </w:r>
      <w:proofErr w:type="spellEnd"/>
      <w:r w:rsidRPr="0056339B">
        <w:rPr>
          <w:sz w:val="28"/>
          <w:szCs w:val="28"/>
        </w:rPr>
        <w:t xml:space="preserve">). </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Усов Ю.</w:t>
      </w:r>
      <w:r w:rsidR="003E2117" w:rsidRPr="0056339B">
        <w:rPr>
          <w:sz w:val="28"/>
          <w:szCs w:val="28"/>
        </w:rPr>
        <w:t xml:space="preserve"> </w:t>
      </w:r>
      <w:r w:rsidRPr="0056339B">
        <w:rPr>
          <w:sz w:val="28"/>
          <w:szCs w:val="28"/>
        </w:rPr>
        <w:t>Н. Кинообразование как средство эстетического воспитания и художественного развития школьников – Московский государственный педаг</w:t>
      </w:r>
      <w:r w:rsidRPr="0056339B">
        <w:rPr>
          <w:sz w:val="28"/>
          <w:szCs w:val="28"/>
        </w:rPr>
        <w:t>о</w:t>
      </w:r>
      <w:r w:rsidRPr="0056339B">
        <w:rPr>
          <w:sz w:val="28"/>
          <w:szCs w:val="28"/>
        </w:rPr>
        <w:t>гический институт, //Москва, 1898</w:t>
      </w:r>
    </w:p>
    <w:p w:rsidR="00355A68" w:rsidRPr="0056339B" w:rsidRDefault="00355A68" w:rsidP="00A03761">
      <w:pPr>
        <w:pStyle w:val="aa"/>
        <w:numPr>
          <w:ilvl w:val="0"/>
          <w:numId w:val="136"/>
        </w:numPr>
        <w:tabs>
          <w:tab w:val="left" w:pos="993"/>
        </w:tabs>
        <w:ind w:left="0" w:firstLine="567"/>
        <w:jc w:val="both"/>
        <w:rPr>
          <w:sz w:val="28"/>
          <w:szCs w:val="28"/>
        </w:rPr>
      </w:pPr>
      <w:r w:rsidRPr="0056339B">
        <w:rPr>
          <w:sz w:val="28"/>
          <w:szCs w:val="28"/>
        </w:rPr>
        <w:t>Формирование информационной культуры личности в библиотеках и образовательных учреждениях: учеб</w:t>
      </w:r>
      <w:proofErr w:type="gramStart"/>
      <w:r w:rsidRPr="0056339B">
        <w:rPr>
          <w:sz w:val="28"/>
          <w:szCs w:val="28"/>
        </w:rPr>
        <w:t>.-</w:t>
      </w:r>
      <w:proofErr w:type="gramEnd"/>
      <w:r w:rsidRPr="0056339B">
        <w:rPr>
          <w:sz w:val="28"/>
          <w:szCs w:val="28"/>
        </w:rPr>
        <w:t xml:space="preserve">метод. пособие / Н. И. </w:t>
      </w:r>
      <w:proofErr w:type="spellStart"/>
      <w:r w:rsidRPr="0056339B">
        <w:rPr>
          <w:sz w:val="28"/>
          <w:szCs w:val="28"/>
        </w:rPr>
        <w:t>Гендина</w:t>
      </w:r>
      <w:proofErr w:type="spellEnd"/>
      <w:r w:rsidRPr="0056339B">
        <w:rPr>
          <w:sz w:val="28"/>
          <w:szCs w:val="28"/>
        </w:rPr>
        <w:t xml:space="preserve"> [и др.] . – 2-е изд., </w:t>
      </w:r>
      <w:proofErr w:type="spellStart"/>
      <w:r w:rsidRPr="0056339B">
        <w:rPr>
          <w:sz w:val="28"/>
          <w:szCs w:val="28"/>
        </w:rPr>
        <w:t>перераб</w:t>
      </w:r>
      <w:proofErr w:type="spellEnd"/>
      <w:r w:rsidRPr="0056339B">
        <w:rPr>
          <w:sz w:val="28"/>
          <w:szCs w:val="28"/>
        </w:rPr>
        <w:t xml:space="preserve">. – М.: Школьная б-ка, 2003. – 289с. </w:t>
      </w:r>
      <w:r w:rsidRPr="0056339B">
        <w:sym w:font="Symbol" w:char="F0B7"/>
      </w:r>
      <w:r w:rsidRPr="0056339B">
        <w:rPr>
          <w:sz w:val="28"/>
          <w:szCs w:val="28"/>
        </w:rPr>
        <w:t xml:space="preserve"> Методика обучения младших школьников пониманию текста (</w:t>
      </w:r>
      <w:proofErr w:type="spellStart"/>
      <w:r w:rsidRPr="0056339B">
        <w:rPr>
          <w:sz w:val="28"/>
          <w:szCs w:val="28"/>
        </w:rPr>
        <w:t>О.Соболева</w:t>
      </w:r>
      <w:proofErr w:type="spellEnd"/>
      <w:r w:rsidRPr="0056339B">
        <w:rPr>
          <w:sz w:val="28"/>
          <w:szCs w:val="28"/>
        </w:rPr>
        <w:t xml:space="preserve">, Г.Г. </w:t>
      </w:r>
      <w:proofErr w:type="spellStart"/>
      <w:r w:rsidRPr="0056339B">
        <w:rPr>
          <w:sz w:val="28"/>
          <w:szCs w:val="28"/>
        </w:rPr>
        <w:t>Граник</w:t>
      </w:r>
      <w:proofErr w:type="spellEnd"/>
      <w:r w:rsidRPr="0056339B">
        <w:rPr>
          <w:sz w:val="28"/>
          <w:szCs w:val="28"/>
        </w:rPr>
        <w:t xml:space="preserve">) </w:t>
      </w:r>
      <w:hyperlink r:id="rId161" w:history="1">
        <w:r w:rsidRPr="0056339B">
          <w:rPr>
            <w:rStyle w:val="ac"/>
            <w:color w:val="auto"/>
            <w:sz w:val="28"/>
            <w:szCs w:val="28"/>
          </w:rPr>
          <w:t>http://rus.1september.ru/article.php?ID=2007</w:t>
        </w:r>
      </w:hyperlink>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t>Чернейко</w:t>
      </w:r>
      <w:proofErr w:type="spellEnd"/>
      <w:r w:rsidRPr="0056339B">
        <w:rPr>
          <w:sz w:val="28"/>
          <w:szCs w:val="28"/>
        </w:rPr>
        <w:t xml:space="preserve"> Л. О. Смысловая структура художественного текста и при</w:t>
      </w:r>
      <w:r w:rsidRPr="0056339B">
        <w:rPr>
          <w:sz w:val="28"/>
          <w:szCs w:val="28"/>
        </w:rPr>
        <w:t>н</w:t>
      </w:r>
      <w:r w:rsidRPr="0056339B">
        <w:rPr>
          <w:sz w:val="28"/>
          <w:szCs w:val="28"/>
        </w:rPr>
        <w:t xml:space="preserve">ципы ее моделирования // </w:t>
      </w:r>
      <w:proofErr w:type="spellStart"/>
      <w:r w:rsidRPr="0056339B">
        <w:rPr>
          <w:sz w:val="28"/>
          <w:szCs w:val="28"/>
        </w:rPr>
        <w:t>Коммуникативносмысловые</w:t>
      </w:r>
      <w:proofErr w:type="spellEnd"/>
      <w:r w:rsidRPr="0056339B">
        <w:rPr>
          <w:sz w:val="28"/>
          <w:szCs w:val="28"/>
        </w:rPr>
        <w:t xml:space="preserve"> параметры грамматики и текста. М., 2002. </w:t>
      </w:r>
    </w:p>
    <w:p w:rsidR="00355A68" w:rsidRPr="0056339B" w:rsidRDefault="00355A68" w:rsidP="00A03761">
      <w:pPr>
        <w:pStyle w:val="aa"/>
        <w:numPr>
          <w:ilvl w:val="0"/>
          <w:numId w:val="136"/>
        </w:numPr>
        <w:tabs>
          <w:tab w:val="left" w:pos="993"/>
        </w:tabs>
        <w:ind w:left="0" w:firstLine="567"/>
        <w:jc w:val="both"/>
        <w:rPr>
          <w:sz w:val="28"/>
          <w:szCs w:val="28"/>
        </w:rPr>
      </w:pPr>
      <w:proofErr w:type="spellStart"/>
      <w:r w:rsidRPr="0056339B">
        <w:rPr>
          <w:sz w:val="28"/>
          <w:szCs w:val="28"/>
        </w:rPr>
        <w:t>Щирова</w:t>
      </w:r>
      <w:proofErr w:type="spellEnd"/>
      <w:r w:rsidRPr="0056339B">
        <w:rPr>
          <w:sz w:val="28"/>
          <w:szCs w:val="28"/>
        </w:rPr>
        <w:t xml:space="preserve"> И. А., Тураева З. Я. Текст и интерпретация: взгляды, конце</w:t>
      </w:r>
      <w:r w:rsidRPr="0056339B">
        <w:rPr>
          <w:sz w:val="28"/>
          <w:szCs w:val="28"/>
        </w:rPr>
        <w:t>п</w:t>
      </w:r>
      <w:r w:rsidRPr="0056339B">
        <w:rPr>
          <w:sz w:val="28"/>
          <w:szCs w:val="28"/>
        </w:rPr>
        <w:t>ции, школы. СПб</w:t>
      </w:r>
      <w:proofErr w:type="gramStart"/>
      <w:r w:rsidRPr="0056339B">
        <w:rPr>
          <w:sz w:val="28"/>
          <w:szCs w:val="28"/>
        </w:rPr>
        <w:t xml:space="preserve">., </w:t>
      </w:r>
      <w:proofErr w:type="gramEnd"/>
      <w:r w:rsidRPr="0056339B">
        <w:rPr>
          <w:sz w:val="28"/>
          <w:szCs w:val="28"/>
        </w:rPr>
        <w:t>2005.</w:t>
      </w:r>
    </w:p>
    <w:p w:rsidR="00885BAB" w:rsidRPr="0056339B" w:rsidRDefault="00885BAB" w:rsidP="00A03761">
      <w:pPr>
        <w:tabs>
          <w:tab w:val="left" w:pos="993"/>
        </w:tabs>
        <w:jc w:val="right"/>
      </w:pPr>
    </w:p>
    <w:sectPr w:rsidR="00885BAB" w:rsidRPr="0056339B" w:rsidSect="00600311">
      <w:pgSz w:w="11906" w:h="16838" w:code="9"/>
      <w:pgMar w:top="1134" w:right="1134" w:bottom="1134" w:left="1134" w:header="851"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48F7" w:rsidRDefault="00AE48F7" w:rsidP="00F12974">
      <w:r>
        <w:separator/>
      </w:r>
    </w:p>
  </w:endnote>
  <w:endnote w:type="continuationSeparator" w:id="0">
    <w:p w:rsidR="00AE48F7" w:rsidRDefault="00AE48F7" w:rsidP="00F129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Andale Sans UI">
    <w:altName w:val="Arial Unicode MS"/>
    <w:charset w:val="CC"/>
    <w:family w:val="auto"/>
    <w:pitch w:val="variable"/>
  </w:font>
  <w:font w:name="+mn-e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48F7" w:rsidRDefault="00AE48F7" w:rsidP="00F12974">
      <w:r>
        <w:separator/>
      </w:r>
    </w:p>
  </w:footnote>
  <w:footnote w:type="continuationSeparator" w:id="0">
    <w:p w:rsidR="00AE48F7" w:rsidRDefault="00AE48F7" w:rsidP="00F12974">
      <w:r>
        <w:continuationSeparator/>
      </w:r>
    </w:p>
  </w:footnote>
  <w:footnote w:id="1">
    <w:p w:rsidR="002C6E30" w:rsidRPr="00AC2661" w:rsidRDefault="002C6E30" w:rsidP="0052646A">
      <w:pPr>
        <w:pStyle w:val="a5"/>
        <w:ind w:firstLine="0"/>
        <w:rPr>
          <w:sz w:val="24"/>
          <w:szCs w:val="24"/>
        </w:rPr>
      </w:pPr>
      <w:r w:rsidRPr="00AC2661">
        <w:rPr>
          <w:rStyle w:val="a7"/>
          <w:sz w:val="24"/>
          <w:szCs w:val="24"/>
        </w:rPr>
        <w:footnoteRef/>
      </w:r>
      <w:r w:rsidRPr="00AC2661">
        <w:rPr>
          <w:sz w:val="24"/>
          <w:szCs w:val="24"/>
        </w:rPr>
        <w:t xml:space="preserve"> </w:t>
      </w:r>
      <w:proofErr w:type="gramStart"/>
      <w:r w:rsidRPr="00AC2661">
        <w:rPr>
          <w:sz w:val="24"/>
          <w:szCs w:val="24"/>
        </w:rPr>
        <w:t>Так, В.В. Давыдов в книге «Виды обобщения в обучении» описывает учебный предмет как проекцию «научного знания в пло</w:t>
      </w:r>
      <w:r>
        <w:rPr>
          <w:sz w:val="24"/>
          <w:szCs w:val="24"/>
        </w:rPr>
        <w:t xml:space="preserve">скость усвоения» (Давыдов В.В. </w:t>
      </w:r>
      <w:r w:rsidRPr="00AC2661">
        <w:rPr>
          <w:sz w:val="24"/>
          <w:szCs w:val="24"/>
        </w:rPr>
        <w:t>Виды обобщения в обуч</w:t>
      </w:r>
      <w:r w:rsidRPr="00AC2661">
        <w:rPr>
          <w:sz w:val="24"/>
          <w:szCs w:val="24"/>
        </w:rPr>
        <w:t>е</w:t>
      </w:r>
      <w:r w:rsidRPr="00AC2661">
        <w:rPr>
          <w:sz w:val="24"/>
          <w:szCs w:val="24"/>
        </w:rPr>
        <w:t>нии (логико-психологические пробле</w:t>
      </w:r>
      <w:r>
        <w:rPr>
          <w:sz w:val="24"/>
          <w:szCs w:val="24"/>
        </w:rPr>
        <w:t>мы построения учебных предметов</w:t>
      </w:r>
      <w:r w:rsidRPr="00AC2661">
        <w:rPr>
          <w:sz w:val="24"/>
          <w:szCs w:val="24"/>
        </w:rPr>
        <w:t>).</w:t>
      </w:r>
      <w:proofErr w:type="gramEnd"/>
      <w:r>
        <w:rPr>
          <w:sz w:val="24"/>
          <w:szCs w:val="24"/>
        </w:rPr>
        <w:t xml:space="preserve"> </w:t>
      </w:r>
      <w:r w:rsidRPr="00AC2661">
        <w:rPr>
          <w:sz w:val="24"/>
          <w:szCs w:val="24"/>
        </w:rPr>
        <w:t>М.</w:t>
      </w:r>
      <w:r>
        <w:rPr>
          <w:sz w:val="24"/>
          <w:szCs w:val="24"/>
        </w:rPr>
        <w:t>:</w:t>
      </w:r>
      <w:r w:rsidRPr="00AC2661">
        <w:rPr>
          <w:sz w:val="24"/>
          <w:szCs w:val="24"/>
        </w:rPr>
        <w:t xml:space="preserve"> «Педагогика», 1972</w:t>
      </w:r>
      <w:r>
        <w:rPr>
          <w:sz w:val="24"/>
          <w:szCs w:val="24"/>
        </w:rPr>
        <w:t>.</w:t>
      </w:r>
      <w:r w:rsidRPr="00AC2661">
        <w:rPr>
          <w:sz w:val="24"/>
          <w:szCs w:val="24"/>
        </w:rPr>
        <w:t xml:space="preserve"> </w:t>
      </w:r>
      <w:proofErr w:type="gramStart"/>
      <w:r>
        <w:rPr>
          <w:sz w:val="24"/>
          <w:szCs w:val="24"/>
        </w:rPr>
        <w:t>С</w:t>
      </w:r>
      <w:r w:rsidRPr="00AC2661">
        <w:rPr>
          <w:sz w:val="24"/>
          <w:szCs w:val="24"/>
        </w:rPr>
        <w:t>.4</w:t>
      </w:r>
      <w:r>
        <w:rPr>
          <w:sz w:val="24"/>
          <w:szCs w:val="24"/>
        </w:rPr>
        <w:t>.).</w:t>
      </w:r>
      <w:proofErr w:type="gramEnd"/>
    </w:p>
  </w:footnote>
  <w:footnote w:id="2">
    <w:p w:rsidR="002C6E30" w:rsidRPr="00AC2661" w:rsidRDefault="002C6E30" w:rsidP="00AC2661">
      <w:pPr>
        <w:pStyle w:val="a5"/>
        <w:ind w:firstLine="0"/>
        <w:rPr>
          <w:sz w:val="24"/>
          <w:szCs w:val="24"/>
        </w:rPr>
      </w:pPr>
      <w:r w:rsidRPr="00AC2661">
        <w:rPr>
          <w:rStyle w:val="a7"/>
          <w:sz w:val="24"/>
          <w:szCs w:val="24"/>
        </w:rPr>
        <w:footnoteRef/>
      </w:r>
      <w:r w:rsidRPr="00AC2661">
        <w:rPr>
          <w:sz w:val="24"/>
          <w:szCs w:val="24"/>
        </w:rPr>
        <w:t xml:space="preserve"> </w:t>
      </w:r>
      <w:proofErr w:type="spellStart"/>
      <w:r w:rsidRPr="00AC2661">
        <w:rPr>
          <w:sz w:val="24"/>
          <w:szCs w:val="24"/>
        </w:rPr>
        <w:t>Лестер</w:t>
      </w:r>
      <w:proofErr w:type="spellEnd"/>
      <w:r w:rsidRPr="00AC2661">
        <w:rPr>
          <w:sz w:val="24"/>
          <w:szCs w:val="24"/>
        </w:rPr>
        <w:t xml:space="preserve"> </w:t>
      </w:r>
      <w:proofErr w:type="spellStart"/>
      <w:r w:rsidRPr="00AC2661">
        <w:rPr>
          <w:sz w:val="24"/>
          <w:szCs w:val="24"/>
        </w:rPr>
        <w:t>Туроу</w:t>
      </w:r>
      <w:proofErr w:type="spellEnd"/>
      <w:r w:rsidRPr="00AC2661">
        <w:rPr>
          <w:sz w:val="24"/>
          <w:szCs w:val="24"/>
        </w:rPr>
        <w:t>. Будущее капитализма. Новосибирск, 1999. С. 92.</w:t>
      </w:r>
    </w:p>
  </w:footnote>
  <w:footnote w:id="3">
    <w:p w:rsidR="002C6E30" w:rsidRPr="00AC2661" w:rsidRDefault="002C6E30" w:rsidP="00AC2661">
      <w:pPr>
        <w:pStyle w:val="a5"/>
        <w:ind w:firstLine="0"/>
        <w:rPr>
          <w:sz w:val="24"/>
          <w:szCs w:val="24"/>
        </w:rPr>
      </w:pPr>
      <w:r w:rsidRPr="00AC2661">
        <w:rPr>
          <w:rStyle w:val="a7"/>
          <w:sz w:val="24"/>
          <w:szCs w:val="24"/>
        </w:rPr>
        <w:footnoteRef/>
      </w:r>
      <w:r w:rsidRPr="00AC2661">
        <w:rPr>
          <w:sz w:val="24"/>
          <w:szCs w:val="24"/>
        </w:rPr>
        <w:t xml:space="preserve"> Современный философский словарь</w:t>
      </w:r>
      <w:r>
        <w:rPr>
          <w:sz w:val="24"/>
          <w:szCs w:val="24"/>
        </w:rPr>
        <w:t xml:space="preserve"> </w:t>
      </w:r>
      <w:r w:rsidRPr="00AC2661">
        <w:rPr>
          <w:sz w:val="24"/>
          <w:szCs w:val="24"/>
        </w:rPr>
        <w:t>/</w:t>
      </w:r>
      <w:proofErr w:type="gramStart"/>
      <w:r w:rsidRPr="00AC2661">
        <w:rPr>
          <w:sz w:val="24"/>
          <w:szCs w:val="24"/>
        </w:rPr>
        <w:t>под</w:t>
      </w:r>
      <w:proofErr w:type="gramEnd"/>
      <w:r w:rsidRPr="00AC2661">
        <w:rPr>
          <w:sz w:val="24"/>
          <w:szCs w:val="24"/>
        </w:rPr>
        <w:t xml:space="preserve"> общ. Ред. В.Е. Керимова – 2-е изд., </w:t>
      </w:r>
      <w:proofErr w:type="spellStart"/>
      <w:r w:rsidRPr="00AC2661">
        <w:rPr>
          <w:sz w:val="24"/>
          <w:szCs w:val="24"/>
        </w:rPr>
        <w:t>испр</w:t>
      </w:r>
      <w:proofErr w:type="spellEnd"/>
      <w:r w:rsidRPr="00AC2661">
        <w:rPr>
          <w:sz w:val="24"/>
          <w:szCs w:val="24"/>
        </w:rPr>
        <w:t>., доп</w:t>
      </w:r>
      <w:proofErr w:type="gramStart"/>
      <w:r w:rsidRPr="00AC2661">
        <w:rPr>
          <w:sz w:val="24"/>
          <w:szCs w:val="24"/>
        </w:rPr>
        <w:t>.-</w:t>
      </w:r>
      <w:proofErr w:type="gramEnd"/>
      <w:r w:rsidRPr="00AC2661">
        <w:rPr>
          <w:sz w:val="24"/>
          <w:szCs w:val="24"/>
        </w:rPr>
        <w:t>Лондон. Франкфурт-на-Майне, Париж, Люксембург, М</w:t>
      </w:r>
      <w:r>
        <w:rPr>
          <w:sz w:val="24"/>
          <w:szCs w:val="24"/>
        </w:rPr>
        <w:t>осква, Минск: «ПАНПРИНТ», 1998.</w:t>
      </w:r>
      <w:r w:rsidRPr="00AC2661">
        <w:rPr>
          <w:sz w:val="24"/>
          <w:szCs w:val="24"/>
        </w:rPr>
        <w:t xml:space="preserve"> С.</w:t>
      </w:r>
      <w:r>
        <w:rPr>
          <w:sz w:val="24"/>
          <w:szCs w:val="24"/>
        </w:rPr>
        <w:t xml:space="preserve"> </w:t>
      </w:r>
      <w:r w:rsidRPr="00AC2661">
        <w:rPr>
          <w:sz w:val="24"/>
          <w:szCs w:val="24"/>
        </w:rPr>
        <w:t>900</w:t>
      </w:r>
      <w:r>
        <w:rPr>
          <w:sz w:val="24"/>
          <w:szCs w:val="24"/>
        </w:rPr>
        <w:t>.</w:t>
      </w:r>
    </w:p>
  </w:footnote>
  <w:footnote w:id="4">
    <w:p w:rsidR="002C6E30" w:rsidRPr="00AC2661" w:rsidRDefault="002C6E30" w:rsidP="005542A8">
      <w:pPr>
        <w:jc w:val="both"/>
      </w:pPr>
      <w:r w:rsidRPr="00AC2661">
        <w:rPr>
          <w:rStyle w:val="a7"/>
        </w:rPr>
        <w:footnoteRef/>
      </w:r>
      <w:r w:rsidRPr="00AC2661">
        <w:t xml:space="preserve"> Отношение к тексту как материалу </w:t>
      </w:r>
      <w:proofErr w:type="spellStart"/>
      <w:r w:rsidRPr="00AC2661">
        <w:t>смыслообразования</w:t>
      </w:r>
      <w:proofErr w:type="spellEnd"/>
      <w:r w:rsidRPr="00AC2661">
        <w:t xml:space="preserve"> вынашивается в науке еще с начала прошлого века. Особо явно это отношение проявляется в 60-70-е годы в трудах В.С. </w:t>
      </w:r>
      <w:proofErr w:type="spellStart"/>
      <w:r w:rsidRPr="00AC2661">
        <w:t>Библера</w:t>
      </w:r>
      <w:proofErr w:type="spellEnd"/>
      <w:r w:rsidRPr="00AC2661">
        <w:t xml:space="preserve">, переизданных работах </w:t>
      </w:r>
      <w:proofErr w:type="spellStart"/>
      <w:r w:rsidRPr="00AC2661">
        <w:t>М.Бахтина</w:t>
      </w:r>
      <w:proofErr w:type="spellEnd"/>
      <w:r w:rsidRPr="00AC2661">
        <w:t xml:space="preserve">. </w:t>
      </w:r>
      <w:proofErr w:type="gramStart"/>
      <w:r w:rsidRPr="00AC2661">
        <w:t xml:space="preserve">Идеи принципиальной диалогичности текста в эти годы сопрягаются с представлениями </w:t>
      </w:r>
      <w:proofErr w:type="spellStart"/>
      <w:r w:rsidRPr="00AC2661">
        <w:t>постпозитивистов</w:t>
      </w:r>
      <w:proofErr w:type="spellEnd"/>
      <w:r w:rsidRPr="00AC2661">
        <w:t xml:space="preserve"> К. Поппера, </w:t>
      </w:r>
      <w:proofErr w:type="spellStart"/>
      <w:r w:rsidRPr="00AC2661">
        <w:t>Т.Куна</w:t>
      </w:r>
      <w:proofErr w:type="spellEnd"/>
      <w:r w:rsidRPr="00AC2661">
        <w:t xml:space="preserve">, И. </w:t>
      </w:r>
      <w:proofErr w:type="spellStart"/>
      <w:r w:rsidRPr="00AC2661">
        <w:t>Лакатоса</w:t>
      </w:r>
      <w:proofErr w:type="spellEnd"/>
      <w:r w:rsidRPr="00AC2661">
        <w:t xml:space="preserve">, П. </w:t>
      </w:r>
      <w:proofErr w:type="spellStart"/>
      <w:r w:rsidRPr="00AC2661">
        <w:t>Фе</w:t>
      </w:r>
      <w:r w:rsidRPr="00AC2661">
        <w:t>й</w:t>
      </w:r>
      <w:r w:rsidRPr="00AC2661">
        <w:t>ерабенда</w:t>
      </w:r>
      <w:proofErr w:type="spellEnd"/>
      <w:r w:rsidRPr="00AC2661">
        <w:t xml:space="preserve"> о принципиальной </w:t>
      </w:r>
      <w:proofErr w:type="spellStart"/>
      <w:r w:rsidRPr="00AC2661">
        <w:t>погрешимости</w:t>
      </w:r>
      <w:proofErr w:type="spellEnd"/>
      <w:r w:rsidRPr="00AC2661">
        <w:t xml:space="preserve"> человеческого знания и научном дискурсе как условии развития науки.</w:t>
      </w:r>
      <w:proofErr w:type="gramEnd"/>
      <w:r w:rsidRPr="00AC2661">
        <w:t xml:space="preserve"> В 80-90-е годы идеи диалогичности текста и дискурса как условия понимания проявляется в российском образовании, например в «Школе диалога культур» (В.С. </w:t>
      </w:r>
      <w:proofErr w:type="spellStart"/>
      <w:r w:rsidRPr="00AC2661">
        <w:t>Библер</w:t>
      </w:r>
      <w:proofErr w:type="spellEnd"/>
      <w:r w:rsidRPr="00AC2661">
        <w:t>, С.Ю. Курганов). В Западном образовании работа с текстом как интерпретация содержания проявлялась в элитном образовании задолго до 20-го века (</w:t>
      </w:r>
      <w:r>
        <w:t>н</w:t>
      </w:r>
      <w:r w:rsidRPr="00AC2661">
        <w:t xml:space="preserve">апример, в </w:t>
      </w:r>
      <w:proofErr w:type="spellStart"/>
      <w:r w:rsidRPr="00AC2661">
        <w:t>тьюто</w:t>
      </w:r>
      <w:r w:rsidRPr="00AC2661">
        <w:t>р</w:t>
      </w:r>
      <w:r w:rsidRPr="00AC2661">
        <w:t>ских</w:t>
      </w:r>
      <w:proofErr w:type="spellEnd"/>
      <w:r w:rsidRPr="00AC2661">
        <w:t xml:space="preserve"> практиках Гарварда и Оксфорда).</w:t>
      </w:r>
    </w:p>
  </w:footnote>
  <w:footnote w:id="5">
    <w:p w:rsidR="002C6E30" w:rsidRPr="00AC2661" w:rsidRDefault="002C6E30" w:rsidP="00AC2661">
      <w:pPr>
        <w:pStyle w:val="a5"/>
        <w:ind w:firstLine="0"/>
        <w:rPr>
          <w:sz w:val="24"/>
          <w:szCs w:val="24"/>
        </w:rPr>
      </w:pPr>
      <w:r w:rsidRPr="00AC2661">
        <w:rPr>
          <w:rStyle w:val="a7"/>
          <w:sz w:val="24"/>
          <w:szCs w:val="24"/>
        </w:rPr>
        <w:footnoteRef/>
      </w:r>
      <w:r w:rsidRPr="00AC2661">
        <w:rPr>
          <w:sz w:val="24"/>
          <w:szCs w:val="24"/>
        </w:rPr>
        <w:t xml:space="preserve"> </w:t>
      </w:r>
      <w:proofErr w:type="gramStart"/>
      <w:r w:rsidRPr="00AC2661">
        <w:rPr>
          <w:sz w:val="24"/>
          <w:szCs w:val="24"/>
        </w:rPr>
        <w:t>Под нетривиальным сообщением Ю. Лотман понимает такое сообщение, которое одн</w:t>
      </w:r>
      <w:r w:rsidRPr="00AC2661">
        <w:rPr>
          <w:sz w:val="24"/>
          <w:szCs w:val="24"/>
        </w:rPr>
        <w:t>о</w:t>
      </w:r>
      <w:r w:rsidRPr="00AC2661">
        <w:rPr>
          <w:sz w:val="24"/>
          <w:szCs w:val="24"/>
        </w:rPr>
        <w:t>значно не предсказуемо, и не задано определенным алгоритмом трансформации текста (Ло</w:t>
      </w:r>
      <w:r w:rsidRPr="00AC2661">
        <w:rPr>
          <w:sz w:val="24"/>
          <w:szCs w:val="24"/>
        </w:rPr>
        <w:t>т</w:t>
      </w:r>
      <w:r w:rsidRPr="00AC2661">
        <w:rPr>
          <w:sz w:val="24"/>
          <w:szCs w:val="24"/>
        </w:rPr>
        <w:t>ман Ю.М. Роман в стихах Пушкина «Евгений Онегин».</w:t>
      </w:r>
      <w:proofErr w:type="gramEnd"/>
      <w:r w:rsidRPr="00AC2661">
        <w:rPr>
          <w:sz w:val="24"/>
          <w:szCs w:val="24"/>
        </w:rPr>
        <w:t xml:space="preserve"> Спецкурс. </w:t>
      </w:r>
      <w:proofErr w:type="gramStart"/>
      <w:r w:rsidRPr="00AC2661">
        <w:rPr>
          <w:sz w:val="24"/>
          <w:szCs w:val="24"/>
        </w:rPr>
        <w:t>Вводные лекции в изуч</w:t>
      </w:r>
      <w:r w:rsidRPr="00AC2661">
        <w:rPr>
          <w:sz w:val="24"/>
          <w:szCs w:val="24"/>
        </w:rPr>
        <w:t>е</w:t>
      </w:r>
      <w:r w:rsidRPr="00AC2661">
        <w:rPr>
          <w:sz w:val="24"/>
          <w:szCs w:val="24"/>
        </w:rPr>
        <w:t>ние текста)</w:t>
      </w:r>
      <w:r>
        <w:rPr>
          <w:sz w:val="24"/>
          <w:szCs w:val="24"/>
        </w:rPr>
        <w:t>.</w:t>
      </w:r>
      <w:proofErr w:type="gramEnd"/>
    </w:p>
  </w:footnote>
  <w:footnote w:id="6">
    <w:p w:rsidR="002C6E30" w:rsidRPr="00AC2661" w:rsidRDefault="002C6E30" w:rsidP="003337E1">
      <w:pPr>
        <w:pStyle w:val="a5"/>
        <w:ind w:firstLine="0"/>
        <w:rPr>
          <w:sz w:val="24"/>
          <w:szCs w:val="24"/>
        </w:rPr>
      </w:pPr>
      <w:r w:rsidRPr="00AC2661">
        <w:rPr>
          <w:sz w:val="24"/>
          <w:szCs w:val="24"/>
        </w:rPr>
        <w:footnoteRef/>
      </w:r>
      <w:r w:rsidRPr="00AC2661">
        <w:rPr>
          <w:sz w:val="24"/>
          <w:szCs w:val="24"/>
        </w:rPr>
        <w:t xml:space="preserve"> Широва И.А, Гончарова Е.А. «Многомерность текста: п</w:t>
      </w:r>
      <w:r>
        <w:rPr>
          <w:sz w:val="24"/>
          <w:szCs w:val="24"/>
        </w:rPr>
        <w:t>онимание и интерпретация». СПб</w:t>
      </w:r>
      <w:proofErr w:type="gramStart"/>
      <w:r>
        <w:rPr>
          <w:sz w:val="24"/>
          <w:szCs w:val="24"/>
        </w:rPr>
        <w:t xml:space="preserve">.: </w:t>
      </w:r>
      <w:proofErr w:type="gramEnd"/>
      <w:r>
        <w:rPr>
          <w:sz w:val="24"/>
          <w:szCs w:val="24"/>
        </w:rPr>
        <w:t>ООО «Книжный дом», 2007.</w:t>
      </w:r>
      <w:r w:rsidRPr="00AC2661">
        <w:rPr>
          <w:sz w:val="24"/>
          <w:szCs w:val="24"/>
        </w:rPr>
        <w:t xml:space="preserve"> 472 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30" w:rsidRPr="00AA3F27" w:rsidRDefault="002C6E30" w:rsidP="00AA3F27">
    <w:pPr>
      <w:pStyle w:val="af0"/>
      <w:pBdr>
        <w:bottom w:val="single" w:sz="4" w:space="1" w:color="auto"/>
      </w:pBdr>
      <w:jc w:val="center"/>
    </w:pPr>
    <w:r w:rsidRPr="00AA3F27">
      <w:t>Смысловое чтение в основной школе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3"/>
    <w:multiLevelType w:val="multilevel"/>
    <w:tmpl w:val="00000003"/>
    <w:name w:val="WW8Num1"/>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8"/>
    <w:multiLevelType w:val="multilevel"/>
    <w:tmpl w:val="00000008"/>
    <w:name w:val="WWNum10"/>
    <w:lvl w:ilvl="0">
      <w:start w:val="1"/>
      <w:numFmt w:val="decimal"/>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2.%3."/>
      <w:lvlJc w:val="left"/>
      <w:pPr>
        <w:tabs>
          <w:tab w:val="num" w:pos="0"/>
        </w:tabs>
        <w:ind w:left="2367" w:hanging="180"/>
      </w:pPr>
    </w:lvl>
    <w:lvl w:ilvl="3">
      <w:start w:val="1"/>
      <w:numFmt w:val="decimal"/>
      <w:lvlText w:val="%2.%3.%4."/>
      <w:lvlJc w:val="left"/>
      <w:pPr>
        <w:tabs>
          <w:tab w:val="num" w:pos="0"/>
        </w:tabs>
        <w:ind w:left="3087" w:hanging="360"/>
      </w:pPr>
    </w:lvl>
    <w:lvl w:ilvl="4">
      <w:start w:val="1"/>
      <w:numFmt w:val="lowerLetter"/>
      <w:lvlText w:val="%2.%3.%4.%5."/>
      <w:lvlJc w:val="left"/>
      <w:pPr>
        <w:tabs>
          <w:tab w:val="num" w:pos="0"/>
        </w:tabs>
        <w:ind w:left="3807" w:hanging="360"/>
      </w:pPr>
    </w:lvl>
    <w:lvl w:ilvl="5">
      <w:start w:val="1"/>
      <w:numFmt w:val="lowerRoman"/>
      <w:lvlText w:val="%2.%3.%4.%5.%6."/>
      <w:lvlJc w:val="left"/>
      <w:pPr>
        <w:tabs>
          <w:tab w:val="num" w:pos="0"/>
        </w:tabs>
        <w:ind w:left="4527" w:hanging="180"/>
      </w:pPr>
    </w:lvl>
    <w:lvl w:ilvl="6">
      <w:start w:val="1"/>
      <w:numFmt w:val="decimal"/>
      <w:lvlText w:val="%2.%3.%4.%5.%6.%7."/>
      <w:lvlJc w:val="left"/>
      <w:pPr>
        <w:tabs>
          <w:tab w:val="num" w:pos="0"/>
        </w:tabs>
        <w:ind w:left="5247" w:hanging="360"/>
      </w:pPr>
    </w:lvl>
    <w:lvl w:ilvl="7">
      <w:start w:val="1"/>
      <w:numFmt w:val="lowerLetter"/>
      <w:lvlText w:val="%2.%3.%4.%5.%6.%7.%8."/>
      <w:lvlJc w:val="left"/>
      <w:pPr>
        <w:tabs>
          <w:tab w:val="num" w:pos="0"/>
        </w:tabs>
        <w:ind w:left="5967" w:hanging="360"/>
      </w:pPr>
    </w:lvl>
    <w:lvl w:ilvl="8">
      <w:start w:val="1"/>
      <w:numFmt w:val="lowerRoman"/>
      <w:lvlText w:val="%2.%3.%4.%5.%6.%7.%8.%9."/>
      <w:lvlJc w:val="left"/>
      <w:pPr>
        <w:tabs>
          <w:tab w:val="num" w:pos="0"/>
        </w:tabs>
        <w:ind w:left="6687" w:hanging="180"/>
      </w:pPr>
    </w:lvl>
  </w:abstractNum>
  <w:abstractNum w:abstractNumId="3">
    <w:nsid w:val="02B6294A"/>
    <w:multiLevelType w:val="hybridMultilevel"/>
    <w:tmpl w:val="9EEEB01E"/>
    <w:lvl w:ilvl="0" w:tplc="430CA0A0">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
    <w:nsid w:val="03021AB7"/>
    <w:multiLevelType w:val="hybridMultilevel"/>
    <w:tmpl w:val="2BDAA7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3087CA7"/>
    <w:multiLevelType w:val="hybridMultilevel"/>
    <w:tmpl w:val="DDD007A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
    <w:nsid w:val="036F558E"/>
    <w:multiLevelType w:val="hybridMultilevel"/>
    <w:tmpl w:val="A74694B0"/>
    <w:lvl w:ilvl="0" w:tplc="A9AA6904">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04027622"/>
    <w:multiLevelType w:val="hybridMultilevel"/>
    <w:tmpl w:val="BD249D6E"/>
    <w:lvl w:ilvl="0" w:tplc="33441952">
      <w:start w:val="1"/>
      <w:numFmt w:val="decimal"/>
      <w:lvlText w:val="%1."/>
      <w:lvlJc w:val="left"/>
      <w:pPr>
        <w:ind w:left="-207" w:hanging="360"/>
      </w:pPr>
      <w:rPr>
        <w:rFonts w:cs="Times New Roman" w:hint="default"/>
      </w:rPr>
    </w:lvl>
    <w:lvl w:ilvl="1" w:tplc="04190019" w:tentative="1">
      <w:start w:val="1"/>
      <w:numFmt w:val="lowerLetter"/>
      <w:lvlText w:val="%2."/>
      <w:lvlJc w:val="left"/>
      <w:pPr>
        <w:ind w:left="513" w:hanging="360"/>
      </w:pPr>
      <w:rPr>
        <w:rFonts w:cs="Times New Roman"/>
      </w:rPr>
    </w:lvl>
    <w:lvl w:ilvl="2" w:tplc="0419001B" w:tentative="1">
      <w:start w:val="1"/>
      <w:numFmt w:val="lowerRoman"/>
      <w:lvlText w:val="%3."/>
      <w:lvlJc w:val="right"/>
      <w:pPr>
        <w:ind w:left="1233" w:hanging="180"/>
      </w:pPr>
      <w:rPr>
        <w:rFonts w:cs="Times New Roman"/>
      </w:rPr>
    </w:lvl>
    <w:lvl w:ilvl="3" w:tplc="0419000F" w:tentative="1">
      <w:start w:val="1"/>
      <w:numFmt w:val="decimal"/>
      <w:lvlText w:val="%4."/>
      <w:lvlJc w:val="left"/>
      <w:pPr>
        <w:ind w:left="1953" w:hanging="360"/>
      </w:pPr>
      <w:rPr>
        <w:rFonts w:cs="Times New Roman"/>
      </w:rPr>
    </w:lvl>
    <w:lvl w:ilvl="4" w:tplc="04190019" w:tentative="1">
      <w:start w:val="1"/>
      <w:numFmt w:val="lowerLetter"/>
      <w:lvlText w:val="%5."/>
      <w:lvlJc w:val="left"/>
      <w:pPr>
        <w:ind w:left="2673" w:hanging="360"/>
      </w:pPr>
      <w:rPr>
        <w:rFonts w:cs="Times New Roman"/>
      </w:rPr>
    </w:lvl>
    <w:lvl w:ilvl="5" w:tplc="0419001B" w:tentative="1">
      <w:start w:val="1"/>
      <w:numFmt w:val="lowerRoman"/>
      <w:lvlText w:val="%6."/>
      <w:lvlJc w:val="right"/>
      <w:pPr>
        <w:ind w:left="3393" w:hanging="180"/>
      </w:pPr>
      <w:rPr>
        <w:rFonts w:cs="Times New Roman"/>
      </w:rPr>
    </w:lvl>
    <w:lvl w:ilvl="6" w:tplc="0419000F" w:tentative="1">
      <w:start w:val="1"/>
      <w:numFmt w:val="decimal"/>
      <w:lvlText w:val="%7."/>
      <w:lvlJc w:val="left"/>
      <w:pPr>
        <w:ind w:left="4113" w:hanging="360"/>
      </w:pPr>
      <w:rPr>
        <w:rFonts w:cs="Times New Roman"/>
      </w:rPr>
    </w:lvl>
    <w:lvl w:ilvl="7" w:tplc="04190019" w:tentative="1">
      <w:start w:val="1"/>
      <w:numFmt w:val="lowerLetter"/>
      <w:lvlText w:val="%8."/>
      <w:lvlJc w:val="left"/>
      <w:pPr>
        <w:ind w:left="4833" w:hanging="360"/>
      </w:pPr>
      <w:rPr>
        <w:rFonts w:cs="Times New Roman"/>
      </w:rPr>
    </w:lvl>
    <w:lvl w:ilvl="8" w:tplc="0419001B" w:tentative="1">
      <w:start w:val="1"/>
      <w:numFmt w:val="lowerRoman"/>
      <w:lvlText w:val="%9."/>
      <w:lvlJc w:val="right"/>
      <w:pPr>
        <w:ind w:left="5553" w:hanging="180"/>
      </w:pPr>
      <w:rPr>
        <w:rFonts w:cs="Times New Roman"/>
      </w:rPr>
    </w:lvl>
  </w:abstractNum>
  <w:abstractNum w:abstractNumId="8">
    <w:nsid w:val="04CE0CA5"/>
    <w:multiLevelType w:val="hybridMultilevel"/>
    <w:tmpl w:val="05A29382"/>
    <w:lvl w:ilvl="0" w:tplc="84285A90">
      <w:start w:val="1"/>
      <w:numFmt w:val="decimal"/>
      <w:lvlText w:val="%1."/>
      <w:lvlJc w:val="left"/>
      <w:pPr>
        <w:ind w:left="1440" w:hanging="360"/>
      </w:pPr>
      <w:rPr>
        <w:rFonts w:cs="Times New Roman" w:hint="default"/>
        <w:b w:val="0"/>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9">
    <w:nsid w:val="057B7693"/>
    <w:multiLevelType w:val="hybridMultilevel"/>
    <w:tmpl w:val="35B245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6C43EE2"/>
    <w:multiLevelType w:val="hybridMultilevel"/>
    <w:tmpl w:val="6DE8CFB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7531C36"/>
    <w:multiLevelType w:val="hybridMultilevel"/>
    <w:tmpl w:val="EF6E17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8B11E24"/>
    <w:multiLevelType w:val="hybridMultilevel"/>
    <w:tmpl w:val="B156E1EA"/>
    <w:lvl w:ilvl="0" w:tplc="7CE01C9A">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09180D78"/>
    <w:multiLevelType w:val="hybridMultilevel"/>
    <w:tmpl w:val="EA9CF8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ABD31E9"/>
    <w:multiLevelType w:val="hybridMultilevel"/>
    <w:tmpl w:val="748A32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AC9793F"/>
    <w:multiLevelType w:val="hybridMultilevel"/>
    <w:tmpl w:val="81B470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E836A0D"/>
    <w:multiLevelType w:val="hybridMultilevel"/>
    <w:tmpl w:val="71DC9A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0F5C6DBC"/>
    <w:multiLevelType w:val="multilevel"/>
    <w:tmpl w:val="D018C8D6"/>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FD34370"/>
    <w:multiLevelType w:val="hybridMultilevel"/>
    <w:tmpl w:val="AD8EC4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0BC1CE9"/>
    <w:multiLevelType w:val="hybridMultilevel"/>
    <w:tmpl w:val="89CE049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12267F5"/>
    <w:multiLevelType w:val="hybridMultilevel"/>
    <w:tmpl w:val="FDD0CF1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12865908"/>
    <w:multiLevelType w:val="hybridMultilevel"/>
    <w:tmpl w:val="E1064792"/>
    <w:lvl w:ilvl="0" w:tplc="A8044678">
      <w:start w:val="1"/>
      <w:numFmt w:val="decimal"/>
      <w:lvlText w:val="%1."/>
      <w:lvlJc w:val="left"/>
      <w:pPr>
        <w:ind w:left="1002" w:hanging="360"/>
      </w:pPr>
      <w:rPr>
        <w:rFonts w:hint="default"/>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22">
    <w:nsid w:val="131663E7"/>
    <w:multiLevelType w:val="hybridMultilevel"/>
    <w:tmpl w:val="D3785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4232F2B"/>
    <w:multiLevelType w:val="hybridMultilevel"/>
    <w:tmpl w:val="35485C4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14732D9C"/>
    <w:multiLevelType w:val="hybridMultilevel"/>
    <w:tmpl w:val="CB54E31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5">
    <w:nsid w:val="14CF0A0C"/>
    <w:multiLevelType w:val="multilevel"/>
    <w:tmpl w:val="0419001F"/>
    <w:lvl w:ilvl="0">
      <w:start w:val="1"/>
      <w:numFmt w:val="decimal"/>
      <w:lvlText w:val="%1."/>
      <w:lvlJc w:val="left"/>
      <w:pPr>
        <w:ind w:left="360" w:hanging="360"/>
      </w:pPr>
      <w:rPr>
        <w:rFonts w:cs="Times New Roman" w:hint="default"/>
      </w:rPr>
    </w:lvl>
    <w:lvl w:ilvl="1">
      <w:start w:val="1"/>
      <w:numFmt w:val="decimal"/>
      <w:lvlText w:val="%1.%2."/>
      <w:lvlJc w:val="left"/>
      <w:pPr>
        <w:ind w:left="972" w:hanging="432"/>
      </w:pPr>
      <w:rPr>
        <w:rFonts w:cs="Times New Roman" w:hint="default"/>
      </w:rPr>
    </w:lvl>
    <w:lvl w:ilvl="2">
      <w:start w:val="1"/>
      <w:numFmt w:val="decimal"/>
      <w:lvlText w:val="%1.%2.%3."/>
      <w:lvlJc w:val="left"/>
      <w:pPr>
        <w:ind w:left="1404" w:hanging="504"/>
      </w:pPr>
      <w:rPr>
        <w:rFonts w:cs="Times New Roman" w:hint="default"/>
      </w:rPr>
    </w:lvl>
    <w:lvl w:ilvl="3">
      <w:start w:val="1"/>
      <w:numFmt w:val="decimal"/>
      <w:lvlText w:val="%1.%2.%3.%4."/>
      <w:lvlJc w:val="left"/>
      <w:pPr>
        <w:ind w:left="1908" w:hanging="648"/>
      </w:pPr>
      <w:rPr>
        <w:rFonts w:cs="Times New Roman" w:hint="default"/>
      </w:rPr>
    </w:lvl>
    <w:lvl w:ilvl="4">
      <w:start w:val="1"/>
      <w:numFmt w:val="decimal"/>
      <w:lvlText w:val="%1.%2.%3.%4.%5."/>
      <w:lvlJc w:val="left"/>
      <w:pPr>
        <w:ind w:left="2412" w:hanging="792"/>
      </w:pPr>
      <w:rPr>
        <w:rFonts w:cs="Times New Roman" w:hint="default"/>
      </w:rPr>
    </w:lvl>
    <w:lvl w:ilvl="5">
      <w:start w:val="1"/>
      <w:numFmt w:val="decimal"/>
      <w:lvlText w:val="%1.%2.%3.%4.%5.%6."/>
      <w:lvlJc w:val="left"/>
      <w:pPr>
        <w:ind w:left="2916" w:hanging="936"/>
      </w:pPr>
      <w:rPr>
        <w:rFonts w:cs="Times New Roman" w:hint="default"/>
      </w:rPr>
    </w:lvl>
    <w:lvl w:ilvl="6">
      <w:start w:val="1"/>
      <w:numFmt w:val="decimal"/>
      <w:lvlText w:val="%1.%2.%3.%4.%5.%6.%7."/>
      <w:lvlJc w:val="left"/>
      <w:pPr>
        <w:ind w:left="3420" w:hanging="1080"/>
      </w:pPr>
      <w:rPr>
        <w:rFonts w:cs="Times New Roman" w:hint="default"/>
      </w:rPr>
    </w:lvl>
    <w:lvl w:ilvl="7">
      <w:start w:val="1"/>
      <w:numFmt w:val="decimal"/>
      <w:lvlText w:val="%1.%2.%3.%4.%5.%6.%7.%8."/>
      <w:lvlJc w:val="left"/>
      <w:pPr>
        <w:ind w:left="3924" w:hanging="1224"/>
      </w:pPr>
      <w:rPr>
        <w:rFonts w:cs="Times New Roman" w:hint="default"/>
      </w:rPr>
    </w:lvl>
    <w:lvl w:ilvl="8">
      <w:start w:val="1"/>
      <w:numFmt w:val="decimal"/>
      <w:lvlText w:val="%1.%2.%3.%4.%5.%6.%7.%8.%9."/>
      <w:lvlJc w:val="left"/>
      <w:pPr>
        <w:ind w:left="4500" w:hanging="1440"/>
      </w:pPr>
      <w:rPr>
        <w:rFonts w:cs="Times New Roman" w:hint="default"/>
      </w:rPr>
    </w:lvl>
  </w:abstractNum>
  <w:abstractNum w:abstractNumId="26">
    <w:nsid w:val="17037E1E"/>
    <w:multiLevelType w:val="hybridMultilevel"/>
    <w:tmpl w:val="182A8B46"/>
    <w:lvl w:ilvl="0" w:tplc="0DC6E54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78B5EED"/>
    <w:multiLevelType w:val="hybridMultilevel"/>
    <w:tmpl w:val="DD14DCF4"/>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8">
    <w:nsid w:val="18CC73F7"/>
    <w:multiLevelType w:val="hybridMultilevel"/>
    <w:tmpl w:val="59440A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nsid w:val="19133077"/>
    <w:multiLevelType w:val="hybridMultilevel"/>
    <w:tmpl w:val="C76864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AAD0A49"/>
    <w:multiLevelType w:val="hybridMultilevel"/>
    <w:tmpl w:val="B67C3564"/>
    <w:lvl w:ilvl="0" w:tplc="A3D0F1BC">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BB3618E"/>
    <w:multiLevelType w:val="hybridMultilevel"/>
    <w:tmpl w:val="982A07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D213F14"/>
    <w:multiLevelType w:val="hybridMultilevel"/>
    <w:tmpl w:val="4BDCCB48"/>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DEE611C"/>
    <w:multiLevelType w:val="hybridMultilevel"/>
    <w:tmpl w:val="5DF888B6"/>
    <w:lvl w:ilvl="0" w:tplc="04190001">
      <w:start w:val="1"/>
      <w:numFmt w:val="bullet"/>
      <w:lvlText w:val=""/>
      <w:lvlJc w:val="left"/>
      <w:pPr>
        <w:ind w:left="861" w:hanging="360"/>
      </w:pPr>
      <w:rPr>
        <w:rFonts w:ascii="Symbol" w:hAnsi="Symbol"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34">
    <w:nsid w:val="1FA10D95"/>
    <w:multiLevelType w:val="hybridMultilevel"/>
    <w:tmpl w:val="C76864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041094F"/>
    <w:multiLevelType w:val="hybridMultilevel"/>
    <w:tmpl w:val="B796963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207B4B14"/>
    <w:multiLevelType w:val="hybridMultilevel"/>
    <w:tmpl w:val="103C10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0F17AC6"/>
    <w:multiLevelType w:val="hybridMultilevel"/>
    <w:tmpl w:val="8E0AB0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2144559C"/>
    <w:multiLevelType w:val="hybridMultilevel"/>
    <w:tmpl w:val="EE18B2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21AC78F5"/>
    <w:multiLevelType w:val="multilevel"/>
    <w:tmpl w:val="684C89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1F607F0"/>
    <w:multiLevelType w:val="hybridMultilevel"/>
    <w:tmpl w:val="614CF5B4"/>
    <w:lvl w:ilvl="0" w:tplc="3EB4E762">
      <w:start w:val="1"/>
      <w:numFmt w:val="decimal"/>
      <w:lvlText w:val="%1."/>
      <w:lvlJc w:val="left"/>
      <w:pPr>
        <w:ind w:left="1080" w:hanging="360"/>
      </w:pPr>
      <w:rPr>
        <w:rFonts w:ascii="Times New Roman" w:eastAsia="Times New Roman" w:hAnsi="Times New Roman" w:cs="Times New Roman"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233E2C48"/>
    <w:multiLevelType w:val="hybridMultilevel"/>
    <w:tmpl w:val="291806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2">
    <w:nsid w:val="24005436"/>
    <w:multiLevelType w:val="hybridMultilevel"/>
    <w:tmpl w:val="D602BC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25CB06B7"/>
    <w:multiLevelType w:val="hybridMultilevel"/>
    <w:tmpl w:val="6E181528"/>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44">
    <w:nsid w:val="267A4DDE"/>
    <w:multiLevelType w:val="hybridMultilevel"/>
    <w:tmpl w:val="1A4E9CB0"/>
    <w:lvl w:ilvl="0" w:tplc="47A86CD8">
      <w:start w:val="3"/>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27CC0A20"/>
    <w:multiLevelType w:val="hybridMultilevel"/>
    <w:tmpl w:val="4A5AF4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84B019D"/>
    <w:multiLevelType w:val="hybridMultilevel"/>
    <w:tmpl w:val="3200BA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90F64D0"/>
    <w:multiLevelType w:val="hybridMultilevel"/>
    <w:tmpl w:val="B7966CA6"/>
    <w:lvl w:ilvl="0" w:tplc="04190005">
      <w:start w:val="1"/>
      <w:numFmt w:val="bullet"/>
      <w:lvlText w:val=""/>
      <w:lvlJc w:val="left"/>
      <w:pPr>
        <w:ind w:left="2136" w:hanging="360"/>
      </w:pPr>
      <w:rPr>
        <w:rFonts w:ascii="Wingdings" w:hAnsi="Wingdings"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48">
    <w:nsid w:val="2B6D38BD"/>
    <w:multiLevelType w:val="hybridMultilevel"/>
    <w:tmpl w:val="800841DC"/>
    <w:lvl w:ilvl="0" w:tplc="6E68F910">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49">
    <w:nsid w:val="2BBF7BF6"/>
    <w:multiLevelType w:val="hybridMultilevel"/>
    <w:tmpl w:val="4AC254CE"/>
    <w:lvl w:ilvl="0" w:tplc="04190011">
      <w:start w:val="1"/>
      <w:numFmt w:val="decimal"/>
      <w:lvlText w:val="%1)"/>
      <w:lvlJc w:val="left"/>
      <w:pPr>
        <w:ind w:left="360" w:hanging="360"/>
      </w:pPr>
    </w:lvl>
    <w:lvl w:ilvl="1" w:tplc="E94C98E0">
      <w:start w:val="1"/>
      <w:numFmt w:val="decimal"/>
      <w:lvlText w:val="%2."/>
      <w:lvlJc w:val="left"/>
      <w:pPr>
        <w:tabs>
          <w:tab w:val="num" w:pos="1440"/>
        </w:tabs>
        <w:ind w:left="1440" w:hanging="360"/>
      </w:pPr>
      <w:rPr>
        <w:b w:val="0"/>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nsid w:val="2BD12644"/>
    <w:multiLevelType w:val="hybridMultilevel"/>
    <w:tmpl w:val="78503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2C3938C7"/>
    <w:multiLevelType w:val="hybridMultilevel"/>
    <w:tmpl w:val="BF0A8B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C6E355A"/>
    <w:multiLevelType w:val="hybridMultilevel"/>
    <w:tmpl w:val="1A0CA7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2D3B7652"/>
    <w:multiLevelType w:val="hybridMultilevel"/>
    <w:tmpl w:val="D9C639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2DE43305"/>
    <w:multiLevelType w:val="hybridMultilevel"/>
    <w:tmpl w:val="2E5CF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2E2745E3"/>
    <w:multiLevelType w:val="hybridMultilevel"/>
    <w:tmpl w:val="44FCC268"/>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2E702C84"/>
    <w:multiLevelType w:val="hybridMultilevel"/>
    <w:tmpl w:val="1DD2648E"/>
    <w:lvl w:ilvl="0" w:tplc="27962F0E">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57">
    <w:nsid w:val="2EC03A3C"/>
    <w:multiLevelType w:val="hybridMultilevel"/>
    <w:tmpl w:val="AFE47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18E633C"/>
    <w:multiLevelType w:val="hybridMultilevel"/>
    <w:tmpl w:val="74B498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2180923"/>
    <w:multiLevelType w:val="hybridMultilevel"/>
    <w:tmpl w:val="69D80F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33A27A9B"/>
    <w:multiLevelType w:val="hybridMultilevel"/>
    <w:tmpl w:val="CA3293A2"/>
    <w:lvl w:ilvl="0" w:tplc="499667D2">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4F255D0"/>
    <w:multiLevelType w:val="hybridMultilevel"/>
    <w:tmpl w:val="B57619D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nsid w:val="367679AF"/>
    <w:multiLevelType w:val="hybridMultilevel"/>
    <w:tmpl w:val="FD901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36C13627"/>
    <w:multiLevelType w:val="multilevel"/>
    <w:tmpl w:val="5ACA8C8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nsid w:val="3740533B"/>
    <w:multiLevelType w:val="hybridMultilevel"/>
    <w:tmpl w:val="88C6A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38A9776C"/>
    <w:multiLevelType w:val="hybridMultilevel"/>
    <w:tmpl w:val="646C1E0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6">
    <w:nsid w:val="38E03332"/>
    <w:multiLevelType w:val="hybridMultilevel"/>
    <w:tmpl w:val="96108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38F5509F"/>
    <w:multiLevelType w:val="hybridMultilevel"/>
    <w:tmpl w:val="5142BF30"/>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nsid w:val="390D6E69"/>
    <w:multiLevelType w:val="hybridMultilevel"/>
    <w:tmpl w:val="2208E6E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39786ECD"/>
    <w:multiLevelType w:val="multilevel"/>
    <w:tmpl w:val="093E1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3C942B1A"/>
    <w:multiLevelType w:val="multilevel"/>
    <w:tmpl w:val="63064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CD62CCA"/>
    <w:multiLevelType w:val="hybridMultilevel"/>
    <w:tmpl w:val="F0C8E5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D687D5B"/>
    <w:multiLevelType w:val="hybridMultilevel"/>
    <w:tmpl w:val="C296711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3">
    <w:nsid w:val="3E3244DD"/>
    <w:multiLevelType w:val="hybridMultilevel"/>
    <w:tmpl w:val="28721460"/>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74">
    <w:nsid w:val="422B2BAB"/>
    <w:multiLevelType w:val="hybridMultilevel"/>
    <w:tmpl w:val="D130A6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43C23A3A"/>
    <w:multiLevelType w:val="hybridMultilevel"/>
    <w:tmpl w:val="03D211BA"/>
    <w:lvl w:ilvl="0" w:tplc="04190001">
      <w:start w:val="1"/>
      <w:numFmt w:val="bullet"/>
      <w:lvlText w:val=""/>
      <w:lvlJc w:val="left"/>
      <w:pPr>
        <w:tabs>
          <w:tab w:val="num" w:pos="363"/>
        </w:tabs>
        <w:ind w:left="363" w:hanging="360"/>
      </w:pPr>
      <w:rPr>
        <w:rFonts w:ascii="Symbol" w:hAnsi="Symbol" w:hint="default"/>
      </w:rPr>
    </w:lvl>
    <w:lvl w:ilvl="1" w:tplc="04190003" w:tentative="1">
      <w:start w:val="1"/>
      <w:numFmt w:val="bullet"/>
      <w:lvlText w:val="o"/>
      <w:lvlJc w:val="left"/>
      <w:pPr>
        <w:tabs>
          <w:tab w:val="num" w:pos="1083"/>
        </w:tabs>
        <w:ind w:left="1083" w:hanging="360"/>
      </w:pPr>
      <w:rPr>
        <w:rFonts w:ascii="Courier New" w:hAnsi="Courier New" w:cs="Courier New" w:hint="default"/>
      </w:rPr>
    </w:lvl>
    <w:lvl w:ilvl="2" w:tplc="04190005" w:tentative="1">
      <w:start w:val="1"/>
      <w:numFmt w:val="bullet"/>
      <w:lvlText w:val=""/>
      <w:lvlJc w:val="left"/>
      <w:pPr>
        <w:tabs>
          <w:tab w:val="num" w:pos="1803"/>
        </w:tabs>
        <w:ind w:left="1803" w:hanging="360"/>
      </w:pPr>
      <w:rPr>
        <w:rFonts w:ascii="Wingdings" w:hAnsi="Wingdings" w:hint="default"/>
      </w:rPr>
    </w:lvl>
    <w:lvl w:ilvl="3" w:tplc="04190001" w:tentative="1">
      <w:start w:val="1"/>
      <w:numFmt w:val="bullet"/>
      <w:lvlText w:val=""/>
      <w:lvlJc w:val="left"/>
      <w:pPr>
        <w:tabs>
          <w:tab w:val="num" w:pos="2523"/>
        </w:tabs>
        <w:ind w:left="2523" w:hanging="360"/>
      </w:pPr>
      <w:rPr>
        <w:rFonts w:ascii="Symbol" w:hAnsi="Symbol" w:hint="default"/>
      </w:rPr>
    </w:lvl>
    <w:lvl w:ilvl="4" w:tplc="04190003" w:tentative="1">
      <w:start w:val="1"/>
      <w:numFmt w:val="bullet"/>
      <w:lvlText w:val="o"/>
      <w:lvlJc w:val="left"/>
      <w:pPr>
        <w:tabs>
          <w:tab w:val="num" w:pos="3243"/>
        </w:tabs>
        <w:ind w:left="3243" w:hanging="360"/>
      </w:pPr>
      <w:rPr>
        <w:rFonts w:ascii="Courier New" w:hAnsi="Courier New" w:cs="Courier New" w:hint="default"/>
      </w:rPr>
    </w:lvl>
    <w:lvl w:ilvl="5" w:tplc="04190005" w:tentative="1">
      <w:start w:val="1"/>
      <w:numFmt w:val="bullet"/>
      <w:lvlText w:val=""/>
      <w:lvlJc w:val="left"/>
      <w:pPr>
        <w:tabs>
          <w:tab w:val="num" w:pos="3963"/>
        </w:tabs>
        <w:ind w:left="3963" w:hanging="360"/>
      </w:pPr>
      <w:rPr>
        <w:rFonts w:ascii="Wingdings" w:hAnsi="Wingdings" w:hint="default"/>
      </w:rPr>
    </w:lvl>
    <w:lvl w:ilvl="6" w:tplc="04190001" w:tentative="1">
      <w:start w:val="1"/>
      <w:numFmt w:val="bullet"/>
      <w:lvlText w:val=""/>
      <w:lvlJc w:val="left"/>
      <w:pPr>
        <w:tabs>
          <w:tab w:val="num" w:pos="4683"/>
        </w:tabs>
        <w:ind w:left="4683" w:hanging="360"/>
      </w:pPr>
      <w:rPr>
        <w:rFonts w:ascii="Symbol" w:hAnsi="Symbol" w:hint="default"/>
      </w:rPr>
    </w:lvl>
    <w:lvl w:ilvl="7" w:tplc="04190003" w:tentative="1">
      <w:start w:val="1"/>
      <w:numFmt w:val="bullet"/>
      <w:lvlText w:val="o"/>
      <w:lvlJc w:val="left"/>
      <w:pPr>
        <w:tabs>
          <w:tab w:val="num" w:pos="5403"/>
        </w:tabs>
        <w:ind w:left="5403" w:hanging="360"/>
      </w:pPr>
      <w:rPr>
        <w:rFonts w:ascii="Courier New" w:hAnsi="Courier New" w:cs="Courier New" w:hint="default"/>
      </w:rPr>
    </w:lvl>
    <w:lvl w:ilvl="8" w:tplc="04190005" w:tentative="1">
      <w:start w:val="1"/>
      <w:numFmt w:val="bullet"/>
      <w:lvlText w:val=""/>
      <w:lvlJc w:val="left"/>
      <w:pPr>
        <w:tabs>
          <w:tab w:val="num" w:pos="6123"/>
        </w:tabs>
        <w:ind w:left="6123" w:hanging="360"/>
      </w:pPr>
      <w:rPr>
        <w:rFonts w:ascii="Wingdings" w:hAnsi="Wingdings" w:hint="default"/>
      </w:rPr>
    </w:lvl>
  </w:abstractNum>
  <w:abstractNum w:abstractNumId="76">
    <w:nsid w:val="440A71DB"/>
    <w:multiLevelType w:val="hybridMultilevel"/>
    <w:tmpl w:val="5732A0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nsid w:val="442E51D5"/>
    <w:multiLevelType w:val="hybridMultilevel"/>
    <w:tmpl w:val="28BE51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53D7CBE"/>
    <w:multiLevelType w:val="hybridMultilevel"/>
    <w:tmpl w:val="903817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nsid w:val="45730717"/>
    <w:multiLevelType w:val="hybridMultilevel"/>
    <w:tmpl w:val="2C32EE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471776B9"/>
    <w:multiLevelType w:val="hybridMultilevel"/>
    <w:tmpl w:val="DD8862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7E54F39"/>
    <w:multiLevelType w:val="hybridMultilevel"/>
    <w:tmpl w:val="17DEFD30"/>
    <w:lvl w:ilvl="0" w:tplc="22741FE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2">
    <w:nsid w:val="48360F1B"/>
    <w:multiLevelType w:val="hybridMultilevel"/>
    <w:tmpl w:val="CED66B8A"/>
    <w:lvl w:ilvl="0" w:tplc="04190001">
      <w:start w:val="1"/>
      <w:numFmt w:val="bullet"/>
      <w:lvlText w:val=""/>
      <w:lvlJc w:val="left"/>
      <w:pPr>
        <w:ind w:left="86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3">
    <w:nsid w:val="489E2043"/>
    <w:multiLevelType w:val="hybridMultilevel"/>
    <w:tmpl w:val="631A66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4A222E1E"/>
    <w:multiLevelType w:val="hybridMultilevel"/>
    <w:tmpl w:val="37B81A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4B0E0DEF"/>
    <w:multiLevelType w:val="hybridMultilevel"/>
    <w:tmpl w:val="CE2640E8"/>
    <w:lvl w:ilvl="0" w:tplc="59CE8F3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4B9F5358"/>
    <w:multiLevelType w:val="hybridMultilevel"/>
    <w:tmpl w:val="816A4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4C5F13F6"/>
    <w:multiLevelType w:val="hybridMultilevel"/>
    <w:tmpl w:val="F8F21A7A"/>
    <w:lvl w:ilvl="0" w:tplc="E604EE2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8">
    <w:nsid w:val="4DAA4361"/>
    <w:multiLevelType w:val="hybridMultilevel"/>
    <w:tmpl w:val="BBF4F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4E03015F"/>
    <w:multiLevelType w:val="hybridMultilevel"/>
    <w:tmpl w:val="37B81A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506504B6"/>
    <w:multiLevelType w:val="hybridMultilevel"/>
    <w:tmpl w:val="CD26B71A"/>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1">
    <w:nsid w:val="51031CBB"/>
    <w:multiLevelType w:val="hybridMultilevel"/>
    <w:tmpl w:val="15EA3A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53815327"/>
    <w:multiLevelType w:val="hybridMultilevel"/>
    <w:tmpl w:val="B10210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538A2BF7"/>
    <w:multiLevelType w:val="hybridMultilevel"/>
    <w:tmpl w:val="DEC84A34"/>
    <w:lvl w:ilvl="0" w:tplc="158E26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4">
    <w:nsid w:val="53E70455"/>
    <w:multiLevelType w:val="hybridMultilevel"/>
    <w:tmpl w:val="BF4EC1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8667D0F"/>
    <w:multiLevelType w:val="hybridMultilevel"/>
    <w:tmpl w:val="74905D70"/>
    <w:lvl w:ilvl="0" w:tplc="E7DA244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6">
    <w:nsid w:val="58B26CAD"/>
    <w:multiLevelType w:val="hybridMultilevel"/>
    <w:tmpl w:val="FC4EF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BC71999"/>
    <w:multiLevelType w:val="hybridMultilevel"/>
    <w:tmpl w:val="4F04AD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C380B2F"/>
    <w:multiLevelType w:val="hybridMultilevel"/>
    <w:tmpl w:val="CD84EC8C"/>
    <w:lvl w:ilvl="0" w:tplc="4594C4B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5DAB2801"/>
    <w:multiLevelType w:val="hybridMultilevel"/>
    <w:tmpl w:val="D90881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5DAF4204"/>
    <w:multiLevelType w:val="hybridMultilevel"/>
    <w:tmpl w:val="12BC3782"/>
    <w:lvl w:ilvl="0" w:tplc="C7C6B400">
      <w:start w:val="1"/>
      <w:numFmt w:val="decimal"/>
      <w:lvlText w:val="%1."/>
      <w:lvlJc w:val="left"/>
      <w:pPr>
        <w:ind w:left="1068" w:hanging="360"/>
      </w:pPr>
      <w:rPr>
        <w:rFonts w:cs="Times New Roman" w:hint="default"/>
        <w:color w:val="000000"/>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01">
    <w:nsid w:val="5DDE6100"/>
    <w:multiLevelType w:val="hybridMultilevel"/>
    <w:tmpl w:val="F050E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5DEC6F13"/>
    <w:multiLevelType w:val="hybridMultilevel"/>
    <w:tmpl w:val="BC5822DE"/>
    <w:lvl w:ilvl="0" w:tplc="113ED0A6">
      <w:start w:val="1"/>
      <w:numFmt w:val="decimal"/>
      <w:lvlText w:val="%1."/>
      <w:lvlJc w:val="left"/>
      <w:pPr>
        <w:ind w:left="1080" w:hanging="360"/>
      </w:pPr>
      <w:rPr>
        <w:rFonts w:ascii="Times New Roman" w:hAnsi="Times New Roman" w:cs="Times New Roman"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3">
    <w:nsid w:val="5DFC67DD"/>
    <w:multiLevelType w:val="hybridMultilevel"/>
    <w:tmpl w:val="44AE11F8"/>
    <w:lvl w:ilvl="0" w:tplc="D9341AD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5EB33EB4"/>
    <w:multiLevelType w:val="hybridMultilevel"/>
    <w:tmpl w:val="F8183F0A"/>
    <w:lvl w:ilvl="0" w:tplc="C180BBA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1246499"/>
    <w:multiLevelType w:val="hybridMultilevel"/>
    <w:tmpl w:val="92A07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61331BD1"/>
    <w:multiLevelType w:val="hybridMultilevel"/>
    <w:tmpl w:val="DCD20F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619E3FF6"/>
    <w:multiLevelType w:val="multilevel"/>
    <w:tmpl w:val="1D14F834"/>
    <w:lvl w:ilvl="0">
      <w:start w:val="2"/>
      <w:numFmt w:val="decimal"/>
      <w:lvlText w:val="%1."/>
      <w:lvlJc w:val="left"/>
      <w:pPr>
        <w:ind w:left="456" w:hanging="456"/>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8">
    <w:nsid w:val="63295F1A"/>
    <w:multiLevelType w:val="hybridMultilevel"/>
    <w:tmpl w:val="84A89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3770903"/>
    <w:multiLevelType w:val="hybridMultilevel"/>
    <w:tmpl w:val="B8A8997A"/>
    <w:lvl w:ilvl="0" w:tplc="DD62A43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0">
    <w:nsid w:val="67115072"/>
    <w:multiLevelType w:val="hybridMultilevel"/>
    <w:tmpl w:val="21F418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675277A9"/>
    <w:multiLevelType w:val="hybridMultilevel"/>
    <w:tmpl w:val="901ABB30"/>
    <w:lvl w:ilvl="0" w:tplc="04190001">
      <w:start w:val="1"/>
      <w:numFmt w:val="bullet"/>
      <w:lvlText w:val=""/>
      <w:lvlJc w:val="left"/>
      <w:pPr>
        <w:ind w:left="776" w:hanging="360"/>
      </w:pPr>
      <w:rPr>
        <w:rFonts w:ascii="Symbol" w:hAnsi="Symbol" w:hint="default"/>
      </w:rPr>
    </w:lvl>
    <w:lvl w:ilvl="1" w:tplc="04190003" w:tentative="1">
      <w:start w:val="1"/>
      <w:numFmt w:val="bullet"/>
      <w:lvlText w:val="o"/>
      <w:lvlJc w:val="left"/>
      <w:pPr>
        <w:ind w:left="1496" w:hanging="360"/>
      </w:pPr>
      <w:rPr>
        <w:rFonts w:ascii="Courier New" w:hAnsi="Courier New" w:cs="Courier New" w:hint="default"/>
      </w:rPr>
    </w:lvl>
    <w:lvl w:ilvl="2" w:tplc="04190005" w:tentative="1">
      <w:start w:val="1"/>
      <w:numFmt w:val="bullet"/>
      <w:lvlText w:val=""/>
      <w:lvlJc w:val="left"/>
      <w:pPr>
        <w:ind w:left="2216" w:hanging="360"/>
      </w:pPr>
      <w:rPr>
        <w:rFonts w:ascii="Wingdings" w:hAnsi="Wingdings" w:hint="default"/>
      </w:rPr>
    </w:lvl>
    <w:lvl w:ilvl="3" w:tplc="04190001" w:tentative="1">
      <w:start w:val="1"/>
      <w:numFmt w:val="bullet"/>
      <w:lvlText w:val=""/>
      <w:lvlJc w:val="left"/>
      <w:pPr>
        <w:ind w:left="2936" w:hanging="360"/>
      </w:pPr>
      <w:rPr>
        <w:rFonts w:ascii="Symbol" w:hAnsi="Symbol" w:hint="default"/>
      </w:rPr>
    </w:lvl>
    <w:lvl w:ilvl="4" w:tplc="04190003" w:tentative="1">
      <w:start w:val="1"/>
      <w:numFmt w:val="bullet"/>
      <w:lvlText w:val="o"/>
      <w:lvlJc w:val="left"/>
      <w:pPr>
        <w:ind w:left="3656" w:hanging="360"/>
      </w:pPr>
      <w:rPr>
        <w:rFonts w:ascii="Courier New" w:hAnsi="Courier New" w:cs="Courier New" w:hint="default"/>
      </w:rPr>
    </w:lvl>
    <w:lvl w:ilvl="5" w:tplc="04190005" w:tentative="1">
      <w:start w:val="1"/>
      <w:numFmt w:val="bullet"/>
      <w:lvlText w:val=""/>
      <w:lvlJc w:val="left"/>
      <w:pPr>
        <w:ind w:left="4376" w:hanging="360"/>
      </w:pPr>
      <w:rPr>
        <w:rFonts w:ascii="Wingdings" w:hAnsi="Wingdings" w:hint="default"/>
      </w:rPr>
    </w:lvl>
    <w:lvl w:ilvl="6" w:tplc="04190001" w:tentative="1">
      <w:start w:val="1"/>
      <w:numFmt w:val="bullet"/>
      <w:lvlText w:val=""/>
      <w:lvlJc w:val="left"/>
      <w:pPr>
        <w:ind w:left="5096" w:hanging="360"/>
      </w:pPr>
      <w:rPr>
        <w:rFonts w:ascii="Symbol" w:hAnsi="Symbol" w:hint="default"/>
      </w:rPr>
    </w:lvl>
    <w:lvl w:ilvl="7" w:tplc="04190003" w:tentative="1">
      <w:start w:val="1"/>
      <w:numFmt w:val="bullet"/>
      <w:lvlText w:val="o"/>
      <w:lvlJc w:val="left"/>
      <w:pPr>
        <w:ind w:left="5816" w:hanging="360"/>
      </w:pPr>
      <w:rPr>
        <w:rFonts w:ascii="Courier New" w:hAnsi="Courier New" w:cs="Courier New" w:hint="default"/>
      </w:rPr>
    </w:lvl>
    <w:lvl w:ilvl="8" w:tplc="04190005" w:tentative="1">
      <w:start w:val="1"/>
      <w:numFmt w:val="bullet"/>
      <w:lvlText w:val=""/>
      <w:lvlJc w:val="left"/>
      <w:pPr>
        <w:ind w:left="6536" w:hanging="360"/>
      </w:pPr>
      <w:rPr>
        <w:rFonts w:ascii="Wingdings" w:hAnsi="Wingdings" w:hint="default"/>
      </w:rPr>
    </w:lvl>
  </w:abstractNum>
  <w:abstractNum w:abstractNumId="112">
    <w:nsid w:val="68C357A7"/>
    <w:multiLevelType w:val="hybridMultilevel"/>
    <w:tmpl w:val="8BB637A4"/>
    <w:lvl w:ilvl="0" w:tplc="E8DCE55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698567DB"/>
    <w:multiLevelType w:val="hybridMultilevel"/>
    <w:tmpl w:val="28FCA9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4">
    <w:nsid w:val="698615DF"/>
    <w:multiLevelType w:val="multilevel"/>
    <w:tmpl w:val="96C69BEA"/>
    <w:lvl w:ilvl="0">
      <w:start w:val="2"/>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4320"/>
        </w:tabs>
        <w:ind w:left="4320" w:hanging="108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840"/>
        </w:tabs>
        <w:ind w:left="6840" w:hanging="1440"/>
      </w:pPr>
      <w:rPr>
        <w:rFonts w:hint="default"/>
      </w:rPr>
    </w:lvl>
    <w:lvl w:ilvl="6">
      <w:start w:val="1"/>
      <w:numFmt w:val="decimal"/>
      <w:lvlText w:val="%1.%2.%3.%4.%5.%6.%7."/>
      <w:lvlJc w:val="left"/>
      <w:pPr>
        <w:tabs>
          <w:tab w:val="num" w:pos="8280"/>
        </w:tabs>
        <w:ind w:left="8280" w:hanging="1800"/>
      </w:pPr>
      <w:rPr>
        <w:rFonts w:hint="default"/>
      </w:rPr>
    </w:lvl>
    <w:lvl w:ilvl="7">
      <w:start w:val="1"/>
      <w:numFmt w:val="decimal"/>
      <w:lvlText w:val="%1.%2.%3.%4.%5.%6.%7.%8."/>
      <w:lvlJc w:val="left"/>
      <w:pPr>
        <w:tabs>
          <w:tab w:val="num" w:pos="9360"/>
        </w:tabs>
        <w:ind w:left="9360" w:hanging="1800"/>
      </w:pPr>
      <w:rPr>
        <w:rFonts w:hint="default"/>
      </w:rPr>
    </w:lvl>
    <w:lvl w:ilvl="8">
      <w:start w:val="1"/>
      <w:numFmt w:val="decimal"/>
      <w:lvlText w:val="%1.%2.%3.%4.%5.%6.%7.%8.%9."/>
      <w:lvlJc w:val="left"/>
      <w:pPr>
        <w:tabs>
          <w:tab w:val="num" w:pos="10800"/>
        </w:tabs>
        <w:ind w:left="10800" w:hanging="2160"/>
      </w:pPr>
      <w:rPr>
        <w:rFonts w:hint="default"/>
      </w:rPr>
    </w:lvl>
  </w:abstractNum>
  <w:abstractNum w:abstractNumId="115">
    <w:nsid w:val="6C327ED2"/>
    <w:multiLevelType w:val="hybridMultilevel"/>
    <w:tmpl w:val="D3BE9C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6D047247"/>
    <w:multiLevelType w:val="hybridMultilevel"/>
    <w:tmpl w:val="B88C777C"/>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17">
    <w:nsid w:val="6D175DCA"/>
    <w:multiLevelType w:val="hybridMultilevel"/>
    <w:tmpl w:val="BF9E93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6D952F50"/>
    <w:multiLevelType w:val="hybridMultilevel"/>
    <w:tmpl w:val="A370A798"/>
    <w:lvl w:ilvl="0" w:tplc="951E31B8">
      <w:start w:val="2"/>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19">
    <w:nsid w:val="6F4E613B"/>
    <w:multiLevelType w:val="hybridMultilevel"/>
    <w:tmpl w:val="F9C8036E"/>
    <w:lvl w:ilvl="0" w:tplc="DD08FED6">
      <w:start w:val="1"/>
      <w:numFmt w:val="decimal"/>
      <w:lvlText w:val="%1."/>
      <w:lvlJc w:val="left"/>
      <w:pPr>
        <w:ind w:left="227" w:hanging="22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6FBC5292"/>
    <w:multiLevelType w:val="hybridMultilevel"/>
    <w:tmpl w:val="A57CF686"/>
    <w:lvl w:ilvl="0" w:tplc="FE2C7830">
      <w:start w:val="10"/>
      <w:numFmt w:val="decimal"/>
      <w:lvlText w:val="%1."/>
      <w:lvlJc w:val="left"/>
      <w:pPr>
        <w:ind w:left="3353" w:hanging="375"/>
      </w:pPr>
      <w:rPr>
        <w:rFonts w:hint="default"/>
        <w:b/>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1">
    <w:nsid w:val="70A3670E"/>
    <w:multiLevelType w:val="hybridMultilevel"/>
    <w:tmpl w:val="E25C86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715A5150"/>
    <w:multiLevelType w:val="multilevel"/>
    <w:tmpl w:val="B78AA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71907CC7"/>
    <w:multiLevelType w:val="hybridMultilevel"/>
    <w:tmpl w:val="455E942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4">
    <w:nsid w:val="71E22D4F"/>
    <w:multiLevelType w:val="hybridMultilevel"/>
    <w:tmpl w:val="0FC20C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728700CD"/>
    <w:multiLevelType w:val="multilevel"/>
    <w:tmpl w:val="44FCE8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73281AB5"/>
    <w:multiLevelType w:val="multilevel"/>
    <w:tmpl w:val="9A285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748C0333"/>
    <w:multiLevelType w:val="hybridMultilevel"/>
    <w:tmpl w:val="29F04086"/>
    <w:lvl w:ilvl="0" w:tplc="04190011">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74AF22D0"/>
    <w:multiLevelType w:val="multilevel"/>
    <w:tmpl w:val="BC9EA828"/>
    <w:lvl w:ilvl="0">
      <w:start w:val="1"/>
      <w:numFmt w:val="decimal"/>
      <w:lvlText w:val="%1."/>
      <w:lvlJc w:val="left"/>
      <w:pPr>
        <w:ind w:left="502" w:hanging="360"/>
      </w:pPr>
      <w:rPr>
        <w:rFonts w:hint="default"/>
        <w:color w:val="auto"/>
      </w:rPr>
    </w:lvl>
    <w:lvl w:ilvl="1">
      <w:start w:val="2"/>
      <w:numFmt w:val="decimal"/>
      <w:isLgl/>
      <w:lvlText w:val="%1.%2."/>
      <w:lvlJc w:val="left"/>
      <w:pPr>
        <w:ind w:left="720"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582" w:hanging="144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2302" w:hanging="2160"/>
      </w:pPr>
      <w:rPr>
        <w:rFonts w:hint="default"/>
      </w:rPr>
    </w:lvl>
    <w:lvl w:ilvl="8">
      <w:start w:val="1"/>
      <w:numFmt w:val="decimal"/>
      <w:isLgl/>
      <w:lvlText w:val="%1.%2.%3.%4.%5.%6.%7.%8.%9."/>
      <w:lvlJc w:val="left"/>
      <w:pPr>
        <w:ind w:left="2302" w:hanging="2160"/>
      </w:pPr>
      <w:rPr>
        <w:rFonts w:hint="default"/>
      </w:rPr>
    </w:lvl>
  </w:abstractNum>
  <w:abstractNum w:abstractNumId="129">
    <w:nsid w:val="74C276A4"/>
    <w:multiLevelType w:val="hybridMultilevel"/>
    <w:tmpl w:val="37B81A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762D633B"/>
    <w:multiLevelType w:val="hybridMultilevel"/>
    <w:tmpl w:val="904A00EC"/>
    <w:lvl w:ilvl="0" w:tplc="BE569078">
      <w:start w:val="1"/>
      <w:numFmt w:val="decimal"/>
      <w:lvlText w:val="%1."/>
      <w:lvlJc w:val="left"/>
      <w:pPr>
        <w:tabs>
          <w:tab w:val="num" w:pos="900"/>
        </w:tabs>
        <w:ind w:left="900" w:hanging="360"/>
      </w:pPr>
      <w:rPr>
        <w:rFonts w:ascii="Times New Roman" w:eastAsia="Times New Roman" w:hAnsi="Times New Roman" w:cs="Times New Roman"/>
      </w:rPr>
    </w:lvl>
    <w:lvl w:ilvl="1" w:tplc="FDC29E70">
      <w:numFmt w:val="none"/>
      <w:lvlText w:val=""/>
      <w:lvlJc w:val="left"/>
      <w:pPr>
        <w:tabs>
          <w:tab w:val="num" w:pos="360"/>
        </w:tabs>
      </w:pPr>
    </w:lvl>
    <w:lvl w:ilvl="2" w:tplc="B5A2A96E">
      <w:start w:val="1"/>
      <w:numFmt w:val="bullet"/>
      <w:lvlText w:val=""/>
      <w:lvlJc w:val="left"/>
      <w:pPr>
        <w:tabs>
          <w:tab w:val="num" w:pos="2340"/>
        </w:tabs>
        <w:ind w:left="2340" w:hanging="360"/>
      </w:pPr>
      <w:rPr>
        <w:rFonts w:ascii="Symbol" w:hAnsi="Symbol" w:hint="default"/>
      </w:rPr>
    </w:lvl>
    <w:lvl w:ilvl="3" w:tplc="6B1A608E" w:tentative="1">
      <w:start w:val="1"/>
      <w:numFmt w:val="decimal"/>
      <w:lvlText w:val="%4."/>
      <w:lvlJc w:val="left"/>
      <w:pPr>
        <w:tabs>
          <w:tab w:val="num" w:pos="2880"/>
        </w:tabs>
        <w:ind w:left="2880" w:hanging="360"/>
      </w:pPr>
    </w:lvl>
    <w:lvl w:ilvl="4" w:tplc="AD32F700" w:tentative="1">
      <w:start w:val="1"/>
      <w:numFmt w:val="lowerLetter"/>
      <w:lvlText w:val="%5."/>
      <w:lvlJc w:val="left"/>
      <w:pPr>
        <w:tabs>
          <w:tab w:val="num" w:pos="3600"/>
        </w:tabs>
        <w:ind w:left="3600" w:hanging="360"/>
      </w:pPr>
    </w:lvl>
    <w:lvl w:ilvl="5" w:tplc="79A63542" w:tentative="1">
      <w:start w:val="1"/>
      <w:numFmt w:val="lowerRoman"/>
      <w:lvlText w:val="%6."/>
      <w:lvlJc w:val="right"/>
      <w:pPr>
        <w:tabs>
          <w:tab w:val="num" w:pos="4320"/>
        </w:tabs>
        <w:ind w:left="4320" w:hanging="180"/>
      </w:pPr>
    </w:lvl>
    <w:lvl w:ilvl="6" w:tplc="7F8EE49A" w:tentative="1">
      <w:start w:val="1"/>
      <w:numFmt w:val="decimal"/>
      <w:lvlText w:val="%7."/>
      <w:lvlJc w:val="left"/>
      <w:pPr>
        <w:tabs>
          <w:tab w:val="num" w:pos="5040"/>
        </w:tabs>
        <w:ind w:left="5040" w:hanging="360"/>
      </w:pPr>
    </w:lvl>
    <w:lvl w:ilvl="7" w:tplc="80D8794C" w:tentative="1">
      <w:start w:val="1"/>
      <w:numFmt w:val="lowerLetter"/>
      <w:lvlText w:val="%8."/>
      <w:lvlJc w:val="left"/>
      <w:pPr>
        <w:tabs>
          <w:tab w:val="num" w:pos="5760"/>
        </w:tabs>
        <w:ind w:left="5760" w:hanging="360"/>
      </w:pPr>
    </w:lvl>
    <w:lvl w:ilvl="8" w:tplc="DE2A7948" w:tentative="1">
      <w:start w:val="1"/>
      <w:numFmt w:val="lowerRoman"/>
      <w:lvlText w:val="%9."/>
      <w:lvlJc w:val="right"/>
      <w:pPr>
        <w:tabs>
          <w:tab w:val="num" w:pos="6480"/>
        </w:tabs>
        <w:ind w:left="6480" w:hanging="180"/>
      </w:pPr>
    </w:lvl>
  </w:abstractNum>
  <w:abstractNum w:abstractNumId="131">
    <w:nsid w:val="790515FE"/>
    <w:multiLevelType w:val="multilevel"/>
    <w:tmpl w:val="F8160CA8"/>
    <w:lvl w:ilvl="0">
      <w:start w:val="1"/>
      <w:numFmt w:val="decimal"/>
      <w:lvlText w:val="%1."/>
      <w:lvlJc w:val="left"/>
      <w:pPr>
        <w:ind w:left="-207" w:hanging="360"/>
      </w:pPr>
      <w:rPr>
        <w:rFonts w:hint="default"/>
      </w:rPr>
    </w:lvl>
    <w:lvl w:ilvl="1">
      <w:start w:val="3"/>
      <w:numFmt w:val="decimal"/>
      <w:isLgl/>
      <w:lvlText w:val="%1.%2."/>
      <w:lvlJc w:val="left"/>
      <w:pPr>
        <w:ind w:left="1004"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3141" w:hanging="1440"/>
      </w:pPr>
      <w:rPr>
        <w:rFonts w:hint="default"/>
      </w:rPr>
    </w:lvl>
    <w:lvl w:ilvl="5">
      <w:start w:val="1"/>
      <w:numFmt w:val="decimal"/>
      <w:isLgl/>
      <w:lvlText w:val="%1.%2.%3.%4.%5.%6."/>
      <w:lvlJc w:val="left"/>
      <w:pPr>
        <w:ind w:left="3708" w:hanging="1440"/>
      </w:pPr>
      <w:rPr>
        <w:rFonts w:hint="default"/>
      </w:rPr>
    </w:lvl>
    <w:lvl w:ilvl="6">
      <w:start w:val="1"/>
      <w:numFmt w:val="decimal"/>
      <w:isLgl/>
      <w:lvlText w:val="%1.%2.%3.%4.%5.%6.%7."/>
      <w:lvlJc w:val="left"/>
      <w:pPr>
        <w:ind w:left="4635" w:hanging="1800"/>
      </w:pPr>
      <w:rPr>
        <w:rFonts w:hint="default"/>
      </w:rPr>
    </w:lvl>
    <w:lvl w:ilvl="7">
      <w:start w:val="1"/>
      <w:numFmt w:val="decimal"/>
      <w:isLgl/>
      <w:lvlText w:val="%1.%2.%3.%4.%5.%6.%7.%8."/>
      <w:lvlJc w:val="left"/>
      <w:pPr>
        <w:ind w:left="5562" w:hanging="2160"/>
      </w:pPr>
      <w:rPr>
        <w:rFonts w:hint="default"/>
      </w:rPr>
    </w:lvl>
    <w:lvl w:ilvl="8">
      <w:start w:val="1"/>
      <w:numFmt w:val="decimal"/>
      <w:isLgl/>
      <w:lvlText w:val="%1.%2.%3.%4.%5.%6.%7.%8.%9."/>
      <w:lvlJc w:val="left"/>
      <w:pPr>
        <w:ind w:left="6129" w:hanging="2160"/>
      </w:pPr>
      <w:rPr>
        <w:rFonts w:hint="default"/>
      </w:rPr>
    </w:lvl>
  </w:abstractNum>
  <w:abstractNum w:abstractNumId="132">
    <w:nsid w:val="7A001EA9"/>
    <w:multiLevelType w:val="hybridMultilevel"/>
    <w:tmpl w:val="F202C3D6"/>
    <w:lvl w:ilvl="0" w:tplc="CBF6458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7B705CCB"/>
    <w:multiLevelType w:val="hybridMultilevel"/>
    <w:tmpl w:val="608C60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7C7A16CD"/>
    <w:multiLevelType w:val="hybridMultilevel"/>
    <w:tmpl w:val="93269A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7CBC7CBF"/>
    <w:multiLevelType w:val="hybridMultilevel"/>
    <w:tmpl w:val="1FA8B6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7D1F6DC2"/>
    <w:multiLevelType w:val="hybridMultilevel"/>
    <w:tmpl w:val="E5603C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nsid w:val="7DDC241C"/>
    <w:multiLevelType w:val="hybridMultilevel"/>
    <w:tmpl w:val="E5CEC6DE"/>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38">
    <w:nsid w:val="7EA85269"/>
    <w:multiLevelType w:val="hybridMultilevel"/>
    <w:tmpl w:val="12349F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7FD312ED"/>
    <w:multiLevelType w:val="hybridMultilevel"/>
    <w:tmpl w:val="FAA42D8A"/>
    <w:lvl w:ilvl="0" w:tplc="B5FADF88">
      <w:start w:val="1"/>
      <w:numFmt w:val="decimal"/>
      <w:lvlText w:val="%1."/>
      <w:lvlJc w:val="left"/>
      <w:pPr>
        <w:ind w:left="2061" w:hanging="360"/>
      </w:pPr>
      <w:rPr>
        <w:rFonts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num w:numId="1">
    <w:abstractNumId w:val="86"/>
  </w:num>
  <w:num w:numId="2">
    <w:abstractNumId w:val="66"/>
  </w:num>
  <w:num w:numId="3">
    <w:abstractNumId w:val="27"/>
  </w:num>
  <w:num w:numId="4">
    <w:abstractNumId w:val="96"/>
  </w:num>
  <w:num w:numId="5">
    <w:abstractNumId w:val="43"/>
  </w:num>
  <w:num w:numId="6">
    <w:abstractNumId w:val="32"/>
  </w:num>
  <w:num w:numId="7">
    <w:abstractNumId w:val="98"/>
  </w:num>
  <w:num w:numId="8">
    <w:abstractNumId w:val="83"/>
  </w:num>
  <w:num w:numId="9">
    <w:abstractNumId w:val="58"/>
  </w:num>
  <w:num w:numId="10">
    <w:abstractNumId w:val="57"/>
  </w:num>
  <w:num w:numId="11">
    <w:abstractNumId w:val="28"/>
  </w:num>
  <w:num w:numId="12">
    <w:abstractNumId w:val="21"/>
  </w:num>
  <w:num w:numId="13">
    <w:abstractNumId w:val="118"/>
  </w:num>
  <w:num w:numId="14">
    <w:abstractNumId w:val="102"/>
  </w:num>
  <w:num w:numId="15">
    <w:abstractNumId w:val="128"/>
  </w:num>
  <w:num w:numId="16">
    <w:abstractNumId w:val="75"/>
  </w:num>
  <w:num w:numId="17">
    <w:abstractNumId w:val="48"/>
  </w:num>
  <w:num w:numId="18">
    <w:abstractNumId w:val="2"/>
  </w:num>
  <w:num w:numId="19">
    <w:abstractNumId w:val="31"/>
  </w:num>
  <w:num w:numId="20">
    <w:abstractNumId w:val="63"/>
  </w:num>
  <w:num w:numId="21">
    <w:abstractNumId w:val="127"/>
  </w:num>
  <w:num w:numId="22">
    <w:abstractNumId w:val="103"/>
  </w:num>
  <w:num w:numId="23">
    <w:abstractNumId w:val="91"/>
  </w:num>
  <w:num w:numId="24">
    <w:abstractNumId w:val="19"/>
  </w:num>
  <w:num w:numId="25">
    <w:abstractNumId w:val="13"/>
  </w:num>
  <w:num w:numId="26">
    <w:abstractNumId w:val="22"/>
  </w:num>
  <w:num w:numId="27">
    <w:abstractNumId w:val="81"/>
  </w:num>
  <w:num w:numId="28">
    <w:abstractNumId w:val="47"/>
  </w:num>
  <w:num w:numId="29">
    <w:abstractNumId w:val="68"/>
  </w:num>
  <w:num w:numId="30">
    <w:abstractNumId w:val="7"/>
  </w:num>
  <w:num w:numId="31">
    <w:abstractNumId w:val="70"/>
  </w:num>
  <w:num w:numId="32">
    <w:abstractNumId w:val="126"/>
  </w:num>
  <w:num w:numId="33">
    <w:abstractNumId w:val="77"/>
  </w:num>
  <w:num w:numId="34">
    <w:abstractNumId w:val="131"/>
  </w:num>
  <w:num w:numId="3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6"/>
  </w:num>
  <w:num w:numId="38">
    <w:abstractNumId w:val="12"/>
  </w:num>
  <w:num w:numId="39">
    <w:abstractNumId w:val="23"/>
  </w:num>
  <w:num w:numId="40">
    <w:abstractNumId w:val="133"/>
  </w:num>
  <w:num w:numId="41">
    <w:abstractNumId w:val="134"/>
  </w:num>
  <w:num w:numId="42">
    <w:abstractNumId w:val="25"/>
  </w:num>
  <w:num w:numId="43">
    <w:abstractNumId w:val="67"/>
  </w:num>
  <w:num w:numId="44">
    <w:abstractNumId w:val="38"/>
  </w:num>
  <w:num w:numId="45">
    <w:abstractNumId w:val="113"/>
  </w:num>
  <w:num w:numId="46">
    <w:abstractNumId w:val="16"/>
  </w:num>
  <w:num w:numId="47">
    <w:abstractNumId w:val="44"/>
  </w:num>
  <w:num w:numId="48">
    <w:abstractNumId w:val="109"/>
  </w:num>
  <w:num w:numId="49">
    <w:abstractNumId w:val="136"/>
  </w:num>
  <w:num w:numId="50">
    <w:abstractNumId w:val="5"/>
  </w:num>
  <w:num w:numId="51">
    <w:abstractNumId w:val="72"/>
  </w:num>
  <w:num w:numId="52">
    <w:abstractNumId w:val="93"/>
  </w:num>
  <w:num w:numId="53">
    <w:abstractNumId w:val="42"/>
  </w:num>
  <w:num w:numId="54">
    <w:abstractNumId w:val="60"/>
  </w:num>
  <w:num w:numId="55">
    <w:abstractNumId w:val="35"/>
  </w:num>
  <w:num w:numId="56">
    <w:abstractNumId w:val="90"/>
  </w:num>
  <w:num w:numId="57">
    <w:abstractNumId w:val="39"/>
  </w:num>
  <w:num w:numId="58">
    <w:abstractNumId w:val="37"/>
  </w:num>
  <w:num w:numId="59">
    <w:abstractNumId w:val="92"/>
  </w:num>
  <w:num w:numId="60">
    <w:abstractNumId w:val="111"/>
  </w:num>
  <w:num w:numId="61">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4"/>
  </w:num>
  <w:num w:numId="63">
    <w:abstractNumId w:val="29"/>
  </w:num>
  <w:num w:numId="64">
    <w:abstractNumId w:val="130"/>
  </w:num>
  <w:num w:numId="65">
    <w:abstractNumId w:val="114"/>
  </w:num>
  <w:num w:numId="66">
    <w:abstractNumId w:val="74"/>
  </w:num>
  <w:num w:numId="67">
    <w:abstractNumId w:val="4"/>
  </w:num>
  <w:num w:numId="68">
    <w:abstractNumId w:val="52"/>
  </w:num>
  <w:num w:numId="69">
    <w:abstractNumId w:val="78"/>
  </w:num>
  <w:num w:numId="70">
    <w:abstractNumId w:val="73"/>
  </w:num>
  <w:num w:numId="71">
    <w:abstractNumId w:val="116"/>
  </w:num>
  <w:num w:numId="72">
    <w:abstractNumId w:val="33"/>
  </w:num>
  <w:num w:numId="73">
    <w:abstractNumId w:val="51"/>
  </w:num>
  <w:num w:numId="74">
    <w:abstractNumId w:val="65"/>
  </w:num>
  <w:num w:numId="75">
    <w:abstractNumId w:val="30"/>
  </w:num>
  <w:num w:numId="76">
    <w:abstractNumId w:val="59"/>
  </w:num>
  <w:num w:numId="77">
    <w:abstractNumId w:val="53"/>
  </w:num>
  <w:num w:numId="78">
    <w:abstractNumId w:val="46"/>
  </w:num>
  <w:num w:numId="79">
    <w:abstractNumId w:val="54"/>
  </w:num>
  <w:num w:numId="80">
    <w:abstractNumId w:val="80"/>
  </w:num>
  <w:num w:numId="81">
    <w:abstractNumId w:val="71"/>
  </w:num>
  <w:num w:numId="82">
    <w:abstractNumId w:val="95"/>
  </w:num>
  <w:num w:numId="83">
    <w:abstractNumId w:val="10"/>
  </w:num>
  <w:num w:numId="84">
    <w:abstractNumId w:val="26"/>
  </w:num>
  <w:num w:numId="85">
    <w:abstractNumId w:val="64"/>
  </w:num>
  <w:num w:numId="86">
    <w:abstractNumId w:val="122"/>
  </w:num>
  <w:num w:numId="87">
    <w:abstractNumId w:val="125"/>
  </w:num>
  <w:num w:numId="88">
    <w:abstractNumId w:val="17"/>
  </w:num>
  <w:num w:numId="89">
    <w:abstractNumId w:val="69"/>
  </w:num>
  <w:num w:numId="90">
    <w:abstractNumId w:val="61"/>
  </w:num>
  <w:num w:numId="91">
    <w:abstractNumId w:val="137"/>
  </w:num>
  <w:num w:numId="92">
    <w:abstractNumId w:val="6"/>
  </w:num>
  <w:num w:numId="93">
    <w:abstractNumId w:val="112"/>
  </w:num>
  <w:num w:numId="94">
    <w:abstractNumId w:val="120"/>
  </w:num>
  <w:num w:numId="95">
    <w:abstractNumId w:val="45"/>
  </w:num>
  <w:num w:numId="96">
    <w:abstractNumId w:val="18"/>
  </w:num>
  <w:num w:numId="97">
    <w:abstractNumId w:val="100"/>
  </w:num>
  <w:num w:numId="98">
    <w:abstractNumId w:val="20"/>
  </w:num>
  <w:num w:numId="99">
    <w:abstractNumId w:val="3"/>
  </w:num>
  <w:num w:numId="100">
    <w:abstractNumId w:val="8"/>
  </w:num>
  <w:num w:numId="101">
    <w:abstractNumId w:val="36"/>
  </w:num>
  <w:num w:numId="102">
    <w:abstractNumId w:val="117"/>
  </w:num>
  <w:num w:numId="103">
    <w:abstractNumId w:val="108"/>
  </w:num>
  <w:num w:numId="104">
    <w:abstractNumId w:val="62"/>
  </w:num>
  <w:num w:numId="105">
    <w:abstractNumId w:val="101"/>
  </w:num>
  <w:num w:numId="106">
    <w:abstractNumId w:val="88"/>
  </w:num>
  <w:num w:numId="107">
    <w:abstractNumId w:val="105"/>
  </w:num>
  <w:num w:numId="108">
    <w:abstractNumId w:val="94"/>
  </w:num>
  <w:num w:numId="109">
    <w:abstractNumId w:val="106"/>
  </w:num>
  <w:num w:numId="110">
    <w:abstractNumId w:val="9"/>
  </w:num>
  <w:num w:numId="111">
    <w:abstractNumId w:val="129"/>
  </w:num>
  <w:num w:numId="112">
    <w:abstractNumId w:val="110"/>
  </w:num>
  <w:num w:numId="113">
    <w:abstractNumId w:val="89"/>
  </w:num>
  <w:num w:numId="114">
    <w:abstractNumId w:val="84"/>
  </w:num>
  <w:num w:numId="115">
    <w:abstractNumId w:val="119"/>
  </w:num>
  <w:num w:numId="116">
    <w:abstractNumId w:val="132"/>
  </w:num>
  <w:num w:numId="117">
    <w:abstractNumId w:val="99"/>
  </w:num>
  <w:num w:numId="118">
    <w:abstractNumId w:val="87"/>
  </w:num>
  <w:num w:numId="119">
    <w:abstractNumId w:val="40"/>
  </w:num>
  <w:num w:numId="120">
    <w:abstractNumId w:val="104"/>
  </w:num>
  <w:num w:numId="121">
    <w:abstractNumId w:val="135"/>
  </w:num>
  <w:num w:numId="122">
    <w:abstractNumId w:val="79"/>
  </w:num>
  <w:num w:numId="123">
    <w:abstractNumId w:val="15"/>
  </w:num>
  <w:num w:numId="124">
    <w:abstractNumId w:val="107"/>
  </w:num>
  <w:num w:numId="125">
    <w:abstractNumId w:val="97"/>
  </w:num>
  <w:num w:numId="126">
    <w:abstractNumId w:val="138"/>
  </w:num>
  <w:num w:numId="127">
    <w:abstractNumId w:val="121"/>
  </w:num>
  <w:num w:numId="128">
    <w:abstractNumId w:val="14"/>
  </w:num>
  <w:num w:numId="129">
    <w:abstractNumId w:val="50"/>
  </w:num>
  <w:num w:numId="130">
    <w:abstractNumId w:val="76"/>
  </w:num>
  <w:num w:numId="131">
    <w:abstractNumId w:val="139"/>
  </w:num>
  <w:num w:numId="132">
    <w:abstractNumId w:val="123"/>
  </w:num>
  <w:num w:numId="133">
    <w:abstractNumId w:val="55"/>
  </w:num>
  <w:num w:numId="134">
    <w:abstractNumId w:val="11"/>
  </w:num>
  <w:num w:numId="135">
    <w:abstractNumId w:val="85"/>
  </w:num>
  <w:num w:numId="136">
    <w:abstractNumId w:val="41"/>
  </w:num>
  <w:num w:numId="137">
    <w:abstractNumId w:val="115"/>
  </w:num>
  <w:num w:numId="138">
    <w:abstractNumId w:val="124"/>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D96"/>
    <w:rsid w:val="0000167B"/>
    <w:rsid w:val="00002A66"/>
    <w:rsid w:val="000032F8"/>
    <w:rsid w:val="00004B8B"/>
    <w:rsid w:val="00007E87"/>
    <w:rsid w:val="000115D8"/>
    <w:rsid w:val="00013B19"/>
    <w:rsid w:val="00015EEE"/>
    <w:rsid w:val="000162E5"/>
    <w:rsid w:val="0002298C"/>
    <w:rsid w:val="00026B27"/>
    <w:rsid w:val="000317DB"/>
    <w:rsid w:val="000368CB"/>
    <w:rsid w:val="00040300"/>
    <w:rsid w:val="0004099B"/>
    <w:rsid w:val="00042B42"/>
    <w:rsid w:val="000435DD"/>
    <w:rsid w:val="00043ABA"/>
    <w:rsid w:val="00044538"/>
    <w:rsid w:val="0004588C"/>
    <w:rsid w:val="00046F57"/>
    <w:rsid w:val="000520FD"/>
    <w:rsid w:val="00054373"/>
    <w:rsid w:val="00055FFA"/>
    <w:rsid w:val="00060DE3"/>
    <w:rsid w:val="000628C8"/>
    <w:rsid w:val="00062EFC"/>
    <w:rsid w:val="00064A2A"/>
    <w:rsid w:val="00072AD9"/>
    <w:rsid w:val="0007673F"/>
    <w:rsid w:val="00082D12"/>
    <w:rsid w:val="00095CF1"/>
    <w:rsid w:val="00096086"/>
    <w:rsid w:val="000A039B"/>
    <w:rsid w:val="000A25E3"/>
    <w:rsid w:val="000A2845"/>
    <w:rsid w:val="000A4AB0"/>
    <w:rsid w:val="000B05B3"/>
    <w:rsid w:val="000B08C8"/>
    <w:rsid w:val="000B659B"/>
    <w:rsid w:val="000D2477"/>
    <w:rsid w:val="000D2A20"/>
    <w:rsid w:val="000D42B0"/>
    <w:rsid w:val="000D50E0"/>
    <w:rsid w:val="000E000A"/>
    <w:rsid w:val="000E1066"/>
    <w:rsid w:val="000E5CDF"/>
    <w:rsid w:val="000E66D7"/>
    <w:rsid w:val="000E6F7B"/>
    <w:rsid w:val="000F0D96"/>
    <w:rsid w:val="000F0FCE"/>
    <w:rsid w:val="000F49E3"/>
    <w:rsid w:val="000F744C"/>
    <w:rsid w:val="000F7E64"/>
    <w:rsid w:val="001063A1"/>
    <w:rsid w:val="00110F14"/>
    <w:rsid w:val="00111194"/>
    <w:rsid w:val="00112664"/>
    <w:rsid w:val="00113149"/>
    <w:rsid w:val="001150DB"/>
    <w:rsid w:val="00115CDD"/>
    <w:rsid w:val="00120489"/>
    <w:rsid w:val="00122355"/>
    <w:rsid w:val="00150A52"/>
    <w:rsid w:val="0015102B"/>
    <w:rsid w:val="0015190B"/>
    <w:rsid w:val="001560BE"/>
    <w:rsid w:val="00157C6F"/>
    <w:rsid w:val="0016172C"/>
    <w:rsid w:val="00161DD5"/>
    <w:rsid w:val="00162524"/>
    <w:rsid w:val="0016372B"/>
    <w:rsid w:val="00163888"/>
    <w:rsid w:val="00164B27"/>
    <w:rsid w:val="0016721E"/>
    <w:rsid w:val="00174AE7"/>
    <w:rsid w:val="00176564"/>
    <w:rsid w:val="00181C41"/>
    <w:rsid w:val="00191C3C"/>
    <w:rsid w:val="001952AF"/>
    <w:rsid w:val="001A0BDF"/>
    <w:rsid w:val="001A0CBD"/>
    <w:rsid w:val="001A13DE"/>
    <w:rsid w:val="001A6E57"/>
    <w:rsid w:val="001B0C17"/>
    <w:rsid w:val="001B6212"/>
    <w:rsid w:val="001C1854"/>
    <w:rsid w:val="001D2235"/>
    <w:rsid w:val="001D30E6"/>
    <w:rsid w:val="001D693D"/>
    <w:rsid w:val="001E0B1F"/>
    <w:rsid w:val="001E316F"/>
    <w:rsid w:val="001E6C37"/>
    <w:rsid w:val="001E7119"/>
    <w:rsid w:val="001F1EA6"/>
    <w:rsid w:val="001F2F9E"/>
    <w:rsid w:val="001F4FC9"/>
    <w:rsid w:val="001F647C"/>
    <w:rsid w:val="00200A5D"/>
    <w:rsid w:val="00202720"/>
    <w:rsid w:val="00202A93"/>
    <w:rsid w:val="00203690"/>
    <w:rsid w:val="00204119"/>
    <w:rsid w:val="002100C1"/>
    <w:rsid w:val="00210314"/>
    <w:rsid w:val="00210C02"/>
    <w:rsid w:val="00211896"/>
    <w:rsid w:val="00212BD3"/>
    <w:rsid w:val="00213874"/>
    <w:rsid w:val="00213AD9"/>
    <w:rsid w:val="002172DC"/>
    <w:rsid w:val="00224DA7"/>
    <w:rsid w:val="00225E4E"/>
    <w:rsid w:val="0022641F"/>
    <w:rsid w:val="00226D33"/>
    <w:rsid w:val="00234CB2"/>
    <w:rsid w:val="002429B2"/>
    <w:rsid w:val="00243E40"/>
    <w:rsid w:val="002445CF"/>
    <w:rsid w:val="00245664"/>
    <w:rsid w:val="002467C9"/>
    <w:rsid w:val="002506B8"/>
    <w:rsid w:val="0025256A"/>
    <w:rsid w:val="002565EE"/>
    <w:rsid w:val="002637E7"/>
    <w:rsid w:val="00264D9E"/>
    <w:rsid w:val="00270B86"/>
    <w:rsid w:val="0027280A"/>
    <w:rsid w:val="00273DA8"/>
    <w:rsid w:val="00275DD8"/>
    <w:rsid w:val="002859BA"/>
    <w:rsid w:val="00285D09"/>
    <w:rsid w:val="00286AB1"/>
    <w:rsid w:val="00287A5E"/>
    <w:rsid w:val="002927C3"/>
    <w:rsid w:val="00296E5E"/>
    <w:rsid w:val="002A0C9B"/>
    <w:rsid w:val="002A509F"/>
    <w:rsid w:val="002A53B2"/>
    <w:rsid w:val="002B5364"/>
    <w:rsid w:val="002C0510"/>
    <w:rsid w:val="002C5C94"/>
    <w:rsid w:val="002C6E30"/>
    <w:rsid w:val="002D1450"/>
    <w:rsid w:val="002E0830"/>
    <w:rsid w:val="002E36EA"/>
    <w:rsid w:val="002E4BD1"/>
    <w:rsid w:val="002E7BA4"/>
    <w:rsid w:val="002F003E"/>
    <w:rsid w:val="002F15EF"/>
    <w:rsid w:val="002F3946"/>
    <w:rsid w:val="002F44CD"/>
    <w:rsid w:val="002F460A"/>
    <w:rsid w:val="002F6F39"/>
    <w:rsid w:val="002F7EED"/>
    <w:rsid w:val="00305FFE"/>
    <w:rsid w:val="00306C6D"/>
    <w:rsid w:val="003152DF"/>
    <w:rsid w:val="00315A12"/>
    <w:rsid w:val="00317D1D"/>
    <w:rsid w:val="003263A0"/>
    <w:rsid w:val="00327B76"/>
    <w:rsid w:val="00331B7A"/>
    <w:rsid w:val="003337E1"/>
    <w:rsid w:val="00336A79"/>
    <w:rsid w:val="00336DF1"/>
    <w:rsid w:val="00342B85"/>
    <w:rsid w:val="00343081"/>
    <w:rsid w:val="00350AA2"/>
    <w:rsid w:val="00352039"/>
    <w:rsid w:val="003550F3"/>
    <w:rsid w:val="00355384"/>
    <w:rsid w:val="00355A68"/>
    <w:rsid w:val="00360F17"/>
    <w:rsid w:val="0036683A"/>
    <w:rsid w:val="00371678"/>
    <w:rsid w:val="003775E8"/>
    <w:rsid w:val="00384947"/>
    <w:rsid w:val="0039716D"/>
    <w:rsid w:val="003976C5"/>
    <w:rsid w:val="003A3A86"/>
    <w:rsid w:val="003A4E71"/>
    <w:rsid w:val="003A6D95"/>
    <w:rsid w:val="003B481A"/>
    <w:rsid w:val="003B4F64"/>
    <w:rsid w:val="003C0CA2"/>
    <w:rsid w:val="003C1895"/>
    <w:rsid w:val="003C5489"/>
    <w:rsid w:val="003C6E1B"/>
    <w:rsid w:val="003E0C68"/>
    <w:rsid w:val="003E2117"/>
    <w:rsid w:val="003E4AA9"/>
    <w:rsid w:val="003E4C52"/>
    <w:rsid w:val="003E78AC"/>
    <w:rsid w:val="003F1963"/>
    <w:rsid w:val="003F4956"/>
    <w:rsid w:val="003F4EB6"/>
    <w:rsid w:val="00400DCD"/>
    <w:rsid w:val="00401F5A"/>
    <w:rsid w:val="0041139A"/>
    <w:rsid w:val="00415C96"/>
    <w:rsid w:val="0041648F"/>
    <w:rsid w:val="00420143"/>
    <w:rsid w:val="00422752"/>
    <w:rsid w:val="00427C8E"/>
    <w:rsid w:val="00430839"/>
    <w:rsid w:val="0043748A"/>
    <w:rsid w:val="0044074D"/>
    <w:rsid w:val="00444B01"/>
    <w:rsid w:val="0044597E"/>
    <w:rsid w:val="00446703"/>
    <w:rsid w:val="004504B9"/>
    <w:rsid w:val="004524DD"/>
    <w:rsid w:val="004533C3"/>
    <w:rsid w:val="00456DBB"/>
    <w:rsid w:val="00460E50"/>
    <w:rsid w:val="00465930"/>
    <w:rsid w:val="0046739D"/>
    <w:rsid w:val="00467B4E"/>
    <w:rsid w:val="0047358F"/>
    <w:rsid w:val="004817BC"/>
    <w:rsid w:val="0048602F"/>
    <w:rsid w:val="00487CED"/>
    <w:rsid w:val="00492DE7"/>
    <w:rsid w:val="004B39E8"/>
    <w:rsid w:val="004B664F"/>
    <w:rsid w:val="004C3C49"/>
    <w:rsid w:val="004C53BE"/>
    <w:rsid w:val="004D1277"/>
    <w:rsid w:val="004E710A"/>
    <w:rsid w:val="004F46A4"/>
    <w:rsid w:val="004F5896"/>
    <w:rsid w:val="005004C1"/>
    <w:rsid w:val="00500B80"/>
    <w:rsid w:val="00503378"/>
    <w:rsid w:val="00504B4B"/>
    <w:rsid w:val="00513160"/>
    <w:rsid w:val="00513E95"/>
    <w:rsid w:val="0052007E"/>
    <w:rsid w:val="0052064B"/>
    <w:rsid w:val="0052646A"/>
    <w:rsid w:val="0053143C"/>
    <w:rsid w:val="00531859"/>
    <w:rsid w:val="00534DD2"/>
    <w:rsid w:val="005355B7"/>
    <w:rsid w:val="005356EE"/>
    <w:rsid w:val="005542A8"/>
    <w:rsid w:val="00556E13"/>
    <w:rsid w:val="005629FC"/>
    <w:rsid w:val="0056339B"/>
    <w:rsid w:val="0057264B"/>
    <w:rsid w:val="00581C8B"/>
    <w:rsid w:val="00582F3B"/>
    <w:rsid w:val="00583C7E"/>
    <w:rsid w:val="00586284"/>
    <w:rsid w:val="00586C90"/>
    <w:rsid w:val="00587CA4"/>
    <w:rsid w:val="0059002F"/>
    <w:rsid w:val="00590BD4"/>
    <w:rsid w:val="00592E75"/>
    <w:rsid w:val="00595AC4"/>
    <w:rsid w:val="005A0322"/>
    <w:rsid w:val="005A22F5"/>
    <w:rsid w:val="005A234D"/>
    <w:rsid w:val="005B02B0"/>
    <w:rsid w:val="005B07BC"/>
    <w:rsid w:val="005B2309"/>
    <w:rsid w:val="005B2A45"/>
    <w:rsid w:val="005B2E2E"/>
    <w:rsid w:val="005C0EAE"/>
    <w:rsid w:val="005C3545"/>
    <w:rsid w:val="005C55A6"/>
    <w:rsid w:val="005C755B"/>
    <w:rsid w:val="005D3728"/>
    <w:rsid w:val="005D3C79"/>
    <w:rsid w:val="005E48A1"/>
    <w:rsid w:val="005E6713"/>
    <w:rsid w:val="005F4D33"/>
    <w:rsid w:val="00600311"/>
    <w:rsid w:val="006077A5"/>
    <w:rsid w:val="0061639B"/>
    <w:rsid w:val="00620063"/>
    <w:rsid w:val="00620CD4"/>
    <w:rsid w:val="00624772"/>
    <w:rsid w:val="006258B2"/>
    <w:rsid w:val="0063190E"/>
    <w:rsid w:val="006325F6"/>
    <w:rsid w:val="0064111F"/>
    <w:rsid w:val="0064250F"/>
    <w:rsid w:val="00653550"/>
    <w:rsid w:val="00653C85"/>
    <w:rsid w:val="006614CA"/>
    <w:rsid w:val="00662896"/>
    <w:rsid w:val="00671FFA"/>
    <w:rsid w:val="0067782B"/>
    <w:rsid w:val="0068196E"/>
    <w:rsid w:val="00686009"/>
    <w:rsid w:val="00690146"/>
    <w:rsid w:val="0069301E"/>
    <w:rsid w:val="00694BB8"/>
    <w:rsid w:val="006950B3"/>
    <w:rsid w:val="0069684A"/>
    <w:rsid w:val="00697309"/>
    <w:rsid w:val="006A0044"/>
    <w:rsid w:val="006A051D"/>
    <w:rsid w:val="006A2B86"/>
    <w:rsid w:val="006A4F1C"/>
    <w:rsid w:val="006A5CEA"/>
    <w:rsid w:val="006B5BD7"/>
    <w:rsid w:val="006B7740"/>
    <w:rsid w:val="006C1DDB"/>
    <w:rsid w:val="006C2073"/>
    <w:rsid w:val="006C2767"/>
    <w:rsid w:val="006C3D27"/>
    <w:rsid w:val="006C455C"/>
    <w:rsid w:val="006C48F0"/>
    <w:rsid w:val="006D5944"/>
    <w:rsid w:val="006D7E21"/>
    <w:rsid w:val="006E22EF"/>
    <w:rsid w:val="006E2706"/>
    <w:rsid w:val="006E4683"/>
    <w:rsid w:val="006E5F82"/>
    <w:rsid w:val="006E6709"/>
    <w:rsid w:val="006F760F"/>
    <w:rsid w:val="0070069E"/>
    <w:rsid w:val="007009B9"/>
    <w:rsid w:val="0071365D"/>
    <w:rsid w:val="00717EA6"/>
    <w:rsid w:val="00725A97"/>
    <w:rsid w:val="00734BF5"/>
    <w:rsid w:val="0073735E"/>
    <w:rsid w:val="00740FCE"/>
    <w:rsid w:val="007410F5"/>
    <w:rsid w:val="00742164"/>
    <w:rsid w:val="00743012"/>
    <w:rsid w:val="0074374E"/>
    <w:rsid w:val="007443AB"/>
    <w:rsid w:val="00744597"/>
    <w:rsid w:val="00745C99"/>
    <w:rsid w:val="00750D70"/>
    <w:rsid w:val="00755C4D"/>
    <w:rsid w:val="00757EDF"/>
    <w:rsid w:val="00762964"/>
    <w:rsid w:val="007640E2"/>
    <w:rsid w:val="0076433A"/>
    <w:rsid w:val="0076523B"/>
    <w:rsid w:val="007653C0"/>
    <w:rsid w:val="0076548F"/>
    <w:rsid w:val="00765B93"/>
    <w:rsid w:val="0077180F"/>
    <w:rsid w:val="007721E7"/>
    <w:rsid w:val="007730AC"/>
    <w:rsid w:val="007741E5"/>
    <w:rsid w:val="0077798F"/>
    <w:rsid w:val="0078147B"/>
    <w:rsid w:val="0078169B"/>
    <w:rsid w:val="00782376"/>
    <w:rsid w:val="00783A28"/>
    <w:rsid w:val="007905E5"/>
    <w:rsid w:val="007A2AA0"/>
    <w:rsid w:val="007A4841"/>
    <w:rsid w:val="007B284C"/>
    <w:rsid w:val="007B7BAA"/>
    <w:rsid w:val="007C0638"/>
    <w:rsid w:val="007C4A7B"/>
    <w:rsid w:val="007C4D05"/>
    <w:rsid w:val="007C6124"/>
    <w:rsid w:val="007D1051"/>
    <w:rsid w:val="007D36B7"/>
    <w:rsid w:val="007D4C10"/>
    <w:rsid w:val="007D4E2A"/>
    <w:rsid w:val="007E07CE"/>
    <w:rsid w:val="007E08BA"/>
    <w:rsid w:val="007E3458"/>
    <w:rsid w:val="007F5B03"/>
    <w:rsid w:val="007F6ED3"/>
    <w:rsid w:val="007F7167"/>
    <w:rsid w:val="0080203D"/>
    <w:rsid w:val="00803E4C"/>
    <w:rsid w:val="00821169"/>
    <w:rsid w:val="00824554"/>
    <w:rsid w:val="008267A8"/>
    <w:rsid w:val="00832090"/>
    <w:rsid w:val="0083238F"/>
    <w:rsid w:val="00837D9F"/>
    <w:rsid w:val="00841F7D"/>
    <w:rsid w:val="00842BA5"/>
    <w:rsid w:val="008438B3"/>
    <w:rsid w:val="008502D4"/>
    <w:rsid w:val="00850EAD"/>
    <w:rsid w:val="008554C7"/>
    <w:rsid w:val="0085632B"/>
    <w:rsid w:val="00857A46"/>
    <w:rsid w:val="00864E2E"/>
    <w:rsid w:val="008670DA"/>
    <w:rsid w:val="008728A0"/>
    <w:rsid w:val="00880AB2"/>
    <w:rsid w:val="0088529A"/>
    <w:rsid w:val="00885BAB"/>
    <w:rsid w:val="008957BA"/>
    <w:rsid w:val="008978B9"/>
    <w:rsid w:val="008A22B7"/>
    <w:rsid w:val="008B188F"/>
    <w:rsid w:val="008B247B"/>
    <w:rsid w:val="008B70F7"/>
    <w:rsid w:val="008C01F0"/>
    <w:rsid w:val="008C05CB"/>
    <w:rsid w:val="008C43A1"/>
    <w:rsid w:val="008C7595"/>
    <w:rsid w:val="008C7AB6"/>
    <w:rsid w:val="008D0584"/>
    <w:rsid w:val="008D09C7"/>
    <w:rsid w:val="008D26B4"/>
    <w:rsid w:val="008E58F9"/>
    <w:rsid w:val="008E59F2"/>
    <w:rsid w:val="008F3F8A"/>
    <w:rsid w:val="00900D64"/>
    <w:rsid w:val="009030A5"/>
    <w:rsid w:val="00903847"/>
    <w:rsid w:val="00910959"/>
    <w:rsid w:val="00910A47"/>
    <w:rsid w:val="00912851"/>
    <w:rsid w:val="00913106"/>
    <w:rsid w:val="00916B54"/>
    <w:rsid w:val="00923439"/>
    <w:rsid w:val="009236A3"/>
    <w:rsid w:val="00926E3A"/>
    <w:rsid w:val="0093124D"/>
    <w:rsid w:val="00931706"/>
    <w:rsid w:val="00931A43"/>
    <w:rsid w:val="00933B6C"/>
    <w:rsid w:val="00935D5B"/>
    <w:rsid w:val="0093618A"/>
    <w:rsid w:val="009401B9"/>
    <w:rsid w:val="00940426"/>
    <w:rsid w:val="009414CE"/>
    <w:rsid w:val="0094488A"/>
    <w:rsid w:val="009471B9"/>
    <w:rsid w:val="00947309"/>
    <w:rsid w:val="00964F55"/>
    <w:rsid w:val="00971CF0"/>
    <w:rsid w:val="0098313F"/>
    <w:rsid w:val="009871AA"/>
    <w:rsid w:val="00990EF4"/>
    <w:rsid w:val="00994F88"/>
    <w:rsid w:val="009B09EF"/>
    <w:rsid w:val="009B47FE"/>
    <w:rsid w:val="009B58D5"/>
    <w:rsid w:val="009B6DFF"/>
    <w:rsid w:val="009B787C"/>
    <w:rsid w:val="009C4028"/>
    <w:rsid w:val="009D282D"/>
    <w:rsid w:val="009D3D76"/>
    <w:rsid w:val="009E1C5C"/>
    <w:rsid w:val="009E5388"/>
    <w:rsid w:val="009E6C86"/>
    <w:rsid w:val="009F0102"/>
    <w:rsid w:val="009F09BA"/>
    <w:rsid w:val="009F0D40"/>
    <w:rsid w:val="009F1DE7"/>
    <w:rsid w:val="009F2999"/>
    <w:rsid w:val="009F5D5D"/>
    <w:rsid w:val="009F65D7"/>
    <w:rsid w:val="009F712C"/>
    <w:rsid w:val="00A00F22"/>
    <w:rsid w:val="00A01926"/>
    <w:rsid w:val="00A01F77"/>
    <w:rsid w:val="00A0237B"/>
    <w:rsid w:val="00A0346B"/>
    <w:rsid w:val="00A03761"/>
    <w:rsid w:val="00A0682D"/>
    <w:rsid w:val="00A1291F"/>
    <w:rsid w:val="00A12EDB"/>
    <w:rsid w:val="00A20B90"/>
    <w:rsid w:val="00A221E6"/>
    <w:rsid w:val="00A2710C"/>
    <w:rsid w:val="00A32FF5"/>
    <w:rsid w:val="00A33B3E"/>
    <w:rsid w:val="00A41378"/>
    <w:rsid w:val="00A46269"/>
    <w:rsid w:val="00A46FC1"/>
    <w:rsid w:val="00A509CA"/>
    <w:rsid w:val="00A50DB4"/>
    <w:rsid w:val="00A520F7"/>
    <w:rsid w:val="00A52FF2"/>
    <w:rsid w:val="00A60461"/>
    <w:rsid w:val="00A633DF"/>
    <w:rsid w:val="00A73F25"/>
    <w:rsid w:val="00A777B9"/>
    <w:rsid w:val="00A8034F"/>
    <w:rsid w:val="00A820F3"/>
    <w:rsid w:val="00A824C0"/>
    <w:rsid w:val="00A83284"/>
    <w:rsid w:val="00A84504"/>
    <w:rsid w:val="00AA3F27"/>
    <w:rsid w:val="00AA4B9B"/>
    <w:rsid w:val="00AA51C9"/>
    <w:rsid w:val="00AB3426"/>
    <w:rsid w:val="00AB3C16"/>
    <w:rsid w:val="00AB61F3"/>
    <w:rsid w:val="00AC0AC8"/>
    <w:rsid w:val="00AC0C14"/>
    <w:rsid w:val="00AC2661"/>
    <w:rsid w:val="00AC4C76"/>
    <w:rsid w:val="00AC5FCD"/>
    <w:rsid w:val="00AD0445"/>
    <w:rsid w:val="00AD1155"/>
    <w:rsid w:val="00AD2F2A"/>
    <w:rsid w:val="00AD54E8"/>
    <w:rsid w:val="00AE48F7"/>
    <w:rsid w:val="00AE4D3C"/>
    <w:rsid w:val="00AE56A1"/>
    <w:rsid w:val="00AE7870"/>
    <w:rsid w:val="00AF2B3F"/>
    <w:rsid w:val="00AF38FD"/>
    <w:rsid w:val="00AF3999"/>
    <w:rsid w:val="00B03423"/>
    <w:rsid w:val="00B05E85"/>
    <w:rsid w:val="00B06EF5"/>
    <w:rsid w:val="00B073D4"/>
    <w:rsid w:val="00B07A12"/>
    <w:rsid w:val="00B12C22"/>
    <w:rsid w:val="00B139EF"/>
    <w:rsid w:val="00B15333"/>
    <w:rsid w:val="00B2064D"/>
    <w:rsid w:val="00B3434C"/>
    <w:rsid w:val="00B343A9"/>
    <w:rsid w:val="00B35AE7"/>
    <w:rsid w:val="00B37720"/>
    <w:rsid w:val="00B411E4"/>
    <w:rsid w:val="00B4436B"/>
    <w:rsid w:val="00B44674"/>
    <w:rsid w:val="00B50039"/>
    <w:rsid w:val="00B5081F"/>
    <w:rsid w:val="00B553A6"/>
    <w:rsid w:val="00B66D33"/>
    <w:rsid w:val="00B66FEE"/>
    <w:rsid w:val="00B75F5A"/>
    <w:rsid w:val="00B77E7E"/>
    <w:rsid w:val="00B821A5"/>
    <w:rsid w:val="00B83F79"/>
    <w:rsid w:val="00B86A28"/>
    <w:rsid w:val="00B87E75"/>
    <w:rsid w:val="00B909E6"/>
    <w:rsid w:val="00B91582"/>
    <w:rsid w:val="00B92596"/>
    <w:rsid w:val="00B947B2"/>
    <w:rsid w:val="00BA1213"/>
    <w:rsid w:val="00BA5A4F"/>
    <w:rsid w:val="00BB4CEE"/>
    <w:rsid w:val="00BB4F6F"/>
    <w:rsid w:val="00BB662A"/>
    <w:rsid w:val="00BB6BC2"/>
    <w:rsid w:val="00BB7F22"/>
    <w:rsid w:val="00BC74A2"/>
    <w:rsid w:val="00BC7DE1"/>
    <w:rsid w:val="00BD2AE4"/>
    <w:rsid w:val="00BD4E4E"/>
    <w:rsid w:val="00BD5A73"/>
    <w:rsid w:val="00BE157E"/>
    <w:rsid w:val="00BE1FCC"/>
    <w:rsid w:val="00BE34EC"/>
    <w:rsid w:val="00BE616B"/>
    <w:rsid w:val="00BF2C3B"/>
    <w:rsid w:val="00BF462B"/>
    <w:rsid w:val="00BF59E9"/>
    <w:rsid w:val="00C00BB1"/>
    <w:rsid w:val="00C074AD"/>
    <w:rsid w:val="00C075D5"/>
    <w:rsid w:val="00C100FD"/>
    <w:rsid w:val="00C135B9"/>
    <w:rsid w:val="00C17B2A"/>
    <w:rsid w:val="00C30186"/>
    <w:rsid w:val="00C31A95"/>
    <w:rsid w:val="00C33419"/>
    <w:rsid w:val="00C36BBF"/>
    <w:rsid w:val="00C44BCF"/>
    <w:rsid w:val="00C505B6"/>
    <w:rsid w:val="00C51C00"/>
    <w:rsid w:val="00C522D2"/>
    <w:rsid w:val="00C52E9E"/>
    <w:rsid w:val="00C54105"/>
    <w:rsid w:val="00C614E0"/>
    <w:rsid w:val="00C63245"/>
    <w:rsid w:val="00C63867"/>
    <w:rsid w:val="00C6398C"/>
    <w:rsid w:val="00C71292"/>
    <w:rsid w:val="00C72517"/>
    <w:rsid w:val="00C73315"/>
    <w:rsid w:val="00C73983"/>
    <w:rsid w:val="00C81126"/>
    <w:rsid w:val="00C8623D"/>
    <w:rsid w:val="00C90F53"/>
    <w:rsid w:val="00C923B4"/>
    <w:rsid w:val="00CA223F"/>
    <w:rsid w:val="00CA262A"/>
    <w:rsid w:val="00CA6CA5"/>
    <w:rsid w:val="00CB08BF"/>
    <w:rsid w:val="00CB5BF1"/>
    <w:rsid w:val="00CB71E0"/>
    <w:rsid w:val="00CC0BC3"/>
    <w:rsid w:val="00CD67D1"/>
    <w:rsid w:val="00CE1D1F"/>
    <w:rsid w:val="00CE4705"/>
    <w:rsid w:val="00CE4E18"/>
    <w:rsid w:val="00CE525A"/>
    <w:rsid w:val="00CE57AF"/>
    <w:rsid w:val="00CE7385"/>
    <w:rsid w:val="00CE7E0F"/>
    <w:rsid w:val="00CF08D1"/>
    <w:rsid w:val="00CF1150"/>
    <w:rsid w:val="00D031A0"/>
    <w:rsid w:val="00D13E74"/>
    <w:rsid w:val="00D23F2C"/>
    <w:rsid w:val="00D25AEC"/>
    <w:rsid w:val="00D266E1"/>
    <w:rsid w:val="00D3457D"/>
    <w:rsid w:val="00D36339"/>
    <w:rsid w:val="00D3704D"/>
    <w:rsid w:val="00D421F7"/>
    <w:rsid w:val="00D42F29"/>
    <w:rsid w:val="00D47997"/>
    <w:rsid w:val="00D5326C"/>
    <w:rsid w:val="00D54DF8"/>
    <w:rsid w:val="00D57383"/>
    <w:rsid w:val="00D647E3"/>
    <w:rsid w:val="00D72D93"/>
    <w:rsid w:val="00D82E9A"/>
    <w:rsid w:val="00D83090"/>
    <w:rsid w:val="00D8368D"/>
    <w:rsid w:val="00D836CA"/>
    <w:rsid w:val="00D83D02"/>
    <w:rsid w:val="00D843E0"/>
    <w:rsid w:val="00D87CF6"/>
    <w:rsid w:val="00D92CE6"/>
    <w:rsid w:val="00D971F4"/>
    <w:rsid w:val="00DA3890"/>
    <w:rsid w:val="00DA6F40"/>
    <w:rsid w:val="00DA75F2"/>
    <w:rsid w:val="00DB01E5"/>
    <w:rsid w:val="00DB0B74"/>
    <w:rsid w:val="00DB76CC"/>
    <w:rsid w:val="00DB7C50"/>
    <w:rsid w:val="00DB7DFD"/>
    <w:rsid w:val="00DC3B91"/>
    <w:rsid w:val="00DC557F"/>
    <w:rsid w:val="00DC62A1"/>
    <w:rsid w:val="00DD561B"/>
    <w:rsid w:val="00DE1D4B"/>
    <w:rsid w:val="00DE6245"/>
    <w:rsid w:val="00E05783"/>
    <w:rsid w:val="00E059B3"/>
    <w:rsid w:val="00E06D54"/>
    <w:rsid w:val="00E14D40"/>
    <w:rsid w:val="00E202F4"/>
    <w:rsid w:val="00E20896"/>
    <w:rsid w:val="00E23B84"/>
    <w:rsid w:val="00E24665"/>
    <w:rsid w:val="00E24B9F"/>
    <w:rsid w:val="00E25419"/>
    <w:rsid w:val="00E25B07"/>
    <w:rsid w:val="00E31342"/>
    <w:rsid w:val="00E36B34"/>
    <w:rsid w:val="00E41D3E"/>
    <w:rsid w:val="00E4437A"/>
    <w:rsid w:val="00E5018E"/>
    <w:rsid w:val="00E547A5"/>
    <w:rsid w:val="00E6665E"/>
    <w:rsid w:val="00E70BFF"/>
    <w:rsid w:val="00E801BB"/>
    <w:rsid w:val="00E80799"/>
    <w:rsid w:val="00E80A48"/>
    <w:rsid w:val="00E82BF8"/>
    <w:rsid w:val="00E90F75"/>
    <w:rsid w:val="00E92260"/>
    <w:rsid w:val="00E928F0"/>
    <w:rsid w:val="00E9794B"/>
    <w:rsid w:val="00EA13CD"/>
    <w:rsid w:val="00EA4FA9"/>
    <w:rsid w:val="00EA6E80"/>
    <w:rsid w:val="00EB1D5D"/>
    <w:rsid w:val="00EB41B3"/>
    <w:rsid w:val="00EB75B6"/>
    <w:rsid w:val="00EC225A"/>
    <w:rsid w:val="00EC313A"/>
    <w:rsid w:val="00EC3A06"/>
    <w:rsid w:val="00EC5939"/>
    <w:rsid w:val="00ED145F"/>
    <w:rsid w:val="00ED517E"/>
    <w:rsid w:val="00EE0DBB"/>
    <w:rsid w:val="00EF3D23"/>
    <w:rsid w:val="00EF6128"/>
    <w:rsid w:val="00F015BD"/>
    <w:rsid w:val="00F01D9D"/>
    <w:rsid w:val="00F04E95"/>
    <w:rsid w:val="00F104BA"/>
    <w:rsid w:val="00F11A85"/>
    <w:rsid w:val="00F12974"/>
    <w:rsid w:val="00F1444F"/>
    <w:rsid w:val="00F14AA4"/>
    <w:rsid w:val="00F16270"/>
    <w:rsid w:val="00F22587"/>
    <w:rsid w:val="00F25921"/>
    <w:rsid w:val="00F25D75"/>
    <w:rsid w:val="00F264A7"/>
    <w:rsid w:val="00F37285"/>
    <w:rsid w:val="00F4004E"/>
    <w:rsid w:val="00F43A08"/>
    <w:rsid w:val="00F50101"/>
    <w:rsid w:val="00F50E16"/>
    <w:rsid w:val="00F5108B"/>
    <w:rsid w:val="00F57498"/>
    <w:rsid w:val="00F5780F"/>
    <w:rsid w:val="00F6252B"/>
    <w:rsid w:val="00F637F9"/>
    <w:rsid w:val="00F706A3"/>
    <w:rsid w:val="00F70942"/>
    <w:rsid w:val="00F75541"/>
    <w:rsid w:val="00F7765C"/>
    <w:rsid w:val="00F85751"/>
    <w:rsid w:val="00FA29F5"/>
    <w:rsid w:val="00FA5074"/>
    <w:rsid w:val="00FB00A4"/>
    <w:rsid w:val="00FB4309"/>
    <w:rsid w:val="00FB458D"/>
    <w:rsid w:val="00FB50EA"/>
    <w:rsid w:val="00FB5C60"/>
    <w:rsid w:val="00FC13F1"/>
    <w:rsid w:val="00FC475C"/>
    <w:rsid w:val="00FC4B04"/>
    <w:rsid w:val="00FD381B"/>
    <w:rsid w:val="00FD5F69"/>
    <w:rsid w:val="00FE4770"/>
    <w:rsid w:val="00FE5993"/>
    <w:rsid w:val="00FF1858"/>
    <w:rsid w:val="00FF60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76C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647E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258B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2BA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2BA5"/>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EA4FA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B06EF5"/>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99"/>
    <w:qFormat/>
    <w:rsid w:val="00F12974"/>
    <w:pPr>
      <w:keepNext/>
      <w:spacing w:before="240" w:after="60" w:line="360" w:lineRule="auto"/>
      <w:ind w:firstLine="709"/>
      <w:outlineLvl w:val="0"/>
    </w:pPr>
    <w:rPr>
      <w:rFonts w:ascii="Cambria" w:hAnsi="Cambria"/>
      <w:b/>
      <w:bCs/>
      <w:kern w:val="28"/>
      <w:sz w:val="32"/>
      <w:szCs w:val="32"/>
      <w:lang w:eastAsia="en-US"/>
    </w:rPr>
  </w:style>
  <w:style w:type="character" w:customStyle="1" w:styleId="a4">
    <w:name w:val="Название Знак"/>
    <w:basedOn w:val="a0"/>
    <w:link w:val="a3"/>
    <w:uiPriority w:val="99"/>
    <w:rsid w:val="00F12974"/>
    <w:rPr>
      <w:rFonts w:ascii="Cambria" w:eastAsia="Times New Roman" w:hAnsi="Cambria" w:cs="Times New Roman"/>
      <w:b/>
      <w:bCs/>
      <w:kern w:val="28"/>
      <w:sz w:val="32"/>
      <w:szCs w:val="32"/>
    </w:rPr>
  </w:style>
  <w:style w:type="paragraph" w:styleId="a5">
    <w:name w:val="footnote text"/>
    <w:basedOn w:val="a"/>
    <w:link w:val="a6"/>
    <w:uiPriority w:val="99"/>
    <w:rsid w:val="00F12974"/>
    <w:pPr>
      <w:ind w:firstLine="709"/>
      <w:jc w:val="both"/>
    </w:pPr>
    <w:rPr>
      <w:sz w:val="20"/>
      <w:szCs w:val="20"/>
      <w:lang w:eastAsia="en-US"/>
    </w:rPr>
  </w:style>
  <w:style w:type="character" w:customStyle="1" w:styleId="a6">
    <w:name w:val="Текст сноски Знак"/>
    <w:basedOn w:val="a0"/>
    <w:link w:val="a5"/>
    <w:uiPriority w:val="99"/>
    <w:rsid w:val="00F12974"/>
    <w:rPr>
      <w:rFonts w:ascii="Times New Roman" w:eastAsia="Times New Roman" w:hAnsi="Times New Roman" w:cs="Times New Roman"/>
      <w:sz w:val="20"/>
      <w:szCs w:val="20"/>
    </w:rPr>
  </w:style>
  <w:style w:type="character" w:styleId="a7">
    <w:name w:val="footnote reference"/>
    <w:basedOn w:val="a0"/>
    <w:uiPriority w:val="99"/>
    <w:rsid w:val="00F12974"/>
    <w:rPr>
      <w:rFonts w:cs="Times New Roman"/>
      <w:vertAlign w:val="superscript"/>
    </w:rPr>
  </w:style>
  <w:style w:type="character" w:customStyle="1" w:styleId="10">
    <w:name w:val="Заголовок 1 Знак"/>
    <w:basedOn w:val="a0"/>
    <w:link w:val="1"/>
    <w:uiPriority w:val="9"/>
    <w:rsid w:val="00D647E3"/>
    <w:rPr>
      <w:rFonts w:asciiTheme="majorHAnsi" w:eastAsiaTheme="majorEastAsia" w:hAnsiTheme="majorHAnsi" w:cstheme="majorBidi"/>
      <w:b/>
      <w:bCs/>
      <w:color w:val="365F91" w:themeColor="accent1" w:themeShade="BF"/>
      <w:sz w:val="28"/>
      <w:szCs w:val="28"/>
      <w:lang w:eastAsia="ru-RU"/>
    </w:rPr>
  </w:style>
  <w:style w:type="character" w:styleId="a8">
    <w:name w:val="Emphasis"/>
    <w:basedOn w:val="a0"/>
    <w:uiPriority w:val="20"/>
    <w:qFormat/>
    <w:rsid w:val="00E70BFF"/>
    <w:rPr>
      <w:i/>
      <w:iCs/>
    </w:rPr>
  </w:style>
  <w:style w:type="table" w:styleId="a9">
    <w:name w:val="Table Grid"/>
    <w:basedOn w:val="a1"/>
    <w:uiPriority w:val="39"/>
    <w:rsid w:val="00AD04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uiPriority w:val="34"/>
    <w:qFormat/>
    <w:rsid w:val="00F264A7"/>
    <w:pPr>
      <w:ind w:left="720"/>
      <w:contextualSpacing/>
    </w:pPr>
  </w:style>
  <w:style w:type="paragraph" w:styleId="ab">
    <w:name w:val="Normal (Web)"/>
    <w:basedOn w:val="a"/>
    <w:uiPriority w:val="99"/>
    <w:unhideWhenUsed/>
    <w:rsid w:val="00F264A7"/>
    <w:pPr>
      <w:spacing w:before="100" w:beforeAutospacing="1" w:after="100" w:afterAutospacing="1"/>
    </w:pPr>
  </w:style>
  <w:style w:type="paragraph" w:customStyle="1" w:styleId="Style22">
    <w:name w:val="Style22"/>
    <w:basedOn w:val="a"/>
    <w:rsid w:val="008C7AB6"/>
    <w:pPr>
      <w:widowControl w:val="0"/>
      <w:autoSpaceDE w:val="0"/>
      <w:autoSpaceDN w:val="0"/>
      <w:adjustRightInd w:val="0"/>
      <w:spacing w:line="490" w:lineRule="exact"/>
      <w:ind w:hanging="1949"/>
    </w:pPr>
    <w:rPr>
      <w:rFonts w:ascii="Franklin Gothic Medium" w:hAnsi="Franklin Gothic Medium"/>
    </w:rPr>
  </w:style>
  <w:style w:type="character" w:customStyle="1" w:styleId="FontStyle33">
    <w:name w:val="Font Style33"/>
    <w:basedOn w:val="a0"/>
    <w:rsid w:val="008C7AB6"/>
    <w:rPr>
      <w:rFonts w:ascii="Franklin Gothic Medium" w:hAnsi="Franklin Gothic Medium" w:cs="Franklin Gothic Medium"/>
      <w:b/>
      <w:bCs/>
      <w:sz w:val="38"/>
      <w:szCs w:val="38"/>
    </w:rPr>
  </w:style>
  <w:style w:type="character" w:customStyle="1" w:styleId="FontStyle36">
    <w:name w:val="Font Style36"/>
    <w:basedOn w:val="a0"/>
    <w:rsid w:val="008C7AB6"/>
    <w:rPr>
      <w:rFonts w:ascii="Lucida Sans Unicode" w:hAnsi="Lucida Sans Unicode" w:cs="Lucida Sans Unicode"/>
      <w:spacing w:val="-10"/>
      <w:sz w:val="14"/>
      <w:szCs w:val="14"/>
    </w:rPr>
  </w:style>
  <w:style w:type="character" w:styleId="ac">
    <w:name w:val="Hyperlink"/>
    <w:basedOn w:val="a0"/>
    <w:uiPriority w:val="99"/>
    <w:rsid w:val="008C7AB6"/>
    <w:rPr>
      <w:color w:val="000080"/>
      <w:u w:val="single"/>
    </w:rPr>
  </w:style>
  <w:style w:type="paragraph" w:customStyle="1" w:styleId="Style2">
    <w:name w:val="Style2"/>
    <w:basedOn w:val="a"/>
    <w:rsid w:val="008C7AB6"/>
    <w:pPr>
      <w:widowControl w:val="0"/>
      <w:autoSpaceDE w:val="0"/>
      <w:autoSpaceDN w:val="0"/>
      <w:adjustRightInd w:val="0"/>
      <w:spacing w:line="749" w:lineRule="exact"/>
    </w:pPr>
    <w:rPr>
      <w:rFonts w:ascii="Franklin Gothic Medium" w:hAnsi="Franklin Gothic Medium"/>
    </w:rPr>
  </w:style>
  <w:style w:type="character" w:customStyle="1" w:styleId="FontStyle26">
    <w:name w:val="Font Style26"/>
    <w:basedOn w:val="a0"/>
    <w:rsid w:val="008C7AB6"/>
    <w:rPr>
      <w:rFonts w:ascii="Franklin Gothic Medium" w:hAnsi="Franklin Gothic Medium" w:cs="Franklin Gothic Medium"/>
      <w:b/>
      <w:bCs/>
      <w:sz w:val="60"/>
      <w:szCs w:val="60"/>
    </w:rPr>
  </w:style>
  <w:style w:type="character" w:customStyle="1" w:styleId="20">
    <w:name w:val="Заголовок 2 Знак"/>
    <w:basedOn w:val="a0"/>
    <w:link w:val="2"/>
    <w:uiPriority w:val="9"/>
    <w:rsid w:val="006258B2"/>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842BA5"/>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0"/>
    <w:link w:val="4"/>
    <w:uiPriority w:val="9"/>
    <w:rsid w:val="00842BA5"/>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9"/>
    <w:rsid w:val="00EA4FA9"/>
    <w:rPr>
      <w:rFonts w:asciiTheme="majorHAnsi" w:eastAsiaTheme="majorEastAsia" w:hAnsiTheme="majorHAnsi" w:cstheme="majorBidi"/>
      <w:color w:val="243F60" w:themeColor="accent1" w:themeShade="7F"/>
      <w:sz w:val="24"/>
      <w:szCs w:val="24"/>
      <w:lang w:eastAsia="ru-RU"/>
    </w:rPr>
  </w:style>
  <w:style w:type="character" w:customStyle="1" w:styleId="c1">
    <w:name w:val="c1"/>
    <w:basedOn w:val="a0"/>
    <w:rsid w:val="002B5364"/>
  </w:style>
  <w:style w:type="paragraph" w:styleId="ad">
    <w:name w:val="Balloon Text"/>
    <w:basedOn w:val="a"/>
    <w:link w:val="ae"/>
    <w:uiPriority w:val="99"/>
    <w:semiHidden/>
    <w:unhideWhenUsed/>
    <w:rsid w:val="00C522D2"/>
    <w:rPr>
      <w:rFonts w:ascii="Tahoma" w:hAnsi="Tahoma" w:cs="Tahoma"/>
      <w:sz w:val="16"/>
      <w:szCs w:val="16"/>
    </w:rPr>
  </w:style>
  <w:style w:type="character" w:customStyle="1" w:styleId="ae">
    <w:name w:val="Текст выноски Знак"/>
    <w:basedOn w:val="a0"/>
    <w:link w:val="ad"/>
    <w:uiPriority w:val="99"/>
    <w:semiHidden/>
    <w:rsid w:val="00C522D2"/>
    <w:rPr>
      <w:rFonts w:ascii="Tahoma" w:eastAsia="Times New Roman" w:hAnsi="Tahoma" w:cs="Tahoma"/>
      <w:sz w:val="16"/>
      <w:szCs w:val="16"/>
      <w:lang w:eastAsia="ru-RU"/>
    </w:rPr>
  </w:style>
  <w:style w:type="paragraph" w:customStyle="1" w:styleId="11">
    <w:name w:val="Абзац списка1"/>
    <w:basedOn w:val="a"/>
    <w:rsid w:val="009E5388"/>
    <w:pPr>
      <w:spacing w:line="360" w:lineRule="auto"/>
      <w:ind w:left="720" w:firstLine="709"/>
      <w:jc w:val="both"/>
    </w:pPr>
    <w:rPr>
      <w:lang w:eastAsia="en-US"/>
    </w:rPr>
  </w:style>
  <w:style w:type="numbering" w:customStyle="1" w:styleId="12">
    <w:name w:val="Нет списка1"/>
    <w:next w:val="a2"/>
    <w:uiPriority w:val="99"/>
    <w:semiHidden/>
    <w:unhideWhenUsed/>
    <w:rsid w:val="00F5108B"/>
  </w:style>
  <w:style w:type="paragraph" w:customStyle="1" w:styleId="c3">
    <w:name w:val="c3"/>
    <w:basedOn w:val="a"/>
    <w:uiPriority w:val="99"/>
    <w:rsid w:val="00F5108B"/>
    <w:pPr>
      <w:spacing w:before="100" w:beforeAutospacing="1" w:after="100" w:afterAutospacing="1"/>
    </w:pPr>
  </w:style>
  <w:style w:type="character" w:customStyle="1" w:styleId="apple-converted-space">
    <w:name w:val="apple-converted-space"/>
    <w:basedOn w:val="a0"/>
    <w:rsid w:val="00F5108B"/>
  </w:style>
  <w:style w:type="character" w:customStyle="1" w:styleId="submenu-table">
    <w:name w:val="submenu-table"/>
    <w:basedOn w:val="a0"/>
    <w:rsid w:val="00F5108B"/>
  </w:style>
  <w:style w:type="character" w:customStyle="1" w:styleId="dash041e005f0431005f044b005f0447005f043d005f044b005f0439005f005fchar1char1">
    <w:name w:val="dash041e_005f0431_005f044b_005f0447_005f043d_005f044b_005f0439_005f_005fchar1__char1"/>
    <w:basedOn w:val="a0"/>
    <w:rsid w:val="00F5108B"/>
    <w:rPr>
      <w:rFonts w:ascii="Times New Roman" w:hAnsi="Times New Roman" w:cs="Times New Roman" w:hint="default"/>
      <w:strike w:val="0"/>
      <w:dstrike w:val="0"/>
      <w:u w:val="none"/>
      <w:effect w:val="none"/>
    </w:rPr>
  </w:style>
  <w:style w:type="character" w:customStyle="1" w:styleId="c0">
    <w:name w:val="c0"/>
    <w:basedOn w:val="a0"/>
    <w:rsid w:val="00F5108B"/>
  </w:style>
  <w:style w:type="character" w:styleId="af">
    <w:name w:val="Strong"/>
    <w:basedOn w:val="a0"/>
    <w:uiPriority w:val="22"/>
    <w:qFormat/>
    <w:rsid w:val="00F5108B"/>
    <w:rPr>
      <w:b/>
      <w:bCs/>
    </w:rPr>
  </w:style>
  <w:style w:type="table" w:customStyle="1" w:styleId="13">
    <w:name w:val="Сетка таблицы1"/>
    <w:basedOn w:val="a1"/>
    <w:next w:val="a9"/>
    <w:uiPriority w:val="59"/>
    <w:rsid w:val="00F5108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header"/>
    <w:basedOn w:val="a"/>
    <w:link w:val="af1"/>
    <w:uiPriority w:val="99"/>
    <w:unhideWhenUsed/>
    <w:rsid w:val="00F5108B"/>
    <w:pPr>
      <w:tabs>
        <w:tab w:val="center" w:pos="4677"/>
        <w:tab w:val="right" w:pos="9355"/>
      </w:tabs>
      <w:spacing w:after="200" w:line="276" w:lineRule="auto"/>
    </w:pPr>
    <w:rPr>
      <w:rFonts w:ascii="Calibri" w:hAnsi="Calibri"/>
      <w:sz w:val="22"/>
      <w:szCs w:val="22"/>
    </w:rPr>
  </w:style>
  <w:style w:type="character" w:customStyle="1" w:styleId="af1">
    <w:name w:val="Верхний колонтитул Знак"/>
    <w:basedOn w:val="a0"/>
    <w:link w:val="af0"/>
    <w:uiPriority w:val="99"/>
    <w:rsid w:val="00F5108B"/>
    <w:rPr>
      <w:rFonts w:ascii="Calibri" w:eastAsia="Times New Roman" w:hAnsi="Calibri" w:cs="Times New Roman"/>
      <w:lang w:eastAsia="ru-RU"/>
    </w:rPr>
  </w:style>
  <w:style w:type="paragraph" w:styleId="af2">
    <w:name w:val="footer"/>
    <w:basedOn w:val="a"/>
    <w:link w:val="af3"/>
    <w:uiPriority w:val="99"/>
    <w:unhideWhenUsed/>
    <w:rsid w:val="00F5108B"/>
    <w:pPr>
      <w:tabs>
        <w:tab w:val="center" w:pos="4677"/>
        <w:tab w:val="right" w:pos="9355"/>
      </w:tabs>
      <w:spacing w:after="200" w:line="276" w:lineRule="auto"/>
    </w:pPr>
    <w:rPr>
      <w:rFonts w:ascii="Calibri" w:hAnsi="Calibri"/>
      <w:sz w:val="22"/>
      <w:szCs w:val="22"/>
    </w:rPr>
  </w:style>
  <w:style w:type="character" w:customStyle="1" w:styleId="af3">
    <w:name w:val="Нижний колонтитул Знак"/>
    <w:basedOn w:val="a0"/>
    <w:link w:val="af2"/>
    <w:uiPriority w:val="99"/>
    <w:rsid w:val="00F5108B"/>
    <w:rPr>
      <w:rFonts w:ascii="Calibri" w:eastAsia="Times New Roman" w:hAnsi="Calibri" w:cs="Times New Roman"/>
      <w:lang w:eastAsia="ru-RU"/>
    </w:rPr>
  </w:style>
  <w:style w:type="character" w:customStyle="1" w:styleId="color1">
    <w:name w:val="color1"/>
    <w:basedOn w:val="a0"/>
    <w:rsid w:val="00F5108B"/>
    <w:rPr>
      <w:rFonts w:ascii="Arial" w:hAnsi="Arial" w:cs="Arial" w:hint="default"/>
      <w:b/>
      <w:bCs/>
      <w:color w:val="6120B1"/>
      <w:sz w:val="28"/>
      <w:szCs w:val="28"/>
    </w:rPr>
  </w:style>
  <w:style w:type="paragraph" w:customStyle="1" w:styleId="p11">
    <w:name w:val="p11"/>
    <w:basedOn w:val="a"/>
    <w:rsid w:val="0007673F"/>
    <w:pPr>
      <w:spacing w:before="100" w:beforeAutospacing="1" w:after="100" w:afterAutospacing="1"/>
    </w:pPr>
  </w:style>
  <w:style w:type="table" w:customStyle="1" w:styleId="21">
    <w:name w:val="Сетка таблицы2"/>
    <w:basedOn w:val="a1"/>
    <w:next w:val="a9"/>
    <w:uiPriority w:val="59"/>
    <w:rsid w:val="00C614E0"/>
    <w:pPr>
      <w:spacing w:after="0" w:line="240" w:lineRule="auto"/>
    </w:pPr>
    <w:rPr>
      <w:rFonts w:eastAsiaTheme="minorEastAsia"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No Spacing"/>
    <w:basedOn w:val="a"/>
    <w:uiPriority w:val="99"/>
    <w:qFormat/>
    <w:rsid w:val="007741E5"/>
    <w:pPr>
      <w:jc w:val="both"/>
    </w:pPr>
    <w:rPr>
      <w:rFonts w:ascii="Calibri" w:hAnsi="Calibri"/>
      <w:sz w:val="28"/>
      <w:szCs w:val="32"/>
      <w:lang w:eastAsia="en-US"/>
    </w:rPr>
  </w:style>
  <w:style w:type="paragraph" w:customStyle="1" w:styleId="c9">
    <w:name w:val="c9"/>
    <w:basedOn w:val="a"/>
    <w:rsid w:val="00287A5E"/>
    <w:pPr>
      <w:spacing w:before="100" w:beforeAutospacing="1" w:after="100" w:afterAutospacing="1"/>
    </w:pPr>
  </w:style>
  <w:style w:type="character" w:customStyle="1" w:styleId="60">
    <w:name w:val="Заголовок 6 Знак"/>
    <w:basedOn w:val="a0"/>
    <w:link w:val="6"/>
    <w:uiPriority w:val="9"/>
    <w:rsid w:val="00B06EF5"/>
    <w:rPr>
      <w:rFonts w:asciiTheme="majorHAnsi" w:eastAsiaTheme="majorEastAsia" w:hAnsiTheme="majorHAnsi" w:cstheme="majorBidi"/>
      <w:i/>
      <w:iCs/>
      <w:color w:val="243F60" w:themeColor="accent1" w:themeShade="7F"/>
      <w:sz w:val="24"/>
      <w:szCs w:val="24"/>
      <w:lang w:eastAsia="ru-RU"/>
    </w:rPr>
  </w:style>
  <w:style w:type="character" w:customStyle="1" w:styleId="data">
    <w:name w:val="data"/>
    <w:basedOn w:val="a0"/>
    <w:uiPriority w:val="99"/>
    <w:rsid w:val="008C43A1"/>
    <w:rPr>
      <w:rFonts w:cs="Times New Roman"/>
    </w:rPr>
  </w:style>
  <w:style w:type="paragraph" w:customStyle="1" w:styleId="af5">
    <w:name w:val="Содержимое таблицы"/>
    <w:basedOn w:val="a"/>
    <w:rsid w:val="0067782B"/>
    <w:pPr>
      <w:widowControl w:val="0"/>
      <w:suppressLineNumbers/>
      <w:suppressAutoHyphens/>
    </w:pPr>
    <w:rPr>
      <w:rFonts w:eastAsia="Andale Sans UI"/>
      <w:kern w:val="1"/>
      <w:lang w:eastAsia="en-US"/>
    </w:rPr>
  </w:style>
  <w:style w:type="paragraph" w:customStyle="1" w:styleId="Default">
    <w:name w:val="Default"/>
    <w:rsid w:val="0020369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31">
    <w:name w:val="Сетка таблицы3"/>
    <w:basedOn w:val="a1"/>
    <w:next w:val="a9"/>
    <w:rsid w:val="00885BA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9"/>
    <w:rsid w:val="00931A43"/>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9"/>
    <w:uiPriority w:val="59"/>
    <w:rsid w:val="00467B4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22">
    <w:name w:val="c22"/>
    <w:basedOn w:val="a"/>
    <w:uiPriority w:val="99"/>
    <w:rsid w:val="004D1277"/>
    <w:pPr>
      <w:spacing w:before="100" w:beforeAutospacing="1" w:after="100" w:afterAutospacing="1"/>
    </w:pPr>
    <w:rPr>
      <w:rFonts w:ascii="Calibri" w:hAnsi="Calibri"/>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uiPriority w:val="99"/>
    <w:rsid w:val="0070069E"/>
    <w:rPr>
      <w:rFonts w:ascii="Times New Roman" w:hAnsi="Times New Roman"/>
      <w:sz w:val="24"/>
      <w:u w:val="none"/>
      <w:effect w:val="none"/>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
    <w:uiPriority w:val="99"/>
    <w:rsid w:val="0070069E"/>
    <w:pPr>
      <w:ind w:left="720" w:firstLine="700"/>
      <w:jc w:val="both"/>
    </w:pPr>
  </w:style>
  <w:style w:type="paragraph" w:customStyle="1" w:styleId="14">
    <w:name w:val="1заг"/>
    <w:next w:val="a"/>
    <w:autoRedefine/>
    <w:qFormat/>
    <w:rsid w:val="00BA5A4F"/>
    <w:pPr>
      <w:spacing w:before="120"/>
      <w:jc w:val="center"/>
    </w:pPr>
    <w:rPr>
      <w:rFonts w:asciiTheme="majorHAnsi" w:eastAsiaTheme="majorEastAsia" w:hAnsiTheme="majorHAnsi" w:cstheme="majorBidi"/>
      <w:b/>
      <w:bCs/>
      <w:sz w:val="32"/>
      <w:szCs w:val="28"/>
      <w:lang w:eastAsia="ru-RU"/>
    </w:rPr>
  </w:style>
  <w:style w:type="paragraph" w:customStyle="1" w:styleId="15">
    <w:name w:val="1Автор"/>
    <w:next w:val="a"/>
    <w:qFormat/>
    <w:rsid w:val="00C6398C"/>
    <w:pPr>
      <w:spacing w:after="0" w:line="240" w:lineRule="auto"/>
      <w:ind w:left="-567" w:firstLine="567"/>
      <w:jc w:val="right"/>
    </w:pPr>
    <w:rPr>
      <w:rFonts w:ascii="Times New Roman" w:eastAsia="Times New Roman" w:hAnsi="Times New Roman" w:cs="Times New Roman"/>
      <w:bCs/>
      <w:i/>
      <w:kern w:val="28"/>
      <w:sz w:val="28"/>
      <w:szCs w:val="28"/>
    </w:rPr>
  </w:style>
  <w:style w:type="paragraph" w:customStyle="1" w:styleId="16">
    <w:name w:val="Стиль1"/>
    <w:basedOn w:val="14"/>
    <w:next w:val="a"/>
    <w:qFormat/>
    <w:rsid w:val="00C6398C"/>
    <w:rPr>
      <w:sz w:val="28"/>
    </w:rPr>
  </w:style>
  <w:style w:type="paragraph" w:customStyle="1" w:styleId="22">
    <w:name w:val="2заг"/>
    <w:basedOn w:val="14"/>
    <w:next w:val="a"/>
    <w:qFormat/>
    <w:rsid w:val="00C6398C"/>
    <w:pPr>
      <w:spacing w:after="0" w:line="240" w:lineRule="auto"/>
    </w:pPr>
    <w:rPr>
      <w:sz w:val="28"/>
    </w:rPr>
  </w:style>
  <w:style w:type="paragraph" w:styleId="17">
    <w:name w:val="toc 1"/>
    <w:basedOn w:val="a"/>
    <w:next w:val="a"/>
    <w:autoRedefine/>
    <w:uiPriority w:val="39"/>
    <w:unhideWhenUsed/>
    <w:rsid w:val="008728A0"/>
    <w:pPr>
      <w:spacing w:after="100"/>
    </w:pPr>
  </w:style>
  <w:style w:type="paragraph" w:styleId="23">
    <w:name w:val="toc 2"/>
    <w:basedOn w:val="a"/>
    <w:next w:val="a"/>
    <w:autoRedefine/>
    <w:uiPriority w:val="39"/>
    <w:unhideWhenUsed/>
    <w:rsid w:val="008728A0"/>
    <w:pPr>
      <w:spacing w:after="100"/>
      <w:ind w:left="240"/>
    </w:pPr>
  </w:style>
  <w:style w:type="paragraph" w:styleId="32">
    <w:name w:val="toc 3"/>
    <w:basedOn w:val="a"/>
    <w:next w:val="a"/>
    <w:autoRedefine/>
    <w:uiPriority w:val="39"/>
    <w:unhideWhenUsed/>
    <w:rsid w:val="008728A0"/>
    <w:pPr>
      <w:spacing w:after="100" w:line="276" w:lineRule="auto"/>
      <w:ind w:left="440"/>
    </w:pPr>
    <w:rPr>
      <w:rFonts w:asciiTheme="minorHAnsi" w:eastAsiaTheme="minorEastAsia" w:hAnsiTheme="minorHAnsi" w:cstheme="minorBidi"/>
      <w:sz w:val="22"/>
      <w:szCs w:val="22"/>
    </w:rPr>
  </w:style>
  <w:style w:type="paragraph" w:styleId="42">
    <w:name w:val="toc 4"/>
    <w:basedOn w:val="a"/>
    <w:next w:val="a"/>
    <w:autoRedefine/>
    <w:uiPriority w:val="39"/>
    <w:unhideWhenUsed/>
    <w:rsid w:val="008728A0"/>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rsid w:val="008728A0"/>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rsid w:val="008728A0"/>
    <w:pPr>
      <w:spacing w:after="100" w:line="276"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8728A0"/>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8728A0"/>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8728A0"/>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76C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647E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258B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2BA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2BA5"/>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EA4FA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B06EF5"/>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99"/>
    <w:qFormat/>
    <w:rsid w:val="00F12974"/>
    <w:pPr>
      <w:keepNext/>
      <w:spacing w:before="240" w:after="60" w:line="360" w:lineRule="auto"/>
      <w:ind w:firstLine="709"/>
      <w:outlineLvl w:val="0"/>
    </w:pPr>
    <w:rPr>
      <w:rFonts w:ascii="Cambria" w:hAnsi="Cambria"/>
      <w:b/>
      <w:bCs/>
      <w:kern w:val="28"/>
      <w:sz w:val="32"/>
      <w:szCs w:val="32"/>
      <w:lang w:eastAsia="en-US"/>
    </w:rPr>
  </w:style>
  <w:style w:type="character" w:customStyle="1" w:styleId="a4">
    <w:name w:val="Название Знак"/>
    <w:basedOn w:val="a0"/>
    <w:link w:val="a3"/>
    <w:uiPriority w:val="99"/>
    <w:rsid w:val="00F12974"/>
    <w:rPr>
      <w:rFonts w:ascii="Cambria" w:eastAsia="Times New Roman" w:hAnsi="Cambria" w:cs="Times New Roman"/>
      <w:b/>
      <w:bCs/>
      <w:kern w:val="28"/>
      <w:sz w:val="32"/>
      <w:szCs w:val="32"/>
    </w:rPr>
  </w:style>
  <w:style w:type="paragraph" w:styleId="a5">
    <w:name w:val="footnote text"/>
    <w:basedOn w:val="a"/>
    <w:link w:val="a6"/>
    <w:uiPriority w:val="99"/>
    <w:rsid w:val="00F12974"/>
    <w:pPr>
      <w:ind w:firstLine="709"/>
      <w:jc w:val="both"/>
    </w:pPr>
    <w:rPr>
      <w:sz w:val="20"/>
      <w:szCs w:val="20"/>
      <w:lang w:eastAsia="en-US"/>
    </w:rPr>
  </w:style>
  <w:style w:type="character" w:customStyle="1" w:styleId="a6">
    <w:name w:val="Текст сноски Знак"/>
    <w:basedOn w:val="a0"/>
    <w:link w:val="a5"/>
    <w:uiPriority w:val="99"/>
    <w:rsid w:val="00F12974"/>
    <w:rPr>
      <w:rFonts w:ascii="Times New Roman" w:eastAsia="Times New Roman" w:hAnsi="Times New Roman" w:cs="Times New Roman"/>
      <w:sz w:val="20"/>
      <w:szCs w:val="20"/>
    </w:rPr>
  </w:style>
  <w:style w:type="character" w:styleId="a7">
    <w:name w:val="footnote reference"/>
    <w:basedOn w:val="a0"/>
    <w:uiPriority w:val="99"/>
    <w:rsid w:val="00F12974"/>
    <w:rPr>
      <w:rFonts w:cs="Times New Roman"/>
      <w:vertAlign w:val="superscript"/>
    </w:rPr>
  </w:style>
  <w:style w:type="character" w:customStyle="1" w:styleId="10">
    <w:name w:val="Заголовок 1 Знак"/>
    <w:basedOn w:val="a0"/>
    <w:link w:val="1"/>
    <w:uiPriority w:val="9"/>
    <w:rsid w:val="00D647E3"/>
    <w:rPr>
      <w:rFonts w:asciiTheme="majorHAnsi" w:eastAsiaTheme="majorEastAsia" w:hAnsiTheme="majorHAnsi" w:cstheme="majorBidi"/>
      <w:b/>
      <w:bCs/>
      <w:color w:val="365F91" w:themeColor="accent1" w:themeShade="BF"/>
      <w:sz w:val="28"/>
      <w:szCs w:val="28"/>
      <w:lang w:eastAsia="ru-RU"/>
    </w:rPr>
  </w:style>
  <w:style w:type="character" w:styleId="a8">
    <w:name w:val="Emphasis"/>
    <w:basedOn w:val="a0"/>
    <w:uiPriority w:val="20"/>
    <w:qFormat/>
    <w:rsid w:val="00E70BFF"/>
    <w:rPr>
      <w:i/>
      <w:iCs/>
    </w:rPr>
  </w:style>
  <w:style w:type="table" w:styleId="a9">
    <w:name w:val="Table Grid"/>
    <w:basedOn w:val="a1"/>
    <w:uiPriority w:val="39"/>
    <w:rsid w:val="00AD04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uiPriority w:val="34"/>
    <w:qFormat/>
    <w:rsid w:val="00F264A7"/>
    <w:pPr>
      <w:ind w:left="720"/>
      <w:contextualSpacing/>
    </w:pPr>
  </w:style>
  <w:style w:type="paragraph" w:styleId="ab">
    <w:name w:val="Normal (Web)"/>
    <w:basedOn w:val="a"/>
    <w:uiPriority w:val="99"/>
    <w:unhideWhenUsed/>
    <w:rsid w:val="00F264A7"/>
    <w:pPr>
      <w:spacing w:before="100" w:beforeAutospacing="1" w:after="100" w:afterAutospacing="1"/>
    </w:pPr>
  </w:style>
  <w:style w:type="paragraph" w:customStyle="1" w:styleId="Style22">
    <w:name w:val="Style22"/>
    <w:basedOn w:val="a"/>
    <w:rsid w:val="008C7AB6"/>
    <w:pPr>
      <w:widowControl w:val="0"/>
      <w:autoSpaceDE w:val="0"/>
      <w:autoSpaceDN w:val="0"/>
      <w:adjustRightInd w:val="0"/>
      <w:spacing w:line="490" w:lineRule="exact"/>
      <w:ind w:hanging="1949"/>
    </w:pPr>
    <w:rPr>
      <w:rFonts w:ascii="Franklin Gothic Medium" w:hAnsi="Franklin Gothic Medium"/>
    </w:rPr>
  </w:style>
  <w:style w:type="character" w:customStyle="1" w:styleId="FontStyle33">
    <w:name w:val="Font Style33"/>
    <w:basedOn w:val="a0"/>
    <w:rsid w:val="008C7AB6"/>
    <w:rPr>
      <w:rFonts w:ascii="Franklin Gothic Medium" w:hAnsi="Franklin Gothic Medium" w:cs="Franklin Gothic Medium"/>
      <w:b/>
      <w:bCs/>
      <w:sz w:val="38"/>
      <w:szCs w:val="38"/>
    </w:rPr>
  </w:style>
  <w:style w:type="character" w:customStyle="1" w:styleId="FontStyle36">
    <w:name w:val="Font Style36"/>
    <w:basedOn w:val="a0"/>
    <w:rsid w:val="008C7AB6"/>
    <w:rPr>
      <w:rFonts w:ascii="Lucida Sans Unicode" w:hAnsi="Lucida Sans Unicode" w:cs="Lucida Sans Unicode"/>
      <w:spacing w:val="-10"/>
      <w:sz w:val="14"/>
      <w:szCs w:val="14"/>
    </w:rPr>
  </w:style>
  <w:style w:type="character" w:styleId="ac">
    <w:name w:val="Hyperlink"/>
    <w:basedOn w:val="a0"/>
    <w:uiPriority w:val="99"/>
    <w:rsid w:val="008C7AB6"/>
    <w:rPr>
      <w:color w:val="000080"/>
      <w:u w:val="single"/>
    </w:rPr>
  </w:style>
  <w:style w:type="paragraph" w:customStyle="1" w:styleId="Style2">
    <w:name w:val="Style2"/>
    <w:basedOn w:val="a"/>
    <w:rsid w:val="008C7AB6"/>
    <w:pPr>
      <w:widowControl w:val="0"/>
      <w:autoSpaceDE w:val="0"/>
      <w:autoSpaceDN w:val="0"/>
      <w:adjustRightInd w:val="0"/>
      <w:spacing w:line="749" w:lineRule="exact"/>
    </w:pPr>
    <w:rPr>
      <w:rFonts w:ascii="Franklin Gothic Medium" w:hAnsi="Franklin Gothic Medium"/>
    </w:rPr>
  </w:style>
  <w:style w:type="character" w:customStyle="1" w:styleId="FontStyle26">
    <w:name w:val="Font Style26"/>
    <w:basedOn w:val="a0"/>
    <w:rsid w:val="008C7AB6"/>
    <w:rPr>
      <w:rFonts w:ascii="Franklin Gothic Medium" w:hAnsi="Franklin Gothic Medium" w:cs="Franklin Gothic Medium"/>
      <w:b/>
      <w:bCs/>
      <w:sz w:val="60"/>
      <w:szCs w:val="60"/>
    </w:rPr>
  </w:style>
  <w:style w:type="character" w:customStyle="1" w:styleId="20">
    <w:name w:val="Заголовок 2 Знак"/>
    <w:basedOn w:val="a0"/>
    <w:link w:val="2"/>
    <w:uiPriority w:val="9"/>
    <w:rsid w:val="006258B2"/>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842BA5"/>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0"/>
    <w:link w:val="4"/>
    <w:uiPriority w:val="9"/>
    <w:rsid w:val="00842BA5"/>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9"/>
    <w:rsid w:val="00EA4FA9"/>
    <w:rPr>
      <w:rFonts w:asciiTheme="majorHAnsi" w:eastAsiaTheme="majorEastAsia" w:hAnsiTheme="majorHAnsi" w:cstheme="majorBidi"/>
      <w:color w:val="243F60" w:themeColor="accent1" w:themeShade="7F"/>
      <w:sz w:val="24"/>
      <w:szCs w:val="24"/>
      <w:lang w:eastAsia="ru-RU"/>
    </w:rPr>
  </w:style>
  <w:style w:type="character" w:customStyle="1" w:styleId="c1">
    <w:name w:val="c1"/>
    <w:basedOn w:val="a0"/>
    <w:rsid w:val="002B5364"/>
  </w:style>
  <w:style w:type="paragraph" w:styleId="ad">
    <w:name w:val="Balloon Text"/>
    <w:basedOn w:val="a"/>
    <w:link w:val="ae"/>
    <w:uiPriority w:val="99"/>
    <w:semiHidden/>
    <w:unhideWhenUsed/>
    <w:rsid w:val="00C522D2"/>
    <w:rPr>
      <w:rFonts w:ascii="Tahoma" w:hAnsi="Tahoma" w:cs="Tahoma"/>
      <w:sz w:val="16"/>
      <w:szCs w:val="16"/>
    </w:rPr>
  </w:style>
  <w:style w:type="character" w:customStyle="1" w:styleId="ae">
    <w:name w:val="Текст выноски Знак"/>
    <w:basedOn w:val="a0"/>
    <w:link w:val="ad"/>
    <w:uiPriority w:val="99"/>
    <w:semiHidden/>
    <w:rsid w:val="00C522D2"/>
    <w:rPr>
      <w:rFonts w:ascii="Tahoma" w:eastAsia="Times New Roman" w:hAnsi="Tahoma" w:cs="Tahoma"/>
      <w:sz w:val="16"/>
      <w:szCs w:val="16"/>
      <w:lang w:eastAsia="ru-RU"/>
    </w:rPr>
  </w:style>
  <w:style w:type="paragraph" w:customStyle="1" w:styleId="11">
    <w:name w:val="Абзац списка1"/>
    <w:basedOn w:val="a"/>
    <w:rsid w:val="009E5388"/>
    <w:pPr>
      <w:spacing w:line="360" w:lineRule="auto"/>
      <w:ind w:left="720" w:firstLine="709"/>
      <w:jc w:val="both"/>
    </w:pPr>
    <w:rPr>
      <w:lang w:eastAsia="en-US"/>
    </w:rPr>
  </w:style>
  <w:style w:type="numbering" w:customStyle="1" w:styleId="12">
    <w:name w:val="Нет списка1"/>
    <w:next w:val="a2"/>
    <w:uiPriority w:val="99"/>
    <w:semiHidden/>
    <w:unhideWhenUsed/>
    <w:rsid w:val="00F5108B"/>
  </w:style>
  <w:style w:type="paragraph" w:customStyle="1" w:styleId="c3">
    <w:name w:val="c3"/>
    <w:basedOn w:val="a"/>
    <w:uiPriority w:val="99"/>
    <w:rsid w:val="00F5108B"/>
    <w:pPr>
      <w:spacing w:before="100" w:beforeAutospacing="1" w:after="100" w:afterAutospacing="1"/>
    </w:pPr>
  </w:style>
  <w:style w:type="character" w:customStyle="1" w:styleId="apple-converted-space">
    <w:name w:val="apple-converted-space"/>
    <w:basedOn w:val="a0"/>
    <w:rsid w:val="00F5108B"/>
  </w:style>
  <w:style w:type="character" w:customStyle="1" w:styleId="submenu-table">
    <w:name w:val="submenu-table"/>
    <w:basedOn w:val="a0"/>
    <w:rsid w:val="00F5108B"/>
  </w:style>
  <w:style w:type="character" w:customStyle="1" w:styleId="dash041e005f0431005f044b005f0447005f043d005f044b005f0439005f005fchar1char1">
    <w:name w:val="dash041e_005f0431_005f044b_005f0447_005f043d_005f044b_005f0439_005f_005fchar1__char1"/>
    <w:basedOn w:val="a0"/>
    <w:rsid w:val="00F5108B"/>
    <w:rPr>
      <w:rFonts w:ascii="Times New Roman" w:hAnsi="Times New Roman" w:cs="Times New Roman" w:hint="default"/>
      <w:strike w:val="0"/>
      <w:dstrike w:val="0"/>
      <w:u w:val="none"/>
      <w:effect w:val="none"/>
    </w:rPr>
  </w:style>
  <w:style w:type="character" w:customStyle="1" w:styleId="c0">
    <w:name w:val="c0"/>
    <w:basedOn w:val="a0"/>
    <w:rsid w:val="00F5108B"/>
  </w:style>
  <w:style w:type="character" w:styleId="af">
    <w:name w:val="Strong"/>
    <w:basedOn w:val="a0"/>
    <w:uiPriority w:val="22"/>
    <w:qFormat/>
    <w:rsid w:val="00F5108B"/>
    <w:rPr>
      <w:b/>
      <w:bCs/>
    </w:rPr>
  </w:style>
  <w:style w:type="table" w:customStyle="1" w:styleId="13">
    <w:name w:val="Сетка таблицы1"/>
    <w:basedOn w:val="a1"/>
    <w:next w:val="a9"/>
    <w:uiPriority w:val="59"/>
    <w:rsid w:val="00F5108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header"/>
    <w:basedOn w:val="a"/>
    <w:link w:val="af1"/>
    <w:uiPriority w:val="99"/>
    <w:unhideWhenUsed/>
    <w:rsid w:val="00F5108B"/>
    <w:pPr>
      <w:tabs>
        <w:tab w:val="center" w:pos="4677"/>
        <w:tab w:val="right" w:pos="9355"/>
      </w:tabs>
      <w:spacing w:after="200" w:line="276" w:lineRule="auto"/>
    </w:pPr>
    <w:rPr>
      <w:rFonts w:ascii="Calibri" w:hAnsi="Calibri"/>
      <w:sz w:val="22"/>
      <w:szCs w:val="22"/>
    </w:rPr>
  </w:style>
  <w:style w:type="character" w:customStyle="1" w:styleId="af1">
    <w:name w:val="Верхний колонтитул Знак"/>
    <w:basedOn w:val="a0"/>
    <w:link w:val="af0"/>
    <w:uiPriority w:val="99"/>
    <w:rsid w:val="00F5108B"/>
    <w:rPr>
      <w:rFonts w:ascii="Calibri" w:eastAsia="Times New Roman" w:hAnsi="Calibri" w:cs="Times New Roman"/>
      <w:lang w:eastAsia="ru-RU"/>
    </w:rPr>
  </w:style>
  <w:style w:type="paragraph" w:styleId="af2">
    <w:name w:val="footer"/>
    <w:basedOn w:val="a"/>
    <w:link w:val="af3"/>
    <w:uiPriority w:val="99"/>
    <w:unhideWhenUsed/>
    <w:rsid w:val="00F5108B"/>
    <w:pPr>
      <w:tabs>
        <w:tab w:val="center" w:pos="4677"/>
        <w:tab w:val="right" w:pos="9355"/>
      </w:tabs>
      <w:spacing w:after="200" w:line="276" w:lineRule="auto"/>
    </w:pPr>
    <w:rPr>
      <w:rFonts w:ascii="Calibri" w:hAnsi="Calibri"/>
      <w:sz w:val="22"/>
      <w:szCs w:val="22"/>
    </w:rPr>
  </w:style>
  <w:style w:type="character" w:customStyle="1" w:styleId="af3">
    <w:name w:val="Нижний колонтитул Знак"/>
    <w:basedOn w:val="a0"/>
    <w:link w:val="af2"/>
    <w:uiPriority w:val="99"/>
    <w:rsid w:val="00F5108B"/>
    <w:rPr>
      <w:rFonts w:ascii="Calibri" w:eastAsia="Times New Roman" w:hAnsi="Calibri" w:cs="Times New Roman"/>
      <w:lang w:eastAsia="ru-RU"/>
    </w:rPr>
  </w:style>
  <w:style w:type="character" w:customStyle="1" w:styleId="color1">
    <w:name w:val="color1"/>
    <w:basedOn w:val="a0"/>
    <w:rsid w:val="00F5108B"/>
    <w:rPr>
      <w:rFonts w:ascii="Arial" w:hAnsi="Arial" w:cs="Arial" w:hint="default"/>
      <w:b/>
      <w:bCs/>
      <w:color w:val="6120B1"/>
      <w:sz w:val="28"/>
      <w:szCs w:val="28"/>
    </w:rPr>
  </w:style>
  <w:style w:type="paragraph" w:customStyle="1" w:styleId="p11">
    <w:name w:val="p11"/>
    <w:basedOn w:val="a"/>
    <w:rsid w:val="0007673F"/>
    <w:pPr>
      <w:spacing w:before="100" w:beforeAutospacing="1" w:after="100" w:afterAutospacing="1"/>
    </w:pPr>
  </w:style>
  <w:style w:type="table" w:customStyle="1" w:styleId="21">
    <w:name w:val="Сетка таблицы2"/>
    <w:basedOn w:val="a1"/>
    <w:next w:val="a9"/>
    <w:uiPriority w:val="59"/>
    <w:rsid w:val="00C614E0"/>
    <w:pPr>
      <w:spacing w:after="0" w:line="240" w:lineRule="auto"/>
    </w:pPr>
    <w:rPr>
      <w:rFonts w:eastAsiaTheme="minorEastAsia"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No Spacing"/>
    <w:basedOn w:val="a"/>
    <w:uiPriority w:val="99"/>
    <w:qFormat/>
    <w:rsid w:val="007741E5"/>
    <w:pPr>
      <w:jc w:val="both"/>
    </w:pPr>
    <w:rPr>
      <w:rFonts w:ascii="Calibri" w:hAnsi="Calibri"/>
      <w:sz w:val="28"/>
      <w:szCs w:val="32"/>
      <w:lang w:eastAsia="en-US"/>
    </w:rPr>
  </w:style>
  <w:style w:type="paragraph" w:customStyle="1" w:styleId="c9">
    <w:name w:val="c9"/>
    <w:basedOn w:val="a"/>
    <w:rsid w:val="00287A5E"/>
    <w:pPr>
      <w:spacing w:before="100" w:beforeAutospacing="1" w:after="100" w:afterAutospacing="1"/>
    </w:pPr>
  </w:style>
  <w:style w:type="character" w:customStyle="1" w:styleId="60">
    <w:name w:val="Заголовок 6 Знак"/>
    <w:basedOn w:val="a0"/>
    <w:link w:val="6"/>
    <w:uiPriority w:val="9"/>
    <w:rsid w:val="00B06EF5"/>
    <w:rPr>
      <w:rFonts w:asciiTheme="majorHAnsi" w:eastAsiaTheme="majorEastAsia" w:hAnsiTheme="majorHAnsi" w:cstheme="majorBidi"/>
      <w:i/>
      <w:iCs/>
      <w:color w:val="243F60" w:themeColor="accent1" w:themeShade="7F"/>
      <w:sz w:val="24"/>
      <w:szCs w:val="24"/>
      <w:lang w:eastAsia="ru-RU"/>
    </w:rPr>
  </w:style>
  <w:style w:type="character" w:customStyle="1" w:styleId="data">
    <w:name w:val="data"/>
    <w:basedOn w:val="a0"/>
    <w:uiPriority w:val="99"/>
    <w:rsid w:val="008C43A1"/>
    <w:rPr>
      <w:rFonts w:cs="Times New Roman"/>
    </w:rPr>
  </w:style>
  <w:style w:type="paragraph" w:customStyle="1" w:styleId="af5">
    <w:name w:val="Содержимое таблицы"/>
    <w:basedOn w:val="a"/>
    <w:rsid w:val="0067782B"/>
    <w:pPr>
      <w:widowControl w:val="0"/>
      <w:suppressLineNumbers/>
      <w:suppressAutoHyphens/>
    </w:pPr>
    <w:rPr>
      <w:rFonts w:eastAsia="Andale Sans UI"/>
      <w:kern w:val="1"/>
      <w:lang w:eastAsia="en-US"/>
    </w:rPr>
  </w:style>
  <w:style w:type="paragraph" w:customStyle="1" w:styleId="Default">
    <w:name w:val="Default"/>
    <w:rsid w:val="0020369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31">
    <w:name w:val="Сетка таблицы3"/>
    <w:basedOn w:val="a1"/>
    <w:next w:val="a9"/>
    <w:rsid w:val="00885BA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9"/>
    <w:rsid w:val="00931A43"/>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9"/>
    <w:uiPriority w:val="59"/>
    <w:rsid w:val="00467B4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22">
    <w:name w:val="c22"/>
    <w:basedOn w:val="a"/>
    <w:uiPriority w:val="99"/>
    <w:rsid w:val="004D1277"/>
    <w:pPr>
      <w:spacing w:before="100" w:beforeAutospacing="1" w:after="100" w:afterAutospacing="1"/>
    </w:pPr>
    <w:rPr>
      <w:rFonts w:ascii="Calibri" w:hAnsi="Calibri"/>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uiPriority w:val="99"/>
    <w:rsid w:val="0070069E"/>
    <w:rPr>
      <w:rFonts w:ascii="Times New Roman" w:hAnsi="Times New Roman"/>
      <w:sz w:val="24"/>
      <w:u w:val="none"/>
      <w:effect w:val="none"/>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
    <w:uiPriority w:val="99"/>
    <w:rsid w:val="0070069E"/>
    <w:pPr>
      <w:ind w:left="720" w:firstLine="700"/>
      <w:jc w:val="both"/>
    </w:pPr>
  </w:style>
  <w:style w:type="paragraph" w:customStyle="1" w:styleId="14">
    <w:name w:val="1заг"/>
    <w:next w:val="a"/>
    <w:autoRedefine/>
    <w:qFormat/>
    <w:rsid w:val="00BA5A4F"/>
    <w:pPr>
      <w:spacing w:before="120"/>
      <w:jc w:val="center"/>
    </w:pPr>
    <w:rPr>
      <w:rFonts w:asciiTheme="majorHAnsi" w:eastAsiaTheme="majorEastAsia" w:hAnsiTheme="majorHAnsi" w:cstheme="majorBidi"/>
      <w:b/>
      <w:bCs/>
      <w:sz w:val="32"/>
      <w:szCs w:val="28"/>
      <w:lang w:eastAsia="ru-RU"/>
    </w:rPr>
  </w:style>
  <w:style w:type="paragraph" w:customStyle="1" w:styleId="15">
    <w:name w:val="1Автор"/>
    <w:next w:val="a"/>
    <w:qFormat/>
    <w:rsid w:val="00C6398C"/>
    <w:pPr>
      <w:spacing w:after="0" w:line="240" w:lineRule="auto"/>
      <w:ind w:left="-567" w:firstLine="567"/>
      <w:jc w:val="right"/>
    </w:pPr>
    <w:rPr>
      <w:rFonts w:ascii="Times New Roman" w:eastAsia="Times New Roman" w:hAnsi="Times New Roman" w:cs="Times New Roman"/>
      <w:bCs/>
      <w:i/>
      <w:kern w:val="28"/>
      <w:sz w:val="28"/>
      <w:szCs w:val="28"/>
    </w:rPr>
  </w:style>
  <w:style w:type="paragraph" w:customStyle="1" w:styleId="16">
    <w:name w:val="Стиль1"/>
    <w:basedOn w:val="14"/>
    <w:next w:val="a"/>
    <w:qFormat/>
    <w:rsid w:val="00C6398C"/>
    <w:rPr>
      <w:sz w:val="28"/>
    </w:rPr>
  </w:style>
  <w:style w:type="paragraph" w:customStyle="1" w:styleId="22">
    <w:name w:val="2заг"/>
    <w:basedOn w:val="14"/>
    <w:next w:val="a"/>
    <w:qFormat/>
    <w:rsid w:val="00C6398C"/>
    <w:pPr>
      <w:spacing w:after="0" w:line="240" w:lineRule="auto"/>
    </w:pPr>
    <w:rPr>
      <w:sz w:val="28"/>
    </w:rPr>
  </w:style>
  <w:style w:type="paragraph" w:styleId="17">
    <w:name w:val="toc 1"/>
    <w:basedOn w:val="a"/>
    <w:next w:val="a"/>
    <w:autoRedefine/>
    <w:uiPriority w:val="39"/>
    <w:unhideWhenUsed/>
    <w:rsid w:val="008728A0"/>
    <w:pPr>
      <w:spacing w:after="100"/>
    </w:pPr>
  </w:style>
  <w:style w:type="paragraph" w:styleId="23">
    <w:name w:val="toc 2"/>
    <w:basedOn w:val="a"/>
    <w:next w:val="a"/>
    <w:autoRedefine/>
    <w:uiPriority w:val="39"/>
    <w:unhideWhenUsed/>
    <w:rsid w:val="008728A0"/>
    <w:pPr>
      <w:spacing w:after="100"/>
      <w:ind w:left="240"/>
    </w:pPr>
  </w:style>
  <w:style w:type="paragraph" w:styleId="32">
    <w:name w:val="toc 3"/>
    <w:basedOn w:val="a"/>
    <w:next w:val="a"/>
    <w:autoRedefine/>
    <w:uiPriority w:val="39"/>
    <w:unhideWhenUsed/>
    <w:rsid w:val="008728A0"/>
    <w:pPr>
      <w:spacing w:after="100" w:line="276" w:lineRule="auto"/>
      <w:ind w:left="440"/>
    </w:pPr>
    <w:rPr>
      <w:rFonts w:asciiTheme="minorHAnsi" w:eastAsiaTheme="minorEastAsia" w:hAnsiTheme="minorHAnsi" w:cstheme="minorBidi"/>
      <w:sz w:val="22"/>
      <w:szCs w:val="22"/>
    </w:rPr>
  </w:style>
  <w:style w:type="paragraph" w:styleId="42">
    <w:name w:val="toc 4"/>
    <w:basedOn w:val="a"/>
    <w:next w:val="a"/>
    <w:autoRedefine/>
    <w:uiPriority w:val="39"/>
    <w:unhideWhenUsed/>
    <w:rsid w:val="008728A0"/>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rsid w:val="008728A0"/>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rsid w:val="008728A0"/>
    <w:pPr>
      <w:spacing w:after="100" w:line="276"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8728A0"/>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8728A0"/>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8728A0"/>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4537831">
      <w:bodyDiv w:val="1"/>
      <w:marLeft w:val="0"/>
      <w:marRight w:val="0"/>
      <w:marTop w:val="0"/>
      <w:marBottom w:val="0"/>
      <w:divBdr>
        <w:top w:val="none" w:sz="0" w:space="0" w:color="auto"/>
        <w:left w:val="none" w:sz="0" w:space="0" w:color="auto"/>
        <w:bottom w:val="none" w:sz="0" w:space="0" w:color="auto"/>
        <w:right w:val="none" w:sz="0" w:space="0" w:color="auto"/>
      </w:divBdr>
    </w:div>
    <w:div w:id="584607860">
      <w:bodyDiv w:val="1"/>
      <w:marLeft w:val="0"/>
      <w:marRight w:val="0"/>
      <w:marTop w:val="0"/>
      <w:marBottom w:val="0"/>
      <w:divBdr>
        <w:top w:val="none" w:sz="0" w:space="0" w:color="auto"/>
        <w:left w:val="none" w:sz="0" w:space="0" w:color="auto"/>
        <w:bottom w:val="none" w:sz="0" w:space="0" w:color="auto"/>
        <w:right w:val="none" w:sz="0" w:space="0" w:color="auto"/>
      </w:divBdr>
      <w:divsChild>
        <w:div w:id="548693060">
          <w:marLeft w:val="547"/>
          <w:marRight w:val="0"/>
          <w:marTop w:val="86"/>
          <w:marBottom w:val="0"/>
          <w:divBdr>
            <w:top w:val="none" w:sz="0" w:space="0" w:color="auto"/>
            <w:left w:val="none" w:sz="0" w:space="0" w:color="auto"/>
            <w:bottom w:val="none" w:sz="0" w:space="0" w:color="auto"/>
            <w:right w:val="none" w:sz="0" w:space="0" w:color="auto"/>
          </w:divBdr>
        </w:div>
        <w:div w:id="814566161">
          <w:marLeft w:val="547"/>
          <w:marRight w:val="0"/>
          <w:marTop w:val="86"/>
          <w:marBottom w:val="0"/>
          <w:divBdr>
            <w:top w:val="none" w:sz="0" w:space="0" w:color="auto"/>
            <w:left w:val="none" w:sz="0" w:space="0" w:color="auto"/>
            <w:bottom w:val="none" w:sz="0" w:space="0" w:color="auto"/>
            <w:right w:val="none" w:sz="0" w:space="0" w:color="auto"/>
          </w:divBdr>
        </w:div>
        <w:div w:id="1960381176">
          <w:marLeft w:val="547"/>
          <w:marRight w:val="0"/>
          <w:marTop w:val="86"/>
          <w:marBottom w:val="0"/>
          <w:divBdr>
            <w:top w:val="none" w:sz="0" w:space="0" w:color="auto"/>
            <w:left w:val="none" w:sz="0" w:space="0" w:color="auto"/>
            <w:bottom w:val="none" w:sz="0" w:space="0" w:color="auto"/>
            <w:right w:val="none" w:sz="0" w:space="0" w:color="auto"/>
          </w:divBdr>
        </w:div>
        <w:div w:id="10033793">
          <w:marLeft w:val="547"/>
          <w:marRight w:val="0"/>
          <w:marTop w:val="86"/>
          <w:marBottom w:val="0"/>
          <w:divBdr>
            <w:top w:val="none" w:sz="0" w:space="0" w:color="auto"/>
            <w:left w:val="none" w:sz="0" w:space="0" w:color="auto"/>
            <w:bottom w:val="none" w:sz="0" w:space="0" w:color="auto"/>
            <w:right w:val="none" w:sz="0" w:space="0" w:color="auto"/>
          </w:divBdr>
        </w:div>
        <w:div w:id="179054038">
          <w:marLeft w:val="547"/>
          <w:marRight w:val="0"/>
          <w:marTop w:val="86"/>
          <w:marBottom w:val="0"/>
          <w:divBdr>
            <w:top w:val="none" w:sz="0" w:space="0" w:color="auto"/>
            <w:left w:val="none" w:sz="0" w:space="0" w:color="auto"/>
            <w:bottom w:val="none" w:sz="0" w:space="0" w:color="auto"/>
            <w:right w:val="none" w:sz="0" w:space="0" w:color="auto"/>
          </w:divBdr>
        </w:div>
      </w:divsChild>
    </w:div>
    <w:div w:id="585922875">
      <w:bodyDiv w:val="1"/>
      <w:marLeft w:val="0"/>
      <w:marRight w:val="0"/>
      <w:marTop w:val="0"/>
      <w:marBottom w:val="0"/>
      <w:divBdr>
        <w:top w:val="none" w:sz="0" w:space="0" w:color="auto"/>
        <w:left w:val="none" w:sz="0" w:space="0" w:color="auto"/>
        <w:bottom w:val="none" w:sz="0" w:space="0" w:color="auto"/>
        <w:right w:val="none" w:sz="0" w:space="0" w:color="auto"/>
      </w:divBdr>
    </w:div>
    <w:div w:id="614288309">
      <w:bodyDiv w:val="1"/>
      <w:marLeft w:val="0"/>
      <w:marRight w:val="0"/>
      <w:marTop w:val="0"/>
      <w:marBottom w:val="0"/>
      <w:divBdr>
        <w:top w:val="none" w:sz="0" w:space="0" w:color="auto"/>
        <w:left w:val="none" w:sz="0" w:space="0" w:color="auto"/>
        <w:bottom w:val="none" w:sz="0" w:space="0" w:color="auto"/>
        <w:right w:val="none" w:sz="0" w:space="0" w:color="auto"/>
      </w:divBdr>
      <w:divsChild>
        <w:div w:id="930356830">
          <w:marLeft w:val="547"/>
          <w:marRight w:val="0"/>
          <w:marTop w:val="130"/>
          <w:marBottom w:val="0"/>
          <w:divBdr>
            <w:top w:val="none" w:sz="0" w:space="0" w:color="auto"/>
            <w:left w:val="none" w:sz="0" w:space="0" w:color="auto"/>
            <w:bottom w:val="none" w:sz="0" w:space="0" w:color="auto"/>
            <w:right w:val="none" w:sz="0" w:space="0" w:color="auto"/>
          </w:divBdr>
        </w:div>
        <w:div w:id="265843456">
          <w:marLeft w:val="547"/>
          <w:marRight w:val="0"/>
          <w:marTop w:val="130"/>
          <w:marBottom w:val="0"/>
          <w:divBdr>
            <w:top w:val="none" w:sz="0" w:space="0" w:color="auto"/>
            <w:left w:val="none" w:sz="0" w:space="0" w:color="auto"/>
            <w:bottom w:val="none" w:sz="0" w:space="0" w:color="auto"/>
            <w:right w:val="none" w:sz="0" w:space="0" w:color="auto"/>
          </w:divBdr>
        </w:div>
        <w:div w:id="448816589">
          <w:marLeft w:val="547"/>
          <w:marRight w:val="0"/>
          <w:marTop w:val="130"/>
          <w:marBottom w:val="0"/>
          <w:divBdr>
            <w:top w:val="none" w:sz="0" w:space="0" w:color="auto"/>
            <w:left w:val="none" w:sz="0" w:space="0" w:color="auto"/>
            <w:bottom w:val="none" w:sz="0" w:space="0" w:color="auto"/>
            <w:right w:val="none" w:sz="0" w:space="0" w:color="auto"/>
          </w:divBdr>
        </w:div>
        <w:div w:id="468477362">
          <w:marLeft w:val="547"/>
          <w:marRight w:val="0"/>
          <w:marTop w:val="130"/>
          <w:marBottom w:val="0"/>
          <w:divBdr>
            <w:top w:val="none" w:sz="0" w:space="0" w:color="auto"/>
            <w:left w:val="none" w:sz="0" w:space="0" w:color="auto"/>
            <w:bottom w:val="none" w:sz="0" w:space="0" w:color="auto"/>
            <w:right w:val="none" w:sz="0" w:space="0" w:color="auto"/>
          </w:divBdr>
        </w:div>
        <w:div w:id="1059937232">
          <w:marLeft w:val="547"/>
          <w:marRight w:val="0"/>
          <w:marTop w:val="130"/>
          <w:marBottom w:val="0"/>
          <w:divBdr>
            <w:top w:val="none" w:sz="0" w:space="0" w:color="auto"/>
            <w:left w:val="none" w:sz="0" w:space="0" w:color="auto"/>
            <w:bottom w:val="none" w:sz="0" w:space="0" w:color="auto"/>
            <w:right w:val="none" w:sz="0" w:space="0" w:color="auto"/>
          </w:divBdr>
        </w:div>
        <w:div w:id="768934757">
          <w:marLeft w:val="547"/>
          <w:marRight w:val="0"/>
          <w:marTop w:val="130"/>
          <w:marBottom w:val="0"/>
          <w:divBdr>
            <w:top w:val="none" w:sz="0" w:space="0" w:color="auto"/>
            <w:left w:val="none" w:sz="0" w:space="0" w:color="auto"/>
            <w:bottom w:val="none" w:sz="0" w:space="0" w:color="auto"/>
            <w:right w:val="none" w:sz="0" w:space="0" w:color="auto"/>
          </w:divBdr>
        </w:div>
        <w:div w:id="178282351">
          <w:marLeft w:val="547"/>
          <w:marRight w:val="0"/>
          <w:marTop w:val="130"/>
          <w:marBottom w:val="0"/>
          <w:divBdr>
            <w:top w:val="none" w:sz="0" w:space="0" w:color="auto"/>
            <w:left w:val="none" w:sz="0" w:space="0" w:color="auto"/>
            <w:bottom w:val="none" w:sz="0" w:space="0" w:color="auto"/>
            <w:right w:val="none" w:sz="0" w:space="0" w:color="auto"/>
          </w:divBdr>
        </w:div>
        <w:div w:id="1394230695">
          <w:marLeft w:val="547"/>
          <w:marRight w:val="0"/>
          <w:marTop w:val="130"/>
          <w:marBottom w:val="0"/>
          <w:divBdr>
            <w:top w:val="none" w:sz="0" w:space="0" w:color="auto"/>
            <w:left w:val="none" w:sz="0" w:space="0" w:color="auto"/>
            <w:bottom w:val="none" w:sz="0" w:space="0" w:color="auto"/>
            <w:right w:val="none" w:sz="0" w:space="0" w:color="auto"/>
          </w:divBdr>
        </w:div>
      </w:divsChild>
    </w:div>
    <w:div w:id="630210663">
      <w:bodyDiv w:val="1"/>
      <w:marLeft w:val="0"/>
      <w:marRight w:val="0"/>
      <w:marTop w:val="0"/>
      <w:marBottom w:val="0"/>
      <w:divBdr>
        <w:top w:val="none" w:sz="0" w:space="0" w:color="auto"/>
        <w:left w:val="none" w:sz="0" w:space="0" w:color="auto"/>
        <w:bottom w:val="none" w:sz="0" w:space="0" w:color="auto"/>
        <w:right w:val="none" w:sz="0" w:space="0" w:color="auto"/>
      </w:divBdr>
      <w:divsChild>
        <w:div w:id="1549492490">
          <w:marLeft w:val="547"/>
          <w:marRight w:val="0"/>
          <w:marTop w:val="106"/>
          <w:marBottom w:val="0"/>
          <w:divBdr>
            <w:top w:val="none" w:sz="0" w:space="0" w:color="auto"/>
            <w:left w:val="none" w:sz="0" w:space="0" w:color="auto"/>
            <w:bottom w:val="none" w:sz="0" w:space="0" w:color="auto"/>
            <w:right w:val="none" w:sz="0" w:space="0" w:color="auto"/>
          </w:divBdr>
        </w:div>
        <w:div w:id="808480295">
          <w:marLeft w:val="547"/>
          <w:marRight w:val="0"/>
          <w:marTop w:val="106"/>
          <w:marBottom w:val="0"/>
          <w:divBdr>
            <w:top w:val="none" w:sz="0" w:space="0" w:color="auto"/>
            <w:left w:val="none" w:sz="0" w:space="0" w:color="auto"/>
            <w:bottom w:val="none" w:sz="0" w:space="0" w:color="auto"/>
            <w:right w:val="none" w:sz="0" w:space="0" w:color="auto"/>
          </w:divBdr>
        </w:div>
        <w:div w:id="738597168">
          <w:marLeft w:val="547"/>
          <w:marRight w:val="0"/>
          <w:marTop w:val="106"/>
          <w:marBottom w:val="0"/>
          <w:divBdr>
            <w:top w:val="none" w:sz="0" w:space="0" w:color="auto"/>
            <w:left w:val="none" w:sz="0" w:space="0" w:color="auto"/>
            <w:bottom w:val="none" w:sz="0" w:space="0" w:color="auto"/>
            <w:right w:val="none" w:sz="0" w:space="0" w:color="auto"/>
          </w:divBdr>
        </w:div>
        <w:div w:id="2103256010">
          <w:marLeft w:val="547"/>
          <w:marRight w:val="0"/>
          <w:marTop w:val="106"/>
          <w:marBottom w:val="0"/>
          <w:divBdr>
            <w:top w:val="none" w:sz="0" w:space="0" w:color="auto"/>
            <w:left w:val="none" w:sz="0" w:space="0" w:color="auto"/>
            <w:bottom w:val="none" w:sz="0" w:space="0" w:color="auto"/>
            <w:right w:val="none" w:sz="0" w:space="0" w:color="auto"/>
          </w:divBdr>
        </w:div>
        <w:div w:id="1288045069">
          <w:marLeft w:val="547"/>
          <w:marRight w:val="0"/>
          <w:marTop w:val="106"/>
          <w:marBottom w:val="0"/>
          <w:divBdr>
            <w:top w:val="none" w:sz="0" w:space="0" w:color="auto"/>
            <w:left w:val="none" w:sz="0" w:space="0" w:color="auto"/>
            <w:bottom w:val="none" w:sz="0" w:space="0" w:color="auto"/>
            <w:right w:val="none" w:sz="0" w:space="0" w:color="auto"/>
          </w:divBdr>
        </w:div>
      </w:divsChild>
    </w:div>
    <w:div w:id="767312747">
      <w:bodyDiv w:val="1"/>
      <w:marLeft w:val="0"/>
      <w:marRight w:val="0"/>
      <w:marTop w:val="0"/>
      <w:marBottom w:val="0"/>
      <w:divBdr>
        <w:top w:val="none" w:sz="0" w:space="0" w:color="auto"/>
        <w:left w:val="none" w:sz="0" w:space="0" w:color="auto"/>
        <w:bottom w:val="none" w:sz="0" w:space="0" w:color="auto"/>
        <w:right w:val="none" w:sz="0" w:space="0" w:color="auto"/>
      </w:divBdr>
      <w:divsChild>
        <w:div w:id="2140340572">
          <w:marLeft w:val="547"/>
          <w:marRight w:val="0"/>
          <w:marTop w:val="154"/>
          <w:marBottom w:val="0"/>
          <w:divBdr>
            <w:top w:val="none" w:sz="0" w:space="0" w:color="auto"/>
            <w:left w:val="none" w:sz="0" w:space="0" w:color="auto"/>
            <w:bottom w:val="none" w:sz="0" w:space="0" w:color="auto"/>
            <w:right w:val="none" w:sz="0" w:space="0" w:color="auto"/>
          </w:divBdr>
        </w:div>
        <w:div w:id="1591426985">
          <w:marLeft w:val="547"/>
          <w:marRight w:val="0"/>
          <w:marTop w:val="154"/>
          <w:marBottom w:val="0"/>
          <w:divBdr>
            <w:top w:val="none" w:sz="0" w:space="0" w:color="auto"/>
            <w:left w:val="none" w:sz="0" w:space="0" w:color="auto"/>
            <w:bottom w:val="none" w:sz="0" w:space="0" w:color="auto"/>
            <w:right w:val="none" w:sz="0" w:space="0" w:color="auto"/>
          </w:divBdr>
        </w:div>
        <w:div w:id="207761643">
          <w:marLeft w:val="547"/>
          <w:marRight w:val="0"/>
          <w:marTop w:val="154"/>
          <w:marBottom w:val="0"/>
          <w:divBdr>
            <w:top w:val="none" w:sz="0" w:space="0" w:color="auto"/>
            <w:left w:val="none" w:sz="0" w:space="0" w:color="auto"/>
            <w:bottom w:val="none" w:sz="0" w:space="0" w:color="auto"/>
            <w:right w:val="none" w:sz="0" w:space="0" w:color="auto"/>
          </w:divBdr>
        </w:div>
        <w:div w:id="2146702459">
          <w:marLeft w:val="547"/>
          <w:marRight w:val="0"/>
          <w:marTop w:val="154"/>
          <w:marBottom w:val="0"/>
          <w:divBdr>
            <w:top w:val="none" w:sz="0" w:space="0" w:color="auto"/>
            <w:left w:val="none" w:sz="0" w:space="0" w:color="auto"/>
            <w:bottom w:val="none" w:sz="0" w:space="0" w:color="auto"/>
            <w:right w:val="none" w:sz="0" w:space="0" w:color="auto"/>
          </w:divBdr>
        </w:div>
        <w:div w:id="1129664550">
          <w:marLeft w:val="547"/>
          <w:marRight w:val="0"/>
          <w:marTop w:val="154"/>
          <w:marBottom w:val="0"/>
          <w:divBdr>
            <w:top w:val="none" w:sz="0" w:space="0" w:color="auto"/>
            <w:left w:val="none" w:sz="0" w:space="0" w:color="auto"/>
            <w:bottom w:val="none" w:sz="0" w:space="0" w:color="auto"/>
            <w:right w:val="none" w:sz="0" w:space="0" w:color="auto"/>
          </w:divBdr>
        </w:div>
        <w:div w:id="840852845">
          <w:marLeft w:val="547"/>
          <w:marRight w:val="0"/>
          <w:marTop w:val="154"/>
          <w:marBottom w:val="0"/>
          <w:divBdr>
            <w:top w:val="none" w:sz="0" w:space="0" w:color="auto"/>
            <w:left w:val="none" w:sz="0" w:space="0" w:color="auto"/>
            <w:bottom w:val="none" w:sz="0" w:space="0" w:color="auto"/>
            <w:right w:val="none" w:sz="0" w:space="0" w:color="auto"/>
          </w:divBdr>
        </w:div>
      </w:divsChild>
    </w:div>
    <w:div w:id="827550148">
      <w:bodyDiv w:val="1"/>
      <w:marLeft w:val="0"/>
      <w:marRight w:val="0"/>
      <w:marTop w:val="0"/>
      <w:marBottom w:val="0"/>
      <w:divBdr>
        <w:top w:val="none" w:sz="0" w:space="0" w:color="auto"/>
        <w:left w:val="none" w:sz="0" w:space="0" w:color="auto"/>
        <w:bottom w:val="none" w:sz="0" w:space="0" w:color="auto"/>
        <w:right w:val="none" w:sz="0" w:space="0" w:color="auto"/>
      </w:divBdr>
    </w:div>
    <w:div w:id="1168402864">
      <w:bodyDiv w:val="1"/>
      <w:marLeft w:val="0"/>
      <w:marRight w:val="0"/>
      <w:marTop w:val="0"/>
      <w:marBottom w:val="0"/>
      <w:divBdr>
        <w:top w:val="none" w:sz="0" w:space="0" w:color="auto"/>
        <w:left w:val="none" w:sz="0" w:space="0" w:color="auto"/>
        <w:bottom w:val="none" w:sz="0" w:space="0" w:color="auto"/>
        <w:right w:val="none" w:sz="0" w:space="0" w:color="auto"/>
      </w:divBdr>
    </w:div>
    <w:div w:id="1170944721">
      <w:bodyDiv w:val="1"/>
      <w:marLeft w:val="0"/>
      <w:marRight w:val="0"/>
      <w:marTop w:val="0"/>
      <w:marBottom w:val="0"/>
      <w:divBdr>
        <w:top w:val="none" w:sz="0" w:space="0" w:color="auto"/>
        <w:left w:val="none" w:sz="0" w:space="0" w:color="auto"/>
        <w:bottom w:val="none" w:sz="0" w:space="0" w:color="auto"/>
        <w:right w:val="none" w:sz="0" w:space="0" w:color="auto"/>
      </w:divBdr>
    </w:div>
    <w:div w:id="1374888837">
      <w:bodyDiv w:val="1"/>
      <w:marLeft w:val="0"/>
      <w:marRight w:val="0"/>
      <w:marTop w:val="0"/>
      <w:marBottom w:val="0"/>
      <w:divBdr>
        <w:top w:val="none" w:sz="0" w:space="0" w:color="auto"/>
        <w:left w:val="none" w:sz="0" w:space="0" w:color="auto"/>
        <w:bottom w:val="none" w:sz="0" w:space="0" w:color="auto"/>
        <w:right w:val="none" w:sz="0" w:space="0" w:color="auto"/>
      </w:divBdr>
      <w:divsChild>
        <w:div w:id="105807351">
          <w:marLeft w:val="806"/>
          <w:marRight w:val="0"/>
          <w:marTop w:val="154"/>
          <w:marBottom w:val="0"/>
          <w:divBdr>
            <w:top w:val="none" w:sz="0" w:space="0" w:color="auto"/>
            <w:left w:val="none" w:sz="0" w:space="0" w:color="auto"/>
            <w:bottom w:val="none" w:sz="0" w:space="0" w:color="auto"/>
            <w:right w:val="none" w:sz="0" w:space="0" w:color="auto"/>
          </w:divBdr>
        </w:div>
        <w:div w:id="1196187717">
          <w:marLeft w:val="806"/>
          <w:marRight w:val="0"/>
          <w:marTop w:val="154"/>
          <w:marBottom w:val="0"/>
          <w:divBdr>
            <w:top w:val="none" w:sz="0" w:space="0" w:color="auto"/>
            <w:left w:val="none" w:sz="0" w:space="0" w:color="auto"/>
            <w:bottom w:val="none" w:sz="0" w:space="0" w:color="auto"/>
            <w:right w:val="none" w:sz="0" w:space="0" w:color="auto"/>
          </w:divBdr>
        </w:div>
        <w:div w:id="575822152">
          <w:marLeft w:val="806"/>
          <w:marRight w:val="0"/>
          <w:marTop w:val="154"/>
          <w:marBottom w:val="0"/>
          <w:divBdr>
            <w:top w:val="none" w:sz="0" w:space="0" w:color="auto"/>
            <w:left w:val="none" w:sz="0" w:space="0" w:color="auto"/>
            <w:bottom w:val="none" w:sz="0" w:space="0" w:color="auto"/>
            <w:right w:val="none" w:sz="0" w:space="0" w:color="auto"/>
          </w:divBdr>
        </w:div>
      </w:divsChild>
    </w:div>
    <w:div w:id="1513376078">
      <w:bodyDiv w:val="1"/>
      <w:marLeft w:val="0"/>
      <w:marRight w:val="0"/>
      <w:marTop w:val="0"/>
      <w:marBottom w:val="0"/>
      <w:divBdr>
        <w:top w:val="none" w:sz="0" w:space="0" w:color="auto"/>
        <w:left w:val="none" w:sz="0" w:space="0" w:color="auto"/>
        <w:bottom w:val="none" w:sz="0" w:space="0" w:color="auto"/>
        <w:right w:val="none" w:sz="0" w:space="0" w:color="auto"/>
      </w:divBdr>
    </w:div>
    <w:div w:id="1758750033">
      <w:bodyDiv w:val="1"/>
      <w:marLeft w:val="0"/>
      <w:marRight w:val="0"/>
      <w:marTop w:val="0"/>
      <w:marBottom w:val="0"/>
      <w:divBdr>
        <w:top w:val="none" w:sz="0" w:space="0" w:color="auto"/>
        <w:left w:val="none" w:sz="0" w:space="0" w:color="auto"/>
        <w:bottom w:val="none" w:sz="0" w:space="0" w:color="auto"/>
        <w:right w:val="none" w:sz="0" w:space="0" w:color="auto"/>
      </w:divBdr>
      <w:divsChild>
        <w:div w:id="633875458">
          <w:marLeft w:val="547"/>
          <w:marRight w:val="0"/>
          <w:marTop w:val="106"/>
          <w:marBottom w:val="0"/>
          <w:divBdr>
            <w:top w:val="none" w:sz="0" w:space="0" w:color="auto"/>
            <w:left w:val="none" w:sz="0" w:space="0" w:color="auto"/>
            <w:bottom w:val="none" w:sz="0" w:space="0" w:color="auto"/>
            <w:right w:val="none" w:sz="0" w:space="0" w:color="auto"/>
          </w:divBdr>
        </w:div>
        <w:div w:id="1734962249">
          <w:marLeft w:val="547"/>
          <w:marRight w:val="0"/>
          <w:marTop w:val="106"/>
          <w:marBottom w:val="0"/>
          <w:divBdr>
            <w:top w:val="none" w:sz="0" w:space="0" w:color="auto"/>
            <w:left w:val="none" w:sz="0" w:space="0" w:color="auto"/>
            <w:bottom w:val="none" w:sz="0" w:space="0" w:color="auto"/>
            <w:right w:val="none" w:sz="0" w:space="0" w:color="auto"/>
          </w:divBdr>
        </w:div>
        <w:div w:id="818114787">
          <w:marLeft w:val="547"/>
          <w:marRight w:val="0"/>
          <w:marTop w:val="106"/>
          <w:marBottom w:val="0"/>
          <w:divBdr>
            <w:top w:val="none" w:sz="0" w:space="0" w:color="auto"/>
            <w:left w:val="none" w:sz="0" w:space="0" w:color="auto"/>
            <w:bottom w:val="none" w:sz="0" w:space="0" w:color="auto"/>
            <w:right w:val="none" w:sz="0" w:space="0" w:color="auto"/>
          </w:divBdr>
        </w:div>
        <w:div w:id="1824542649">
          <w:marLeft w:val="547"/>
          <w:marRight w:val="0"/>
          <w:marTop w:val="106"/>
          <w:marBottom w:val="0"/>
          <w:divBdr>
            <w:top w:val="none" w:sz="0" w:space="0" w:color="auto"/>
            <w:left w:val="none" w:sz="0" w:space="0" w:color="auto"/>
            <w:bottom w:val="none" w:sz="0" w:space="0" w:color="auto"/>
            <w:right w:val="none" w:sz="0" w:space="0" w:color="auto"/>
          </w:divBdr>
        </w:div>
        <w:div w:id="145173367">
          <w:marLeft w:val="547"/>
          <w:marRight w:val="0"/>
          <w:marTop w:val="106"/>
          <w:marBottom w:val="0"/>
          <w:divBdr>
            <w:top w:val="none" w:sz="0" w:space="0" w:color="auto"/>
            <w:left w:val="none" w:sz="0" w:space="0" w:color="auto"/>
            <w:bottom w:val="none" w:sz="0" w:space="0" w:color="auto"/>
            <w:right w:val="none" w:sz="0" w:space="0" w:color="auto"/>
          </w:divBdr>
        </w:div>
        <w:div w:id="1727877011">
          <w:marLeft w:val="547"/>
          <w:marRight w:val="0"/>
          <w:marTop w:val="106"/>
          <w:marBottom w:val="0"/>
          <w:divBdr>
            <w:top w:val="none" w:sz="0" w:space="0" w:color="auto"/>
            <w:left w:val="none" w:sz="0" w:space="0" w:color="auto"/>
            <w:bottom w:val="none" w:sz="0" w:space="0" w:color="auto"/>
            <w:right w:val="none" w:sz="0" w:space="0" w:color="auto"/>
          </w:divBdr>
        </w:div>
      </w:divsChild>
    </w:div>
    <w:div w:id="1953320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8.pn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hyperlink" Target="http://odogde.ru/fantazii-o-dozhde/tri-kapli-dozhdya.html" TargetMode="External"/><Relationship Id="rId89" Type="http://schemas.openxmlformats.org/officeDocument/2006/relationships/image" Target="media/image77.jpeg"/><Relationship Id="rId112" Type="http://schemas.openxmlformats.org/officeDocument/2006/relationships/hyperlink" Target="https://ru.wikipedia.org/wiki/%D0%94%D0%B0%D0%B9%D0%BC%D0%BB%D0%B5%D1%80,_%D0%93%D0%BE%D1%82%D1%82%D0%BB%D0%B8%D0%B1" TargetMode="External"/><Relationship Id="rId133" Type="http://schemas.openxmlformats.org/officeDocument/2006/relationships/image" Target="media/image104.gif"/><Relationship Id="rId138" Type="http://schemas.openxmlformats.org/officeDocument/2006/relationships/hyperlink" Target="https://www.kinopoisk.ru/name/888787/" TargetMode="External"/><Relationship Id="rId154" Type="http://schemas.openxmlformats.org/officeDocument/2006/relationships/header" Target="header1.xml"/><Relationship Id="rId159" Type="http://schemas.openxmlformats.org/officeDocument/2006/relationships/hyperlink" Target="https://ru.wikipedia.org/wiki/%D0%97%D0%B0%D0%B3%D0%B0%D0%B4%D0%BA%D0%B0" TargetMode="External"/><Relationship Id="rId16" Type="http://schemas.openxmlformats.org/officeDocument/2006/relationships/image" Target="media/image6.jpeg"/><Relationship Id="rId107" Type="http://schemas.openxmlformats.org/officeDocument/2006/relationships/hyperlink" Target="http://www.etotupo.ru/uzas/3106-svirepyy-fazan-terroriziruyut-britanskuyu-semyu-4-mesyaca.html" TargetMode="External"/><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gif"/><Relationship Id="rId102" Type="http://schemas.openxmlformats.org/officeDocument/2006/relationships/hyperlink" Target="http://www.eduhelp.info/category/school" TargetMode="External"/><Relationship Id="rId123" Type="http://schemas.openxmlformats.org/officeDocument/2006/relationships/image" Target="media/image94.jpeg"/><Relationship Id="rId128" Type="http://schemas.openxmlformats.org/officeDocument/2006/relationships/image" Target="media/image99.jpeg"/><Relationship Id="rId144" Type="http://schemas.openxmlformats.org/officeDocument/2006/relationships/image" Target="media/image112.jpeg"/><Relationship Id="rId149" Type="http://schemas.openxmlformats.org/officeDocument/2006/relationships/image" Target="media/image117.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hyperlink" Target="http://ru.wikipedia.org/wiki/%D0%9F%D1%80%D0%B5%D0%B4%D0%BC%D0%B5%D1%82" TargetMode="External"/><Relationship Id="rId160" Type="http://schemas.openxmlformats.org/officeDocument/2006/relationships/hyperlink" Target="http://www.fastread.ru/" TargetMode="Externa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hyperlink" Target="https://ru.wikipedia.org/wiki/%D0%91%D0%B5%D0%BD%D1%86,_%D0%9A%D0%B0%D1%80%D0%BB" TargetMode="External"/><Relationship Id="rId118" Type="http://schemas.openxmlformats.org/officeDocument/2006/relationships/image" Target="media/image89.jpeg"/><Relationship Id="rId134" Type="http://schemas.openxmlformats.org/officeDocument/2006/relationships/image" Target="media/image105.jpeg"/><Relationship Id="rId139" Type="http://schemas.openxmlformats.org/officeDocument/2006/relationships/hyperlink" Target="http://elims.org.ua/pritchi/category/pritchi-o-lyubvi/" TargetMode="External"/><Relationship Id="rId80" Type="http://schemas.openxmlformats.org/officeDocument/2006/relationships/image" Target="media/image70.jpeg"/><Relationship Id="rId85" Type="http://schemas.openxmlformats.org/officeDocument/2006/relationships/image" Target="media/image73.jpeg"/><Relationship Id="rId150" Type="http://schemas.openxmlformats.org/officeDocument/2006/relationships/hyperlink" Target="http://xage.ru/vyirazhaem-emotsii-v-tsvete/" TargetMode="External"/><Relationship Id="rId155" Type="http://schemas.openxmlformats.org/officeDocument/2006/relationships/image" Target="media/image121.pn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hyperlink" Target="http://tass.ru/" TargetMode="External"/><Relationship Id="rId108" Type="http://schemas.openxmlformats.org/officeDocument/2006/relationships/hyperlink" Target="http://hitech.newsru.com/article/23aug2016/milkfilm" TargetMode="External"/><Relationship Id="rId124" Type="http://schemas.openxmlformats.org/officeDocument/2006/relationships/image" Target="media/image95.jpeg"/><Relationship Id="rId129" Type="http://schemas.openxmlformats.org/officeDocument/2006/relationships/image" Target="media/image100.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9.jpeg"/><Relationship Id="rId96" Type="http://schemas.openxmlformats.org/officeDocument/2006/relationships/hyperlink" Target="http://ru.wikipedia.org/wiki/%D0%A1%D0%B2%D0%BE%D0%B9%D1%81%D1%82%D0%B2%D0%B0" TargetMode="External"/><Relationship Id="rId140" Type="http://schemas.openxmlformats.org/officeDocument/2006/relationships/hyperlink" Target="http://artpsiholog.ru/pritchi/o-druzhbe/drug-poznayotsya-v/" TargetMode="External"/><Relationship Id="rId145" Type="http://schemas.openxmlformats.org/officeDocument/2006/relationships/image" Target="media/image113.jpeg"/><Relationship Id="rId161" Type="http://schemas.openxmlformats.org/officeDocument/2006/relationships/hyperlink" Target="http://rus.1september.ru/article.php?ID=2007"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hyperlink" Target="http://www.etotupo.ru/uzas/3536-sova-terrorist-napadaet-na-zhiteley-niderlandov.html" TargetMode="External"/><Relationship Id="rId114" Type="http://schemas.openxmlformats.org/officeDocument/2006/relationships/image" Target="media/image85.png"/><Relationship Id="rId119" Type="http://schemas.openxmlformats.org/officeDocument/2006/relationships/image" Target="media/image90.jpeg"/><Relationship Id="rId127" Type="http://schemas.openxmlformats.org/officeDocument/2006/relationships/image" Target="media/image98.png"/><Relationship Id="rId10" Type="http://schemas.openxmlformats.org/officeDocument/2006/relationships/hyperlink" Target="http://www.tirnssandpirls.bc.edu"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4.jpeg"/><Relationship Id="rId94" Type="http://schemas.openxmlformats.org/officeDocument/2006/relationships/image" Target="media/image82.png"/><Relationship Id="rId99" Type="http://schemas.openxmlformats.org/officeDocument/2006/relationships/hyperlink" Target="http://www.razumeika.ru/index.php/otstayushchij-uchenik-eto-popravimo" TargetMode="External"/><Relationship Id="rId101" Type="http://schemas.openxmlformats.org/officeDocument/2006/relationships/hyperlink" Target="http://www.eduhelp.info/category/education" TargetMode="External"/><Relationship Id="rId122" Type="http://schemas.openxmlformats.org/officeDocument/2006/relationships/image" Target="media/image93.jpeg"/><Relationship Id="rId130" Type="http://schemas.openxmlformats.org/officeDocument/2006/relationships/image" Target="media/image101.jpeg"/><Relationship Id="rId135" Type="http://schemas.openxmlformats.org/officeDocument/2006/relationships/image" Target="media/image106.jpeg"/><Relationship Id="rId143" Type="http://schemas.openxmlformats.org/officeDocument/2006/relationships/image" Target="media/image111.jpeg"/><Relationship Id="rId148" Type="http://schemas.openxmlformats.org/officeDocument/2006/relationships/image" Target="media/image116.jpeg"/><Relationship Id="rId151" Type="http://schemas.openxmlformats.org/officeDocument/2006/relationships/image" Target="media/image118.jpeg"/><Relationship Id="rId156" Type="http://schemas.openxmlformats.org/officeDocument/2006/relationships/image" Target="media/image122.jpeg"/><Relationship Id="rId4" Type="http://schemas.microsoft.com/office/2007/relationships/stylesWithEffects" Target="stylesWithEffects.xml"/><Relationship Id="rId9" Type="http://schemas.openxmlformats.org/officeDocument/2006/relationships/hyperlink" Target="http://PAO-vvww.centerbko.ru"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hyperlink" Target="http://www.glunews.ru/news"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hyperlink" Target="http://www.kevinwarwick.com/turing100.htm" TargetMode="External"/><Relationship Id="rId104" Type="http://schemas.openxmlformats.org/officeDocument/2006/relationships/hyperlink" Target="http://www.horoshienovosti.ru/2010/01/26/chem-zanyaty/" TargetMode="External"/><Relationship Id="rId120" Type="http://schemas.openxmlformats.org/officeDocument/2006/relationships/image" Target="media/image91.png"/><Relationship Id="rId125" Type="http://schemas.openxmlformats.org/officeDocument/2006/relationships/image" Target="media/image96.jpeg"/><Relationship Id="rId141" Type="http://schemas.openxmlformats.org/officeDocument/2006/relationships/image" Target="media/image109.jpeg"/><Relationship Id="rId146" Type="http://schemas.openxmlformats.org/officeDocument/2006/relationships/image" Target="media/image114.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0.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5.jpeg"/><Relationship Id="rId110" Type="http://schemas.openxmlformats.org/officeDocument/2006/relationships/image" Target="media/image83.png"/><Relationship Id="rId115" Type="http://schemas.openxmlformats.org/officeDocument/2006/relationships/image" Target="media/image86.png"/><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hyperlink" Target="https://psi-technology.net/tov_op/razvitie_intuicii.php" TargetMode="Externa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19.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hyperlink" Target="http://www.workingmemory.ru/htmls/trainers.php" TargetMode="External"/><Relationship Id="rId105" Type="http://schemas.openxmlformats.org/officeDocument/2006/relationships/hyperlink" Target="http://www.horoshienovosti.ru/goto/http:/www.msnbc.msn.com/id/34262078/" TargetMode="External"/><Relationship Id="rId126" Type="http://schemas.openxmlformats.org/officeDocument/2006/relationships/image" Target="media/image97.jpeg"/><Relationship Id="rId147" Type="http://schemas.openxmlformats.org/officeDocument/2006/relationships/image" Target="media/image115.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1.png"/><Relationship Id="rId98" Type="http://schemas.openxmlformats.org/officeDocument/2006/relationships/hyperlink" Target="http://www.kevinwarwick.com/turing100.htm" TargetMode="External"/><Relationship Id="rId121" Type="http://schemas.openxmlformats.org/officeDocument/2006/relationships/image" Target="media/image92.jpeg"/><Relationship Id="rId142" Type="http://schemas.openxmlformats.org/officeDocument/2006/relationships/image" Target="media/image110.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87.png"/><Relationship Id="rId137" Type="http://schemas.openxmlformats.org/officeDocument/2006/relationships/image" Target="media/image108.jpeg"/><Relationship Id="rId158" Type="http://schemas.openxmlformats.org/officeDocument/2006/relationships/hyperlink" Target="https://ru.wikipedia.org/wiki/%D0%90%D0%BD%D0%B3%D0%BB%D0%B8%D0%B9%D1%81%D0%BA%D0%B8%D0%B9_%D1%8F%D0%B7%D1%8B%D0%BA" TargetMode="Externa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hyperlink" Target="http://odogde.ru/fantazii-o-dozhde/prolivnoj-dozhd.html" TargetMode="External"/><Relationship Id="rId88" Type="http://schemas.openxmlformats.org/officeDocument/2006/relationships/image" Target="media/image76.jpeg"/><Relationship Id="rId111" Type="http://schemas.openxmlformats.org/officeDocument/2006/relationships/image" Target="media/image84.png"/><Relationship Id="rId132" Type="http://schemas.openxmlformats.org/officeDocument/2006/relationships/image" Target="media/image103.jpeg"/><Relationship Id="rId153" Type="http://schemas.openxmlformats.org/officeDocument/2006/relationships/image" Target="media/image1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4A530-2DD5-4C1E-B833-2363E6547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1188</TotalTime>
  <Pages>250</Pages>
  <Words>67926</Words>
  <Characters>460544</Characters>
  <Application>Microsoft Office Word</Application>
  <DocSecurity>0</DocSecurity>
  <Lines>14392</Lines>
  <Paragraphs>6367</Paragraphs>
  <ScaleCrop>false</ScaleCrop>
  <HeadingPairs>
    <vt:vector size="2" baseType="variant">
      <vt:variant>
        <vt:lpstr>Название</vt:lpstr>
      </vt:variant>
      <vt:variant>
        <vt:i4>1</vt:i4>
      </vt:variant>
    </vt:vector>
  </HeadingPairs>
  <TitlesOfParts>
    <vt:vector size="1" baseType="lpstr">
      <vt:lpstr/>
    </vt:vector>
  </TitlesOfParts>
  <Company>ЦРО ПК</Company>
  <LinksUpToDate>false</LinksUpToDate>
  <CharactersWithSpaces>522103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Alex Volkov</cp:lastModifiedBy>
  <cp:revision>47</cp:revision>
  <cp:lastPrinted>2016-11-07T04:38:00Z</cp:lastPrinted>
  <dcterms:created xsi:type="dcterms:W3CDTF">2016-11-03T05:09:00Z</dcterms:created>
  <dcterms:modified xsi:type="dcterms:W3CDTF">2016-11-07T05:24:00Z</dcterms:modified>
</cp:coreProperties>
</file>