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258" w:rsidRPr="00F32258" w:rsidRDefault="000645E7" w:rsidP="00F32258">
      <w:pPr>
        <w:pStyle w:val="c20"/>
        <w:shd w:val="clear" w:color="auto" w:fill="FFFFFF"/>
        <w:spacing w:before="0" w:beforeAutospacing="0" w:after="0" w:afterAutospacing="0"/>
        <w:ind w:left="-900"/>
        <w:jc w:val="center"/>
        <w:rPr>
          <w:color w:val="000000"/>
          <w:sz w:val="22"/>
          <w:szCs w:val="22"/>
        </w:rPr>
      </w:pPr>
      <w:r w:rsidRPr="00F32258">
        <w:rPr>
          <w:rStyle w:val="c8"/>
          <w:b/>
          <w:bCs/>
          <w:color w:val="000000"/>
          <w:sz w:val="28"/>
          <w:szCs w:val="28"/>
        </w:rPr>
        <w:t>ИННОВАЦИОН</w:t>
      </w:r>
      <w:bookmarkStart w:id="0" w:name="_GoBack"/>
      <w:bookmarkEnd w:id="0"/>
      <w:r w:rsidRPr="00F32258">
        <w:rPr>
          <w:rStyle w:val="c8"/>
          <w:b/>
          <w:bCs/>
          <w:color w:val="000000"/>
          <w:sz w:val="28"/>
          <w:szCs w:val="28"/>
        </w:rPr>
        <w:t>НЫЕ ТЕХНОЛОГИИ РАЗВИТИЯ СВЯЗНОЙ РЕЧИ</w:t>
      </w:r>
    </w:p>
    <w:p w:rsidR="00F32258" w:rsidRPr="00F32258" w:rsidRDefault="000645E7" w:rsidP="00F32258">
      <w:pPr>
        <w:spacing w:after="0"/>
        <w:ind w:left="-900"/>
        <w:jc w:val="center"/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2258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</w:rPr>
        <w:t>У ДЕТЕЙ ДОШКОЛЬНОГО ВОЗРАСТА</w:t>
      </w:r>
    </w:p>
    <w:p w:rsidR="00F32258" w:rsidRPr="00F32258" w:rsidRDefault="00F32258" w:rsidP="00F32258">
      <w:pPr>
        <w:spacing w:after="0"/>
        <w:ind w:left="-900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D74D6D" w:rsidRPr="00F32258" w:rsidRDefault="00F32258" w:rsidP="00D74D6D">
      <w:pPr>
        <w:pStyle w:val="a3"/>
        <w:spacing w:before="0" w:beforeAutospacing="0" w:after="0" w:afterAutospacing="0"/>
        <w:ind w:right="72"/>
        <w:jc w:val="right"/>
        <w:rPr>
          <w:rFonts w:eastAsiaTheme="minorEastAsia"/>
          <w:color w:val="000000" w:themeColor="text1"/>
          <w:kern w:val="24"/>
        </w:rPr>
      </w:pPr>
      <w:r w:rsidRPr="00F32258">
        <w:rPr>
          <w:rFonts w:eastAsiaTheme="minorEastAsia"/>
          <w:color w:val="000000" w:themeColor="text1"/>
          <w:kern w:val="24"/>
        </w:rPr>
        <w:t>Н. А. Горохова,</w:t>
      </w:r>
    </w:p>
    <w:p w:rsidR="00560737" w:rsidRPr="00F32258" w:rsidRDefault="00D74D6D" w:rsidP="00D74D6D">
      <w:pPr>
        <w:pStyle w:val="a3"/>
        <w:spacing w:before="0" w:beforeAutospacing="0" w:after="0" w:afterAutospacing="0"/>
        <w:ind w:right="72"/>
        <w:jc w:val="right"/>
      </w:pPr>
      <w:r w:rsidRPr="00F32258">
        <w:rPr>
          <w:rFonts w:eastAsiaTheme="minorEastAsia"/>
          <w:color w:val="000000" w:themeColor="text1"/>
          <w:kern w:val="24"/>
        </w:rPr>
        <w:t xml:space="preserve"> </w:t>
      </w:r>
      <w:r w:rsidR="00560737" w:rsidRPr="00F32258">
        <w:rPr>
          <w:rFonts w:eastAsiaTheme="minorEastAsia"/>
          <w:color w:val="000000" w:themeColor="text1"/>
          <w:kern w:val="24"/>
        </w:rPr>
        <w:t xml:space="preserve"> </w:t>
      </w:r>
      <w:proofErr w:type="gramStart"/>
      <w:r w:rsidR="00F32258" w:rsidRPr="00F32258">
        <w:rPr>
          <w:rFonts w:eastAsiaTheme="minorEastAsia"/>
          <w:color w:val="000000" w:themeColor="text1"/>
          <w:kern w:val="24"/>
        </w:rPr>
        <w:t>в</w:t>
      </w:r>
      <w:r w:rsidRPr="00F32258">
        <w:rPr>
          <w:rFonts w:eastAsiaTheme="minorEastAsia"/>
          <w:color w:val="000000" w:themeColor="text1"/>
          <w:kern w:val="24"/>
        </w:rPr>
        <w:t>оспитатель</w:t>
      </w:r>
      <w:proofErr w:type="gramEnd"/>
      <w:r w:rsidR="00FD4C9F" w:rsidRPr="00F32258">
        <w:rPr>
          <w:rFonts w:eastAsiaTheme="minorEastAsia"/>
          <w:color w:val="000000" w:themeColor="text1"/>
          <w:kern w:val="24"/>
        </w:rPr>
        <w:t xml:space="preserve"> высшей категории</w:t>
      </w:r>
    </w:p>
    <w:p w:rsidR="00D74D6D" w:rsidRPr="00F32258" w:rsidRDefault="00D74D6D" w:rsidP="00D74D6D">
      <w:pPr>
        <w:spacing w:after="0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                                                 </w:t>
      </w:r>
      <w:r w:rsidR="0019753A"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       </w:t>
      </w:r>
      <w:r w:rsidR="00FD4C9F"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МБ</w:t>
      </w:r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ДОУ «Полазненский детский сад 2»</w:t>
      </w:r>
    </w:p>
    <w:p w:rsidR="00D74D6D" w:rsidRPr="00F32258" w:rsidRDefault="00D74D6D" w:rsidP="00D74D6D">
      <w:pPr>
        <w:spacing w:after="0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                                                                                </w:t>
      </w:r>
      <w:proofErr w:type="spellStart"/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рп</w:t>
      </w:r>
      <w:proofErr w:type="spellEnd"/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. </w:t>
      </w:r>
      <w:proofErr w:type="spellStart"/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Полазна</w:t>
      </w:r>
      <w:proofErr w:type="spellEnd"/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, </w:t>
      </w:r>
    </w:p>
    <w:p w:rsidR="00D74D6D" w:rsidRPr="00F32258" w:rsidRDefault="00D74D6D" w:rsidP="00D74D6D">
      <w:pPr>
        <w:spacing w:after="0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proofErr w:type="spellStart"/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Добрянский</w:t>
      </w:r>
      <w:proofErr w:type="spellEnd"/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городской округ</w:t>
      </w:r>
    </w:p>
    <w:p w:rsidR="00D74D6D" w:rsidRPr="00F32258" w:rsidRDefault="00D74D6D" w:rsidP="00D74D6D">
      <w:pPr>
        <w:spacing w:after="0"/>
        <w:jc w:val="right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F3225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Пермский край</w:t>
      </w:r>
    </w:p>
    <w:p w:rsidR="00D74D6D" w:rsidRPr="00F32258" w:rsidRDefault="00D74D6D" w:rsidP="00D74D6D">
      <w:pPr>
        <w:spacing w:after="0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:rsidR="00560737" w:rsidRPr="00F32258" w:rsidRDefault="00D74D6D" w:rsidP="0019753A">
      <w:pPr>
        <w:pStyle w:val="c20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 w:rsidRPr="00F3225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19753A" w:rsidRPr="00F32258">
        <w:rPr>
          <w:rFonts w:eastAsiaTheme="minorEastAsia"/>
          <w:color w:val="000000" w:themeColor="text1"/>
          <w:kern w:val="24"/>
          <w:sz w:val="28"/>
          <w:szCs w:val="28"/>
        </w:rPr>
        <w:t xml:space="preserve">     </w:t>
      </w:r>
      <w:r w:rsidR="00560737" w:rsidRPr="00F32258">
        <w:rPr>
          <w:rFonts w:eastAsiaTheme="majorEastAsia"/>
          <w:kern w:val="24"/>
          <w:sz w:val="28"/>
          <w:szCs w:val="28"/>
        </w:rPr>
        <w:t>Одной из главных проблем стоящих перед педагогами ДОУ, является формирование правильной связной речи у дошкольников. Успешное решение этой задачи необходима как для подготовки детей к предстоящему школьному обучению, так и для комфортного общения с окружающими.</w:t>
      </w:r>
      <w:r w:rsidR="00560737" w:rsidRPr="00F32258">
        <w:rPr>
          <w:rFonts w:eastAsiaTheme="majorEastAsia"/>
          <w:kern w:val="24"/>
          <w:sz w:val="28"/>
          <w:szCs w:val="28"/>
        </w:rPr>
        <w:br/>
      </w:r>
      <w:r w:rsidR="0019753A" w:rsidRPr="00F32258">
        <w:rPr>
          <w:rFonts w:eastAsiaTheme="majorEastAsia"/>
          <w:kern w:val="24"/>
          <w:sz w:val="28"/>
          <w:szCs w:val="28"/>
        </w:rPr>
        <w:t xml:space="preserve">      </w:t>
      </w:r>
      <w:r w:rsidR="00560737" w:rsidRPr="00F32258">
        <w:rPr>
          <w:rFonts w:eastAsiaTheme="majorEastAsia"/>
          <w:kern w:val="24"/>
          <w:sz w:val="28"/>
          <w:szCs w:val="28"/>
        </w:rPr>
        <w:t xml:space="preserve">С каждым днём всё более актуальным становится введение в обучение детей дошкольного возраста инновационных технологий, формирующие творческие способности, не стандартное видение мира и новое мышление. </w:t>
      </w:r>
      <w:r w:rsidR="00560737" w:rsidRPr="00F32258">
        <w:rPr>
          <w:rFonts w:eastAsiaTheme="majorEastAsia"/>
          <w:kern w:val="24"/>
          <w:sz w:val="28"/>
          <w:szCs w:val="28"/>
        </w:rPr>
        <w:br/>
        <w:t>Инновационные технологии в ДОУ- это новые способы, методы и приёмы обучения дошкольников, обеспечивающие эффективное достижение результата педагогической деятельности.</w:t>
      </w:r>
    </w:p>
    <w:p w:rsidR="00DE25FC" w:rsidRPr="00F32258" w:rsidRDefault="0019753A" w:rsidP="0019753A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t xml:space="preserve">  </w:t>
      </w:r>
      <w:r w:rsidR="00560737" w:rsidRPr="00F32258">
        <w:rPr>
          <w:rFonts w:eastAsiaTheme="majorEastAsia"/>
          <w:kern w:val="24"/>
          <w:sz w:val="28"/>
          <w:szCs w:val="28"/>
        </w:rPr>
        <w:t>Инновационные технологии</w:t>
      </w:r>
      <w:r w:rsidR="00560737" w:rsidRPr="00F32258">
        <w:rPr>
          <w:rFonts w:eastAsiaTheme="majorEastAsia"/>
          <w:kern w:val="24"/>
          <w:sz w:val="28"/>
          <w:szCs w:val="28"/>
        </w:rPr>
        <w:br/>
      </w:r>
      <w:r w:rsidRPr="00F32258">
        <w:rPr>
          <w:rFonts w:eastAsiaTheme="majorEastAsia"/>
          <w:kern w:val="24"/>
          <w:sz w:val="28"/>
          <w:szCs w:val="28"/>
        </w:rPr>
        <w:t xml:space="preserve">  </w:t>
      </w:r>
      <w:r w:rsidR="00560737" w:rsidRPr="00F32258">
        <w:rPr>
          <w:rFonts w:eastAsiaTheme="majorEastAsia"/>
          <w:kern w:val="24"/>
          <w:sz w:val="28"/>
          <w:szCs w:val="28"/>
        </w:rPr>
        <w:t>Существует множество инновационных технологий для развития</w:t>
      </w:r>
      <w:r w:rsidR="009955BF" w:rsidRPr="00F32258">
        <w:rPr>
          <w:rFonts w:eastAsiaTheme="majorEastAsia"/>
          <w:kern w:val="24"/>
          <w:sz w:val="28"/>
          <w:szCs w:val="28"/>
        </w:rPr>
        <w:t xml:space="preserve"> связной </w:t>
      </w:r>
      <w:r w:rsidR="00560737" w:rsidRPr="00F32258">
        <w:rPr>
          <w:rFonts w:eastAsiaTheme="majorEastAsia"/>
          <w:kern w:val="24"/>
          <w:sz w:val="28"/>
          <w:szCs w:val="28"/>
        </w:rPr>
        <w:t xml:space="preserve"> речи у </w:t>
      </w:r>
      <w:r w:rsidRPr="00F32258">
        <w:rPr>
          <w:rFonts w:eastAsiaTheme="majorEastAsia"/>
          <w:kern w:val="24"/>
          <w:sz w:val="28"/>
          <w:szCs w:val="28"/>
        </w:rPr>
        <w:t xml:space="preserve">             </w:t>
      </w:r>
      <w:r w:rsidR="00560737" w:rsidRPr="00F32258">
        <w:rPr>
          <w:rFonts w:eastAsiaTheme="majorEastAsia"/>
          <w:kern w:val="24"/>
          <w:sz w:val="28"/>
          <w:szCs w:val="28"/>
        </w:rPr>
        <w:t>дошкольников. Рассмотрим технологии , которые мы используем  в нашей группе:</w:t>
      </w:r>
      <w:r w:rsidR="00560737" w:rsidRPr="00F32258">
        <w:rPr>
          <w:rFonts w:eastAsiaTheme="majorEastAsia"/>
          <w:kern w:val="24"/>
          <w:sz w:val="28"/>
          <w:szCs w:val="28"/>
        </w:rPr>
        <w:br/>
      </w:r>
      <w:r w:rsidR="009955BF" w:rsidRPr="00F32258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r w:rsidR="00560737" w:rsidRPr="00F32258">
        <w:rPr>
          <w:rFonts w:eastAsiaTheme="majorEastAsia"/>
          <w:b/>
          <w:bCs/>
          <w:kern w:val="24"/>
          <w:sz w:val="28"/>
          <w:szCs w:val="28"/>
        </w:rPr>
        <w:t>1</w:t>
      </w:r>
      <w:r w:rsidR="009955BF" w:rsidRPr="00F32258">
        <w:rPr>
          <w:rFonts w:eastAsiaTheme="majorEastAsia"/>
          <w:b/>
          <w:bCs/>
          <w:kern w:val="24"/>
          <w:sz w:val="28"/>
          <w:szCs w:val="28"/>
        </w:rPr>
        <w:t>.</w:t>
      </w:r>
      <w:r w:rsidR="00560737" w:rsidRPr="00F32258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proofErr w:type="spellStart"/>
      <w:r w:rsidR="009955BF" w:rsidRPr="00F32258">
        <w:rPr>
          <w:rFonts w:eastAsiaTheme="majorEastAsia"/>
          <w:b/>
          <w:bCs/>
          <w:kern w:val="24"/>
          <w:sz w:val="28"/>
          <w:szCs w:val="28"/>
        </w:rPr>
        <w:t>Сказкотерапия</w:t>
      </w:r>
      <w:proofErr w:type="spellEnd"/>
      <w:r w:rsidR="009955BF" w:rsidRPr="00F32258">
        <w:rPr>
          <w:rFonts w:eastAsiaTheme="majorEastAsia"/>
          <w:b/>
          <w:bCs/>
          <w:kern w:val="24"/>
          <w:sz w:val="28"/>
          <w:szCs w:val="28"/>
        </w:rPr>
        <w:br/>
        <w:t xml:space="preserve"> 2. </w:t>
      </w:r>
      <w:proofErr w:type="spellStart"/>
      <w:r w:rsidR="009955BF" w:rsidRPr="00F32258">
        <w:rPr>
          <w:rFonts w:eastAsiaTheme="majorEastAsia"/>
          <w:b/>
          <w:bCs/>
          <w:kern w:val="24"/>
          <w:sz w:val="28"/>
          <w:szCs w:val="28"/>
        </w:rPr>
        <w:t>Скрайбенг</w:t>
      </w:r>
      <w:proofErr w:type="spellEnd"/>
      <w:r w:rsidR="009955BF" w:rsidRPr="00F32258">
        <w:rPr>
          <w:rFonts w:eastAsiaTheme="majorEastAsia"/>
          <w:b/>
          <w:bCs/>
          <w:kern w:val="24"/>
          <w:sz w:val="28"/>
          <w:szCs w:val="28"/>
        </w:rPr>
        <w:br/>
        <w:t xml:space="preserve"> 3. </w:t>
      </w:r>
      <w:proofErr w:type="spellStart"/>
      <w:r w:rsidR="009955BF" w:rsidRPr="00F32258">
        <w:rPr>
          <w:rFonts w:eastAsiaTheme="majorEastAsia"/>
          <w:b/>
          <w:bCs/>
          <w:kern w:val="24"/>
          <w:sz w:val="28"/>
          <w:szCs w:val="28"/>
        </w:rPr>
        <w:t>Синквейн</w:t>
      </w:r>
      <w:proofErr w:type="spellEnd"/>
      <w:r w:rsidR="009955BF" w:rsidRPr="00F32258">
        <w:rPr>
          <w:rFonts w:eastAsiaTheme="majorEastAsia"/>
          <w:b/>
          <w:bCs/>
          <w:kern w:val="24"/>
          <w:sz w:val="28"/>
          <w:szCs w:val="28"/>
        </w:rPr>
        <w:br/>
      </w:r>
      <w:r w:rsidR="00560737" w:rsidRPr="00F32258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r w:rsidR="009955BF" w:rsidRPr="00F32258">
        <w:rPr>
          <w:rFonts w:eastAsiaTheme="majorEastAsia"/>
          <w:b/>
          <w:bCs/>
          <w:kern w:val="24"/>
          <w:sz w:val="28"/>
          <w:szCs w:val="28"/>
        </w:rPr>
        <w:t xml:space="preserve">4. </w:t>
      </w:r>
      <w:proofErr w:type="spellStart"/>
      <w:r w:rsidR="00560737" w:rsidRPr="00F32258">
        <w:rPr>
          <w:rFonts w:eastAsiaTheme="majorEastAsia"/>
          <w:b/>
          <w:bCs/>
          <w:kern w:val="24"/>
          <w:sz w:val="28"/>
          <w:szCs w:val="28"/>
        </w:rPr>
        <w:t>Друдлы</w:t>
      </w:r>
      <w:proofErr w:type="spellEnd"/>
    </w:p>
    <w:p w:rsidR="00DE25FC" w:rsidRPr="00F32258" w:rsidRDefault="00DE25FC" w:rsidP="00DE25FC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t xml:space="preserve">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Сказкотерапия</w:t>
      </w:r>
      <w:proofErr w:type="spellEnd"/>
      <w:r w:rsidRPr="00F32258">
        <w:rPr>
          <w:rFonts w:eastAsiaTheme="majorEastAsia"/>
          <w:b/>
          <w:kern w:val="24"/>
          <w:sz w:val="28"/>
          <w:szCs w:val="28"/>
        </w:rPr>
        <w:t>-</w:t>
      </w:r>
      <w:r w:rsidRPr="00F32258">
        <w:rPr>
          <w:rFonts w:eastAsiaTheme="majorEastAsia"/>
          <w:kern w:val="24"/>
          <w:sz w:val="28"/>
          <w:szCs w:val="28"/>
        </w:rPr>
        <w:t xml:space="preserve"> один из основных инновационных методов развития речи, который мы используем в нашей группе. 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      При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сказкотерапии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применяют приём словесно-режиссёрской игры словесного комментирования. Совместной словесной импровизации.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      С помощью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сказкотерапии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формируется связная речь, активизируется словарь детей, формируется культура речи, развивается слуховая память ребёнка.</w:t>
      </w:r>
    </w:p>
    <w:p w:rsidR="006675CC" w:rsidRPr="00F32258" w:rsidRDefault="00DE25FC" w:rsidP="006675CC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t xml:space="preserve">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Скрайбенг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(от английского-набросать эскизы или рисунки)- инновационная технология представления информации, в которой речь человека иллюстрируется на лету на листе белой бумаги.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Использование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скрайбенга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в формировании связной речи у детей дошкольного возраста существенно увеличивает эффективность процесса запоминания, повышает его объём, обогащает словарный запас, развивает речь, способствует передачи детьми  текста в соответствии с его содержанием и развивает творческое воображение дошкольников.</w:t>
      </w:r>
    </w:p>
    <w:p w:rsidR="003B03B5" w:rsidRPr="00F32258" w:rsidRDefault="00DE25FC" w:rsidP="003B03B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b/>
          <w:kern w:val="24"/>
          <w:sz w:val="28"/>
          <w:szCs w:val="28"/>
        </w:rPr>
        <w:t xml:space="preserve">Разновидности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скрайбенга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br/>
        <w:t xml:space="preserve">1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Скрайбенг</w:t>
      </w:r>
      <w:proofErr w:type="spellEnd"/>
      <w:r w:rsidRPr="00F32258">
        <w:rPr>
          <w:rFonts w:eastAsiaTheme="majorEastAsia"/>
          <w:b/>
          <w:kern w:val="24"/>
          <w:sz w:val="28"/>
          <w:szCs w:val="28"/>
        </w:rPr>
        <w:t xml:space="preserve"> рисованный</w:t>
      </w:r>
      <w:r w:rsidRPr="00F32258">
        <w:rPr>
          <w:rFonts w:eastAsiaTheme="majorEastAsia"/>
          <w:kern w:val="24"/>
          <w:sz w:val="28"/>
          <w:szCs w:val="28"/>
        </w:rPr>
        <w:t xml:space="preserve"> – параллельно с текстом рисуются картинки, схемы, записываются ключевые слова.</w:t>
      </w:r>
      <w:r w:rsidRPr="00F32258">
        <w:rPr>
          <w:rFonts w:eastAsiaTheme="majorEastAsia"/>
          <w:kern w:val="24"/>
          <w:sz w:val="28"/>
          <w:szCs w:val="28"/>
        </w:rPr>
        <w:br/>
      </w:r>
      <w:r w:rsidRPr="00F32258">
        <w:rPr>
          <w:rFonts w:eastAsiaTheme="majorEastAsia"/>
          <w:kern w:val="24"/>
          <w:sz w:val="28"/>
          <w:szCs w:val="28"/>
        </w:rPr>
        <w:lastRenderedPageBreak/>
        <w:t xml:space="preserve">Перед нами </w:t>
      </w:r>
      <w:proofErr w:type="gramStart"/>
      <w:r w:rsidRPr="00F32258">
        <w:rPr>
          <w:rFonts w:eastAsiaTheme="majorEastAsia"/>
          <w:kern w:val="24"/>
          <w:sz w:val="28"/>
          <w:szCs w:val="28"/>
        </w:rPr>
        <w:t xml:space="preserve">елочка,   </w:t>
      </w:r>
      <w:proofErr w:type="gramEnd"/>
      <w:r w:rsidRPr="00F32258">
        <w:rPr>
          <w:rFonts w:eastAsiaTheme="majorEastAsia"/>
          <w:kern w:val="24"/>
          <w:sz w:val="28"/>
          <w:szCs w:val="28"/>
        </w:rPr>
        <w:t xml:space="preserve">     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Шишечки, иголочки,        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Шарики, фонарики, </w:t>
      </w:r>
      <w:r w:rsidR="00717805" w:rsidRPr="00F32258">
        <w:rPr>
          <w:noProof/>
        </w:rPr>
        <w:t xml:space="preserve">                     </w:t>
      </w:r>
      <w:r w:rsidRPr="00F32258">
        <w:rPr>
          <w:rFonts w:eastAsiaTheme="majorEastAsia"/>
          <w:kern w:val="24"/>
          <w:sz w:val="28"/>
          <w:szCs w:val="28"/>
        </w:rPr>
        <w:br/>
        <w:t>Зайчики и свечки,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 Звезды, человечки.</w:t>
      </w:r>
      <w:r w:rsidR="00717805" w:rsidRPr="00F32258">
        <w:rPr>
          <w:rFonts w:eastAsiaTheme="majorEastAsia"/>
          <w:kern w:val="24"/>
          <w:sz w:val="28"/>
          <w:szCs w:val="28"/>
        </w:rPr>
        <w:t xml:space="preserve">                      </w:t>
      </w:r>
      <w:r w:rsidRPr="00F32258">
        <w:rPr>
          <w:rFonts w:eastAsiaTheme="majorEastAsia"/>
          <w:kern w:val="24"/>
          <w:sz w:val="28"/>
          <w:szCs w:val="28"/>
        </w:rPr>
        <w:br/>
      </w:r>
      <w:r w:rsidR="00717805" w:rsidRPr="00F32258">
        <w:rPr>
          <w:noProof/>
        </w:rPr>
        <w:drawing>
          <wp:inline distT="0" distB="0" distL="0" distR="0" wp14:anchorId="1193D4F4" wp14:editId="6F5D4C4F">
            <wp:extent cx="1219200" cy="1248111"/>
            <wp:effectExtent l="0" t="0" r="0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71" cy="125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32258">
        <w:rPr>
          <w:rFonts w:eastAsiaTheme="majorEastAsia"/>
          <w:kern w:val="24"/>
          <w:sz w:val="28"/>
          <w:szCs w:val="28"/>
        </w:rPr>
        <w:br/>
        <w:t xml:space="preserve">2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Скрайбенг</w:t>
      </w:r>
      <w:proofErr w:type="spellEnd"/>
      <w:r w:rsidRPr="00F32258">
        <w:rPr>
          <w:rFonts w:eastAsiaTheme="majorEastAsia"/>
          <w:b/>
          <w:kern w:val="24"/>
          <w:sz w:val="28"/>
          <w:szCs w:val="28"/>
        </w:rPr>
        <w:t xml:space="preserve"> – аппликация</w:t>
      </w:r>
      <w:r w:rsidRPr="00F32258">
        <w:rPr>
          <w:rFonts w:eastAsiaTheme="majorEastAsia"/>
          <w:kern w:val="24"/>
          <w:sz w:val="28"/>
          <w:szCs w:val="28"/>
        </w:rPr>
        <w:br/>
        <w:t>На лист бумаги или на другой любой фон выкладываются и наклеиваются  готовые изображения соответствующие звучащему текста.</w:t>
      </w:r>
      <w:r w:rsidRPr="00F32258">
        <w:rPr>
          <w:rFonts w:eastAsiaTheme="majorEastAsia"/>
          <w:kern w:val="24"/>
          <w:sz w:val="28"/>
          <w:szCs w:val="28"/>
        </w:rPr>
        <w:br/>
      </w:r>
      <w:r w:rsidR="00717805" w:rsidRPr="00F32258">
        <w:rPr>
          <w:noProof/>
        </w:rPr>
        <w:drawing>
          <wp:inline distT="0" distB="0" distL="0" distR="0" wp14:anchorId="51DFC2A8" wp14:editId="561C3910">
            <wp:extent cx="1793035" cy="1343025"/>
            <wp:effectExtent l="19050" t="19050" r="17145" b="952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34" cy="135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B03B5" w:rsidRPr="00F32258" w:rsidRDefault="00717805" w:rsidP="003B03B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t xml:space="preserve">3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Скрайбенг</w:t>
      </w:r>
      <w:proofErr w:type="spellEnd"/>
      <w:r w:rsidRPr="00F32258">
        <w:rPr>
          <w:rFonts w:eastAsiaTheme="majorEastAsia"/>
          <w:b/>
          <w:kern w:val="24"/>
          <w:sz w:val="28"/>
          <w:szCs w:val="28"/>
        </w:rPr>
        <w:t xml:space="preserve"> магнитный</w:t>
      </w:r>
      <w:r w:rsidRPr="00F32258">
        <w:rPr>
          <w:rFonts w:eastAsiaTheme="majorEastAsia"/>
          <w:kern w:val="24"/>
          <w:sz w:val="28"/>
          <w:szCs w:val="28"/>
        </w:rPr>
        <w:t xml:space="preserve"> – похож на аппликационный, единственное различие – готовые изображения крепятся на магнитную доску.</w:t>
      </w:r>
      <w:r w:rsidRPr="00F32258">
        <w:rPr>
          <w:rFonts w:eastAsiaTheme="majorEastAsia"/>
          <w:kern w:val="24"/>
          <w:sz w:val="28"/>
          <w:szCs w:val="28"/>
        </w:rPr>
        <w:br/>
      </w:r>
      <w:r w:rsidR="003B03B5" w:rsidRPr="00F32258">
        <w:rPr>
          <w:noProof/>
        </w:rPr>
        <w:drawing>
          <wp:inline distT="0" distB="0" distL="0" distR="0" wp14:anchorId="7F434CD6" wp14:editId="53E7B284">
            <wp:extent cx="1800225" cy="131825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4" r="6383" b="2921"/>
                    <a:stretch/>
                  </pic:blipFill>
                  <pic:spPr bwMode="auto">
                    <a:xfrm>
                      <a:off x="0" y="0"/>
                      <a:ext cx="1873481" cy="13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7805" w:rsidRPr="00F32258" w:rsidRDefault="00717805" w:rsidP="003B03B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t xml:space="preserve">4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Скрайбенг</w:t>
      </w:r>
      <w:proofErr w:type="spellEnd"/>
      <w:r w:rsidRPr="00F32258">
        <w:rPr>
          <w:rFonts w:eastAsiaTheme="majorEastAsia"/>
          <w:b/>
          <w:kern w:val="24"/>
          <w:sz w:val="28"/>
          <w:szCs w:val="28"/>
        </w:rPr>
        <w:t xml:space="preserve"> компьютерный</w:t>
      </w:r>
      <w:r w:rsidRPr="00F32258">
        <w:rPr>
          <w:rFonts w:eastAsiaTheme="majorEastAsia"/>
          <w:kern w:val="24"/>
          <w:sz w:val="28"/>
          <w:szCs w:val="28"/>
        </w:rPr>
        <w:t xml:space="preserve"> – при создания компьютерного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скрайбенга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используются специальные программы.</w:t>
      </w:r>
    </w:p>
    <w:p w:rsidR="00717805" w:rsidRPr="00F32258" w:rsidRDefault="0087349F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Синквейн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с французского языка переводится как пять строк, представляет собой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пятистрочную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строфу нерифмованного стихотворения</w:t>
      </w:r>
    </w:p>
    <w:p w:rsidR="0087349F" w:rsidRPr="00F32258" w:rsidRDefault="0087349F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noProof/>
        </w:rPr>
        <w:drawing>
          <wp:inline distT="0" distB="0" distL="0" distR="0" wp14:anchorId="7AFF23A7" wp14:editId="25FB2924">
            <wp:extent cx="1790700" cy="1070052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50" cy="10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9753A" w:rsidRPr="00F32258" w:rsidRDefault="0087349F" w:rsidP="0019753A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b/>
          <w:kern w:val="24"/>
          <w:sz w:val="28"/>
          <w:szCs w:val="28"/>
        </w:rPr>
        <w:t xml:space="preserve">Составление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синквейнов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br/>
        <w:t xml:space="preserve">Дети составляют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синквейн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 при помощи наводящих вопросов Кто? Что? Какой? Что делает? Отвечая на вопросы по определённому алгоритму, дети создают свои устные </w:t>
      </w:r>
      <w:r w:rsidRPr="00F32258">
        <w:rPr>
          <w:rFonts w:eastAsiaTheme="majorEastAsia"/>
          <w:kern w:val="24"/>
          <w:sz w:val="28"/>
          <w:szCs w:val="28"/>
        </w:rPr>
        <w:lastRenderedPageBreak/>
        <w:t>нерифмованные стихотворения.</w:t>
      </w:r>
      <w:r w:rsidRPr="00F32258">
        <w:rPr>
          <w:rFonts w:eastAsiaTheme="majorEastAsia"/>
          <w:kern w:val="24"/>
          <w:sz w:val="28"/>
          <w:szCs w:val="28"/>
        </w:rPr>
        <w:br/>
        <w:t xml:space="preserve">                                            </w:t>
      </w:r>
    </w:p>
    <w:p w:rsidR="0087349F" w:rsidRPr="00F32258" w:rsidRDefault="0019753A" w:rsidP="0019753A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t xml:space="preserve">                                             </w:t>
      </w:r>
      <w:r w:rsidR="0087349F" w:rsidRPr="00F32258">
        <w:rPr>
          <w:rFonts w:eastAsiaTheme="majorEastAsia"/>
          <w:kern w:val="24"/>
          <w:sz w:val="28"/>
          <w:szCs w:val="28"/>
        </w:rPr>
        <w:t xml:space="preserve">     Котёнок                                                    </w:t>
      </w:r>
      <w:r w:rsidR="0087349F" w:rsidRPr="00F32258">
        <w:rPr>
          <w:rFonts w:eastAsiaTheme="majorEastAsia"/>
          <w:kern w:val="24"/>
          <w:sz w:val="28"/>
          <w:szCs w:val="28"/>
        </w:rPr>
        <w:br/>
        <w:t xml:space="preserve">                                     Чёрненький, пушистый                              </w:t>
      </w:r>
      <w:r w:rsidR="0087349F" w:rsidRPr="00F32258">
        <w:rPr>
          <w:rFonts w:eastAsiaTheme="majorEastAsia"/>
          <w:kern w:val="24"/>
          <w:sz w:val="28"/>
          <w:szCs w:val="28"/>
        </w:rPr>
        <w:br/>
        <w:t xml:space="preserve">                                           Играет, спит, ест                                </w:t>
      </w:r>
      <w:r w:rsidR="0087349F" w:rsidRPr="00F32258">
        <w:rPr>
          <w:rFonts w:eastAsiaTheme="majorEastAsia"/>
          <w:kern w:val="24"/>
          <w:sz w:val="28"/>
          <w:szCs w:val="28"/>
        </w:rPr>
        <w:br/>
        <w:t xml:space="preserve">                                        Он мой лучший друг                        </w:t>
      </w:r>
      <w:r w:rsidR="0087349F" w:rsidRPr="00F32258">
        <w:rPr>
          <w:rFonts w:eastAsiaTheme="majorEastAsia"/>
          <w:kern w:val="24"/>
          <w:sz w:val="28"/>
          <w:szCs w:val="28"/>
        </w:rPr>
        <w:br/>
        <w:t xml:space="preserve">                                        Домашнее животное   </w:t>
      </w:r>
      <w:r w:rsidR="0087349F" w:rsidRPr="00F32258">
        <w:rPr>
          <w:rFonts w:eastAsiaTheme="majorEastAsia"/>
          <w:kern w:val="24"/>
          <w:sz w:val="28"/>
          <w:szCs w:val="28"/>
        </w:rPr>
        <w:br/>
      </w:r>
      <w:r w:rsidR="0087349F" w:rsidRPr="00F32258">
        <w:rPr>
          <w:rFonts w:eastAsiaTheme="majorEastAsia"/>
          <w:color w:val="44546A" w:themeColor="text2"/>
          <w:kern w:val="24"/>
          <w:sz w:val="28"/>
          <w:szCs w:val="28"/>
        </w:rPr>
        <w:br/>
        <w:t xml:space="preserve"> </w:t>
      </w:r>
      <w:proofErr w:type="spellStart"/>
      <w:r w:rsidR="0087349F" w:rsidRPr="00F32258">
        <w:rPr>
          <w:rFonts w:eastAsiaTheme="majorEastAsia"/>
          <w:kern w:val="24"/>
          <w:sz w:val="28"/>
          <w:szCs w:val="28"/>
        </w:rPr>
        <w:t>Синквейн</w:t>
      </w:r>
      <w:proofErr w:type="spellEnd"/>
      <w:r w:rsidR="0087349F" w:rsidRPr="00F32258">
        <w:rPr>
          <w:rFonts w:eastAsiaTheme="majorEastAsia"/>
          <w:kern w:val="24"/>
          <w:sz w:val="28"/>
          <w:szCs w:val="28"/>
        </w:rPr>
        <w:t xml:space="preserve"> можно составить по стихам, мультфильмам сказкам, жизненным ситуациям и т. д. Благодаря технологии  </w:t>
      </w:r>
      <w:proofErr w:type="spellStart"/>
      <w:r w:rsidR="0087349F" w:rsidRPr="00F32258">
        <w:rPr>
          <w:rFonts w:eastAsiaTheme="majorEastAsia"/>
          <w:kern w:val="24"/>
          <w:sz w:val="28"/>
          <w:szCs w:val="28"/>
        </w:rPr>
        <w:t>синквейна</w:t>
      </w:r>
      <w:proofErr w:type="spellEnd"/>
      <w:r w:rsidR="0087349F" w:rsidRPr="00F32258">
        <w:rPr>
          <w:rFonts w:eastAsiaTheme="majorEastAsia"/>
          <w:kern w:val="24"/>
          <w:sz w:val="28"/>
          <w:szCs w:val="28"/>
        </w:rPr>
        <w:t xml:space="preserve"> отрабатываются навыки составления предложений, дети учатся соблюдать интонацию, пополнится словарный запас, осуществляется подготовка к краткому пересказу.</w:t>
      </w:r>
    </w:p>
    <w:p w:rsidR="0087349F" w:rsidRPr="00F32258" w:rsidRDefault="0087349F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Друдл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 xml:space="preserve">-это абстрактная картинка, которую </w:t>
      </w:r>
      <w:proofErr w:type="spellStart"/>
      <w:r w:rsidRPr="00F32258">
        <w:rPr>
          <w:rFonts w:eastAsiaTheme="majorEastAsia"/>
          <w:kern w:val="24"/>
          <w:sz w:val="28"/>
          <w:szCs w:val="28"/>
        </w:rPr>
        <w:t>необхх</w:t>
      </w:r>
      <w:r w:rsidR="00295A32" w:rsidRPr="00F32258">
        <w:rPr>
          <w:rFonts w:eastAsiaTheme="majorEastAsia"/>
          <w:kern w:val="24"/>
          <w:sz w:val="28"/>
          <w:szCs w:val="28"/>
        </w:rPr>
        <w:t>одимо</w:t>
      </w:r>
      <w:proofErr w:type="spellEnd"/>
      <w:r w:rsidR="00295A32" w:rsidRPr="00F32258">
        <w:rPr>
          <w:rFonts w:eastAsiaTheme="majorEastAsia"/>
          <w:kern w:val="24"/>
          <w:sz w:val="28"/>
          <w:szCs w:val="28"/>
        </w:rPr>
        <w:t xml:space="preserve"> разгадать. Глядя на </w:t>
      </w:r>
      <w:proofErr w:type="spellStart"/>
      <w:r w:rsidR="00295A32" w:rsidRPr="00F32258">
        <w:rPr>
          <w:rFonts w:eastAsiaTheme="majorEastAsia"/>
          <w:kern w:val="24"/>
          <w:sz w:val="28"/>
          <w:szCs w:val="28"/>
        </w:rPr>
        <w:t>друдл</w:t>
      </w:r>
      <w:proofErr w:type="spellEnd"/>
      <w:r w:rsidRPr="00F32258">
        <w:rPr>
          <w:rFonts w:eastAsiaTheme="majorEastAsia"/>
          <w:kern w:val="24"/>
          <w:sz w:val="28"/>
          <w:szCs w:val="28"/>
        </w:rPr>
        <w:t>, необходимо предложить идею того, что изображено.</w:t>
      </w:r>
      <w:r w:rsidRPr="00F32258">
        <w:rPr>
          <w:noProof/>
        </w:rPr>
        <w:t xml:space="preserve"> </w:t>
      </w:r>
    </w:p>
    <w:p w:rsidR="003B03B5" w:rsidRPr="00F32258" w:rsidRDefault="00295A32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noProof/>
        </w:rPr>
        <w:drawing>
          <wp:anchor distT="0" distB="0" distL="114300" distR="114300" simplePos="0" relativeHeight="251658240" behindDoc="0" locked="0" layoutInCell="1" allowOverlap="1" wp14:anchorId="606182B6" wp14:editId="17E05D1B">
            <wp:simplePos x="0" y="0"/>
            <wp:positionH relativeFrom="column">
              <wp:posOffset>-328295</wp:posOffset>
            </wp:positionH>
            <wp:positionV relativeFrom="paragraph">
              <wp:posOffset>125730</wp:posOffset>
            </wp:positionV>
            <wp:extent cx="1141095" cy="1400175"/>
            <wp:effectExtent l="0" t="0" r="1905" b="952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49F" w:rsidRPr="00F32258">
        <w:rPr>
          <w:rFonts w:eastAsiaTheme="majorEastAsia"/>
          <w:kern w:val="24"/>
          <w:sz w:val="28"/>
          <w:szCs w:val="28"/>
        </w:rPr>
        <w:t xml:space="preserve">        </w:t>
      </w:r>
      <w:r w:rsidR="003B03B5" w:rsidRPr="00F32258">
        <w:rPr>
          <w:noProof/>
        </w:rPr>
        <w:drawing>
          <wp:inline distT="0" distB="0" distL="0" distR="0" wp14:anchorId="270AB3F2" wp14:editId="60A617CA">
            <wp:extent cx="2133600" cy="16002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2595" cy="16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7349F" w:rsidRPr="00F32258">
        <w:rPr>
          <w:rFonts w:eastAsiaTheme="majorEastAsia"/>
          <w:kern w:val="24"/>
          <w:sz w:val="28"/>
          <w:szCs w:val="28"/>
        </w:rPr>
        <w:br w:type="textWrapping" w:clear="all"/>
      </w:r>
      <w:r w:rsidR="0087349F" w:rsidRPr="00F32258">
        <w:rPr>
          <w:rFonts w:eastAsiaTheme="majorEastAsia"/>
          <w:kern w:val="24"/>
          <w:sz w:val="28"/>
          <w:szCs w:val="28"/>
        </w:rPr>
        <w:br/>
      </w:r>
      <w:r w:rsidR="0087349F" w:rsidRPr="00F32258">
        <w:rPr>
          <w:rFonts w:eastAsiaTheme="majorEastAsia"/>
          <w:kern w:val="24"/>
          <w:sz w:val="28"/>
          <w:szCs w:val="28"/>
        </w:rPr>
        <w:br/>
      </w:r>
      <w:r w:rsidR="003B03B5" w:rsidRPr="00F32258">
        <w:rPr>
          <w:rFonts w:eastAsiaTheme="majorEastAsia"/>
          <w:kern w:val="24"/>
          <w:sz w:val="28"/>
          <w:szCs w:val="28"/>
        </w:rPr>
        <w:t xml:space="preserve">Метод </w:t>
      </w:r>
      <w:proofErr w:type="spellStart"/>
      <w:r w:rsidR="003B03B5" w:rsidRPr="00F32258">
        <w:rPr>
          <w:rFonts w:eastAsiaTheme="majorEastAsia"/>
          <w:kern w:val="24"/>
          <w:sz w:val="28"/>
          <w:szCs w:val="28"/>
        </w:rPr>
        <w:t>друдлов</w:t>
      </w:r>
      <w:proofErr w:type="spellEnd"/>
      <w:r w:rsidR="003B03B5" w:rsidRPr="00F32258">
        <w:rPr>
          <w:rFonts w:eastAsiaTheme="majorEastAsia"/>
          <w:kern w:val="24"/>
          <w:sz w:val="28"/>
          <w:szCs w:val="28"/>
        </w:rPr>
        <w:t xml:space="preserve"> позволяет развивать образное мышление, креативное воображение (Я учусь видеть необычное в обычном) Происходит развитие связно речи, когда ребёнок придумывает и проговаривает то, что воображает. Происходит активизация словаря, обогащение словарного запаса. При общении с ребёнком мы стараемся обговорить линии фигуры, задаём вопросы На что похоже? А что ты можешь здесь дорисовать? Ребёнок отвечает проговаривает слова, звуки.</w:t>
      </w:r>
    </w:p>
    <w:p w:rsidR="003B03B5" w:rsidRPr="00F32258" w:rsidRDefault="003B03B5" w:rsidP="00717805">
      <w:pPr>
        <w:pStyle w:val="a3"/>
        <w:spacing w:before="125" w:beforeAutospacing="0" w:after="0" w:afterAutospacing="0"/>
        <w:ind w:left="-993" w:right="72"/>
        <w:rPr>
          <w:noProof/>
        </w:rPr>
      </w:pPr>
      <w:r w:rsidRPr="00F32258">
        <w:rPr>
          <w:rFonts w:eastAsiaTheme="majorEastAsia"/>
          <w:b/>
          <w:kern w:val="24"/>
          <w:sz w:val="28"/>
          <w:szCs w:val="28"/>
        </w:rPr>
        <w:t xml:space="preserve">Игры с </w:t>
      </w:r>
      <w:proofErr w:type="spellStart"/>
      <w:r w:rsidRPr="00F32258">
        <w:rPr>
          <w:rFonts w:eastAsiaTheme="majorEastAsia"/>
          <w:b/>
          <w:kern w:val="24"/>
          <w:sz w:val="28"/>
          <w:szCs w:val="28"/>
        </w:rPr>
        <w:t>друдлами</w:t>
      </w:r>
      <w:proofErr w:type="spellEnd"/>
      <w:r w:rsidRPr="00F32258">
        <w:rPr>
          <w:rFonts w:eastAsiaTheme="majorEastAsia"/>
          <w:b/>
          <w:kern w:val="24"/>
          <w:sz w:val="28"/>
          <w:szCs w:val="28"/>
        </w:rPr>
        <w:br/>
      </w:r>
      <w:r w:rsidRPr="00F32258">
        <w:rPr>
          <w:rFonts w:eastAsiaTheme="majorEastAsia"/>
          <w:kern w:val="24"/>
          <w:sz w:val="28"/>
          <w:szCs w:val="28"/>
        </w:rPr>
        <w:t>В этой игре необходимо придумать свои идеи глядя на картинки. Чтобы придумать больше вариантов  можно смотреть на рисунок  под разными углами, мысленно поворачивать рисунок и делать его объёмным</w:t>
      </w:r>
      <w:r w:rsidRPr="00F32258">
        <w:rPr>
          <w:rFonts w:eastAsiaTheme="majorEastAsia"/>
          <w:kern w:val="24"/>
          <w:sz w:val="28"/>
          <w:szCs w:val="28"/>
        </w:rPr>
        <w:br/>
      </w:r>
      <w:r w:rsidRPr="00F32258">
        <w:rPr>
          <w:noProof/>
        </w:rPr>
        <w:drawing>
          <wp:inline distT="0" distB="0" distL="0" distR="0" wp14:anchorId="4E85E34B" wp14:editId="62F95346">
            <wp:extent cx="2667000" cy="856618"/>
            <wp:effectExtent l="0" t="0" r="0" b="63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07" cy="8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32258">
        <w:rPr>
          <w:rFonts w:eastAsiaTheme="majorEastAsia"/>
          <w:kern w:val="24"/>
          <w:sz w:val="28"/>
          <w:szCs w:val="28"/>
        </w:rPr>
        <w:t xml:space="preserve">    </w:t>
      </w:r>
      <w:r w:rsidRPr="00F32258">
        <w:rPr>
          <w:noProof/>
        </w:rPr>
        <w:drawing>
          <wp:inline distT="0" distB="0" distL="0" distR="0" wp14:anchorId="1871F9FD" wp14:editId="1C5ABA6F">
            <wp:extent cx="2362200" cy="861833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80" cy="8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32258">
        <w:rPr>
          <w:rFonts w:eastAsiaTheme="majorEastAsia"/>
          <w:kern w:val="24"/>
          <w:sz w:val="28"/>
          <w:szCs w:val="28"/>
        </w:rPr>
        <w:br/>
      </w:r>
    </w:p>
    <w:p w:rsidR="002C1DC0" w:rsidRPr="00F32258" w:rsidRDefault="003B03B5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noProof/>
        </w:rPr>
        <w:lastRenderedPageBreak/>
        <w:drawing>
          <wp:inline distT="0" distB="0" distL="0" distR="0" wp14:anchorId="1FEBA0BA" wp14:editId="6628A939">
            <wp:extent cx="1457325" cy="90848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93" cy="9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32258">
        <w:rPr>
          <w:rFonts w:eastAsiaTheme="majorEastAsia"/>
          <w:kern w:val="24"/>
          <w:sz w:val="28"/>
          <w:szCs w:val="28"/>
        </w:rPr>
        <w:t xml:space="preserve">    </w:t>
      </w:r>
      <w:r w:rsidRPr="00F32258">
        <w:rPr>
          <w:noProof/>
        </w:rPr>
        <w:drawing>
          <wp:inline distT="0" distB="0" distL="0" distR="0" wp14:anchorId="21F21597" wp14:editId="465B719B">
            <wp:extent cx="2019300" cy="909820"/>
            <wp:effectExtent l="0" t="0" r="0" b="508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44382" cy="9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1DC0" w:rsidRPr="00F32258" w:rsidRDefault="002C1DC0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</w:p>
    <w:p w:rsidR="002C1DC0" w:rsidRPr="00F32258" w:rsidRDefault="0087349F" w:rsidP="002C1DC0">
      <w:pPr>
        <w:pStyle w:val="a3"/>
        <w:shd w:val="clear" w:color="auto" w:fill="FFFFFF"/>
        <w:spacing w:before="0" w:beforeAutospacing="0" w:after="0" w:afterAutospacing="0"/>
        <w:ind w:left="-1134" w:firstLine="567"/>
        <w:rPr>
          <w:sz w:val="22"/>
          <w:szCs w:val="22"/>
        </w:rPr>
      </w:pPr>
      <w:r w:rsidRPr="00F32258">
        <w:rPr>
          <w:rFonts w:eastAsiaTheme="majorEastAsia"/>
          <w:kern w:val="24"/>
          <w:sz w:val="28"/>
          <w:szCs w:val="28"/>
        </w:rPr>
        <w:br/>
      </w:r>
    </w:p>
    <w:p w:rsidR="002C1DC0" w:rsidRPr="00F32258" w:rsidRDefault="002C1DC0" w:rsidP="002C1DC0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sz w:val="28"/>
          <w:szCs w:val="28"/>
        </w:rPr>
      </w:pPr>
      <w:r w:rsidRPr="00F32258">
        <w:rPr>
          <w:sz w:val="28"/>
          <w:szCs w:val="28"/>
        </w:rPr>
        <w:t>Список литературы</w:t>
      </w:r>
    </w:p>
    <w:p w:rsidR="002C1DC0" w:rsidRPr="00F32258" w:rsidRDefault="002C1DC0" w:rsidP="002C1D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134" w:firstLine="567"/>
      </w:pPr>
      <w:r w:rsidRPr="00F32258">
        <w:t xml:space="preserve">Алексеева М.М. Методика развития речи и обучения родному языку дошкольников </w:t>
      </w:r>
      <w:r w:rsidR="0019753A" w:rsidRPr="00F32258">
        <w:t xml:space="preserve"> </w:t>
      </w:r>
      <w:r w:rsidRPr="00F32258">
        <w:t xml:space="preserve">   </w:t>
      </w:r>
    </w:p>
    <w:p w:rsidR="002C1DC0" w:rsidRPr="00F32258" w:rsidRDefault="002C1DC0" w:rsidP="002C1DC0">
      <w:pPr>
        <w:pStyle w:val="a3"/>
        <w:shd w:val="clear" w:color="auto" w:fill="FFFFFF"/>
        <w:spacing w:before="0" w:beforeAutospacing="0" w:after="0" w:afterAutospacing="0"/>
        <w:ind w:left="-567"/>
      </w:pPr>
      <w:r w:rsidRPr="00F32258">
        <w:t xml:space="preserve">          М.М. Алексеева, В.И. Яшина. – М., </w:t>
      </w:r>
      <w:proofErr w:type="spellStart"/>
      <w:r w:rsidRPr="00F32258">
        <w:t>Асаdеm</w:t>
      </w:r>
      <w:proofErr w:type="spellEnd"/>
      <w:r w:rsidRPr="00F32258">
        <w:t xml:space="preserve"> А, 2000. – 400 с.</w:t>
      </w:r>
    </w:p>
    <w:p w:rsidR="0019753A" w:rsidRPr="00F32258" w:rsidRDefault="002C1DC0" w:rsidP="002C1D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134" w:firstLine="567"/>
      </w:pPr>
      <w:proofErr w:type="spellStart"/>
      <w:r w:rsidRPr="00F32258">
        <w:t>Бородич</w:t>
      </w:r>
      <w:proofErr w:type="spellEnd"/>
      <w:r w:rsidRPr="00F32258">
        <w:t xml:space="preserve"> А.М. Методика развития речи детей дошкольного возраста [Текст] / А.М. </w:t>
      </w:r>
      <w:r w:rsidR="0019753A" w:rsidRPr="00F32258">
        <w:t xml:space="preserve">  </w:t>
      </w:r>
    </w:p>
    <w:p w:rsidR="002C1DC0" w:rsidRPr="00F32258" w:rsidRDefault="0019753A" w:rsidP="0019753A">
      <w:pPr>
        <w:pStyle w:val="a3"/>
        <w:shd w:val="clear" w:color="auto" w:fill="FFFFFF"/>
        <w:spacing w:before="0" w:beforeAutospacing="0" w:after="0" w:afterAutospacing="0"/>
        <w:ind w:left="-567"/>
      </w:pPr>
      <w:r w:rsidRPr="00F32258">
        <w:t xml:space="preserve">         </w:t>
      </w:r>
      <w:proofErr w:type="spellStart"/>
      <w:r w:rsidRPr="00F32258">
        <w:t>Бородич</w:t>
      </w:r>
      <w:proofErr w:type="spellEnd"/>
      <w:r w:rsidRPr="00F32258">
        <w:t xml:space="preserve"> –</w:t>
      </w:r>
      <w:r w:rsidR="002C1DC0" w:rsidRPr="00F32258">
        <w:t>М., Просвещение, 1981- 256 с.</w:t>
      </w:r>
    </w:p>
    <w:p w:rsidR="002C1DC0" w:rsidRPr="00F32258" w:rsidRDefault="002C1DC0" w:rsidP="002C1D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134" w:firstLine="567"/>
      </w:pPr>
      <w:proofErr w:type="spellStart"/>
      <w:r w:rsidRPr="00F32258">
        <w:t>Гербова</w:t>
      </w:r>
      <w:proofErr w:type="spellEnd"/>
      <w:r w:rsidRPr="00F32258">
        <w:t xml:space="preserve"> В.В. Учусь говорить [Текст] / В.В. </w:t>
      </w:r>
      <w:proofErr w:type="spellStart"/>
      <w:r w:rsidRPr="00F32258">
        <w:t>Гербова</w:t>
      </w:r>
      <w:proofErr w:type="spellEnd"/>
      <w:r w:rsidRPr="00F32258">
        <w:t xml:space="preserve"> – М., Просвещение, </w:t>
      </w:r>
      <w:proofErr w:type="gramStart"/>
      <w:r w:rsidRPr="00F32258">
        <w:t>2000.-</w:t>
      </w:r>
      <w:proofErr w:type="gramEnd"/>
      <w:r w:rsidRPr="00F32258">
        <w:t xml:space="preserve"> 159 с.</w:t>
      </w:r>
    </w:p>
    <w:p w:rsidR="0019753A" w:rsidRPr="00F32258" w:rsidRDefault="002C1DC0" w:rsidP="002C1D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134" w:firstLine="567"/>
      </w:pPr>
      <w:r w:rsidRPr="00F32258">
        <w:t xml:space="preserve">Сохин Ф.А. Развитие речи детей дошкольного возраста [Текст] / Ф.А. Сохин – М., 1984. – </w:t>
      </w:r>
      <w:r w:rsidR="0019753A" w:rsidRPr="00F32258">
        <w:t xml:space="preserve">   </w:t>
      </w:r>
    </w:p>
    <w:p w:rsidR="002C1DC0" w:rsidRPr="00F32258" w:rsidRDefault="0019753A" w:rsidP="0019753A">
      <w:pPr>
        <w:pStyle w:val="a3"/>
        <w:shd w:val="clear" w:color="auto" w:fill="FFFFFF"/>
        <w:spacing w:before="0" w:beforeAutospacing="0" w:after="0" w:afterAutospacing="0"/>
        <w:ind w:left="-567"/>
      </w:pPr>
      <w:r w:rsidRPr="00F32258">
        <w:t xml:space="preserve">          </w:t>
      </w:r>
      <w:r w:rsidR="002C1DC0" w:rsidRPr="00F32258">
        <w:t>234 с.</w:t>
      </w:r>
    </w:p>
    <w:p w:rsidR="002C1DC0" w:rsidRPr="00F32258" w:rsidRDefault="002C1DC0" w:rsidP="002C1D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134" w:firstLine="567"/>
      </w:pPr>
      <w:r w:rsidRPr="00F32258">
        <w:t xml:space="preserve">Ушакова О.С. Занятия по развитию речи в детском саду [Текст] / О.С. Ушакова – М., </w:t>
      </w:r>
    </w:p>
    <w:p w:rsidR="002C1DC0" w:rsidRPr="00F32258" w:rsidRDefault="002C1DC0" w:rsidP="002C1DC0">
      <w:pPr>
        <w:pStyle w:val="a3"/>
        <w:shd w:val="clear" w:color="auto" w:fill="FFFFFF"/>
        <w:spacing w:before="0" w:beforeAutospacing="0" w:after="0" w:afterAutospacing="0"/>
        <w:ind w:left="-567"/>
      </w:pPr>
      <w:r w:rsidRPr="00F32258">
        <w:t xml:space="preserve">          Просвещение, 1993- 288 с.</w:t>
      </w:r>
    </w:p>
    <w:p w:rsidR="002C1DC0" w:rsidRPr="00F32258" w:rsidRDefault="002C1DC0" w:rsidP="002C1DC0">
      <w:pPr>
        <w:pStyle w:val="a3"/>
        <w:shd w:val="clear" w:color="auto" w:fill="FFFFFF"/>
        <w:spacing w:before="0" w:beforeAutospacing="0" w:after="0" w:afterAutospacing="0"/>
        <w:ind w:left="-1134" w:firstLine="567"/>
        <w:rPr>
          <w:sz w:val="22"/>
          <w:szCs w:val="22"/>
        </w:rPr>
      </w:pPr>
      <w:r w:rsidRPr="00F32258">
        <w:rPr>
          <w:sz w:val="22"/>
          <w:szCs w:val="22"/>
        </w:rPr>
        <w:t xml:space="preserve"> </w:t>
      </w:r>
    </w:p>
    <w:p w:rsidR="002C1DC0" w:rsidRPr="00F32258" w:rsidRDefault="002C1DC0" w:rsidP="002C1DC0">
      <w:pPr>
        <w:pStyle w:val="a3"/>
        <w:shd w:val="clear" w:color="auto" w:fill="FFFFFF"/>
        <w:spacing w:before="0" w:beforeAutospacing="0" w:after="0" w:afterAutospacing="0"/>
        <w:ind w:left="-1134"/>
        <w:rPr>
          <w:sz w:val="22"/>
          <w:szCs w:val="22"/>
        </w:rPr>
      </w:pPr>
    </w:p>
    <w:p w:rsidR="002C1DC0" w:rsidRPr="00F32258" w:rsidRDefault="002C1DC0" w:rsidP="002C1DC0">
      <w:pPr>
        <w:pStyle w:val="a3"/>
        <w:shd w:val="clear" w:color="auto" w:fill="FFFFFF"/>
        <w:spacing w:before="0" w:beforeAutospacing="0" w:after="0" w:afterAutospacing="0"/>
        <w:ind w:left="-1134"/>
        <w:rPr>
          <w:sz w:val="22"/>
          <w:szCs w:val="22"/>
        </w:rPr>
      </w:pPr>
    </w:p>
    <w:p w:rsidR="0087349F" w:rsidRPr="00F32258" w:rsidRDefault="0087349F" w:rsidP="00717805">
      <w:pPr>
        <w:pStyle w:val="a3"/>
        <w:spacing w:before="125" w:beforeAutospacing="0" w:after="0" w:afterAutospacing="0"/>
        <w:ind w:left="-993" w:right="72"/>
        <w:rPr>
          <w:rFonts w:eastAsiaTheme="majorEastAsia"/>
          <w:kern w:val="24"/>
          <w:sz w:val="28"/>
          <w:szCs w:val="28"/>
        </w:rPr>
      </w:pPr>
      <w:r w:rsidRPr="00F32258">
        <w:rPr>
          <w:rFonts w:eastAsiaTheme="majorEastAsia"/>
          <w:kern w:val="24"/>
          <w:sz w:val="28"/>
          <w:szCs w:val="28"/>
        </w:rPr>
        <w:br/>
      </w:r>
      <w:r w:rsidRPr="00F32258">
        <w:rPr>
          <w:rFonts w:eastAsiaTheme="majorEastAsia"/>
          <w:color w:val="44546A" w:themeColor="text2"/>
          <w:kern w:val="24"/>
          <w:sz w:val="28"/>
          <w:szCs w:val="28"/>
        </w:rPr>
        <w:br/>
      </w:r>
      <w:r w:rsidRPr="00F32258">
        <w:rPr>
          <w:rFonts w:eastAsiaTheme="majorEastAsia"/>
          <w:color w:val="44546A" w:themeColor="text2"/>
          <w:kern w:val="24"/>
          <w:sz w:val="28"/>
          <w:szCs w:val="28"/>
        </w:rPr>
        <w:br/>
      </w:r>
      <w:r w:rsidRPr="00F32258">
        <w:rPr>
          <w:rFonts w:eastAsiaTheme="majorEastAsia"/>
          <w:kern w:val="24"/>
          <w:sz w:val="28"/>
          <w:szCs w:val="28"/>
        </w:rPr>
        <w:t xml:space="preserve">               </w:t>
      </w:r>
      <w:r w:rsidRPr="00F32258">
        <w:rPr>
          <w:rFonts w:eastAsiaTheme="majorEastAsia"/>
          <w:color w:val="44546A" w:themeColor="text2"/>
          <w:kern w:val="24"/>
          <w:sz w:val="28"/>
          <w:szCs w:val="28"/>
        </w:rPr>
        <w:t xml:space="preserve">             </w:t>
      </w:r>
    </w:p>
    <w:sectPr w:rsidR="0087349F" w:rsidRPr="00F32258" w:rsidSect="0019753A">
      <w:pgSz w:w="11906" w:h="16838"/>
      <w:pgMar w:top="1134" w:right="282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80C6C"/>
    <w:multiLevelType w:val="hybridMultilevel"/>
    <w:tmpl w:val="48F44900"/>
    <w:lvl w:ilvl="0" w:tplc="E4D0C4C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37"/>
    <w:rsid w:val="000645E7"/>
    <w:rsid w:val="00074006"/>
    <w:rsid w:val="000C27F6"/>
    <w:rsid w:val="00135F36"/>
    <w:rsid w:val="0019753A"/>
    <w:rsid w:val="00295A32"/>
    <w:rsid w:val="002C1DC0"/>
    <w:rsid w:val="003B03B5"/>
    <w:rsid w:val="00560737"/>
    <w:rsid w:val="006675CC"/>
    <w:rsid w:val="00717805"/>
    <w:rsid w:val="00754A05"/>
    <w:rsid w:val="0087349F"/>
    <w:rsid w:val="009955BF"/>
    <w:rsid w:val="00D74D6D"/>
    <w:rsid w:val="00DE25FC"/>
    <w:rsid w:val="00DF4B3E"/>
    <w:rsid w:val="00F32258"/>
    <w:rsid w:val="00FD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2ACE5-35DF-4CC6-8A88-ED3F38F9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6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74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74D6D"/>
  </w:style>
  <w:style w:type="paragraph" w:styleId="a4">
    <w:name w:val="Balloon Text"/>
    <w:basedOn w:val="a"/>
    <w:link w:val="a5"/>
    <w:uiPriority w:val="99"/>
    <w:semiHidden/>
    <w:unhideWhenUsed/>
    <w:rsid w:val="00995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55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cp:lastPrinted>2023-06-30T05:07:00Z</cp:lastPrinted>
  <dcterms:created xsi:type="dcterms:W3CDTF">2023-06-30T09:45:00Z</dcterms:created>
  <dcterms:modified xsi:type="dcterms:W3CDTF">2023-08-09T10:42:00Z</dcterms:modified>
</cp:coreProperties>
</file>